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1FE3C9" w14:textId="694186E3" w:rsidR="004F68AF" w:rsidRPr="00480BFB" w:rsidRDefault="004F68AF" w:rsidP="009A191E">
      <w:pPr>
        <w:spacing w:after="0" w:line="240" w:lineRule="auto"/>
        <w:jc w:val="both"/>
        <w:rPr>
          <w:rFonts w:ascii="Arial" w:eastAsia="Arial Unicode MS" w:hAnsi="Arial" w:cs="Arial"/>
          <w:sz w:val="18"/>
          <w:szCs w:val="18"/>
          <w:lang w:val="en-GB" w:bidi="th-TH"/>
        </w:rPr>
      </w:pPr>
    </w:p>
    <w:p w14:paraId="11E0A782" w14:textId="77777777" w:rsidR="0085234A" w:rsidRPr="00480BFB" w:rsidRDefault="0085234A" w:rsidP="009A191E">
      <w:pPr>
        <w:spacing w:after="0" w:line="240" w:lineRule="auto"/>
        <w:jc w:val="both"/>
        <w:rPr>
          <w:rFonts w:ascii="Arial" w:eastAsia="Arial Unicode MS" w:hAnsi="Arial" w:cs="Arial"/>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500D16" w:rsidRPr="00480BFB" w14:paraId="1585A062" w14:textId="77777777" w:rsidTr="00500D16">
        <w:trPr>
          <w:trHeight w:val="386"/>
        </w:trPr>
        <w:tc>
          <w:tcPr>
            <w:tcW w:w="9461" w:type="dxa"/>
            <w:shd w:val="clear" w:color="auto" w:fill="FFA543"/>
            <w:vAlign w:val="center"/>
          </w:tcPr>
          <w:p w14:paraId="1A10E749" w14:textId="77777777" w:rsidR="00500D16" w:rsidRPr="00480BFB" w:rsidRDefault="00500D16" w:rsidP="00500D16">
            <w:pPr>
              <w:tabs>
                <w:tab w:val="left" w:pos="545"/>
              </w:tabs>
              <w:spacing w:after="0" w:line="240" w:lineRule="auto"/>
              <w:ind w:left="432" w:hanging="432"/>
              <w:jc w:val="both"/>
              <w:rPr>
                <w:rFonts w:ascii="Arial" w:eastAsia="Arial Unicode MS" w:hAnsi="Arial" w:cs="Arial"/>
                <w:b/>
                <w:bCs/>
                <w:color w:val="FFFFFF" w:themeColor="background1"/>
                <w:sz w:val="18"/>
                <w:szCs w:val="18"/>
                <w:cs/>
                <w:lang w:val="en-GB" w:bidi="th-TH"/>
              </w:rPr>
            </w:pPr>
            <w:r w:rsidRPr="00480BFB">
              <w:rPr>
                <w:rFonts w:ascii="Arial" w:eastAsia="Arial Unicode MS" w:hAnsi="Arial" w:cs="Arial"/>
                <w:b/>
                <w:bCs/>
                <w:color w:val="FFFFFF" w:themeColor="background1"/>
                <w:sz w:val="18"/>
                <w:szCs w:val="18"/>
                <w:lang w:val="en-GB" w:bidi="th-TH"/>
              </w:rPr>
              <w:t>1</w:t>
            </w:r>
            <w:r w:rsidRPr="00480BFB">
              <w:rPr>
                <w:rFonts w:ascii="Arial" w:eastAsia="Arial Unicode MS" w:hAnsi="Arial" w:cs="Arial"/>
                <w:b/>
                <w:bCs/>
                <w:color w:val="FFFFFF" w:themeColor="background1"/>
                <w:sz w:val="18"/>
                <w:szCs w:val="18"/>
                <w:lang w:val="en-GB" w:bidi="th-TH"/>
              </w:rPr>
              <w:tab/>
              <w:t xml:space="preserve">General information </w:t>
            </w:r>
          </w:p>
        </w:tc>
      </w:tr>
    </w:tbl>
    <w:p w14:paraId="4266804E" w14:textId="77777777" w:rsidR="00500D16" w:rsidRPr="00480BFB" w:rsidRDefault="00500D16" w:rsidP="00500D16">
      <w:pPr>
        <w:spacing w:after="0" w:line="240" w:lineRule="auto"/>
        <w:ind w:left="567" w:hanging="567"/>
        <w:jc w:val="both"/>
        <w:rPr>
          <w:rFonts w:ascii="Arial" w:eastAsia="Arial Unicode MS" w:hAnsi="Arial" w:cs="Arial"/>
          <w:sz w:val="18"/>
          <w:szCs w:val="18"/>
          <w:lang w:val="en-GB" w:bidi="th-TH"/>
        </w:rPr>
      </w:pPr>
    </w:p>
    <w:p w14:paraId="71550CB8" w14:textId="77777777" w:rsidR="00500D16" w:rsidRPr="00480BFB" w:rsidRDefault="00500D16" w:rsidP="00500D16">
      <w:pPr>
        <w:spacing w:after="0" w:line="240" w:lineRule="auto"/>
        <w:jc w:val="both"/>
        <w:rPr>
          <w:rFonts w:ascii="Arial" w:hAnsi="Arial" w:cs="Arial"/>
          <w:sz w:val="18"/>
          <w:szCs w:val="18"/>
        </w:rPr>
      </w:pPr>
      <w:r w:rsidRPr="00480BFB">
        <w:rPr>
          <w:rFonts w:ascii="Arial" w:hAnsi="Arial" w:cs="Arial"/>
          <w:spacing w:val="-4"/>
          <w:sz w:val="18"/>
          <w:szCs w:val="18"/>
          <w:lang w:bidi="th-TH"/>
        </w:rPr>
        <w:t>Com7 Public Company Limited</w:t>
      </w:r>
      <w:r w:rsidRPr="00480BFB">
        <w:rPr>
          <w:rFonts w:ascii="Arial" w:hAnsi="Arial" w:cs="Arial"/>
          <w:color w:val="0070C0"/>
          <w:spacing w:val="-4"/>
          <w:sz w:val="18"/>
          <w:szCs w:val="18"/>
        </w:rPr>
        <w:t xml:space="preserve"> </w:t>
      </w:r>
      <w:r w:rsidRPr="00480BFB">
        <w:rPr>
          <w:rFonts w:ascii="Arial" w:hAnsi="Arial" w:cs="Arial"/>
          <w:spacing w:val="-4"/>
          <w:sz w:val="18"/>
          <w:szCs w:val="18"/>
        </w:rPr>
        <w:t xml:space="preserve">(“the Company”) is </w:t>
      </w:r>
      <w:r w:rsidRPr="00480BFB">
        <w:rPr>
          <w:rFonts w:ascii="Arial" w:hAnsi="Arial" w:cs="Arial"/>
          <w:spacing w:val="-4"/>
          <w:sz w:val="18"/>
          <w:szCs w:val="18"/>
          <w:shd w:val="clear" w:color="auto" w:fill="FFFFFF" w:themeFill="background1"/>
        </w:rPr>
        <w:t xml:space="preserve">a public limited company which </w:t>
      </w:r>
      <w:r w:rsidRPr="00480BFB">
        <w:rPr>
          <w:rFonts w:ascii="Arial" w:hAnsi="Arial" w:cs="Arial"/>
          <w:spacing w:val="-4"/>
          <w:sz w:val="18"/>
          <w:szCs w:val="18"/>
        </w:rPr>
        <w:t>listed on the Stock</w:t>
      </w:r>
      <w:r w:rsidRPr="00480BFB">
        <w:rPr>
          <w:rFonts w:ascii="Arial" w:hAnsi="Arial" w:cs="Arial"/>
          <w:sz w:val="18"/>
          <w:szCs w:val="18"/>
        </w:rPr>
        <w:t xml:space="preserve"> Exchange </w:t>
      </w:r>
      <w:r w:rsidRPr="00480BFB">
        <w:rPr>
          <w:rFonts w:ascii="Arial" w:hAnsi="Arial" w:cs="Arial"/>
          <w:spacing w:val="-4"/>
          <w:sz w:val="18"/>
          <w:szCs w:val="18"/>
        </w:rPr>
        <w:t>of Thailand. The Company is incorporated and domiciled in Thailand. The address of the Company’s</w:t>
      </w:r>
      <w:r w:rsidRPr="00480BFB">
        <w:rPr>
          <w:rFonts w:ascii="Arial" w:hAnsi="Arial" w:cs="Arial"/>
          <w:sz w:val="18"/>
          <w:szCs w:val="18"/>
        </w:rPr>
        <w:t xml:space="preserve"> registered office is as follows:</w:t>
      </w:r>
    </w:p>
    <w:p w14:paraId="66D5ED9F" w14:textId="77777777" w:rsidR="00500D16" w:rsidRPr="00480BFB" w:rsidRDefault="00500D16" w:rsidP="00500D16">
      <w:pPr>
        <w:spacing w:after="0" w:line="240" w:lineRule="auto"/>
        <w:jc w:val="both"/>
        <w:rPr>
          <w:rFonts w:ascii="Arial" w:hAnsi="Arial" w:cs="Arial"/>
          <w:sz w:val="18"/>
          <w:szCs w:val="18"/>
        </w:rPr>
      </w:pPr>
    </w:p>
    <w:p w14:paraId="3809D37D" w14:textId="77777777" w:rsidR="00500D16" w:rsidRPr="00480BFB" w:rsidRDefault="00500D16" w:rsidP="00500D16">
      <w:pPr>
        <w:spacing w:after="0" w:line="240" w:lineRule="auto"/>
        <w:jc w:val="both"/>
        <w:rPr>
          <w:rFonts w:ascii="Arial" w:hAnsi="Arial" w:cs="Arial"/>
          <w:sz w:val="18"/>
          <w:szCs w:val="18"/>
        </w:rPr>
      </w:pPr>
      <w:r w:rsidRPr="00480BFB">
        <w:rPr>
          <w:rFonts w:ascii="Arial" w:hAnsi="Arial" w:cs="Arial"/>
          <w:sz w:val="18"/>
          <w:szCs w:val="18"/>
        </w:rPr>
        <w:t xml:space="preserve">549/1 </w:t>
      </w:r>
      <w:proofErr w:type="spellStart"/>
      <w:r w:rsidRPr="00480BFB">
        <w:rPr>
          <w:rFonts w:ascii="Arial" w:hAnsi="Arial" w:cs="Arial"/>
          <w:sz w:val="18"/>
          <w:szCs w:val="18"/>
        </w:rPr>
        <w:t>Sanphawut</w:t>
      </w:r>
      <w:proofErr w:type="spellEnd"/>
      <w:r w:rsidRPr="00480BFB">
        <w:rPr>
          <w:rFonts w:ascii="Arial" w:hAnsi="Arial" w:cs="Arial"/>
          <w:sz w:val="18"/>
          <w:szCs w:val="18"/>
        </w:rPr>
        <w:t xml:space="preserve"> Road, South </w:t>
      </w:r>
      <w:proofErr w:type="spellStart"/>
      <w:r w:rsidRPr="00480BFB">
        <w:rPr>
          <w:rFonts w:ascii="Arial" w:hAnsi="Arial" w:cs="Arial"/>
          <w:sz w:val="18"/>
          <w:szCs w:val="18"/>
        </w:rPr>
        <w:t>Bangna</w:t>
      </w:r>
      <w:proofErr w:type="spellEnd"/>
      <w:r w:rsidRPr="00480BFB">
        <w:rPr>
          <w:rFonts w:ascii="Arial" w:hAnsi="Arial" w:cs="Arial"/>
          <w:sz w:val="18"/>
          <w:szCs w:val="18"/>
        </w:rPr>
        <w:t xml:space="preserve">, </w:t>
      </w:r>
      <w:proofErr w:type="spellStart"/>
      <w:r w:rsidRPr="00480BFB">
        <w:rPr>
          <w:rFonts w:ascii="Arial" w:hAnsi="Arial" w:cs="Arial"/>
          <w:sz w:val="18"/>
          <w:szCs w:val="18"/>
        </w:rPr>
        <w:t>Bangna</w:t>
      </w:r>
      <w:proofErr w:type="spellEnd"/>
      <w:r w:rsidRPr="00480BFB">
        <w:rPr>
          <w:rFonts w:ascii="Arial" w:hAnsi="Arial" w:cs="Arial"/>
          <w:sz w:val="18"/>
          <w:szCs w:val="18"/>
        </w:rPr>
        <w:t>, Bangkok, Thailand.</w:t>
      </w:r>
    </w:p>
    <w:p w14:paraId="6C033D5F" w14:textId="77777777" w:rsidR="00500D16" w:rsidRPr="00480BFB" w:rsidRDefault="00500D16" w:rsidP="00500D16">
      <w:pPr>
        <w:spacing w:after="0" w:line="240" w:lineRule="auto"/>
        <w:jc w:val="both"/>
        <w:rPr>
          <w:rFonts w:ascii="Arial" w:hAnsi="Arial" w:cs="Arial"/>
          <w:sz w:val="18"/>
          <w:szCs w:val="18"/>
        </w:rPr>
      </w:pPr>
    </w:p>
    <w:p w14:paraId="535652FB" w14:textId="77777777" w:rsidR="00500D16" w:rsidRPr="00480BFB" w:rsidRDefault="00500D16" w:rsidP="00500D16">
      <w:pPr>
        <w:spacing w:after="0" w:line="240" w:lineRule="auto"/>
        <w:jc w:val="both"/>
        <w:rPr>
          <w:rFonts w:ascii="Arial" w:hAnsi="Arial" w:cs="Arial"/>
          <w:sz w:val="18"/>
          <w:szCs w:val="18"/>
        </w:rPr>
      </w:pPr>
      <w:r w:rsidRPr="00480BFB">
        <w:rPr>
          <w:rFonts w:ascii="Arial" w:hAnsi="Arial" w:cs="Arial"/>
          <w:sz w:val="18"/>
          <w:szCs w:val="18"/>
        </w:rPr>
        <w:t>The principal business operations of the Company and its subsidiaries (together “the Group”) are selling IT products, mobiles and accessories and providing repair and services.</w:t>
      </w:r>
    </w:p>
    <w:p w14:paraId="31BA4F8F" w14:textId="77777777" w:rsidR="00500D16" w:rsidRPr="00480BFB" w:rsidRDefault="00500D16" w:rsidP="00500D16">
      <w:pPr>
        <w:spacing w:after="0" w:line="240" w:lineRule="auto"/>
        <w:jc w:val="both"/>
        <w:rPr>
          <w:rFonts w:ascii="Arial" w:hAnsi="Arial" w:cs="Arial"/>
          <w:sz w:val="18"/>
          <w:szCs w:val="18"/>
        </w:rPr>
      </w:pPr>
    </w:p>
    <w:p w14:paraId="538AFBC3" w14:textId="77777777" w:rsidR="00500D16" w:rsidRPr="00480BFB" w:rsidRDefault="00500D16" w:rsidP="00500D16">
      <w:pPr>
        <w:spacing w:after="0" w:line="240" w:lineRule="auto"/>
        <w:jc w:val="both"/>
        <w:rPr>
          <w:rFonts w:ascii="Arial" w:hAnsi="Arial" w:cs="Arial"/>
          <w:spacing w:val="-6"/>
          <w:sz w:val="18"/>
          <w:szCs w:val="18"/>
        </w:rPr>
      </w:pPr>
      <w:r w:rsidRPr="00480BFB">
        <w:rPr>
          <w:rFonts w:ascii="Arial" w:hAnsi="Arial" w:cs="Arial"/>
          <w:spacing w:val="-6"/>
          <w:sz w:val="18"/>
          <w:szCs w:val="18"/>
        </w:rPr>
        <w:t xml:space="preserve">These consolidated and separate financial statements were </w:t>
      </w:r>
      <w:proofErr w:type="spellStart"/>
      <w:r w:rsidRPr="00480BFB">
        <w:rPr>
          <w:rFonts w:ascii="Arial" w:hAnsi="Arial" w:cs="Arial"/>
          <w:spacing w:val="-6"/>
          <w:sz w:val="18"/>
          <w:szCs w:val="18"/>
        </w:rPr>
        <w:t>authorised</w:t>
      </w:r>
      <w:proofErr w:type="spellEnd"/>
      <w:r w:rsidRPr="00480BFB">
        <w:rPr>
          <w:rFonts w:ascii="Arial" w:hAnsi="Arial" w:cs="Arial"/>
          <w:spacing w:val="-6"/>
          <w:sz w:val="18"/>
          <w:szCs w:val="18"/>
        </w:rPr>
        <w:t xml:space="preserve"> for issue by the board of directors </w:t>
      </w:r>
      <w:proofErr w:type="gramStart"/>
      <w:r w:rsidRPr="00480BFB">
        <w:rPr>
          <w:rFonts w:ascii="Arial" w:hAnsi="Arial" w:cs="Arial"/>
          <w:spacing w:val="-6"/>
          <w:sz w:val="18"/>
          <w:szCs w:val="18"/>
        </w:rPr>
        <w:t>on  23</w:t>
      </w:r>
      <w:proofErr w:type="gramEnd"/>
      <w:r w:rsidRPr="00480BFB">
        <w:rPr>
          <w:rFonts w:ascii="Arial" w:hAnsi="Arial" w:cs="Arial"/>
          <w:spacing w:val="-6"/>
          <w:sz w:val="18"/>
          <w:szCs w:val="18"/>
        </w:rPr>
        <w:t xml:space="preserve"> February 2021.</w:t>
      </w:r>
    </w:p>
    <w:p w14:paraId="15E94760" w14:textId="77777777" w:rsidR="00500D16" w:rsidRPr="00480BFB" w:rsidRDefault="00500D16" w:rsidP="00500D16">
      <w:pPr>
        <w:spacing w:after="0" w:line="240" w:lineRule="auto"/>
        <w:jc w:val="both"/>
        <w:rPr>
          <w:rFonts w:ascii="Arial" w:hAnsi="Arial" w:cs="Arial"/>
          <w:spacing w:val="-6"/>
          <w:sz w:val="18"/>
          <w:szCs w:val="18"/>
        </w:rPr>
      </w:pPr>
    </w:p>
    <w:p w14:paraId="3163F80E" w14:textId="77777777" w:rsidR="00500D16" w:rsidRPr="00480BFB" w:rsidRDefault="00500D16" w:rsidP="00500D16">
      <w:pPr>
        <w:spacing w:after="0" w:line="240" w:lineRule="auto"/>
        <w:jc w:val="both"/>
        <w:rPr>
          <w:rFonts w:ascii="Arial" w:hAnsi="Arial" w:cs="Arial"/>
          <w:sz w:val="18"/>
          <w:szCs w:val="18"/>
        </w:rPr>
      </w:pPr>
    </w:p>
    <w:tbl>
      <w:tblPr>
        <w:tblW w:w="9461" w:type="dxa"/>
        <w:shd w:val="clear" w:color="auto" w:fill="D04A02"/>
        <w:tblLook w:val="04A0" w:firstRow="1" w:lastRow="0" w:firstColumn="1" w:lastColumn="0" w:noHBand="0" w:noVBand="1"/>
      </w:tblPr>
      <w:tblGrid>
        <w:gridCol w:w="9461"/>
      </w:tblGrid>
      <w:tr w:rsidR="00500D16" w:rsidRPr="00480BFB" w14:paraId="441D4369" w14:textId="77777777" w:rsidTr="0085234A">
        <w:trPr>
          <w:trHeight w:val="386"/>
        </w:trPr>
        <w:tc>
          <w:tcPr>
            <w:tcW w:w="9461" w:type="dxa"/>
            <w:shd w:val="clear" w:color="auto" w:fill="FFA543"/>
            <w:vAlign w:val="center"/>
          </w:tcPr>
          <w:p w14:paraId="6330042E" w14:textId="77777777" w:rsidR="00500D16" w:rsidRPr="00480BFB" w:rsidRDefault="00500D16" w:rsidP="00500D16">
            <w:pPr>
              <w:spacing w:after="0" w:line="240" w:lineRule="auto"/>
              <w:ind w:left="432" w:hanging="432"/>
              <w:jc w:val="both"/>
              <w:rPr>
                <w:rFonts w:ascii="Arial" w:eastAsia="Arial Unicode MS" w:hAnsi="Arial" w:cs="Arial"/>
                <w:b/>
                <w:bCs/>
                <w:color w:val="FFFFFF"/>
                <w:sz w:val="18"/>
                <w:szCs w:val="18"/>
                <w:cs/>
                <w:lang w:val="en-GB" w:bidi="th-TH"/>
              </w:rPr>
            </w:pPr>
            <w:r w:rsidRPr="00480BFB">
              <w:rPr>
                <w:rFonts w:ascii="Arial" w:eastAsia="Arial Unicode MS" w:hAnsi="Arial" w:cs="Arial"/>
                <w:b/>
                <w:bCs/>
                <w:color w:val="FFFFFF"/>
                <w:sz w:val="18"/>
                <w:szCs w:val="18"/>
                <w:lang w:val="en-GB" w:bidi="th-TH"/>
              </w:rPr>
              <w:t>2</w:t>
            </w:r>
            <w:r w:rsidRPr="00480BFB">
              <w:rPr>
                <w:rFonts w:ascii="Arial" w:eastAsia="Arial Unicode MS" w:hAnsi="Arial" w:cs="Arial"/>
                <w:b/>
                <w:bCs/>
                <w:color w:val="FFFFFF"/>
                <w:sz w:val="18"/>
                <w:szCs w:val="18"/>
                <w:lang w:val="en-GB" w:bidi="th-TH"/>
              </w:rPr>
              <w:tab/>
              <w:t xml:space="preserve">Significant events during the current period </w:t>
            </w:r>
          </w:p>
        </w:tc>
      </w:tr>
    </w:tbl>
    <w:p w14:paraId="31AFDFCC" w14:textId="77777777" w:rsidR="00500D16" w:rsidRPr="00480BFB" w:rsidRDefault="00500D16" w:rsidP="00500D16">
      <w:pPr>
        <w:spacing w:after="0" w:line="240" w:lineRule="auto"/>
        <w:jc w:val="both"/>
        <w:rPr>
          <w:rFonts w:ascii="Arial" w:eastAsia="Arial Unicode MS" w:hAnsi="Arial" w:cs="Arial"/>
          <w:b/>
          <w:bCs/>
          <w:color w:val="323E4F"/>
          <w:sz w:val="18"/>
          <w:szCs w:val="18"/>
          <w:lang w:val="en-GB" w:bidi="th-TH"/>
        </w:rPr>
      </w:pPr>
    </w:p>
    <w:p w14:paraId="432967FB" w14:textId="6512861D" w:rsidR="00500D16" w:rsidRPr="00480BFB" w:rsidRDefault="00500D16" w:rsidP="00500D16">
      <w:pPr>
        <w:spacing w:after="0" w:line="240" w:lineRule="auto"/>
        <w:jc w:val="both"/>
        <w:rPr>
          <w:rFonts w:ascii="Arial" w:hAnsi="Arial" w:cs="Arial"/>
          <w:sz w:val="18"/>
          <w:szCs w:val="18"/>
        </w:rPr>
      </w:pPr>
      <w:r w:rsidRPr="00480BFB">
        <w:rPr>
          <w:rFonts w:ascii="Arial" w:hAnsi="Arial" w:cs="Arial"/>
          <w:sz w:val="18"/>
          <w:szCs w:val="18"/>
        </w:rPr>
        <w:t xml:space="preserve">After the outbreak of Coronavirus Disease 2019 (“COVID-19 outbreak”) in early 2020, it has resulted in the adverse </w:t>
      </w:r>
      <w:r w:rsidRPr="00480BFB">
        <w:rPr>
          <w:rFonts w:ascii="Arial" w:hAnsi="Arial" w:cs="Arial"/>
          <w:spacing w:val="-4"/>
          <w:sz w:val="18"/>
          <w:szCs w:val="18"/>
        </w:rPr>
        <w:t>effects very widespread which related to many industries, including the Group,</w:t>
      </w:r>
      <w:r w:rsidRPr="00480BFB">
        <w:rPr>
          <w:rFonts w:ascii="Arial" w:hAnsi="Arial" w:cs="Arial"/>
          <w:spacing w:val="-4"/>
        </w:rPr>
        <w:t xml:space="preserve"> </w:t>
      </w:r>
      <w:r w:rsidRPr="00480BFB">
        <w:rPr>
          <w:rFonts w:ascii="Arial" w:hAnsi="Arial" w:cs="Arial"/>
          <w:spacing w:val="-4"/>
          <w:sz w:val="18"/>
          <w:szCs w:val="18"/>
        </w:rPr>
        <w:t>on the operating results for the year</w:t>
      </w:r>
      <w:r w:rsidRPr="00480BFB">
        <w:rPr>
          <w:rFonts w:ascii="Arial" w:hAnsi="Arial" w:cs="Arial"/>
          <w:sz w:val="18"/>
          <w:szCs w:val="18"/>
        </w:rPr>
        <w:t xml:space="preserve"> ended </w:t>
      </w:r>
      <w:r w:rsidR="00825841" w:rsidRPr="00480BFB">
        <w:rPr>
          <w:rFonts w:ascii="Arial" w:hAnsi="Arial" w:cs="Arial"/>
          <w:sz w:val="18"/>
          <w:szCs w:val="18"/>
        </w:rPr>
        <w:br/>
      </w:r>
      <w:r w:rsidRPr="00480BFB">
        <w:rPr>
          <w:rFonts w:ascii="Arial" w:hAnsi="Arial" w:cs="Arial"/>
          <w:sz w:val="18"/>
          <w:szCs w:val="18"/>
        </w:rPr>
        <w:t>31 December 2020.</w:t>
      </w:r>
    </w:p>
    <w:p w14:paraId="2686DDFA" w14:textId="77777777" w:rsidR="00500D16" w:rsidRPr="00480BFB" w:rsidRDefault="00500D16" w:rsidP="00500D16">
      <w:pPr>
        <w:spacing w:after="0" w:line="240" w:lineRule="auto"/>
        <w:jc w:val="both"/>
        <w:rPr>
          <w:rFonts w:ascii="Arial" w:hAnsi="Arial" w:cs="Arial"/>
          <w:sz w:val="18"/>
          <w:szCs w:val="18"/>
        </w:rPr>
      </w:pPr>
    </w:p>
    <w:p w14:paraId="1EFE98D6" w14:textId="77777777" w:rsidR="00500D16" w:rsidRPr="00480BFB" w:rsidRDefault="00500D16" w:rsidP="00500D16">
      <w:pPr>
        <w:spacing w:after="0" w:line="240" w:lineRule="auto"/>
        <w:jc w:val="both"/>
        <w:rPr>
          <w:rFonts w:ascii="Arial" w:hAnsi="Arial" w:cs="Arial"/>
          <w:sz w:val="18"/>
          <w:szCs w:val="18"/>
        </w:rPr>
      </w:pPr>
      <w:r w:rsidRPr="00480BFB">
        <w:rPr>
          <w:rFonts w:ascii="Arial" w:hAnsi="Arial" w:cs="Arial"/>
          <w:sz w:val="18"/>
          <w:szCs w:val="18"/>
        </w:rPr>
        <w:t xml:space="preserve">As a preventive measure against the COVID-19 pandemic, the Group’s shops and service </w:t>
      </w:r>
      <w:proofErr w:type="spellStart"/>
      <w:r w:rsidRPr="00480BFB">
        <w:rPr>
          <w:rFonts w:ascii="Arial" w:hAnsi="Arial" w:cs="Arial"/>
          <w:sz w:val="18"/>
          <w:szCs w:val="18"/>
        </w:rPr>
        <w:t>centres</w:t>
      </w:r>
      <w:proofErr w:type="spellEnd"/>
      <w:r w:rsidRPr="00480BFB">
        <w:rPr>
          <w:rFonts w:ascii="Arial" w:hAnsi="Arial" w:cs="Arial"/>
          <w:sz w:val="18"/>
          <w:szCs w:val="18"/>
        </w:rPr>
        <w:t xml:space="preserve"> operating in </w:t>
      </w:r>
      <w:r w:rsidRPr="00480BFB">
        <w:rPr>
          <w:rFonts w:ascii="Arial" w:hAnsi="Arial" w:cs="Arial"/>
          <w:spacing w:val="-2"/>
          <w:sz w:val="18"/>
          <w:szCs w:val="18"/>
        </w:rPr>
        <w:t>department stores, shopping malls, and community malls in greater Bangkok and some provinces have been temporarily</w:t>
      </w:r>
      <w:r w:rsidRPr="00480BFB">
        <w:rPr>
          <w:rFonts w:ascii="Arial" w:hAnsi="Arial" w:cs="Arial"/>
          <w:sz w:val="18"/>
          <w:szCs w:val="18"/>
        </w:rPr>
        <w:t xml:space="preserve"> </w:t>
      </w:r>
      <w:r w:rsidRPr="00480BFB">
        <w:rPr>
          <w:rFonts w:ascii="Arial" w:hAnsi="Arial" w:cs="Arial"/>
          <w:spacing w:val="-4"/>
          <w:sz w:val="18"/>
          <w:szCs w:val="18"/>
        </w:rPr>
        <w:t>closed from March to May 2020 as a preventive measure over the pandemic of COVID-19 virus. The Group</w:t>
      </w:r>
      <w:r w:rsidRPr="00480BFB">
        <w:rPr>
          <w:rFonts w:ascii="Arial" w:hAnsi="Arial" w:cs="Arial"/>
          <w:sz w:val="18"/>
          <w:szCs w:val="18"/>
        </w:rPr>
        <w:t xml:space="preserve"> is paying close attention to the development of the COVID-19 pandemic and continuous planning how to effectively deal with the issue.</w:t>
      </w:r>
    </w:p>
    <w:p w14:paraId="283A1B7E" w14:textId="12AFE15A" w:rsidR="00500D16" w:rsidRPr="00480BFB" w:rsidRDefault="00500D16" w:rsidP="00500D16">
      <w:pPr>
        <w:spacing w:after="0" w:line="240" w:lineRule="auto"/>
        <w:jc w:val="both"/>
        <w:rPr>
          <w:rFonts w:ascii="Arial" w:hAnsi="Arial" w:cs="Arial"/>
          <w:sz w:val="18"/>
          <w:szCs w:val="18"/>
        </w:rPr>
      </w:pPr>
    </w:p>
    <w:p w14:paraId="583D6AC4" w14:textId="77777777" w:rsidR="00500D16" w:rsidRPr="00480BFB" w:rsidRDefault="00500D16" w:rsidP="00500D16">
      <w:pPr>
        <w:spacing w:after="0" w:line="240" w:lineRule="auto"/>
        <w:jc w:val="both"/>
        <w:rPr>
          <w:rFonts w:ascii="Arial" w:eastAsia="Arial Unicode MS" w:hAnsi="Arial" w:cs="Arial"/>
          <w:color w:val="DC6900" w:themeColor="accent1"/>
          <w:sz w:val="18"/>
          <w:szCs w:val="18"/>
          <w:lang w:bidi="th-TH"/>
        </w:rPr>
      </w:pPr>
    </w:p>
    <w:tbl>
      <w:tblPr>
        <w:tblW w:w="0" w:type="auto"/>
        <w:tblInd w:w="-5" w:type="dxa"/>
        <w:shd w:val="clear" w:color="auto" w:fill="DC6900" w:themeFill="text2"/>
        <w:tblLook w:val="04A0" w:firstRow="1" w:lastRow="0" w:firstColumn="1" w:lastColumn="0" w:noHBand="0" w:noVBand="1"/>
      </w:tblPr>
      <w:tblGrid>
        <w:gridCol w:w="9464"/>
      </w:tblGrid>
      <w:tr w:rsidR="00500D16" w:rsidRPr="00480BFB" w14:paraId="76B97F9C" w14:textId="77777777" w:rsidTr="00500D16">
        <w:trPr>
          <w:trHeight w:val="386"/>
        </w:trPr>
        <w:tc>
          <w:tcPr>
            <w:tcW w:w="9781" w:type="dxa"/>
            <w:shd w:val="clear" w:color="auto" w:fill="FFA543"/>
            <w:vAlign w:val="center"/>
          </w:tcPr>
          <w:p w14:paraId="4735D1AC" w14:textId="77777777" w:rsidR="00500D16" w:rsidRPr="00480BFB" w:rsidRDefault="00500D16" w:rsidP="00500D16">
            <w:pPr>
              <w:tabs>
                <w:tab w:val="left" w:pos="532"/>
              </w:tabs>
              <w:spacing w:after="0" w:line="240" w:lineRule="auto"/>
              <w:ind w:left="432" w:hanging="432"/>
              <w:jc w:val="both"/>
              <w:rPr>
                <w:rFonts w:ascii="Arial" w:eastAsia="Arial Unicode MS" w:hAnsi="Arial" w:cs="Arial"/>
                <w:b/>
                <w:bCs/>
                <w:color w:val="FFFFFF" w:themeColor="background1"/>
                <w:sz w:val="18"/>
                <w:szCs w:val="18"/>
                <w:cs/>
                <w:lang w:val="en-GB" w:bidi="th-TH"/>
              </w:rPr>
            </w:pPr>
            <w:r w:rsidRPr="00480BFB">
              <w:rPr>
                <w:rFonts w:ascii="Arial" w:eastAsia="Arial Unicode MS" w:hAnsi="Arial" w:cs="Arial"/>
                <w:b/>
                <w:bCs/>
                <w:color w:val="FFFFFF" w:themeColor="background1"/>
                <w:sz w:val="18"/>
                <w:szCs w:val="18"/>
                <w:lang w:val="en-GB" w:bidi="th-TH"/>
              </w:rPr>
              <w:t>3</w:t>
            </w:r>
            <w:r w:rsidRPr="00480BFB">
              <w:rPr>
                <w:rFonts w:ascii="Arial" w:eastAsia="Arial Unicode MS" w:hAnsi="Arial" w:cs="Arial"/>
                <w:b/>
                <w:bCs/>
                <w:color w:val="FFFFFF" w:themeColor="background1"/>
                <w:sz w:val="18"/>
                <w:szCs w:val="18"/>
                <w:lang w:val="en-GB" w:bidi="th-TH"/>
              </w:rPr>
              <w:tab/>
              <w:t>Basis of preparation</w:t>
            </w:r>
          </w:p>
        </w:tc>
      </w:tr>
    </w:tbl>
    <w:p w14:paraId="4561727E" w14:textId="77777777" w:rsidR="00500D16" w:rsidRPr="00480BFB" w:rsidRDefault="00500D16" w:rsidP="00500D16">
      <w:pPr>
        <w:spacing w:after="0" w:line="240" w:lineRule="auto"/>
        <w:ind w:left="567" w:hanging="567"/>
        <w:jc w:val="both"/>
        <w:rPr>
          <w:rFonts w:ascii="Arial" w:eastAsia="Arial Unicode MS" w:hAnsi="Arial" w:cs="Arial"/>
          <w:color w:val="DC6900" w:themeColor="accent1"/>
          <w:sz w:val="18"/>
          <w:szCs w:val="18"/>
          <w:lang w:val="en-GB" w:bidi="th-TH"/>
        </w:rPr>
      </w:pPr>
    </w:p>
    <w:p w14:paraId="46721820" w14:textId="77777777" w:rsidR="00500D16" w:rsidRPr="00480BFB" w:rsidRDefault="00500D16" w:rsidP="00500D16">
      <w:pPr>
        <w:spacing w:after="0" w:line="240" w:lineRule="auto"/>
        <w:jc w:val="both"/>
        <w:rPr>
          <w:rFonts w:ascii="Arial" w:eastAsia="Arial Unicode MS" w:hAnsi="Arial" w:cs="Arial"/>
          <w:b/>
          <w:bCs/>
          <w:sz w:val="18"/>
          <w:szCs w:val="18"/>
          <w:lang w:val="en-GB" w:bidi="th-TH"/>
        </w:rPr>
      </w:pPr>
      <w:r w:rsidRPr="00480BFB">
        <w:rPr>
          <w:rFonts w:ascii="Arial" w:eastAsia="Arial Unicode MS" w:hAnsi="Arial" w:cs="Arial"/>
          <w:sz w:val="18"/>
          <w:szCs w:val="18"/>
          <w:lang w:val="en-GB" w:bidi="th-TH"/>
        </w:rPr>
        <w:t>The consolidated and separate financial statements have been prepared in accordance with Thai Financial Reporting Standards (“TFRS”) and the financial reporting requirements issued under the Securities and Exchange Act.</w:t>
      </w:r>
    </w:p>
    <w:p w14:paraId="221460FD" w14:textId="77777777" w:rsidR="00500D16" w:rsidRPr="00480BFB" w:rsidRDefault="00500D16" w:rsidP="00500D16">
      <w:pPr>
        <w:spacing w:after="0" w:line="240" w:lineRule="auto"/>
        <w:ind w:left="540"/>
        <w:jc w:val="both"/>
        <w:rPr>
          <w:rFonts w:ascii="Arial" w:eastAsia="Arial Unicode MS" w:hAnsi="Arial" w:cs="Arial"/>
          <w:sz w:val="18"/>
          <w:szCs w:val="18"/>
          <w:cs/>
          <w:lang w:val="en-GB" w:bidi="th-TH"/>
        </w:rPr>
      </w:pPr>
    </w:p>
    <w:p w14:paraId="02D989D4" w14:textId="77777777" w:rsidR="00500D16" w:rsidRPr="00480BFB" w:rsidRDefault="00500D16" w:rsidP="00500D16">
      <w:pPr>
        <w:spacing w:after="0" w:line="240" w:lineRule="auto"/>
        <w:jc w:val="both"/>
        <w:rPr>
          <w:rFonts w:ascii="Arial" w:hAnsi="Arial" w:cs="Arial"/>
          <w:sz w:val="18"/>
          <w:szCs w:val="18"/>
          <w:highlight w:val="lightGray"/>
          <w:lang w:val="en-GB"/>
        </w:rPr>
      </w:pPr>
      <w:r w:rsidRPr="00480BFB">
        <w:rPr>
          <w:rFonts w:ascii="Arial" w:hAnsi="Arial" w:cs="Arial"/>
          <w:spacing w:val="-2"/>
          <w:sz w:val="18"/>
          <w:szCs w:val="18"/>
        </w:rPr>
        <w:t xml:space="preserve">The consolidated and separate financial statements have been prepared under the historical cost convention except </w:t>
      </w:r>
      <w:r w:rsidRPr="00480BFB">
        <w:rPr>
          <w:rFonts w:ascii="Arial" w:hAnsi="Arial" w:cs="Arial"/>
          <w:sz w:val="18"/>
          <w:szCs w:val="18"/>
        </w:rPr>
        <w:t>as disclosed in the below accounting policies.</w:t>
      </w:r>
    </w:p>
    <w:p w14:paraId="6E893B2B" w14:textId="77777777" w:rsidR="00500D16" w:rsidRPr="00480BFB" w:rsidRDefault="00500D16" w:rsidP="00500D16">
      <w:pPr>
        <w:spacing w:after="0" w:line="240" w:lineRule="auto"/>
        <w:jc w:val="both"/>
        <w:rPr>
          <w:rFonts w:ascii="Arial" w:hAnsi="Arial" w:cs="Arial"/>
          <w:spacing w:val="-2"/>
          <w:sz w:val="18"/>
          <w:szCs w:val="18"/>
        </w:rPr>
      </w:pPr>
    </w:p>
    <w:p w14:paraId="21AFC075" w14:textId="77777777" w:rsidR="00500D16" w:rsidRPr="00480BFB" w:rsidRDefault="00500D16" w:rsidP="00500D16">
      <w:pPr>
        <w:spacing w:after="0" w:line="240" w:lineRule="auto"/>
        <w:jc w:val="both"/>
        <w:rPr>
          <w:rFonts w:ascii="Arial" w:hAnsi="Arial" w:cs="Arial"/>
          <w:sz w:val="18"/>
          <w:szCs w:val="18"/>
        </w:rPr>
      </w:pPr>
      <w:r w:rsidRPr="00480BFB">
        <w:rPr>
          <w:rFonts w:ascii="Arial" w:hAnsi="Arial" w:cs="Arial"/>
          <w:spacing w:val="-2"/>
          <w:sz w:val="18"/>
          <w:szCs w:val="18"/>
        </w:rPr>
        <w:t>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9.</w:t>
      </w:r>
    </w:p>
    <w:p w14:paraId="6E771F32" w14:textId="77777777" w:rsidR="00500D16" w:rsidRPr="00480BFB" w:rsidRDefault="00500D16" w:rsidP="00500D16">
      <w:pPr>
        <w:spacing w:after="0" w:line="240" w:lineRule="auto"/>
        <w:jc w:val="both"/>
        <w:rPr>
          <w:rFonts w:ascii="Arial" w:hAnsi="Arial" w:cs="Arial"/>
          <w:spacing w:val="-2"/>
          <w:sz w:val="18"/>
          <w:szCs w:val="18"/>
          <w:cs/>
          <w:lang w:bidi="th-TH"/>
        </w:rPr>
      </w:pPr>
    </w:p>
    <w:p w14:paraId="6AF4A112" w14:textId="77777777" w:rsidR="00500D16" w:rsidRPr="00480BFB" w:rsidRDefault="00500D16" w:rsidP="00500D16">
      <w:pPr>
        <w:spacing w:after="0" w:line="240" w:lineRule="auto"/>
        <w:jc w:val="both"/>
        <w:rPr>
          <w:rFonts w:ascii="Arial" w:hAnsi="Arial" w:cs="Arial"/>
          <w:spacing w:val="-2"/>
          <w:sz w:val="18"/>
          <w:szCs w:val="18"/>
        </w:rPr>
      </w:pPr>
      <w:r w:rsidRPr="00480BFB">
        <w:rPr>
          <w:rFonts w:ascii="Arial" w:hAnsi="Arial" w:cs="Arial"/>
          <w:spacing w:val="-2"/>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45D41C8F" w14:textId="77777777" w:rsidR="00500D16" w:rsidRPr="00480BFB" w:rsidRDefault="00500D16" w:rsidP="00500D16">
      <w:pPr>
        <w:pStyle w:val="ListParagraph"/>
        <w:spacing w:after="0" w:line="240" w:lineRule="auto"/>
        <w:ind w:left="0"/>
        <w:jc w:val="both"/>
        <w:rPr>
          <w:rFonts w:ascii="Arial" w:eastAsia="Arial Unicode MS" w:hAnsi="Arial" w:cs="Arial"/>
          <w:sz w:val="18"/>
          <w:szCs w:val="18"/>
          <w:lang w:val="en-GB" w:bidi="th-TH"/>
        </w:rPr>
      </w:pPr>
    </w:p>
    <w:p w14:paraId="75587EE0" w14:textId="77777777" w:rsidR="00500D16" w:rsidRPr="00480BFB" w:rsidRDefault="00500D16" w:rsidP="00500D16">
      <w:pPr>
        <w:spacing w:after="0" w:line="240" w:lineRule="auto"/>
        <w:jc w:val="both"/>
        <w:rPr>
          <w:rFonts w:ascii="Arial" w:eastAsia="Arial Unicode MS" w:hAnsi="Arial" w:cs="Arial"/>
          <w:color w:val="DC6900" w:themeColor="accent1"/>
          <w:sz w:val="18"/>
          <w:szCs w:val="18"/>
          <w:lang w:bidi="th-TH"/>
        </w:rPr>
      </w:pPr>
    </w:p>
    <w:tbl>
      <w:tblPr>
        <w:tblW w:w="0" w:type="auto"/>
        <w:tblInd w:w="-5" w:type="dxa"/>
        <w:shd w:val="clear" w:color="auto" w:fill="DC6900" w:themeFill="text2"/>
        <w:tblLook w:val="04A0" w:firstRow="1" w:lastRow="0" w:firstColumn="1" w:lastColumn="0" w:noHBand="0" w:noVBand="1"/>
      </w:tblPr>
      <w:tblGrid>
        <w:gridCol w:w="9464"/>
      </w:tblGrid>
      <w:tr w:rsidR="00500D16" w:rsidRPr="00480BFB" w14:paraId="5C2ED071" w14:textId="77777777" w:rsidTr="00500D16">
        <w:trPr>
          <w:trHeight w:val="386"/>
        </w:trPr>
        <w:tc>
          <w:tcPr>
            <w:tcW w:w="9781" w:type="dxa"/>
            <w:shd w:val="clear" w:color="auto" w:fill="FFA543"/>
            <w:vAlign w:val="center"/>
          </w:tcPr>
          <w:p w14:paraId="5F084AEA" w14:textId="77777777" w:rsidR="00500D16" w:rsidRPr="00480BFB" w:rsidRDefault="00500D16" w:rsidP="00500D16">
            <w:pPr>
              <w:tabs>
                <w:tab w:val="left" w:pos="532"/>
              </w:tabs>
              <w:spacing w:after="0" w:line="240" w:lineRule="auto"/>
              <w:ind w:left="432" w:hanging="432"/>
              <w:jc w:val="both"/>
              <w:rPr>
                <w:rFonts w:ascii="Arial" w:eastAsia="Arial Unicode MS" w:hAnsi="Arial" w:cs="Arial"/>
                <w:b/>
                <w:bCs/>
                <w:color w:val="FFFFFF" w:themeColor="background1"/>
                <w:sz w:val="18"/>
                <w:szCs w:val="18"/>
                <w:cs/>
                <w:lang w:val="en-GB" w:bidi="th-TH"/>
              </w:rPr>
            </w:pPr>
            <w:r w:rsidRPr="00480BFB">
              <w:rPr>
                <w:rFonts w:ascii="Arial" w:eastAsia="Arial Unicode MS" w:hAnsi="Arial" w:cs="Arial"/>
                <w:b/>
                <w:bCs/>
                <w:color w:val="FFFFFF" w:themeColor="background1"/>
                <w:sz w:val="18"/>
                <w:szCs w:val="18"/>
                <w:lang w:val="en-GB" w:bidi="th-TH"/>
              </w:rPr>
              <w:t>4</w:t>
            </w:r>
            <w:r w:rsidRPr="00480BFB">
              <w:rPr>
                <w:rFonts w:ascii="Arial" w:eastAsia="Arial Unicode MS" w:hAnsi="Arial" w:cs="Arial"/>
                <w:b/>
                <w:bCs/>
                <w:color w:val="FFFFFF" w:themeColor="background1"/>
                <w:sz w:val="18"/>
                <w:szCs w:val="18"/>
                <w:lang w:val="en-GB" w:bidi="th-TH"/>
              </w:rPr>
              <w:tab/>
              <w:t>New and amended financial reporting standards</w:t>
            </w:r>
          </w:p>
        </w:tc>
      </w:tr>
    </w:tbl>
    <w:p w14:paraId="0AFF6C4D" w14:textId="77777777" w:rsidR="00500D16" w:rsidRPr="00480BFB" w:rsidRDefault="00500D16" w:rsidP="00500D16">
      <w:pPr>
        <w:spacing w:after="0" w:line="240" w:lineRule="auto"/>
        <w:ind w:left="567" w:hanging="567"/>
        <w:jc w:val="both"/>
        <w:rPr>
          <w:rFonts w:ascii="Arial" w:eastAsia="Arial Unicode MS" w:hAnsi="Arial" w:cs="Arial"/>
          <w:color w:val="DC6900" w:themeColor="accent1"/>
          <w:sz w:val="18"/>
          <w:szCs w:val="18"/>
          <w:lang w:val="en-GB" w:bidi="th-TH"/>
        </w:rPr>
      </w:pPr>
    </w:p>
    <w:p w14:paraId="54BD3C92" w14:textId="77777777" w:rsidR="00500D16" w:rsidRPr="00480BFB" w:rsidRDefault="00500D16" w:rsidP="00500D16">
      <w:pPr>
        <w:spacing w:after="0" w:line="240" w:lineRule="auto"/>
        <w:ind w:left="540" w:hanging="547"/>
        <w:jc w:val="both"/>
        <w:rPr>
          <w:rFonts w:ascii="Arial" w:eastAsia="Arial Unicode MS" w:hAnsi="Arial" w:cs="Arial"/>
          <w:b/>
          <w:bCs/>
          <w:color w:val="CF4A02"/>
          <w:sz w:val="18"/>
          <w:szCs w:val="18"/>
          <w:lang w:val="en-GB" w:bidi="th-TH"/>
        </w:rPr>
      </w:pPr>
      <w:r w:rsidRPr="00480BFB">
        <w:rPr>
          <w:rFonts w:ascii="Arial" w:eastAsia="Arial Unicode MS" w:hAnsi="Arial" w:cs="Arial"/>
          <w:b/>
          <w:bCs/>
          <w:color w:val="CF4A02"/>
          <w:sz w:val="18"/>
          <w:szCs w:val="18"/>
          <w:lang w:val="en-GB" w:bidi="th-TH"/>
        </w:rPr>
        <w:t>4.1</w:t>
      </w:r>
      <w:r w:rsidRPr="00480BFB">
        <w:rPr>
          <w:rFonts w:ascii="Arial" w:eastAsia="Arial Unicode MS" w:hAnsi="Arial" w:cs="Arial"/>
          <w:b/>
          <w:bCs/>
          <w:color w:val="CF4A02"/>
          <w:sz w:val="18"/>
          <w:szCs w:val="18"/>
          <w:lang w:val="en-GB" w:bidi="th-TH"/>
        </w:rPr>
        <w:tab/>
        <w:t>New and amended financial reporting standards that are effective for accounting period beginning on or after 1 January 2020 and have significant impacts to the Group</w:t>
      </w:r>
    </w:p>
    <w:p w14:paraId="1F7660DA" w14:textId="77777777" w:rsidR="00500D16" w:rsidRPr="00480BFB" w:rsidRDefault="00500D16" w:rsidP="00500D16">
      <w:pPr>
        <w:spacing w:after="0" w:line="240" w:lineRule="auto"/>
        <w:ind w:left="540"/>
        <w:jc w:val="both"/>
        <w:rPr>
          <w:rFonts w:ascii="Arial" w:eastAsia="Arial Unicode MS" w:hAnsi="Arial" w:cs="Arial"/>
          <w:b/>
          <w:bCs/>
          <w:color w:val="CF4A02"/>
          <w:sz w:val="18"/>
          <w:szCs w:val="18"/>
          <w:lang w:val="en-GB" w:bidi="th-TH"/>
        </w:rPr>
      </w:pPr>
    </w:p>
    <w:p w14:paraId="1B6E5E98" w14:textId="77777777" w:rsidR="00500D16" w:rsidRPr="00480BFB" w:rsidRDefault="00500D16" w:rsidP="00500D16">
      <w:pPr>
        <w:pStyle w:val="ListParagraph"/>
        <w:numPr>
          <w:ilvl w:val="0"/>
          <w:numId w:val="7"/>
        </w:numPr>
        <w:jc w:val="thaiDistribute"/>
        <w:rPr>
          <w:rFonts w:ascii="Arial" w:hAnsi="Arial" w:cs="Arial"/>
          <w:b/>
          <w:bCs/>
          <w:color w:val="CF4A02"/>
          <w:spacing w:val="-2"/>
          <w:sz w:val="18"/>
          <w:szCs w:val="18"/>
        </w:rPr>
      </w:pPr>
      <w:r w:rsidRPr="00480BFB">
        <w:rPr>
          <w:rFonts w:ascii="Arial" w:hAnsi="Arial" w:cs="Arial"/>
          <w:b/>
          <w:bCs/>
          <w:color w:val="CF4A02"/>
          <w:spacing w:val="-2"/>
          <w:sz w:val="18"/>
          <w:szCs w:val="18"/>
        </w:rPr>
        <w:t>Financial instruments</w:t>
      </w:r>
    </w:p>
    <w:p w14:paraId="742FA70F" w14:textId="77777777" w:rsidR="00500D16" w:rsidRPr="00480BFB" w:rsidRDefault="00500D16" w:rsidP="00825841">
      <w:pPr>
        <w:spacing w:after="0"/>
        <w:ind w:left="1077"/>
        <w:jc w:val="both"/>
        <w:rPr>
          <w:rFonts w:ascii="Arial" w:eastAsia="Arial Unicode MS" w:hAnsi="Arial" w:cs="Arial"/>
          <w:sz w:val="18"/>
          <w:szCs w:val="18"/>
        </w:rPr>
      </w:pPr>
    </w:p>
    <w:p w14:paraId="6328F357" w14:textId="77777777" w:rsidR="00500D16" w:rsidRPr="00480BFB" w:rsidRDefault="00500D16" w:rsidP="00500D16">
      <w:pPr>
        <w:spacing w:after="0"/>
        <w:ind w:left="1077"/>
        <w:jc w:val="both"/>
        <w:rPr>
          <w:rFonts w:ascii="Arial" w:eastAsia="Arial Unicode MS" w:hAnsi="Arial" w:cs="Arial"/>
          <w:sz w:val="18"/>
          <w:szCs w:val="18"/>
        </w:rPr>
      </w:pPr>
      <w:r w:rsidRPr="00480BFB">
        <w:rPr>
          <w:rFonts w:ascii="Arial" w:eastAsia="Arial Unicode MS" w:hAnsi="Arial" w:cs="Arial"/>
          <w:sz w:val="18"/>
          <w:szCs w:val="18"/>
        </w:rPr>
        <w:t>The new financial reporting standards related to financial instruments are as follows:</w:t>
      </w:r>
    </w:p>
    <w:p w14:paraId="350C4B6A" w14:textId="77777777" w:rsidR="00500D16" w:rsidRPr="00480BFB" w:rsidRDefault="00500D16" w:rsidP="00500D16">
      <w:pPr>
        <w:spacing w:after="0"/>
        <w:ind w:left="1077"/>
        <w:jc w:val="both"/>
        <w:rPr>
          <w:rFonts w:ascii="Arial" w:eastAsia="Arial Unicode MS" w:hAnsi="Arial" w:cs="Arial"/>
          <w:sz w:val="18"/>
          <w:szCs w:val="18"/>
        </w:rPr>
      </w:pPr>
    </w:p>
    <w:p w14:paraId="33B5F02F" w14:textId="77777777" w:rsidR="00500D16" w:rsidRPr="00480BFB" w:rsidRDefault="00500D16" w:rsidP="00500D16">
      <w:pPr>
        <w:tabs>
          <w:tab w:val="left" w:pos="2790"/>
        </w:tabs>
        <w:spacing w:after="0"/>
        <w:ind w:left="1077"/>
        <w:jc w:val="both"/>
        <w:rPr>
          <w:rFonts w:ascii="Arial" w:eastAsia="Arial Unicode MS" w:hAnsi="Arial" w:cs="Arial"/>
          <w:sz w:val="18"/>
          <w:szCs w:val="18"/>
        </w:rPr>
      </w:pPr>
      <w:r w:rsidRPr="00480BFB">
        <w:rPr>
          <w:rFonts w:ascii="Arial" w:eastAsia="Arial Unicode MS" w:hAnsi="Arial" w:cs="Arial"/>
          <w:sz w:val="18"/>
          <w:szCs w:val="18"/>
        </w:rPr>
        <w:t>TAS 32</w:t>
      </w:r>
      <w:r w:rsidRPr="00480BFB">
        <w:rPr>
          <w:rFonts w:ascii="Arial" w:eastAsia="Arial Unicode MS" w:hAnsi="Arial" w:cs="Arial"/>
          <w:sz w:val="18"/>
          <w:szCs w:val="18"/>
        </w:rPr>
        <w:tab/>
        <w:t>Financial instruments: Presentation</w:t>
      </w:r>
    </w:p>
    <w:p w14:paraId="65CC0A45" w14:textId="77777777" w:rsidR="00500D16" w:rsidRPr="00480BFB" w:rsidRDefault="00500D16" w:rsidP="00500D16">
      <w:pPr>
        <w:tabs>
          <w:tab w:val="left" w:pos="2790"/>
        </w:tabs>
        <w:spacing w:after="0"/>
        <w:ind w:left="1077"/>
        <w:jc w:val="both"/>
        <w:rPr>
          <w:rFonts w:ascii="Arial" w:eastAsia="Arial Unicode MS" w:hAnsi="Arial" w:cs="Arial"/>
          <w:sz w:val="18"/>
          <w:szCs w:val="18"/>
        </w:rPr>
      </w:pPr>
      <w:r w:rsidRPr="00480BFB">
        <w:rPr>
          <w:rFonts w:ascii="Arial" w:eastAsia="Arial Unicode MS" w:hAnsi="Arial" w:cs="Arial"/>
          <w:sz w:val="18"/>
          <w:szCs w:val="18"/>
        </w:rPr>
        <w:t>TFRS 7</w:t>
      </w:r>
      <w:r w:rsidRPr="00480BFB">
        <w:rPr>
          <w:rFonts w:ascii="Arial" w:eastAsia="Arial Unicode MS" w:hAnsi="Arial" w:cs="Arial"/>
          <w:sz w:val="18"/>
          <w:szCs w:val="18"/>
        </w:rPr>
        <w:tab/>
        <w:t>Financial Instruments: Disclosures</w:t>
      </w:r>
    </w:p>
    <w:p w14:paraId="5FB2F90B" w14:textId="77777777" w:rsidR="00500D16" w:rsidRPr="00480BFB" w:rsidRDefault="00500D16" w:rsidP="00500D16">
      <w:pPr>
        <w:tabs>
          <w:tab w:val="left" w:pos="2790"/>
        </w:tabs>
        <w:spacing w:after="0"/>
        <w:ind w:left="1077"/>
        <w:jc w:val="both"/>
        <w:rPr>
          <w:rFonts w:ascii="Arial" w:eastAsia="Arial Unicode MS" w:hAnsi="Arial" w:cs="Arial"/>
          <w:sz w:val="18"/>
          <w:szCs w:val="18"/>
        </w:rPr>
      </w:pPr>
      <w:r w:rsidRPr="00480BFB">
        <w:rPr>
          <w:rFonts w:ascii="Arial" w:eastAsia="Arial Unicode MS" w:hAnsi="Arial" w:cs="Arial"/>
          <w:sz w:val="18"/>
          <w:szCs w:val="18"/>
        </w:rPr>
        <w:t>TFRS 9</w:t>
      </w:r>
      <w:r w:rsidRPr="00480BFB">
        <w:rPr>
          <w:rFonts w:ascii="Arial" w:eastAsia="Arial Unicode MS" w:hAnsi="Arial" w:cs="Arial"/>
          <w:sz w:val="18"/>
          <w:szCs w:val="18"/>
        </w:rPr>
        <w:tab/>
        <w:t>Financial Instruments</w:t>
      </w:r>
    </w:p>
    <w:p w14:paraId="7008FE20" w14:textId="77777777" w:rsidR="00500D16" w:rsidRPr="00480BFB" w:rsidRDefault="00500D16" w:rsidP="00500D16">
      <w:pPr>
        <w:tabs>
          <w:tab w:val="left" w:pos="2790"/>
        </w:tabs>
        <w:spacing w:after="0"/>
        <w:ind w:left="1077"/>
        <w:jc w:val="both"/>
        <w:rPr>
          <w:rFonts w:ascii="Arial" w:eastAsia="Arial Unicode MS" w:hAnsi="Arial" w:cs="Arial"/>
          <w:sz w:val="18"/>
          <w:szCs w:val="18"/>
        </w:rPr>
      </w:pPr>
      <w:r w:rsidRPr="00480BFB">
        <w:rPr>
          <w:rFonts w:ascii="Arial" w:eastAsia="Arial Unicode MS" w:hAnsi="Arial" w:cs="Arial"/>
          <w:sz w:val="18"/>
          <w:szCs w:val="18"/>
        </w:rPr>
        <w:t>TFRIC 16</w:t>
      </w:r>
      <w:r w:rsidRPr="00480BFB">
        <w:rPr>
          <w:rFonts w:ascii="Arial" w:eastAsia="Arial Unicode MS" w:hAnsi="Arial" w:cs="Arial"/>
          <w:sz w:val="18"/>
          <w:szCs w:val="18"/>
        </w:rPr>
        <w:tab/>
        <w:t>Hedges of a Net Investment in a Foreign Operation</w:t>
      </w:r>
    </w:p>
    <w:p w14:paraId="2409F761" w14:textId="77777777" w:rsidR="00500D16" w:rsidRPr="00480BFB" w:rsidRDefault="00500D16" w:rsidP="00500D16">
      <w:pPr>
        <w:tabs>
          <w:tab w:val="left" w:pos="2790"/>
        </w:tabs>
        <w:spacing w:after="0"/>
        <w:ind w:left="1077"/>
        <w:jc w:val="both"/>
        <w:rPr>
          <w:rFonts w:ascii="Arial" w:eastAsia="Arial Unicode MS" w:hAnsi="Arial" w:cs="Arial"/>
          <w:sz w:val="18"/>
          <w:szCs w:val="18"/>
        </w:rPr>
      </w:pPr>
      <w:r w:rsidRPr="00480BFB">
        <w:rPr>
          <w:rFonts w:ascii="Arial" w:eastAsia="Arial Unicode MS" w:hAnsi="Arial" w:cs="Arial"/>
          <w:sz w:val="18"/>
          <w:szCs w:val="18"/>
        </w:rPr>
        <w:t>TFRIC 19</w:t>
      </w:r>
      <w:r w:rsidRPr="00480BFB">
        <w:rPr>
          <w:rFonts w:ascii="Arial" w:eastAsia="Arial Unicode MS" w:hAnsi="Arial" w:cs="Arial"/>
          <w:sz w:val="18"/>
          <w:szCs w:val="18"/>
        </w:rPr>
        <w:tab/>
        <w:t>Extinguishing Financial Liabilities with Equity Instruments</w:t>
      </w:r>
    </w:p>
    <w:p w14:paraId="2D64117E" w14:textId="77777777" w:rsidR="00500D16" w:rsidRPr="00480BFB" w:rsidRDefault="00500D16" w:rsidP="00500D16">
      <w:pPr>
        <w:spacing w:after="0"/>
        <w:ind w:left="1077"/>
        <w:jc w:val="both"/>
        <w:rPr>
          <w:rFonts w:ascii="Arial" w:eastAsia="Arial Unicode MS" w:hAnsi="Arial" w:cs="Arial"/>
          <w:sz w:val="18"/>
          <w:szCs w:val="18"/>
        </w:rPr>
      </w:pPr>
    </w:p>
    <w:p w14:paraId="72FFCCA9" w14:textId="01A32437" w:rsidR="00825841" w:rsidRPr="00480BFB" w:rsidRDefault="00825841">
      <w:pPr>
        <w:rPr>
          <w:rFonts w:ascii="Arial" w:eastAsia="Arial Unicode MS" w:hAnsi="Arial" w:cs="Arial"/>
          <w:sz w:val="18"/>
          <w:szCs w:val="18"/>
        </w:rPr>
      </w:pPr>
      <w:r w:rsidRPr="00480BFB">
        <w:rPr>
          <w:rFonts w:ascii="Arial" w:eastAsia="Arial Unicode MS" w:hAnsi="Arial" w:cs="Arial"/>
          <w:sz w:val="18"/>
          <w:szCs w:val="18"/>
        </w:rPr>
        <w:br w:type="page"/>
      </w:r>
    </w:p>
    <w:p w14:paraId="6AB11317" w14:textId="77777777" w:rsidR="00500D16" w:rsidRPr="00480BFB" w:rsidRDefault="00500D16" w:rsidP="00500D16">
      <w:pPr>
        <w:spacing w:after="0"/>
        <w:ind w:left="1077"/>
        <w:jc w:val="both"/>
        <w:rPr>
          <w:rFonts w:ascii="Arial" w:eastAsia="Arial Unicode MS" w:hAnsi="Arial" w:cs="Arial"/>
          <w:sz w:val="18"/>
          <w:szCs w:val="18"/>
        </w:rPr>
      </w:pPr>
    </w:p>
    <w:p w14:paraId="0108D001" w14:textId="77777777" w:rsidR="00500D16" w:rsidRPr="00480BFB" w:rsidRDefault="00500D16" w:rsidP="00500D16">
      <w:pPr>
        <w:spacing w:after="0"/>
        <w:ind w:left="1077"/>
        <w:jc w:val="both"/>
        <w:rPr>
          <w:rFonts w:ascii="Arial" w:eastAsia="Arial Unicode MS" w:hAnsi="Arial" w:cs="Arial"/>
          <w:sz w:val="18"/>
          <w:szCs w:val="18"/>
        </w:rPr>
      </w:pPr>
    </w:p>
    <w:p w14:paraId="59E4FF21" w14:textId="77777777" w:rsidR="00500D16" w:rsidRPr="00480BFB" w:rsidRDefault="00500D16" w:rsidP="00500D16">
      <w:pPr>
        <w:spacing w:after="0"/>
        <w:ind w:left="1077"/>
        <w:jc w:val="both"/>
        <w:rPr>
          <w:rFonts w:ascii="Arial" w:eastAsia="Arial Unicode MS" w:hAnsi="Arial" w:cs="Arial"/>
          <w:sz w:val="18"/>
          <w:szCs w:val="18"/>
        </w:rPr>
      </w:pPr>
      <w:r w:rsidRPr="00480BFB">
        <w:rPr>
          <w:rFonts w:ascii="Arial" w:eastAsia="Arial Unicode MS" w:hAnsi="Arial" w:cs="Arial"/>
          <w:sz w:val="18"/>
          <w:szCs w:val="18"/>
        </w:rPr>
        <w:t xml:space="preserve">The new financial reporting standards related to financial instruments introduce new classification and </w:t>
      </w:r>
      <w:r w:rsidRPr="00480BFB">
        <w:rPr>
          <w:rFonts w:ascii="Arial" w:eastAsia="Arial Unicode MS" w:hAnsi="Arial" w:cs="Arial"/>
          <w:spacing w:val="-2"/>
          <w:sz w:val="18"/>
          <w:szCs w:val="18"/>
        </w:rPr>
        <w:t>measurement requirements for financial instruments as well as provide derecognition guidance on financial</w:t>
      </w:r>
      <w:r w:rsidRPr="00480BFB">
        <w:rPr>
          <w:rFonts w:ascii="Arial" w:eastAsia="Arial Unicode MS" w:hAnsi="Arial" w:cs="Arial"/>
          <w:sz w:val="18"/>
          <w:szCs w:val="18"/>
        </w:rPr>
        <w:t xml:space="preserve"> assets and financial liabilities. The new guidance also provides an option for the Group to apply hedge accounting to reduce accounting mismatch between hedged item and hedging instrument. In addition, the new rule provides detailed guidance on financial instruments issued by the Group whether it is a liability or an equity. Among other things, they require extensive disclosure on financial instruments and related risks. </w:t>
      </w:r>
    </w:p>
    <w:p w14:paraId="411C79EB" w14:textId="77777777" w:rsidR="00500D16" w:rsidRPr="00480BFB" w:rsidRDefault="00500D16" w:rsidP="00500D16">
      <w:pPr>
        <w:spacing w:after="0"/>
        <w:ind w:left="1077"/>
        <w:jc w:val="both"/>
        <w:rPr>
          <w:rFonts w:ascii="Arial" w:eastAsia="Arial Unicode MS" w:hAnsi="Arial" w:cs="Arial"/>
          <w:sz w:val="18"/>
          <w:szCs w:val="18"/>
        </w:rPr>
      </w:pPr>
    </w:p>
    <w:p w14:paraId="7C7DF98B" w14:textId="77777777" w:rsidR="00500D16" w:rsidRPr="00480BFB" w:rsidRDefault="00500D16" w:rsidP="00500D16">
      <w:pPr>
        <w:spacing w:after="0"/>
        <w:ind w:left="1077"/>
        <w:jc w:val="both"/>
        <w:rPr>
          <w:rFonts w:ascii="Arial" w:eastAsia="Arial Unicode MS" w:hAnsi="Arial" w:cs="Arial"/>
          <w:sz w:val="18"/>
          <w:szCs w:val="18"/>
        </w:rPr>
      </w:pPr>
      <w:r w:rsidRPr="00480BFB">
        <w:rPr>
          <w:rFonts w:ascii="Arial" w:eastAsia="Arial Unicode MS" w:hAnsi="Arial" w:cs="Arial"/>
          <w:sz w:val="18"/>
          <w:szCs w:val="18"/>
        </w:rPr>
        <w:t xml:space="preserve">The new classification requirements of financial assets require the Group to assess both </w:t>
      </w:r>
      <w:proofErr w:type="spellStart"/>
      <w:r w:rsidRPr="00480BFB">
        <w:rPr>
          <w:rFonts w:ascii="Arial" w:eastAsia="Arial Unicode MS" w:hAnsi="Arial" w:cs="Arial"/>
          <w:sz w:val="18"/>
          <w:szCs w:val="18"/>
        </w:rPr>
        <w:t>i</w:t>
      </w:r>
      <w:proofErr w:type="spellEnd"/>
      <w:r w:rsidRPr="00480BFB">
        <w:rPr>
          <w:rFonts w:ascii="Arial" w:eastAsia="Arial Unicode MS" w:hAnsi="Arial" w:cs="Arial"/>
          <w:sz w:val="18"/>
          <w:szCs w:val="18"/>
        </w:rPr>
        <w:t xml:space="preserve">) business </w:t>
      </w:r>
      <w:r w:rsidRPr="00480BFB">
        <w:rPr>
          <w:rFonts w:ascii="Arial" w:eastAsia="Arial Unicode MS" w:hAnsi="Arial" w:cs="Arial"/>
          <w:spacing w:val="-2"/>
          <w:sz w:val="18"/>
          <w:szCs w:val="18"/>
        </w:rPr>
        <w:t>model for holding the financial assets; and ii) cash flow characteristics of the asset whether the contractual</w:t>
      </w:r>
      <w:r w:rsidRPr="00480BFB">
        <w:rPr>
          <w:rFonts w:ascii="Arial" w:eastAsia="Arial Unicode MS" w:hAnsi="Arial" w:cs="Arial"/>
          <w:sz w:val="18"/>
          <w:szCs w:val="18"/>
        </w:rPr>
        <w:t xml:space="preserve">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14:paraId="07DB4D26" w14:textId="77777777" w:rsidR="00500D16" w:rsidRPr="00480BFB" w:rsidRDefault="00500D16" w:rsidP="00500D16">
      <w:pPr>
        <w:spacing w:after="0"/>
        <w:ind w:left="1077"/>
        <w:jc w:val="both"/>
        <w:rPr>
          <w:rFonts w:ascii="Arial" w:eastAsia="Arial Unicode MS" w:hAnsi="Arial" w:cs="Arial"/>
          <w:sz w:val="18"/>
          <w:szCs w:val="18"/>
        </w:rPr>
      </w:pPr>
    </w:p>
    <w:p w14:paraId="032B63D4" w14:textId="77777777" w:rsidR="00500D16" w:rsidRPr="00480BFB" w:rsidRDefault="00500D16" w:rsidP="00500D16">
      <w:pPr>
        <w:spacing w:after="0"/>
        <w:ind w:left="1077"/>
        <w:jc w:val="both"/>
        <w:rPr>
          <w:rFonts w:ascii="Arial" w:eastAsia="Arial Unicode MS" w:hAnsi="Arial" w:cs="Arial"/>
          <w:spacing w:val="-2"/>
          <w:sz w:val="18"/>
          <w:szCs w:val="18"/>
        </w:rPr>
      </w:pPr>
      <w:r w:rsidRPr="00480BFB">
        <w:rPr>
          <w:rFonts w:ascii="Arial" w:eastAsia="Arial Unicode MS" w:hAnsi="Arial" w:cs="Arial"/>
          <w:spacing w:val="-2"/>
          <w:sz w:val="18"/>
          <w:szCs w:val="18"/>
        </w:rPr>
        <w:t>On 1 January 2020, the Group has adopted the financial reporting standards</w:t>
      </w:r>
      <w:r w:rsidRPr="00480BFB">
        <w:rPr>
          <w:rFonts w:ascii="Arial" w:eastAsia="Arial Unicode MS" w:hAnsi="Arial" w:cs="Arial"/>
          <w:spacing w:val="-2"/>
          <w:sz w:val="18"/>
          <w:szCs w:val="18"/>
          <w:cs/>
        </w:rPr>
        <w:t xml:space="preserve"> </w:t>
      </w:r>
      <w:r w:rsidRPr="00480BFB">
        <w:rPr>
          <w:rFonts w:ascii="Arial" w:eastAsia="Arial Unicode MS" w:hAnsi="Arial" w:cs="Arial"/>
          <w:spacing w:val="-2"/>
          <w:sz w:val="18"/>
          <w:szCs w:val="18"/>
        </w:rPr>
        <w:t xml:space="preserve">related to financial instruments in its financial statements. The impact from the first-time adoption </w:t>
      </w:r>
      <w:r w:rsidRPr="00480BFB">
        <w:rPr>
          <w:rFonts w:ascii="Arial" w:hAnsi="Arial" w:cs="Arial"/>
          <w:spacing w:val="-2"/>
          <w:sz w:val="18"/>
          <w:szCs w:val="18"/>
          <w:lang w:val="en-GB"/>
        </w:rPr>
        <w:t>did not result in significant to the Group.</w:t>
      </w:r>
    </w:p>
    <w:p w14:paraId="32A17842" w14:textId="77777777" w:rsidR="00500D16" w:rsidRPr="00480BFB" w:rsidRDefault="00500D16" w:rsidP="00500D16">
      <w:pPr>
        <w:spacing w:after="0" w:line="240" w:lineRule="auto"/>
        <w:ind w:left="1080" w:hanging="547"/>
        <w:jc w:val="both"/>
        <w:rPr>
          <w:rFonts w:ascii="Arial" w:eastAsia="Arial Unicode MS" w:hAnsi="Arial" w:cs="Arial"/>
          <w:b/>
          <w:bCs/>
          <w:color w:val="CF4A02"/>
          <w:sz w:val="18"/>
          <w:szCs w:val="18"/>
          <w:lang w:val="en-GB" w:bidi="th-TH"/>
        </w:rPr>
      </w:pPr>
    </w:p>
    <w:p w14:paraId="778F5750" w14:textId="77777777" w:rsidR="00500D16" w:rsidRPr="00480BFB" w:rsidRDefault="00500D16" w:rsidP="00500D16">
      <w:pPr>
        <w:pStyle w:val="ListParagraph"/>
        <w:numPr>
          <w:ilvl w:val="0"/>
          <w:numId w:val="7"/>
        </w:numPr>
        <w:jc w:val="thaiDistribute"/>
        <w:rPr>
          <w:rFonts w:ascii="Arial" w:hAnsi="Arial" w:cs="Arial"/>
          <w:b/>
          <w:bCs/>
          <w:color w:val="CF4A02"/>
          <w:spacing w:val="-2"/>
          <w:sz w:val="18"/>
          <w:szCs w:val="18"/>
        </w:rPr>
      </w:pPr>
      <w:r w:rsidRPr="00480BFB">
        <w:rPr>
          <w:rFonts w:ascii="Arial" w:hAnsi="Arial" w:cs="Arial"/>
          <w:b/>
          <w:bCs/>
          <w:color w:val="CF4A02"/>
          <w:spacing w:val="-2"/>
          <w:sz w:val="18"/>
          <w:szCs w:val="18"/>
        </w:rPr>
        <w:t>TFRS 16, Leases</w:t>
      </w:r>
    </w:p>
    <w:p w14:paraId="51159903" w14:textId="77777777" w:rsidR="00500D16" w:rsidRPr="00480BFB" w:rsidRDefault="00500D16" w:rsidP="00500D16">
      <w:pPr>
        <w:pStyle w:val="ListParagraph"/>
        <w:ind w:left="1080"/>
        <w:jc w:val="thaiDistribute"/>
        <w:rPr>
          <w:rFonts w:ascii="Arial" w:eastAsia="Arial Unicode MS" w:hAnsi="Arial" w:cs="Arial"/>
          <w:sz w:val="18"/>
          <w:szCs w:val="18"/>
        </w:rPr>
      </w:pPr>
    </w:p>
    <w:p w14:paraId="449BF928" w14:textId="77777777" w:rsidR="00500D16" w:rsidRPr="00480BFB" w:rsidRDefault="00500D16" w:rsidP="00500D16">
      <w:pPr>
        <w:pStyle w:val="ListParagraph"/>
        <w:ind w:left="1080"/>
        <w:jc w:val="thaiDistribute"/>
        <w:rPr>
          <w:rFonts w:ascii="Arial" w:eastAsia="Arial Unicode MS" w:hAnsi="Arial" w:cs="Arial"/>
          <w:sz w:val="18"/>
          <w:szCs w:val="18"/>
        </w:rPr>
      </w:pPr>
      <w:r w:rsidRPr="00480BFB">
        <w:rPr>
          <w:rFonts w:ascii="Arial" w:eastAsia="Arial Unicode MS" w:hAnsi="Arial" w:cs="Arial"/>
          <w:sz w:val="18"/>
          <w:szCs w:val="18"/>
        </w:rPr>
        <w:t xml:space="preserve">TFRS 16, Leases will result in almost all leases being </w:t>
      </w:r>
      <w:proofErr w:type="spellStart"/>
      <w:r w:rsidRPr="00480BFB">
        <w:rPr>
          <w:rFonts w:ascii="Arial" w:eastAsia="Arial Unicode MS" w:hAnsi="Arial" w:cs="Arial"/>
          <w:sz w:val="18"/>
          <w:szCs w:val="18"/>
        </w:rPr>
        <w:t>recognised</w:t>
      </w:r>
      <w:proofErr w:type="spellEnd"/>
      <w:r w:rsidRPr="00480BFB">
        <w:rPr>
          <w:rFonts w:ascii="Arial" w:eastAsia="Arial Unicode MS" w:hAnsi="Arial" w:cs="Arial"/>
          <w:sz w:val="18"/>
          <w:szCs w:val="18"/>
        </w:rPr>
        <w:t xml:space="preserve"> on the balance sheet as the distinction between operating and finance leases is removed. A right-of-use asset and a lease liability will be </w:t>
      </w:r>
      <w:proofErr w:type="spellStart"/>
      <w:r w:rsidRPr="00480BFB">
        <w:rPr>
          <w:rFonts w:ascii="Arial" w:eastAsia="Arial Unicode MS" w:hAnsi="Arial" w:cs="Arial"/>
          <w:sz w:val="18"/>
          <w:szCs w:val="18"/>
        </w:rPr>
        <w:t>recognised</w:t>
      </w:r>
      <w:proofErr w:type="spellEnd"/>
      <w:r w:rsidRPr="00480BFB">
        <w:rPr>
          <w:rFonts w:ascii="Arial" w:eastAsia="Arial Unicode MS" w:hAnsi="Arial" w:cs="Arial"/>
          <w:sz w:val="18"/>
          <w:szCs w:val="18"/>
        </w:rPr>
        <w:t>, with exception on short-term and low-value leases.</w:t>
      </w:r>
    </w:p>
    <w:p w14:paraId="2EB2510B" w14:textId="77777777" w:rsidR="00500D16" w:rsidRPr="00480BFB" w:rsidRDefault="00500D16" w:rsidP="00500D16">
      <w:pPr>
        <w:pStyle w:val="ListParagraph"/>
        <w:ind w:left="1080"/>
        <w:jc w:val="thaiDistribute"/>
        <w:rPr>
          <w:rFonts w:ascii="Arial" w:eastAsia="Arial Unicode MS" w:hAnsi="Arial" w:cs="Arial"/>
          <w:sz w:val="18"/>
          <w:szCs w:val="18"/>
        </w:rPr>
      </w:pPr>
    </w:p>
    <w:p w14:paraId="09DBE0DA" w14:textId="77777777" w:rsidR="00500D16" w:rsidRPr="00480BFB" w:rsidRDefault="00500D16" w:rsidP="00500D16">
      <w:pPr>
        <w:pStyle w:val="ListParagraph"/>
        <w:spacing w:after="0" w:line="240" w:lineRule="auto"/>
        <w:ind w:left="1080"/>
        <w:jc w:val="both"/>
        <w:rPr>
          <w:rFonts w:ascii="Arial" w:eastAsia="Arial Unicode MS" w:hAnsi="Arial" w:cs="Arial"/>
          <w:sz w:val="18"/>
          <w:szCs w:val="18"/>
        </w:rPr>
      </w:pPr>
      <w:r w:rsidRPr="00480BFB">
        <w:rPr>
          <w:rFonts w:ascii="Arial" w:eastAsia="Arial Unicode MS" w:hAnsi="Arial" w:cs="Arial"/>
          <w:sz w:val="18"/>
          <w:szCs w:val="18"/>
        </w:rPr>
        <w:t>On 1 January 2020, the Group has adopted the new lease standard in its financial statements. The impact from the first-time adoption has been disclosed in Note 5.</w:t>
      </w:r>
    </w:p>
    <w:p w14:paraId="534DB41B" w14:textId="77777777" w:rsidR="00500D16" w:rsidRPr="00480BFB" w:rsidRDefault="00500D16" w:rsidP="00500D16">
      <w:pPr>
        <w:spacing w:after="0" w:line="240" w:lineRule="auto"/>
        <w:ind w:left="1080" w:hanging="547"/>
        <w:jc w:val="both"/>
        <w:rPr>
          <w:rFonts w:ascii="Arial" w:eastAsia="Arial Unicode MS" w:hAnsi="Arial" w:cs="Arial"/>
          <w:sz w:val="18"/>
          <w:szCs w:val="18"/>
        </w:rPr>
      </w:pPr>
    </w:p>
    <w:p w14:paraId="052FEB57" w14:textId="77777777" w:rsidR="00500D16" w:rsidRPr="00480BFB" w:rsidRDefault="00500D16" w:rsidP="00500D16">
      <w:pPr>
        <w:spacing w:after="0" w:line="240" w:lineRule="auto"/>
        <w:ind w:left="567" w:hanging="567"/>
        <w:jc w:val="both"/>
        <w:rPr>
          <w:rFonts w:ascii="Arial" w:eastAsia="Arial Unicode MS" w:hAnsi="Arial" w:cs="Arial"/>
          <w:b/>
          <w:bCs/>
          <w:color w:val="CF4A02"/>
          <w:sz w:val="18"/>
          <w:szCs w:val="18"/>
          <w:lang w:val="en-GB" w:bidi="th-TH"/>
        </w:rPr>
      </w:pPr>
      <w:r w:rsidRPr="00480BFB">
        <w:rPr>
          <w:rFonts w:ascii="Arial" w:eastAsia="Arial Unicode MS" w:hAnsi="Arial" w:cs="Arial"/>
          <w:b/>
          <w:bCs/>
          <w:color w:val="CF4A02"/>
          <w:sz w:val="18"/>
          <w:szCs w:val="18"/>
          <w:lang w:val="en-GB" w:bidi="th-TH"/>
        </w:rPr>
        <w:t>4.2</w:t>
      </w:r>
      <w:r w:rsidRPr="00480BFB">
        <w:rPr>
          <w:rFonts w:ascii="Arial" w:eastAsia="Arial Unicode MS" w:hAnsi="Arial" w:cs="Arial"/>
          <w:b/>
          <w:bCs/>
          <w:color w:val="CF4A02"/>
          <w:sz w:val="18"/>
          <w:szCs w:val="18"/>
          <w:lang w:val="en-GB" w:bidi="th-TH"/>
        </w:rPr>
        <w:tab/>
        <w:t>New and amended financial reporting standards that are effective for accounting period beginning or after 1 January 2021 to the Group</w:t>
      </w:r>
    </w:p>
    <w:p w14:paraId="1A64285F" w14:textId="77777777" w:rsidR="00500D16" w:rsidRPr="00480BFB" w:rsidRDefault="00500D16" w:rsidP="00500D16">
      <w:pPr>
        <w:spacing w:after="0" w:line="240" w:lineRule="auto"/>
        <w:ind w:left="1080" w:hanging="547"/>
        <w:jc w:val="both"/>
        <w:rPr>
          <w:rFonts w:ascii="Arial" w:eastAsia="Arial Unicode MS" w:hAnsi="Arial" w:cs="Arial"/>
          <w:sz w:val="18"/>
          <w:szCs w:val="18"/>
        </w:rPr>
      </w:pPr>
    </w:p>
    <w:p w14:paraId="0F6D8E18" w14:textId="77777777" w:rsidR="00500D16" w:rsidRPr="00480BFB" w:rsidRDefault="00500D16" w:rsidP="00500D16">
      <w:pPr>
        <w:spacing w:after="0" w:line="240" w:lineRule="auto"/>
        <w:ind w:left="567"/>
        <w:jc w:val="both"/>
        <w:rPr>
          <w:rFonts w:ascii="Arial" w:eastAsia="Arial Unicode MS" w:hAnsi="Arial" w:cs="Arial"/>
          <w:sz w:val="18"/>
          <w:szCs w:val="18"/>
        </w:rPr>
      </w:pPr>
      <w:r w:rsidRPr="00480BFB">
        <w:rPr>
          <w:rFonts w:ascii="Arial" w:eastAsia="Arial Unicode MS" w:hAnsi="Arial" w:cs="Arial"/>
          <w:sz w:val="18"/>
          <w:szCs w:val="18"/>
        </w:rPr>
        <w:t>Certain amended financial reporting standards have been issued that are not mandatory for current reporting period and have not been early adopted by the Group.</w:t>
      </w:r>
    </w:p>
    <w:p w14:paraId="78F0F06D" w14:textId="77777777" w:rsidR="00500D16" w:rsidRPr="00480BFB" w:rsidRDefault="00500D16" w:rsidP="00500D16">
      <w:pPr>
        <w:spacing w:after="0" w:line="240" w:lineRule="auto"/>
        <w:ind w:left="1080" w:hanging="547"/>
        <w:jc w:val="both"/>
        <w:rPr>
          <w:rFonts w:ascii="Arial" w:eastAsia="Arial Unicode MS" w:hAnsi="Arial" w:cs="Arial"/>
          <w:sz w:val="18"/>
          <w:szCs w:val="18"/>
        </w:rPr>
      </w:pPr>
    </w:p>
    <w:p w14:paraId="4E449143" w14:textId="77777777" w:rsidR="00500D16" w:rsidRPr="00480BFB" w:rsidRDefault="00500D16" w:rsidP="00825841">
      <w:pPr>
        <w:pStyle w:val="ListParagraph"/>
        <w:numPr>
          <w:ilvl w:val="0"/>
          <w:numId w:val="8"/>
        </w:numPr>
        <w:spacing w:after="0" w:line="240" w:lineRule="auto"/>
        <w:ind w:left="993" w:hanging="426"/>
        <w:jc w:val="both"/>
        <w:rPr>
          <w:rFonts w:ascii="Arial" w:eastAsia="Arial Unicode MS" w:hAnsi="Arial" w:cs="Arial"/>
          <w:sz w:val="18"/>
          <w:szCs w:val="18"/>
        </w:rPr>
      </w:pPr>
      <w:r w:rsidRPr="00480BFB">
        <w:rPr>
          <w:rFonts w:ascii="Arial" w:hAnsi="Arial" w:cs="Arial"/>
          <w:b/>
          <w:bCs/>
          <w:color w:val="CF4A02"/>
          <w:spacing w:val="-2"/>
          <w:sz w:val="18"/>
          <w:szCs w:val="18"/>
        </w:rPr>
        <w:t xml:space="preserve">Revised Conceptual Framework for Financial Reporting </w:t>
      </w:r>
      <w:r w:rsidRPr="00480BFB">
        <w:rPr>
          <w:rFonts w:ascii="Arial" w:hAnsi="Arial" w:cs="Arial"/>
          <w:spacing w:val="-2"/>
          <w:sz w:val="18"/>
          <w:szCs w:val="18"/>
        </w:rPr>
        <w:t>added the following key</w:t>
      </w:r>
      <w:r w:rsidRPr="00480BFB">
        <w:rPr>
          <w:rFonts w:ascii="Arial" w:hAnsi="Arial" w:cs="Arial"/>
          <w:sz w:val="20"/>
          <w:szCs w:val="20"/>
        </w:rPr>
        <w:t xml:space="preserve"> </w:t>
      </w:r>
      <w:r w:rsidRPr="00480BFB">
        <w:rPr>
          <w:rFonts w:ascii="Arial" w:eastAsia="Arial Unicode MS" w:hAnsi="Arial" w:cs="Arial"/>
          <w:sz w:val="18"/>
          <w:szCs w:val="18"/>
        </w:rPr>
        <w:t>principals and guidance:</w:t>
      </w:r>
    </w:p>
    <w:p w14:paraId="3785A75C" w14:textId="77777777" w:rsidR="00500D16" w:rsidRPr="00480BFB" w:rsidRDefault="00500D16" w:rsidP="00500D16">
      <w:pPr>
        <w:pStyle w:val="ListParagraph"/>
        <w:ind w:left="993" w:hanging="426"/>
        <w:rPr>
          <w:rFonts w:ascii="Arial" w:eastAsia="Arial Unicode MS" w:hAnsi="Arial" w:cs="Arial"/>
          <w:sz w:val="18"/>
          <w:szCs w:val="18"/>
        </w:rPr>
      </w:pPr>
    </w:p>
    <w:p w14:paraId="1D723D1B" w14:textId="77777777" w:rsidR="00500D16" w:rsidRPr="00480BFB" w:rsidRDefault="00500D16" w:rsidP="00500D16">
      <w:pPr>
        <w:pStyle w:val="ListParagraph"/>
        <w:spacing w:after="0" w:line="240" w:lineRule="auto"/>
        <w:ind w:left="1276" w:hanging="283"/>
        <w:jc w:val="both"/>
        <w:rPr>
          <w:rFonts w:ascii="Arial" w:eastAsia="Arial Unicode MS" w:hAnsi="Arial" w:cs="Arial"/>
          <w:sz w:val="18"/>
          <w:szCs w:val="18"/>
        </w:rPr>
      </w:pPr>
      <w:r w:rsidRPr="00480BFB">
        <w:rPr>
          <w:rFonts w:ascii="Arial" w:eastAsia="Arial Unicode MS" w:hAnsi="Arial" w:cs="Arial"/>
          <w:sz w:val="18"/>
          <w:szCs w:val="18"/>
        </w:rPr>
        <w:t xml:space="preserve">- </w:t>
      </w:r>
      <w:r w:rsidRPr="00480BFB">
        <w:rPr>
          <w:rFonts w:ascii="Arial" w:eastAsia="Arial Unicode MS" w:hAnsi="Arial" w:cs="Arial"/>
          <w:sz w:val="18"/>
          <w:szCs w:val="18"/>
        </w:rPr>
        <w:tab/>
        <w:t>Measurement basis, including factors in considering difference measurement basis</w:t>
      </w:r>
    </w:p>
    <w:p w14:paraId="429EEFA1" w14:textId="77777777" w:rsidR="00500D16" w:rsidRPr="00480BFB" w:rsidRDefault="00500D16" w:rsidP="00500D16">
      <w:pPr>
        <w:pStyle w:val="ListParagraph"/>
        <w:spacing w:after="0" w:line="240" w:lineRule="auto"/>
        <w:ind w:left="1276" w:hanging="283"/>
        <w:rPr>
          <w:rFonts w:ascii="Arial" w:eastAsia="Arial Unicode MS" w:hAnsi="Arial" w:cs="Arial"/>
          <w:sz w:val="18"/>
          <w:szCs w:val="18"/>
        </w:rPr>
      </w:pPr>
      <w:r w:rsidRPr="00480BFB">
        <w:rPr>
          <w:rFonts w:ascii="Arial" w:eastAsia="Arial Unicode MS" w:hAnsi="Arial" w:cs="Arial"/>
          <w:sz w:val="18"/>
          <w:szCs w:val="18"/>
        </w:rPr>
        <w:t>-</w:t>
      </w:r>
      <w:r w:rsidRPr="00480BFB">
        <w:rPr>
          <w:rFonts w:ascii="Arial" w:eastAsia="Arial Unicode MS" w:hAnsi="Arial" w:cs="Arial"/>
          <w:sz w:val="18"/>
          <w:szCs w:val="18"/>
        </w:rPr>
        <w:tab/>
        <w:t>Presentation and disclosure, including classification of income and expenses in other comprehensive income</w:t>
      </w:r>
    </w:p>
    <w:p w14:paraId="665BBD84" w14:textId="77777777" w:rsidR="00500D16" w:rsidRPr="00480BFB" w:rsidRDefault="00500D16" w:rsidP="00500D16">
      <w:pPr>
        <w:pStyle w:val="ListParagraph"/>
        <w:spacing w:after="0" w:line="240" w:lineRule="auto"/>
        <w:ind w:left="1276" w:hanging="283"/>
        <w:jc w:val="both"/>
        <w:rPr>
          <w:rFonts w:ascii="Arial" w:eastAsia="Arial Unicode MS" w:hAnsi="Arial" w:cs="Arial"/>
          <w:sz w:val="18"/>
          <w:szCs w:val="18"/>
        </w:rPr>
      </w:pPr>
      <w:r w:rsidRPr="00480BFB">
        <w:rPr>
          <w:rFonts w:ascii="Arial" w:eastAsia="Arial Unicode MS" w:hAnsi="Arial" w:cs="Arial"/>
          <w:sz w:val="18"/>
          <w:szCs w:val="18"/>
        </w:rPr>
        <w:t>-</w:t>
      </w:r>
      <w:r w:rsidRPr="00480BFB">
        <w:rPr>
          <w:rFonts w:ascii="Arial" w:eastAsia="Arial Unicode MS" w:hAnsi="Arial" w:cs="Arial"/>
          <w:sz w:val="18"/>
          <w:szCs w:val="18"/>
        </w:rPr>
        <w:tab/>
        <w:t>Definition of a reporting entity, which maybe a legal entity, or a portion of an entity</w:t>
      </w:r>
    </w:p>
    <w:p w14:paraId="68825C79" w14:textId="77777777" w:rsidR="00500D16" w:rsidRPr="00480BFB" w:rsidRDefault="00500D16" w:rsidP="00500D16">
      <w:pPr>
        <w:pStyle w:val="ListParagraph"/>
        <w:spacing w:after="0" w:line="240" w:lineRule="auto"/>
        <w:ind w:left="1276" w:hanging="283"/>
        <w:jc w:val="both"/>
        <w:rPr>
          <w:rFonts w:ascii="Arial" w:eastAsia="Arial Unicode MS" w:hAnsi="Arial" w:cs="Arial"/>
          <w:sz w:val="18"/>
          <w:szCs w:val="18"/>
        </w:rPr>
      </w:pPr>
      <w:r w:rsidRPr="00480BFB">
        <w:rPr>
          <w:rFonts w:ascii="Arial" w:eastAsia="Arial Unicode MS" w:hAnsi="Arial" w:cs="Arial"/>
          <w:sz w:val="18"/>
          <w:szCs w:val="18"/>
        </w:rPr>
        <w:t>-</w:t>
      </w:r>
      <w:r w:rsidRPr="00480BFB">
        <w:rPr>
          <w:rFonts w:ascii="Arial" w:eastAsia="Arial Unicode MS" w:hAnsi="Arial" w:cs="Arial"/>
          <w:sz w:val="18"/>
          <w:szCs w:val="18"/>
        </w:rPr>
        <w:tab/>
        <w:t>Derecognition of assets and liabilities</w:t>
      </w:r>
    </w:p>
    <w:p w14:paraId="6C2280E5" w14:textId="77777777" w:rsidR="00500D16" w:rsidRPr="00480BFB" w:rsidRDefault="00500D16" w:rsidP="00500D16">
      <w:pPr>
        <w:pStyle w:val="ListParagraph"/>
        <w:spacing w:after="0" w:line="240" w:lineRule="auto"/>
        <w:ind w:left="1276" w:hanging="283"/>
        <w:jc w:val="both"/>
        <w:rPr>
          <w:rFonts w:ascii="Arial" w:eastAsia="Arial Unicode MS" w:hAnsi="Arial" w:cs="Arial"/>
          <w:sz w:val="18"/>
          <w:szCs w:val="18"/>
        </w:rPr>
      </w:pPr>
    </w:p>
    <w:p w14:paraId="02B7C376" w14:textId="77777777" w:rsidR="00500D16" w:rsidRPr="00480BFB" w:rsidRDefault="00500D16" w:rsidP="00500D16">
      <w:pPr>
        <w:ind w:left="993"/>
        <w:jc w:val="both"/>
        <w:rPr>
          <w:rFonts w:ascii="Arial" w:eastAsia="Arial Unicode MS" w:hAnsi="Arial" w:cs="Arial"/>
          <w:sz w:val="18"/>
          <w:szCs w:val="18"/>
        </w:rPr>
      </w:pPr>
      <w:r w:rsidRPr="00480BFB">
        <w:rPr>
          <w:rFonts w:ascii="Arial" w:eastAsia="Arial Unicode MS" w:hAnsi="Arial" w:cs="Arial"/>
          <w:sz w:val="18"/>
          <w:szCs w:val="18"/>
        </w:rPr>
        <w:t>The amendment also includes the revision to the definition of an asset and liability in the financial statements, and clarification to the prominence of stewardship in the objective of financial reporting.</w:t>
      </w:r>
    </w:p>
    <w:p w14:paraId="5ED2397E" w14:textId="77777777" w:rsidR="00500D16" w:rsidRPr="00480BFB" w:rsidRDefault="00500D16" w:rsidP="00500D16">
      <w:pPr>
        <w:pStyle w:val="ListParagraph"/>
        <w:numPr>
          <w:ilvl w:val="0"/>
          <w:numId w:val="8"/>
        </w:numPr>
        <w:spacing w:after="0" w:line="240" w:lineRule="auto"/>
        <w:ind w:left="993" w:hanging="426"/>
        <w:jc w:val="both"/>
        <w:rPr>
          <w:rFonts w:ascii="Arial" w:eastAsia="Arial Unicode MS" w:hAnsi="Arial" w:cs="Arial"/>
          <w:sz w:val="18"/>
          <w:szCs w:val="18"/>
        </w:rPr>
      </w:pPr>
      <w:r w:rsidRPr="00480BFB">
        <w:rPr>
          <w:rFonts w:ascii="Arial" w:hAnsi="Arial" w:cs="Arial"/>
          <w:b/>
          <w:bCs/>
          <w:color w:val="CF4A02"/>
          <w:spacing w:val="-2"/>
          <w:sz w:val="18"/>
          <w:szCs w:val="18"/>
        </w:rPr>
        <w:t xml:space="preserve">Amendment to TFRS 3, Business combinations </w:t>
      </w:r>
      <w:r w:rsidRPr="00480BFB">
        <w:rPr>
          <w:rFonts w:ascii="Arial" w:eastAsia="Arial Unicode MS" w:hAnsi="Arial" w:cs="Arial"/>
          <w:sz w:val="18"/>
          <w:szCs w:val="18"/>
        </w:rPr>
        <w:t>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41F47662" w14:textId="77777777" w:rsidR="00500D16" w:rsidRPr="00480BFB" w:rsidRDefault="00500D16" w:rsidP="00500D16">
      <w:pPr>
        <w:pStyle w:val="ListParagraph"/>
        <w:spacing w:after="0" w:line="240" w:lineRule="auto"/>
        <w:ind w:left="993" w:hanging="426"/>
        <w:jc w:val="both"/>
        <w:rPr>
          <w:rFonts w:ascii="Arial" w:eastAsia="Arial Unicode MS" w:hAnsi="Arial" w:cs="Arial"/>
          <w:sz w:val="18"/>
          <w:szCs w:val="18"/>
        </w:rPr>
      </w:pPr>
    </w:p>
    <w:p w14:paraId="5A6E75C0" w14:textId="77777777" w:rsidR="00500D16" w:rsidRPr="00480BFB" w:rsidRDefault="00500D16" w:rsidP="00500D16">
      <w:pPr>
        <w:pStyle w:val="ListParagraph"/>
        <w:numPr>
          <w:ilvl w:val="0"/>
          <w:numId w:val="8"/>
        </w:numPr>
        <w:spacing w:after="0" w:line="240" w:lineRule="auto"/>
        <w:ind w:left="993" w:hanging="426"/>
        <w:jc w:val="both"/>
        <w:rPr>
          <w:rFonts w:ascii="Arial" w:hAnsi="Arial" w:cs="Arial"/>
          <w:sz w:val="20"/>
          <w:szCs w:val="20"/>
          <w:lang w:val="en-GB"/>
        </w:rPr>
      </w:pPr>
      <w:r w:rsidRPr="00480BFB">
        <w:rPr>
          <w:rFonts w:ascii="Arial" w:hAnsi="Arial" w:cs="Arial"/>
          <w:b/>
          <w:bCs/>
          <w:color w:val="CF4A02"/>
          <w:spacing w:val="-2"/>
          <w:sz w:val="18"/>
          <w:szCs w:val="18"/>
        </w:rPr>
        <w:t xml:space="preserve">Amendment to TFRS 9, Financial instruments and TFRS 7, Financial instruments: disclosures </w:t>
      </w:r>
      <w:r w:rsidRPr="00480BFB">
        <w:rPr>
          <w:rFonts w:ascii="Arial" w:eastAsia="Arial Unicode MS" w:hAnsi="Arial" w:cs="Arial"/>
          <w:sz w:val="18"/>
          <w:szCs w:val="18"/>
        </w:rPr>
        <w:t>amended to provide relief from applying specific hedge accounting requirements to the uncertainty arising from interest rate benchmark reform such as IBOR. The amendment also requires disclosure of hedging relationships directly affected by the uncertainty</w:t>
      </w:r>
      <w:r w:rsidRPr="00480BFB">
        <w:rPr>
          <w:rFonts w:ascii="Arial" w:hAnsi="Arial" w:cs="Arial"/>
          <w:sz w:val="20"/>
          <w:szCs w:val="20"/>
          <w:lang w:val="en-GB"/>
        </w:rPr>
        <w:t>.</w:t>
      </w:r>
    </w:p>
    <w:p w14:paraId="5AA83305" w14:textId="77777777" w:rsidR="00500D16" w:rsidRPr="00480BFB" w:rsidRDefault="00500D16" w:rsidP="00500D16">
      <w:pPr>
        <w:pStyle w:val="ListParagraph"/>
        <w:ind w:left="993" w:hanging="426"/>
        <w:rPr>
          <w:rFonts w:ascii="Arial" w:hAnsi="Arial" w:cs="Arial"/>
          <w:sz w:val="20"/>
          <w:szCs w:val="20"/>
          <w:lang w:val="en-GB"/>
        </w:rPr>
      </w:pPr>
    </w:p>
    <w:p w14:paraId="01BA32B8" w14:textId="77777777" w:rsidR="00500D16" w:rsidRPr="00480BFB" w:rsidRDefault="00500D16" w:rsidP="00500D16">
      <w:pPr>
        <w:pStyle w:val="ListParagraph"/>
        <w:numPr>
          <w:ilvl w:val="0"/>
          <w:numId w:val="8"/>
        </w:numPr>
        <w:spacing w:after="0" w:line="240" w:lineRule="auto"/>
        <w:ind w:left="993" w:hanging="426"/>
        <w:jc w:val="both"/>
        <w:rPr>
          <w:rFonts w:ascii="Arial" w:eastAsia="Arial Unicode MS" w:hAnsi="Arial" w:cs="Arial"/>
          <w:sz w:val="18"/>
          <w:szCs w:val="18"/>
        </w:rPr>
      </w:pPr>
      <w:r w:rsidRPr="00480BFB">
        <w:rPr>
          <w:rFonts w:ascii="Arial" w:hAnsi="Arial" w:cs="Arial"/>
          <w:b/>
          <w:bCs/>
          <w:color w:val="CF4A02"/>
          <w:spacing w:val="-2"/>
          <w:sz w:val="18"/>
          <w:szCs w:val="18"/>
        </w:rPr>
        <w:t xml:space="preserve">Amendment to TAS 1, Presentation of financial statements and TAS 8, Accounting policies, changes in accounting estimates and errors </w:t>
      </w:r>
      <w:r w:rsidRPr="00480BFB">
        <w:rPr>
          <w:rFonts w:ascii="Arial" w:eastAsia="Arial Unicode MS" w:hAnsi="Arial" w:cs="Arial"/>
          <w:sz w:val="18"/>
          <w:szCs w:val="18"/>
        </w:rPr>
        <w:t>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w:t>
      </w:r>
    </w:p>
    <w:p w14:paraId="5F385F89" w14:textId="77777777" w:rsidR="00500D16" w:rsidRPr="00D94A81" w:rsidRDefault="00500D16" w:rsidP="00D94A81">
      <w:pPr>
        <w:pStyle w:val="ListParagraph"/>
        <w:ind w:left="993" w:hanging="426"/>
        <w:rPr>
          <w:rFonts w:ascii="Arial" w:hAnsi="Arial" w:cs="Arial"/>
          <w:sz w:val="20"/>
          <w:szCs w:val="20"/>
          <w:lang w:val="en-GB"/>
        </w:rPr>
      </w:pPr>
    </w:p>
    <w:p w14:paraId="10B5E86F" w14:textId="77777777" w:rsidR="00500D16" w:rsidRPr="00D94A81" w:rsidRDefault="00500D16" w:rsidP="00D94A81">
      <w:pPr>
        <w:pStyle w:val="ListParagraph"/>
        <w:ind w:left="993" w:hanging="426"/>
        <w:rPr>
          <w:rFonts w:ascii="Arial" w:hAnsi="Arial" w:cs="Arial"/>
          <w:sz w:val="20"/>
          <w:szCs w:val="20"/>
          <w:lang w:val="en-GB"/>
        </w:rPr>
      </w:pPr>
    </w:p>
    <w:p w14:paraId="2DA2B6C1" w14:textId="7F156E50" w:rsidR="00825841" w:rsidRPr="00480BFB" w:rsidRDefault="00825841">
      <w:pPr>
        <w:rPr>
          <w:rFonts w:ascii="Arial" w:eastAsia="Arial Unicode MS" w:hAnsi="Arial" w:cs="Arial"/>
          <w:sz w:val="18"/>
          <w:szCs w:val="18"/>
        </w:rPr>
      </w:pPr>
      <w:r w:rsidRPr="00480BFB">
        <w:rPr>
          <w:rFonts w:ascii="Arial" w:eastAsia="Arial Unicode MS" w:hAnsi="Arial" w:cs="Arial"/>
          <w:sz w:val="18"/>
          <w:szCs w:val="18"/>
        </w:rPr>
        <w:br w:type="page"/>
      </w:r>
    </w:p>
    <w:p w14:paraId="678D896B" w14:textId="77777777" w:rsidR="00500D16" w:rsidRPr="00480BFB" w:rsidRDefault="00500D16" w:rsidP="00500D16">
      <w:pPr>
        <w:pStyle w:val="ListParagraph"/>
        <w:rPr>
          <w:rFonts w:ascii="Arial" w:eastAsia="Arial Unicode MS" w:hAnsi="Arial" w:cs="Arial"/>
          <w:sz w:val="18"/>
          <w:szCs w:val="18"/>
        </w:rPr>
      </w:pPr>
    </w:p>
    <w:p w14:paraId="3BDDCC20" w14:textId="77777777" w:rsidR="00500D16" w:rsidRPr="00480BFB" w:rsidRDefault="00500D16" w:rsidP="00500D16">
      <w:pPr>
        <w:pStyle w:val="ListParagraph"/>
        <w:rPr>
          <w:rFonts w:ascii="Arial" w:eastAsia="Arial Unicode MS" w:hAnsi="Arial" w:cs="Arial"/>
          <w:sz w:val="18"/>
          <w:szCs w:val="18"/>
        </w:rPr>
      </w:pPr>
    </w:p>
    <w:p w14:paraId="46ECC3F0" w14:textId="77777777" w:rsidR="00500D16" w:rsidRPr="00480BFB" w:rsidRDefault="00500D16" w:rsidP="00500D16">
      <w:pPr>
        <w:pStyle w:val="ListParagraph"/>
        <w:numPr>
          <w:ilvl w:val="0"/>
          <w:numId w:val="8"/>
        </w:numPr>
        <w:spacing w:after="0" w:line="240" w:lineRule="auto"/>
        <w:ind w:left="1134" w:hanging="567"/>
        <w:jc w:val="both"/>
        <w:rPr>
          <w:rFonts w:ascii="Arial" w:eastAsia="Arial Unicode MS" w:hAnsi="Arial" w:cs="Arial"/>
          <w:sz w:val="18"/>
          <w:szCs w:val="18"/>
        </w:rPr>
      </w:pPr>
      <w:r w:rsidRPr="00480BFB">
        <w:rPr>
          <w:rFonts w:ascii="Arial" w:hAnsi="Arial" w:cs="Arial"/>
          <w:b/>
          <w:bCs/>
          <w:color w:val="CF4A02"/>
          <w:spacing w:val="-2"/>
          <w:sz w:val="18"/>
          <w:szCs w:val="18"/>
        </w:rPr>
        <w:t>Amendment to TFRS 16, Leases</w:t>
      </w:r>
      <w:r w:rsidRPr="00480BFB">
        <w:rPr>
          <w:rFonts w:ascii="Arial" w:eastAsia="Arial Unicode MS" w:hAnsi="Arial" w:cs="Arial"/>
          <w:sz w:val="18"/>
          <w:szCs w:val="18"/>
        </w:rPr>
        <w:t xml:space="preserve"> amended to provide a practical expedient where lessees are exempted from having to consider individual lease contracts to determine whether rent concessions occurring as a direct consequence of the COVID-19 pandemic are lease modifications. It applies to rent concessions that reduce lease payments due from 1 June 2020 to 30 June 2021.</w:t>
      </w:r>
      <w:r w:rsidRPr="00480BFB">
        <w:rPr>
          <w:rFonts w:ascii="Arial" w:eastAsia="Arial Unicode MS" w:hAnsi="Arial" w:cs="Arial"/>
          <w:sz w:val="18"/>
          <w:szCs w:val="18"/>
          <w:cs/>
        </w:rPr>
        <w:t xml:space="preserve"> </w:t>
      </w:r>
      <w:r w:rsidRPr="00480BFB">
        <w:rPr>
          <w:rFonts w:ascii="Arial" w:eastAsia="Arial Unicode MS" w:hAnsi="Arial" w:cs="Arial"/>
          <w:sz w:val="18"/>
          <w:szCs w:val="18"/>
        </w:rPr>
        <w:t>The amendment is effective</w:t>
      </w:r>
      <w:r w:rsidRPr="00480BFB">
        <w:rPr>
          <w:rFonts w:ascii="Arial" w:eastAsia="Arial Unicode MS" w:hAnsi="Arial" w:cs="Arial"/>
          <w:sz w:val="18"/>
          <w:szCs w:val="18"/>
          <w:cs/>
        </w:rPr>
        <w:t xml:space="preserve"> </w:t>
      </w:r>
      <w:r w:rsidRPr="00480BFB">
        <w:rPr>
          <w:rFonts w:ascii="Arial" w:eastAsia="Arial Unicode MS" w:hAnsi="Arial" w:cs="Arial"/>
          <w:sz w:val="18"/>
          <w:szCs w:val="18"/>
        </w:rPr>
        <w:t>for the annual accounting period beginning on or after 1 June 2020 where early application is permitted. The Group and the Company has chosen not to early apply the exemption for the current reporting period. The impacts from the exemptions is immaterial.</w:t>
      </w:r>
    </w:p>
    <w:p w14:paraId="04259FA3" w14:textId="77777777" w:rsidR="00500D16" w:rsidRPr="00480BFB" w:rsidRDefault="00500D16" w:rsidP="00500D16">
      <w:pPr>
        <w:spacing w:after="0" w:line="240" w:lineRule="auto"/>
        <w:ind w:left="1080" w:hanging="547"/>
        <w:jc w:val="both"/>
        <w:rPr>
          <w:rFonts w:ascii="Arial" w:eastAsia="Arial Unicode MS" w:hAnsi="Arial" w:cs="Arial"/>
          <w:sz w:val="18"/>
          <w:szCs w:val="18"/>
        </w:rPr>
      </w:pPr>
    </w:p>
    <w:p w14:paraId="3269F4B3" w14:textId="77777777" w:rsidR="00500D16" w:rsidRPr="00480BFB" w:rsidRDefault="00500D16" w:rsidP="00500D16">
      <w:pPr>
        <w:spacing w:after="0" w:line="240" w:lineRule="auto"/>
        <w:ind w:left="567"/>
        <w:jc w:val="both"/>
        <w:rPr>
          <w:rFonts w:ascii="Arial" w:eastAsia="Arial Unicode MS" w:hAnsi="Arial" w:cs="Arial"/>
          <w:sz w:val="18"/>
          <w:szCs w:val="18"/>
        </w:rPr>
      </w:pPr>
      <w:r w:rsidRPr="00480BFB">
        <w:rPr>
          <w:rFonts w:ascii="Arial" w:hAnsi="Arial" w:cs="Arial"/>
          <w:sz w:val="18"/>
          <w:szCs w:val="18"/>
        </w:rPr>
        <w:t>The Group’s management is currently assessing the impact of adoption of these standards</w:t>
      </w:r>
      <w:r w:rsidRPr="00480BFB">
        <w:rPr>
          <w:rFonts w:ascii="Arial" w:eastAsia="Arial Unicode MS" w:hAnsi="Arial" w:cs="Arial"/>
          <w:sz w:val="18"/>
          <w:szCs w:val="18"/>
        </w:rPr>
        <w:t>.</w:t>
      </w:r>
    </w:p>
    <w:p w14:paraId="25DD519E" w14:textId="77777777" w:rsidR="00500D16" w:rsidRPr="00480BFB" w:rsidRDefault="00500D16" w:rsidP="00500D16">
      <w:pPr>
        <w:spacing w:after="0" w:line="240" w:lineRule="auto"/>
        <w:ind w:left="1080" w:hanging="547"/>
        <w:jc w:val="both"/>
        <w:rPr>
          <w:rFonts w:ascii="Arial" w:eastAsia="Arial Unicode MS" w:hAnsi="Arial" w:cs="Arial"/>
          <w:b/>
          <w:bCs/>
          <w:color w:val="CF4A02"/>
          <w:sz w:val="18"/>
          <w:szCs w:val="18"/>
          <w:lang w:val="en-GB" w:bidi="th-TH"/>
        </w:rPr>
      </w:pPr>
    </w:p>
    <w:p w14:paraId="3690E507" w14:textId="77777777" w:rsidR="00500D16" w:rsidRPr="00480BFB" w:rsidRDefault="00500D16" w:rsidP="00825841">
      <w:pPr>
        <w:keepNext/>
        <w:keepLines/>
        <w:spacing w:after="0" w:line="240" w:lineRule="auto"/>
        <w:ind w:left="562" w:hanging="562"/>
        <w:jc w:val="both"/>
        <w:outlineLvl w:val="1"/>
        <w:rPr>
          <w:rFonts w:ascii="Arial" w:eastAsia="Arial Unicode MS" w:hAnsi="Arial" w:cs="Arial"/>
          <w:b/>
          <w:bCs/>
          <w:color w:val="CF4A02"/>
          <w:sz w:val="18"/>
          <w:szCs w:val="18"/>
          <w:lang w:val="en-GB" w:bidi="th-TH"/>
        </w:rPr>
      </w:pPr>
      <w:r w:rsidRPr="00480BFB">
        <w:rPr>
          <w:rFonts w:ascii="Arial" w:eastAsia="Arial Unicode MS" w:hAnsi="Arial" w:cs="Arial"/>
          <w:b/>
          <w:bCs/>
          <w:color w:val="CF4A02"/>
          <w:sz w:val="18"/>
          <w:szCs w:val="18"/>
          <w:lang w:val="en-GB" w:bidi="th-TH"/>
        </w:rPr>
        <w:t>4.3</w:t>
      </w:r>
      <w:r w:rsidRPr="00480BFB">
        <w:rPr>
          <w:rFonts w:ascii="Arial" w:eastAsia="Arial Unicode MS" w:hAnsi="Arial" w:cs="Arial"/>
          <w:b/>
          <w:bCs/>
          <w:color w:val="CF4A02"/>
          <w:sz w:val="18"/>
          <w:szCs w:val="18"/>
          <w:lang w:val="en-GB" w:bidi="th-TH"/>
        </w:rPr>
        <w:tab/>
        <w:t>Amended financial reporting standards that are effective for accounting period beginning or after 1 January 2022 to the Group</w:t>
      </w:r>
    </w:p>
    <w:p w14:paraId="773CA679" w14:textId="77777777" w:rsidR="00825841" w:rsidRPr="00480BFB" w:rsidRDefault="00825841" w:rsidP="00825841">
      <w:pPr>
        <w:spacing w:after="0" w:line="240" w:lineRule="auto"/>
        <w:ind w:left="562"/>
        <w:jc w:val="both"/>
        <w:rPr>
          <w:rFonts w:ascii="Arial" w:eastAsia="Arial Unicode MS" w:hAnsi="Arial" w:cs="Arial"/>
          <w:sz w:val="18"/>
          <w:szCs w:val="18"/>
        </w:rPr>
      </w:pPr>
    </w:p>
    <w:p w14:paraId="6FAF1415" w14:textId="0F417037" w:rsidR="00500D16" w:rsidRPr="00480BFB" w:rsidRDefault="00500D16" w:rsidP="00825841">
      <w:pPr>
        <w:spacing w:after="0" w:line="240" w:lineRule="auto"/>
        <w:ind w:left="562"/>
        <w:jc w:val="both"/>
        <w:rPr>
          <w:rFonts w:ascii="Arial" w:eastAsia="Arial Unicode MS" w:hAnsi="Arial" w:cs="Arial"/>
          <w:sz w:val="18"/>
          <w:szCs w:val="18"/>
        </w:rPr>
      </w:pPr>
      <w:r w:rsidRPr="00480BFB">
        <w:rPr>
          <w:rFonts w:ascii="Arial" w:eastAsia="Arial Unicode MS" w:hAnsi="Arial" w:cs="Arial"/>
          <w:sz w:val="18"/>
          <w:szCs w:val="18"/>
        </w:rPr>
        <w:t>Certain amended financial reporting standards have been issued that are not mandatory for current reporting period and have not been early adopted by the Group.</w:t>
      </w:r>
    </w:p>
    <w:p w14:paraId="5C7AA3ED" w14:textId="77777777" w:rsidR="00825841" w:rsidRPr="00480BFB" w:rsidRDefault="00825841" w:rsidP="00825841">
      <w:pPr>
        <w:spacing w:after="0" w:line="240" w:lineRule="auto"/>
        <w:ind w:left="562"/>
        <w:jc w:val="both"/>
        <w:rPr>
          <w:rFonts w:ascii="Arial" w:eastAsia="Arial Unicode MS" w:hAnsi="Arial" w:cs="Arial"/>
          <w:sz w:val="18"/>
          <w:szCs w:val="18"/>
        </w:rPr>
      </w:pPr>
    </w:p>
    <w:p w14:paraId="2AA261F7" w14:textId="77777777" w:rsidR="00500D16" w:rsidRPr="00480BFB" w:rsidRDefault="00500D16" w:rsidP="00500D16">
      <w:pPr>
        <w:numPr>
          <w:ilvl w:val="0"/>
          <w:numId w:val="10"/>
        </w:numPr>
        <w:ind w:left="1134" w:hanging="567"/>
        <w:contextualSpacing/>
        <w:jc w:val="both"/>
        <w:rPr>
          <w:rFonts w:ascii="Arial" w:eastAsia="Arial Unicode MS" w:hAnsi="Arial" w:cs="Arial"/>
          <w:sz w:val="18"/>
          <w:szCs w:val="18"/>
        </w:rPr>
      </w:pPr>
      <w:r w:rsidRPr="00480BFB">
        <w:rPr>
          <w:rFonts w:ascii="Arial" w:hAnsi="Arial" w:cs="Arial"/>
          <w:b/>
          <w:bCs/>
          <w:color w:val="CF4A02"/>
          <w:spacing w:val="-2"/>
          <w:sz w:val="18"/>
          <w:szCs w:val="18"/>
        </w:rPr>
        <w:t>Amendment to TFRS 16, Leases</w:t>
      </w:r>
      <w:r w:rsidRPr="00480BFB">
        <w:rPr>
          <w:rFonts w:ascii="Arial" w:eastAsia="Cambria" w:hAnsi="Arial" w:cs="Arial"/>
          <w:color w:val="CF4A02"/>
          <w:sz w:val="20"/>
          <w:szCs w:val="20"/>
          <w:lang w:val="en-GB"/>
        </w:rPr>
        <w:t xml:space="preserve"> </w:t>
      </w:r>
      <w:r w:rsidRPr="00480BFB">
        <w:rPr>
          <w:rFonts w:ascii="Arial" w:eastAsia="Arial Unicode MS" w:hAnsi="Arial" w:cs="Arial"/>
          <w:sz w:val="18"/>
          <w:szCs w:val="18"/>
        </w:rPr>
        <w:t>amended to include a practical expedient for leases that are modified as a direct consequence of IBOR reform (e.g. replacement of THBFIX as a benchmark interest rate due to the cancellation of LIBOR) for lessee to remeasure the lease liability by discounting the revised lease payments using a discount rate that reflects the change in the interest rate.</w:t>
      </w:r>
      <w:r w:rsidRPr="00480BFB">
        <w:rPr>
          <w:rFonts w:ascii="Arial" w:eastAsia="Arial Unicode MS" w:hAnsi="Arial" w:cs="Arial"/>
          <w:sz w:val="18"/>
          <w:szCs w:val="18"/>
          <w:cs/>
        </w:rPr>
        <w:t xml:space="preserve"> </w:t>
      </w:r>
      <w:r w:rsidRPr="00480BFB">
        <w:rPr>
          <w:rFonts w:ascii="Arial" w:eastAsia="Arial Unicode MS" w:hAnsi="Arial" w:cs="Arial"/>
          <w:sz w:val="18"/>
          <w:szCs w:val="18"/>
        </w:rPr>
        <w:t>An early application of the amendment is permitted. The Group and the Company has chosen not to early apply the exemption for the current reporting period.</w:t>
      </w:r>
    </w:p>
    <w:p w14:paraId="32950FC8" w14:textId="77777777" w:rsidR="00500D16" w:rsidRPr="00480BFB" w:rsidRDefault="00500D16" w:rsidP="00500D16">
      <w:pPr>
        <w:spacing w:after="0" w:line="240" w:lineRule="auto"/>
        <w:ind w:left="1080"/>
        <w:jc w:val="both"/>
        <w:rPr>
          <w:rFonts w:ascii="Arial" w:eastAsia="Arial Unicode MS" w:hAnsi="Arial" w:cs="Arial"/>
          <w:b/>
          <w:bCs/>
          <w:sz w:val="18"/>
          <w:szCs w:val="18"/>
          <w:lang w:val="en-GB" w:bidi="th-TH"/>
        </w:rPr>
      </w:pPr>
    </w:p>
    <w:p w14:paraId="1B8B3756" w14:textId="77777777" w:rsidR="00500D16" w:rsidRPr="00480BFB" w:rsidRDefault="00500D16" w:rsidP="00500D16">
      <w:pPr>
        <w:spacing w:after="0" w:line="240" w:lineRule="auto"/>
        <w:ind w:left="567"/>
        <w:jc w:val="both"/>
        <w:rPr>
          <w:rFonts w:ascii="Arial" w:eastAsia="Arial Unicode MS" w:hAnsi="Arial" w:cs="Arial"/>
          <w:b/>
          <w:bCs/>
          <w:sz w:val="18"/>
          <w:szCs w:val="18"/>
          <w:lang w:val="en-GB" w:bidi="th-TH"/>
        </w:rPr>
      </w:pPr>
      <w:r w:rsidRPr="00480BFB">
        <w:rPr>
          <w:rFonts w:ascii="Arial" w:hAnsi="Arial" w:cs="Arial"/>
          <w:sz w:val="18"/>
          <w:szCs w:val="18"/>
        </w:rPr>
        <w:t>The Group’s management is currently assessing the impact of adoption of these standards.</w:t>
      </w:r>
    </w:p>
    <w:p w14:paraId="1C4B8D40" w14:textId="67EFB2E8" w:rsidR="00500D16" w:rsidRPr="00480BFB" w:rsidRDefault="00500D16" w:rsidP="00500D16">
      <w:pPr>
        <w:spacing w:after="0" w:line="240" w:lineRule="auto"/>
        <w:jc w:val="both"/>
        <w:rPr>
          <w:rFonts w:ascii="Arial" w:eastAsia="Arial Unicode MS" w:hAnsi="Arial" w:cs="Arial"/>
          <w:color w:val="DC6900" w:themeColor="accent1"/>
          <w:sz w:val="18"/>
          <w:szCs w:val="18"/>
          <w:lang w:bidi="th-TH"/>
        </w:rPr>
      </w:pPr>
    </w:p>
    <w:p w14:paraId="71AF5920" w14:textId="77777777" w:rsidR="00825841" w:rsidRPr="00480BFB" w:rsidRDefault="00825841" w:rsidP="00500D16">
      <w:pPr>
        <w:spacing w:after="0" w:line="240" w:lineRule="auto"/>
        <w:jc w:val="both"/>
        <w:rPr>
          <w:rFonts w:ascii="Arial" w:eastAsia="Arial Unicode MS" w:hAnsi="Arial" w:cs="Arial"/>
          <w:color w:val="DC6900" w:themeColor="accent1"/>
          <w:sz w:val="18"/>
          <w:szCs w:val="18"/>
          <w:lang w:bidi="th-TH"/>
        </w:rPr>
      </w:pPr>
    </w:p>
    <w:tbl>
      <w:tblPr>
        <w:tblW w:w="0" w:type="auto"/>
        <w:tblInd w:w="-5" w:type="dxa"/>
        <w:shd w:val="clear" w:color="auto" w:fill="DC6900" w:themeFill="text2"/>
        <w:tblLook w:val="04A0" w:firstRow="1" w:lastRow="0" w:firstColumn="1" w:lastColumn="0" w:noHBand="0" w:noVBand="1"/>
      </w:tblPr>
      <w:tblGrid>
        <w:gridCol w:w="9464"/>
      </w:tblGrid>
      <w:tr w:rsidR="00500D16" w:rsidRPr="00480BFB" w14:paraId="74E72E60" w14:textId="77777777" w:rsidTr="00500D16">
        <w:trPr>
          <w:trHeight w:val="386"/>
        </w:trPr>
        <w:tc>
          <w:tcPr>
            <w:tcW w:w="9781" w:type="dxa"/>
            <w:shd w:val="clear" w:color="auto" w:fill="FFA543"/>
            <w:vAlign w:val="center"/>
          </w:tcPr>
          <w:p w14:paraId="197692B7" w14:textId="77777777" w:rsidR="00500D16" w:rsidRPr="00480BFB" w:rsidRDefault="00500D16" w:rsidP="00500D16">
            <w:pPr>
              <w:tabs>
                <w:tab w:val="left" w:pos="532"/>
              </w:tabs>
              <w:spacing w:after="0" w:line="240" w:lineRule="auto"/>
              <w:ind w:left="432" w:hanging="432"/>
              <w:jc w:val="both"/>
              <w:rPr>
                <w:rFonts w:ascii="Arial" w:eastAsia="Arial Unicode MS" w:hAnsi="Arial" w:cs="Arial"/>
                <w:b/>
                <w:bCs/>
                <w:color w:val="FFFFFF" w:themeColor="background1"/>
                <w:sz w:val="18"/>
                <w:szCs w:val="18"/>
                <w:cs/>
                <w:lang w:val="en-GB" w:bidi="th-TH"/>
              </w:rPr>
            </w:pPr>
            <w:r w:rsidRPr="00480BFB">
              <w:rPr>
                <w:rFonts w:ascii="Arial" w:eastAsia="Arial Unicode MS" w:hAnsi="Arial" w:cs="Arial"/>
                <w:b/>
                <w:bCs/>
                <w:color w:val="FFFFFF" w:themeColor="background1"/>
                <w:sz w:val="18"/>
                <w:szCs w:val="18"/>
                <w:lang w:val="en-GB" w:bidi="th-TH"/>
              </w:rPr>
              <w:t>5</w:t>
            </w:r>
            <w:r w:rsidRPr="00480BFB">
              <w:rPr>
                <w:rFonts w:ascii="Arial" w:eastAsia="Arial Unicode MS" w:hAnsi="Arial" w:cs="Arial"/>
                <w:b/>
                <w:bCs/>
                <w:color w:val="FFFFFF" w:themeColor="background1"/>
                <w:sz w:val="18"/>
                <w:szCs w:val="18"/>
                <w:lang w:val="en-GB" w:bidi="th-TH"/>
              </w:rPr>
              <w:tab/>
              <w:t>Impacts from initial application of the new and revised financial reporting standards</w:t>
            </w:r>
          </w:p>
        </w:tc>
      </w:tr>
    </w:tbl>
    <w:p w14:paraId="63EB060B" w14:textId="77777777" w:rsidR="00500D16" w:rsidRPr="00480BFB" w:rsidRDefault="00500D16" w:rsidP="00500D16">
      <w:pPr>
        <w:spacing w:after="0" w:line="240" w:lineRule="auto"/>
        <w:ind w:left="567" w:hanging="567"/>
        <w:jc w:val="both"/>
        <w:rPr>
          <w:rFonts w:ascii="Arial" w:eastAsia="Arial Unicode MS" w:hAnsi="Arial" w:cs="Arial"/>
          <w:color w:val="DC6900" w:themeColor="accent1"/>
          <w:sz w:val="18"/>
          <w:szCs w:val="18"/>
          <w:lang w:val="en-GB" w:bidi="th-TH"/>
        </w:rPr>
      </w:pPr>
    </w:p>
    <w:p w14:paraId="4A53C6DC" w14:textId="77777777" w:rsidR="00500D16" w:rsidRPr="00480BFB" w:rsidRDefault="00500D16" w:rsidP="00500D16">
      <w:pPr>
        <w:spacing w:after="0" w:line="240" w:lineRule="auto"/>
        <w:jc w:val="both"/>
        <w:rPr>
          <w:rFonts w:ascii="Arial" w:hAnsi="Arial" w:cs="Arial"/>
          <w:spacing w:val="-2"/>
          <w:sz w:val="18"/>
          <w:szCs w:val="18"/>
        </w:rPr>
      </w:pPr>
      <w:r w:rsidRPr="00480BFB">
        <w:rPr>
          <w:rFonts w:ascii="Arial" w:hAnsi="Arial" w:cs="Arial"/>
          <w:spacing w:val="-2"/>
          <w:sz w:val="18"/>
          <w:szCs w:val="18"/>
        </w:rPr>
        <w:t>This note explains the impact of the adoption of TAS 32 Financial Instruments: Presentation, TFRS 7 Financial Instruments: Disclosure, TFRS 9 Financial Instruments and TFRS 16 Leases on the Group’s consolidated financial statements and the Company’s separate financial statements. The new accounting policies applied from 1 January 2020 were disclosed in Note 6</w:t>
      </w:r>
    </w:p>
    <w:p w14:paraId="0B00D139" w14:textId="77777777" w:rsidR="00500D16" w:rsidRPr="00480BFB" w:rsidRDefault="00500D16" w:rsidP="00500D16">
      <w:pPr>
        <w:spacing w:after="0" w:line="240" w:lineRule="auto"/>
        <w:jc w:val="both"/>
        <w:rPr>
          <w:rFonts w:ascii="Arial" w:hAnsi="Arial" w:cs="Arial"/>
          <w:spacing w:val="-2"/>
          <w:sz w:val="18"/>
          <w:szCs w:val="18"/>
        </w:rPr>
      </w:pPr>
    </w:p>
    <w:p w14:paraId="39672F61" w14:textId="77777777" w:rsidR="00500D16" w:rsidRPr="00480BFB" w:rsidRDefault="00500D16" w:rsidP="00500D16">
      <w:pPr>
        <w:spacing w:after="0" w:line="240" w:lineRule="auto"/>
        <w:jc w:val="both"/>
        <w:rPr>
          <w:rFonts w:ascii="Arial" w:eastAsia="Arial Unicode MS" w:hAnsi="Arial" w:cs="Arial"/>
          <w:color w:val="000000"/>
          <w:spacing w:val="-2"/>
          <w:sz w:val="18"/>
          <w:szCs w:val="18"/>
          <w:lang w:val="en-GB" w:bidi="th-TH"/>
        </w:rPr>
      </w:pPr>
      <w:r w:rsidRPr="00480BFB">
        <w:rPr>
          <w:rFonts w:ascii="Arial" w:hAnsi="Arial" w:cs="Arial"/>
          <w:spacing w:val="-2"/>
          <w:sz w:val="18"/>
          <w:szCs w:val="18"/>
        </w:rPr>
        <w:t xml:space="preserve">The Group has adopted financial reporting standards relating to financial instruments (TAS 32, TFRS 7 and TFRS 9) and leases standard (TFRS 16) retrospectively from </w:t>
      </w:r>
      <w:proofErr w:type="gramStart"/>
      <w:r w:rsidRPr="00480BFB">
        <w:rPr>
          <w:rFonts w:ascii="Arial" w:hAnsi="Arial" w:cs="Arial"/>
          <w:spacing w:val="-2"/>
          <w:sz w:val="18"/>
          <w:szCs w:val="18"/>
        </w:rPr>
        <w:t>1 January 2020, but</w:t>
      </w:r>
      <w:proofErr w:type="gramEnd"/>
      <w:r w:rsidRPr="00480BFB">
        <w:rPr>
          <w:rFonts w:ascii="Arial" w:hAnsi="Arial" w:cs="Arial"/>
          <w:spacing w:val="-2"/>
          <w:sz w:val="18"/>
          <w:szCs w:val="18"/>
        </w:rPr>
        <w:t xml:space="preserve"> has not restated comparatives for the 2019 reporting period, as permitted in the standards. The reclassifications and adjustments arising from the new requirements are therefore </w:t>
      </w:r>
      <w:proofErr w:type="spellStart"/>
      <w:r w:rsidRPr="00480BFB">
        <w:rPr>
          <w:rFonts w:ascii="Arial" w:hAnsi="Arial" w:cs="Arial"/>
          <w:spacing w:val="-2"/>
          <w:sz w:val="18"/>
          <w:szCs w:val="18"/>
        </w:rPr>
        <w:t>recognised</w:t>
      </w:r>
      <w:proofErr w:type="spellEnd"/>
      <w:r w:rsidRPr="00480BFB">
        <w:rPr>
          <w:rFonts w:ascii="Arial" w:hAnsi="Arial" w:cs="Arial"/>
          <w:spacing w:val="-2"/>
          <w:sz w:val="18"/>
          <w:szCs w:val="18"/>
        </w:rPr>
        <w:t xml:space="preserve"> in the opening statement of financial position on 1 January 2020. </w:t>
      </w:r>
      <w:r w:rsidRPr="00480BFB">
        <w:rPr>
          <w:rFonts w:ascii="Arial" w:hAnsi="Arial" w:cs="Arial"/>
          <w:spacing w:val="-2"/>
          <w:sz w:val="18"/>
          <w:szCs w:val="18"/>
          <w:lang w:val="en-GB"/>
        </w:rPr>
        <w:t xml:space="preserve">However, the adoption of </w:t>
      </w:r>
      <w:r w:rsidRPr="00480BFB">
        <w:rPr>
          <w:rFonts w:ascii="Arial" w:eastAsia="Calibri" w:hAnsi="Arial" w:cs="Arial"/>
          <w:spacing w:val="-2"/>
          <w:sz w:val="18"/>
          <w:szCs w:val="18"/>
          <w:lang w:val="en-GB" w:bidi="th-TH"/>
        </w:rPr>
        <w:t xml:space="preserve">the financial reporting standards </w:t>
      </w:r>
      <w:proofErr w:type="gramStart"/>
      <w:r w:rsidRPr="00480BFB">
        <w:rPr>
          <w:rFonts w:ascii="Arial" w:eastAsia="Calibri" w:hAnsi="Arial" w:cs="Arial"/>
          <w:spacing w:val="-2"/>
          <w:sz w:val="18"/>
          <w:szCs w:val="18"/>
          <w:lang w:val="en-GB" w:bidi="th-TH"/>
        </w:rPr>
        <w:t>relate</w:t>
      </w:r>
      <w:proofErr w:type="gramEnd"/>
      <w:r w:rsidRPr="00480BFB">
        <w:rPr>
          <w:rFonts w:ascii="Arial" w:eastAsia="Calibri" w:hAnsi="Arial" w:cs="Arial"/>
          <w:spacing w:val="-2"/>
          <w:sz w:val="18"/>
          <w:szCs w:val="18"/>
          <w:lang w:val="en-GB" w:bidi="th-TH"/>
        </w:rPr>
        <w:t xml:space="preserve"> to financial instruments</w:t>
      </w:r>
      <w:r w:rsidRPr="00480BFB">
        <w:rPr>
          <w:rFonts w:ascii="Arial" w:eastAsia="Calibri" w:hAnsi="Arial" w:cs="Arial"/>
          <w:spacing w:val="-2"/>
          <w:sz w:val="18"/>
          <w:szCs w:val="18"/>
          <w:cs/>
          <w:lang w:val="en-GB" w:bidi="th-TH"/>
        </w:rPr>
        <w:t xml:space="preserve"> </w:t>
      </w:r>
      <w:r w:rsidRPr="00480BFB">
        <w:rPr>
          <w:rFonts w:ascii="Arial" w:eastAsia="Calibri" w:hAnsi="Arial" w:cs="Arial"/>
          <w:spacing w:val="-2"/>
          <w:sz w:val="18"/>
          <w:szCs w:val="18"/>
          <w:lang w:val="en-GB" w:bidi="th-TH"/>
        </w:rPr>
        <w:t>(TAS 32, TFRS 7, and TFRS 9)</w:t>
      </w:r>
      <w:r w:rsidRPr="00480BFB">
        <w:rPr>
          <w:rFonts w:ascii="Arial" w:hAnsi="Arial" w:cs="Arial"/>
          <w:spacing w:val="-2"/>
          <w:sz w:val="18"/>
          <w:szCs w:val="18"/>
          <w:lang w:val="en-GB"/>
        </w:rPr>
        <w:t xml:space="preserve"> did not result in significant impact to the consolidated and separate financial statements as at 31 December 2019 and 1 January 2020.</w:t>
      </w:r>
    </w:p>
    <w:p w14:paraId="46917481" w14:textId="6EFB2193" w:rsidR="00825841" w:rsidRPr="00480BFB" w:rsidRDefault="00825841">
      <w:pPr>
        <w:rPr>
          <w:rFonts w:ascii="Arial" w:eastAsia="Arial Unicode MS" w:hAnsi="Arial" w:cs="Arial"/>
          <w:sz w:val="18"/>
          <w:szCs w:val="18"/>
          <w:lang w:val="en-GB" w:bidi="th-TH"/>
        </w:rPr>
      </w:pPr>
      <w:r w:rsidRPr="00480BFB">
        <w:rPr>
          <w:rFonts w:ascii="Arial" w:eastAsia="Arial Unicode MS" w:hAnsi="Arial" w:cs="Arial"/>
          <w:sz w:val="18"/>
          <w:szCs w:val="18"/>
          <w:lang w:val="en-GB" w:bidi="th-TH"/>
        </w:rPr>
        <w:br w:type="page"/>
      </w:r>
    </w:p>
    <w:p w14:paraId="3343F578" w14:textId="512CDA2E" w:rsidR="00500D16" w:rsidRPr="00480BFB" w:rsidRDefault="00500D16" w:rsidP="00500D16">
      <w:pPr>
        <w:spacing w:after="0" w:line="240" w:lineRule="auto"/>
        <w:jc w:val="both"/>
        <w:rPr>
          <w:rFonts w:ascii="Arial" w:eastAsia="Arial Unicode MS" w:hAnsi="Arial" w:cs="Arial"/>
          <w:sz w:val="18"/>
          <w:szCs w:val="18"/>
          <w:lang w:val="en-GB" w:bidi="th-TH"/>
        </w:rPr>
      </w:pPr>
    </w:p>
    <w:p w14:paraId="40BAEB88" w14:textId="77777777" w:rsidR="00825841" w:rsidRPr="00480BFB" w:rsidRDefault="00825841" w:rsidP="00500D16">
      <w:pPr>
        <w:spacing w:after="0" w:line="240" w:lineRule="auto"/>
        <w:jc w:val="both"/>
        <w:rPr>
          <w:rFonts w:ascii="Arial" w:eastAsia="Arial Unicode MS" w:hAnsi="Arial" w:cs="Arial"/>
          <w:sz w:val="18"/>
          <w:szCs w:val="18"/>
          <w:lang w:val="en-GB" w:bidi="th-TH"/>
        </w:rPr>
      </w:pPr>
    </w:p>
    <w:p w14:paraId="552F51A7" w14:textId="77777777" w:rsidR="00500D16" w:rsidRPr="00480BFB" w:rsidRDefault="00500D16" w:rsidP="00500D16">
      <w:pPr>
        <w:spacing w:after="0" w:line="240" w:lineRule="auto"/>
        <w:jc w:val="thaiDistribute"/>
        <w:rPr>
          <w:rFonts w:ascii="Arial" w:eastAsia="Arial Unicode MS" w:hAnsi="Arial" w:cs="Arial"/>
          <w:color w:val="000000"/>
          <w:sz w:val="18"/>
          <w:szCs w:val="18"/>
          <w:lang w:val="en-GB" w:bidi="th-TH"/>
        </w:rPr>
      </w:pPr>
      <w:r w:rsidRPr="00480BFB">
        <w:rPr>
          <w:rFonts w:ascii="Arial" w:eastAsia="Arial Unicode MS" w:hAnsi="Arial" w:cs="Arial"/>
          <w:color w:val="000000"/>
          <w:spacing w:val="-6"/>
          <w:sz w:val="18"/>
          <w:szCs w:val="18"/>
          <w:lang w:val="en-GB" w:bidi="th-TH"/>
        </w:rPr>
        <w:t>The following tables show the adjustments made to the amounts recognised in each line item in the statement of financial</w:t>
      </w:r>
      <w:r w:rsidRPr="00480BFB">
        <w:rPr>
          <w:rFonts w:ascii="Arial" w:eastAsia="Arial Unicode MS" w:hAnsi="Arial" w:cs="Arial"/>
          <w:color w:val="000000"/>
          <w:sz w:val="18"/>
          <w:szCs w:val="18"/>
          <w:lang w:val="en-GB" w:bidi="th-TH"/>
        </w:rPr>
        <w:t xml:space="preserve"> position upon adoption of leases standard (TFRS 16):</w:t>
      </w:r>
    </w:p>
    <w:p w14:paraId="587D95BB" w14:textId="77777777" w:rsidR="00500D16" w:rsidRPr="00480BFB" w:rsidRDefault="00500D16" w:rsidP="00500D16">
      <w:pPr>
        <w:spacing w:after="0" w:line="240" w:lineRule="auto"/>
        <w:ind w:left="1080"/>
        <w:jc w:val="both"/>
        <w:rPr>
          <w:rFonts w:ascii="Arial" w:eastAsia="Arial Unicode MS" w:hAnsi="Arial" w:cs="Arial"/>
          <w:b/>
          <w:bCs/>
          <w:sz w:val="18"/>
          <w:szCs w:val="18"/>
          <w:lang w:val="en-GB" w:bidi="th-TH"/>
        </w:rPr>
      </w:pPr>
      <w:r w:rsidRPr="00480BFB">
        <w:rPr>
          <w:rFonts w:ascii="Arial" w:eastAsia="Arial Unicode MS" w:hAnsi="Arial" w:cs="Arial"/>
          <w:b/>
          <w:bCs/>
          <w:sz w:val="18"/>
          <w:szCs w:val="18"/>
          <w:lang w:val="en-GB" w:bidi="th-TH"/>
        </w:rPr>
        <w:t xml:space="preserve"> </w:t>
      </w:r>
    </w:p>
    <w:tbl>
      <w:tblPr>
        <w:tblW w:w="9459" w:type="dxa"/>
        <w:tblLayout w:type="fixed"/>
        <w:tblLook w:val="0600" w:firstRow="0" w:lastRow="0" w:firstColumn="0" w:lastColumn="0" w:noHBand="1" w:noVBand="1"/>
      </w:tblPr>
      <w:tblGrid>
        <w:gridCol w:w="4230"/>
        <w:gridCol w:w="1863"/>
        <w:gridCol w:w="1683"/>
        <w:gridCol w:w="1683"/>
      </w:tblGrid>
      <w:tr w:rsidR="00500D16" w:rsidRPr="00480BFB" w14:paraId="6FA80CF4" w14:textId="77777777" w:rsidTr="00825841">
        <w:tc>
          <w:tcPr>
            <w:tcW w:w="4230" w:type="dxa"/>
            <w:shd w:val="clear" w:color="auto" w:fill="FFFFFF"/>
            <w:vAlign w:val="bottom"/>
          </w:tcPr>
          <w:p w14:paraId="64E61646" w14:textId="77777777" w:rsidR="00500D16" w:rsidRPr="00480BFB" w:rsidRDefault="00500D16" w:rsidP="00500D16">
            <w:pPr>
              <w:spacing w:after="0" w:line="240" w:lineRule="auto"/>
              <w:ind w:left="40"/>
              <w:rPr>
                <w:rFonts w:ascii="Arial" w:eastAsia="Arial Unicode MS" w:hAnsi="Arial" w:cs="Arial"/>
                <w:b/>
                <w:bCs/>
                <w:spacing w:val="-4"/>
                <w:sz w:val="18"/>
                <w:szCs w:val="18"/>
                <w:lang w:val="en-GB"/>
              </w:rPr>
            </w:pPr>
          </w:p>
        </w:tc>
        <w:tc>
          <w:tcPr>
            <w:tcW w:w="5229" w:type="dxa"/>
            <w:gridSpan w:val="3"/>
            <w:tcBorders>
              <w:top w:val="single" w:sz="4" w:space="0" w:color="auto"/>
              <w:bottom w:val="single" w:sz="4" w:space="0" w:color="auto"/>
            </w:tcBorders>
            <w:shd w:val="clear" w:color="auto" w:fill="FFFFFF"/>
            <w:vAlign w:val="bottom"/>
          </w:tcPr>
          <w:p w14:paraId="69F1787C" w14:textId="77777777" w:rsidR="00500D16" w:rsidRPr="00480BFB" w:rsidRDefault="00500D16" w:rsidP="00500D16">
            <w:pPr>
              <w:spacing w:after="0" w:line="240" w:lineRule="auto"/>
              <w:ind w:left="-29" w:right="-72"/>
              <w:jc w:val="center"/>
              <w:rPr>
                <w:rFonts w:ascii="Arial" w:eastAsia="Arial Unicode MS" w:hAnsi="Arial" w:cs="Arial"/>
                <w:b/>
                <w:bCs/>
                <w:sz w:val="18"/>
                <w:szCs w:val="18"/>
                <w:lang w:val="en-GB"/>
              </w:rPr>
            </w:pPr>
            <w:r w:rsidRPr="00480BFB">
              <w:rPr>
                <w:rFonts w:ascii="Arial" w:eastAsia="Arial Unicode MS" w:hAnsi="Arial" w:cs="Arial"/>
                <w:b/>
                <w:bCs/>
                <w:sz w:val="18"/>
                <w:szCs w:val="18"/>
                <w:lang w:val="en-GB" w:bidi="th-TH"/>
              </w:rPr>
              <w:t>Consolidated financial information</w:t>
            </w:r>
          </w:p>
        </w:tc>
      </w:tr>
      <w:tr w:rsidR="00500D16" w:rsidRPr="00480BFB" w14:paraId="195898AF" w14:textId="77777777" w:rsidTr="00825841">
        <w:tc>
          <w:tcPr>
            <w:tcW w:w="4230" w:type="dxa"/>
            <w:vMerge w:val="restart"/>
            <w:shd w:val="clear" w:color="auto" w:fill="FFFFFF"/>
            <w:vAlign w:val="bottom"/>
          </w:tcPr>
          <w:p w14:paraId="1D05D9AA" w14:textId="77777777" w:rsidR="00500D16" w:rsidRPr="00480BFB" w:rsidRDefault="00500D16" w:rsidP="00500D16">
            <w:pPr>
              <w:spacing w:after="0" w:line="240" w:lineRule="auto"/>
              <w:ind w:left="40"/>
              <w:rPr>
                <w:rFonts w:ascii="Arial" w:eastAsia="Arial Unicode MS" w:hAnsi="Arial" w:cs="Arial"/>
                <w:b/>
                <w:bCs/>
                <w:spacing w:val="-4"/>
                <w:sz w:val="18"/>
                <w:szCs w:val="18"/>
                <w:lang w:val="en-GB"/>
              </w:rPr>
            </w:pPr>
          </w:p>
        </w:tc>
        <w:tc>
          <w:tcPr>
            <w:tcW w:w="1863" w:type="dxa"/>
            <w:tcBorders>
              <w:top w:val="single" w:sz="4" w:space="0" w:color="auto"/>
            </w:tcBorders>
            <w:shd w:val="clear" w:color="auto" w:fill="FFFFFF"/>
            <w:vAlign w:val="bottom"/>
          </w:tcPr>
          <w:p w14:paraId="047C0D54" w14:textId="77777777" w:rsidR="00500D16" w:rsidRPr="00480BFB" w:rsidRDefault="00500D16" w:rsidP="00500D16">
            <w:pPr>
              <w:spacing w:after="0" w:line="240" w:lineRule="auto"/>
              <w:ind w:left="-29" w:right="-72"/>
              <w:jc w:val="right"/>
              <w:rPr>
                <w:rFonts w:ascii="Arial" w:eastAsia="Arial Unicode MS" w:hAnsi="Arial" w:cs="Arial"/>
                <w:b/>
                <w:bCs/>
                <w:sz w:val="18"/>
                <w:szCs w:val="18"/>
                <w:lang w:val="en-GB" w:bidi="th-TH"/>
              </w:rPr>
            </w:pPr>
            <w:r w:rsidRPr="00480BFB">
              <w:rPr>
                <w:rFonts w:ascii="Arial" w:eastAsia="Arial Unicode MS" w:hAnsi="Arial" w:cs="Arial"/>
                <w:b/>
                <w:bCs/>
                <w:sz w:val="18"/>
                <w:szCs w:val="18"/>
                <w:lang w:val="en-GB" w:bidi="th-TH"/>
              </w:rPr>
              <w:t xml:space="preserve">As at </w:t>
            </w:r>
          </w:p>
          <w:p w14:paraId="2617F655" w14:textId="77777777" w:rsidR="00500D16" w:rsidRPr="00480BFB" w:rsidRDefault="00500D16" w:rsidP="00500D16">
            <w:pPr>
              <w:spacing w:after="0" w:line="240" w:lineRule="auto"/>
              <w:ind w:left="-161" w:right="-72"/>
              <w:jc w:val="right"/>
              <w:rPr>
                <w:rFonts w:ascii="Arial" w:eastAsia="Arial Unicode MS" w:hAnsi="Arial" w:cs="Arial"/>
                <w:b/>
                <w:bCs/>
                <w:sz w:val="18"/>
                <w:szCs w:val="18"/>
                <w:lang w:val="en-GB" w:bidi="th-TH"/>
              </w:rPr>
            </w:pPr>
            <w:r w:rsidRPr="00480BFB">
              <w:rPr>
                <w:rFonts w:ascii="Arial" w:eastAsia="Arial Unicode MS" w:hAnsi="Arial" w:cs="Arial"/>
                <w:b/>
                <w:bCs/>
                <w:sz w:val="18"/>
                <w:szCs w:val="18"/>
                <w:lang w:val="en-GB" w:bidi="th-TH"/>
              </w:rPr>
              <w:t>31 December</w:t>
            </w:r>
          </w:p>
          <w:p w14:paraId="0051D1CE" w14:textId="77777777" w:rsidR="00500D16" w:rsidRPr="00480BFB" w:rsidRDefault="00500D16" w:rsidP="00500D16">
            <w:pPr>
              <w:spacing w:after="0" w:line="240" w:lineRule="auto"/>
              <w:ind w:left="-161" w:right="-72"/>
              <w:jc w:val="right"/>
              <w:rPr>
                <w:rFonts w:ascii="Arial" w:eastAsia="Arial Unicode MS" w:hAnsi="Arial" w:cs="Arial"/>
                <w:b/>
                <w:bCs/>
                <w:sz w:val="18"/>
                <w:szCs w:val="18"/>
                <w:lang w:val="en-GB" w:bidi="th-TH"/>
              </w:rPr>
            </w:pPr>
            <w:r w:rsidRPr="00480BFB">
              <w:rPr>
                <w:rFonts w:ascii="Arial" w:eastAsia="Arial Unicode MS" w:hAnsi="Arial" w:cs="Arial"/>
                <w:b/>
                <w:bCs/>
                <w:sz w:val="18"/>
                <w:szCs w:val="18"/>
                <w:lang w:val="en-GB" w:bidi="th-TH"/>
              </w:rPr>
              <w:t>2019</w:t>
            </w:r>
          </w:p>
          <w:p w14:paraId="5DEA84C8" w14:textId="77777777" w:rsidR="00500D16" w:rsidRPr="00480BFB" w:rsidRDefault="00500D16" w:rsidP="00500D16">
            <w:pPr>
              <w:spacing w:after="0" w:line="240" w:lineRule="auto"/>
              <w:ind w:left="-171" w:right="-72" w:hanging="27"/>
              <w:jc w:val="right"/>
              <w:rPr>
                <w:rFonts w:ascii="Arial" w:eastAsia="Arial Unicode MS" w:hAnsi="Arial" w:cs="Arial"/>
                <w:b/>
                <w:bCs/>
                <w:sz w:val="18"/>
                <w:szCs w:val="18"/>
                <w:lang w:val="en-GB"/>
              </w:rPr>
            </w:pPr>
            <w:r w:rsidRPr="00480BFB">
              <w:rPr>
                <w:rFonts w:ascii="Arial" w:eastAsia="Arial Unicode MS" w:hAnsi="Arial" w:cs="Arial"/>
                <w:b/>
                <w:bCs/>
                <w:sz w:val="18"/>
                <w:szCs w:val="18"/>
                <w:lang w:val="en-GB" w:bidi="th-TH"/>
              </w:rPr>
              <w:t>Previously reported</w:t>
            </w:r>
          </w:p>
        </w:tc>
        <w:tc>
          <w:tcPr>
            <w:tcW w:w="1683" w:type="dxa"/>
            <w:tcBorders>
              <w:top w:val="single" w:sz="4" w:space="0" w:color="auto"/>
            </w:tcBorders>
            <w:shd w:val="clear" w:color="auto" w:fill="FFFFFF"/>
            <w:vAlign w:val="bottom"/>
          </w:tcPr>
          <w:p w14:paraId="08F4C84C" w14:textId="77777777" w:rsidR="00500D16" w:rsidRPr="00480BFB" w:rsidRDefault="00500D16" w:rsidP="00500D16">
            <w:pPr>
              <w:spacing w:after="0" w:line="240" w:lineRule="auto"/>
              <w:ind w:right="-72"/>
              <w:jc w:val="right"/>
              <w:rPr>
                <w:rFonts w:ascii="Arial" w:eastAsia="Arial Unicode MS" w:hAnsi="Arial" w:cs="Arial"/>
                <w:b/>
                <w:bCs/>
                <w:sz w:val="18"/>
                <w:szCs w:val="18"/>
                <w:lang w:val="en-GB"/>
              </w:rPr>
            </w:pPr>
            <w:r w:rsidRPr="00480BFB">
              <w:rPr>
                <w:rFonts w:ascii="Arial" w:eastAsia="Arial Unicode MS" w:hAnsi="Arial" w:cs="Arial"/>
                <w:b/>
                <w:bCs/>
                <w:sz w:val="18"/>
                <w:szCs w:val="18"/>
                <w:lang w:val="en-GB"/>
              </w:rPr>
              <w:t>TFRS 16</w:t>
            </w:r>
          </w:p>
          <w:p w14:paraId="31B4D318" w14:textId="77777777" w:rsidR="00500D16" w:rsidRPr="00480BFB" w:rsidRDefault="00500D16" w:rsidP="00500D16">
            <w:pPr>
              <w:spacing w:after="0" w:line="240" w:lineRule="auto"/>
              <w:ind w:left="-51" w:right="-72"/>
              <w:jc w:val="right"/>
              <w:rPr>
                <w:rFonts w:ascii="Arial" w:eastAsia="Arial Unicode MS" w:hAnsi="Arial" w:cs="Arial"/>
                <w:b/>
                <w:bCs/>
                <w:sz w:val="18"/>
                <w:szCs w:val="18"/>
                <w:lang w:val="en-GB"/>
              </w:rPr>
            </w:pPr>
            <w:r w:rsidRPr="00480BFB">
              <w:rPr>
                <w:rFonts w:ascii="Arial" w:eastAsia="Arial Unicode MS" w:hAnsi="Arial" w:cs="Arial"/>
                <w:b/>
                <w:bCs/>
                <w:sz w:val="18"/>
                <w:szCs w:val="18"/>
                <w:lang w:val="en-GB" w:bidi="th-TH"/>
              </w:rPr>
              <w:t>Reclassifications and adjustments</w:t>
            </w:r>
          </w:p>
        </w:tc>
        <w:tc>
          <w:tcPr>
            <w:tcW w:w="1683" w:type="dxa"/>
            <w:tcBorders>
              <w:top w:val="single" w:sz="4" w:space="0" w:color="auto"/>
            </w:tcBorders>
            <w:shd w:val="clear" w:color="auto" w:fill="FFFFFF"/>
            <w:vAlign w:val="bottom"/>
          </w:tcPr>
          <w:p w14:paraId="0112FE23" w14:textId="77777777" w:rsidR="00500D16" w:rsidRPr="00480BFB" w:rsidRDefault="00500D16" w:rsidP="00500D16">
            <w:pPr>
              <w:spacing w:after="0" w:line="240" w:lineRule="auto"/>
              <w:ind w:left="-29" w:right="-72"/>
              <w:jc w:val="right"/>
              <w:rPr>
                <w:rFonts w:ascii="Arial" w:eastAsia="Arial Unicode MS" w:hAnsi="Arial" w:cs="Arial"/>
                <w:b/>
                <w:bCs/>
                <w:sz w:val="18"/>
                <w:szCs w:val="18"/>
                <w:lang w:val="en-GB"/>
              </w:rPr>
            </w:pPr>
            <w:r w:rsidRPr="00480BFB">
              <w:rPr>
                <w:rFonts w:ascii="Arial" w:eastAsia="Arial Unicode MS" w:hAnsi="Arial" w:cs="Arial"/>
                <w:b/>
                <w:bCs/>
                <w:sz w:val="18"/>
                <w:szCs w:val="18"/>
                <w:lang w:val="en-GB"/>
              </w:rPr>
              <w:t xml:space="preserve">As at </w:t>
            </w:r>
          </w:p>
          <w:p w14:paraId="50AC43F4" w14:textId="77777777" w:rsidR="00500D16" w:rsidRPr="00480BFB" w:rsidRDefault="00500D16" w:rsidP="00500D16">
            <w:pPr>
              <w:spacing w:after="0" w:line="240" w:lineRule="auto"/>
              <w:ind w:left="-29" w:right="-72"/>
              <w:jc w:val="right"/>
              <w:rPr>
                <w:rFonts w:ascii="Arial" w:eastAsia="Arial Unicode MS" w:hAnsi="Arial" w:cs="Arial"/>
                <w:b/>
                <w:bCs/>
                <w:sz w:val="18"/>
                <w:szCs w:val="18"/>
                <w:lang w:val="en-GB"/>
              </w:rPr>
            </w:pPr>
            <w:r w:rsidRPr="00480BFB">
              <w:rPr>
                <w:rFonts w:ascii="Arial" w:eastAsia="Arial Unicode MS" w:hAnsi="Arial" w:cs="Arial"/>
                <w:b/>
                <w:bCs/>
                <w:sz w:val="18"/>
                <w:szCs w:val="18"/>
                <w:lang w:val="en-GB"/>
              </w:rPr>
              <w:t xml:space="preserve">1 January </w:t>
            </w:r>
          </w:p>
          <w:p w14:paraId="7BB7CD2B" w14:textId="77777777" w:rsidR="00500D16" w:rsidRPr="00480BFB" w:rsidRDefault="00500D16" w:rsidP="00500D16">
            <w:pPr>
              <w:spacing w:after="0" w:line="240" w:lineRule="auto"/>
              <w:ind w:left="-29" w:right="-72"/>
              <w:jc w:val="right"/>
              <w:rPr>
                <w:rFonts w:ascii="Arial" w:eastAsia="Arial Unicode MS" w:hAnsi="Arial" w:cs="Arial"/>
                <w:b/>
                <w:bCs/>
                <w:sz w:val="18"/>
                <w:szCs w:val="18"/>
                <w:lang w:val="en-GB"/>
              </w:rPr>
            </w:pPr>
            <w:r w:rsidRPr="00480BFB">
              <w:rPr>
                <w:rFonts w:ascii="Arial" w:eastAsia="Arial Unicode MS" w:hAnsi="Arial" w:cs="Arial"/>
                <w:b/>
                <w:bCs/>
                <w:sz w:val="18"/>
                <w:szCs w:val="18"/>
                <w:lang w:val="en-GB"/>
              </w:rPr>
              <w:t>2020</w:t>
            </w:r>
          </w:p>
          <w:p w14:paraId="5546D4A5" w14:textId="77777777" w:rsidR="00500D16" w:rsidRPr="00480BFB" w:rsidRDefault="00500D16" w:rsidP="00500D16">
            <w:pPr>
              <w:spacing w:after="0" w:line="240" w:lineRule="auto"/>
              <w:ind w:left="-69" w:right="-72" w:hanging="35"/>
              <w:jc w:val="right"/>
              <w:rPr>
                <w:rFonts w:ascii="Arial" w:eastAsia="Arial Unicode MS" w:hAnsi="Arial" w:cs="Arial"/>
                <w:b/>
                <w:bCs/>
                <w:sz w:val="18"/>
                <w:szCs w:val="18"/>
                <w:lang w:val="en-GB"/>
              </w:rPr>
            </w:pPr>
            <w:r w:rsidRPr="00480BFB">
              <w:rPr>
                <w:rFonts w:ascii="Arial" w:eastAsia="Arial Unicode MS" w:hAnsi="Arial" w:cs="Arial"/>
                <w:b/>
                <w:bCs/>
                <w:sz w:val="18"/>
                <w:szCs w:val="18"/>
                <w:lang w:val="en-GB" w:bidi="th-TH"/>
              </w:rPr>
              <w:t>Restated</w:t>
            </w:r>
          </w:p>
        </w:tc>
      </w:tr>
      <w:tr w:rsidR="00500D16" w:rsidRPr="00480BFB" w14:paraId="28DBC5CD" w14:textId="77777777" w:rsidTr="00825841">
        <w:tc>
          <w:tcPr>
            <w:tcW w:w="4230" w:type="dxa"/>
            <w:vMerge/>
            <w:shd w:val="clear" w:color="auto" w:fill="FFFFFF"/>
          </w:tcPr>
          <w:p w14:paraId="76E623C6" w14:textId="77777777" w:rsidR="00500D16" w:rsidRPr="00480BFB" w:rsidRDefault="00500D16" w:rsidP="00500D16">
            <w:pPr>
              <w:spacing w:after="0" w:line="240" w:lineRule="auto"/>
              <w:ind w:left="40"/>
              <w:jc w:val="thaiDistribute"/>
              <w:rPr>
                <w:rFonts w:ascii="Arial" w:eastAsia="Arial Unicode MS" w:hAnsi="Arial" w:cs="Arial"/>
                <w:b/>
                <w:bCs/>
                <w:spacing w:val="-4"/>
                <w:sz w:val="18"/>
                <w:szCs w:val="18"/>
                <w:lang w:val="en-GB"/>
              </w:rPr>
            </w:pPr>
          </w:p>
        </w:tc>
        <w:tc>
          <w:tcPr>
            <w:tcW w:w="1863" w:type="dxa"/>
            <w:tcBorders>
              <w:bottom w:val="single" w:sz="4" w:space="0" w:color="auto"/>
            </w:tcBorders>
            <w:shd w:val="clear" w:color="auto" w:fill="FFFFFF"/>
            <w:vAlign w:val="bottom"/>
            <w:hideMark/>
          </w:tcPr>
          <w:p w14:paraId="75F75797" w14:textId="77777777" w:rsidR="00500D16" w:rsidRPr="00480BFB" w:rsidRDefault="00500D16" w:rsidP="00500D16">
            <w:pPr>
              <w:spacing w:after="0" w:line="240" w:lineRule="auto"/>
              <w:ind w:right="-72"/>
              <w:jc w:val="right"/>
              <w:rPr>
                <w:rFonts w:ascii="Arial" w:eastAsia="Arial Unicode MS" w:hAnsi="Arial" w:cs="Arial"/>
                <w:b/>
                <w:bCs/>
                <w:sz w:val="18"/>
                <w:szCs w:val="18"/>
                <w:lang w:val="en-GB"/>
              </w:rPr>
            </w:pPr>
            <w:r w:rsidRPr="00480BFB">
              <w:rPr>
                <w:rFonts w:ascii="Arial" w:eastAsia="Arial Unicode MS" w:hAnsi="Arial" w:cs="Arial"/>
                <w:b/>
                <w:bCs/>
                <w:sz w:val="18"/>
                <w:szCs w:val="18"/>
                <w:lang w:val="en-GB" w:bidi="th-TH"/>
              </w:rPr>
              <w:t>Baht</w:t>
            </w:r>
          </w:p>
        </w:tc>
        <w:tc>
          <w:tcPr>
            <w:tcW w:w="1683" w:type="dxa"/>
            <w:tcBorders>
              <w:bottom w:val="single" w:sz="4" w:space="0" w:color="auto"/>
            </w:tcBorders>
            <w:shd w:val="clear" w:color="auto" w:fill="FFFFFF"/>
            <w:vAlign w:val="bottom"/>
          </w:tcPr>
          <w:p w14:paraId="2CE83504" w14:textId="77777777" w:rsidR="00500D16" w:rsidRPr="00480BFB" w:rsidRDefault="00500D16" w:rsidP="00500D16">
            <w:pPr>
              <w:spacing w:after="0" w:line="240" w:lineRule="auto"/>
              <w:ind w:right="-72"/>
              <w:jc w:val="right"/>
              <w:rPr>
                <w:rFonts w:ascii="Arial" w:eastAsia="Arial Unicode MS" w:hAnsi="Arial" w:cs="Arial"/>
                <w:b/>
                <w:bCs/>
                <w:sz w:val="18"/>
                <w:szCs w:val="18"/>
                <w:lang w:val="en-GB"/>
              </w:rPr>
            </w:pPr>
            <w:r w:rsidRPr="00480BFB">
              <w:rPr>
                <w:rFonts w:ascii="Arial" w:eastAsia="Arial Unicode MS" w:hAnsi="Arial" w:cs="Arial"/>
                <w:b/>
                <w:bCs/>
                <w:sz w:val="18"/>
                <w:szCs w:val="18"/>
                <w:lang w:val="en-GB"/>
              </w:rPr>
              <w:t>Baht</w:t>
            </w:r>
          </w:p>
        </w:tc>
        <w:tc>
          <w:tcPr>
            <w:tcW w:w="1683" w:type="dxa"/>
            <w:tcBorders>
              <w:bottom w:val="single" w:sz="4" w:space="0" w:color="auto"/>
            </w:tcBorders>
            <w:shd w:val="clear" w:color="auto" w:fill="FFFFFF"/>
            <w:vAlign w:val="bottom"/>
            <w:hideMark/>
          </w:tcPr>
          <w:p w14:paraId="6346A95A" w14:textId="77777777" w:rsidR="00500D16" w:rsidRPr="00480BFB" w:rsidRDefault="00500D16" w:rsidP="00500D16">
            <w:pPr>
              <w:spacing w:after="0" w:line="240" w:lineRule="auto"/>
              <w:ind w:right="-72"/>
              <w:jc w:val="right"/>
              <w:rPr>
                <w:rFonts w:ascii="Arial" w:eastAsia="Arial Unicode MS" w:hAnsi="Arial" w:cs="Arial"/>
                <w:b/>
                <w:bCs/>
                <w:sz w:val="18"/>
                <w:szCs w:val="18"/>
                <w:lang w:val="en-GB"/>
              </w:rPr>
            </w:pPr>
            <w:r w:rsidRPr="00480BFB">
              <w:rPr>
                <w:rFonts w:ascii="Arial" w:eastAsia="Arial Unicode MS" w:hAnsi="Arial" w:cs="Arial"/>
                <w:b/>
                <w:bCs/>
                <w:sz w:val="18"/>
                <w:szCs w:val="18"/>
                <w:lang w:val="en-GB" w:bidi="th-TH"/>
              </w:rPr>
              <w:t>Baht</w:t>
            </w:r>
          </w:p>
        </w:tc>
      </w:tr>
      <w:tr w:rsidR="00500D16" w:rsidRPr="00480BFB" w14:paraId="0D58FD06" w14:textId="77777777" w:rsidTr="00825841">
        <w:tc>
          <w:tcPr>
            <w:tcW w:w="4230" w:type="dxa"/>
            <w:shd w:val="clear" w:color="auto" w:fill="auto"/>
          </w:tcPr>
          <w:p w14:paraId="124016BA" w14:textId="77777777" w:rsidR="00500D16" w:rsidRPr="00480BFB" w:rsidRDefault="00500D16" w:rsidP="00500D16">
            <w:pPr>
              <w:spacing w:after="0" w:line="240" w:lineRule="auto"/>
              <w:ind w:left="40"/>
              <w:rPr>
                <w:rFonts w:ascii="Arial" w:eastAsia="Arial Unicode MS" w:hAnsi="Arial" w:cs="Arial"/>
                <w:spacing w:val="-4"/>
                <w:sz w:val="18"/>
                <w:szCs w:val="18"/>
                <w:lang w:val="en-GB" w:bidi="th-TH"/>
              </w:rPr>
            </w:pPr>
          </w:p>
        </w:tc>
        <w:tc>
          <w:tcPr>
            <w:tcW w:w="1863" w:type="dxa"/>
            <w:tcBorders>
              <w:top w:val="single" w:sz="4" w:space="0" w:color="auto"/>
            </w:tcBorders>
            <w:shd w:val="clear" w:color="auto" w:fill="auto"/>
          </w:tcPr>
          <w:p w14:paraId="3FB49B76"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tcBorders>
              <w:top w:val="single" w:sz="4" w:space="0" w:color="auto"/>
            </w:tcBorders>
            <w:shd w:val="clear" w:color="auto" w:fill="auto"/>
          </w:tcPr>
          <w:p w14:paraId="0EBCD90F"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tcBorders>
              <w:top w:val="single" w:sz="4" w:space="0" w:color="auto"/>
            </w:tcBorders>
            <w:shd w:val="clear" w:color="auto" w:fill="FAFAFA"/>
          </w:tcPr>
          <w:p w14:paraId="7DDFCA18"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r>
      <w:tr w:rsidR="00500D16" w:rsidRPr="00480BFB" w14:paraId="7B39BA3C" w14:textId="77777777" w:rsidTr="00825841">
        <w:tc>
          <w:tcPr>
            <w:tcW w:w="4230" w:type="dxa"/>
            <w:shd w:val="clear" w:color="auto" w:fill="auto"/>
          </w:tcPr>
          <w:p w14:paraId="29EF7DDD" w14:textId="77777777" w:rsidR="00500D16" w:rsidRPr="00480BFB" w:rsidRDefault="00500D16" w:rsidP="00500D16">
            <w:pPr>
              <w:spacing w:after="0" w:line="240" w:lineRule="auto"/>
              <w:ind w:left="40" w:hanging="139"/>
              <w:rPr>
                <w:rFonts w:ascii="Arial" w:eastAsia="Arial Unicode MS" w:hAnsi="Arial" w:cs="Arial"/>
                <w:spacing w:val="-4"/>
                <w:sz w:val="18"/>
                <w:szCs w:val="18"/>
                <w:cs/>
                <w:lang w:val="en-GB" w:bidi="th-TH"/>
              </w:rPr>
            </w:pPr>
            <w:r w:rsidRPr="00480BFB">
              <w:rPr>
                <w:rFonts w:ascii="Arial" w:eastAsia="Arial Unicode MS" w:hAnsi="Arial" w:cs="Arial"/>
                <w:b/>
                <w:bCs/>
                <w:spacing w:val="-4"/>
                <w:sz w:val="18"/>
                <w:szCs w:val="18"/>
                <w:lang w:val="en-GB" w:bidi="th-TH"/>
              </w:rPr>
              <w:t>Assets</w:t>
            </w:r>
          </w:p>
        </w:tc>
        <w:tc>
          <w:tcPr>
            <w:tcW w:w="1863" w:type="dxa"/>
            <w:shd w:val="clear" w:color="auto" w:fill="auto"/>
          </w:tcPr>
          <w:p w14:paraId="63BC40FA"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shd w:val="clear" w:color="auto" w:fill="auto"/>
          </w:tcPr>
          <w:p w14:paraId="4815B1C7"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shd w:val="clear" w:color="auto" w:fill="FAFAFA"/>
          </w:tcPr>
          <w:p w14:paraId="0351FBE9"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r>
      <w:tr w:rsidR="00500D16" w:rsidRPr="00480BFB" w14:paraId="5000AA9F" w14:textId="77777777" w:rsidTr="00825841">
        <w:tc>
          <w:tcPr>
            <w:tcW w:w="4230" w:type="dxa"/>
            <w:shd w:val="clear" w:color="auto" w:fill="auto"/>
          </w:tcPr>
          <w:p w14:paraId="70AA9086" w14:textId="77777777" w:rsidR="00500D16" w:rsidRPr="00480BFB" w:rsidRDefault="00500D16" w:rsidP="00500D16">
            <w:pPr>
              <w:spacing w:after="0" w:line="240" w:lineRule="auto"/>
              <w:ind w:left="40" w:hanging="139"/>
              <w:rPr>
                <w:rFonts w:ascii="Arial" w:eastAsia="Arial Unicode MS" w:hAnsi="Arial" w:cs="Arial"/>
                <w:b/>
                <w:bCs/>
                <w:spacing w:val="-4"/>
                <w:sz w:val="18"/>
                <w:szCs w:val="18"/>
                <w:cs/>
                <w:lang w:val="en-GB" w:bidi="th-TH"/>
              </w:rPr>
            </w:pPr>
          </w:p>
        </w:tc>
        <w:tc>
          <w:tcPr>
            <w:tcW w:w="1863" w:type="dxa"/>
            <w:shd w:val="clear" w:color="auto" w:fill="auto"/>
          </w:tcPr>
          <w:p w14:paraId="5A7757D8" w14:textId="77777777" w:rsidR="00500D16" w:rsidRPr="00480BFB" w:rsidRDefault="00500D16" w:rsidP="00500D16">
            <w:pPr>
              <w:spacing w:after="0" w:line="240" w:lineRule="auto"/>
              <w:ind w:right="-72"/>
              <w:jc w:val="right"/>
              <w:rPr>
                <w:rFonts w:ascii="Arial" w:eastAsia="Arial Unicode MS" w:hAnsi="Arial" w:cs="Arial"/>
                <w:b/>
                <w:bCs/>
                <w:sz w:val="18"/>
                <w:szCs w:val="18"/>
                <w:lang w:val="en-GB"/>
              </w:rPr>
            </w:pPr>
          </w:p>
        </w:tc>
        <w:tc>
          <w:tcPr>
            <w:tcW w:w="1683" w:type="dxa"/>
            <w:shd w:val="clear" w:color="auto" w:fill="auto"/>
          </w:tcPr>
          <w:p w14:paraId="2F71DA5A" w14:textId="77777777" w:rsidR="00500D16" w:rsidRPr="00480BFB" w:rsidRDefault="00500D16" w:rsidP="00500D16">
            <w:pPr>
              <w:spacing w:after="0" w:line="240" w:lineRule="auto"/>
              <w:ind w:right="-72"/>
              <w:jc w:val="right"/>
              <w:rPr>
                <w:rFonts w:ascii="Arial" w:eastAsia="Arial Unicode MS" w:hAnsi="Arial" w:cs="Arial"/>
                <w:b/>
                <w:bCs/>
                <w:sz w:val="18"/>
                <w:szCs w:val="18"/>
                <w:lang w:val="en-GB"/>
              </w:rPr>
            </w:pPr>
          </w:p>
        </w:tc>
        <w:tc>
          <w:tcPr>
            <w:tcW w:w="1683" w:type="dxa"/>
            <w:shd w:val="clear" w:color="auto" w:fill="FAFAFA"/>
          </w:tcPr>
          <w:p w14:paraId="3DD28337" w14:textId="77777777" w:rsidR="00500D16" w:rsidRPr="00480BFB" w:rsidRDefault="00500D16" w:rsidP="00500D16">
            <w:pPr>
              <w:spacing w:after="0" w:line="240" w:lineRule="auto"/>
              <w:ind w:right="-72"/>
              <w:jc w:val="right"/>
              <w:rPr>
                <w:rFonts w:ascii="Arial" w:eastAsia="Arial Unicode MS" w:hAnsi="Arial" w:cs="Arial"/>
                <w:b/>
                <w:bCs/>
                <w:sz w:val="18"/>
                <w:szCs w:val="18"/>
                <w:lang w:val="en-GB"/>
              </w:rPr>
            </w:pPr>
          </w:p>
        </w:tc>
      </w:tr>
      <w:tr w:rsidR="00500D16" w:rsidRPr="00480BFB" w14:paraId="3CBD62A9" w14:textId="77777777" w:rsidTr="00825841">
        <w:tc>
          <w:tcPr>
            <w:tcW w:w="4230" w:type="dxa"/>
            <w:shd w:val="clear" w:color="auto" w:fill="auto"/>
          </w:tcPr>
          <w:p w14:paraId="449E8734" w14:textId="77777777" w:rsidR="00500D16" w:rsidRPr="00480BFB" w:rsidRDefault="00500D16" w:rsidP="00500D16">
            <w:pPr>
              <w:spacing w:after="0" w:line="240" w:lineRule="auto"/>
              <w:ind w:left="40" w:hanging="139"/>
              <w:rPr>
                <w:rFonts w:ascii="Arial" w:eastAsia="Arial Unicode MS" w:hAnsi="Arial" w:cs="Arial"/>
                <w:b/>
                <w:bCs/>
                <w:spacing w:val="-4"/>
                <w:sz w:val="18"/>
                <w:szCs w:val="18"/>
                <w:cs/>
                <w:lang w:val="en-GB" w:bidi="th-TH"/>
              </w:rPr>
            </w:pPr>
            <w:r w:rsidRPr="00480BFB">
              <w:rPr>
                <w:rFonts w:ascii="Arial" w:eastAsia="Arial Unicode MS" w:hAnsi="Arial" w:cs="Arial"/>
                <w:b/>
                <w:bCs/>
                <w:spacing w:val="-4"/>
                <w:sz w:val="18"/>
                <w:szCs w:val="18"/>
                <w:lang w:val="en-GB" w:bidi="th-TH"/>
              </w:rPr>
              <w:t>Current assets</w:t>
            </w:r>
          </w:p>
        </w:tc>
        <w:tc>
          <w:tcPr>
            <w:tcW w:w="1863" w:type="dxa"/>
            <w:shd w:val="clear" w:color="auto" w:fill="auto"/>
          </w:tcPr>
          <w:p w14:paraId="10B5AFE2" w14:textId="77777777" w:rsidR="00500D16" w:rsidRPr="00480BFB" w:rsidRDefault="00500D16" w:rsidP="00500D16">
            <w:pPr>
              <w:spacing w:after="0" w:line="240" w:lineRule="auto"/>
              <w:ind w:right="-72"/>
              <w:jc w:val="right"/>
              <w:rPr>
                <w:rFonts w:ascii="Arial" w:eastAsia="Arial Unicode MS" w:hAnsi="Arial" w:cs="Arial"/>
                <w:b/>
                <w:bCs/>
                <w:sz w:val="18"/>
                <w:szCs w:val="18"/>
                <w:lang w:val="en-GB"/>
              </w:rPr>
            </w:pPr>
          </w:p>
        </w:tc>
        <w:tc>
          <w:tcPr>
            <w:tcW w:w="1683" w:type="dxa"/>
            <w:shd w:val="clear" w:color="auto" w:fill="auto"/>
          </w:tcPr>
          <w:p w14:paraId="25292A59"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shd w:val="clear" w:color="auto" w:fill="FAFAFA"/>
          </w:tcPr>
          <w:p w14:paraId="374A697B"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r>
      <w:tr w:rsidR="00500D16" w:rsidRPr="00480BFB" w14:paraId="2A50DCA1" w14:textId="77777777" w:rsidTr="00825841">
        <w:tc>
          <w:tcPr>
            <w:tcW w:w="4230" w:type="dxa"/>
            <w:shd w:val="clear" w:color="auto" w:fill="auto"/>
          </w:tcPr>
          <w:p w14:paraId="487EB21B" w14:textId="77777777" w:rsidR="00500D16" w:rsidRPr="00480BFB" w:rsidRDefault="00500D16" w:rsidP="00500D16">
            <w:pPr>
              <w:spacing w:after="0" w:line="240" w:lineRule="auto"/>
              <w:ind w:left="40" w:hanging="139"/>
              <w:rPr>
                <w:rFonts w:ascii="Arial" w:eastAsia="Arial Unicode MS" w:hAnsi="Arial" w:cs="Arial"/>
                <w:b/>
                <w:bCs/>
                <w:spacing w:val="-4"/>
                <w:sz w:val="18"/>
                <w:szCs w:val="18"/>
                <w:cs/>
                <w:lang w:val="en-GB" w:bidi="th-TH"/>
              </w:rPr>
            </w:pPr>
            <w:r w:rsidRPr="00480BFB">
              <w:rPr>
                <w:rFonts w:ascii="Arial" w:eastAsia="Arial Unicode MS" w:hAnsi="Arial" w:cs="Arial"/>
                <w:spacing w:val="-4"/>
                <w:sz w:val="18"/>
                <w:szCs w:val="18"/>
                <w:lang w:val="en-GB" w:bidi="th-TH"/>
              </w:rPr>
              <w:t>Current portion of leasehold right</w:t>
            </w:r>
          </w:p>
        </w:tc>
        <w:tc>
          <w:tcPr>
            <w:tcW w:w="1863" w:type="dxa"/>
            <w:tcBorders>
              <w:bottom w:val="single" w:sz="4" w:space="0" w:color="auto"/>
            </w:tcBorders>
            <w:shd w:val="clear" w:color="auto" w:fill="auto"/>
          </w:tcPr>
          <w:p w14:paraId="3F837EF0"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18,461,560</w:t>
            </w:r>
          </w:p>
        </w:tc>
        <w:tc>
          <w:tcPr>
            <w:tcW w:w="1683" w:type="dxa"/>
            <w:tcBorders>
              <w:bottom w:val="single" w:sz="4" w:space="0" w:color="auto"/>
            </w:tcBorders>
            <w:shd w:val="clear" w:color="auto" w:fill="auto"/>
          </w:tcPr>
          <w:p w14:paraId="32A9A1D1"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(18,461,560)</w:t>
            </w:r>
          </w:p>
        </w:tc>
        <w:tc>
          <w:tcPr>
            <w:tcW w:w="1683" w:type="dxa"/>
            <w:tcBorders>
              <w:bottom w:val="single" w:sz="4" w:space="0" w:color="auto"/>
            </w:tcBorders>
            <w:shd w:val="clear" w:color="auto" w:fill="FAFAFA"/>
          </w:tcPr>
          <w:p w14:paraId="30B1A698"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w:t>
            </w:r>
          </w:p>
        </w:tc>
      </w:tr>
      <w:tr w:rsidR="00500D16" w:rsidRPr="00480BFB" w14:paraId="210F48BF" w14:textId="77777777" w:rsidTr="00825841">
        <w:tc>
          <w:tcPr>
            <w:tcW w:w="4230" w:type="dxa"/>
            <w:shd w:val="clear" w:color="auto" w:fill="auto"/>
          </w:tcPr>
          <w:p w14:paraId="7B2CC3EF" w14:textId="77777777" w:rsidR="00500D16" w:rsidRPr="00480BFB" w:rsidRDefault="00500D16" w:rsidP="00500D16">
            <w:pPr>
              <w:spacing w:after="0" w:line="240" w:lineRule="auto"/>
              <w:ind w:left="40" w:hanging="139"/>
              <w:rPr>
                <w:rFonts w:ascii="Arial" w:eastAsia="Arial Unicode MS" w:hAnsi="Arial" w:cs="Arial"/>
                <w:spacing w:val="-4"/>
                <w:sz w:val="18"/>
                <w:szCs w:val="18"/>
                <w:cs/>
                <w:lang w:val="en-GB" w:bidi="th-TH"/>
              </w:rPr>
            </w:pPr>
          </w:p>
        </w:tc>
        <w:tc>
          <w:tcPr>
            <w:tcW w:w="1863" w:type="dxa"/>
            <w:tcBorders>
              <w:top w:val="single" w:sz="4" w:space="0" w:color="auto"/>
            </w:tcBorders>
            <w:shd w:val="clear" w:color="auto" w:fill="auto"/>
          </w:tcPr>
          <w:p w14:paraId="7F65918B"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tcBorders>
              <w:top w:val="single" w:sz="4" w:space="0" w:color="auto"/>
            </w:tcBorders>
            <w:shd w:val="clear" w:color="auto" w:fill="auto"/>
          </w:tcPr>
          <w:p w14:paraId="768D8D16"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tcBorders>
              <w:top w:val="single" w:sz="4" w:space="0" w:color="auto"/>
            </w:tcBorders>
            <w:shd w:val="clear" w:color="auto" w:fill="FAFAFA"/>
          </w:tcPr>
          <w:p w14:paraId="2F6A6E1E"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r>
      <w:tr w:rsidR="00500D16" w:rsidRPr="00480BFB" w14:paraId="17DBBD77" w14:textId="77777777" w:rsidTr="00825841">
        <w:tc>
          <w:tcPr>
            <w:tcW w:w="4230" w:type="dxa"/>
            <w:shd w:val="clear" w:color="auto" w:fill="auto"/>
          </w:tcPr>
          <w:p w14:paraId="626684AD" w14:textId="77777777" w:rsidR="00500D16" w:rsidRPr="00480BFB" w:rsidRDefault="00500D16" w:rsidP="00500D16">
            <w:pPr>
              <w:spacing w:after="0" w:line="240" w:lineRule="auto"/>
              <w:ind w:left="40" w:hanging="139"/>
              <w:rPr>
                <w:rFonts w:ascii="Arial" w:eastAsia="Arial Unicode MS" w:hAnsi="Arial" w:cs="Arial"/>
                <w:spacing w:val="-4"/>
                <w:sz w:val="18"/>
                <w:szCs w:val="18"/>
                <w:lang w:val="en-GB" w:bidi="th-TH"/>
              </w:rPr>
            </w:pPr>
            <w:r w:rsidRPr="00480BFB">
              <w:rPr>
                <w:rFonts w:ascii="Arial" w:eastAsia="Arial Unicode MS" w:hAnsi="Arial" w:cs="Arial"/>
                <w:b/>
                <w:bCs/>
                <w:spacing w:val="-4"/>
                <w:sz w:val="18"/>
                <w:szCs w:val="18"/>
                <w:lang w:val="en-GB" w:bidi="th-TH"/>
              </w:rPr>
              <w:t>Total current assets</w:t>
            </w:r>
          </w:p>
        </w:tc>
        <w:tc>
          <w:tcPr>
            <w:tcW w:w="1863" w:type="dxa"/>
            <w:tcBorders>
              <w:bottom w:val="single" w:sz="4" w:space="0" w:color="auto"/>
            </w:tcBorders>
            <w:shd w:val="clear" w:color="auto" w:fill="auto"/>
          </w:tcPr>
          <w:p w14:paraId="11FCD105"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18,461,560</w:t>
            </w:r>
          </w:p>
        </w:tc>
        <w:tc>
          <w:tcPr>
            <w:tcW w:w="1683" w:type="dxa"/>
            <w:tcBorders>
              <w:bottom w:val="single" w:sz="4" w:space="0" w:color="auto"/>
            </w:tcBorders>
            <w:shd w:val="clear" w:color="auto" w:fill="auto"/>
          </w:tcPr>
          <w:p w14:paraId="2AEB5D12"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(18,461,560)</w:t>
            </w:r>
          </w:p>
        </w:tc>
        <w:tc>
          <w:tcPr>
            <w:tcW w:w="1683" w:type="dxa"/>
            <w:tcBorders>
              <w:bottom w:val="single" w:sz="4" w:space="0" w:color="auto"/>
            </w:tcBorders>
            <w:shd w:val="clear" w:color="auto" w:fill="FAFAFA"/>
          </w:tcPr>
          <w:p w14:paraId="225E547B"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w:t>
            </w:r>
          </w:p>
        </w:tc>
      </w:tr>
      <w:tr w:rsidR="00500D16" w:rsidRPr="00480BFB" w14:paraId="0ED70CBD" w14:textId="77777777" w:rsidTr="00825841">
        <w:tc>
          <w:tcPr>
            <w:tcW w:w="4230" w:type="dxa"/>
            <w:shd w:val="clear" w:color="auto" w:fill="auto"/>
          </w:tcPr>
          <w:p w14:paraId="64003C58" w14:textId="77777777" w:rsidR="00500D16" w:rsidRPr="00480BFB" w:rsidRDefault="00500D16" w:rsidP="00500D16">
            <w:pPr>
              <w:spacing w:after="0" w:line="240" w:lineRule="auto"/>
              <w:ind w:left="40" w:hanging="139"/>
              <w:rPr>
                <w:rFonts w:ascii="Arial" w:eastAsia="Arial Unicode MS" w:hAnsi="Arial" w:cs="Arial"/>
                <w:spacing w:val="-4"/>
                <w:sz w:val="18"/>
                <w:szCs w:val="18"/>
                <w:lang w:val="en-GB" w:bidi="th-TH"/>
              </w:rPr>
            </w:pPr>
          </w:p>
        </w:tc>
        <w:tc>
          <w:tcPr>
            <w:tcW w:w="1863" w:type="dxa"/>
            <w:tcBorders>
              <w:top w:val="single" w:sz="4" w:space="0" w:color="auto"/>
            </w:tcBorders>
            <w:shd w:val="clear" w:color="auto" w:fill="auto"/>
          </w:tcPr>
          <w:p w14:paraId="7817EC0F"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tcBorders>
              <w:top w:val="single" w:sz="4" w:space="0" w:color="auto"/>
            </w:tcBorders>
            <w:shd w:val="clear" w:color="auto" w:fill="auto"/>
          </w:tcPr>
          <w:p w14:paraId="48C7F176"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tcBorders>
              <w:top w:val="single" w:sz="4" w:space="0" w:color="auto"/>
            </w:tcBorders>
            <w:shd w:val="clear" w:color="auto" w:fill="FAFAFA"/>
          </w:tcPr>
          <w:p w14:paraId="39871901"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r>
      <w:tr w:rsidR="00500D16" w:rsidRPr="00480BFB" w14:paraId="36441D97" w14:textId="77777777" w:rsidTr="00825841">
        <w:tc>
          <w:tcPr>
            <w:tcW w:w="4230" w:type="dxa"/>
            <w:shd w:val="clear" w:color="auto" w:fill="auto"/>
          </w:tcPr>
          <w:p w14:paraId="6B106C2D" w14:textId="77777777" w:rsidR="00500D16" w:rsidRPr="00480BFB" w:rsidRDefault="00500D16" w:rsidP="00500D16">
            <w:pPr>
              <w:spacing w:after="0" w:line="240" w:lineRule="auto"/>
              <w:ind w:left="40" w:hanging="139"/>
              <w:rPr>
                <w:rFonts w:ascii="Arial" w:eastAsia="Arial Unicode MS" w:hAnsi="Arial" w:cs="Arial"/>
                <w:spacing w:val="-4"/>
                <w:sz w:val="18"/>
                <w:szCs w:val="18"/>
                <w:lang w:val="en-GB" w:bidi="th-TH"/>
              </w:rPr>
            </w:pPr>
            <w:r w:rsidRPr="00480BFB">
              <w:rPr>
                <w:rFonts w:ascii="Arial" w:eastAsia="Arial Unicode MS" w:hAnsi="Arial" w:cs="Arial"/>
                <w:b/>
                <w:bCs/>
                <w:spacing w:val="-4"/>
                <w:sz w:val="18"/>
                <w:szCs w:val="18"/>
                <w:lang w:val="en-GB" w:bidi="th-TH"/>
              </w:rPr>
              <w:t>Non-current assets</w:t>
            </w:r>
          </w:p>
        </w:tc>
        <w:tc>
          <w:tcPr>
            <w:tcW w:w="1863" w:type="dxa"/>
            <w:shd w:val="clear" w:color="auto" w:fill="auto"/>
          </w:tcPr>
          <w:p w14:paraId="7012D90E"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shd w:val="clear" w:color="auto" w:fill="auto"/>
          </w:tcPr>
          <w:p w14:paraId="1E1DDEB5"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shd w:val="clear" w:color="auto" w:fill="FAFAFA"/>
          </w:tcPr>
          <w:p w14:paraId="7AF57987"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r>
      <w:tr w:rsidR="00500D16" w:rsidRPr="00480BFB" w14:paraId="76145224" w14:textId="77777777" w:rsidTr="00825841">
        <w:tc>
          <w:tcPr>
            <w:tcW w:w="4230" w:type="dxa"/>
            <w:shd w:val="clear" w:color="auto" w:fill="auto"/>
          </w:tcPr>
          <w:p w14:paraId="6E2FF2E8" w14:textId="77777777" w:rsidR="00500D16" w:rsidRPr="00480BFB" w:rsidRDefault="00500D16" w:rsidP="00500D16">
            <w:pPr>
              <w:spacing w:after="0" w:line="240" w:lineRule="auto"/>
              <w:ind w:left="40" w:hanging="139"/>
              <w:rPr>
                <w:rFonts w:ascii="Arial" w:eastAsia="Arial Unicode MS" w:hAnsi="Arial" w:cs="Arial"/>
                <w:spacing w:val="-4"/>
                <w:sz w:val="18"/>
                <w:szCs w:val="18"/>
                <w:lang w:val="en-GB" w:bidi="th-TH"/>
              </w:rPr>
            </w:pPr>
            <w:r w:rsidRPr="00480BFB">
              <w:rPr>
                <w:rFonts w:ascii="Arial" w:eastAsia="Arial Unicode MS" w:hAnsi="Arial" w:cs="Arial"/>
                <w:spacing w:val="-4"/>
                <w:sz w:val="18"/>
                <w:szCs w:val="18"/>
                <w:lang w:val="en-GB" w:bidi="th-TH"/>
              </w:rPr>
              <w:t>Land, buildings and equipment, net</w:t>
            </w:r>
          </w:p>
        </w:tc>
        <w:tc>
          <w:tcPr>
            <w:tcW w:w="1863" w:type="dxa"/>
            <w:shd w:val="clear" w:color="auto" w:fill="auto"/>
          </w:tcPr>
          <w:p w14:paraId="4086B24E"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531,953,021</w:t>
            </w:r>
          </w:p>
        </w:tc>
        <w:tc>
          <w:tcPr>
            <w:tcW w:w="1683" w:type="dxa"/>
            <w:shd w:val="clear" w:color="auto" w:fill="auto"/>
          </w:tcPr>
          <w:p w14:paraId="0A733647"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(47,852,454)</w:t>
            </w:r>
          </w:p>
        </w:tc>
        <w:tc>
          <w:tcPr>
            <w:tcW w:w="1683" w:type="dxa"/>
            <w:shd w:val="clear" w:color="auto" w:fill="FAFAFA"/>
          </w:tcPr>
          <w:p w14:paraId="00F5F067"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484,100,567</w:t>
            </w:r>
          </w:p>
        </w:tc>
      </w:tr>
      <w:tr w:rsidR="00500D16" w:rsidRPr="00480BFB" w14:paraId="3F9C813F" w14:textId="77777777" w:rsidTr="00825841">
        <w:tc>
          <w:tcPr>
            <w:tcW w:w="4230" w:type="dxa"/>
            <w:shd w:val="clear" w:color="auto" w:fill="auto"/>
          </w:tcPr>
          <w:p w14:paraId="04A02E29" w14:textId="77777777" w:rsidR="00500D16" w:rsidRPr="00480BFB" w:rsidRDefault="00500D16" w:rsidP="00500D16">
            <w:pPr>
              <w:spacing w:after="0" w:line="240" w:lineRule="auto"/>
              <w:ind w:left="40" w:hanging="139"/>
              <w:rPr>
                <w:rFonts w:ascii="Arial" w:eastAsia="Arial Unicode MS" w:hAnsi="Arial" w:cs="Arial"/>
                <w:spacing w:val="-4"/>
                <w:sz w:val="18"/>
                <w:szCs w:val="18"/>
                <w:lang w:val="en-GB" w:bidi="th-TH"/>
              </w:rPr>
            </w:pPr>
            <w:r w:rsidRPr="00480BFB">
              <w:rPr>
                <w:rFonts w:ascii="Arial" w:eastAsia="Arial Unicode MS" w:hAnsi="Arial" w:cs="Arial"/>
                <w:spacing w:val="-4"/>
                <w:sz w:val="18"/>
                <w:szCs w:val="18"/>
                <w:lang w:val="en-GB" w:bidi="th-TH"/>
              </w:rPr>
              <w:t>Leasehold right, net</w:t>
            </w:r>
          </w:p>
        </w:tc>
        <w:tc>
          <w:tcPr>
            <w:tcW w:w="1863" w:type="dxa"/>
            <w:shd w:val="clear" w:color="auto" w:fill="auto"/>
          </w:tcPr>
          <w:p w14:paraId="10179C4F"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113,041,424</w:t>
            </w:r>
          </w:p>
        </w:tc>
        <w:tc>
          <w:tcPr>
            <w:tcW w:w="1683" w:type="dxa"/>
            <w:shd w:val="clear" w:color="auto" w:fill="auto"/>
          </w:tcPr>
          <w:p w14:paraId="74D44C20"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(113,041,424)</w:t>
            </w:r>
          </w:p>
        </w:tc>
        <w:tc>
          <w:tcPr>
            <w:tcW w:w="1683" w:type="dxa"/>
            <w:shd w:val="clear" w:color="auto" w:fill="FAFAFA"/>
          </w:tcPr>
          <w:p w14:paraId="0F796821"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w:t>
            </w:r>
          </w:p>
        </w:tc>
      </w:tr>
      <w:tr w:rsidR="00500D16" w:rsidRPr="00480BFB" w14:paraId="5730F94F" w14:textId="77777777" w:rsidTr="00825841">
        <w:tc>
          <w:tcPr>
            <w:tcW w:w="4230" w:type="dxa"/>
            <w:shd w:val="clear" w:color="auto" w:fill="auto"/>
          </w:tcPr>
          <w:p w14:paraId="72171DC2" w14:textId="77777777" w:rsidR="00500D16" w:rsidRPr="00480BFB" w:rsidRDefault="00500D16" w:rsidP="00500D16">
            <w:pPr>
              <w:spacing w:after="0" w:line="240" w:lineRule="auto"/>
              <w:ind w:left="40" w:hanging="139"/>
              <w:rPr>
                <w:rFonts w:ascii="Arial" w:eastAsia="Arial Unicode MS" w:hAnsi="Arial" w:cs="Arial"/>
                <w:spacing w:val="-4"/>
                <w:sz w:val="18"/>
                <w:szCs w:val="18"/>
                <w:cs/>
                <w:lang w:val="en-GB" w:bidi="th-TH"/>
              </w:rPr>
            </w:pPr>
            <w:r w:rsidRPr="00480BFB">
              <w:rPr>
                <w:rFonts w:ascii="Arial" w:eastAsia="Arial Unicode MS" w:hAnsi="Arial" w:cs="Arial"/>
                <w:spacing w:val="-4"/>
                <w:sz w:val="18"/>
                <w:szCs w:val="18"/>
                <w:lang w:val="en-GB" w:bidi="th-TH"/>
              </w:rPr>
              <w:t>Right-of-use assets, net</w:t>
            </w:r>
          </w:p>
        </w:tc>
        <w:tc>
          <w:tcPr>
            <w:tcW w:w="1863" w:type="dxa"/>
            <w:tcBorders>
              <w:bottom w:val="single" w:sz="4" w:space="0" w:color="auto"/>
            </w:tcBorders>
            <w:shd w:val="clear" w:color="auto" w:fill="auto"/>
          </w:tcPr>
          <w:p w14:paraId="7BDD8D70"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w:t>
            </w:r>
          </w:p>
        </w:tc>
        <w:tc>
          <w:tcPr>
            <w:tcW w:w="1683" w:type="dxa"/>
            <w:tcBorders>
              <w:bottom w:val="single" w:sz="4" w:space="0" w:color="auto"/>
            </w:tcBorders>
            <w:shd w:val="clear" w:color="auto" w:fill="auto"/>
          </w:tcPr>
          <w:p w14:paraId="7D880C87"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1,489,078,156</w:t>
            </w:r>
          </w:p>
        </w:tc>
        <w:tc>
          <w:tcPr>
            <w:tcW w:w="1683" w:type="dxa"/>
            <w:tcBorders>
              <w:bottom w:val="single" w:sz="4" w:space="0" w:color="auto"/>
            </w:tcBorders>
            <w:shd w:val="clear" w:color="auto" w:fill="FAFAFA"/>
          </w:tcPr>
          <w:p w14:paraId="67558735"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1,489,078,156</w:t>
            </w:r>
          </w:p>
        </w:tc>
      </w:tr>
      <w:tr w:rsidR="00500D16" w:rsidRPr="00480BFB" w14:paraId="7ADAB640" w14:textId="77777777" w:rsidTr="00825841">
        <w:tc>
          <w:tcPr>
            <w:tcW w:w="4230" w:type="dxa"/>
            <w:shd w:val="clear" w:color="auto" w:fill="auto"/>
          </w:tcPr>
          <w:p w14:paraId="0CD92B9C" w14:textId="77777777" w:rsidR="00500D16" w:rsidRPr="00480BFB" w:rsidRDefault="00500D16" w:rsidP="00500D16">
            <w:pPr>
              <w:spacing w:after="0" w:line="240" w:lineRule="auto"/>
              <w:ind w:left="40" w:hanging="139"/>
              <w:rPr>
                <w:rFonts w:ascii="Arial" w:eastAsia="Arial Unicode MS" w:hAnsi="Arial" w:cs="Arial"/>
                <w:spacing w:val="-4"/>
                <w:sz w:val="18"/>
                <w:szCs w:val="18"/>
                <w:lang w:val="en-GB" w:bidi="th-TH"/>
              </w:rPr>
            </w:pPr>
          </w:p>
        </w:tc>
        <w:tc>
          <w:tcPr>
            <w:tcW w:w="1863" w:type="dxa"/>
            <w:tcBorders>
              <w:top w:val="single" w:sz="4" w:space="0" w:color="auto"/>
            </w:tcBorders>
            <w:shd w:val="clear" w:color="auto" w:fill="auto"/>
          </w:tcPr>
          <w:p w14:paraId="026AC655"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tcBorders>
              <w:top w:val="single" w:sz="4" w:space="0" w:color="auto"/>
            </w:tcBorders>
            <w:shd w:val="clear" w:color="auto" w:fill="auto"/>
          </w:tcPr>
          <w:p w14:paraId="5547695E"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tcBorders>
              <w:top w:val="single" w:sz="4" w:space="0" w:color="auto"/>
            </w:tcBorders>
            <w:shd w:val="clear" w:color="auto" w:fill="FAFAFA"/>
          </w:tcPr>
          <w:p w14:paraId="2FA227B9"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r>
      <w:tr w:rsidR="00500D16" w:rsidRPr="00480BFB" w14:paraId="12A42854" w14:textId="77777777" w:rsidTr="00825841">
        <w:tc>
          <w:tcPr>
            <w:tcW w:w="4230" w:type="dxa"/>
            <w:shd w:val="clear" w:color="auto" w:fill="auto"/>
          </w:tcPr>
          <w:p w14:paraId="338EB17B" w14:textId="77777777" w:rsidR="00500D16" w:rsidRPr="00480BFB" w:rsidRDefault="00500D16" w:rsidP="00500D16">
            <w:pPr>
              <w:spacing w:after="0" w:line="240" w:lineRule="auto"/>
              <w:ind w:left="40" w:hanging="139"/>
              <w:rPr>
                <w:rFonts w:ascii="Arial" w:eastAsia="Arial Unicode MS" w:hAnsi="Arial" w:cs="Arial"/>
                <w:b/>
                <w:bCs/>
                <w:spacing w:val="-4"/>
                <w:sz w:val="18"/>
                <w:szCs w:val="18"/>
                <w:cs/>
                <w:lang w:val="en-GB" w:bidi="th-TH"/>
              </w:rPr>
            </w:pPr>
            <w:r w:rsidRPr="00480BFB">
              <w:rPr>
                <w:rFonts w:ascii="Arial" w:eastAsia="Arial Unicode MS" w:hAnsi="Arial" w:cs="Arial"/>
                <w:b/>
                <w:bCs/>
                <w:spacing w:val="-4"/>
                <w:sz w:val="18"/>
                <w:szCs w:val="18"/>
                <w:lang w:val="en-GB" w:bidi="th-TH"/>
              </w:rPr>
              <w:t>Total non-current assets</w:t>
            </w:r>
          </w:p>
        </w:tc>
        <w:tc>
          <w:tcPr>
            <w:tcW w:w="1863" w:type="dxa"/>
            <w:tcBorders>
              <w:bottom w:val="single" w:sz="4" w:space="0" w:color="auto"/>
            </w:tcBorders>
            <w:shd w:val="clear" w:color="auto" w:fill="auto"/>
          </w:tcPr>
          <w:p w14:paraId="043B9BD2"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644,994,445</w:t>
            </w:r>
          </w:p>
        </w:tc>
        <w:tc>
          <w:tcPr>
            <w:tcW w:w="1683" w:type="dxa"/>
            <w:tcBorders>
              <w:bottom w:val="single" w:sz="4" w:space="0" w:color="auto"/>
            </w:tcBorders>
            <w:shd w:val="clear" w:color="auto" w:fill="auto"/>
          </w:tcPr>
          <w:p w14:paraId="7DD57C7C"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1,328,184,278</w:t>
            </w:r>
          </w:p>
        </w:tc>
        <w:tc>
          <w:tcPr>
            <w:tcW w:w="1683" w:type="dxa"/>
            <w:tcBorders>
              <w:bottom w:val="single" w:sz="4" w:space="0" w:color="auto"/>
            </w:tcBorders>
            <w:shd w:val="clear" w:color="auto" w:fill="FAFAFA"/>
          </w:tcPr>
          <w:p w14:paraId="02159FE8"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1,973,178,723</w:t>
            </w:r>
          </w:p>
        </w:tc>
      </w:tr>
      <w:tr w:rsidR="00500D16" w:rsidRPr="00480BFB" w14:paraId="4EA8B5DF" w14:textId="77777777" w:rsidTr="00825841">
        <w:tc>
          <w:tcPr>
            <w:tcW w:w="4230" w:type="dxa"/>
            <w:shd w:val="clear" w:color="auto" w:fill="auto"/>
          </w:tcPr>
          <w:p w14:paraId="3EABD5F7" w14:textId="77777777" w:rsidR="00500D16" w:rsidRPr="00480BFB" w:rsidRDefault="00500D16" w:rsidP="00500D16">
            <w:pPr>
              <w:spacing w:after="0" w:line="240" w:lineRule="auto"/>
              <w:ind w:left="40" w:hanging="139"/>
              <w:rPr>
                <w:rFonts w:ascii="Arial" w:eastAsia="Arial Unicode MS" w:hAnsi="Arial" w:cs="Arial"/>
                <w:spacing w:val="-4"/>
                <w:sz w:val="18"/>
                <w:szCs w:val="18"/>
                <w:cs/>
                <w:lang w:val="en-GB" w:bidi="th-TH"/>
              </w:rPr>
            </w:pPr>
          </w:p>
        </w:tc>
        <w:tc>
          <w:tcPr>
            <w:tcW w:w="1863" w:type="dxa"/>
            <w:tcBorders>
              <w:top w:val="single" w:sz="4" w:space="0" w:color="auto"/>
            </w:tcBorders>
            <w:shd w:val="clear" w:color="auto" w:fill="auto"/>
          </w:tcPr>
          <w:p w14:paraId="613C3F18"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tcBorders>
              <w:top w:val="single" w:sz="4" w:space="0" w:color="auto"/>
            </w:tcBorders>
            <w:shd w:val="clear" w:color="auto" w:fill="auto"/>
          </w:tcPr>
          <w:p w14:paraId="5F4D57CE"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tcBorders>
              <w:top w:val="single" w:sz="4" w:space="0" w:color="auto"/>
            </w:tcBorders>
            <w:shd w:val="clear" w:color="auto" w:fill="FAFAFA"/>
          </w:tcPr>
          <w:p w14:paraId="352E5CBE"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r>
      <w:tr w:rsidR="00500D16" w:rsidRPr="00480BFB" w14:paraId="030596D5" w14:textId="77777777" w:rsidTr="00825841">
        <w:tc>
          <w:tcPr>
            <w:tcW w:w="4230" w:type="dxa"/>
            <w:shd w:val="clear" w:color="auto" w:fill="auto"/>
          </w:tcPr>
          <w:p w14:paraId="3956057A" w14:textId="77777777" w:rsidR="00500D16" w:rsidRPr="00480BFB" w:rsidRDefault="00500D16" w:rsidP="00500D16">
            <w:pPr>
              <w:spacing w:after="0" w:line="240" w:lineRule="auto"/>
              <w:ind w:left="40" w:hanging="139"/>
              <w:rPr>
                <w:rFonts w:ascii="Arial" w:eastAsia="Arial Unicode MS" w:hAnsi="Arial" w:cs="Arial"/>
                <w:spacing w:val="-4"/>
                <w:sz w:val="18"/>
                <w:szCs w:val="18"/>
                <w:cs/>
                <w:lang w:val="en-GB" w:bidi="th-TH"/>
              </w:rPr>
            </w:pPr>
            <w:r w:rsidRPr="00480BFB">
              <w:rPr>
                <w:rFonts w:ascii="Arial" w:eastAsia="Arial Unicode MS" w:hAnsi="Arial" w:cs="Arial"/>
                <w:b/>
                <w:bCs/>
                <w:spacing w:val="-4"/>
                <w:sz w:val="18"/>
                <w:szCs w:val="18"/>
                <w:lang w:val="en-GB" w:bidi="th-TH"/>
              </w:rPr>
              <w:t>Total assets</w:t>
            </w:r>
          </w:p>
        </w:tc>
        <w:tc>
          <w:tcPr>
            <w:tcW w:w="1863" w:type="dxa"/>
            <w:tcBorders>
              <w:bottom w:val="single" w:sz="4" w:space="0" w:color="auto"/>
            </w:tcBorders>
            <w:shd w:val="clear" w:color="auto" w:fill="auto"/>
          </w:tcPr>
          <w:p w14:paraId="341CEE84"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663,456,005</w:t>
            </w:r>
          </w:p>
        </w:tc>
        <w:tc>
          <w:tcPr>
            <w:tcW w:w="1683" w:type="dxa"/>
            <w:tcBorders>
              <w:bottom w:val="single" w:sz="4" w:space="0" w:color="auto"/>
            </w:tcBorders>
            <w:shd w:val="clear" w:color="auto" w:fill="auto"/>
          </w:tcPr>
          <w:p w14:paraId="54F70595"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1,309,722,718</w:t>
            </w:r>
          </w:p>
        </w:tc>
        <w:tc>
          <w:tcPr>
            <w:tcW w:w="1683" w:type="dxa"/>
            <w:tcBorders>
              <w:bottom w:val="single" w:sz="4" w:space="0" w:color="auto"/>
            </w:tcBorders>
            <w:shd w:val="clear" w:color="auto" w:fill="FAFAFA"/>
          </w:tcPr>
          <w:p w14:paraId="239E17D9"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1,973,178,723</w:t>
            </w:r>
          </w:p>
        </w:tc>
      </w:tr>
      <w:tr w:rsidR="00500D16" w:rsidRPr="00480BFB" w14:paraId="6BD3D0F3" w14:textId="77777777" w:rsidTr="00825841">
        <w:tc>
          <w:tcPr>
            <w:tcW w:w="4230" w:type="dxa"/>
            <w:shd w:val="clear" w:color="auto" w:fill="auto"/>
          </w:tcPr>
          <w:p w14:paraId="0878294C" w14:textId="77777777" w:rsidR="00500D16" w:rsidRPr="00480BFB" w:rsidRDefault="00500D16" w:rsidP="00500D16">
            <w:pPr>
              <w:spacing w:after="0" w:line="240" w:lineRule="auto"/>
              <w:ind w:left="40" w:hanging="139"/>
              <w:rPr>
                <w:rFonts w:ascii="Arial" w:eastAsia="Arial Unicode MS" w:hAnsi="Arial" w:cs="Arial"/>
                <w:spacing w:val="-4"/>
                <w:sz w:val="18"/>
                <w:szCs w:val="18"/>
                <w:cs/>
                <w:lang w:val="en-GB" w:bidi="th-TH"/>
              </w:rPr>
            </w:pPr>
          </w:p>
        </w:tc>
        <w:tc>
          <w:tcPr>
            <w:tcW w:w="1863" w:type="dxa"/>
            <w:tcBorders>
              <w:top w:val="single" w:sz="4" w:space="0" w:color="auto"/>
            </w:tcBorders>
            <w:shd w:val="clear" w:color="auto" w:fill="auto"/>
          </w:tcPr>
          <w:p w14:paraId="04D4F9C5"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tcBorders>
              <w:top w:val="single" w:sz="4" w:space="0" w:color="auto"/>
            </w:tcBorders>
            <w:shd w:val="clear" w:color="auto" w:fill="auto"/>
          </w:tcPr>
          <w:p w14:paraId="797EA4AA"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tcBorders>
              <w:top w:val="single" w:sz="4" w:space="0" w:color="auto"/>
            </w:tcBorders>
            <w:shd w:val="clear" w:color="auto" w:fill="FAFAFA"/>
          </w:tcPr>
          <w:p w14:paraId="0A8001DA"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r>
      <w:tr w:rsidR="00500D16" w:rsidRPr="00480BFB" w14:paraId="4125DD13" w14:textId="77777777" w:rsidTr="00825841">
        <w:tc>
          <w:tcPr>
            <w:tcW w:w="4230" w:type="dxa"/>
            <w:shd w:val="clear" w:color="auto" w:fill="auto"/>
          </w:tcPr>
          <w:p w14:paraId="3803E26E" w14:textId="77777777" w:rsidR="00500D16" w:rsidRPr="00480BFB" w:rsidRDefault="00500D16" w:rsidP="00500D16">
            <w:pPr>
              <w:spacing w:after="0" w:line="240" w:lineRule="auto"/>
              <w:ind w:left="40" w:hanging="139"/>
              <w:rPr>
                <w:rFonts w:ascii="Arial" w:eastAsia="Arial Unicode MS" w:hAnsi="Arial" w:cs="Arial"/>
                <w:spacing w:val="-4"/>
                <w:sz w:val="18"/>
                <w:szCs w:val="18"/>
                <w:cs/>
                <w:lang w:val="en-GB" w:bidi="th-TH"/>
              </w:rPr>
            </w:pPr>
            <w:r w:rsidRPr="00480BFB">
              <w:rPr>
                <w:rFonts w:ascii="Arial" w:eastAsia="Arial Unicode MS" w:hAnsi="Arial" w:cs="Arial"/>
                <w:b/>
                <w:bCs/>
                <w:spacing w:val="-4"/>
                <w:sz w:val="18"/>
                <w:szCs w:val="18"/>
                <w:lang w:val="en-GB" w:bidi="th-TH"/>
              </w:rPr>
              <w:t>Current liabilities</w:t>
            </w:r>
          </w:p>
        </w:tc>
        <w:tc>
          <w:tcPr>
            <w:tcW w:w="1863" w:type="dxa"/>
            <w:shd w:val="clear" w:color="auto" w:fill="auto"/>
          </w:tcPr>
          <w:p w14:paraId="08125C06"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shd w:val="clear" w:color="auto" w:fill="auto"/>
          </w:tcPr>
          <w:p w14:paraId="4360FF49"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shd w:val="clear" w:color="auto" w:fill="FAFAFA"/>
          </w:tcPr>
          <w:p w14:paraId="7B2E7AB1"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r>
      <w:tr w:rsidR="00500D16" w:rsidRPr="00480BFB" w14:paraId="217011BA" w14:textId="77777777" w:rsidTr="00825841">
        <w:tc>
          <w:tcPr>
            <w:tcW w:w="4230" w:type="dxa"/>
            <w:shd w:val="clear" w:color="auto" w:fill="auto"/>
          </w:tcPr>
          <w:p w14:paraId="649EF6A5" w14:textId="77777777" w:rsidR="00500D16" w:rsidRPr="00480BFB" w:rsidRDefault="00500D16" w:rsidP="00500D16">
            <w:pPr>
              <w:spacing w:after="0" w:line="240" w:lineRule="auto"/>
              <w:ind w:left="40" w:hanging="139"/>
              <w:rPr>
                <w:rFonts w:ascii="Arial" w:eastAsia="Arial Unicode MS" w:hAnsi="Arial" w:cs="Arial"/>
                <w:spacing w:val="-4"/>
                <w:sz w:val="18"/>
                <w:szCs w:val="18"/>
                <w:cs/>
                <w:lang w:val="en-GB" w:bidi="th-TH"/>
              </w:rPr>
            </w:pPr>
            <w:r w:rsidRPr="00480BFB">
              <w:rPr>
                <w:rFonts w:ascii="Arial" w:eastAsia="Arial Unicode MS" w:hAnsi="Arial" w:cs="Arial"/>
                <w:spacing w:val="-4"/>
                <w:sz w:val="18"/>
                <w:szCs w:val="18"/>
                <w:lang w:val="en-GB" w:bidi="th-TH"/>
              </w:rPr>
              <w:t>Current portion of lease liabilities</w:t>
            </w:r>
          </w:p>
        </w:tc>
        <w:tc>
          <w:tcPr>
            <w:tcW w:w="1863" w:type="dxa"/>
            <w:tcBorders>
              <w:bottom w:val="single" w:sz="4" w:space="0" w:color="auto"/>
            </w:tcBorders>
            <w:shd w:val="clear" w:color="auto" w:fill="auto"/>
          </w:tcPr>
          <w:p w14:paraId="4169027D"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7,904,273</w:t>
            </w:r>
          </w:p>
        </w:tc>
        <w:tc>
          <w:tcPr>
            <w:tcW w:w="1683" w:type="dxa"/>
            <w:tcBorders>
              <w:bottom w:val="single" w:sz="4" w:space="0" w:color="auto"/>
            </w:tcBorders>
            <w:shd w:val="clear" w:color="auto" w:fill="auto"/>
          </w:tcPr>
          <w:p w14:paraId="74915A7C"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501,674,213</w:t>
            </w:r>
          </w:p>
        </w:tc>
        <w:tc>
          <w:tcPr>
            <w:tcW w:w="1683" w:type="dxa"/>
            <w:tcBorders>
              <w:bottom w:val="single" w:sz="4" w:space="0" w:color="auto"/>
            </w:tcBorders>
            <w:shd w:val="clear" w:color="auto" w:fill="FAFAFA"/>
          </w:tcPr>
          <w:p w14:paraId="07494887"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509,578,486</w:t>
            </w:r>
          </w:p>
        </w:tc>
      </w:tr>
      <w:tr w:rsidR="00500D16" w:rsidRPr="00480BFB" w14:paraId="1C7FC020" w14:textId="77777777" w:rsidTr="00825841">
        <w:tc>
          <w:tcPr>
            <w:tcW w:w="4230" w:type="dxa"/>
            <w:shd w:val="clear" w:color="auto" w:fill="auto"/>
          </w:tcPr>
          <w:p w14:paraId="6364C643" w14:textId="77777777" w:rsidR="00500D16" w:rsidRPr="00480BFB" w:rsidRDefault="00500D16" w:rsidP="00500D16">
            <w:pPr>
              <w:spacing w:after="0" w:line="240" w:lineRule="auto"/>
              <w:ind w:left="40" w:hanging="139"/>
              <w:rPr>
                <w:rFonts w:ascii="Arial" w:eastAsia="Arial Unicode MS" w:hAnsi="Arial" w:cs="Arial"/>
                <w:spacing w:val="-4"/>
                <w:sz w:val="18"/>
                <w:szCs w:val="18"/>
                <w:lang w:val="en-GB" w:bidi="th-TH"/>
              </w:rPr>
            </w:pPr>
          </w:p>
        </w:tc>
        <w:tc>
          <w:tcPr>
            <w:tcW w:w="1863" w:type="dxa"/>
            <w:tcBorders>
              <w:top w:val="single" w:sz="4" w:space="0" w:color="auto"/>
            </w:tcBorders>
            <w:shd w:val="clear" w:color="auto" w:fill="auto"/>
          </w:tcPr>
          <w:p w14:paraId="2C16F34C"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tcBorders>
              <w:top w:val="single" w:sz="4" w:space="0" w:color="auto"/>
            </w:tcBorders>
            <w:shd w:val="clear" w:color="auto" w:fill="auto"/>
          </w:tcPr>
          <w:p w14:paraId="07808739"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tcBorders>
              <w:top w:val="single" w:sz="4" w:space="0" w:color="auto"/>
            </w:tcBorders>
            <w:shd w:val="clear" w:color="auto" w:fill="FAFAFA"/>
          </w:tcPr>
          <w:p w14:paraId="68D05CA9"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r>
      <w:tr w:rsidR="00500D16" w:rsidRPr="00480BFB" w14:paraId="1E2165DE" w14:textId="77777777" w:rsidTr="00825841">
        <w:tc>
          <w:tcPr>
            <w:tcW w:w="4230" w:type="dxa"/>
            <w:shd w:val="clear" w:color="auto" w:fill="auto"/>
          </w:tcPr>
          <w:p w14:paraId="6BFA4159" w14:textId="77777777" w:rsidR="00500D16" w:rsidRPr="00480BFB" w:rsidRDefault="00500D16" w:rsidP="00500D16">
            <w:pPr>
              <w:spacing w:after="0" w:line="240" w:lineRule="auto"/>
              <w:ind w:left="40" w:hanging="139"/>
              <w:rPr>
                <w:rFonts w:ascii="Arial" w:eastAsia="Arial Unicode MS" w:hAnsi="Arial" w:cs="Arial"/>
                <w:b/>
                <w:bCs/>
                <w:spacing w:val="-4"/>
                <w:sz w:val="18"/>
                <w:szCs w:val="18"/>
                <w:cs/>
                <w:lang w:val="en-GB" w:bidi="th-TH"/>
              </w:rPr>
            </w:pPr>
            <w:r w:rsidRPr="00480BFB">
              <w:rPr>
                <w:rFonts w:ascii="Arial" w:eastAsia="Arial Unicode MS" w:hAnsi="Arial" w:cs="Arial"/>
                <w:b/>
                <w:bCs/>
                <w:spacing w:val="-4"/>
                <w:sz w:val="18"/>
                <w:szCs w:val="18"/>
                <w:lang w:bidi="th-TH"/>
              </w:rPr>
              <w:t xml:space="preserve">Total </w:t>
            </w:r>
            <w:r w:rsidRPr="00480BFB">
              <w:rPr>
                <w:rFonts w:ascii="Arial" w:eastAsia="Arial Unicode MS" w:hAnsi="Arial" w:cs="Arial"/>
                <w:b/>
                <w:bCs/>
                <w:spacing w:val="-4"/>
                <w:sz w:val="18"/>
                <w:szCs w:val="18"/>
                <w:lang w:val="en-GB" w:bidi="th-TH"/>
              </w:rPr>
              <w:t>current liabilities</w:t>
            </w:r>
          </w:p>
        </w:tc>
        <w:tc>
          <w:tcPr>
            <w:tcW w:w="1863" w:type="dxa"/>
            <w:tcBorders>
              <w:bottom w:val="single" w:sz="4" w:space="0" w:color="auto"/>
            </w:tcBorders>
            <w:shd w:val="clear" w:color="auto" w:fill="auto"/>
          </w:tcPr>
          <w:p w14:paraId="7AA9D63C"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7,904,273</w:t>
            </w:r>
          </w:p>
        </w:tc>
        <w:tc>
          <w:tcPr>
            <w:tcW w:w="1683" w:type="dxa"/>
            <w:tcBorders>
              <w:bottom w:val="single" w:sz="4" w:space="0" w:color="auto"/>
            </w:tcBorders>
            <w:shd w:val="clear" w:color="auto" w:fill="auto"/>
          </w:tcPr>
          <w:p w14:paraId="608CB302"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501,674,213</w:t>
            </w:r>
          </w:p>
        </w:tc>
        <w:tc>
          <w:tcPr>
            <w:tcW w:w="1683" w:type="dxa"/>
            <w:tcBorders>
              <w:bottom w:val="single" w:sz="4" w:space="0" w:color="auto"/>
            </w:tcBorders>
            <w:shd w:val="clear" w:color="auto" w:fill="FAFAFA"/>
          </w:tcPr>
          <w:p w14:paraId="10BC2D45"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509,578,486</w:t>
            </w:r>
          </w:p>
        </w:tc>
      </w:tr>
      <w:tr w:rsidR="00500D16" w:rsidRPr="00480BFB" w14:paraId="02ADC32A" w14:textId="77777777" w:rsidTr="00825841">
        <w:tc>
          <w:tcPr>
            <w:tcW w:w="4230" w:type="dxa"/>
            <w:shd w:val="clear" w:color="auto" w:fill="auto"/>
          </w:tcPr>
          <w:p w14:paraId="024DB92A" w14:textId="77777777" w:rsidR="00500D16" w:rsidRPr="00480BFB" w:rsidRDefault="00500D16" w:rsidP="00500D16">
            <w:pPr>
              <w:spacing w:after="0" w:line="240" w:lineRule="auto"/>
              <w:ind w:left="40" w:hanging="139"/>
              <w:rPr>
                <w:rFonts w:ascii="Arial" w:eastAsia="Arial Unicode MS" w:hAnsi="Arial" w:cs="Arial"/>
                <w:b/>
                <w:bCs/>
                <w:spacing w:val="-4"/>
                <w:sz w:val="18"/>
                <w:szCs w:val="18"/>
                <w:lang w:val="en-GB" w:bidi="th-TH"/>
              </w:rPr>
            </w:pPr>
          </w:p>
        </w:tc>
        <w:tc>
          <w:tcPr>
            <w:tcW w:w="1863" w:type="dxa"/>
            <w:tcBorders>
              <w:top w:val="single" w:sz="4" w:space="0" w:color="auto"/>
            </w:tcBorders>
            <w:shd w:val="clear" w:color="auto" w:fill="auto"/>
          </w:tcPr>
          <w:p w14:paraId="7AC5269E"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tcBorders>
              <w:top w:val="single" w:sz="4" w:space="0" w:color="auto"/>
            </w:tcBorders>
            <w:shd w:val="clear" w:color="auto" w:fill="auto"/>
          </w:tcPr>
          <w:p w14:paraId="78677B9A"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tcBorders>
              <w:top w:val="single" w:sz="4" w:space="0" w:color="auto"/>
            </w:tcBorders>
            <w:shd w:val="clear" w:color="auto" w:fill="FAFAFA"/>
          </w:tcPr>
          <w:p w14:paraId="34FDAB9F"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r>
      <w:tr w:rsidR="00500D16" w:rsidRPr="00480BFB" w14:paraId="414B85CC" w14:textId="77777777" w:rsidTr="00825841">
        <w:tc>
          <w:tcPr>
            <w:tcW w:w="4230" w:type="dxa"/>
            <w:shd w:val="clear" w:color="auto" w:fill="auto"/>
          </w:tcPr>
          <w:p w14:paraId="5F24D1E9" w14:textId="77777777" w:rsidR="00500D16" w:rsidRPr="00480BFB" w:rsidRDefault="00500D16" w:rsidP="00500D16">
            <w:pPr>
              <w:spacing w:after="0" w:line="240" w:lineRule="auto"/>
              <w:ind w:left="40" w:hanging="139"/>
              <w:rPr>
                <w:rFonts w:ascii="Arial" w:eastAsia="Arial Unicode MS" w:hAnsi="Arial" w:cs="Arial"/>
                <w:b/>
                <w:bCs/>
                <w:spacing w:val="-4"/>
                <w:sz w:val="18"/>
                <w:szCs w:val="18"/>
                <w:lang w:val="en-GB" w:bidi="th-TH"/>
              </w:rPr>
            </w:pPr>
          </w:p>
        </w:tc>
        <w:tc>
          <w:tcPr>
            <w:tcW w:w="1863" w:type="dxa"/>
            <w:shd w:val="clear" w:color="auto" w:fill="auto"/>
          </w:tcPr>
          <w:p w14:paraId="2295C592"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shd w:val="clear" w:color="auto" w:fill="auto"/>
          </w:tcPr>
          <w:p w14:paraId="66C9280F"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shd w:val="clear" w:color="auto" w:fill="FAFAFA"/>
          </w:tcPr>
          <w:p w14:paraId="4E12C63A"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r>
      <w:tr w:rsidR="00500D16" w:rsidRPr="00480BFB" w14:paraId="3918F49F" w14:textId="77777777" w:rsidTr="00825841">
        <w:tc>
          <w:tcPr>
            <w:tcW w:w="4230" w:type="dxa"/>
            <w:shd w:val="clear" w:color="auto" w:fill="auto"/>
          </w:tcPr>
          <w:p w14:paraId="0958BE13" w14:textId="77777777" w:rsidR="00500D16" w:rsidRPr="00480BFB" w:rsidRDefault="00500D16" w:rsidP="00500D16">
            <w:pPr>
              <w:spacing w:after="0" w:line="240" w:lineRule="auto"/>
              <w:ind w:left="40" w:hanging="139"/>
              <w:rPr>
                <w:rFonts w:ascii="Arial" w:eastAsia="Arial Unicode MS" w:hAnsi="Arial" w:cs="Arial"/>
                <w:spacing w:val="-4"/>
                <w:sz w:val="18"/>
                <w:szCs w:val="18"/>
                <w:lang w:val="en-GB" w:bidi="th-TH"/>
              </w:rPr>
            </w:pPr>
          </w:p>
        </w:tc>
        <w:tc>
          <w:tcPr>
            <w:tcW w:w="1863" w:type="dxa"/>
            <w:shd w:val="clear" w:color="auto" w:fill="auto"/>
          </w:tcPr>
          <w:p w14:paraId="2C80A603"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shd w:val="clear" w:color="auto" w:fill="auto"/>
          </w:tcPr>
          <w:p w14:paraId="5E6D8306"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shd w:val="clear" w:color="auto" w:fill="FAFAFA"/>
          </w:tcPr>
          <w:p w14:paraId="2A487764"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r>
      <w:tr w:rsidR="00500D16" w:rsidRPr="00480BFB" w14:paraId="7834DA75" w14:textId="77777777" w:rsidTr="00825841">
        <w:tc>
          <w:tcPr>
            <w:tcW w:w="4230" w:type="dxa"/>
            <w:shd w:val="clear" w:color="auto" w:fill="auto"/>
          </w:tcPr>
          <w:p w14:paraId="0D6D4192" w14:textId="77777777" w:rsidR="00500D16" w:rsidRPr="00480BFB" w:rsidRDefault="00500D16" w:rsidP="00500D16">
            <w:pPr>
              <w:spacing w:after="0" w:line="240" w:lineRule="auto"/>
              <w:ind w:left="40" w:hanging="139"/>
              <w:rPr>
                <w:rFonts w:ascii="Arial" w:eastAsia="Arial Unicode MS" w:hAnsi="Arial" w:cs="Arial"/>
                <w:spacing w:val="-4"/>
                <w:sz w:val="18"/>
                <w:szCs w:val="18"/>
                <w:lang w:val="en-GB" w:bidi="th-TH"/>
              </w:rPr>
            </w:pPr>
            <w:r w:rsidRPr="00480BFB">
              <w:rPr>
                <w:rFonts w:ascii="Arial" w:eastAsia="Arial Unicode MS" w:hAnsi="Arial" w:cs="Arial"/>
                <w:b/>
                <w:bCs/>
                <w:spacing w:val="-4"/>
                <w:sz w:val="18"/>
                <w:szCs w:val="18"/>
                <w:lang w:val="en-GB" w:bidi="th-TH"/>
              </w:rPr>
              <w:t>Non-current liabilities</w:t>
            </w:r>
          </w:p>
        </w:tc>
        <w:tc>
          <w:tcPr>
            <w:tcW w:w="1863" w:type="dxa"/>
            <w:shd w:val="clear" w:color="auto" w:fill="auto"/>
          </w:tcPr>
          <w:p w14:paraId="33792E4B"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shd w:val="clear" w:color="auto" w:fill="auto"/>
          </w:tcPr>
          <w:p w14:paraId="4AF1CC30"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shd w:val="clear" w:color="auto" w:fill="FAFAFA"/>
          </w:tcPr>
          <w:p w14:paraId="39331837"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r>
      <w:tr w:rsidR="00500D16" w:rsidRPr="00480BFB" w14:paraId="2A53AF23" w14:textId="77777777" w:rsidTr="00825841">
        <w:tc>
          <w:tcPr>
            <w:tcW w:w="4230" w:type="dxa"/>
            <w:shd w:val="clear" w:color="auto" w:fill="auto"/>
          </w:tcPr>
          <w:p w14:paraId="1EADAA99" w14:textId="77777777" w:rsidR="00500D16" w:rsidRPr="00480BFB" w:rsidRDefault="00500D16" w:rsidP="00500D16">
            <w:pPr>
              <w:spacing w:after="0" w:line="240" w:lineRule="auto"/>
              <w:ind w:left="40" w:hanging="139"/>
              <w:rPr>
                <w:rFonts w:ascii="Arial" w:eastAsia="Arial Unicode MS" w:hAnsi="Arial" w:cs="Arial"/>
                <w:spacing w:val="-4"/>
                <w:sz w:val="18"/>
                <w:szCs w:val="18"/>
                <w:cs/>
                <w:lang w:val="en-GB" w:bidi="th-TH"/>
              </w:rPr>
            </w:pPr>
            <w:r w:rsidRPr="00480BFB">
              <w:rPr>
                <w:rFonts w:ascii="Arial" w:eastAsia="Arial Unicode MS" w:hAnsi="Arial" w:cs="Arial"/>
                <w:spacing w:val="-4"/>
                <w:sz w:val="18"/>
                <w:szCs w:val="18"/>
                <w:lang w:val="en-GB" w:bidi="th-TH"/>
              </w:rPr>
              <w:t>Lease liabilities</w:t>
            </w:r>
          </w:p>
        </w:tc>
        <w:tc>
          <w:tcPr>
            <w:tcW w:w="1863" w:type="dxa"/>
            <w:tcBorders>
              <w:bottom w:val="single" w:sz="4" w:space="0" w:color="auto"/>
            </w:tcBorders>
            <w:shd w:val="clear" w:color="auto" w:fill="auto"/>
          </w:tcPr>
          <w:p w14:paraId="07767F3C"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5,227,189</w:t>
            </w:r>
          </w:p>
        </w:tc>
        <w:tc>
          <w:tcPr>
            <w:tcW w:w="1683" w:type="dxa"/>
            <w:tcBorders>
              <w:bottom w:val="single" w:sz="4" w:space="0" w:color="auto"/>
            </w:tcBorders>
            <w:shd w:val="clear" w:color="auto" w:fill="auto"/>
          </w:tcPr>
          <w:p w14:paraId="67FBD77E"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836,780,059</w:t>
            </w:r>
          </w:p>
        </w:tc>
        <w:tc>
          <w:tcPr>
            <w:tcW w:w="1683" w:type="dxa"/>
            <w:tcBorders>
              <w:bottom w:val="single" w:sz="4" w:space="0" w:color="auto"/>
            </w:tcBorders>
            <w:shd w:val="clear" w:color="auto" w:fill="FAFAFA"/>
          </w:tcPr>
          <w:p w14:paraId="4386ED8A"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842,007,248</w:t>
            </w:r>
          </w:p>
        </w:tc>
      </w:tr>
      <w:tr w:rsidR="00500D16" w:rsidRPr="00480BFB" w14:paraId="0CBC3CD8" w14:textId="77777777" w:rsidTr="00825841">
        <w:tc>
          <w:tcPr>
            <w:tcW w:w="4230" w:type="dxa"/>
            <w:shd w:val="clear" w:color="auto" w:fill="auto"/>
          </w:tcPr>
          <w:p w14:paraId="677289AF" w14:textId="77777777" w:rsidR="00500D16" w:rsidRPr="00480BFB" w:rsidRDefault="00500D16" w:rsidP="00500D16">
            <w:pPr>
              <w:spacing w:after="0" w:line="240" w:lineRule="auto"/>
              <w:ind w:left="40" w:hanging="139"/>
              <w:rPr>
                <w:rFonts w:ascii="Arial" w:eastAsia="Arial Unicode MS" w:hAnsi="Arial" w:cs="Arial"/>
                <w:spacing w:val="-4"/>
                <w:sz w:val="18"/>
                <w:szCs w:val="18"/>
                <w:cs/>
                <w:lang w:val="en-GB" w:bidi="th-TH"/>
              </w:rPr>
            </w:pPr>
          </w:p>
        </w:tc>
        <w:tc>
          <w:tcPr>
            <w:tcW w:w="1863" w:type="dxa"/>
            <w:tcBorders>
              <w:top w:val="single" w:sz="4" w:space="0" w:color="auto"/>
            </w:tcBorders>
            <w:shd w:val="clear" w:color="auto" w:fill="auto"/>
          </w:tcPr>
          <w:p w14:paraId="3018F2B7"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tcBorders>
              <w:top w:val="single" w:sz="4" w:space="0" w:color="auto"/>
            </w:tcBorders>
            <w:shd w:val="clear" w:color="auto" w:fill="auto"/>
          </w:tcPr>
          <w:p w14:paraId="48241EC9"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tcBorders>
              <w:top w:val="single" w:sz="4" w:space="0" w:color="auto"/>
            </w:tcBorders>
            <w:shd w:val="clear" w:color="auto" w:fill="FAFAFA"/>
          </w:tcPr>
          <w:p w14:paraId="2CBDE9BA"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r>
      <w:tr w:rsidR="00500D16" w:rsidRPr="00480BFB" w14:paraId="1E7D6221" w14:textId="77777777" w:rsidTr="00825841">
        <w:tc>
          <w:tcPr>
            <w:tcW w:w="4230" w:type="dxa"/>
            <w:shd w:val="clear" w:color="auto" w:fill="auto"/>
          </w:tcPr>
          <w:p w14:paraId="2C76EDC2" w14:textId="77777777" w:rsidR="00500D16" w:rsidRPr="00480BFB" w:rsidRDefault="00500D16" w:rsidP="00500D16">
            <w:pPr>
              <w:spacing w:after="0" w:line="240" w:lineRule="auto"/>
              <w:ind w:left="40" w:hanging="139"/>
              <w:rPr>
                <w:rFonts w:ascii="Arial" w:eastAsia="Arial Unicode MS" w:hAnsi="Arial" w:cs="Arial"/>
                <w:spacing w:val="-4"/>
                <w:sz w:val="18"/>
                <w:szCs w:val="18"/>
                <w:cs/>
                <w:lang w:val="en-GB" w:bidi="th-TH"/>
              </w:rPr>
            </w:pPr>
            <w:r w:rsidRPr="00480BFB">
              <w:rPr>
                <w:rFonts w:ascii="Arial" w:eastAsia="Arial Unicode MS" w:hAnsi="Arial" w:cs="Arial"/>
                <w:b/>
                <w:bCs/>
                <w:spacing w:val="-4"/>
                <w:sz w:val="18"/>
                <w:szCs w:val="18"/>
                <w:lang w:bidi="th-TH"/>
              </w:rPr>
              <w:t>Total</w:t>
            </w:r>
            <w:r w:rsidRPr="00480BFB">
              <w:rPr>
                <w:rFonts w:ascii="Arial" w:eastAsia="Arial Unicode MS" w:hAnsi="Arial" w:cs="Arial"/>
                <w:b/>
                <w:bCs/>
                <w:spacing w:val="-4"/>
                <w:sz w:val="18"/>
                <w:szCs w:val="18"/>
                <w:lang w:val="en-GB" w:bidi="th-TH"/>
              </w:rPr>
              <w:t xml:space="preserve"> non-current liabilities</w:t>
            </w:r>
          </w:p>
        </w:tc>
        <w:tc>
          <w:tcPr>
            <w:tcW w:w="1863" w:type="dxa"/>
            <w:tcBorders>
              <w:bottom w:val="single" w:sz="4" w:space="0" w:color="auto"/>
            </w:tcBorders>
            <w:shd w:val="clear" w:color="auto" w:fill="auto"/>
          </w:tcPr>
          <w:p w14:paraId="698BE34C"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5,227,189</w:t>
            </w:r>
          </w:p>
        </w:tc>
        <w:tc>
          <w:tcPr>
            <w:tcW w:w="1683" w:type="dxa"/>
            <w:tcBorders>
              <w:bottom w:val="single" w:sz="4" w:space="0" w:color="auto"/>
            </w:tcBorders>
            <w:shd w:val="clear" w:color="auto" w:fill="auto"/>
          </w:tcPr>
          <w:p w14:paraId="369BC0D0"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836,780,059</w:t>
            </w:r>
          </w:p>
        </w:tc>
        <w:tc>
          <w:tcPr>
            <w:tcW w:w="1683" w:type="dxa"/>
            <w:tcBorders>
              <w:bottom w:val="single" w:sz="4" w:space="0" w:color="auto"/>
            </w:tcBorders>
            <w:shd w:val="clear" w:color="auto" w:fill="FAFAFA"/>
          </w:tcPr>
          <w:p w14:paraId="1040BC1D"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842,007,248</w:t>
            </w:r>
          </w:p>
        </w:tc>
      </w:tr>
      <w:tr w:rsidR="00500D16" w:rsidRPr="00480BFB" w14:paraId="66FFEC26" w14:textId="77777777" w:rsidTr="00825841">
        <w:tc>
          <w:tcPr>
            <w:tcW w:w="4230" w:type="dxa"/>
            <w:shd w:val="clear" w:color="auto" w:fill="auto"/>
          </w:tcPr>
          <w:p w14:paraId="4B2A4B4D" w14:textId="77777777" w:rsidR="00500D16" w:rsidRPr="00480BFB" w:rsidRDefault="00500D16" w:rsidP="00500D16">
            <w:pPr>
              <w:spacing w:after="0" w:line="240" w:lineRule="auto"/>
              <w:ind w:left="40" w:hanging="139"/>
              <w:rPr>
                <w:rFonts w:ascii="Arial" w:eastAsia="Arial Unicode MS" w:hAnsi="Arial" w:cs="Arial"/>
                <w:spacing w:val="-4"/>
                <w:sz w:val="18"/>
                <w:szCs w:val="18"/>
                <w:lang w:val="en-GB" w:bidi="th-TH"/>
              </w:rPr>
            </w:pPr>
          </w:p>
        </w:tc>
        <w:tc>
          <w:tcPr>
            <w:tcW w:w="1863" w:type="dxa"/>
            <w:tcBorders>
              <w:top w:val="single" w:sz="4" w:space="0" w:color="auto"/>
            </w:tcBorders>
            <w:shd w:val="clear" w:color="auto" w:fill="auto"/>
          </w:tcPr>
          <w:p w14:paraId="3097B578"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tcBorders>
              <w:top w:val="single" w:sz="4" w:space="0" w:color="auto"/>
            </w:tcBorders>
            <w:shd w:val="clear" w:color="auto" w:fill="auto"/>
          </w:tcPr>
          <w:p w14:paraId="47199708"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tcBorders>
              <w:top w:val="single" w:sz="4" w:space="0" w:color="auto"/>
            </w:tcBorders>
            <w:shd w:val="clear" w:color="auto" w:fill="FAFAFA"/>
          </w:tcPr>
          <w:p w14:paraId="3BC3F0F6"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r>
      <w:tr w:rsidR="00500D16" w:rsidRPr="00480BFB" w14:paraId="6EE5A531" w14:textId="77777777" w:rsidTr="00825841">
        <w:tc>
          <w:tcPr>
            <w:tcW w:w="4230" w:type="dxa"/>
            <w:shd w:val="clear" w:color="auto" w:fill="auto"/>
          </w:tcPr>
          <w:p w14:paraId="03136565" w14:textId="77777777" w:rsidR="00500D16" w:rsidRPr="00480BFB" w:rsidRDefault="00500D16" w:rsidP="00500D16">
            <w:pPr>
              <w:spacing w:after="0" w:line="240" w:lineRule="auto"/>
              <w:ind w:left="40" w:hanging="139"/>
              <w:rPr>
                <w:rFonts w:ascii="Arial" w:eastAsia="Arial Unicode MS" w:hAnsi="Arial" w:cs="Arial"/>
                <w:spacing w:val="-4"/>
                <w:sz w:val="18"/>
                <w:szCs w:val="18"/>
                <w:cs/>
                <w:lang w:val="en-GB" w:bidi="th-TH"/>
              </w:rPr>
            </w:pPr>
            <w:r w:rsidRPr="00480BFB">
              <w:rPr>
                <w:rFonts w:ascii="Arial" w:eastAsia="Arial Unicode MS" w:hAnsi="Arial" w:cs="Arial"/>
                <w:b/>
                <w:bCs/>
                <w:spacing w:val="-4"/>
                <w:sz w:val="18"/>
                <w:szCs w:val="18"/>
                <w:lang w:val="en-GB" w:bidi="th-TH"/>
              </w:rPr>
              <w:t>Total liabilities</w:t>
            </w:r>
          </w:p>
        </w:tc>
        <w:tc>
          <w:tcPr>
            <w:tcW w:w="1863" w:type="dxa"/>
            <w:tcBorders>
              <w:bottom w:val="single" w:sz="4" w:space="0" w:color="auto"/>
            </w:tcBorders>
            <w:shd w:val="clear" w:color="auto" w:fill="auto"/>
          </w:tcPr>
          <w:p w14:paraId="1A258346"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13,131,462</w:t>
            </w:r>
          </w:p>
        </w:tc>
        <w:tc>
          <w:tcPr>
            <w:tcW w:w="1683" w:type="dxa"/>
            <w:tcBorders>
              <w:bottom w:val="single" w:sz="4" w:space="0" w:color="auto"/>
            </w:tcBorders>
            <w:shd w:val="clear" w:color="auto" w:fill="auto"/>
          </w:tcPr>
          <w:p w14:paraId="2C29D506"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1,338,454,272</w:t>
            </w:r>
          </w:p>
        </w:tc>
        <w:tc>
          <w:tcPr>
            <w:tcW w:w="1683" w:type="dxa"/>
            <w:tcBorders>
              <w:bottom w:val="single" w:sz="4" w:space="0" w:color="auto"/>
            </w:tcBorders>
            <w:shd w:val="clear" w:color="auto" w:fill="FAFAFA"/>
          </w:tcPr>
          <w:p w14:paraId="5BDE0153"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1,351,585,734</w:t>
            </w:r>
          </w:p>
        </w:tc>
      </w:tr>
      <w:tr w:rsidR="00500D16" w:rsidRPr="00480BFB" w14:paraId="5886DAB2" w14:textId="77777777" w:rsidTr="00825841">
        <w:tc>
          <w:tcPr>
            <w:tcW w:w="4230" w:type="dxa"/>
            <w:shd w:val="clear" w:color="auto" w:fill="auto"/>
          </w:tcPr>
          <w:p w14:paraId="7AFF330C" w14:textId="77777777" w:rsidR="00500D16" w:rsidRPr="00480BFB" w:rsidRDefault="00500D16" w:rsidP="00500D16">
            <w:pPr>
              <w:spacing w:after="0" w:line="240" w:lineRule="auto"/>
              <w:ind w:left="40" w:hanging="139"/>
              <w:rPr>
                <w:rFonts w:ascii="Arial" w:eastAsia="Arial Unicode MS" w:hAnsi="Arial" w:cs="Arial"/>
                <w:b/>
                <w:bCs/>
                <w:spacing w:val="-4"/>
                <w:sz w:val="18"/>
                <w:szCs w:val="18"/>
                <w:lang w:val="en-GB" w:bidi="th-TH"/>
              </w:rPr>
            </w:pPr>
          </w:p>
        </w:tc>
        <w:tc>
          <w:tcPr>
            <w:tcW w:w="1863" w:type="dxa"/>
            <w:tcBorders>
              <w:top w:val="single" w:sz="4" w:space="0" w:color="auto"/>
            </w:tcBorders>
            <w:shd w:val="clear" w:color="auto" w:fill="auto"/>
          </w:tcPr>
          <w:p w14:paraId="2B564314"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tcBorders>
              <w:top w:val="single" w:sz="4" w:space="0" w:color="auto"/>
            </w:tcBorders>
            <w:shd w:val="clear" w:color="auto" w:fill="auto"/>
          </w:tcPr>
          <w:p w14:paraId="27582983" w14:textId="77777777" w:rsidR="00500D16" w:rsidRPr="00480BFB" w:rsidRDefault="00500D16" w:rsidP="00500D16">
            <w:pPr>
              <w:spacing w:after="0" w:line="240" w:lineRule="auto"/>
              <w:ind w:right="-72"/>
              <w:jc w:val="right"/>
              <w:rPr>
                <w:rFonts w:ascii="Arial" w:eastAsia="Arial Unicode MS" w:hAnsi="Arial" w:cs="Arial"/>
                <w:b/>
                <w:bCs/>
                <w:sz w:val="18"/>
                <w:szCs w:val="18"/>
                <w:lang w:val="en-GB"/>
              </w:rPr>
            </w:pPr>
          </w:p>
        </w:tc>
        <w:tc>
          <w:tcPr>
            <w:tcW w:w="1683" w:type="dxa"/>
            <w:tcBorders>
              <w:top w:val="single" w:sz="4" w:space="0" w:color="auto"/>
            </w:tcBorders>
            <w:shd w:val="clear" w:color="auto" w:fill="FAFAFA"/>
          </w:tcPr>
          <w:p w14:paraId="7C3D58DC" w14:textId="77777777" w:rsidR="00500D16" w:rsidRPr="00480BFB" w:rsidRDefault="00500D16" w:rsidP="00500D16">
            <w:pPr>
              <w:spacing w:after="0" w:line="240" w:lineRule="auto"/>
              <w:ind w:right="-72"/>
              <w:jc w:val="right"/>
              <w:rPr>
                <w:rFonts w:ascii="Arial" w:eastAsia="Arial Unicode MS" w:hAnsi="Arial" w:cs="Arial"/>
                <w:b/>
                <w:bCs/>
                <w:sz w:val="18"/>
                <w:szCs w:val="18"/>
                <w:lang w:val="en-GB"/>
              </w:rPr>
            </w:pPr>
          </w:p>
        </w:tc>
      </w:tr>
      <w:tr w:rsidR="00500D16" w:rsidRPr="00480BFB" w14:paraId="64C1DAC1" w14:textId="77777777" w:rsidTr="00825841">
        <w:tc>
          <w:tcPr>
            <w:tcW w:w="4230" w:type="dxa"/>
            <w:shd w:val="clear" w:color="auto" w:fill="auto"/>
          </w:tcPr>
          <w:p w14:paraId="4880B25C" w14:textId="77777777" w:rsidR="00500D16" w:rsidRPr="00480BFB" w:rsidRDefault="00500D16" w:rsidP="00500D16">
            <w:pPr>
              <w:spacing w:after="0" w:line="240" w:lineRule="auto"/>
              <w:ind w:left="40" w:hanging="139"/>
              <w:rPr>
                <w:rFonts w:ascii="Arial" w:eastAsia="Arial Unicode MS" w:hAnsi="Arial" w:cs="Arial"/>
                <w:b/>
                <w:bCs/>
                <w:spacing w:val="-4"/>
                <w:sz w:val="18"/>
                <w:szCs w:val="18"/>
                <w:lang w:val="en-GB" w:bidi="th-TH"/>
              </w:rPr>
            </w:pPr>
            <w:r w:rsidRPr="00480BFB">
              <w:rPr>
                <w:rFonts w:ascii="Arial" w:eastAsia="Arial Unicode MS" w:hAnsi="Arial" w:cs="Arial"/>
                <w:b/>
                <w:bCs/>
                <w:spacing w:val="-4"/>
                <w:sz w:val="18"/>
                <w:szCs w:val="18"/>
                <w:lang w:val="en-GB" w:bidi="th-TH"/>
              </w:rPr>
              <w:t>Equity</w:t>
            </w:r>
          </w:p>
        </w:tc>
        <w:tc>
          <w:tcPr>
            <w:tcW w:w="1863" w:type="dxa"/>
            <w:shd w:val="clear" w:color="auto" w:fill="auto"/>
          </w:tcPr>
          <w:p w14:paraId="0C474925"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shd w:val="clear" w:color="auto" w:fill="auto"/>
          </w:tcPr>
          <w:p w14:paraId="25CDBC20" w14:textId="77777777" w:rsidR="00500D16" w:rsidRPr="00480BFB" w:rsidRDefault="00500D16" w:rsidP="00500D16">
            <w:pPr>
              <w:spacing w:after="0" w:line="240" w:lineRule="auto"/>
              <w:ind w:right="-72"/>
              <w:jc w:val="right"/>
              <w:rPr>
                <w:rFonts w:ascii="Arial" w:eastAsia="Arial Unicode MS" w:hAnsi="Arial" w:cs="Arial"/>
                <w:b/>
                <w:bCs/>
                <w:sz w:val="18"/>
                <w:szCs w:val="18"/>
                <w:lang w:val="en-GB"/>
              </w:rPr>
            </w:pPr>
          </w:p>
        </w:tc>
        <w:tc>
          <w:tcPr>
            <w:tcW w:w="1683" w:type="dxa"/>
            <w:shd w:val="clear" w:color="auto" w:fill="FAFAFA"/>
          </w:tcPr>
          <w:p w14:paraId="60B6ED7E" w14:textId="77777777" w:rsidR="00500D16" w:rsidRPr="00480BFB" w:rsidRDefault="00500D16" w:rsidP="00500D16">
            <w:pPr>
              <w:spacing w:after="0" w:line="240" w:lineRule="auto"/>
              <w:ind w:right="-72"/>
              <w:jc w:val="right"/>
              <w:rPr>
                <w:rFonts w:ascii="Arial" w:eastAsia="Arial Unicode MS" w:hAnsi="Arial" w:cs="Arial"/>
                <w:b/>
                <w:bCs/>
                <w:sz w:val="18"/>
                <w:szCs w:val="18"/>
                <w:lang w:val="en-GB"/>
              </w:rPr>
            </w:pPr>
          </w:p>
        </w:tc>
      </w:tr>
      <w:tr w:rsidR="00500D16" w:rsidRPr="00480BFB" w14:paraId="7BAEEE91" w14:textId="77777777" w:rsidTr="00825841">
        <w:tc>
          <w:tcPr>
            <w:tcW w:w="4230" w:type="dxa"/>
            <w:shd w:val="clear" w:color="auto" w:fill="auto"/>
          </w:tcPr>
          <w:p w14:paraId="7BF21219" w14:textId="77777777" w:rsidR="00500D16" w:rsidRPr="00480BFB" w:rsidRDefault="00500D16" w:rsidP="00500D16">
            <w:pPr>
              <w:spacing w:after="0" w:line="240" w:lineRule="auto"/>
              <w:ind w:left="40" w:hanging="139"/>
              <w:rPr>
                <w:rFonts w:ascii="Arial" w:eastAsia="Arial Unicode MS" w:hAnsi="Arial" w:cs="Arial"/>
                <w:b/>
                <w:bCs/>
                <w:spacing w:val="-4"/>
                <w:sz w:val="18"/>
                <w:szCs w:val="18"/>
                <w:cs/>
                <w:lang w:val="en-GB" w:bidi="th-TH"/>
              </w:rPr>
            </w:pPr>
            <w:r w:rsidRPr="00480BFB">
              <w:rPr>
                <w:rFonts w:ascii="Arial" w:eastAsia="Arial Unicode MS" w:hAnsi="Arial" w:cs="Arial"/>
                <w:spacing w:val="-4"/>
                <w:sz w:val="18"/>
                <w:szCs w:val="18"/>
                <w:lang w:val="en-GB" w:bidi="th-TH"/>
              </w:rPr>
              <w:t>Retained earnings</w:t>
            </w:r>
          </w:p>
        </w:tc>
        <w:tc>
          <w:tcPr>
            <w:tcW w:w="1863" w:type="dxa"/>
            <w:tcBorders>
              <w:bottom w:val="single" w:sz="4" w:space="0" w:color="auto"/>
            </w:tcBorders>
            <w:shd w:val="clear" w:color="auto" w:fill="auto"/>
          </w:tcPr>
          <w:p w14:paraId="10AD502E"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2,145,030,523</w:t>
            </w:r>
          </w:p>
        </w:tc>
        <w:tc>
          <w:tcPr>
            <w:tcW w:w="1683" w:type="dxa"/>
            <w:tcBorders>
              <w:bottom w:val="single" w:sz="4" w:space="0" w:color="auto"/>
            </w:tcBorders>
            <w:shd w:val="clear" w:color="auto" w:fill="auto"/>
          </w:tcPr>
          <w:p w14:paraId="63E9BB5E"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(28,731,554)</w:t>
            </w:r>
          </w:p>
        </w:tc>
        <w:tc>
          <w:tcPr>
            <w:tcW w:w="1683" w:type="dxa"/>
            <w:tcBorders>
              <w:bottom w:val="single" w:sz="4" w:space="0" w:color="auto"/>
            </w:tcBorders>
            <w:shd w:val="clear" w:color="auto" w:fill="FAFAFA"/>
          </w:tcPr>
          <w:p w14:paraId="18C5EA01"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2,116,298,969</w:t>
            </w:r>
          </w:p>
        </w:tc>
      </w:tr>
      <w:tr w:rsidR="00500D16" w:rsidRPr="00480BFB" w14:paraId="006961BF" w14:textId="77777777" w:rsidTr="00825841">
        <w:tc>
          <w:tcPr>
            <w:tcW w:w="4230" w:type="dxa"/>
            <w:shd w:val="clear" w:color="auto" w:fill="auto"/>
          </w:tcPr>
          <w:p w14:paraId="01033873" w14:textId="77777777" w:rsidR="00500D16" w:rsidRPr="00480BFB" w:rsidRDefault="00500D16" w:rsidP="00500D16">
            <w:pPr>
              <w:spacing w:after="0" w:line="240" w:lineRule="auto"/>
              <w:ind w:left="40" w:hanging="139"/>
              <w:rPr>
                <w:rFonts w:ascii="Arial" w:eastAsia="Arial Unicode MS" w:hAnsi="Arial" w:cs="Arial"/>
                <w:b/>
                <w:bCs/>
                <w:spacing w:val="-4"/>
                <w:sz w:val="18"/>
                <w:szCs w:val="18"/>
                <w:cs/>
                <w:lang w:val="en-GB" w:bidi="th-TH"/>
              </w:rPr>
            </w:pPr>
          </w:p>
        </w:tc>
        <w:tc>
          <w:tcPr>
            <w:tcW w:w="1863" w:type="dxa"/>
            <w:tcBorders>
              <w:top w:val="single" w:sz="4" w:space="0" w:color="auto"/>
            </w:tcBorders>
            <w:shd w:val="clear" w:color="auto" w:fill="auto"/>
          </w:tcPr>
          <w:p w14:paraId="73994C58"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tcBorders>
              <w:top w:val="single" w:sz="4" w:space="0" w:color="auto"/>
            </w:tcBorders>
            <w:shd w:val="clear" w:color="auto" w:fill="auto"/>
          </w:tcPr>
          <w:p w14:paraId="5B12D17E" w14:textId="77777777" w:rsidR="00500D16" w:rsidRPr="00480BFB" w:rsidRDefault="00500D16" w:rsidP="00500D16">
            <w:pPr>
              <w:spacing w:after="0" w:line="240" w:lineRule="auto"/>
              <w:ind w:right="-72"/>
              <w:jc w:val="right"/>
              <w:rPr>
                <w:rFonts w:ascii="Arial" w:eastAsia="Arial Unicode MS" w:hAnsi="Arial" w:cs="Arial"/>
                <w:b/>
                <w:bCs/>
                <w:sz w:val="18"/>
                <w:szCs w:val="18"/>
                <w:lang w:val="en-GB"/>
              </w:rPr>
            </w:pPr>
          </w:p>
        </w:tc>
        <w:tc>
          <w:tcPr>
            <w:tcW w:w="1683" w:type="dxa"/>
            <w:tcBorders>
              <w:top w:val="single" w:sz="4" w:space="0" w:color="auto"/>
            </w:tcBorders>
            <w:shd w:val="clear" w:color="auto" w:fill="FAFAFA"/>
          </w:tcPr>
          <w:p w14:paraId="7BFBA802" w14:textId="77777777" w:rsidR="00500D16" w:rsidRPr="00480BFB" w:rsidRDefault="00500D16" w:rsidP="00500D16">
            <w:pPr>
              <w:spacing w:after="0" w:line="240" w:lineRule="auto"/>
              <w:ind w:right="-72"/>
              <w:jc w:val="right"/>
              <w:rPr>
                <w:rFonts w:ascii="Arial" w:eastAsia="Arial Unicode MS" w:hAnsi="Arial" w:cs="Arial"/>
                <w:b/>
                <w:bCs/>
                <w:sz w:val="18"/>
                <w:szCs w:val="18"/>
                <w:lang w:val="en-GB"/>
              </w:rPr>
            </w:pPr>
          </w:p>
        </w:tc>
      </w:tr>
      <w:tr w:rsidR="00500D16" w:rsidRPr="00480BFB" w14:paraId="5F622816" w14:textId="77777777" w:rsidTr="00825841">
        <w:tc>
          <w:tcPr>
            <w:tcW w:w="4230" w:type="dxa"/>
            <w:shd w:val="clear" w:color="auto" w:fill="auto"/>
          </w:tcPr>
          <w:p w14:paraId="65D78A2A" w14:textId="77777777" w:rsidR="00500D16" w:rsidRPr="00480BFB" w:rsidRDefault="00500D16" w:rsidP="00500D16">
            <w:pPr>
              <w:spacing w:after="0" w:line="240" w:lineRule="auto"/>
              <w:ind w:left="40" w:hanging="139"/>
              <w:rPr>
                <w:rFonts w:ascii="Arial" w:eastAsia="Arial Unicode MS" w:hAnsi="Arial" w:cs="Arial"/>
                <w:b/>
                <w:bCs/>
                <w:spacing w:val="-4"/>
                <w:sz w:val="18"/>
                <w:szCs w:val="18"/>
                <w:cs/>
                <w:lang w:val="en-GB" w:bidi="th-TH"/>
              </w:rPr>
            </w:pPr>
            <w:r w:rsidRPr="00480BFB">
              <w:rPr>
                <w:rFonts w:ascii="Arial" w:eastAsia="Arial Unicode MS" w:hAnsi="Arial" w:cs="Arial"/>
                <w:b/>
                <w:bCs/>
                <w:spacing w:val="-4"/>
                <w:sz w:val="18"/>
                <w:szCs w:val="18"/>
                <w:lang w:val="en-GB" w:bidi="th-TH"/>
              </w:rPr>
              <w:t>Total equity</w:t>
            </w:r>
          </w:p>
        </w:tc>
        <w:tc>
          <w:tcPr>
            <w:tcW w:w="1863" w:type="dxa"/>
            <w:tcBorders>
              <w:bottom w:val="single" w:sz="4" w:space="0" w:color="auto"/>
            </w:tcBorders>
            <w:shd w:val="clear" w:color="auto" w:fill="auto"/>
          </w:tcPr>
          <w:p w14:paraId="18DC6CCA"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2,145,030,523</w:t>
            </w:r>
          </w:p>
        </w:tc>
        <w:tc>
          <w:tcPr>
            <w:tcW w:w="1683" w:type="dxa"/>
            <w:tcBorders>
              <w:bottom w:val="single" w:sz="4" w:space="0" w:color="auto"/>
            </w:tcBorders>
            <w:shd w:val="clear" w:color="auto" w:fill="auto"/>
          </w:tcPr>
          <w:p w14:paraId="5B464916"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(28,731,554)</w:t>
            </w:r>
          </w:p>
        </w:tc>
        <w:tc>
          <w:tcPr>
            <w:tcW w:w="1683" w:type="dxa"/>
            <w:tcBorders>
              <w:bottom w:val="single" w:sz="4" w:space="0" w:color="auto"/>
            </w:tcBorders>
            <w:shd w:val="clear" w:color="auto" w:fill="FAFAFA"/>
          </w:tcPr>
          <w:p w14:paraId="326ECAAD"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2,116,298,969</w:t>
            </w:r>
          </w:p>
        </w:tc>
      </w:tr>
      <w:tr w:rsidR="00500D16" w:rsidRPr="00480BFB" w14:paraId="558AC8B1" w14:textId="77777777" w:rsidTr="00825841">
        <w:tc>
          <w:tcPr>
            <w:tcW w:w="4230" w:type="dxa"/>
            <w:shd w:val="clear" w:color="auto" w:fill="auto"/>
          </w:tcPr>
          <w:p w14:paraId="53A8BAA5" w14:textId="77777777" w:rsidR="00500D16" w:rsidRPr="00480BFB" w:rsidRDefault="00500D16" w:rsidP="00500D16">
            <w:pPr>
              <w:spacing w:after="0" w:line="240" w:lineRule="auto"/>
              <w:ind w:left="40" w:hanging="139"/>
              <w:rPr>
                <w:rFonts w:ascii="Arial" w:eastAsia="Arial Unicode MS" w:hAnsi="Arial" w:cs="Arial"/>
                <w:spacing w:val="-4"/>
                <w:sz w:val="18"/>
                <w:szCs w:val="18"/>
                <w:cs/>
                <w:lang w:val="en-GB" w:bidi="th-TH"/>
              </w:rPr>
            </w:pPr>
          </w:p>
        </w:tc>
        <w:tc>
          <w:tcPr>
            <w:tcW w:w="1863" w:type="dxa"/>
            <w:tcBorders>
              <w:top w:val="single" w:sz="4" w:space="0" w:color="auto"/>
            </w:tcBorders>
            <w:shd w:val="clear" w:color="auto" w:fill="auto"/>
          </w:tcPr>
          <w:p w14:paraId="0B0D1FF1"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tcBorders>
              <w:top w:val="single" w:sz="4" w:space="0" w:color="auto"/>
            </w:tcBorders>
            <w:shd w:val="clear" w:color="auto" w:fill="auto"/>
          </w:tcPr>
          <w:p w14:paraId="118F056B"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tcBorders>
              <w:top w:val="single" w:sz="4" w:space="0" w:color="auto"/>
            </w:tcBorders>
            <w:shd w:val="clear" w:color="auto" w:fill="FAFAFA"/>
          </w:tcPr>
          <w:p w14:paraId="36CF9B6F"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r>
      <w:tr w:rsidR="00500D16" w:rsidRPr="00480BFB" w14:paraId="676A431F" w14:textId="77777777" w:rsidTr="00825841">
        <w:tc>
          <w:tcPr>
            <w:tcW w:w="4230" w:type="dxa"/>
            <w:shd w:val="clear" w:color="auto" w:fill="auto"/>
          </w:tcPr>
          <w:p w14:paraId="48420032" w14:textId="77777777" w:rsidR="00500D16" w:rsidRPr="00480BFB" w:rsidRDefault="00500D16" w:rsidP="00500D16">
            <w:pPr>
              <w:spacing w:after="0" w:line="240" w:lineRule="auto"/>
              <w:ind w:left="40" w:hanging="139"/>
              <w:rPr>
                <w:rFonts w:ascii="Arial" w:eastAsia="Arial Unicode MS" w:hAnsi="Arial" w:cs="Arial"/>
                <w:b/>
                <w:bCs/>
                <w:spacing w:val="-4"/>
                <w:sz w:val="18"/>
                <w:szCs w:val="18"/>
                <w:cs/>
                <w:lang w:val="en-GB" w:bidi="th-TH"/>
              </w:rPr>
            </w:pPr>
            <w:r w:rsidRPr="00480BFB">
              <w:rPr>
                <w:rFonts w:ascii="Arial" w:eastAsia="Arial Unicode MS" w:hAnsi="Arial" w:cs="Arial"/>
                <w:b/>
                <w:bCs/>
                <w:spacing w:val="-4"/>
                <w:sz w:val="18"/>
                <w:szCs w:val="18"/>
                <w:lang w:val="en-GB" w:bidi="th-TH"/>
              </w:rPr>
              <w:t>Total liabilities and equity</w:t>
            </w:r>
          </w:p>
        </w:tc>
        <w:tc>
          <w:tcPr>
            <w:tcW w:w="1863" w:type="dxa"/>
            <w:tcBorders>
              <w:bottom w:val="single" w:sz="4" w:space="0" w:color="auto"/>
            </w:tcBorders>
            <w:shd w:val="clear" w:color="auto" w:fill="auto"/>
          </w:tcPr>
          <w:p w14:paraId="270E6C76"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2,158,161,985</w:t>
            </w:r>
          </w:p>
        </w:tc>
        <w:tc>
          <w:tcPr>
            <w:tcW w:w="1683" w:type="dxa"/>
            <w:tcBorders>
              <w:bottom w:val="single" w:sz="4" w:space="0" w:color="auto"/>
            </w:tcBorders>
            <w:shd w:val="clear" w:color="auto" w:fill="auto"/>
          </w:tcPr>
          <w:p w14:paraId="6F63ACBA"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1,309,722,718</w:t>
            </w:r>
          </w:p>
        </w:tc>
        <w:tc>
          <w:tcPr>
            <w:tcW w:w="1683" w:type="dxa"/>
            <w:tcBorders>
              <w:bottom w:val="single" w:sz="4" w:space="0" w:color="auto"/>
            </w:tcBorders>
            <w:shd w:val="clear" w:color="auto" w:fill="FAFAFA"/>
          </w:tcPr>
          <w:p w14:paraId="5DE64ECF"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3,467,884,703</w:t>
            </w:r>
          </w:p>
        </w:tc>
      </w:tr>
    </w:tbl>
    <w:p w14:paraId="729DF9FD" w14:textId="77777777" w:rsidR="00500D16" w:rsidRPr="00480BFB" w:rsidRDefault="00500D16" w:rsidP="00500D16">
      <w:pPr>
        <w:spacing w:after="0" w:line="240" w:lineRule="auto"/>
        <w:jc w:val="both"/>
        <w:rPr>
          <w:rFonts w:ascii="Arial" w:eastAsia="Arial Unicode MS" w:hAnsi="Arial" w:cs="Arial"/>
          <w:color w:val="CF4A02"/>
          <w:sz w:val="18"/>
          <w:szCs w:val="18"/>
          <w:lang w:val="en-GB" w:bidi="th-TH"/>
        </w:rPr>
      </w:pPr>
    </w:p>
    <w:p w14:paraId="318C572C" w14:textId="670EDFD1" w:rsidR="00825841" w:rsidRPr="00480BFB" w:rsidRDefault="00825841">
      <w:pPr>
        <w:rPr>
          <w:rFonts w:ascii="Arial" w:eastAsia="Arial Unicode MS" w:hAnsi="Arial" w:cs="Arial"/>
          <w:color w:val="CF4A02"/>
          <w:sz w:val="18"/>
          <w:szCs w:val="18"/>
          <w:lang w:val="en-GB" w:bidi="th-TH"/>
        </w:rPr>
      </w:pPr>
      <w:r w:rsidRPr="00480BFB">
        <w:rPr>
          <w:rFonts w:ascii="Arial" w:eastAsia="Arial Unicode MS" w:hAnsi="Arial" w:cs="Arial"/>
          <w:color w:val="CF4A02"/>
          <w:sz w:val="18"/>
          <w:szCs w:val="18"/>
          <w:lang w:val="en-GB" w:bidi="th-TH"/>
        </w:rPr>
        <w:br w:type="page"/>
      </w:r>
    </w:p>
    <w:p w14:paraId="40AD4FE2" w14:textId="77777777" w:rsidR="00500D16" w:rsidRPr="00480BFB" w:rsidRDefault="00500D16" w:rsidP="00500D16">
      <w:pPr>
        <w:spacing w:after="0" w:line="240" w:lineRule="auto"/>
        <w:jc w:val="both"/>
        <w:rPr>
          <w:rFonts w:ascii="Arial" w:eastAsia="Arial Unicode MS" w:hAnsi="Arial" w:cs="Arial"/>
          <w:color w:val="CF4A02"/>
          <w:sz w:val="18"/>
          <w:szCs w:val="18"/>
          <w:lang w:val="en-GB" w:bidi="th-TH"/>
        </w:rPr>
      </w:pPr>
    </w:p>
    <w:p w14:paraId="6FF8FAFD" w14:textId="77777777" w:rsidR="00500D16" w:rsidRPr="00480BFB" w:rsidRDefault="00500D16" w:rsidP="00500D16">
      <w:pPr>
        <w:spacing w:after="0" w:line="240" w:lineRule="auto"/>
        <w:rPr>
          <w:rFonts w:ascii="Arial" w:eastAsia="Arial Unicode MS" w:hAnsi="Arial" w:cs="Arial"/>
          <w:sz w:val="18"/>
          <w:szCs w:val="18"/>
          <w:cs/>
          <w:lang w:bidi="th-TH"/>
        </w:rPr>
      </w:pPr>
    </w:p>
    <w:tbl>
      <w:tblPr>
        <w:tblW w:w="9486" w:type="dxa"/>
        <w:tblLayout w:type="fixed"/>
        <w:tblLook w:val="0600" w:firstRow="0" w:lastRow="0" w:firstColumn="0" w:lastColumn="0" w:noHBand="1" w:noVBand="1"/>
      </w:tblPr>
      <w:tblGrid>
        <w:gridCol w:w="4320"/>
        <w:gridCol w:w="1800"/>
        <w:gridCol w:w="1683"/>
        <w:gridCol w:w="1683"/>
      </w:tblGrid>
      <w:tr w:rsidR="00500D16" w:rsidRPr="00480BFB" w14:paraId="7D05C376" w14:textId="77777777" w:rsidTr="00825841">
        <w:tc>
          <w:tcPr>
            <w:tcW w:w="4320" w:type="dxa"/>
            <w:shd w:val="clear" w:color="auto" w:fill="FFFFFF"/>
            <w:vAlign w:val="bottom"/>
          </w:tcPr>
          <w:p w14:paraId="3DC1AB1B" w14:textId="77777777" w:rsidR="00500D16" w:rsidRPr="00480BFB" w:rsidRDefault="00500D16" w:rsidP="00500D16">
            <w:pPr>
              <w:spacing w:after="0" w:line="240" w:lineRule="auto"/>
              <w:ind w:left="-113"/>
              <w:rPr>
                <w:rFonts w:ascii="Arial" w:eastAsia="Arial Unicode MS" w:hAnsi="Arial" w:cs="Arial"/>
                <w:b/>
                <w:bCs/>
                <w:spacing w:val="-4"/>
                <w:sz w:val="18"/>
                <w:szCs w:val="18"/>
                <w:lang w:val="en-GB"/>
              </w:rPr>
            </w:pPr>
          </w:p>
        </w:tc>
        <w:tc>
          <w:tcPr>
            <w:tcW w:w="5166" w:type="dxa"/>
            <w:gridSpan w:val="3"/>
            <w:tcBorders>
              <w:top w:val="single" w:sz="4" w:space="0" w:color="auto"/>
              <w:bottom w:val="single" w:sz="4" w:space="0" w:color="auto"/>
            </w:tcBorders>
            <w:shd w:val="clear" w:color="auto" w:fill="FFFFFF"/>
            <w:vAlign w:val="bottom"/>
          </w:tcPr>
          <w:p w14:paraId="49CDF390" w14:textId="77777777" w:rsidR="00500D16" w:rsidRPr="00480BFB" w:rsidRDefault="00500D16" w:rsidP="00500D16">
            <w:pPr>
              <w:spacing w:after="0" w:line="240" w:lineRule="auto"/>
              <w:ind w:left="-29" w:right="-72"/>
              <w:jc w:val="center"/>
              <w:rPr>
                <w:rFonts w:ascii="Arial" w:eastAsia="Arial Unicode MS" w:hAnsi="Arial" w:cs="Arial"/>
                <w:b/>
                <w:bCs/>
                <w:sz w:val="18"/>
                <w:szCs w:val="18"/>
                <w:lang w:val="en-GB"/>
              </w:rPr>
            </w:pPr>
            <w:r w:rsidRPr="00480BFB">
              <w:rPr>
                <w:rFonts w:ascii="Arial" w:eastAsia="Arial Unicode MS" w:hAnsi="Arial" w:cs="Arial"/>
                <w:b/>
                <w:bCs/>
                <w:sz w:val="18"/>
                <w:szCs w:val="18"/>
                <w:lang w:val="en-GB" w:bidi="th-TH"/>
              </w:rPr>
              <w:t>Separate financial information</w:t>
            </w:r>
          </w:p>
        </w:tc>
      </w:tr>
      <w:tr w:rsidR="00500D16" w:rsidRPr="00480BFB" w14:paraId="14B8D483" w14:textId="77777777" w:rsidTr="00825841">
        <w:tc>
          <w:tcPr>
            <w:tcW w:w="4320" w:type="dxa"/>
            <w:vMerge w:val="restart"/>
            <w:shd w:val="clear" w:color="auto" w:fill="FFFFFF"/>
            <w:vAlign w:val="bottom"/>
          </w:tcPr>
          <w:p w14:paraId="61287223" w14:textId="77777777" w:rsidR="00500D16" w:rsidRPr="00480BFB" w:rsidRDefault="00500D16" w:rsidP="00500D16">
            <w:pPr>
              <w:spacing w:after="0" w:line="240" w:lineRule="auto"/>
              <w:ind w:left="-113"/>
              <w:rPr>
                <w:rFonts w:ascii="Arial" w:eastAsia="Arial Unicode MS" w:hAnsi="Arial" w:cs="Arial"/>
                <w:b/>
                <w:bCs/>
                <w:spacing w:val="-4"/>
                <w:sz w:val="18"/>
                <w:szCs w:val="18"/>
                <w:lang w:val="en-GB"/>
              </w:rPr>
            </w:pPr>
          </w:p>
        </w:tc>
        <w:tc>
          <w:tcPr>
            <w:tcW w:w="1800" w:type="dxa"/>
            <w:tcBorders>
              <w:top w:val="single" w:sz="4" w:space="0" w:color="auto"/>
            </w:tcBorders>
            <w:shd w:val="clear" w:color="auto" w:fill="FFFFFF"/>
            <w:vAlign w:val="bottom"/>
          </w:tcPr>
          <w:p w14:paraId="67AF94AF" w14:textId="77777777" w:rsidR="00500D16" w:rsidRPr="00480BFB" w:rsidRDefault="00500D16" w:rsidP="00500D16">
            <w:pPr>
              <w:spacing w:after="0" w:line="240" w:lineRule="auto"/>
              <w:ind w:left="-29" w:right="-72"/>
              <w:jc w:val="right"/>
              <w:rPr>
                <w:rFonts w:ascii="Arial" w:eastAsia="Arial Unicode MS" w:hAnsi="Arial" w:cs="Arial"/>
                <w:b/>
                <w:bCs/>
                <w:sz w:val="18"/>
                <w:szCs w:val="18"/>
                <w:lang w:val="en-GB" w:bidi="th-TH"/>
              </w:rPr>
            </w:pPr>
            <w:r w:rsidRPr="00480BFB">
              <w:rPr>
                <w:rFonts w:ascii="Arial" w:eastAsia="Arial Unicode MS" w:hAnsi="Arial" w:cs="Arial"/>
                <w:b/>
                <w:bCs/>
                <w:sz w:val="18"/>
                <w:szCs w:val="18"/>
                <w:lang w:val="en-GB" w:bidi="th-TH"/>
              </w:rPr>
              <w:t xml:space="preserve">As at </w:t>
            </w:r>
          </w:p>
          <w:p w14:paraId="55E7F3F6" w14:textId="77777777" w:rsidR="00500D16" w:rsidRPr="00480BFB" w:rsidRDefault="00500D16" w:rsidP="00500D16">
            <w:pPr>
              <w:spacing w:after="0" w:line="240" w:lineRule="auto"/>
              <w:ind w:left="-161" w:right="-72"/>
              <w:jc w:val="right"/>
              <w:rPr>
                <w:rFonts w:ascii="Arial" w:eastAsia="Arial Unicode MS" w:hAnsi="Arial" w:cs="Arial"/>
                <w:b/>
                <w:bCs/>
                <w:sz w:val="18"/>
                <w:szCs w:val="18"/>
                <w:lang w:val="en-GB" w:bidi="th-TH"/>
              </w:rPr>
            </w:pPr>
            <w:r w:rsidRPr="00480BFB">
              <w:rPr>
                <w:rFonts w:ascii="Arial" w:eastAsia="Arial Unicode MS" w:hAnsi="Arial" w:cs="Arial"/>
                <w:b/>
                <w:bCs/>
                <w:sz w:val="18"/>
                <w:szCs w:val="18"/>
                <w:lang w:val="en-GB" w:bidi="th-TH"/>
              </w:rPr>
              <w:t xml:space="preserve">31 December </w:t>
            </w:r>
          </w:p>
          <w:p w14:paraId="3E86FDE8" w14:textId="77777777" w:rsidR="00500D16" w:rsidRPr="00480BFB" w:rsidRDefault="00500D16" w:rsidP="00500D16">
            <w:pPr>
              <w:spacing w:after="0" w:line="240" w:lineRule="auto"/>
              <w:ind w:left="-161" w:right="-72"/>
              <w:jc w:val="right"/>
              <w:rPr>
                <w:rFonts w:ascii="Arial" w:eastAsia="Arial Unicode MS" w:hAnsi="Arial" w:cs="Arial"/>
                <w:b/>
                <w:bCs/>
                <w:sz w:val="18"/>
                <w:szCs w:val="18"/>
                <w:lang w:val="en-GB" w:bidi="th-TH"/>
              </w:rPr>
            </w:pPr>
            <w:r w:rsidRPr="00480BFB">
              <w:rPr>
                <w:rFonts w:ascii="Arial" w:eastAsia="Arial Unicode MS" w:hAnsi="Arial" w:cs="Arial"/>
                <w:b/>
                <w:bCs/>
                <w:sz w:val="18"/>
                <w:szCs w:val="18"/>
                <w:lang w:val="en-GB" w:bidi="th-TH"/>
              </w:rPr>
              <w:t>2019</w:t>
            </w:r>
          </w:p>
          <w:p w14:paraId="5BC78971" w14:textId="77777777" w:rsidR="00500D16" w:rsidRPr="00480BFB" w:rsidRDefault="00500D16" w:rsidP="00500D16">
            <w:pPr>
              <w:spacing w:after="0" w:line="240" w:lineRule="auto"/>
              <w:ind w:left="-171" w:right="-72" w:hanging="27"/>
              <w:jc w:val="right"/>
              <w:rPr>
                <w:rFonts w:ascii="Arial" w:eastAsia="Arial Unicode MS" w:hAnsi="Arial" w:cs="Arial"/>
                <w:b/>
                <w:bCs/>
                <w:sz w:val="18"/>
                <w:szCs w:val="18"/>
                <w:lang w:val="en-GB"/>
              </w:rPr>
            </w:pPr>
            <w:r w:rsidRPr="00480BFB">
              <w:rPr>
                <w:rFonts w:ascii="Arial" w:eastAsia="Arial Unicode MS" w:hAnsi="Arial" w:cs="Arial"/>
                <w:b/>
                <w:bCs/>
                <w:sz w:val="18"/>
                <w:szCs w:val="18"/>
                <w:lang w:val="en-GB" w:bidi="th-TH"/>
              </w:rPr>
              <w:t>Previously reported</w:t>
            </w:r>
          </w:p>
        </w:tc>
        <w:tc>
          <w:tcPr>
            <w:tcW w:w="1683" w:type="dxa"/>
            <w:tcBorders>
              <w:top w:val="single" w:sz="4" w:space="0" w:color="auto"/>
            </w:tcBorders>
            <w:shd w:val="clear" w:color="auto" w:fill="FFFFFF"/>
            <w:vAlign w:val="bottom"/>
          </w:tcPr>
          <w:p w14:paraId="10F09DED" w14:textId="77777777" w:rsidR="00500D16" w:rsidRPr="00480BFB" w:rsidRDefault="00500D16" w:rsidP="00500D16">
            <w:pPr>
              <w:spacing w:after="0" w:line="240" w:lineRule="auto"/>
              <w:ind w:right="-72"/>
              <w:jc w:val="right"/>
              <w:rPr>
                <w:rFonts w:ascii="Arial" w:eastAsia="Arial Unicode MS" w:hAnsi="Arial" w:cs="Arial"/>
                <w:b/>
                <w:bCs/>
                <w:sz w:val="18"/>
                <w:szCs w:val="18"/>
                <w:lang w:val="en-GB"/>
              </w:rPr>
            </w:pPr>
            <w:r w:rsidRPr="00480BFB">
              <w:rPr>
                <w:rFonts w:ascii="Arial" w:eastAsia="Arial Unicode MS" w:hAnsi="Arial" w:cs="Arial"/>
                <w:b/>
                <w:bCs/>
                <w:sz w:val="18"/>
                <w:szCs w:val="18"/>
                <w:lang w:val="en-GB"/>
              </w:rPr>
              <w:t>TFRS 16</w:t>
            </w:r>
          </w:p>
          <w:p w14:paraId="79E759D2" w14:textId="77777777" w:rsidR="00500D16" w:rsidRPr="00480BFB" w:rsidRDefault="00500D16" w:rsidP="00500D16">
            <w:pPr>
              <w:spacing w:after="0" w:line="240" w:lineRule="auto"/>
              <w:ind w:left="-51" w:right="-72"/>
              <w:jc w:val="right"/>
              <w:rPr>
                <w:rFonts w:ascii="Arial" w:eastAsia="Arial Unicode MS" w:hAnsi="Arial" w:cs="Arial"/>
                <w:b/>
                <w:bCs/>
                <w:sz w:val="18"/>
                <w:szCs w:val="18"/>
                <w:lang w:val="en-GB"/>
              </w:rPr>
            </w:pPr>
            <w:r w:rsidRPr="00480BFB">
              <w:rPr>
                <w:rFonts w:ascii="Arial" w:eastAsia="Arial Unicode MS" w:hAnsi="Arial" w:cs="Arial"/>
                <w:b/>
                <w:bCs/>
                <w:sz w:val="18"/>
                <w:szCs w:val="18"/>
                <w:lang w:val="en-GB" w:bidi="th-TH"/>
              </w:rPr>
              <w:t>Reclassifications and adjustments</w:t>
            </w:r>
          </w:p>
        </w:tc>
        <w:tc>
          <w:tcPr>
            <w:tcW w:w="1683" w:type="dxa"/>
            <w:tcBorders>
              <w:top w:val="single" w:sz="4" w:space="0" w:color="auto"/>
            </w:tcBorders>
            <w:shd w:val="clear" w:color="auto" w:fill="FFFFFF"/>
            <w:vAlign w:val="bottom"/>
          </w:tcPr>
          <w:p w14:paraId="3B6DCD7E" w14:textId="77777777" w:rsidR="00500D16" w:rsidRPr="00480BFB" w:rsidRDefault="00500D16" w:rsidP="00500D16">
            <w:pPr>
              <w:spacing w:after="0" w:line="240" w:lineRule="auto"/>
              <w:ind w:left="-29" w:right="-72"/>
              <w:jc w:val="right"/>
              <w:rPr>
                <w:rFonts w:ascii="Arial" w:eastAsia="Arial Unicode MS" w:hAnsi="Arial" w:cs="Arial"/>
                <w:b/>
                <w:bCs/>
                <w:sz w:val="18"/>
                <w:szCs w:val="18"/>
                <w:lang w:val="en-GB"/>
              </w:rPr>
            </w:pPr>
            <w:r w:rsidRPr="00480BFB">
              <w:rPr>
                <w:rFonts w:ascii="Arial" w:eastAsia="Arial Unicode MS" w:hAnsi="Arial" w:cs="Arial"/>
                <w:b/>
                <w:bCs/>
                <w:sz w:val="18"/>
                <w:szCs w:val="18"/>
                <w:lang w:val="en-GB"/>
              </w:rPr>
              <w:t xml:space="preserve">As at </w:t>
            </w:r>
          </w:p>
          <w:p w14:paraId="7E712C84" w14:textId="77777777" w:rsidR="00500D16" w:rsidRPr="00480BFB" w:rsidRDefault="00500D16" w:rsidP="00500D16">
            <w:pPr>
              <w:spacing w:after="0" w:line="240" w:lineRule="auto"/>
              <w:ind w:left="-29" w:right="-72"/>
              <w:jc w:val="right"/>
              <w:rPr>
                <w:rFonts w:ascii="Arial" w:eastAsia="Arial Unicode MS" w:hAnsi="Arial" w:cs="Arial"/>
                <w:b/>
                <w:bCs/>
                <w:sz w:val="18"/>
                <w:szCs w:val="18"/>
                <w:lang w:val="en-GB"/>
              </w:rPr>
            </w:pPr>
            <w:r w:rsidRPr="00480BFB">
              <w:rPr>
                <w:rFonts w:ascii="Arial" w:eastAsia="Arial Unicode MS" w:hAnsi="Arial" w:cs="Arial"/>
                <w:b/>
                <w:bCs/>
                <w:sz w:val="18"/>
                <w:szCs w:val="18"/>
                <w:lang w:val="en-GB"/>
              </w:rPr>
              <w:t xml:space="preserve">1 January </w:t>
            </w:r>
          </w:p>
          <w:p w14:paraId="56C5CAAC" w14:textId="77777777" w:rsidR="00500D16" w:rsidRPr="00480BFB" w:rsidRDefault="00500D16" w:rsidP="00500D16">
            <w:pPr>
              <w:spacing w:after="0" w:line="240" w:lineRule="auto"/>
              <w:ind w:left="-29" w:right="-72"/>
              <w:jc w:val="right"/>
              <w:rPr>
                <w:rFonts w:ascii="Arial" w:eastAsia="Arial Unicode MS" w:hAnsi="Arial" w:cs="Arial"/>
                <w:b/>
                <w:bCs/>
                <w:sz w:val="18"/>
                <w:szCs w:val="18"/>
                <w:lang w:val="en-GB"/>
              </w:rPr>
            </w:pPr>
            <w:r w:rsidRPr="00480BFB">
              <w:rPr>
                <w:rFonts w:ascii="Arial" w:eastAsia="Arial Unicode MS" w:hAnsi="Arial" w:cs="Arial"/>
                <w:b/>
                <w:bCs/>
                <w:sz w:val="18"/>
                <w:szCs w:val="18"/>
                <w:lang w:val="en-GB"/>
              </w:rPr>
              <w:t>2020</w:t>
            </w:r>
          </w:p>
          <w:p w14:paraId="7CFD1919" w14:textId="77777777" w:rsidR="00500D16" w:rsidRPr="00480BFB" w:rsidRDefault="00500D16" w:rsidP="00500D16">
            <w:pPr>
              <w:spacing w:after="0" w:line="240" w:lineRule="auto"/>
              <w:ind w:left="-69" w:right="-72" w:hanging="35"/>
              <w:jc w:val="right"/>
              <w:rPr>
                <w:rFonts w:ascii="Arial" w:eastAsia="Arial Unicode MS" w:hAnsi="Arial" w:cs="Arial"/>
                <w:b/>
                <w:bCs/>
                <w:sz w:val="18"/>
                <w:szCs w:val="18"/>
                <w:lang w:val="en-GB"/>
              </w:rPr>
            </w:pPr>
            <w:r w:rsidRPr="00480BFB">
              <w:rPr>
                <w:rFonts w:ascii="Arial" w:eastAsia="Arial Unicode MS" w:hAnsi="Arial" w:cs="Arial"/>
                <w:b/>
                <w:bCs/>
                <w:sz w:val="18"/>
                <w:szCs w:val="18"/>
                <w:lang w:val="en-GB" w:bidi="th-TH"/>
              </w:rPr>
              <w:t>Restated</w:t>
            </w:r>
          </w:p>
        </w:tc>
      </w:tr>
      <w:tr w:rsidR="00500D16" w:rsidRPr="00480BFB" w14:paraId="0170900C" w14:textId="77777777" w:rsidTr="00825841">
        <w:tc>
          <w:tcPr>
            <w:tcW w:w="4320" w:type="dxa"/>
            <w:vMerge/>
            <w:shd w:val="clear" w:color="auto" w:fill="FFFFFF"/>
          </w:tcPr>
          <w:p w14:paraId="11BD65F5" w14:textId="77777777" w:rsidR="00500D16" w:rsidRPr="00480BFB" w:rsidRDefault="00500D16" w:rsidP="00500D16">
            <w:pPr>
              <w:spacing w:after="0" w:line="240" w:lineRule="auto"/>
              <w:ind w:left="-113"/>
              <w:jc w:val="thaiDistribute"/>
              <w:rPr>
                <w:rFonts w:ascii="Arial" w:eastAsia="Arial Unicode MS" w:hAnsi="Arial" w:cs="Arial"/>
                <w:b/>
                <w:bCs/>
                <w:spacing w:val="-4"/>
                <w:sz w:val="18"/>
                <w:szCs w:val="18"/>
                <w:lang w:val="en-GB"/>
              </w:rPr>
            </w:pPr>
          </w:p>
        </w:tc>
        <w:tc>
          <w:tcPr>
            <w:tcW w:w="1800" w:type="dxa"/>
            <w:tcBorders>
              <w:bottom w:val="single" w:sz="4" w:space="0" w:color="auto"/>
            </w:tcBorders>
            <w:shd w:val="clear" w:color="auto" w:fill="FFFFFF"/>
            <w:vAlign w:val="bottom"/>
            <w:hideMark/>
          </w:tcPr>
          <w:p w14:paraId="29FD1C9B" w14:textId="77777777" w:rsidR="00500D16" w:rsidRPr="00480BFB" w:rsidRDefault="00500D16" w:rsidP="00500D16">
            <w:pPr>
              <w:spacing w:after="0" w:line="240" w:lineRule="auto"/>
              <w:ind w:right="-72"/>
              <w:jc w:val="right"/>
              <w:rPr>
                <w:rFonts w:ascii="Arial" w:eastAsia="Arial Unicode MS" w:hAnsi="Arial" w:cs="Arial"/>
                <w:b/>
                <w:bCs/>
                <w:sz w:val="18"/>
                <w:szCs w:val="18"/>
                <w:lang w:val="en-GB"/>
              </w:rPr>
            </w:pPr>
            <w:r w:rsidRPr="00480BFB">
              <w:rPr>
                <w:rFonts w:ascii="Arial" w:eastAsia="Arial Unicode MS" w:hAnsi="Arial" w:cs="Arial"/>
                <w:b/>
                <w:bCs/>
                <w:sz w:val="18"/>
                <w:szCs w:val="18"/>
                <w:lang w:val="en-GB" w:bidi="th-TH"/>
              </w:rPr>
              <w:t>Baht</w:t>
            </w:r>
          </w:p>
        </w:tc>
        <w:tc>
          <w:tcPr>
            <w:tcW w:w="1683" w:type="dxa"/>
            <w:tcBorders>
              <w:bottom w:val="single" w:sz="4" w:space="0" w:color="auto"/>
            </w:tcBorders>
            <w:shd w:val="clear" w:color="auto" w:fill="FFFFFF"/>
            <w:vAlign w:val="bottom"/>
          </w:tcPr>
          <w:p w14:paraId="6E3F2D6A" w14:textId="77777777" w:rsidR="00500D16" w:rsidRPr="00480BFB" w:rsidRDefault="00500D16" w:rsidP="00500D16">
            <w:pPr>
              <w:spacing w:after="0" w:line="240" w:lineRule="auto"/>
              <w:ind w:right="-72"/>
              <w:jc w:val="right"/>
              <w:rPr>
                <w:rFonts w:ascii="Arial" w:eastAsia="Arial Unicode MS" w:hAnsi="Arial" w:cs="Arial"/>
                <w:b/>
                <w:bCs/>
                <w:sz w:val="18"/>
                <w:szCs w:val="18"/>
                <w:lang w:val="en-GB"/>
              </w:rPr>
            </w:pPr>
            <w:r w:rsidRPr="00480BFB">
              <w:rPr>
                <w:rFonts w:ascii="Arial" w:eastAsia="Arial Unicode MS" w:hAnsi="Arial" w:cs="Arial"/>
                <w:b/>
                <w:bCs/>
                <w:sz w:val="18"/>
                <w:szCs w:val="18"/>
                <w:lang w:val="en-GB"/>
              </w:rPr>
              <w:t>Baht</w:t>
            </w:r>
          </w:p>
        </w:tc>
        <w:tc>
          <w:tcPr>
            <w:tcW w:w="1683" w:type="dxa"/>
            <w:tcBorders>
              <w:bottom w:val="single" w:sz="4" w:space="0" w:color="auto"/>
            </w:tcBorders>
            <w:shd w:val="clear" w:color="auto" w:fill="FFFFFF"/>
            <w:vAlign w:val="bottom"/>
            <w:hideMark/>
          </w:tcPr>
          <w:p w14:paraId="08BE23D0" w14:textId="77777777" w:rsidR="00500D16" w:rsidRPr="00480BFB" w:rsidRDefault="00500D16" w:rsidP="00500D16">
            <w:pPr>
              <w:spacing w:after="0" w:line="240" w:lineRule="auto"/>
              <w:ind w:right="-72"/>
              <w:jc w:val="right"/>
              <w:rPr>
                <w:rFonts w:ascii="Arial" w:eastAsia="Arial Unicode MS" w:hAnsi="Arial" w:cs="Arial"/>
                <w:b/>
                <w:bCs/>
                <w:sz w:val="18"/>
                <w:szCs w:val="18"/>
                <w:lang w:val="en-GB"/>
              </w:rPr>
            </w:pPr>
            <w:r w:rsidRPr="00480BFB">
              <w:rPr>
                <w:rFonts w:ascii="Arial" w:eastAsia="Arial Unicode MS" w:hAnsi="Arial" w:cs="Arial"/>
                <w:b/>
                <w:bCs/>
                <w:sz w:val="18"/>
                <w:szCs w:val="18"/>
                <w:lang w:val="en-GB" w:bidi="th-TH"/>
              </w:rPr>
              <w:t>Baht</w:t>
            </w:r>
          </w:p>
        </w:tc>
      </w:tr>
      <w:tr w:rsidR="00500D16" w:rsidRPr="00480BFB" w14:paraId="2DB29505" w14:textId="77777777" w:rsidTr="00825841">
        <w:tc>
          <w:tcPr>
            <w:tcW w:w="4320" w:type="dxa"/>
            <w:shd w:val="clear" w:color="auto" w:fill="auto"/>
          </w:tcPr>
          <w:p w14:paraId="5652D9A6" w14:textId="77777777" w:rsidR="00500D16" w:rsidRPr="00480BFB" w:rsidRDefault="00500D16" w:rsidP="00500D16">
            <w:pPr>
              <w:spacing w:after="0" w:line="240" w:lineRule="auto"/>
              <w:ind w:left="-113"/>
              <w:rPr>
                <w:rFonts w:ascii="Arial" w:eastAsia="Arial Unicode MS" w:hAnsi="Arial" w:cs="Arial"/>
                <w:spacing w:val="-4"/>
                <w:sz w:val="18"/>
                <w:szCs w:val="18"/>
                <w:lang w:val="en-GB" w:bidi="th-TH"/>
              </w:rPr>
            </w:pPr>
          </w:p>
        </w:tc>
        <w:tc>
          <w:tcPr>
            <w:tcW w:w="1800" w:type="dxa"/>
            <w:tcBorders>
              <w:top w:val="single" w:sz="4" w:space="0" w:color="auto"/>
            </w:tcBorders>
            <w:shd w:val="clear" w:color="auto" w:fill="auto"/>
          </w:tcPr>
          <w:p w14:paraId="4374A579"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tcBorders>
              <w:top w:val="single" w:sz="4" w:space="0" w:color="auto"/>
            </w:tcBorders>
            <w:shd w:val="clear" w:color="auto" w:fill="auto"/>
          </w:tcPr>
          <w:p w14:paraId="6CFCF509"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tcBorders>
              <w:top w:val="single" w:sz="4" w:space="0" w:color="auto"/>
            </w:tcBorders>
            <w:shd w:val="clear" w:color="auto" w:fill="FAFAFA"/>
          </w:tcPr>
          <w:p w14:paraId="3F51518E"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r>
      <w:tr w:rsidR="00500D16" w:rsidRPr="00480BFB" w14:paraId="2A7EDBAF" w14:textId="77777777" w:rsidTr="00825841">
        <w:tc>
          <w:tcPr>
            <w:tcW w:w="4320" w:type="dxa"/>
            <w:shd w:val="clear" w:color="auto" w:fill="auto"/>
          </w:tcPr>
          <w:p w14:paraId="370BB1E4" w14:textId="77777777" w:rsidR="00500D16" w:rsidRPr="00480BFB" w:rsidRDefault="00500D16" w:rsidP="00500D16">
            <w:pPr>
              <w:spacing w:after="0" w:line="240" w:lineRule="auto"/>
              <w:ind w:left="40" w:hanging="139"/>
              <w:rPr>
                <w:rFonts w:ascii="Arial" w:eastAsia="Arial Unicode MS" w:hAnsi="Arial" w:cs="Arial"/>
                <w:spacing w:val="-4"/>
                <w:sz w:val="18"/>
                <w:szCs w:val="18"/>
                <w:cs/>
                <w:lang w:val="en-GB" w:bidi="th-TH"/>
              </w:rPr>
            </w:pPr>
            <w:r w:rsidRPr="00480BFB">
              <w:rPr>
                <w:rFonts w:ascii="Arial" w:eastAsia="Arial Unicode MS" w:hAnsi="Arial" w:cs="Arial"/>
                <w:b/>
                <w:bCs/>
                <w:spacing w:val="-4"/>
                <w:sz w:val="18"/>
                <w:szCs w:val="18"/>
                <w:lang w:val="en-GB" w:bidi="th-TH"/>
              </w:rPr>
              <w:t>Assets</w:t>
            </w:r>
          </w:p>
        </w:tc>
        <w:tc>
          <w:tcPr>
            <w:tcW w:w="1800" w:type="dxa"/>
            <w:shd w:val="clear" w:color="auto" w:fill="auto"/>
          </w:tcPr>
          <w:p w14:paraId="56B43FD5"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shd w:val="clear" w:color="auto" w:fill="auto"/>
          </w:tcPr>
          <w:p w14:paraId="5C01BD92"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shd w:val="clear" w:color="auto" w:fill="FAFAFA"/>
          </w:tcPr>
          <w:p w14:paraId="49D27928"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r>
      <w:tr w:rsidR="00500D16" w:rsidRPr="00480BFB" w14:paraId="0D6FC516" w14:textId="77777777" w:rsidTr="00825841">
        <w:tc>
          <w:tcPr>
            <w:tcW w:w="4320" w:type="dxa"/>
            <w:shd w:val="clear" w:color="auto" w:fill="auto"/>
          </w:tcPr>
          <w:p w14:paraId="5FBE8E7B" w14:textId="77777777" w:rsidR="00500D16" w:rsidRPr="00480BFB" w:rsidRDefault="00500D16" w:rsidP="00500D16">
            <w:pPr>
              <w:spacing w:after="0" w:line="240" w:lineRule="auto"/>
              <w:ind w:left="40" w:hanging="139"/>
              <w:rPr>
                <w:rFonts w:ascii="Arial" w:eastAsia="Arial Unicode MS" w:hAnsi="Arial" w:cs="Arial"/>
                <w:b/>
                <w:bCs/>
                <w:spacing w:val="-4"/>
                <w:sz w:val="18"/>
                <w:szCs w:val="18"/>
                <w:cs/>
                <w:lang w:val="en-GB" w:bidi="th-TH"/>
              </w:rPr>
            </w:pPr>
          </w:p>
        </w:tc>
        <w:tc>
          <w:tcPr>
            <w:tcW w:w="1800" w:type="dxa"/>
            <w:shd w:val="clear" w:color="auto" w:fill="auto"/>
          </w:tcPr>
          <w:p w14:paraId="2C6CF095" w14:textId="77777777" w:rsidR="00500D16" w:rsidRPr="00480BFB" w:rsidRDefault="00500D16" w:rsidP="00500D16">
            <w:pPr>
              <w:spacing w:after="0" w:line="240" w:lineRule="auto"/>
              <w:ind w:right="-72"/>
              <w:jc w:val="right"/>
              <w:rPr>
                <w:rFonts w:ascii="Arial" w:eastAsia="Arial Unicode MS" w:hAnsi="Arial" w:cs="Arial"/>
                <w:b/>
                <w:bCs/>
                <w:sz w:val="18"/>
                <w:szCs w:val="18"/>
                <w:lang w:val="en-GB"/>
              </w:rPr>
            </w:pPr>
          </w:p>
        </w:tc>
        <w:tc>
          <w:tcPr>
            <w:tcW w:w="1683" w:type="dxa"/>
            <w:shd w:val="clear" w:color="auto" w:fill="auto"/>
          </w:tcPr>
          <w:p w14:paraId="6A564D2F" w14:textId="77777777" w:rsidR="00500D16" w:rsidRPr="00480BFB" w:rsidRDefault="00500D16" w:rsidP="00500D16">
            <w:pPr>
              <w:spacing w:after="0" w:line="240" w:lineRule="auto"/>
              <w:ind w:right="-72"/>
              <w:jc w:val="right"/>
              <w:rPr>
                <w:rFonts w:ascii="Arial" w:eastAsia="Arial Unicode MS" w:hAnsi="Arial" w:cs="Arial"/>
                <w:b/>
                <w:bCs/>
                <w:sz w:val="18"/>
                <w:szCs w:val="18"/>
                <w:lang w:val="en-GB"/>
              </w:rPr>
            </w:pPr>
          </w:p>
        </w:tc>
        <w:tc>
          <w:tcPr>
            <w:tcW w:w="1683" w:type="dxa"/>
            <w:shd w:val="clear" w:color="auto" w:fill="FAFAFA"/>
          </w:tcPr>
          <w:p w14:paraId="0BDBE1BD" w14:textId="77777777" w:rsidR="00500D16" w:rsidRPr="00480BFB" w:rsidRDefault="00500D16" w:rsidP="00500D16">
            <w:pPr>
              <w:spacing w:after="0" w:line="240" w:lineRule="auto"/>
              <w:ind w:right="-72"/>
              <w:jc w:val="right"/>
              <w:rPr>
                <w:rFonts w:ascii="Arial" w:eastAsia="Arial Unicode MS" w:hAnsi="Arial" w:cs="Arial"/>
                <w:b/>
                <w:bCs/>
                <w:sz w:val="18"/>
                <w:szCs w:val="18"/>
                <w:lang w:val="en-GB"/>
              </w:rPr>
            </w:pPr>
          </w:p>
        </w:tc>
      </w:tr>
      <w:tr w:rsidR="00500D16" w:rsidRPr="00480BFB" w14:paraId="404E1BFA" w14:textId="77777777" w:rsidTr="00825841">
        <w:tc>
          <w:tcPr>
            <w:tcW w:w="4320" w:type="dxa"/>
            <w:shd w:val="clear" w:color="auto" w:fill="auto"/>
          </w:tcPr>
          <w:p w14:paraId="13E8A407" w14:textId="77777777" w:rsidR="00500D16" w:rsidRPr="00480BFB" w:rsidRDefault="00500D16" w:rsidP="00500D16">
            <w:pPr>
              <w:spacing w:after="0" w:line="240" w:lineRule="auto"/>
              <w:ind w:left="40" w:hanging="139"/>
              <w:rPr>
                <w:rFonts w:ascii="Arial" w:eastAsia="Arial Unicode MS" w:hAnsi="Arial" w:cs="Arial"/>
                <w:b/>
                <w:bCs/>
                <w:spacing w:val="-4"/>
                <w:sz w:val="18"/>
                <w:szCs w:val="18"/>
                <w:cs/>
                <w:lang w:val="en-GB" w:bidi="th-TH"/>
              </w:rPr>
            </w:pPr>
            <w:r w:rsidRPr="00480BFB">
              <w:rPr>
                <w:rFonts w:ascii="Arial" w:eastAsia="Arial Unicode MS" w:hAnsi="Arial" w:cs="Arial"/>
                <w:b/>
                <w:bCs/>
                <w:spacing w:val="-4"/>
                <w:sz w:val="18"/>
                <w:szCs w:val="18"/>
                <w:lang w:val="en-GB" w:bidi="th-TH"/>
              </w:rPr>
              <w:t>Current assets</w:t>
            </w:r>
          </w:p>
        </w:tc>
        <w:tc>
          <w:tcPr>
            <w:tcW w:w="1800" w:type="dxa"/>
            <w:shd w:val="clear" w:color="auto" w:fill="auto"/>
          </w:tcPr>
          <w:p w14:paraId="5EE95B83"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shd w:val="clear" w:color="auto" w:fill="auto"/>
          </w:tcPr>
          <w:p w14:paraId="3968888E"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shd w:val="clear" w:color="auto" w:fill="FAFAFA"/>
          </w:tcPr>
          <w:p w14:paraId="7A4B92DD"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r>
      <w:tr w:rsidR="00500D16" w:rsidRPr="00480BFB" w14:paraId="52B3975A" w14:textId="77777777" w:rsidTr="00825841">
        <w:tc>
          <w:tcPr>
            <w:tcW w:w="4320" w:type="dxa"/>
            <w:shd w:val="clear" w:color="auto" w:fill="auto"/>
          </w:tcPr>
          <w:p w14:paraId="0F940AAF" w14:textId="77777777" w:rsidR="00500D16" w:rsidRPr="00480BFB" w:rsidRDefault="00500D16" w:rsidP="00500D16">
            <w:pPr>
              <w:spacing w:after="0" w:line="240" w:lineRule="auto"/>
              <w:ind w:left="40" w:hanging="139"/>
              <w:rPr>
                <w:rFonts w:ascii="Arial" w:eastAsia="Arial Unicode MS" w:hAnsi="Arial" w:cs="Arial"/>
                <w:b/>
                <w:bCs/>
                <w:spacing w:val="-4"/>
                <w:sz w:val="18"/>
                <w:szCs w:val="18"/>
                <w:cs/>
                <w:lang w:val="en-GB" w:bidi="th-TH"/>
              </w:rPr>
            </w:pPr>
            <w:r w:rsidRPr="00480BFB">
              <w:rPr>
                <w:rFonts w:ascii="Arial" w:eastAsia="Arial Unicode MS" w:hAnsi="Arial" w:cs="Arial"/>
                <w:spacing w:val="-4"/>
                <w:sz w:val="18"/>
                <w:szCs w:val="18"/>
                <w:lang w:val="en-GB" w:bidi="th-TH"/>
              </w:rPr>
              <w:t>Current portion of leasehold right</w:t>
            </w:r>
          </w:p>
        </w:tc>
        <w:tc>
          <w:tcPr>
            <w:tcW w:w="1800" w:type="dxa"/>
            <w:tcBorders>
              <w:bottom w:val="single" w:sz="4" w:space="0" w:color="auto"/>
            </w:tcBorders>
            <w:shd w:val="clear" w:color="auto" w:fill="auto"/>
          </w:tcPr>
          <w:p w14:paraId="3D6A8C47"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18,461,560</w:t>
            </w:r>
          </w:p>
        </w:tc>
        <w:tc>
          <w:tcPr>
            <w:tcW w:w="1683" w:type="dxa"/>
            <w:tcBorders>
              <w:bottom w:val="single" w:sz="4" w:space="0" w:color="auto"/>
            </w:tcBorders>
            <w:shd w:val="clear" w:color="auto" w:fill="auto"/>
          </w:tcPr>
          <w:p w14:paraId="3B945C2E"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(18,461,560)</w:t>
            </w:r>
          </w:p>
        </w:tc>
        <w:tc>
          <w:tcPr>
            <w:tcW w:w="1683" w:type="dxa"/>
            <w:tcBorders>
              <w:bottom w:val="single" w:sz="4" w:space="0" w:color="auto"/>
            </w:tcBorders>
            <w:shd w:val="clear" w:color="auto" w:fill="FAFAFA"/>
          </w:tcPr>
          <w:p w14:paraId="45A12920"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w:t>
            </w:r>
          </w:p>
        </w:tc>
      </w:tr>
      <w:tr w:rsidR="00500D16" w:rsidRPr="00480BFB" w14:paraId="3FD97D15" w14:textId="77777777" w:rsidTr="00825841">
        <w:tc>
          <w:tcPr>
            <w:tcW w:w="4320" w:type="dxa"/>
            <w:shd w:val="clear" w:color="auto" w:fill="auto"/>
          </w:tcPr>
          <w:p w14:paraId="4EC232A8" w14:textId="77777777" w:rsidR="00500D16" w:rsidRPr="00480BFB" w:rsidRDefault="00500D16" w:rsidP="00500D16">
            <w:pPr>
              <w:spacing w:after="0" w:line="240" w:lineRule="auto"/>
              <w:ind w:left="40" w:hanging="139"/>
              <w:rPr>
                <w:rFonts w:ascii="Arial" w:eastAsia="Arial Unicode MS" w:hAnsi="Arial" w:cs="Arial"/>
                <w:spacing w:val="-4"/>
                <w:sz w:val="18"/>
                <w:szCs w:val="18"/>
                <w:cs/>
                <w:lang w:val="en-GB" w:bidi="th-TH"/>
              </w:rPr>
            </w:pPr>
          </w:p>
        </w:tc>
        <w:tc>
          <w:tcPr>
            <w:tcW w:w="1800" w:type="dxa"/>
            <w:tcBorders>
              <w:top w:val="single" w:sz="4" w:space="0" w:color="auto"/>
            </w:tcBorders>
            <w:shd w:val="clear" w:color="auto" w:fill="auto"/>
          </w:tcPr>
          <w:p w14:paraId="0B1E4481"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tcBorders>
              <w:top w:val="single" w:sz="4" w:space="0" w:color="auto"/>
            </w:tcBorders>
            <w:shd w:val="clear" w:color="auto" w:fill="auto"/>
          </w:tcPr>
          <w:p w14:paraId="2336CACD"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tcBorders>
              <w:top w:val="single" w:sz="4" w:space="0" w:color="auto"/>
            </w:tcBorders>
            <w:shd w:val="clear" w:color="auto" w:fill="FAFAFA"/>
          </w:tcPr>
          <w:p w14:paraId="080EEE52"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r>
      <w:tr w:rsidR="00500D16" w:rsidRPr="00480BFB" w14:paraId="52DDD7B3" w14:textId="77777777" w:rsidTr="00825841">
        <w:tc>
          <w:tcPr>
            <w:tcW w:w="4320" w:type="dxa"/>
            <w:shd w:val="clear" w:color="auto" w:fill="auto"/>
          </w:tcPr>
          <w:p w14:paraId="15A05870" w14:textId="77777777" w:rsidR="00500D16" w:rsidRPr="00480BFB" w:rsidRDefault="00500D16" w:rsidP="00500D16">
            <w:pPr>
              <w:spacing w:after="0" w:line="240" w:lineRule="auto"/>
              <w:ind w:left="40" w:hanging="139"/>
              <w:rPr>
                <w:rFonts w:ascii="Arial" w:eastAsia="Arial Unicode MS" w:hAnsi="Arial" w:cs="Arial"/>
                <w:spacing w:val="-4"/>
                <w:sz w:val="18"/>
                <w:szCs w:val="18"/>
                <w:lang w:val="en-GB" w:bidi="th-TH"/>
              </w:rPr>
            </w:pPr>
            <w:r w:rsidRPr="00480BFB">
              <w:rPr>
                <w:rFonts w:ascii="Arial" w:eastAsia="Arial Unicode MS" w:hAnsi="Arial" w:cs="Arial"/>
                <w:b/>
                <w:bCs/>
                <w:spacing w:val="-4"/>
                <w:sz w:val="18"/>
                <w:szCs w:val="18"/>
                <w:lang w:val="en-GB" w:bidi="th-TH"/>
              </w:rPr>
              <w:t>Total current assets</w:t>
            </w:r>
          </w:p>
        </w:tc>
        <w:tc>
          <w:tcPr>
            <w:tcW w:w="1800" w:type="dxa"/>
            <w:tcBorders>
              <w:bottom w:val="single" w:sz="4" w:space="0" w:color="auto"/>
            </w:tcBorders>
            <w:shd w:val="clear" w:color="auto" w:fill="auto"/>
          </w:tcPr>
          <w:p w14:paraId="436D70F1"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18,461,560</w:t>
            </w:r>
          </w:p>
        </w:tc>
        <w:tc>
          <w:tcPr>
            <w:tcW w:w="1683" w:type="dxa"/>
            <w:tcBorders>
              <w:bottom w:val="single" w:sz="4" w:space="0" w:color="auto"/>
            </w:tcBorders>
            <w:shd w:val="clear" w:color="auto" w:fill="auto"/>
          </w:tcPr>
          <w:p w14:paraId="5892A67D"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(18,461,560)</w:t>
            </w:r>
          </w:p>
        </w:tc>
        <w:tc>
          <w:tcPr>
            <w:tcW w:w="1683" w:type="dxa"/>
            <w:tcBorders>
              <w:bottom w:val="single" w:sz="4" w:space="0" w:color="auto"/>
            </w:tcBorders>
            <w:shd w:val="clear" w:color="auto" w:fill="FAFAFA"/>
          </w:tcPr>
          <w:p w14:paraId="0D09FA8E"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w:t>
            </w:r>
          </w:p>
        </w:tc>
      </w:tr>
      <w:tr w:rsidR="00500D16" w:rsidRPr="00480BFB" w14:paraId="10E3A989" w14:textId="77777777" w:rsidTr="00825841">
        <w:tc>
          <w:tcPr>
            <w:tcW w:w="4320" w:type="dxa"/>
            <w:shd w:val="clear" w:color="auto" w:fill="auto"/>
          </w:tcPr>
          <w:p w14:paraId="23A8DE1F" w14:textId="77777777" w:rsidR="00500D16" w:rsidRPr="00480BFB" w:rsidRDefault="00500D16" w:rsidP="00500D16">
            <w:pPr>
              <w:spacing w:after="0" w:line="240" w:lineRule="auto"/>
              <w:ind w:left="40" w:hanging="139"/>
              <w:rPr>
                <w:rFonts w:ascii="Arial" w:eastAsia="Arial Unicode MS" w:hAnsi="Arial" w:cs="Arial"/>
                <w:spacing w:val="-4"/>
                <w:sz w:val="18"/>
                <w:szCs w:val="18"/>
                <w:lang w:val="en-GB" w:bidi="th-TH"/>
              </w:rPr>
            </w:pPr>
          </w:p>
        </w:tc>
        <w:tc>
          <w:tcPr>
            <w:tcW w:w="1800" w:type="dxa"/>
            <w:tcBorders>
              <w:top w:val="single" w:sz="4" w:space="0" w:color="auto"/>
            </w:tcBorders>
            <w:shd w:val="clear" w:color="auto" w:fill="auto"/>
          </w:tcPr>
          <w:p w14:paraId="205E1AEA"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tcBorders>
              <w:top w:val="single" w:sz="4" w:space="0" w:color="auto"/>
            </w:tcBorders>
            <w:shd w:val="clear" w:color="auto" w:fill="auto"/>
          </w:tcPr>
          <w:p w14:paraId="553B39B4"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tcBorders>
              <w:top w:val="single" w:sz="4" w:space="0" w:color="auto"/>
            </w:tcBorders>
            <w:shd w:val="clear" w:color="auto" w:fill="FAFAFA"/>
          </w:tcPr>
          <w:p w14:paraId="5C219F28"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r>
      <w:tr w:rsidR="00500D16" w:rsidRPr="00480BFB" w14:paraId="533DF545" w14:textId="77777777" w:rsidTr="00825841">
        <w:tc>
          <w:tcPr>
            <w:tcW w:w="4320" w:type="dxa"/>
            <w:shd w:val="clear" w:color="auto" w:fill="auto"/>
          </w:tcPr>
          <w:p w14:paraId="08EBA4BF" w14:textId="77777777" w:rsidR="00500D16" w:rsidRPr="00480BFB" w:rsidRDefault="00500D16" w:rsidP="00500D16">
            <w:pPr>
              <w:spacing w:after="0" w:line="240" w:lineRule="auto"/>
              <w:ind w:left="40" w:hanging="139"/>
              <w:rPr>
                <w:rFonts w:ascii="Arial" w:eastAsia="Arial Unicode MS" w:hAnsi="Arial" w:cs="Arial"/>
                <w:spacing w:val="-4"/>
                <w:sz w:val="18"/>
                <w:szCs w:val="18"/>
                <w:lang w:val="en-GB" w:bidi="th-TH"/>
              </w:rPr>
            </w:pPr>
            <w:r w:rsidRPr="00480BFB">
              <w:rPr>
                <w:rFonts w:ascii="Arial" w:eastAsia="Arial Unicode MS" w:hAnsi="Arial" w:cs="Arial"/>
                <w:b/>
                <w:bCs/>
                <w:spacing w:val="-4"/>
                <w:sz w:val="18"/>
                <w:szCs w:val="18"/>
                <w:lang w:val="en-GB" w:bidi="th-TH"/>
              </w:rPr>
              <w:t>Non-current assets</w:t>
            </w:r>
          </w:p>
        </w:tc>
        <w:tc>
          <w:tcPr>
            <w:tcW w:w="1800" w:type="dxa"/>
            <w:shd w:val="clear" w:color="auto" w:fill="auto"/>
          </w:tcPr>
          <w:p w14:paraId="531BDACC"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shd w:val="clear" w:color="auto" w:fill="auto"/>
          </w:tcPr>
          <w:p w14:paraId="6EA5B2C7"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shd w:val="clear" w:color="auto" w:fill="FAFAFA"/>
          </w:tcPr>
          <w:p w14:paraId="65C860FF"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r>
      <w:tr w:rsidR="00500D16" w:rsidRPr="00480BFB" w14:paraId="70C9E7F6" w14:textId="77777777" w:rsidTr="00825841">
        <w:tc>
          <w:tcPr>
            <w:tcW w:w="4320" w:type="dxa"/>
            <w:shd w:val="clear" w:color="auto" w:fill="auto"/>
          </w:tcPr>
          <w:p w14:paraId="0AF741B8" w14:textId="77777777" w:rsidR="00500D16" w:rsidRPr="00480BFB" w:rsidRDefault="00500D16" w:rsidP="00500D16">
            <w:pPr>
              <w:spacing w:after="0" w:line="240" w:lineRule="auto"/>
              <w:ind w:left="40" w:hanging="139"/>
              <w:rPr>
                <w:rFonts w:ascii="Arial" w:eastAsia="Arial Unicode MS" w:hAnsi="Arial" w:cs="Arial"/>
                <w:spacing w:val="-4"/>
                <w:sz w:val="18"/>
                <w:szCs w:val="18"/>
                <w:lang w:val="en-GB" w:bidi="th-TH"/>
              </w:rPr>
            </w:pPr>
            <w:r w:rsidRPr="00480BFB">
              <w:rPr>
                <w:rFonts w:ascii="Arial" w:eastAsia="Arial Unicode MS" w:hAnsi="Arial" w:cs="Arial"/>
                <w:spacing w:val="-4"/>
                <w:sz w:val="18"/>
                <w:szCs w:val="18"/>
                <w:lang w:val="en-GB" w:bidi="th-TH"/>
              </w:rPr>
              <w:t>Land, buildings and equipment, net</w:t>
            </w:r>
          </w:p>
        </w:tc>
        <w:tc>
          <w:tcPr>
            <w:tcW w:w="1800" w:type="dxa"/>
            <w:shd w:val="clear" w:color="auto" w:fill="auto"/>
          </w:tcPr>
          <w:p w14:paraId="4AA0E7AA"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531,377,226</w:t>
            </w:r>
          </w:p>
        </w:tc>
        <w:tc>
          <w:tcPr>
            <w:tcW w:w="1683" w:type="dxa"/>
            <w:shd w:val="clear" w:color="auto" w:fill="auto"/>
          </w:tcPr>
          <w:p w14:paraId="19E44AF6"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(47,852,454)</w:t>
            </w:r>
          </w:p>
        </w:tc>
        <w:tc>
          <w:tcPr>
            <w:tcW w:w="1683" w:type="dxa"/>
            <w:shd w:val="clear" w:color="auto" w:fill="FAFAFA"/>
          </w:tcPr>
          <w:p w14:paraId="661C8FEA"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483,524,772</w:t>
            </w:r>
          </w:p>
        </w:tc>
      </w:tr>
      <w:tr w:rsidR="00500D16" w:rsidRPr="00480BFB" w14:paraId="1AE14B7A" w14:textId="77777777" w:rsidTr="00825841">
        <w:tc>
          <w:tcPr>
            <w:tcW w:w="4320" w:type="dxa"/>
            <w:shd w:val="clear" w:color="auto" w:fill="auto"/>
          </w:tcPr>
          <w:p w14:paraId="0CD4AE0C" w14:textId="77777777" w:rsidR="00500D16" w:rsidRPr="00480BFB" w:rsidRDefault="00500D16" w:rsidP="00500D16">
            <w:pPr>
              <w:spacing w:after="0" w:line="240" w:lineRule="auto"/>
              <w:ind w:left="40" w:hanging="139"/>
              <w:rPr>
                <w:rFonts w:ascii="Arial" w:eastAsia="Arial Unicode MS" w:hAnsi="Arial" w:cs="Arial"/>
                <w:spacing w:val="-4"/>
                <w:sz w:val="18"/>
                <w:szCs w:val="18"/>
                <w:lang w:val="en-GB" w:bidi="th-TH"/>
              </w:rPr>
            </w:pPr>
            <w:r w:rsidRPr="00480BFB">
              <w:rPr>
                <w:rFonts w:ascii="Arial" w:eastAsia="Arial Unicode MS" w:hAnsi="Arial" w:cs="Arial"/>
                <w:spacing w:val="-4"/>
                <w:sz w:val="18"/>
                <w:szCs w:val="18"/>
                <w:lang w:val="en-GB" w:bidi="th-TH"/>
              </w:rPr>
              <w:t>Leasehold right, net</w:t>
            </w:r>
          </w:p>
        </w:tc>
        <w:tc>
          <w:tcPr>
            <w:tcW w:w="1800" w:type="dxa"/>
            <w:shd w:val="clear" w:color="auto" w:fill="auto"/>
          </w:tcPr>
          <w:p w14:paraId="5625C891"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113,041,424</w:t>
            </w:r>
          </w:p>
        </w:tc>
        <w:tc>
          <w:tcPr>
            <w:tcW w:w="1683" w:type="dxa"/>
            <w:shd w:val="clear" w:color="auto" w:fill="auto"/>
          </w:tcPr>
          <w:p w14:paraId="028C4416"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(113,041,424)</w:t>
            </w:r>
          </w:p>
        </w:tc>
        <w:tc>
          <w:tcPr>
            <w:tcW w:w="1683" w:type="dxa"/>
            <w:shd w:val="clear" w:color="auto" w:fill="FAFAFA"/>
          </w:tcPr>
          <w:p w14:paraId="5A1CB890"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w:t>
            </w:r>
          </w:p>
        </w:tc>
      </w:tr>
      <w:tr w:rsidR="00500D16" w:rsidRPr="00480BFB" w14:paraId="4C351F7D" w14:textId="77777777" w:rsidTr="00825841">
        <w:tc>
          <w:tcPr>
            <w:tcW w:w="4320" w:type="dxa"/>
            <w:shd w:val="clear" w:color="auto" w:fill="auto"/>
          </w:tcPr>
          <w:p w14:paraId="501945A9" w14:textId="77777777" w:rsidR="00500D16" w:rsidRPr="00480BFB" w:rsidRDefault="00500D16" w:rsidP="00500D16">
            <w:pPr>
              <w:spacing w:after="0" w:line="240" w:lineRule="auto"/>
              <w:ind w:left="40" w:hanging="139"/>
              <w:rPr>
                <w:rFonts w:ascii="Arial" w:eastAsia="Arial Unicode MS" w:hAnsi="Arial" w:cs="Arial"/>
                <w:spacing w:val="-4"/>
                <w:sz w:val="18"/>
                <w:szCs w:val="18"/>
                <w:cs/>
                <w:lang w:val="en-GB" w:bidi="th-TH"/>
              </w:rPr>
            </w:pPr>
            <w:r w:rsidRPr="00480BFB">
              <w:rPr>
                <w:rFonts w:ascii="Arial" w:eastAsia="Arial Unicode MS" w:hAnsi="Arial" w:cs="Arial"/>
                <w:spacing w:val="-4"/>
                <w:sz w:val="18"/>
                <w:szCs w:val="18"/>
                <w:lang w:val="en-GB" w:bidi="th-TH"/>
              </w:rPr>
              <w:t>Right-of-use assets, net</w:t>
            </w:r>
          </w:p>
        </w:tc>
        <w:tc>
          <w:tcPr>
            <w:tcW w:w="1800" w:type="dxa"/>
            <w:tcBorders>
              <w:bottom w:val="single" w:sz="4" w:space="0" w:color="auto"/>
            </w:tcBorders>
            <w:shd w:val="clear" w:color="auto" w:fill="auto"/>
          </w:tcPr>
          <w:p w14:paraId="74924307"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w:t>
            </w:r>
          </w:p>
        </w:tc>
        <w:tc>
          <w:tcPr>
            <w:tcW w:w="1683" w:type="dxa"/>
            <w:tcBorders>
              <w:bottom w:val="single" w:sz="4" w:space="0" w:color="auto"/>
            </w:tcBorders>
            <w:shd w:val="clear" w:color="auto" w:fill="auto"/>
          </w:tcPr>
          <w:p w14:paraId="2A224D32"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1,489,078,156</w:t>
            </w:r>
          </w:p>
        </w:tc>
        <w:tc>
          <w:tcPr>
            <w:tcW w:w="1683" w:type="dxa"/>
            <w:tcBorders>
              <w:bottom w:val="single" w:sz="4" w:space="0" w:color="auto"/>
            </w:tcBorders>
            <w:shd w:val="clear" w:color="auto" w:fill="FAFAFA"/>
          </w:tcPr>
          <w:p w14:paraId="00F82F24"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1,489,078,156</w:t>
            </w:r>
          </w:p>
        </w:tc>
      </w:tr>
      <w:tr w:rsidR="00500D16" w:rsidRPr="00480BFB" w14:paraId="0F616A8E" w14:textId="77777777" w:rsidTr="00825841">
        <w:tc>
          <w:tcPr>
            <w:tcW w:w="4320" w:type="dxa"/>
            <w:shd w:val="clear" w:color="auto" w:fill="auto"/>
          </w:tcPr>
          <w:p w14:paraId="2D05ED15" w14:textId="77777777" w:rsidR="00500D16" w:rsidRPr="00480BFB" w:rsidRDefault="00500D16" w:rsidP="00500D16">
            <w:pPr>
              <w:spacing w:after="0" w:line="240" w:lineRule="auto"/>
              <w:ind w:left="40" w:hanging="139"/>
              <w:rPr>
                <w:rFonts w:ascii="Arial" w:eastAsia="Arial Unicode MS" w:hAnsi="Arial" w:cs="Arial"/>
                <w:spacing w:val="-4"/>
                <w:sz w:val="18"/>
                <w:szCs w:val="18"/>
                <w:lang w:val="en-GB" w:bidi="th-TH"/>
              </w:rPr>
            </w:pPr>
          </w:p>
        </w:tc>
        <w:tc>
          <w:tcPr>
            <w:tcW w:w="1800" w:type="dxa"/>
            <w:tcBorders>
              <w:top w:val="single" w:sz="4" w:space="0" w:color="auto"/>
            </w:tcBorders>
            <w:shd w:val="clear" w:color="auto" w:fill="auto"/>
          </w:tcPr>
          <w:p w14:paraId="5765086F"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tcBorders>
              <w:top w:val="single" w:sz="4" w:space="0" w:color="auto"/>
            </w:tcBorders>
            <w:shd w:val="clear" w:color="auto" w:fill="auto"/>
          </w:tcPr>
          <w:p w14:paraId="5A0160F1"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tcBorders>
              <w:top w:val="single" w:sz="4" w:space="0" w:color="auto"/>
            </w:tcBorders>
            <w:shd w:val="clear" w:color="auto" w:fill="FAFAFA"/>
          </w:tcPr>
          <w:p w14:paraId="01F0D67F"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r>
      <w:tr w:rsidR="00500D16" w:rsidRPr="00480BFB" w14:paraId="51D87D68" w14:textId="77777777" w:rsidTr="00825841">
        <w:tc>
          <w:tcPr>
            <w:tcW w:w="4320" w:type="dxa"/>
            <w:shd w:val="clear" w:color="auto" w:fill="auto"/>
          </w:tcPr>
          <w:p w14:paraId="274187B5" w14:textId="77777777" w:rsidR="00500D16" w:rsidRPr="00480BFB" w:rsidRDefault="00500D16" w:rsidP="00500D16">
            <w:pPr>
              <w:spacing w:after="0" w:line="240" w:lineRule="auto"/>
              <w:ind w:left="40" w:hanging="139"/>
              <w:rPr>
                <w:rFonts w:ascii="Arial" w:eastAsia="Arial Unicode MS" w:hAnsi="Arial" w:cs="Arial"/>
                <w:b/>
                <w:bCs/>
                <w:spacing w:val="-4"/>
                <w:sz w:val="18"/>
                <w:szCs w:val="18"/>
                <w:cs/>
                <w:lang w:val="en-GB" w:bidi="th-TH"/>
              </w:rPr>
            </w:pPr>
            <w:r w:rsidRPr="00480BFB">
              <w:rPr>
                <w:rFonts w:ascii="Arial" w:eastAsia="Arial Unicode MS" w:hAnsi="Arial" w:cs="Arial"/>
                <w:b/>
                <w:bCs/>
                <w:spacing w:val="-4"/>
                <w:sz w:val="18"/>
                <w:szCs w:val="18"/>
                <w:lang w:val="en-GB" w:bidi="th-TH"/>
              </w:rPr>
              <w:t>Total non-current assets</w:t>
            </w:r>
          </w:p>
        </w:tc>
        <w:tc>
          <w:tcPr>
            <w:tcW w:w="1800" w:type="dxa"/>
            <w:tcBorders>
              <w:bottom w:val="single" w:sz="4" w:space="0" w:color="auto"/>
            </w:tcBorders>
            <w:shd w:val="clear" w:color="auto" w:fill="auto"/>
          </w:tcPr>
          <w:p w14:paraId="17FFE520"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644,418,650</w:t>
            </w:r>
          </w:p>
        </w:tc>
        <w:tc>
          <w:tcPr>
            <w:tcW w:w="1683" w:type="dxa"/>
            <w:tcBorders>
              <w:bottom w:val="single" w:sz="4" w:space="0" w:color="auto"/>
            </w:tcBorders>
            <w:shd w:val="clear" w:color="auto" w:fill="auto"/>
          </w:tcPr>
          <w:p w14:paraId="4F05C335"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1,328,184,278</w:t>
            </w:r>
          </w:p>
        </w:tc>
        <w:tc>
          <w:tcPr>
            <w:tcW w:w="1683" w:type="dxa"/>
            <w:tcBorders>
              <w:bottom w:val="single" w:sz="4" w:space="0" w:color="auto"/>
            </w:tcBorders>
            <w:shd w:val="clear" w:color="auto" w:fill="FAFAFA"/>
          </w:tcPr>
          <w:p w14:paraId="2B1EA624"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1,972,602,928</w:t>
            </w:r>
          </w:p>
        </w:tc>
      </w:tr>
      <w:tr w:rsidR="00500D16" w:rsidRPr="00480BFB" w14:paraId="6EE9B8B5" w14:textId="77777777" w:rsidTr="00825841">
        <w:tc>
          <w:tcPr>
            <w:tcW w:w="4320" w:type="dxa"/>
            <w:shd w:val="clear" w:color="auto" w:fill="auto"/>
          </w:tcPr>
          <w:p w14:paraId="794FDFCF" w14:textId="77777777" w:rsidR="00500D16" w:rsidRPr="00480BFB" w:rsidRDefault="00500D16" w:rsidP="00500D16">
            <w:pPr>
              <w:spacing w:after="0" w:line="240" w:lineRule="auto"/>
              <w:ind w:left="40" w:hanging="139"/>
              <w:rPr>
                <w:rFonts w:ascii="Arial" w:eastAsia="Arial Unicode MS" w:hAnsi="Arial" w:cs="Arial"/>
                <w:spacing w:val="-4"/>
                <w:sz w:val="18"/>
                <w:szCs w:val="18"/>
                <w:cs/>
                <w:lang w:val="en-GB" w:bidi="th-TH"/>
              </w:rPr>
            </w:pPr>
          </w:p>
        </w:tc>
        <w:tc>
          <w:tcPr>
            <w:tcW w:w="1800" w:type="dxa"/>
            <w:tcBorders>
              <w:top w:val="single" w:sz="4" w:space="0" w:color="auto"/>
            </w:tcBorders>
            <w:shd w:val="clear" w:color="auto" w:fill="auto"/>
          </w:tcPr>
          <w:p w14:paraId="084A1106"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tcBorders>
              <w:top w:val="single" w:sz="4" w:space="0" w:color="auto"/>
            </w:tcBorders>
            <w:shd w:val="clear" w:color="auto" w:fill="auto"/>
          </w:tcPr>
          <w:p w14:paraId="1C7BBA5F"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tcBorders>
              <w:top w:val="single" w:sz="4" w:space="0" w:color="auto"/>
            </w:tcBorders>
            <w:shd w:val="clear" w:color="auto" w:fill="FAFAFA"/>
          </w:tcPr>
          <w:p w14:paraId="51A981E9"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r>
      <w:tr w:rsidR="00500D16" w:rsidRPr="00480BFB" w14:paraId="085A89E0" w14:textId="77777777" w:rsidTr="00825841">
        <w:tc>
          <w:tcPr>
            <w:tcW w:w="4320" w:type="dxa"/>
            <w:shd w:val="clear" w:color="auto" w:fill="auto"/>
          </w:tcPr>
          <w:p w14:paraId="175FFBA1" w14:textId="77777777" w:rsidR="00500D16" w:rsidRPr="00480BFB" w:rsidRDefault="00500D16" w:rsidP="00500D16">
            <w:pPr>
              <w:spacing w:after="0" w:line="240" w:lineRule="auto"/>
              <w:ind w:left="40" w:hanging="139"/>
              <w:rPr>
                <w:rFonts w:ascii="Arial" w:eastAsia="Arial Unicode MS" w:hAnsi="Arial" w:cs="Arial"/>
                <w:spacing w:val="-4"/>
                <w:sz w:val="18"/>
                <w:szCs w:val="18"/>
                <w:cs/>
                <w:lang w:val="en-GB" w:bidi="th-TH"/>
              </w:rPr>
            </w:pPr>
            <w:r w:rsidRPr="00480BFB">
              <w:rPr>
                <w:rFonts w:ascii="Arial" w:eastAsia="Arial Unicode MS" w:hAnsi="Arial" w:cs="Arial"/>
                <w:b/>
                <w:bCs/>
                <w:spacing w:val="-4"/>
                <w:sz w:val="18"/>
                <w:szCs w:val="18"/>
                <w:lang w:val="en-GB" w:bidi="th-TH"/>
              </w:rPr>
              <w:t>Total assets</w:t>
            </w:r>
          </w:p>
        </w:tc>
        <w:tc>
          <w:tcPr>
            <w:tcW w:w="1800" w:type="dxa"/>
            <w:tcBorders>
              <w:bottom w:val="single" w:sz="4" w:space="0" w:color="auto"/>
            </w:tcBorders>
            <w:shd w:val="clear" w:color="auto" w:fill="auto"/>
          </w:tcPr>
          <w:p w14:paraId="58451D56"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662,880,210</w:t>
            </w:r>
          </w:p>
        </w:tc>
        <w:tc>
          <w:tcPr>
            <w:tcW w:w="1683" w:type="dxa"/>
            <w:tcBorders>
              <w:bottom w:val="single" w:sz="4" w:space="0" w:color="auto"/>
            </w:tcBorders>
            <w:shd w:val="clear" w:color="auto" w:fill="auto"/>
          </w:tcPr>
          <w:p w14:paraId="6E8361E1"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1,309,722,718</w:t>
            </w:r>
          </w:p>
        </w:tc>
        <w:tc>
          <w:tcPr>
            <w:tcW w:w="1683" w:type="dxa"/>
            <w:tcBorders>
              <w:bottom w:val="single" w:sz="4" w:space="0" w:color="auto"/>
            </w:tcBorders>
            <w:shd w:val="clear" w:color="auto" w:fill="FAFAFA"/>
          </w:tcPr>
          <w:p w14:paraId="414ED552"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1,972,602,928</w:t>
            </w:r>
          </w:p>
        </w:tc>
      </w:tr>
      <w:tr w:rsidR="00500D16" w:rsidRPr="00480BFB" w14:paraId="64F90552" w14:textId="77777777" w:rsidTr="00825841">
        <w:tc>
          <w:tcPr>
            <w:tcW w:w="4320" w:type="dxa"/>
            <w:shd w:val="clear" w:color="auto" w:fill="auto"/>
          </w:tcPr>
          <w:p w14:paraId="14681D1C" w14:textId="77777777" w:rsidR="00500D16" w:rsidRPr="00480BFB" w:rsidRDefault="00500D16" w:rsidP="00500D16">
            <w:pPr>
              <w:spacing w:after="0" w:line="240" w:lineRule="auto"/>
              <w:ind w:left="40" w:hanging="139"/>
              <w:rPr>
                <w:rFonts w:ascii="Arial" w:eastAsia="Arial Unicode MS" w:hAnsi="Arial" w:cs="Arial"/>
                <w:spacing w:val="-4"/>
                <w:sz w:val="18"/>
                <w:szCs w:val="18"/>
                <w:cs/>
                <w:lang w:val="en-GB" w:bidi="th-TH"/>
              </w:rPr>
            </w:pPr>
          </w:p>
        </w:tc>
        <w:tc>
          <w:tcPr>
            <w:tcW w:w="1800" w:type="dxa"/>
            <w:tcBorders>
              <w:top w:val="single" w:sz="4" w:space="0" w:color="auto"/>
            </w:tcBorders>
            <w:shd w:val="clear" w:color="auto" w:fill="auto"/>
          </w:tcPr>
          <w:p w14:paraId="793180A1"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tcBorders>
              <w:top w:val="single" w:sz="4" w:space="0" w:color="auto"/>
            </w:tcBorders>
            <w:shd w:val="clear" w:color="auto" w:fill="auto"/>
          </w:tcPr>
          <w:p w14:paraId="7B2088EF"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tcBorders>
              <w:top w:val="single" w:sz="4" w:space="0" w:color="auto"/>
            </w:tcBorders>
            <w:shd w:val="clear" w:color="auto" w:fill="FAFAFA"/>
          </w:tcPr>
          <w:p w14:paraId="2A32411F"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r>
      <w:tr w:rsidR="00500D16" w:rsidRPr="00480BFB" w14:paraId="02DA9D85" w14:textId="77777777" w:rsidTr="00825841">
        <w:tc>
          <w:tcPr>
            <w:tcW w:w="4320" w:type="dxa"/>
            <w:shd w:val="clear" w:color="auto" w:fill="auto"/>
          </w:tcPr>
          <w:p w14:paraId="404E0A6F" w14:textId="77777777" w:rsidR="00500D16" w:rsidRPr="00480BFB" w:rsidRDefault="00500D16" w:rsidP="00500D16">
            <w:pPr>
              <w:spacing w:after="0" w:line="240" w:lineRule="auto"/>
              <w:ind w:left="40" w:hanging="139"/>
              <w:rPr>
                <w:rFonts w:ascii="Arial" w:eastAsia="Arial Unicode MS" w:hAnsi="Arial" w:cs="Arial"/>
                <w:spacing w:val="-4"/>
                <w:sz w:val="18"/>
                <w:szCs w:val="18"/>
                <w:cs/>
                <w:lang w:val="en-GB" w:bidi="th-TH"/>
              </w:rPr>
            </w:pPr>
            <w:r w:rsidRPr="00480BFB">
              <w:rPr>
                <w:rFonts w:ascii="Arial" w:eastAsia="Arial Unicode MS" w:hAnsi="Arial" w:cs="Arial"/>
                <w:b/>
                <w:bCs/>
                <w:spacing w:val="-4"/>
                <w:sz w:val="18"/>
                <w:szCs w:val="18"/>
                <w:lang w:val="en-GB" w:bidi="th-TH"/>
              </w:rPr>
              <w:t>Liabilities and equity</w:t>
            </w:r>
          </w:p>
        </w:tc>
        <w:tc>
          <w:tcPr>
            <w:tcW w:w="1800" w:type="dxa"/>
            <w:shd w:val="clear" w:color="auto" w:fill="auto"/>
          </w:tcPr>
          <w:p w14:paraId="0CF31088"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shd w:val="clear" w:color="auto" w:fill="auto"/>
          </w:tcPr>
          <w:p w14:paraId="63CDDA77"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shd w:val="clear" w:color="auto" w:fill="FAFAFA"/>
          </w:tcPr>
          <w:p w14:paraId="6B42F5BF"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r>
      <w:tr w:rsidR="00500D16" w:rsidRPr="00480BFB" w14:paraId="40A578E1" w14:textId="77777777" w:rsidTr="00825841">
        <w:tc>
          <w:tcPr>
            <w:tcW w:w="4320" w:type="dxa"/>
            <w:shd w:val="clear" w:color="auto" w:fill="auto"/>
          </w:tcPr>
          <w:p w14:paraId="17D9B7FB" w14:textId="77777777" w:rsidR="00500D16" w:rsidRPr="00480BFB" w:rsidRDefault="00500D16" w:rsidP="00500D16">
            <w:pPr>
              <w:spacing w:after="0" w:line="240" w:lineRule="auto"/>
              <w:ind w:left="40" w:hanging="139"/>
              <w:rPr>
                <w:rFonts w:ascii="Arial" w:eastAsia="Arial Unicode MS" w:hAnsi="Arial" w:cs="Arial"/>
                <w:spacing w:val="-4"/>
                <w:sz w:val="18"/>
                <w:szCs w:val="18"/>
                <w:cs/>
                <w:lang w:val="en-GB" w:bidi="th-TH"/>
              </w:rPr>
            </w:pPr>
          </w:p>
        </w:tc>
        <w:tc>
          <w:tcPr>
            <w:tcW w:w="1800" w:type="dxa"/>
            <w:shd w:val="clear" w:color="auto" w:fill="auto"/>
          </w:tcPr>
          <w:p w14:paraId="1673E8A9"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shd w:val="clear" w:color="auto" w:fill="auto"/>
          </w:tcPr>
          <w:p w14:paraId="77B16904"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shd w:val="clear" w:color="auto" w:fill="FAFAFA"/>
          </w:tcPr>
          <w:p w14:paraId="6C16C58C"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r>
      <w:tr w:rsidR="00500D16" w:rsidRPr="00480BFB" w14:paraId="2CB84F24" w14:textId="77777777" w:rsidTr="00825841">
        <w:tc>
          <w:tcPr>
            <w:tcW w:w="4320" w:type="dxa"/>
            <w:shd w:val="clear" w:color="auto" w:fill="auto"/>
          </w:tcPr>
          <w:p w14:paraId="271B34AB" w14:textId="77777777" w:rsidR="00500D16" w:rsidRPr="00480BFB" w:rsidRDefault="00500D16" w:rsidP="00500D16">
            <w:pPr>
              <w:spacing w:after="0" w:line="240" w:lineRule="auto"/>
              <w:ind w:left="40" w:hanging="139"/>
              <w:rPr>
                <w:rFonts w:ascii="Arial" w:eastAsia="Arial Unicode MS" w:hAnsi="Arial" w:cs="Arial"/>
                <w:spacing w:val="-4"/>
                <w:sz w:val="18"/>
                <w:szCs w:val="18"/>
                <w:cs/>
                <w:lang w:val="en-GB" w:bidi="th-TH"/>
              </w:rPr>
            </w:pPr>
            <w:r w:rsidRPr="00480BFB">
              <w:rPr>
                <w:rFonts w:ascii="Arial" w:eastAsia="Arial Unicode MS" w:hAnsi="Arial" w:cs="Arial"/>
                <w:b/>
                <w:bCs/>
                <w:spacing w:val="-4"/>
                <w:sz w:val="18"/>
                <w:szCs w:val="18"/>
                <w:lang w:val="en-GB" w:bidi="th-TH"/>
              </w:rPr>
              <w:t>Current liabilities</w:t>
            </w:r>
          </w:p>
        </w:tc>
        <w:tc>
          <w:tcPr>
            <w:tcW w:w="1800" w:type="dxa"/>
            <w:shd w:val="clear" w:color="auto" w:fill="auto"/>
          </w:tcPr>
          <w:p w14:paraId="59C0514C"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shd w:val="clear" w:color="auto" w:fill="auto"/>
          </w:tcPr>
          <w:p w14:paraId="41FBADE5"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shd w:val="clear" w:color="auto" w:fill="FAFAFA"/>
          </w:tcPr>
          <w:p w14:paraId="6F4B097F"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r>
      <w:tr w:rsidR="00500D16" w:rsidRPr="00480BFB" w14:paraId="15208FAD" w14:textId="77777777" w:rsidTr="00825841">
        <w:tc>
          <w:tcPr>
            <w:tcW w:w="4320" w:type="dxa"/>
            <w:shd w:val="clear" w:color="auto" w:fill="auto"/>
          </w:tcPr>
          <w:p w14:paraId="35C0D140" w14:textId="77777777" w:rsidR="00500D16" w:rsidRPr="00480BFB" w:rsidRDefault="00500D16" w:rsidP="00500D16">
            <w:pPr>
              <w:spacing w:after="0" w:line="240" w:lineRule="auto"/>
              <w:ind w:left="40" w:hanging="139"/>
              <w:rPr>
                <w:rFonts w:ascii="Arial" w:eastAsia="Arial Unicode MS" w:hAnsi="Arial" w:cs="Arial"/>
                <w:spacing w:val="-4"/>
                <w:sz w:val="18"/>
                <w:szCs w:val="18"/>
                <w:cs/>
                <w:lang w:val="en-GB" w:bidi="th-TH"/>
              </w:rPr>
            </w:pPr>
            <w:r w:rsidRPr="00480BFB">
              <w:rPr>
                <w:rFonts w:ascii="Arial" w:eastAsia="Arial Unicode MS" w:hAnsi="Arial" w:cs="Arial"/>
                <w:spacing w:val="-4"/>
                <w:sz w:val="18"/>
                <w:szCs w:val="18"/>
                <w:lang w:val="en-GB" w:bidi="th-TH"/>
              </w:rPr>
              <w:t>Current portion of lease liabilities</w:t>
            </w:r>
          </w:p>
        </w:tc>
        <w:tc>
          <w:tcPr>
            <w:tcW w:w="1800" w:type="dxa"/>
            <w:tcBorders>
              <w:bottom w:val="single" w:sz="4" w:space="0" w:color="auto"/>
            </w:tcBorders>
            <w:shd w:val="clear" w:color="auto" w:fill="auto"/>
          </w:tcPr>
          <w:p w14:paraId="41284E6E"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7,904,273</w:t>
            </w:r>
          </w:p>
        </w:tc>
        <w:tc>
          <w:tcPr>
            <w:tcW w:w="1683" w:type="dxa"/>
            <w:tcBorders>
              <w:bottom w:val="single" w:sz="4" w:space="0" w:color="auto"/>
            </w:tcBorders>
            <w:shd w:val="clear" w:color="auto" w:fill="auto"/>
          </w:tcPr>
          <w:p w14:paraId="4255A50E"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501,674,213</w:t>
            </w:r>
          </w:p>
        </w:tc>
        <w:tc>
          <w:tcPr>
            <w:tcW w:w="1683" w:type="dxa"/>
            <w:tcBorders>
              <w:bottom w:val="single" w:sz="4" w:space="0" w:color="auto"/>
            </w:tcBorders>
            <w:shd w:val="clear" w:color="auto" w:fill="FAFAFA"/>
          </w:tcPr>
          <w:p w14:paraId="6AA9F4C8"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509,578,486</w:t>
            </w:r>
          </w:p>
        </w:tc>
      </w:tr>
      <w:tr w:rsidR="00500D16" w:rsidRPr="00480BFB" w14:paraId="12F8BD25" w14:textId="77777777" w:rsidTr="00825841">
        <w:tc>
          <w:tcPr>
            <w:tcW w:w="4320" w:type="dxa"/>
            <w:shd w:val="clear" w:color="auto" w:fill="auto"/>
          </w:tcPr>
          <w:p w14:paraId="1D348C5C" w14:textId="77777777" w:rsidR="00500D16" w:rsidRPr="00480BFB" w:rsidRDefault="00500D16" w:rsidP="00500D16">
            <w:pPr>
              <w:spacing w:after="0" w:line="240" w:lineRule="auto"/>
              <w:ind w:left="40" w:hanging="139"/>
              <w:rPr>
                <w:rFonts w:ascii="Arial" w:eastAsia="Arial Unicode MS" w:hAnsi="Arial" w:cs="Arial"/>
                <w:spacing w:val="-4"/>
                <w:sz w:val="18"/>
                <w:szCs w:val="18"/>
                <w:lang w:val="en-GB" w:bidi="th-TH"/>
              </w:rPr>
            </w:pPr>
          </w:p>
        </w:tc>
        <w:tc>
          <w:tcPr>
            <w:tcW w:w="1800" w:type="dxa"/>
            <w:tcBorders>
              <w:top w:val="single" w:sz="4" w:space="0" w:color="auto"/>
            </w:tcBorders>
            <w:shd w:val="clear" w:color="auto" w:fill="auto"/>
          </w:tcPr>
          <w:p w14:paraId="03F954DB"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tcBorders>
              <w:top w:val="single" w:sz="4" w:space="0" w:color="auto"/>
            </w:tcBorders>
            <w:shd w:val="clear" w:color="auto" w:fill="auto"/>
          </w:tcPr>
          <w:p w14:paraId="0F390837"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tcBorders>
              <w:top w:val="single" w:sz="4" w:space="0" w:color="auto"/>
            </w:tcBorders>
            <w:shd w:val="clear" w:color="auto" w:fill="FAFAFA"/>
          </w:tcPr>
          <w:p w14:paraId="19FCD15E"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r>
      <w:tr w:rsidR="00500D16" w:rsidRPr="00480BFB" w14:paraId="6F3B43FD" w14:textId="77777777" w:rsidTr="00825841">
        <w:tc>
          <w:tcPr>
            <w:tcW w:w="4320" w:type="dxa"/>
            <w:shd w:val="clear" w:color="auto" w:fill="auto"/>
          </w:tcPr>
          <w:p w14:paraId="6B7CFE8B" w14:textId="77777777" w:rsidR="00500D16" w:rsidRPr="00480BFB" w:rsidRDefault="00500D16" w:rsidP="00500D16">
            <w:pPr>
              <w:spacing w:after="0" w:line="240" w:lineRule="auto"/>
              <w:ind w:left="40" w:hanging="139"/>
              <w:rPr>
                <w:rFonts w:ascii="Arial" w:eastAsia="Arial Unicode MS" w:hAnsi="Arial" w:cs="Arial"/>
                <w:b/>
                <w:bCs/>
                <w:spacing w:val="-4"/>
                <w:sz w:val="18"/>
                <w:szCs w:val="18"/>
                <w:cs/>
                <w:lang w:val="en-GB" w:bidi="th-TH"/>
              </w:rPr>
            </w:pPr>
            <w:r w:rsidRPr="00480BFB">
              <w:rPr>
                <w:rFonts w:ascii="Arial" w:eastAsia="Arial Unicode MS" w:hAnsi="Arial" w:cs="Arial"/>
                <w:b/>
                <w:bCs/>
                <w:spacing w:val="-4"/>
                <w:sz w:val="18"/>
                <w:szCs w:val="18"/>
                <w:lang w:bidi="th-TH"/>
              </w:rPr>
              <w:t xml:space="preserve">Total </w:t>
            </w:r>
            <w:r w:rsidRPr="00480BFB">
              <w:rPr>
                <w:rFonts w:ascii="Arial" w:eastAsia="Arial Unicode MS" w:hAnsi="Arial" w:cs="Arial"/>
                <w:b/>
                <w:bCs/>
                <w:spacing w:val="-4"/>
                <w:sz w:val="18"/>
                <w:szCs w:val="18"/>
                <w:lang w:val="en-GB" w:bidi="th-TH"/>
              </w:rPr>
              <w:t>current liabilities</w:t>
            </w:r>
          </w:p>
        </w:tc>
        <w:tc>
          <w:tcPr>
            <w:tcW w:w="1800" w:type="dxa"/>
            <w:tcBorders>
              <w:bottom w:val="single" w:sz="4" w:space="0" w:color="auto"/>
            </w:tcBorders>
            <w:shd w:val="clear" w:color="auto" w:fill="auto"/>
          </w:tcPr>
          <w:p w14:paraId="353E0CFD"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7,904,273</w:t>
            </w:r>
          </w:p>
        </w:tc>
        <w:tc>
          <w:tcPr>
            <w:tcW w:w="1683" w:type="dxa"/>
            <w:tcBorders>
              <w:bottom w:val="single" w:sz="4" w:space="0" w:color="auto"/>
            </w:tcBorders>
            <w:shd w:val="clear" w:color="auto" w:fill="auto"/>
          </w:tcPr>
          <w:p w14:paraId="28850E5E"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501,674,213</w:t>
            </w:r>
          </w:p>
        </w:tc>
        <w:tc>
          <w:tcPr>
            <w:tcW w:w="1683" w:type="dxa"/>
            <w:tcBorders>
              <w:bottom w:val="single" w:sz="4" w:space="0" w:color="auto"/>
            </w:tcBorders>
            <w:shd w:val="clear" w:color="auto" w:fill="FAFAFA"/>
          </w:tcPr>
          <w:p w14:paraId="1384F86E"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509,578,486</w:t>
            </w:r>
          </w:p>
        </w:tc>
      </w:tr>
      <w:tr w:rsidR="00500D16" w:rsidRPr="00480BFB" w14:paraId="5B7351FF" w14:textId="77777777" w:rsidTr="00825841">
        <w:tc>
          <w:tcPr>
            <w:tcW w:w="4320" w:type="dxa"/>
            <w:shd w:val="clear" w:color="auto" w:fill="auto"/>
          </w:tcPr>
          <w:p w14:paraId="4FAC2B4F" w14:textId="77777777" w:rsidR="00500D16" w:rsidRPr="00480BFB" w:rsidRDefault="00500D16" w:rsidP="00500D16">
            <w:pPr>
              <w:spacing w:after="0" w:line="240" w:lineRule="auto"/>
              <w:ind w:left="40" w:hanging="139"/>
              <w:rPr>
                <w:rFonts w:ascii="Arial" w:eastAsia="Arial Unicode MS" w:hAnsi="Arial" w:cs="Arial"/>
                <w:b/>
                <w:bCs/>
                <w:spacing w:val="-4"/>
                <w:sz w:val="18"/>
                <w:szCs w:val="18"/>
                <w:lang w:val="en-GB" w:bidi="th-TH"/>
              </w:rPr>
            </w:pPr>
          </w:p>
        </w:tc>
        <w:tc>
          <w:tcPr>
            <w:tcW w:w="1800" w:type="dxa"/>
            <w:tcBorders>
              <w:top w:val="single" w:sz="4" w:space="0" w:color="auto"/>
            </w:tcBorders>
            <w:shd w:val="clear" w:color="auto" w:fill="auto"/>
          </w:tcPr>
          <w:p w14:paraId="1B064CD8"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tcBorders>
              <w:top w:val="single" w:sz="4" w:space="0" w:color="auto"/>
            </w:tcBorders>
            <w:shd w:val="clear" w:color="auto" w:fill="auto"/>
          </w:tcPr>
          <w:p w14:paraId="5BBEB776"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tcBorders>
              <w:top w:val="single" w:sz="4" w:space="0" w:color="auto"/>
            </w:tcBorders>
            <w:shd w:val="clear" w:color="auto" w:fill="FAFAFA"/>
          </w:tcPr>
          <w:p w14:paraId="3E90FE29"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r>
      <w:tr w:rsidR="00500D16" w:rsidRPr="00480BFB" w14:paraId="0C989D39" w14:textId="77777777" w:rsidTr="00825841">
        <w:tc>
          <w:tcPr>
            <w:tcW w:w="4320" w:type="dxa"/>
            <w:shd w:val="clear" w:color="auto" w:fill="auto"/>
          </w:tcPr>
          <w:p w14:paraId="721D7B13" w14:textId="77777777" w:rsidR="00500D16" w:rsidRPr="00480BFB" w:rsidRDefault="00500D16" w:rsidP="00500D16">
            <w:pPr>
              <w:spacing w:before="60" w:after="0" w:line="240" w:lineRule="auto"/>
              <w:ind w:left="40" w:hanging="139"/>
              <w:rPr>
                <w:rFonts w:ascii="Arial" w:eastAsia="Arial Unicode MS" w:hAnsi="Arial" w:cs="Arial"/>
                <w:b/>
                <w:bCs/>
                <w:spacing w:val="-4"/>
                <w:sz w:val="18"/>
                <w:szCs w:val="18"/>
                <w:lang w:val="en-GB" w:bidi="th-TH"/>
              </w:rPr>
            </w:pPr>
            <w:r w:rsidRPr="00480BFB">
              <w:rPr>
                <w:rFonts w:ascii="Arial" w:eastAsia="Arial Unicode MS" w:hAnsi="Arial" w:cs="Arial"/>
                <w:b/>
                <w:bCs/>
                <w:spacing w:val="-4"/>
                <w:sz w:val="18"/>
                <w:szCs w:val="18"/>
                <w:lang w:val="en-GB" w:bidi="th-TH"/>
              </w:rPr>
              <w:t>Non-current liabilities</w:t>
            </w:r>
          </w:p>
        </w:tc>
        <w:tc>
          <w:tcPr>
            <w:tcW w:w="1800" w:type="dxa"/>
            <w:shd w:val="clear" w:color="auto" w:fill="auto"/>
          </w:tcPr>
          <w:p w14:paraId="70078721" w14:textId="77777777" w:rsidR="00500D16" w:rsidRPr="00480BFB" w:rsidRDefault="00500D16" w:rsidP="00500D16">
            <w:pPr>
              <w:spacing w:before="60" w:after="0" w:line="240" w:lineRule="auto"/>
              <w:ind w:right="-72"/>
              <w:jc w:val="right"/>
              <w:rPr>
                <w:rFonts w:ascii="Arial" w:eastAsia="Arial Unicode MS" w:hAnsi="Arial" w:cs="Arial"/>
                <w:sz w:val="18"/>
                <w:szCs w:val="18"/>
                <w:lang w:val="en-GB"/>
              </w:rPr>
            </w:pPr>
          </w:p>
        </w:tc>
        <w:tc>
          <w:tcPr>
            <w:tcW w:w="1683" w:type="dxa"/>
            <w:shd w:val="clear" w:color="auto" w:fill="auto"/>
          </w:tcPr>
          <w:p w14:paraId="6BD7E74F" w14:textId="77777777" w:rsidR="00500D16" w:rsidRPr="00480BFB" w:rsidRDefault="00500D16" w:rsidP="00500D16">
            <w:pPr>
              <w:spacing w:before="60" w:after="0" w:line="240" w:lineRule="auto"/>
              <w:ind w:right="-72"/>
              <w:jc w:val="right"/>
              <w:rPr>
                <w:rFonts w:ascii="Arial" w:eastAsia="Arial Unicode MS" w:hAnsi="Arial" w:cs="Arial"/>
                <w:sz w:val="18"/>
                <w:szCs w:val="18"/>
                <w:lang w:val="en-GB"/>
              </w:rPr>
            </w:pPr>
          </w:p>
        </w:tc>
        <w:tc>
          <w:tcPr>
            <w:tcW w:w="1683" w:type="dxa"/>
            <w:shd w:val="clear" w:color="auto" w:fill="FAFAFA"/>
          </w:tcPr>
          <w:p w14:paraId="54D1B84F" w14:textId="77777777" w:rsidR="00500D16" w:rsidRPr="00480BFB" w:rsidRDefault="00500D16" w:rsidP="00500D16">
            <w:pPr>
              <w:spacing w:before="60" w:after="0" w:line="240" w:lineRule="auto"/>
              <w:ind w:right="-72"/>
              <w:jc w:val="right"/>
              <w:rPr>
                <w:rFonts w:ascii="Arial" w:eastAsia="Arial Unicode MS" w:hAnsi="Arial" w:cs="Arial"/>
                <w:sz w:val="18"/>
                <w:szCs w:val="18"/>
                <w:lang w:val="en-GB"/>
              </w:rPr>
            </w:pPr>
          </w:p>
        </w:tc>
      </w:tr>
      <w:tr w:rsidR="00500D16" w:rsidRPr="00480BFB" w14:paraId="70E3D6F0" w14:textId="77777777" w:rsidTr="00825841">
        <w:tc>
          <w:tcPr>
            <w:tcW w:w="4320" w:type="dxa"/>
            <w:shd w:val="clear" w:color="auto" w:fill="auto"/>
          </w:tcPr>
          <w:p w14:paraId="55D4441C" w14:textId="77777777" w:rsidR="00500D16" w:rsidRPr="00480BFB" w:rsidRDefault="00500D16" w:rsidP="00500D16">
            <w:pPr>
              <w:spacing w:after="0" w:line="240" w:lineRule="auto"/>
              <w:ind w:left="40" w:hanging="139"/>
              <w:rPr>
                <w:rFonts w:ascii="Arial" w:eastAsia="Arial Unicode MS" w:hAnsi="Arial" w:cs="Arial"/>
                <w:spacing w:val="-4"/>
                <w:sz w:val="18"/>
                <w:szCs w:val="18"/>
                <w:cs/>
                <w:lang w:val="en-GB" w:bidi="th-TH"/>
              </w:rPr>
            </w:pPr>
            <w:r w:rsidRPr="00480BFB">
              <w:rPr>
                <w:rFonts w:ascii="Arial" w:eastAsia="Arial Unicode MS" w:hAnsi="Arial" w:cs="Arial"/>
                <w:spacing w:val="-4"/>
                <w:sz w:val="18"/>
                <w:szCs w:val="18"/>
                <w:lang w:val="en-GB" w:bidi="th-TH"/>
              </w:rPr>
              <w:t>Lease liabilities</w:t>
            </w:r>
          </w:p>
        </w:tc>
        <w:tc>
          <w:tcPr>
            <w:tcW w:w="1800" w:type="dxa"/>
            <w:tcBorders>
              <w:bottom w:val="single" w:sz="4" w:space="0" w:color="auto"/>
            </w:tcBorders>
            <w:shd w:val="clear" w:color="auto" w:fill="auto"/>
          </w:tcPr>
          <w:p w14:paraId="4B45CD0C"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5,227,189</w:t>
            </w:r>
          </w:p>
        </w:tc>
        <w:tc>
          <w:tcPr>
            <w:tcW w:w="1683" w:type="dxa"/>
            <w:tcBorders>
              <w:bottom w:val="single" w:sz="4" w:space="0" w:color="auto"/>
            </w:tcBorders>
            <w:shd w:val="clear" w:color="auto" w:fill="auto"/>
          </w:tcPr>
          <w:p w14:paraId="4FD82E42"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836,780,059</w:t>
            </w:r>
          </w:p>
        </w:tc>
        <w:tc>
          <w:tcPr>
            <w:tcW w:w="1683" w:type="dxa"/>
            <w:tcBorders>
              <w:bottom w:val="single" w:sz="4" w:space="0" w:color="auto"/>
            </w:tcBorders>
            <w:shd w:val="clear" w:color="auto" w:fill="FAFAFA"/>
          </w:tcPr>
          <w:p w14:paraId="33737F35"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842,007,248</w:t>
            </w:r>
          </w:p>
        </w:tc>
      </w:tr>
      <w:tr w:rsidR="00500D16" w:rsidRPr="00480BFB" w14:paraId="3DACF93A" w14:textId="77777777" w:rsidTr="00825841">
        <w:tc>
          <w:tcPr>
            <w:tcW w:w="4320" w:type="dxa"/>
            <w:shd w:val="clear" w:color="auto" w:fill="auto"/>
          </w:tcPr>
          <w:p w14:paraId="6FB9A85A" w14:textId="77777777" w:rsidR="00500D16" w:rsidRPr="00480BFB" w:rsidRDefault="00500D16" w:rsidP="00500D16">
            <w:pPr>
              <w:spacing w:after="0" w:line="240" w:lineRule="auto"/>
              <w:ind w:left="40" w:hanging="139"/>
              <w:rPr>
                <w:rFonts w:ascii="Arial" w:eastAsia="Arial Unicode MS" w:hAnsi="Arial" w:cs="Arial"/>
                <w:spacing w:val="-4"/>
                <w:sz w:val="18"/>
                <w:szCs w:val="18"/>
                <w:cs/>
                <w:lang w:val="en-GB" w:bidi="th-TH"/>
              </w:rPr>
            </w:pPr>
          </w:p>
        </w:tc>
        <w:tc>
          <w:tcPr>
            <w:tcW w:w="1800" w:type="dxa"/>
            <w:tcBorders>
              <w:top w:val="single" w:sz="4" w:space="0" w:color="auto"/>
            </w:tcBorders>
            <w:shd w:val="clear" w:color="auto" w:fill="auto"/>
          </w:tcPr>
          <w:p w14:paraId="407C6594"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tcBorders>
              <w:top w:val="single" w:sz="4" w:space="0" w:color="auto"/>
            </w:tcBorders>
            <w:shd w:val="clear" w:color="auto" w:fill="auto"/>
          </w:tcPr>
          <w:p w14:paraId="7F51B35B"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tcBorders>
              <w:top w:val="single" w:sz="4" w:space="0" w:color="auto"/>
            </w:tcBorders>
            <w:shd w:val="clear" w:color="auto" w:fill="FAFAFA"/>
          </w:tcPr>
          <w:p w14:paraId="7C5AAD08"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r>
      <w:tr w:rsidR="00500D16" w:rsidRPr="00480BFB" w14:paraId="2473B5E0" w14:textId="77777777" w:rsidTr="00825841">
        <w:tc>
          <w:tcPr>
            <w:tcW w:w="4320" w:type="dxa"/>
            <w:shd w:val="clear" w:color="auto" w:fill="auto"/>
          </w:tcPr>
          <w:p w14:paraId="2FE20083" w14:textId="77777777" w:rsidR="00500D16" w:rsidRPr="00480BFB" w:rsidRDefault="00500D16" w:rsidP="00500D16">
            <w:pPr>
              <w:spacing w:after="0" w:line="240" w:lineRule="auto"/>
              <w:ind w:left="40" w:hanging="139"/>
              <w:rPr>
                <w:rFonts w:ascii="Arial" w:eastAsia="Arial Unicode MS" w:hAnsi="Arial" w:cs="Arial"/>
                <w:spacing w:val="-4"/>
                <w:sz w:val="18"/>
                <w:szCs w:val="18"/>
                <w:cs/>
                <w:lang w:val="en-GB" w:bidi="th-TH"/>
              </w:rPr>
            </w:pPr>
            <w:r w:rsidRPr="00480BFB">
              <w:rPr>
                <w:rFonts w:ascii="Arial" w:eastAsia="Arial Unicode MS" w:hAnsi="Arial" w:cs="Arial"/>
                <w:b/>
                <w:bCs/>
                <w:spacing w:val="-4"/>
                <w:sz w:val="18"/>
                <w:szCs w:val="18"/>
                <w:lang w:bidi="th-TH"/>
              </w:rPr>
              <w:t>Total</w:t>
            </w:r>
            <w:r w:rsidRPr="00480BFB">
              <w:rPr>
                <w:rFonts w:ascii="Arial" w:eastAsia="Arial Unicode MS" w:hAnsi="Arial" w:cs="Arial"/>
                <w:b/>
                <w:bCs/>
                <w:spacing w:val="-4"/>
                <w:sz w:val="18"/>
                <w:szCs w:val="18"/>
                <w:lang w:val="en-GB" w:bidi="th-TH"/>
              </w:rPr>
              <w:t xml:space="preserve"> non-current liabilities</w:t>
            </w:r>
          </w:p>
        </w:tc>
        <w:tc>
          <w:tcPr>
            <w:tcW w:w="1800" w:type="dxa"/>
            <w:tcBorders>
              <w:bottom w:val="single" w:sz="4" w:space="0" w:color="auto"/>
            </w:tcBorders>
            <w:shd w:val="clear" w:color="auto" w:fill="auto"/>
          </w:tcPr>
          <w:p w14:paraId="0C3A5E49"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5,227,189</w:t>
            </w:r>
          </w:p>
        </w:tc>
        <w:tc>
          <w:tcPr>
            <w:tcW w:w="1683" w:type="dxa"/>
            <w:tcBorders>
              <w:bottom w:val="single" w:sz="4" w:space="0" w:color="auto"/>
            </w:tcBorders>
            <w:shd w:val="clear" w:color="auto" w:fill="auto"/>
          </w:tcPr>
          <w:p w14:paraId="363FCEF1"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836,780,059</w:t>
            </w:r>
          </w:p>
        </w:tc>
        <w:tc>
          <w:tcPr>
            <w:tcW w:w="1683" w:type="dxa"/>
            <w:tcBorders>
              <w:bottom w:val="single" w:sz="4" w:space="0" w:color="auto"/>
            </w:tcBorders>
            <w:shd w:val="clear" w:color="auto" w:fill="FAFAFA"/>
          </w:tcPr>
          <w:p w14:paraId="48F2C4C6"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842,007,248</w:t>
            </w:r>
          </w:p>
        </w:tc>
      </w:tr>
      <w:tr w:rsidR="00500D16" w:rsidRPr="00480BFB" w14:paraId="2D0C0540" w14:textId="77777777" w:rsidTr="00825841">
        <w:tc>
          <w:tcPr>
            <w:tcW w:w="4320" w:type="dxa"/>
            <w:shd w:val="clear" w:color="auto" w:fill="auto"/>
          </w:tcPr>
          <w:p w14:paraId="061512F8" w14:textId="77777777" w:rsidR="00500D16" w:rsidRPr="00480BFB" w:rsidRDefault="00500D16" w:rsidP="00500D16">
            <w:pPr>
              <w:spacing w:after="0" w:line="240" w:lineRule="auto"/>
              <w:ind w:left="40" w:hanging="139"/>
              <w:rPr>
                <w:rFonts w:ascii="Arial" w:eastAsia="Arial Unicode MS" w:hAnsi="Arial" w:cs="Arial"/>
                <w:spacing w:val="-4"/>
                <w:sz w:val="18"/>
                <w:szCs w:val="18"/>
                <w:lang w:val="en-GB" w:bidi="th-TH"/>
              </w:rPr>
            </w:pPr>
          </w:p>
        </w:tc>
        <w:tc>
          <w:tcPr>
            <w:tcW w:w="1800" w:type="dxa"/>
            <w:tcBorders>
              <w:top w:val="single" w:sz="4" w:space="0" w:color="auto"/>
            </w:tcBorders>
            <w:shd w:val="clear" w:color="auto" w:fill="auto"/>
          </w:tcPr>
          <w:p w14:paraId="7185573C"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tcBorders>
              <w:top w:val="single" w:sz="4" w:space="0" w:color="auto"/>
            </w:tcBorders>
            <w:shd w:val="clear" w:color="auto" w:fill="auto"/>
          </w:tcPr>
          <w:p w14:paraId="237079E8"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tcBorders>
              <w:top w:val="single" w:sz="4" w:space="0" w:color="auto"/>
            </w:tcBorders>
            <w:shd w:val="clear" w:color="auto" w:fill="FAFAFA"/>
          </w:tcPr>
          <w:p w14:paraId="2D017C58"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r>
      <w:tr w:rsidR="00500D16" w:rsidRPr="00480BFB" w14:paraId="52FA6778" w14:textId="77777777" w:rsidTr="00825841">
        <w:tc>
          <w:tcPr>
            <w:tcW w:w="4320" w:type="dxa"/>
            <w:shd w:val="clear" w:color="auto" w:fill="auto"/>
          </w:tcPr>
          <w:p w14:paraId="41323474" w14:textId="77777777" w:rsidR="00500D16" w:rsidRPr="00480BFB" w:rsidRDefault="00500D16" w:rsidP="00500D16">
            <w:pPr>
              <w:spacing w:after="0" w:line="240" w:lineRule="auto"/>
              <w:ind w:left="40" w:hanging="139"/>
              <w:rPr>
                <w:rFonts w:ascii="Arial" w:eastAsia="Arial Unicode MS" w:hAnsi="Arial" w:cs="Arial"/>
                <w:spacing w:val="-4"/>
                <w:sz w:val="18"/>
                <w:szCs w:val="18"/>
                <w:cs/>
                <w:lang w:val="en-GB" w:bidi="th-TH"/>
              </w:rPr>
            </w:pPr>
            <w:r w:rsidRPr="00480BFB">
              <w:rPr>
                <w:rFonts w:ascii="Arial" w:eastAsia="Arial Unicode MS" w:hAnsi="Arial" w:cs="Arial"/>
                <w:b/>
                <w:bCs/>
                <w:spacing w:val="-4"/>
                <w:sz w:val="18"/>
                <w:szCs w:val="18"/>
                <w:lang w:val="en-GB" w:bidi="th-TH"/>
              </w:rPr>
              <w:t>Total liabilities</w:t>
            </w:r>
          </w:p>
        </w:tc>
        <w:tc>
          <w:tcPr>
            <w:tcW w:w="1800" w:type="dxa"/>
            <w:tcBorders>
              <w:bottom w:val="single" w:sz="4" w:space="0" w:color="auto"/>
            </w:tcBorders>
            <w:shd w:val="clear" w:color="auto" w:fill="auto"/>
          </w:tcPr>
          <w:p w14:paraId="3E131591"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13,131,462</w:t>
            </w:r>
          </w:p>
        </w:tc>
        <w:tc>
          <w:tcPr>
            <w:tcW w:w="1683" w:type="dxa"/>
            <w:tcBorders>
              <w:bottom w:val="single" w:sz="4" w:space="0" w:color="auto"/>
            </w:tcBorders>
            <w:shd w:val="clear" w:color="auto" w:fill="auto"/>
          </w:tcPr>
          <w:p w14:paraId="7D2F23D4"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1,338,454,272</w:t>
            </w:r>
          </w:p>
        </w:tc>
        <w:tc>
          <w:tcPr>
            <w:tcW w:w="1683" w:type="dxa"/>
            <w:tcBorders>
              <w:bottom w:val="single" w:sz="4" w:space="0" w:color="auto"/>
            </w:tcBorders>
            <w:shd w:val="clear" w:color="auto" w:fill="FAFAFA"/>
          </w:tcPr>
          <w:p w14:paraId="147E7926"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1,351,585,734</w:t>
            </w:r>
          </w:p>
        </w:tc>
      </w:tr>
      <w:tr w:rsidR="00500D16" w:rsidRPr="00480BFB" w14:paraId="62F2D315" w14:textId="77777777" w:rsidTr="00825841">
        <w:tc>
          <w:tcPr>
            <w:tcW w:w="4320" w:type="dxa"/>
            <w:shd w:val="clear" w:color="auto" w:fill="auto"/>
          </w:tcPr>
          <w:p w14:paraId="6B603710" w14:textId="77777777" w:rsidR="00500D16" w:rsidRPr="00480BFB" w:rsidRDefault="00500D16" w:rsidP="00500D16">
            <w:pPr>
              <w:spacing w:after="0" w:line="240" w:lineRule="auto"/>
              <w:ind w:left="40" w:hanging="139"/>
              <w:rPr>
                <w:rFonts w:ascii="Arial" w:eastAsia="Arial Unicode MS" w:hAnsi="Arial" w:cs="Arial"/>
                <w:b/>
                <w:bCs/>
                <w:spacing w:val="-4"/>
                <w:sz w:val="18"/>
                <w:szCs w:val="18"/>
                <w:lang w:val="en-GB" w:bidi="th-TH"/>
              </w:rPr>
            </w:pPr>
          </w:p>
        </w:tc>
        <w:tc>
          <w:tcPr>
            <w:tcW w:w="1800" w:type="dxa"/>
            <w:tcBorders>
              <w:top w:val="single" w:sz="4" w:space="0" w:color="auto"/>
            </w:tcBorders>
            <w:shd w:val="clear" w:color="auto" w:fill="auto"/>
          </w:tcPr>
          <w:p w14:paraId="652D6429" w14:textId="77777777" w:rsidR="00500D16" w:rsidRPr="00480BFB" w:rsidRDefault="00500D16" w:rsidP="00500D16">
            <w:pPr>
              <w:spacing w:after="0" w:line="240" w:lineRule="auto"/>
              <w:ind w:right="-72"/>
              <w:jc w:val="right"/>
              <w:rPr>
                <w:rFonts w:ascii="Arial" w:eastAsia="Arial Unicode MS" w:hAnsi="Arial" w:cs="Arial"/>
                <w:b/>
                <w:bCs/>
                <w:sz w:val="18"/>
                <w:szCs w:val="18"/>
                <w:lang w:val="en-GB"/>
              </w:rPr>
            </w:pPr>
          </w:p>
        </w:tc>
        <w:tc>
          <w:tcPr>
            <w:tcW w:w="1683" w:type="dxa"/>
            <w:tcBorders>
              <w:top w:val="single" w:sz="4" w:space="0" w:color="auto"/>
            </w:tcBorders>
            <w:shd w:val="clear" w:color="auto" w:fill="auto"/>
          </w:tcPr>
          <w:p w14:paraId="196862C5" w14:textId="77777777" w:rsidR="00500D16" w:rsidRPr="00480BFB" w:rsidRDefault="00500D16" w:rsidP="00500D16">
            <w:pPr>
              <w:spacing w:after="0" w:line="240" w:lineRule="auto"/>
              <w:ind w:right="-72"/>
              <w:jc w:val="right"/>
              <w:rPr>
                <w:rFonts w:ascii="Arial" w:eastAsia="Arial Unicode MS" w:hAnsi="Arial" w:cs="Arial"/>
                <w:b/>
                <w:bCs/>
                <w:sz w:val="18"/>
                <w:szCs w:val="18"/>
                <w:lang w:val="en-GB"/>
              </w:rPr>
            </w:pPr>
          </w:p>
        </w:tc>
        <w:tc>
          <w:tcPr>
            <w:tcW w:w="1683" w:type="dxa"/>
            <w:tcBorders>
              <w:top w:val="single" w:sz="4" w:space="0" w:color="auto"/>
            </w:tcBorders>
            <w:shd w:val="clear" w:color="auto" w:fill="FAFAFA"/>
          </w:tcPr>
          <w:p w14:paraId="54A1EC4B" w14:textId="77777777" w:rsidR="00500D16" w:rsidRPr="00480BFB" w:rsidRDefault="00500D16" w:rsidP="00500D16">
            <w:pPr>
              <w:spacing w:after="0" w:line="240" w:lineRule="auto"/>
              <w:ind w:right="-72"/>
              <w:jc w:val="right"/>
              <w:rPr>
                <w:rFonts w:ascii="Arial" w:eastAsia="Arial Unicode MS" w:hAnsi="Arial" w:cs="Arial"/>
                <w:b/>
                <w:bCs/>
                <w:sz w:val="18"/>
                <w:szCs w:val="18"/>
                <w:lang w:val="en-GB"/>
              </w:rPr>
            </w:pPr>
          </w:p>
        </w:tc>
      </w:tr>
      <w:tr w:rsidR="00500D16" w:rsidRPr="00480BFB" w14:paraId="5A218872" w14:textId="77777777" w:rsidTr="00825841">
        <w:tc>
          <w:tcPr>
            <w:tcW w:w="4320" w:type="dxa"/>
            <w:shd w:val="clear" w:color="auto" w:fill="auto"/>
          </w:tcPr>
          <w:p w14:paraId="1898C4AB" w14:textId="77777777" w:rsidR="00500D16" w:rsidRPr="00480BFB" w:rsidRDefault="00500D16" w:rsidP="00500D16">
            <w:pPr>
              <w:spacing w:before="60" w:after="0" w:line="240" w:lineRule="auto"/>
              <w:ind w:left="40" w:hanging="139"/>
              <w:rPr>
                <w:rFonts w:ascii="Arial" w:eastAsia="Arial Unicode MS" w:hAnsi="Arial" w:cs="Arial"/>
                <w:b/>
                <w:bCs/>
                <w:spacing w:val="-4"/>
                <w:sz w:val="18"/>
                <w:szCs w:val="18"/>
                <w:lang w:val="en-GB" w:bidi="th-TH"/>
              </w:rPr>
            </w:pPr>
            <w:r w:rsidRPr="00480BFB">
              <w:rPr>
                <w:rFonts w:ascii="Arial" w:eastAsia="Arial Unicode MS" w:hAnsi="Arial" w:cs="Arial"/>
                <w:b/>
                <w:bCs/>
                <w:spacing w:val="-4"/>
                <w:sz w:val="18"/>
                <w:szCs w:val="18"/>
                <w:lang w:val="en-GB" w:bidi="th-TH"/>
              </w:rPr>
              <w:t>Equity</w:t>
            </w:r>
          </w:p>
        </w:tc>
        <w:tc>
          <w:tcPr>
            <w:tcW w:w="1800" w:type="dxa"/>
            <w:shd w:val="clear" w:color="auto" w:fill="auto"/>
          </w:tcPr>
          <w:p w14:paraId="37BD8726" w14:textId="77777777" w:rsidR="00500D16" w:rsidRPr="00480BFB" w:rsidRDefault="00500D16" w:rsidP="00500D16">
            <w:pPr>
              <w:spacing w:before="60" w:after="0" w:line="240" w:lineRule="auto"/>
              <w:ind w:right="-72"/>
              <w:jc w:val="right"/>
              <w:rPr>
                <w:rFonts w:ascii="Arial" w:eastAsia="Arial Unicode MS" w:hAnsi="Arial" w:cs="Arial"/>
                <w:b/>
                <w:bCs/>
                <w:sz w:val="18"/>
                <w:szCs w:val="18"/>
                <w:lang w:val="en-GB"/>
              </w:rPr>
            </w:pPr>
          </w:p>
        </w:tc>
        <w:tc>
          <w:tcPr>
            <w:tcW w:w="1683" w:type="dxa"/>
            <w:shd w:val="clear" w:color="auto" w:fill="auto"/>
          </w:tcPr>
          <w:p w14:paraId="7CF68B07" w14:textId="77777777" w:rsidR="00500D16" w:rsidRPr="00480BFB" w:rsidRDefault="00500D16" w:rsidP="00500D16">
            <w:pPr>
              <w:spacing w:before="60" w:after="0" w:line="240" w:lineRule="auto"/>
              <w:ind w:right="-72"/>
              <w:jc w:val="right"/>
              <w:rPr>
                <w:rFonts w:ascii="Arial" w:eastAsia="Arial Unicode MS" w:hAnsi="Arial" w:cs="Arial"/>
                <w:b/>
                <w:bCs/>
                <w:sz w:val="18"/>
                <w:szCs w:val="18"/>
                <w:lang w:val="en-GB"/>
              </w:rPr>
            </w:pPr>
          </w:p>
        </w:tc>
        <w:tc>
          <w:tcPr>
            <w:tcW w:w="1683" w:type="dxa"/>
            <w:shd w:val="clear" w:color="auto" w:fill="FAFAFA"/>
          </w:tcPr>
          <w:p w14:paraId="19407DA9" w14:textId="77777777" w:rsidR="00500D16" w:rsidRPr="00480BFB" w:rsidRDefault="00500D16" w:rsidP="00500D16">
            <w:pPr>
              <w:spacing w:before="60" w:after="0" w:line="240" w:lineRule="auto"/>
              <w:ind w:right="-72"/>
              <w:jc w:val="right"/>
              <w:rPr>
                <w:rFonts w:ascii="Arial" w:eastAsia="Arial Unicode MS" w:hAnsi="Arial" w:cs="Arial"/>
                <w:b/>
                <w:bCs/>
                <w:sz w:val="18"/>
                <w:szCs w:val="18"/>
                <w:lang w:val="en-GB"/>
              </w:rPr>
            </w:pPr>
          </w:p>
        </w:tc>
      </w:tr>
      <w:tr w:rsidR="00500D16" w:rsidRPr="00480BFB" w14:paraId="481003C4" w14:textId="77777777" w:rsidTr="00825841">
        <w:tc>
          <w:tcPr>
            <w:tcW w:w="4320" w:type="dxa"/>
            <w:shd w:val="clear" w:color="auto" w:fill="auto"/>
          </w:tcPr>
          <w:p w14:paraId="537C6544" w14:textId="77777777" w:rsidR="00500D16" w:rsidRPr="00480BFB" w:rsidRDefault="00500D16" w:rsidP="00500D16">
            <w:pPr>
              <w:spacing w:after="0" w:line="240" w:lineRule="auto"/>
              <w:ind w:left="40" w:hanging="139"/>
              <w:rPr>
                <w:rFonts w:ascii="Arial" w:eastAsia="Arial Unicode MS" w:hAnsi="Arial" w:cs="Arial"/>
                <w:b/>
                <w:bCs/>
                <w:spacing w:val="-4"/>
                <w:sz w:val="18"/>
                <w:szCs w:val="18"/>
                <w:cs/>
                <w:lang w:val="en-GB" w:bidi="th-TH"/>
              </w:rPr>
            </w:pPr>
            <w:r w:rsidRPr="00480BFB">
              <w:rPr>
                <w:rFonts w:ascii="Arial" w:eastAsia="Arial Unicode MS" w:hAnsi="Arial" w:cs="Arial"/>
                <w:spacing w:val="-4"/>
                <w:sz w:val="18"/>
                <w:szCs w:val="18"/>
                <w:lang w:val="en-GB" w:bidi="th-TH"/>
              </w:rPr>
              <w:t>Retained earnings</w:t>
            </w:r>
          </w:p>
        </w:tc>
        <w:tc>
          <w:tcPr>
            <w:tcW w:w="1800" w:type="dxa"/>
            <w:tcBorders>
              <w:bottom w:val="single" w:sz="4" w:space="0" w:color="auto"/>
            </w:tcBorders>
            <w:shd w:val="clear" w:color="auto" w:fill="auto"/>
          </w:tcPr>
          <w:p w14:paraId="6645B219"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1,853,083,617</w:t>
            </w:r>
          </w:p>
        </w:tc>
        <w:tc>
          <w:tcPr>
            <w:tcW w:w="1683" w:type="dxa"/>
            <w:tcBorders>
              <w:bottom w:val="single" w:sz="4" w:space="0" w:color="auto"/>
            </w:tcBorders>
            <w:shd w:val="clear" w:color="auto" w:fill="auto"/>
          </w:tcPr>
          <w:p w14:paraId="1ACE6577"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(28,731,554)</w:t>
            </w:r>
          </w:p>
        </w:tc>
        <w:tc>
          <w:tcPr>
            <w:tcW w:w="1683" w:type="dxa"/>
            <w:tcBorders>
              <w:bottom w:val="single" w:sz="4" w:space="0" w:color="auto"/>
            </w:tcBorders>
            <w:shd w:val="clear" w:color="auto" w:fill="FAFAFA"/>
          </w:tcPr>
          <w:p w14:paraId="7B174DC9"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1,824,352,063</w:t>
            </w:r>
          </w:p>
        </w:tc>
      </w:tr>
      <w:tr w:rsidR="00500D16" w:rsidRPr="00480BFB" w14:paraId="2DFE930E" w14:textId="77777777" w:rsidTr="00825841">
        <w:tc>
          <w:tcPr>
            <w:tcW w:w="4320" w:type="dxa"/>
            <w:shd w:val="clear" w:color="auto" w:fill="auto"/>
          </w:tcPr>
          <w:p w14:paraId="296D57D6" w14:textId="77777777" w:rsidR="00500D16" w:rsidRPr="00480BFB" w:rsidRDefault="00500D16" w:rsidP="00500D16">
            <w:pPr>
              <w:spacing w:after="0" w:line="240" w:lineRule="auto"/>
              <w:ind w:left="40" w:hanging="139"/>
              <w:rPr>
                <w:rFonts w:ascii="Arial" w:eastAsia="Arial Unicode MS" w:hAnsi="Arial" w:cs="Arial"/>
                <w:b/>
                <w:bCs/>
                <w:spacing w:val="-4"/>
                <w:sz w:val="18"/>
                <w:szCs w:val="18"/>
                <w:cs/>
                <w:lang w:val="en-GB" w:bidi="th-TH"/>
              </w:rPr>
            </w:pPr>
          </w:p>
        </w:tc>
        <w:tc>
          <w:tcPr>
            <w:tcW w:w="1800" w:type="dxa"/>
            <w:tcBorders>
              <w:top w:val="single" w:sz="4" w:space="0" w:color="auto"/>
            </w:tcBorders>
            <w:shd w:val="clear" w:color="auto" w:fill="auto"/>
          </w:tcPr>
          <w:p w14:paraId="62CF7A37" w14:textId="77777777" w:rsidR="00500D16" w:rsidRPr="00480BFB" w:rsidRDefault="00500D16" w:rsidP="00500D16">
            <w:pPr>
              <w:spacing w:after="0" w:line="240" w:lineRule="auto"/>
              <w:ind w:right="-72"/>
              <w:jc w:val="right"/>
              <w:rPr>
                <w:rFonts w:ascii="Arial" w:eastAsia="Arial Unicode MS" w:hAnsi="Arial" w:cs="Arial"/>
                <w:b/>
                <w:bCs/>
                <w:sz w:val="18"/>
                <w:szCs w:val="18"/>
                <w:lang w:val="en-GB"/>
              </w:rPr>
            </w:pPr>
          </w:p>
        </w:tc>
        <w:tc>
          <w:tcPr>
            <w:tcW w:w="1683" w:type="dxa"/>
            <w:tcBorders>
              <w:top w:val="single" w:sz="4" w:space="0" w:color="auto"/>
            </w:tcBorders>
            <w:shd w:val="clear" w:color="auto" w:fill="auto"/>
          </w:tcPr>
          <w:p w14:paraId="4C908924" w14:textId="77777777" w:rsidR="00500D16" w:rsidRPr="00480BFB" w:rsidRDefault="00500D16" w:rsidP="00500D16">
            <w:pPr>
              <w:spacing w:after="0" w:line="240" w:lineRule="auto"/>
              <w:ind w:right="-72"/>
              <w:jc w:val="right"/>
              <w:rPr>
                <w:rFonts w:ascii="Arial" w:eastAsia="Arial Unicode MS" w:hAnsi="Arial" w:cs="Arial"/>
                <w:b/>
                <w:bCs/>
                <w:sz w:val="18"/>
                <w:szCs w:val="18"/>
                <w:lang w:val="en-GB"/>
              </w:rPr>
            </w:pPr>
          </w:p>
        </w:tc>
        <w:tc>
          <w:tcPr>
            <w:tcW w:w="1683" w:type="dxa"/>
            <w:tcBorders>
              <w:top w:val="single" w:sz="4" w:space="0" w:color="auto"/>
            </w:tcBorders>
            <w:shd w:val="clear" w:color="auto" w:fill="FAFAFA"/>
          </w:tcPr>
          <w:p w14:paraId="5FE9F8E7" w14:textId="77777777" w:rsidR="00500D16" w:rsidRPr="00480BFB" w:rsidRDefault="00500D16" w:rsidP="00500D16">
            <w:pPr>
              <w:spacing w:after="0" w:line="240" w:lineRule="auto"/>
              <w:ind w:right="-72"/>
              <w:jc w:val="right"/>
              <w:rPr>
                <w:rFonts w:ascii="Arial" w:eastAsia="Arial Unicode MS" w:hAnsi="Arial" w:cs="Arial"/>
                <w:b/>
                <w:bCs/>
                <w:sz w:val="18"/>
                <w:szCs w:val="18"/>
                <w:lang w:val="en-GB"/>
              </w:rPr>
            </w:pPr>
          </w:p>
        </w:tc>
      </w:tr>
      <w:tr w:rsidR="00500D16" w:rsidRPr="00480BFB" w14:paraId="4D09037D" w14:textId="77777777" w:rsidTr="00825841">
        <w:tc>
          <w:tcPr>
            <w:tcW w:w="4320" w:type="dxa"/>
            <w:shd w:val="clear" w:color="auto" w:fill="auto"/>
          </w:tcPr>
          <w:p w14:paraId="1A5C5176" w14:textId="77777777" w:rsidR="00500D16" w:rsidRPr="00480BFB" w:rsidRDefault="00500D16" w:rsidP="00500D16">
            <w:pPr>
              <w:spacing w:after="0" w:line="240" w:lineRule="auto"/>
              <w:ind w:left="40" w:hanging="139"/>
              <w:rPr>
                <w:rFonts w:ascii="Arial" w:eastAsia="Arial Unicode MS" w:hAnsi="Arial" w:cs="Arial"/>
                <w:b/>
                <w:bCs/>
                <w:spacing w:val="-4"/>
                <w:sz w:val="18"/>
                <w:szCs w:val="18"/>
                <w:cs/>
                <w:lang w:val="en-GB" w:bidi="th-TH"/>
              </w:rPr>
            </w:pPr>
            <w:r w:rsidRPr="00480BFB">
              <w:rPr>
                <w:rFonts w:ascii="Arial" w:eastAsia="Arial Unicode MS" w:hAnsi="Arial" w:cs="Arial"/>
                <w:b/>
                <w:bCs/>
                <w:spacing w:val="-4"/>
                <w:sz w:val="18"/>
                <w:szCs w:val="18"/>
                <w:lang w:val="en-GB" w:bidi="th-TH"/>
              </w:rPr>
              <w:t>Total equity</w:t>
            </w:r>
          </w:p>
        </w:tc>
        <w:tc>
          <w:tcPr>
            <w:tcW w:w="1800" w:type="dxa"/>
            <w:tcBorders>
              <w:bottom w:val="single" w:sz="4" w:space="0" w:color="auto"/>
            </w:tcBorders>
            <w:shd w:val="clear" w:color="auto" w:fill="auto"/>
          </w:tcPr>
          <w:p w14:paraId="62ADD962"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1,853,083,617</w:t>
            </w:r>
          </w:p>
        </w:tc>
        <w:tc>
          <w:tcPr>
            <w:tcW w:w="1683" w:type="dxa"/>
            <w:tcBorders>
              <w:bottom w:val="single" w:sz="4" w:space="0" w:color="auto"/>
            </w:tcBorders>
            <w:shd w:val="clear" w:color="auto" w:fill="auto"/>
          </w:tcPr>
          <w:p w14:paraId="42796350"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(28,731,554)</w:t>
            </w:r>
          </w:p>
        </w:tc>
        <w:tc>
          <w:tcPr>
            <w:tcW w:w="1683" w:type="dxa"/>
            <w:tcBorders>
              <w:bottom w:val="single" w:sz="4" w:space="0" w:color="auto"/>
            </w:tcBorders>
            <w:shd w:val="clear" w:color="auto" w:fill="FAFAFA"/>
          </w:tcPr>
          <w:p w14:paraId="45E3BE51"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1,824,352,063</w:t>
            </w:r>
          </w:p>
        </w:tc>
      </w:tr>
      <w:tr w:rsidR="00500D16" w:rsidRPr="00480BFB" w14:paraId="2284B3AE" w14:textId="77777777" w:rsidTr="00825841">
        <w:tc>
          <w:tcPr>
            <w:tcW w:w="4320" w:type="dxa"/>
            <w:shd w:val="clear" w:color="auto" w:fill="auto"/>
          </w:tcPr>
          <w:p w14:paraId="6DD7B8FC" w14:textId="77777777" w:rsidR="00500D16" w:rsidRPr="00480BFB" w:rsidRDefault="00500D16" w:rsidP="00500D16">
            <w:pPr>
              <w:spacing w:after="0" w:line="240" w:lineRule="auto"/>
              <w:ind w:left="40" w:hanging="139"/>
              <w:rPr>
                <w:rFonts w:ascii="Arial" w:eastAsia="Arial Unicode MS" w:hAnsi="Arial" w:cs="Arial"/>
                <w:spacing w:val="-4"/>
                <w:sz w:val="18"/>
                <w:szCs w:val="18"/>
                <w:cs/>
                <w:lang w:val="en-GB" w:bidi="th-TH"/>
              </w:rPr>
            </w:pPr>
          </w:p>
        </w:tc>
        <w:tc>
          <w:tcPr>
            <w:tcW w:w="1800" w:type="dxa"/>
            <w:tcBorders>
              <w:top w:val="single" w:sz="4" w:space="0" w:color="auto"/>
            </w:tcBorders>
            <w:shd w:val="clear" w:color="auto" w:fill="auto"/>
          </w:tcPr>
          <w:p w14:paraId="07E08EF1"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tcBorders>
              <w:top w:val="single" w:sz="4" w:space="0" w:color="auto"/>
            </w:tcBorders>
            <w:shd w:val="clear" w:color="auto" w:fill="auto"/>
          </w:tcPr>
          <w:p w14:paraId="4CD85C89"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c>
          <w:tcPr>
            <w:tcW w:w="1683" w:type="dxa"/>
            <w:tcBorders>
              <w:top w:val="single" w:sz="4" w:space="0" w:color="auto"/>
            </w:tcBorders>
            <w:shd w:val="clear" w:color="auto" w:fill="FAFAFA"/>
          </w:tcPr>
          <w:p w14:paraId="2362DB53"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p>
        </w:tc>
      </w:tr>
      <w:tr w:rsidR="00500D16" w:rsidRPr="00480BFB" w14:paraId="056938C0" w14:textId="77777777" w:rsidTr="00825841">
        <w:tc>
          <w:tcPr>
            <w:tcW w:w="4320" w:type="dxa"/>
            <w:shd w:val="clear" w:color="auto" w:fill="auto"/>
          </w:tcPr>
          <w:p w14:paraId="57EDDA59" w14:textId="77777777" w:rsidR="00500D16" w:rsidRPr="00480BFB" w:rsidRDefault="00500D16" w:rsidP="00500D16">
            <w:pPr>
              <w:spacing w:after="0" w:line="240" w:lineRule="auto"/>
              <w:ind w:left="40" w:hanging="139"/>
              <w:rPr>
                <w:rFonts w:ascii="Arial" w:eastAsia="Arial Unicode MS" w:hAnsi="Arial" w:cs="Arial"/>
                <w:b/>
                <w:bCs/>
                <w:spacing w:val="-4"/>
                <w:sz w:val="18"/>
                <w:szCs w:val="18"/>
                <w:cs/>
                <w:lang w:val="en-GB" w:bidi="th-TH"/>
              </w:rPr>
            </w:pPr>
            <w:r w:rsidRPr="00480BFB">
              <w:rPr>
                <w:rFonts w:ascii="Arial" w:eastAsia="Arial Unicode MS" w:hAnsi="Arial" w:cs="Arial"/>
                <w:b/>
                <w:bCs/>
                <w:spacing w:val="-4"/>
                <w:sz w:val="18"/>
                <w:szCs w:val="18"/>
                <w:lang w:val="en-GB" w:bidi="th-TH"/>
              </w:rPr>
              <w:t>Total liabilities and equity</w:t>
            </w:r>
          </w:p>
        </w:tc>
        <w:tc>
          <w:tcPr>
            <w:tcW w:w="1800" w:type="dxa"/>
            <w:tcBorders>
              <w:bottom w:val="single" w:sz="4" w:space="0" w:color="auto"/>
            </w:tcBorders>
            <w:shd w:val="clear" w:color="auto" w:fill="auto"/>
          </w:tcPr>
          <w:p w14:paraId="5ADE74C1"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1,866,215,079</w:t>
            </w:r>
          </w:p>
        </w:tc>
        <w:tc>
          <w:tcPr>
            <w:tcW w:w="1683" w:type="dxa"/>
            <w:tcBorders>
              <w:bottom w:val="single" w:sz="4" w:space="0" w:color="auto"/>
            </w:tcBorders>
            <w:shd w:val="clear" w:color="auto" w:fill="auto"/>
          </w:tcPr>
          <w:p w14:paraId="2331E396"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1,309,722,718</w:t>
            </w:r>
          </w:p>
        </w:tc>
        <w:tc>
          <w:tcPr>
            <w:tcW w:w="1683" w:type="dxa"/>
            <w:tcBorders>
              <w:bottom w:val="single" w:sz="4" w:space="0" w:color="auto"/>
            </w:tcBorders>
            <w:shd w:val="clear" w:color="auto" w:fill="FAFAFA"/>
          </w:tcPr>
          <w:p w14:paraId="4BF4B24E" w14:textId="77777777" w:rsidR="00500D16" w:rsidRPr="00480BFB" w:rsidRDefault="00500D16" w:rsidP="00500D16">
            <w:pPr>
              <w:spacing w:after="0" w:line="240" w:lineRule="auto"/>
              <w:ind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3,175,937,797</w:t>
            </w:r>
          </w:p>
        </w:tc>
      </w:tr>
    </w:tbl>
    <w:p w14:paraId="7E024E77" w14:textId="77777777" w:rsidR="00500D16" w:rsidRPr="00480BFB" w:rsidRDefault="00500D16" w:rsidP="00500D16">
      <w:pPr>
        <w:spacing w:after="0" w:line="240" w:lineRule="auto"/>
        <w:ind w:left="9"/>
        <w:jc w:val="both"/>
        <w:rPr>
          <w:rFonts w:ascii="Arial" w:hAnsi="Arial" w:cs="Arial"/>
          <w:b/>
          <w:bCs/>
          <w:color w:val="D04A02"/>
          <w:sz w:val="18"/>
          <w:szCs w:val="18"/>
        </w:rPr>
      </w:pPr>
    </w:p>
    <w:p w14:paraId="39891F98" w14:textId="77777777" w:rsidR="00500D16" w:rsidRPr="00480BFB" w:rsidRDefault="00500D16" w:rsidP="00500D16">
      <w:pPr>
        <w:spacing w:after="0" w:line="240" w:lineRule="auto"/>
        <w:ind w:left="9"/>
        <w:jc w:val="both"/>
        <w:rPr>
          <w:rFonts w:ascii="Arial" w:hAnsi="Arial" w:cs="Arial"/>
          <w:b/>
          <w:bCs/>
          <w:spacing w:val="-4"/>
          <w:sz w:val="18"/>
          <w:szCs w:val="18"/>
        </w:rPr>
      </w:pPr>
      <w:r w:rsidRPr="00480BFB">
        <w:rPr>
          <w:rFonts w:ascii="Arial" w:hAnsi="Arial" w:cs="Arial"/>
          <w:b/>
          <w:bCs/>
          <w:color w:val="D04A02"/>
          <w:sz w:val="18"/>
          <w:szCs w:val="18"/>
        </w:rPr>
        <w:t>Leases</w:t>
      </w:r>
    </w:p>
    <w:p w14:paraId="5C8DE781" w14:textId="77777777" w:rsidR="00500D16" w:rsidRPr="00480BFB" w:rsidRDefault="00500D16" w:rsidP="00500D16">
      <w:pPr>
        <w:spacing w:after="0" w:line="240" w:lineRule="auto"/>
        <w:ind w:left="9"/>
        <w:jc w:val="both"/>
        <w:rPr>
          <w:rFonts w:ascii="Arial" w:hAnsi="Arial" w:cs="Arial"/>
          <w:spacing w:val="-4"/>
          <w:sz w:val="18"/>
          <w:szCs w:val="18"/>
        </w:rPr>
      </w:pPr>
    </w:p>
    <w:p w14:paraId="4AF71F2C" w14:textId="77777777" w:rsidR="00500D16" w:rsidRPr="00480BFB" w:rsidRDefault="00500D16" w:rsidP="00500D16">
      <w:pPr>
        <w:spacing w:after="0" w:line="240" w:lineRule="auto"/>
        <w:ind w:left="9"/>
        <w:jc w:val="both"/>
        <w:rPr>
          <w:rFonts w:ascii="Arial" w:hAnsi="Arial" w:cs="Arial"/>
          <w:spacing w:val="-2"/>
          <w:sz w:val="18"/>
          <w:szCs w:val="18"/>
        </w:rPr>
      </w:pPr>
      <w:r w:rsidRPr="00480BFB">
        <w:rPr>
          <w:rFonts w:ascii="Arial" w:hAnsi="Arial" w:cs="Arial"/>
          <w:spacing w:val="-4"/>
          <w:sz w:val="18"/>
          <w:szCs w:val="18"/>
        </w:rPr>
        <w:t xml:space="preserve">On adoption of TFRS 16, the Group </w:t>
      </w:r>
      <w:proofErr w:type="spellStart"/>
      <w:r w:rsidRPr="00480BFB">
        <w:rPr>
          <w:rFonts w:ascii="Arial" w:hAnsi="Arial" w:cs="Arial"/>
          <w:spacing w:val="-4"/>
          <w:sz w:val="18"/>
          <w:szCs w:val="18"/>
        </w:rPr>
        <w:t>recognised</w:t>
      </w:r>
      <w:proofErr w:type="spellEnd"/>
      <w:r w:rsidRPr="00480BFB">
        <w:rPr>
          <w:rFonts w:ascii="Arial" w:hAnsi="Arial" w:cs="Arial"/>
          <w:spacing w:val="-4"/>
          <w:sz w:val="18"/>
          <w:szCs w:val="18"/>
        </w:rPr>
        <w:t xml:space="preserve"> lease liabilities in relation to leases which had previously been classified</w:t>
      </w:r>
      <w:r w:rsidRPr="00480BFB">
        <w:rPr>
          <w:rFonts w:ascii="Arial" w:hAnsi="Arial" w:cs="Arial"/>
          <w:spacing w:val="-2"/>
          <w:sz w:val="18"/>
          <w:szCs w:val="18"/>
        </w:rPr>
        <w:t xml:space="preserve"> as ‘operating leases’ under the principles of TAS 17 Leases. These liabilities were measured</w:t>
      </w:r>
      <w:r w:rsidRPr="00480BFB">
        <w:rPr>
          <w:rFonts w:ascii="Arial" w:hAnsi="Arial" w:cs="Arial"/>
          <w:sz w:val="18"/>
          <w:szCs w:val="18"/>
        </w:rPr>
        <w:t xml:space="preserve"> at the present value of the </w:t>
      </w:r>
      <w:r w:rsidRPr="00480BFB">
        <w:rPr>
          <w:rFonts w:ascii="Arial" w:hAnsi="Arial" w:cs="Arial"/>
          <w:spacing w:val="-4"/>
          <w:sz w:val="18"/>
          <w:szCs w:val="18"/>
        </w:rPr>
        <w:t>remaining lease payments, discounted using the lessee’s incremental borrowing rate as of 1 January 2020. The weighted</w:t>
      </w:r>
      <w:r w:rsidRPr="00480BFB">
        <w:rPr>
          <w:rFonts w:ascii="Arial" w:hAnsi="Arial" w:cs="Arial"/>
          <w:sz w:val="18"/>
          <w:szCs w:val="18"/>
        </w:rPr>
        <w:t xml:space="preserve"> average lessee’s incremental borrowing rate applied to the lease liabilities on 1 January 2020 was </w:t>
      </w:r>
      <w:r w:rsidRPr="00480BFB">
        <w:rPr>
          <w:rFonts w:ascii="Arial" w:hAnsi="Arial" w:cs="Arial"/>
          <w:spacing w:val="-2"/>
          <w:sz w:val="18"/>
          <w:szCs w:val="18"/>
          <w:cs/>
          <w:lang w:bidi="th-TH"/>
        </w:rPr>
        <w:t>2.19</w:t>
      </w:r>
      <w:r w:rsidRPr="00480BFB">
        <w:rPr>
          <w:rFonts w:ascii="Arial" w:hAnsi="Arial" w:cs="Arial"/>
          <w:spacing w:val="-2"/>
          <w:sz w:val="18"/>
          <w:szCs w:val="18"/>
        </w:rPr>
        <w:t>%.</w:t>
      </w:r>
    </w:p>
    <w:p w14:paraId="0573B6A0" w14:textId="77777777" w:rsidR="00500D16" w:rsidRPr="00480BFB" w:rsidRDefault="00500D16" w:rsidP="00500D16">
      <w:pPr>
        <w:spacing w:after="0" w:line="240" w:lineRule="auto"/>
        <w:jc w:val="both"/>
        <w:rPr>
          <w:rFonts w:ascii="Arial" w:hAnsi="Arial" w:cs="Arial"/>
          <w:sz w:val="18"/>
          <w:szCs w:val="18"/>
        </w:rPr>
      </w:pPr>
    </w:p>
    <w:p w14:paraId="4331D138" w14:textId="77777777" w:rsidR="00500D16" w:rsidRPr="00480BFB" w:rsidRDefault="00500D16" w:rsidP="00500D16">
      <w:pPr>
        <w:autoSpaceDE w:val="0"/>
        <w:autoSpaceDN w:val="0"/>
        <w:adjustRightInd w:val="0"/>
        <w:spacing w:after="0" w:line="240" w:lineRule="auto"/>
        <w:jc w:val="both"/>
        <w:rPr>
          <w:rFonts w:ascii="Arial" w:hAnsi="Arial" w:cs="Arial"/>
          <w:sz w:val="18"/>
          <w:szCs w:val="18"/>
        </w:rPr>
      </w:pPr>
      <w:r w:rsidRPr="00480BFB">
        <w:rPr>
          <w:rFonts w:ascii="Arial" w:hAnsi="Arial" w:cs="Arial"/>
          <w:spacing w:val="-2"/>
          <w:sz w:val="18"/>
          <w:lang w:val="en-GB" w:bidi="th-TH"/>
        </w:rPr>
        <w:t>The Group measured r</w:t>
      </w:r>
      <w:proofErr w:type="spellStart"/>
      <w:r w:rsidRPr="00480BFB">
        <w:rPr>
          <w:rFonts w:ascii="Arial" w:hAnsi="Arial" w:cs="Arial"/>
          <w:spacing w:val="-2"/>
          <w:sz w:val="18"/>
          <w:szCs w:val="18"/>
        </w:rPr>
        <w:t>ight</w:t>
      </w:r>
      <w:proofErr w:type="spellEnd"/>
      <w:r w:rsidRPr="00480BFB">
        <w:rPr>
          <w:rFonts w:ascii="Arial" w:hAnsi="Arial" w:cs="Arial"/>
          <w:spacing w:val="-2"/>
          <w:sz w:val="18"/>
          <w:szCs w:val="18"/>
        </w:rPr>
        <w:t xml:space="preserve">-of use assets at the amount equal to the lease liability that was calculated from the incremental borrowing rate from the remaining lease period as of 1 January 2020, adjusted by the amount of any prepaid or accrued lease payments relating to that lease </w:t>
      </w:r>
      <w:proofErr w:type="spellStart"/>
      <w:r w:rsidRPr="00480BFB">
        <w:rPr>
          <w:rFonts w:ascii="Arial" w:hAnsi="Arial" w:cs="Arial"/>
          <w:spacing w:val="-2"/>
          <w:sz w:val="18"/>
          <w:szCs w:val="18"/>
        </w:rPr>
        <w:t>recognised</w:t>
      </w:r>
      <w:proofErr w:type="spellEnd"/>
      <w:r w:rsidRPr="00480BFB">
        <w:rPr>
          <w:rFonts w:ascii="Arial" w:hAnsi="Arial" w:cs="Arial"/>
          <w:spacing w:val="-2"/>
          <w:sz w:val="18"/>
          <w:szCs w:val="18"/>
        </w:rPr>
        <w:t xml:space="preserve"> in the statement of financial position as at 31 December 2019. There were no onerous lease contracts that would have required an adjustment to the right-of-use assets at the date of initial application.</w:t>
      </w:r>
      <w:r w:rsidRPr="00480BFB">
        <w:rPr>
          <w:rFonts w:ascii="Arial" w:hAnsi="Arial" w:cs="Arial"/>
          <w:sz w:val="18"/>
          <w:szCs w:val="18"/>
        </w:rPr>
        <w:t xml:space="preserve"> </w:t>
      </w:r>
    </w:p>
    <w:p w14:paraId="69343AEA" w14:textId="78A40F91" w:rsidR="00825841" w:rsidRPr="00480BFB" w:rsidRDefault="00825841">
      <w:pPr>
        <w:rPr>
          <w:rFonts w:ascii="Arial" w:hAnsi="Arial" w:cs="Arial"/>
          <w:sz w:val="18"/>
          <w:szCs w:val="18"/>
        </w:rPr>
      </w:pPr>
      <w:r w:rsidRPr="00480BFB">
        <w:rPr>
          <w:rFonts w:ascii="Arial" w:hAnsi="Arial" w:cs="Arial"/>
          <w:sz w:val="18"/>
          <w:szCs w:val="18"/>
        </w:rPr>
        <w:br w:type="page"/>
      </w:r>
    </w:p>
    <w:p w14:paraId="48F63033" w14:textId="77777777" w:rsidR="00500D16" w:rsidRPr="00480BFB" w:rsidRDefault="00500D16" w:rsidP="00500D16">
      <w:pPr>
        <w:autoSpaceDE w:val="0"/>
        <w:autoSpaceDN w:val="0"/>
        <w:adjustRightInd w:val="0"/>
        <w:spacing w:after="0" w:line="240" w:lineRule="auto"/>
        <w:jc w:val="both"/>
        <w:rPr>
          <w:rFonts w:ascii="Arial" w:hAnsi="Arial" w:cs="Arial"/>
          <w:sz w:val="18"/>
          <w:szCs w:val="18"/>
        </w:rPr>
      </w:pPr>
    </w:p>
    <w:p w14:paraId="13C52097" w14:textId="77777777" w:rsidR="00500D16" w:rsidRPr="00480BFB" w:rsidRDefault="00500D16" w:rsidP="00500D16">
      <w:pPr>
        <w:autoSpaceDE w:val="0"/>
        <w:autoSpaceDN w:val="0"/>
        <w:adjustRightInd w:val="0"/>
        <w:spacing w:after="0" w:line="240" w:lineRule="auto"/>
        <w:jc w:val="both"/>
        <w:rPr>
          <w:rFonts w:ascii="Arial" w:hAnsi="Arial" w:cs="Arial"/>
          <w:sz w:val="18"/>
          <w:szCs w:val="18"/>
        </w:rPr>
      </w:pPr>
      <w:r w:rsidRPr="00480BFB">
        <w:rPr>
          <w:rFonts w:ascii="Arial" w:hAnsi="Arial" w:cs="Arial"/>
          <w:sz w:val="18"/>
          <w:szCs w:val="18"/>
        </w:rPr>
        <w:t xml:space="preserve">For leases previously classified as finance leases the Group </w:t>
      </w:r>
      <w:proofErr w:type="spellStart"/>
      <w:r w:rsidRPr="00480BFB">
        <w:rPr>
          <w:rFonts w:ascii="Arial" w:hAnsi="Arial" w:cs="Arial"/>
          <w:sz w:val="18"/>
          <w:szCs w:val="18"/>
        </w:rPr>
        <w:t>recognised</w:t>
      </w:r>
      <w:proofErr w:type="spellEnd"/>
      <w:r w:rsidRPr="00480BFB">
        <w:rPr>
          <w:rFonts w:ascii="Arial" w:hAnsi="Arial" w:cs="Arial"/>
          <w:sz w:val="18"/>
          <w:szCs w:val="18"/>
        </w:rPr>
        <w:t xml:space="preserve"> the carrying amount of the lease asset and lease liability immediately before transition as the carrying amount of the right of use asset and the lease liability at the date of initial application. The measurement principles of TFRS 16 are only applied after that date</w:t>
      </w:r>
      <w:r w:rsidRPr="00480BFB">
        <w:rPr>
          <w:rFonts w:ascii="Arial" w:hAnsi="Arial" w:cs="Arial"/>
          <w:sz w:val="18"/>
          <w:szCs w:val="18"/>
          <w:cs/>
          <w:lang w:bidi="th-TH"/>
        </w:rPr>
        <w:t>.</w:t>
      </w:r>
    </w:p>
    <w:p w14:paraId="0C8004D2" w14:textId="77777777" w:rsidR="00500D16" w:rsidRPr="00480BFB" w:rsidRDefault="00500D16" w:rsidP="00500D16">
      <w:pPr>
        <w:autoSpaceDE w:val="0"/>
        <w:autoSpaceDN w:val="0"/>
        <w:adjustRightInd w:val="0"/>
        <w:spacing w:after="0" w:line="240" w:lineRule="auto"/>
        <w:jc w:val="both"/>
        <w:rPr>
          <w:rFonts w:ascii="Arial" w:hAnsi="Arial" w:cs="Arial"/>
          <w:sz w:val="18"/>
          <w:szCs w:val="18"/>
        </w:rPr>
      </w:pPr>
    </w:p>
    <w:tbl>
      <w:tblPr>
        <w:tblW w:w="9324" w:type="dxa"/>
        <w:tblInd w:w="108" w:type="dxa"/>
        <w:tblLayout w:type="fixed"/>
        <w:tblLook w:val="0000" w:firstRow="0" w:lastRow="0" w:firstColumn="0" w:lastColumn="0" w:noHBand="0" w:noVBand="0"/>
      </w:tblPr>
      <w:tblGrid>
        <w:gridCol w:w="5922"/>
        <w:gridCol w:w="1701"/>
        <w:gridCol w:w="1701"/>
      </w:tblGrid>
      <w:tr w:rsidR="00500D16" w:rsidRPr="00480BFB" w14:paraId="45E7131D" w14:textId="77777777" w:rsidTr="00D94A81">
        <w:trPr>
          <w:trHeight w:val="95"/>
        </w:trPr>
        <w:tc>
          <w:tcPr>
            <w:tcW w:w="5922" w:type="dxa"/>
          </w:tcPr>
          <w:p w14:paraId="2645961A" w14:textId="77777777" w:rsidR="00500D16" w:rsidRPr="00480BFB" w:rsidRDefault="00500D16" w:rsidP="00500D16">
            <w:pPr>
              <w:autoSpaceDE w:val="0"/>
              <w:autoSpaceDN w:val="0"/>
              <w:adjustRightInd w:val="0"/>
              <w:spacing w:after="0" w:line="240" w:lineRule="auto"/>
              <w:ind w:left="-72"/>
              <w:rPr>
                <w:rFonts w:ascii="Arial" w:hAnsi="Arial" w:cs="Arial"/>
                <w:sz w:val="18"/>
                <w:szCs w:val="18"/>
              </w:rPr>
            </w:pPr>
          </w:p>
        </w:tc>
        <w:tc>
          <w:tcPr>
            <w:tcW w:w="1701" w:type="dxa"/>
            <w:tcBorders>
              <w:top w:val="single" w:sz="4" w:space="0" w:color="auto"/>
            </w:tcBorders>
            <w:shd w:val="clear" w:color="auto" w:fill="auto"/>
          </w:tcPr>
          <w:p w14:paraId="569C248F" w14:textId="77777777" w:rsidR="00500D16" w:rsidRPr="00480BFB" w:rsidRDefault="00500D16" w:rsidP="00500D16">
            <w:pPr>
              <w:autoSpaceDE w:val="0"/>
              <w:autoSpaceDN w:val="0"/>
              <w:adjustRightInd w:val="0"/>
              <w:spacing w:after="0" w:line="240" w:lineRule="auto"/>
              <w:ind w:right="-72"/>
              <w:jc w:val="right"/>
              <w:rPr>
                <w:rFonts w:ascii="Arial" w:hAnsi="Arial" w:cs="Arial"/>
                <w:b/>
                <w:bCs/>
                <w:sz w:val="18"/>
                <w:szCs w:val="18"/>
              </w:rPr>
            </w:pPr>
            <w:r w:rsidRPr="00480BFB">
              <w:rPr>
                <w:rFonts w:ascii="Arial" w:hAnsi="Arial" w:cs="Arial"/>
                <w:b/>
                <w:bCs/>
                <w:sz w:val="18"/>
                <w:szCs w:val="18"/>
              </w:rPr>
              <w:t>Consolidated financial information</w:t>
            </w:r>
          </w:p>
        </w:tc>
        <w:tc>
          <w:tcPr>
            <w:tcW w:w="1701" w:type="dxa"/>
            <w:tcBorders>
              <w:top w:val="single" w:sz="4" w:space="0" w:color="auto"/>
            </w:tcBorders>
            <w:shd w:val="clear" w:color="auto" w:fill="auto"/>
          </w:tcPr>
          <w:p w14:paraId="3F3355DF" w14:textId="77777777" w:rsidR="00500D16" w:rsidRPr="00480BFB" w:rsidRDefault="00500D16" w:rsidP="00500D16">
            <w:pPr>
              <w:autoSpaceDE w:val="0"/>
              <w:autoSpaceDN w:val="0"/>
              <w:adjustRightInd w:val="0"/>
              <w:spacing w:after="0" w:line="240" w:lineRule="auto"/>
              <w:ind w:right="-72"/>
              <w:jc w:val="right"/>
              <w:rPr>
                <w:rFonts w:ascii="Arial" w:hAnsi="Arial" w:cs="Arial"/>
                <w:b/>
                <w:bCs/>
                <w:sz w:val="18"/>
                <w:szCs w:val="18"/>
              </w:rPr>
            </w:pPr>
          </w:p>
          <w:p w14:paraId="2F721046" w14:textId="77777777" w:rsidR="00500D16" w:rsidRPr="00480BFB" w:rsidRDefault="00500D16" w:rsidP="00500D16">
            <w:pPr>
              <w:autoSpaceDE w:val="0"/>
              <w:autoSpaceDN w:val="0"/>
              <w:adjustRightInd w:val="0"/>
              <w:spacing w:after="0" w:line="240" w:lineRule="auto"/>
              <w:ind w:right="-72"/>
              <w:jc w:val="right"/>
              <w:rPr>
                <w:rFonts w:ascii="Arial" w:hAnsi="Arial" w:cs="Arial"/>
                <w:b/>
                <w:bCs/>
                <w:sz w:val="18"/>
                <w:szCs w:val="18"/>
              </w:rPr>
            </w:pPr>
            <w:r w:rsidRPr="00480BFB">
              <w:rPr>
                <w:rFonts w:ascii="Arial" w:hAnsi="Arial" w:cs="Arial"/>
                <w:b/>
                <w:bCs/>
                <w:sz w:val="18"/>
                <w:szCs w:val="18"/>
              </w:rPr>
              <w:t>Separate financial information</w:t>
            </w:r>
          </w:p>
        </w:tc>
      </w:tr>
      <w:tr w:rsidR="00500D16" w:rsidRPr="00480BFB" w14:paraId="3EF5D2C5" w14:textId="77777777" w:rsidTr="00D94A81">
        <w:trPr>
          <w:trHeight w:val="95"/>
        </w:trPr>
        <w:tc>
          <w:tcPr>
            <w:tcW w:w="5922" w:type="dxa"/>
          </w:tcPr>
          <w:p w14:paraId="4CD51687" w14:textId="77777777" w:rsidR="00500D16" w:rsidRPr="00480BFB" w:rsidRDefault="00500D16" w:rsidP="00500D16">
            <w:pPr>
              <w:autoSpaceDE w:val="0"/>
              <w:autoSpaceDN w:val="0"/>
              <w:adjustRightInd w:val="0"/>
              <w:spacing w:after="0" w:line="240" w:lineRule="auto"/>
              <w:ind w:left="-72"/>
              <w:rPr>
                <w:rFonts w:ascii="Arial" w:hAnsi="Arial" w:cs="Arial"/>
                <w:sz w:val="18"/>
                <w:szCs w:val="18"/>
              </w:rPr>
            </w:pPr>
          </w:p>
        </w:tc>
        <w:tc>
          <w:tcPr>
            <w:tcW w:w="1701" w:type="dxa"/>
            <w:tcBorders>
              <w:bottom w:val="single" w:sz="4" w:space="0" w:color="auto"/>
            </w:tcBorders>
            <w:shd w:val="clear" w:color="auto" w:fill="auto"/>
          </w:tcPr>
          <w:p w14:paraId="25CE0E77" w14:textId="77777777" w:rsidR="00500D16" w:rsidRPr="00480BFB" w:rsidRDefault="00500D16" w:rsidP="00500D16">
            <w:pPr>
              <w:autoSpaceDE w:val="0"/>
              <w:autoSpaceDN w:val="0"/>
              <w:adjustRightInd w:val="0"/>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c>
          <w:tcPr>
            <w:tcW w:w="1701" w:type="dxa"/>
            <w:tcBorders>
              <w:bottom w:val="single" w:sz="4" w:space="0" w:color="auto"/>
            </w:tcBorders>
            <w:shd w:val="clear" w:color="auto" w:fill="auto"/>
          </w:tcPr>
          <w:p w14:paraId="6D0DA167" w14:textId="77777777" w:rsidR="00500D16" w:rsidRPr="00480BFB" w:rsidRDefault="00500D16" w:rsidP="00500D16">
            <w:pPr>
              <w:autoSpaceDE w:val="0"/>
              <w:autoSpaceDN w:val="0"/>
              <w:adjustRightInd w:val="0"/>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r>
      <w:tr w:rsidR="00500D16" w:rsidRPr="00480BFB" w14:paraId="5C8A9759" w14:textId="77777777" w:rsidTr="00D94A81">
        <w:trPr>
          <w:trHeight w:val="95"/>
        </w:trPr>
        <w:tc>
          <w:tcPr>
            <w:tcW w:w="5922" w:type="dxa"/>
          </w:tcPr>
          <w:p w14:paraId="77A3AE33" w14:textId="77777777" w:rsidR="00500D16" w:rsidRPr="00480BFB" w:rsidRDefault="00500D16" w:rsidP="00500D16">
            <w:pPr>
              <w:autoSpaceDE w:val="0"/>
              <w:autoSpaceDN w:val="0"/>
              <w:adjustRightInd w:val="0"/>
              <w:spacing w:after="0" w:line="240" w:lineRule="auto"/>
              <w:ind w:left="-72"/>
              <w:rPr>
                <w:rFonts w:ascii="Arial" w:hAnsi="Arial" w:cs="Arial"/>
                <w:sz w:val="18"/>
                <w:szCs w:val="18"/>
              </w:rPr>
            </w:pPr>
          </w:p>
        </w:tc>
        <w:tc>
          <w:tcPr>
            <w:tcW w:w="1701" w:type="dxa"/>
            <w:tcBorders>
              <w:top w:val="single" w:sz="4" w:space="0" w:color="auto"/>
            </w:tcBorders>
            <w:shd w:val="clear" w:color="auto" w:fill="auto"/>
          </w:tcPr>
          <w:p w14:paraId="5D5EC42D" w14:textId="77777777" w:rsidR="00500D16" w:rsidRPr="00480BFB" w:rsidRDefault="00500D16" w:rsidP="00500D16">
            <w:pPr>
              <w:autoSpaceDE w:val="0"/>
              <w:autoSpaceDN w:val="0"/>
              <w:adjustRightInd w:val="0"/>
              <w:spacing w:after="0" w:line="240" w:lineRule="auto"/>
              <w:ind w:right="-72"/>
              <w:jc w:val="right"/>
              <w:rPr>
                <w:rFonts w:ascii="Arial" w:hAnsi="Arial" w:cs="Arial"/>
                <w:sz w:val="18"/>
                <w:szCs w:val="18"/>
              </w:rPr>
            </w:pPr>
          </w:p>
        </w:tc>
        <w:tc>
          <w:tcPr>
            <w:tcW w:w="1701" w:type="dxa"/>
            <w:tcBorders>
              <w:top w:val="single" w:sz="4" w:space="0" w:color="auto"/>
            </w:tcBorders>
            <w:shd w:val="clear" w:color="auto" w:fill="auto"/>
          </w:tcPr>
          <w:p w14:paraId="1798D0AF" w14:textId="77777777" w:rsidR="00500D16" w:rsidRPr="00480BFB" w:rsidRDefault="00500D16" w:rsidP="00500D16">
            <w:pPr>
              <w:autoSpaceDE w:val="0"/>
              <w:autoSpaceDN w:val="0"/>
              <w:adjustRightInd w:val="0"/>
              <w:spacing w:after="0" w:line="240" w:lineRule="auto"/>
              <w:ind w:right="-72"/>
              <w:jc w:val="right"/>
              <w:rPr>
                <w:rFonts w:ascii="Arial" w:hAnsi="Arial" w:cs="Arial"/>
                <w:sz w:val="18"/>
                <w:szCs w:val="18"/>
              </w:rPr>
            </w:pPr>
          </w:p>
        </w:tc>
      </w:tr>
      <w:tr w:rsidR="00500D16" w:rsidRPr="00480BFB" w14:paraId="5C5BEBE7" w14:textId="77777777" w:rsidTr="00D94A81">
        <w:trPr>
          <w:trHeight w:val="95"/>
        </w:trPr>
        <w:tc>
          <w:tcPr>
            <w:tcW w:w="5922" w:type="dxa"/>
          </w:tcPr>
          <w:p w14:paraId="4BDD2000" w14:textId="77777777" w:rsidR="00500D16" w:rsidRPr="00480BFB" w:rsidRDefault="00500D16" w:rsidP="00500D16">
            <w:pPr>
              <w:autoSpaceDE w:val="0"/>
              <w:autoSpaceDN w:val="0"/>
              <w:adjustRightInd w:val="0"/>
              <w:spacing w:after="0" w:line="240" w:lineRule="auto"/>
              <w:ind w:left="-72"/>
              <w:rPr>
                <w:rFonts w:ascii="Arial" w:hAnsi="Arial" w:cs="Arial"/>
                <w:sz w:val="18"/>
                <w:szCs w:val="18"/>
              </w:rPr>
            </w:pPr>
            <w:r w:rsidRPr="00480BFB">
              <w:rPr>
                <w:rFonts w:ascii="Arial" w:hAnsi="Arial" w:cs="Arial"/>
                <w:sz w:val="18"/>
                <w:szCs w:val="18"/>
              </w:rPr>
              <w:t xml:space="preserve">Operating lease commitments disclosed as at 31 December 2019 </w:t>
            </w:r>
          </w:p>
        </w:tc>
        <w:tc>
          <w:tcPr>
            <w:tcW w:w="1701" w:type="dxa"/>
            <w:shd w:val="clear" w:color="auto" w:fill="auto"/>
            <w:vAlign w:val="bottom"/>
          </w:tcPr>
          <w:p w14:paraId="7D2184B3" w14:textId="77777777" w:rsidR="00500D16" w:rsidRPr="00480BFB" w:rsidRDefault="00500D16" w:rsidP="00500D16">
            <w:pPr>
              <w:autoSpaceDE w:val="0"/>
              <w:autoSpaceDN w:val="0"/>
              <w:adjustRightInd w:val="0"/>
              <w:spacing w:after="0" w:line="240" w:lineRule="auto"/>
              <w:ind w:right="-72"/>
              <w:jc w:val="right"/>
              <w:rPr>
                <w:rFonts w:ascii="Arial" w:hAnsi="Arial" w:cs="Arial"/>
                <w:color w:val="000000"/>
                <w:sz w:val="18"/>
                <w:szCs w:val="18"/>
              </w:rPr>
            </w:pPr>
            <w:r w:rsidRPr="00480BFB">
              <w:rPr>
                <w:rFonts w:ascii="Arial" w:hAnsi="Arial" w:cs="Arial"/>
                <w:color w:val="000000"/>
                <w:sz w:val="18"/>
                <w:szCs w:val="18"/>
              </w:rPr>
              <w:t>1,057,696,928</w:t>
            </w:r>
          </w:p>
        </w:tc>
        <w:tc>
          <w:tcPr>
            <w:tcW w:w="1701" w:type="dxa"/>
            <w:shd w:val="clear" w:color="auto" w:fill="auto"/>
            <w:vAlign w:val="bottom"/>
          </w:tcPr>
          <w:p w14:paraId="09ECCC07" w14:textId="77777777" w:rsidR="00500D16" w:rsidRPr="00480BFB" w:rsidRDefault="00500D16" w:rsidP="00500D16">
            <w:pPr>
              <w:autoSpaceDE w:val="0"/>
              <w:autoSpaceDN w:val="0"/>
              <w:adjustRightInd w:val="0"/>
              <w:spacing w:after="0" w:line="240" w:lineRule="auto"/>
              <w:ind w:right="-72"/>
              <w:jc w:val="right"/>
              <w:rPr>
                <w:rFonts w:ascii="Arial" w:hAnsi="Arial" w:cs="Arial"/>
                <w:color w:val="000000"/>
                <w:sz w:val="18"/>
                <w:szCs w:val="18"/>
              </w:rPr>
            </w:pPr>
            <w:r w:rsidRPr="00480BFB">
              <w:rPr>
                <w:rFonts w:ascii="Arial" w:hAnsi="Arial" w:cs="Arial"/>
                <w:color w:val="000000"/>
                <w:sz w:val="18"/>
                <w:szCs w:val="18"/>
              </w:rPr>
              <w:t>1,057,696,928</w:t>
            </w:r>
          </w:p>
        </w:tc>
      </w:tr>
      <w:tr w:rsidR="00500D16" w:rsidRPr="00480BFB" w14:paraId="190FB9CD" w14:textId="77777777" w:rsidTr="00D94A81">
        <w:trPr>
          <w:trHeight w:val="187"/>
        </w:trPr>
        <w:tc>
          <w:tcPr>
            <w:tcW w:w="5922" w:type="dxa"/>
          </w:tcPr>
          <w:p w14:paraId="4D75E212" w14:textId="77777777" w:rsidR="00500D16" w:rsidRPr="00480BFB" w:rsidRDefault="00500D16" w:rsidP="00500D16">
            <w:pPr>
              <w:tabs>
                <w:tab w:val="left" w:pos="615"/>
              </w:tabs>
              <w:autoSpaceDE w:val="0"/>
              <w:autoSpaceDN w:val="0"/>
              <w:adjustRightInd w:val="0"/>
              <w:spacing w:after="0" w:line="240" w:lineRule="auto"/>
              <w:ind w:left="-72"/>
              <w:rPr>
                <w:rFonts w:ascii="Arial" w:hAnsi="Arial" w:cs="Arial"/>
                <w:sz w:val="18"/>
                <w:szCs w:val="18"/>
              </w:rPr>
            </w:pPr>
            <w:r w:rsidRPr="00480BFB">
              <w:rPr>
                <w:rFonts w:ascii="Arial" w:hAnsi="Arial" w:cs="Arial"/>
                <w:sz w:val="18"/>
                <w:szCs w:val="18"/>
              </w:rPr>
              <w:t>(Less):</w:t>
            </w:r>
            <w:r w:rsidRPr="00480BFB">
              <w:rPr>
                <w:rFonts w:ascii="Arial" w:hAnsi="Arial" w:cs="Arial"/>
                <w:sz w:val="18"/>
                <w:szCs w:val="18"/>
              </w:rPr>
              <w:tab/>
              <w:t xml:space="preserve">Discounted using the lessee’s incremental borrowing rate of at </w:t>
            </w:r>
          </w:p>
          <w:p w14:paraId="3E6EAE9F" w14:textId="5423FC81" w:rsidR="00500D16" w:rsidRPr="00480BFB" w:rsidRDefault="00500D16" w:rsidP="00500D16">
            <w:pPr>
              <w:tabs>
                <w:tab w:val="left" w:pos="615"/>
              </w:tabs>
              <w:autoSpaceDE w:val="0"/>
              <w:autoSpaceDN w:val="0"/>
              <w:adjustRightInd w:val="0"/>
              <w:spacing w:after="0" w:line="240" w:lineRule="auto"/>
              <w:ind w:left="-72"/>
              <w:rPr>
                <w:rFonts w:ascii="Arial" w:hAnsi="Arial" w:cs="Arial"/>
                <w:sz w:val="18"/>
                <w:szCs w:val="18"/>
              </w:rPr>
            </w:pPr>
            <w:r w:rsidRPr="00480BFB">
              <w:rPr>
                <w:rFonts w:ascii="Arial" w:hAnsi="Arial" w:cs="Arial"/>
                <w:sz w:val="18"/>
                <w:szCs w:val="18"/>
              </w:rPr>
              <w:tab/>
            </w:r>
            <w:r w:rsidR="00D94A81">
              <w:rPr>
                <w:rFonts w:ascii="Arial" w:hAnsi="Arial" w:cs="Arial"/>
                <w:sz w:val="18"/>
                <w:szCs w:val="18"/>
              </w:rPr>
              <w:t xml:space="preserve">   </w:t>
            </w:r>
            <w:r w:rsidRPr="00480BFB">
              <w:rPr>
                <w:rFonts w:ascii="Arial" w:hAnsi="Arial" w:cs="Arial"/>
                <w:sz w:val="18"/>
                <w:szCs w:val="18"/>
              </w:rPr>
              <w:t xml:space="preserve">the date of initial application </w:t>
            </w:r>
          </w:p>
        </w:tc>
        <w:tc>
          <w:tcPr>
            <w:tcW w:w="1701" w:type="dxa"/>
            <w:shd w:val="clear" w:color="auto" w:fill="auto"/>
            <w:vAlign w:val="bottom"/>
          </w:tcPr>
          <w:p w14:paraId="372DDAAF" w14:textId="77777777" w:rsidR="00500D16" w:rsidRPr="00480BFB" w:rsidRDefault="00500D16" w:rsidP="00500D16">
            <w:pPr>
              <w:autoSpaceDE w:val="0"/>
              <w:autoSpaceDN w:val="0"/>
              <w:adjustRightInd w:val="0"/>
              <w:spacing w:after="0" w:line="240" w:lineRule="auto"/>
              <w:ind w:right="-72"/>
              <w:jc w:val="right"/>
              <w:rPr>
                <w:rFonts w:ascii="Arial" w:hAnsi="Arial" w:cs="Arial"/>
                <w:color w:val="000000"/>
                <w:sz w:val="18"/>
                <w:szCs w:val="18"/>
              </w:rPr>
            </w:pPr>
            <w:r w:rsidRPr="00480BFB">
              <w:rPr>
                <w:rFonts w:ascii="Arial" w:hAnsi="Arial" w:cs="Arial"/>
                <w:color w:val="000000"/>
                <w:sz w:val="18"/>
                <w:szCs w:val="18"/>
              </w:rPr>
              <w:t>(11,008,270)</w:t>
            </w:r>
          </w:p>
        </w:tc>
        <w:tc>
          <w:tcPr>
            <w:tcW w:w="1701" w:type="dxa"/>
            <w:shd w:val="clear" w:color="auto" w:fill="auto"/>
            <w:vAlign w:val="bottom"/>
          </w:tcPr>
          <w:p w14:paraId="752B4C01" w14:textId="77777777" w:rsidR="00500D16" w:rsidRPr="00480BFB" w:rsidRDefault="00500D16" w:rsidP="00500D16">
            <w:pPr>
              <w:autoSpaceDE w:val="0"/>
              <w:autoSpaceDN w:val="0"/>
              <w:adjustRightInd w:val="0"/>
              <w:spacing w:after="0" w:line="240" w:lineRule="auto"/>
              <w:ind w:right="-72"/>
              <w:jc w:val="right"/>
              <w:rPr>
                <w:rFonts w:ascii="Arial" w:hAnsi="Arial" w:cs="Arial"/>
                <w:color w:val="000000"/>
                <w:sz w:val="18"/>
                <w:szCs w:val="18"/>
              </w:rPr>
            </w:pPr>
            <w:r w:rsidRPr="00480BFB">
              <w:rPr>
                <w:rFonts w:ascii="Arial" w:hAnsi="Arial" w:cs="Arial"/>
                <w:color w:val="000000"/>
                <w:sz w:val="18"/>
                <w:szCs w:val="18"/>
              </w:rPr>
              <w:t>(11,008,270)</w:t>
            </w:r>
          </w:p>
        </w:tc>
      </w:tr>
      <w:tr w:rsidR="00500D16" w:rsidRPr="00480BFB" w14:paraId="1F30B050" w14:textId="77777777" w:rsidTr="00D94A81">
        <w:trPr>
          <w:trHeight w:val="95"/>
        </w:trPr>
        <w:tc>
          <w:tcPr>
            <w:tcW w:w="5922" w:type="dxa"/>
          </w:tcPr>
          <w:p w14:paraId="0B57B5A2" w14:textId="77777777" w:rsidR="00500D16" w:rsidRPr="00480BFB" w:rsidRDefault="00500D16" w:rsidP="00500D16">
            <w:pPr>
              <w:tabs>
                <w:tab w:val="left" w:pos="615"/>
              </w:tabs>
              <w:autoSpaceDE w:val="0"/>
              <w:autoSpaceDN w:val="0"/>
              <w:adjustRightInd w:val="0"/>
              <w:spacing w:after="0" w:line="240" w:lineRule="auto"/>
              <w:ind w:left="705" w:hanging="777"/>
              <w:rPr>
                <w:rFonts w:ascii="Arial" w:hAnsi="Arial" w:cs="Arial"/>
                <w:sz w:val="18"/>
                <w:szCs w:val="18"/>
              </w:rPr>
            </w:pPr>
            <w:r w:rsidRPr="00480BFB">
              <w:rPr>
                <w:rFonts w:ascii="Arial" w:hAnsi="Arial" w:cs="Arial"/>
                <w:sz w:val="18"/>
                <w:szCs w:val="18"/>
              </w:rPr>
              <w:t>Add:</w:t>
            </w:r>
            <w:r w:rsidRPr="00480BFB">
              <w:rPr>
                <w:rFonts w:ascii="Arial" w:hAnsi="Arial" w:cs="Arial"/>
                <w:sz w:val="18"/>
                <w:szCs w:val="18"/>
              </w:rPr>
              <w:tab/>
              <w:t xml:space="preserve">Finance lease liabilities </w:t>
            </w:r>
            <w:proofErr w:type="spellStart"/>
            <w:r w:rsidRPr="00480BFB">
              <w:rPr>
                <w:rFonts w:ascii="Arial" w:hAnsi="Arial" w:cs="Arial"/>
                <w:sz w:val="18"/>
                <w:szCs w:val="18"/>
              </w:rPr>
              <w:t>recognised</w:t>
            </w:r>
            <w:proofErr w:type="spellEnd"/>
            <w:r w:rsidRPr="00480BFB">
              <w:rPr>
                <w:rFonts w:ascii="Arial" w:hAnsi="Arial" w:cs="Arial"/>
                <w:sz w:val="18"/>
                <w:szCs w:val="18"/>
              </w:rPr>
              <w:t xml:space="preserve"> as at 31 December 2019</w:t>
            </w:r>
          </w:p>
        </w:tc>
        <w:tc>
          <w:tcPr>
            <w:tcW w:w="1701" w:type="dxa"/>
            <w:shd w:val="clear" w:color="auto" w:fill="auto"/>
          </w:tcPr>
          <w:p w14:paraId="3EDFB841" w14:textId="77777777" w:rsidR="00500D16" w:rsidRPr="00480BFB" w:rsidRDefault="00500D16" w:rsidP="00500D16">
            <w:pPr>
              <w:autoSpaceDE w:val="0"/>
              <w:autoSpaceDN w:val="0"/>
              <w:adjustRightInd w:val="0"/>
              <w:spacing w:after="0" w:line="240" w:lineRule="auto"/>
              <w:ind w:right="-72"/>
              <w:jc w:val="right"/>
              <w:rPr>
                <w:rFonts w:ascii="Arial" w:hAnsi="Arial" w:cs="Arial"/>
                <w:color w:val="000000"/>
                <w:sz w:val="18"/>
                <w:szCs w:val="18"/>
              </w:rPr>
            </w:pPr>
            <w:r w:rsidRPr="00480BFB">
              <w:rPr>
                <w:rFonts w:ascii="Arial" w:eastAsia="Arial Unicode MS" w:hAnsi="Arial" w:cs="Arial"/>
                <w:sz w:val="18"/>
                <w:szCs w:val="18"/>
              </w:rPr>
              <w:t>13,131,462</w:t>
            </w:r>
          </w:p>
        </w:tc>
        <w:tc>
          <w:tcPr>
            <w:tcW w:w="1701" w:type="dxa"/>
            <w:shd w:val="clear" w:color="auto" w:fill="auto"/>
          </w:tcPr>
          <w:p w14:paraId="27AC7C7E" w14:textId="77777777" w:rsidR="00500D16" w:rsidRPr="00480BFB" w:rsidRDefault="00500D16" w:rsidP="00500D16">
            <w:pPr>
              <w:autoSpaceDE w:val="0"/>
              <w:autoSpaceDN w:val="0"/>
              <w:adjustRightInd w:val="0"/>
              <w:spacing w:after="0" w:line="240" w:lineRule="auto"/>
              <w:ind w:right="-72"/>
              <w:jc w:val="right"/>
              <w:rPr>
                <w:rFonts w:ascii="Arial" w:hAnsi="Arial" w:cs="Arial"/>
                <w:color w:val="000000"/>
                <w:sz w:val="18"/>
                <w:szCs w:val="18"/>
              </w:rPr>
            </w:pPr>
            <w:r w:rsidRPr="00480BFB">
              <w:rPr>
                <w:rFonts w:ascii="Arial" w:eastAsia="Arial Unicode MS" w:hAnsi="Arial" w:cs="Arial"/>
                <w:sz w:val="18"/>
                <w:szCs w:val="18"/>
              </w:rPr>
              <w:t>13,131,462</w:t>
            </w:r>
          </w:p>
        </w:tc>
      </w:tr>
      <w:tr w:rsidR="00500D16" w:rsidRPr="00480BFB" w14:paraId="2431CD1E" w14:textId="77777777" w:rsidTr="00D94A81">
        <w:trPr>
          <w:trHeight w:val="95"/>
        </w:trPr>
        <w:tc>
          <w:tcPr>
            <w:tcW w:w="5922" w:type="dxa"/>
          </w:tcPr>
          <w:p w14:paraId="29E8ABEE" w14:textId="77777777" w:rsidR="00500D16" w:rsidRPr="00480BFB" w:rsidRDefault="00500D16" w:rsidP="00500D16">
            <w:pPr>
              <w:tabs>
                <w:tab w:val="left" w:pos="615"/>
              </w:tabs>
              <w:autoSpaceDE w:val="0"/>
              <w:autoSpaceDN w:val="0"/>
              <w:adjustRightInd w:val="0"/>
              <w:spacing w:after="0" w:line="240" w:lineRule="auto"/>
              <w:ind w:left="705" w:hanging="777"/>
              <w:rPr>
                <w:rFonts w:ascii="Arial" w:hAnsi="Arial" w:cs="Arial"/>
                <w:sz w:val="18"/>
                <w:szCs w:val="18"/>
              </w:rPr>
            </w:pPr>
            <w:r w:rsidRPr="00480BFB">
              <w:rPr>
                <w:rFonts w:ascii="Arial" w:hAnsi="Arial" w:cs="Arial"/>
                <w:sz w:val="18"/>
                <w:szCs w:val="18"/>
              </w:rPr>
              <w:t xml:space="preserve">(Less): </w:t>
            </w:r>
            <w:r w:rsidRPr="00480BFB">
              <w:rPr>
                <w:rFonts w:ascii="Arial" w:hAnsi="Arial" w:cs="Arial"/>
                <w:sz w:val="18"/>
                <w:szCs w:val="18"/>
              </w:rPr>
              <w:tab/>
              <w:t>Service portion included in leases</w:t>
            </w:r>
          </w:p>
        </w:tc>
        <w:tc>
          <w:tcPr>
            <w:tcW w:w="1701" w:type="dxa"/>
            <w:shd w:val="clear" w:color="auto" w:fill="auto"/>
          </w:tcPr>
          <w:p w14:paraId="5E188C25" w14:textId="77777777" w:rsidR="00500D16" w:rsidRPr="00480BFB" w:rsidRDefault="00500D16" w:rsidP="00500D16">
            <w:pPr>
              <w:autoSpaceDE w:val="0"/>
              <w:autoSpaceDN w:val="0"/>
              <w:adjustRightInd w:val="0"/>
              <w:spacing w:after="0" w:line="240" w:lineRule="auto"/>
              <w:ind w:right="-72"/>
              <w:jc w:val="right"/>
              <w:rPr>
                <w:rFonts w:ascii="Arial" w:hAnsi="Arial" w:cs="Arial"/>
                <w:color w:val="000000"/>
                <w:sz w:val="18"/>
                <w:szCs w:val="18"/>
              </w:rPr>
            </w:pPr>
            <w:r w:rsidRPr="00480BFB">
              <w:rPr>
                <w:rFonts w:ascii="Arial" w:hAnsi="Arial" w:cs="Arial"/>
                <w:color w:val="000000"/>
                <w:sz w:val="18"/>
                <w:szCs w:val="18"/>
              </w:rPr>
              <w:t>(576,122,357)</w:t>
            </w:r>
          </w:p>
        </w:tc>
        <w:tc>
          <w:tcPr>
            <w:tcW w:w="1701" w:type="dxa"/>
            <w:shd w:val="clear" w:color="auto" w:fill="auto"/>
          </w:tcPr>
          <w:p w14:paraId="6EC55A9B" w14:textId="77777777" w:rsidR="00500D16" w:rsidRPr="00480BFB" w:rsidRDefault="00500D16" w:rsidP="00500D16">
            <w:pPr>
              <w:autoSpaceDE w:val="0"/>
              <w:autoSpaceDN w:val="0"/>
              <w:adjustRightInd w:val="0"/>
              <w:spacing w:after="0" w:line="240" w:lineRule="auto"/>
              <w:ind w:right="-72"/>
              <w:jc w:val="right"/>
              <w:rPr>
                <w:rFonts w:ascii="Arial" w:hAnsi="Arial" w:cs="Arial"/>
                <w:color w:val="000000"/>
                <w:sz w:val="18"/>
                <w:szCs w:val="18"/>
              </w:rPr>
            </w:pPr>
            <w:r w:rsidRPr="00480BFB">
              <w:rPr>
                <w:rFonts w:ascii="Arial" w:hAnsi="Arial" w:cs="Arial"/>
                <w:color w:val="000000"/>
                <w:sz w:val="18"/>
                <w:szCs w:val="18"/>
              </w:rPr>
              <w:t>(576,122,357)</w:t>
            </w:r>
          </w:p>
        </w:tc>
      </w:tr>
      <w:tr w:rsidR="00500D16" w:rsidRPr="00480BFB" w14:paraId="1BDCFA60" w14:textId="77777777" w:rsidTr="00D94A81">
        <w:trPr>
          <w:trHeight w:val="188"/>
        </w:trPr>
        <w:tc>
          <w:tcPr>
            <w:tcW w:w="5922" w:type="dxa"/>
          </w:tcPr>
          <w:p w14:paraId="2596C573" w14:textId="49FBEDE4" w:rsidR="00500D16" w:rsidRPr="00480BFB" w:rsidRDefault="00500D16" w:rsidP="00500D16">
            <w:pPr>
              <w:tabs>
                <w:tab w:val="left" w:pos="615"/>
              </w:tabs>
              <w:autoSpaceDE w:val="0"/>
              <w:autoSpaceDN w:val="0"/>
              <w:adjustRightInd w:val="0"/>
              <w:spacing w:after="0" w:line="240" w:lineRule="auto"/>
              <w:ind w:left="1065" w:hanging="1137"/>
              <w:rPr>
                <w:rFonts w:ascii="Arial" w:hAnsi="Arial" w:cs="Arial"/>
                <w:sz w:val="18"/>
                <w:szCs w:val="18"/>
              </w:rPr>
            </w:pPr>
            <w:r w:rsidRPr="00480BFB">
              <w:rPr>
                <w:rFonts w:ascii="Arial" w:hAnsi="Arial" w:cs="Arial"/>
                <w:sz w:val="18"/>
                <w:szCs w:val="18"/>
              </w:rPr>
              <w:t>Add:</w:t>
            </w:r>
            <w:r w:rsidRPr="00480BFB">
              <w:rPr>
                <w:rFonts w:ascii="Arial" w:hAnsi="Arial" w:cs="Arial"/>
                <w:sz w:val="18"/>
                <w:szCs w:val="18"/>
              </w:rPr>
              <w:tab/>
              <w:t xml:space="preserve">Adjustments as a result of a different treatment of extension </w:t>
            </w:r>
          </w:p>
          <w:p w14:paraId="2421A68B" w14:textId="32996FFB" w:rsidR="00500D16" w:rsidRPr="00480BFB" w:rsidRDefault="00500D16" w:rsidP="00500D16">
            <w:pPr>
              <w:tabs>
                <w:tab w:val="left" w:pos="615"/>
              </w:tabs>
              <w:autoSpaceDE w:val="0"/>
              <w:autoSpaceDN w:val="0"/>
              <w:adjustRightInd w:val="0"/>
              <w:spacing w:after="0" w:line="240" w:lineRule="auto"/>
              <w:ind w:left="1065" w:hanging="1137"/>
              <w:rPr>
                <w:rFonts w:ascii="Arial" w:hAnsi="Arial" w:cs="Arial"/>
                <w:sz w:val="18"/>
                <w:szCs w:val="18"/>
              </w:rPr>
            </w:pPr>
            <w:r w:rsidRPr="00480BFB">
              <w:rPr>
                <w:rFonts w:ascii="Arial" w:hAnsi="Arial" w:cs="Arial"/>
                <w:sz w:val="18"/>
                <w:szCs w:val="18"/>
              </w:rPr>
              <w:tab/>
            </w:r>
            <w:r w:rsidR="00D94A81">
              <w:rPr>
                <w:rFonts w:ascii="Arial" w:hAnsi="Arial" w:cs="Arial"/>
                <w:sz w:val="18"/>
                <w:szCs w:val="18"/>
              </w:rPr>
              <w:t xml:space="preserve">   </w:t>
            </w:r>
            <w:r w:rsidR="00D94A81" w:rsidRPr="00480BFB">
              <w:rPr>
                <w:rFonts w:ascii="Arial" w:hAnsi="Arial" w:cs="Arial"/>
                <w:sz w:val="18"/>
                <w:szCs w:val="18"/>
              </w:rPr>
              <w:t xml:space="preserve">and </w:t>
            </w:r>
            <w:r w:rsidRPr="00480BFB">
              <w:rPr>
                <w:rFonts w:ascii="Arial" w:hAnsi="Arial" w:cs="Arial"/>
                <w:sz w:val="18"/>
                <w:szCs w:val="18"/>
              </w:rPr>
              <w:t xml:space="preserve">termination options </w:t>
            </w:r>
          </w:p>
        </w:tc>
        <w:tc>
          <w:tcPr>
            <w:tcW w:w="1701" w:type="dxa"/>
            <w:tcBorders>
              <w:bottom w:val="single" w:sz="4" w:space="0" w:color="auto"/>
            </w:tcBorders>
            <w:shd w:val="clear" w:color="auto" w:fill="auto"/>
          </w:tcPr>
          <w:p w14:paraId="39FEED33" w14:textId="77777777" w:rsidR="00500D16" w:rsidRPr="00480BFB" w:rsidRDefault="00500D16" w:rsidP="00500D16">
            <w:pPr>
              <w:autoSpaceDE w:val="0"/>
              <w:autoSpaceDN w:val="0"/>
              <w:adjustRightInd w:val="0"/>
              <w:spacing w:after="0" w:line="240" w:lineRule="auto"/>
              <w:ind w:right="-72"/>
              <w:jc w:val="right"/>
              <w:rPr>
                <w:rFonts w:ascii="Arial" w:hAnsi="Arial" w:cs="Arial"/>
                <w:color w:val="000000"/>
                <w:sz w:val="18"/>
                <w:szCs w:val="18"/>
              </w:rPr>
            </w:pPr>
          </w:p>
          <w:p w14:paraId="03DE9B0B" w14:textId="77777777" w:rsidR="00500D16" w:rsidRPr="00480BFB" w:rsidRDefault="00500D16" w:rsidP="00500D16">
            <w:pPr>
              <w:autoSpaceDE w:val="0"/>
              <w:autoSpaceDN w:val="0"/>
              <w:adjustRightInd w:val="0"/>
              <w:spacing w:after="0" w:line="240" w:lineRule="auto"/>
              <w:ind w:right="-72"/>
              <w:jc w:val="right"/>
              <w:rPr>
                <w:rFonts w:ascii="Arial" w:hAnsi="Arial" w:cs="Arial"/>
                <w:color w:val="000000"/>
                <w:sz w:val="18"/>
                <w:szCs w:val="18"/>
              </w:rPr>
            </w:pPr>
            <w:r w:rsidRPr="00480BFB">
              <w:rPr>
                <w:rFonts w:ascii="Arial" w:hAnsi="Arial" w:cs="Arial"/>
                <w:color w:val="000000"/>
                <w:sz w:val="18"/>
                <w:szCs w:val="18"/>
              </w:rPr>
              <w:t>867,887,971</w:t>
            </w:r>
          </w:p>
        </w:tc>
        <w:tc>
          <w:tcPr>
            <w:tcW w:w="1701" w:type="dxa"/>
            <w:tcBorders>
              <w:bottom w:val="single" w:sz="4" w:space="0" w:color="auto"/>
            </w:tcBorders>
            <w:shd w:val="clear" w:color="auto" w:fill="auto"/>
          </w:tcPr>
          <w:p w14:paraId="0DEE9C7D" w14:textId="77777777" w:rsidR="00500D16" w:rsidRPr="00480BFB" w:rsidRDefault="00500D16" w:rsidP="00500D16">
            <w:pPr>
              <w:autoSpaceDE w:val="0"/>
              <w:autoSpaceDN w:val="0"/>
              <w:adjustRightInd w:val="0"/>
              <w:spacing w:after="0" w:line="240" w:lineRule="auto"/>
              <w:ind w:right="-72"/>
              <w:jc w:val="right"/>
              <w:rPr>
                <w:rFonts w:ascii="Arial" w:hAnsi="Arial" w:cs="Arial"/>
                <w:color w:val="000000"/>
                <w:sz w:val="18"/>
                <w:szCs w:val="18"/>
              </w:rPr>
            </w:pPr>
          </w:p>
          <w:p w14:paraId="15F61053" w14:textId="77777777" w:rsidR="00500D16" w:rsidRPr="00480BFB" w:rsidRDefault="00500D16" w:rsidP="00500D16">
            <w:pPr>
              <w:autoSpaceDE w:val="0"/>
              <w:autoSpaceDN w:val="0"/>
              <w:adjustRightInd w:val="0"/>
              <w:spacing w:after="0" w:line="240" w:lineRule="auto"/>
              <w:ind w:right="-72"/>
              <w:jc w:val="right"/>
              <w:rPr>
                <w:rFonts w:ascii="Arial" w:hAnsi="Arial" w:cs="Arial"/>
                <w:color w:val="000000"/>
                <w:sz w:val="18"/>
                <w:szCs w:val="18"/>
              </w:rPr>
            </w:pPr>
            <w:r w:rsidRPr="00480BFB">
              <w:rPr>
                <w:rFonts w:ascii="Arial" w:hAnsi="Arial" w:cs="Arial"/>
                <w:color w:val="000000"/>
                <w:sz w:val="18"/>
                <w:szCs w:val="18"/>
              </w:rPr>
              <w:t>867,887,971</w:t>
            </w:r>
          </w:p>
        </w:tc>
      </w:tr>
      <w:tr w:rsidR="00500D16" w:rsidRPr="00480BFB" w14:paraId="76E8B359" w14:textId="77777777" w:rsidTr="00D94A81">
        <w:trPr>
          <w:trHeight w:val="190"/>
        </w:trPr>
        <w:tc>
          <w:tcPr>
            <w:tcW w:w="5922" w:type="dxa"/>
          </w:tcPr>
          <w:p w14:paraId="077DED86" w14:textId="77777777" w:rsidR="00500D16" w:rsidRPr="00480BFB" w:rsidRDefault="00500D16" w:rsidP="00500D16">
            <w:pPr>
              <w:autoSpaceDE w:val="0"/>
              <w:autoSpaceDN w:val="0"/>
              <w:adjustRightInd w:val="0"/>
              <w:spacing w:after="0" w:line="240" w:lineRule="auto"/>
              <w:ind w:left="-72"/>
              <w:rPr>
                <w:rFonts w:ascii="Arial" w:hAnsi="Arial" w:cs="Arial"/>
                <w:sz w:val="18"/>
                <w:szCs w:val="18"/>
              </w:rPr>
            </w:pPr>
          </w:p>
        </w:tc>
        <w:tc>
          <w:tcPr>
            <w:tcW w:w="1701" w:type="dxa"/>
            <w:tcBorders>
              <w:top w:val="single" w:sz="4" w:space="0" w:color="auto"/>
            </w:tcBorders>
            <w:shd w:val="clear" w:color="auto" w:fill="auto"/>
          </w:tcPr>
          <w:p w14:paraId="050DED73" w14:textId="77777777" w:rsidR="00500D16" w:rsidRPr="00480BFB" w:rsidRDefault="00500D16" w:rsidP="00500D16">
            <w:pPr>
              <w:autoSpaceDE w:val="0"/>
              <w:autoSpaceDN w:val="0"/>
              <w:adjustRightInd w:val="0"/>
              <w:spacing w:after="0" w:line="240" w:lineRule="auto"/>
              <w:ind w:right="-72"/>
              <w:jc w:val="right"/>
              <w:rPr>
                <w:rFonts w:ascii="Arial" w:hAnsi="Arial" w:cs="Arial"/>
                <w:sz w:val="18"/>
                <w:szCs w:val="18"/>
              </w:rPr>
            </w:pPr>
          </w:p>
        </w:tc>
        <w:tc>
          <w:tcPr>
            <w:tcW w:w="1701" w:type="dxa"/>
            <w:tcBorders>
              <w:top w:val="single" w:sz="4" w:space="0" w:color="auto"/>
            </w:tcBorders>
            <w:shd w:val="clear" w:color="auto" w:fill="auto"/>
          </w:tcPr>
          <w:p w14:paraId="025AF7FF" w14:textId="77777777" w:rsidR="00500D16" w:rsidRPr="00480BFB" w:rsidRDefault="00500D16" w:rsidP="00500D16">
            <w:pPr>
              <w:autoSpaceDE w:val="0"/>
              <w:autoSpaceDN w:val="0"/>
              <w:adjustRightInd w:val="0"/>
              <w:spacing w:after="0" w:line="240" w:lineRule="auto"/>
              <w:ind w:right="-72"/>
              <w:jc w:val="right"/>
              <w:rPr>
                <w:rFonts w:ascii="Arial" w:hAnsi="Arial" w:cs="Arial"/>
                <w:sz w:val="18"/>
                <w:szCs w:val="18"/>
              </w:rPr>
            </w:pPr>
          </w:p>
        </w:tc>
      </w:tr>
      <w:tr w:rsidR="00500D16" w:rsidRPr="00480BFB" w14:paraId="50E904CE" w14:textId="77777777" w:rsidTr="00D94A81">
        <w:trPr>
          <w:trHeight w:val="106"/>
        </w:trPr>
        <w:tc>
          <w:tcPr>
            <w:tcW w:w="5922" w:type="dxa"/>
          </w:tcPr>
          <w:p w14:paraId="583542A3" w14:textId="77777777" w:rsidR="00500D16" w:rsidRPr="00480BFB" w:rsidRDefault="00500D16" w:rsidP="00500D16">
            <w:pPr>
              <w:autoSpaceDE w:val="0"/>
              <w:autoSpaceDN w:val="0"/>
              <w:adjustRightInd w:val="0"/>
              <w:spacing w:after="0" w:line="240" w:lineRule="auto"/>
              <w:ind w:left="-72"/>
              <w:rPr>
                <w:rFonts w:ascii="Arial" w:hAnsi="Arial" w:cs="Arial"/>
                <w:sz w:val="18"/>
                <w:szCs w:val="18"/>
              </w:rPr>
            </w:pPr>
            <w:r w:rsidRPr="00480BFB">
              <w:rPr>
                <w:rFonts w:ascii="Arial" w:hAnsi="Arial" w:cs="Arial"/>
                <w:b/>
                <w:bCs/>
                <w:sz w:val="18"/>
                <w:szCs w:val="18"/>
              </w:rPr>
              <w:t xml:space="preserve">Lease liability </w:t>
            </w:r>
            <w:proofErr w:type="spellStart"/>
            <w:r w:rsidRPr="00480BFB">
              <w:rPr>
                <w:rFonts w:ascii="Arial" w:hAnsi="Arial" w:cs="Arial"/>
                <w:b/>
                <w:bCs/>
                <w:sz w:val="18"/>
                <w:szCs w:val="18"/>
              </w:rPr>
              <w:t>recognised</w:t>
            </w:r>
            <w:proofErr w:type="spellEnd"/>
            <w:r w:rsidRPr="00480BFB">
              <w:rPr>
                <w:rFonts w:ascii="Arial" w:hAnsi="Arial" w:cs="Arial"/>
                <w:b/>
                <w:bCs/>
                <w:sz w:val="18"/>
                <w:szCs w:val="18"/>
              </w:rPr>
              <w:t xml:space="preserve"> as at 1 January 2020 </w:t>
            </w:r>
          </w:p>
        </w:tc>
        <w:tc>
          <w:tcPr>
            <w:tcW w:w="1701" w:type="dxa"/>
            <w:tcBorders>
              <w:bottom w:val="single" w:sz="4" w:space="0" w:color="auto"/>
            </w:tcBorders>
            <w:shd w:val="clear" w:color="auto" w:fill="FAFAFA"/>
          </w:tcPr>
          <w:p w14:paraId="0E4A47F3" w14:textId="77777777" w:rsidR="00500D16" w:rsidRPr="00480BFB" w:rsidRDefault="00500D16" w:rsidP="00500D16">
            <w:pPr>
              <w:autoSpaceDE w:val="0"/>
              <w:autoSpaceDN w:val="0"/>
              <w:adjustRightInd w:val="0"/>
              <w:spacing w:after="0" w:line="240" w:lineRule="auto"/>
              <w:ind w:right="-72"/>
              <w:jc w:val="right"/>
              <w:rPr>
                <w:rFonts w:ascii="Arial" w:hAnsi="Arial" w:cs="Arial"/>
                <w:color w:val="000000"/>
                <w:sz w:val="18"/>
                <w:szCs w:val="18"/>
              </w:rPr>
            </w:pPr>
            <w:r w:rsidRPr="00480BFB">
              <w:rPr>
                <w:rFonts w:ascii="Arial" w:hAnsi="Arial" w:cs="Arial"/>
                <w:color w:val="000000"/>
                <w:sz w:val="18"/>
                <w:szCs w:val="18"/>
              </w:rPr>
              <w:t>1,351,585,734</w:t>
            </w:r>
          </w:p>
        </w:tc>
        <w:tc>
          <w:tcPr>
            <w:tcW w:w="1701" w:type="dxa"/>
            <w:tcBorders>
              <w:bottom w:val="single" w:sz="4" w:space="0" w:color="auto"/>
            </w:tcBorders>
            <w:shd w:val="clear" w:color="auto" w:fill="FAFAFA"/>
          </w:tcPr>
          <w:p w14:paraId="52B6FBDC" w14:textId="77777777" w:rsidR="00500D16" w:rsidRPr="00480BFB" w:rsidRDefault="00500D16" w:rsidP="00500D16">
            <w:pPr>
              <w:autoSpaceDE w:val="0"/>
              <w:autoSpaceDN w:val="0"/>
              <w:adjustRightInd w:val="0"/>
              <w:spacing w:after="0" w:line="240" w:lineRule="auto"/>
              <w:ind w:right="-72"/>
              <w:jc w:val="right"/>
              <w:rPr>
                <w:rFonts w:ascii="Arial" w:hAnsi="Arial" w:cs="Arial"/>
                <w:color w:val="000000"/>
                <w:sz w:val="18"/>
                <w:szCs w:val="18"/>
              </w:rPr>
            </w:pPr>
            <w:r w:rsidRPr="00480BFB">
              <w:rPr>
                <w:rFonts w:ascii="Arial" w:hAnsi="Arial" w:cs="Arial"/>
                <w:color w:val="000000"/>
                <w:sz w:val="18"/>
                <w:szCs w:val="18"/>
              </w:rPr>
              <w:t>1,351,585,734</w:t>
            </w:r>
          </w:p>
        </w:tc>
      </w:tr>
      <w:tr w:rsidR="00500D16" w:rsidRPr="00480BFB" w14:paraId="15A9D0D3" w14:textId="77777777" w:rsidTr="00D94A81">
        <w:trPr>
          <w:trHeight w:val="84"/>
        </w:trPr>
        <w:tc>
          <w:tcPr>
            <w:tcW w:w="5922" w:type="dxa"/>
          </w:tcPr>
          <w:p w14:paraId="166A4388" w14:textId="77777777" w:rsidR="00500D16" w:rsidRPr="00480BFB" w:rsidRDefault="00500D16" w:rsidP="00500D16">
            <w:pPr>
              <w:autoSpaceDE w:val="0"/>
              <w:autoSpaceDN w:val="0"/>
              <w:adjustRightInd w:val="0"/>
              <w:spacing w:after="0" w:line="240" w:lineRule="auto"/>
              <w:ind w:left="-72"/>
              <w:rPr>
                <w:rFonts w:ascii="Arial" w:hAnsi="Arial" w:cs="Arial"/>
                <w:sz w:val="18"/>
                <w:szCs w:val="18"/>
              </w:rPr>
            </w:pPr>
          </w:p>
        </w:tc>
        <w:tc>
          <w:tcPr>
            <w:tcW w:w="1701" w:type="dxa"/>
            <w:tcBorders>
              <w:top w:val="single" w:sz="4" w:space="0" w:color="auto"/>
            </w:tcBorders>
            <w:shd w:val="clear" w:color="auto" w:fill="FAFAFA"/>
          </w:tcPr>
          <w:p w14:paraId="05AD7314" w14:textId="77777777" w:rsidR="00500D16" w:rsidRPr="00480BFB" w:rsidRDefault="00500D16" w:rsidP="00500D16">
            <w:pPr>
              <w:autoSpaceDE w:val="0"/>
              <w:autoSpaceDN w:val="0"/>
              <w:adjustRightInd w:val="0"/>
              <w:spacing w:after="0" w:line="240" w:lineRule="auto"/>
              <w:ind w:right="-72"/>
              <w:jc w:val="right"/>
              <w:rPr>
                <w:rFonts w:ascii="Arial" w:hAnsi="Arial" w:cs="Arial"/>
                <w:sz w:val="18"/>
                <w:szCs w:val="18"/>
              </w:rPr>
            </w:pPr>
          </w:p>
        </w:tc>
        <w:tc>
          <w:tcPr>
            <w:tcW w:w="1701" w:type="dxa"/>
            <w:tcBorders>
              <w:top w:val="single" w:sz="4" w:space="0" w:color="auto"/>
            </w:tcBorders>
            <w:shd w:val="clear" w:color="auto" w:fill="FAFAFA"/>
          </w:tcPr>
          <w:p w14:paraId="6A24825B" w14:textId="77777777" w:rsidR="00500D16" w:rsidRPr="00480BFB" w:rsidRDefault="00500D16" w:rsidP="00500D16">
            <w:pPr>
              <w:autoSpaceDE w:val="0"/>
              <w:autoSpaceDN w:val="0"/>
              <w:adjustRightInd w:val="0"/>
              <w:spacing w:after="0" w:line="240" w:lineRule="auto"/>
              <w:ind w:right="-72"/>
              <w:jc w:val="right"/>
              <w:rPr>
                <w:rFonts w:ascii="Arial" w:hAnsi="Arial" w:cs="Arial"/>
                <w:sz w:val="18"/>
                <w:szCs w:val="18"/>
              </w:rPr>
            </w:pPr>
          </w:p>
        </w:tc>
      </w:tr>
      <w:tr w:rsidR="00500D16" w:rsidRPr="00480BFB" w14:paraId="6D9C4024" w14:textId="77777777" w:rsidTr="00D94A81">
        <w:trPr>
          <w:trHeight w:val="84"/>
        </w:trPr>
        <w:tc>
          <w:tcPr>
            <w:tcW w:w="5922" w:type="dxa"/>
          </w:tcPr>
          <w:p w14:paraId="2EBCFA7B" w14:textId="77777777" w:rsidR="00500D16" w:rsidRPr="00480BFB" w:rsidRDefault="00500D16" w:rsidP="00500D16">
            <w:pPr>
              <w:autoSpaceDE w:val="0"/>
              <w:autoSpaceDN w:val="0"/>
              <w:adjustRightInd w:val="0"/>
              <w:spacing w:after="0" w:line="240" w:lineRule="auto"/>
              <w:ind w:left="-72"/>
              <w:rPr>
                <w:rFonts w:ascii="Arial" w:hAnsi="Arial" w:cs="Arial"/>
                <w:sz w:val="18"/>
                <w:szCs w:val="18"/>
              </w:rPr>
            </w:pPr>
            <w:r w:rsidRPr="00480BFB">
              <w:rPr>
                <w:rFonts w:ascii="Arial" w:hAnsi="Arial" w:cs="Arial"/>
                <w:sz w:val="18"/>
                <w:szCs w:val="18"/>
              </w:rPr>
              <w:t xml:space="preserve">Of which </w:t>
            </w:r>
            <w:proofErr w:type="gramStart"/>
            <w:r w:rsidRPr="00480BFB">
              <w:rPr>
                <w:rFonts w:ascii="Arial" w:hAnsi="Arial" w:cs="Arial"/>
                <w:sz w:val="18"/>
                <w:szCs w:val="18"/>
              </w:rPr>
              <w:t>are :</w:t>
            </w:r>
            <w:proofErr w:type="gramEnd"/>
            <w:r w:rsidRPr="00480BFB">
              <w:rPr>
                <w:rFonts w:ascii="Arial" w:hAnsi="Arial" w:cs="Arial"/>
                <w:sz w:val="18"/>
                <w:szCs w:val="18"/>
              </w:rPr>
              <w:t xml:space="preserve"> </w:t>
            </w:r>
          </w:p>
        </w:tc>
        <w:tc>
          <w:tcPr>
            <w:tcW w:w="1701" w:type="dxa"/>
            <w:shd w:val="clear" w:color="auto" w:fill="FAFAFA"/>
          </w:tcPr>
          <w:p w14:paraId="22E213A2" w14:textId="77777777" w:rsidR="00500D16" w:rsidRPr="00480BFB" w:rsidRDefault="00500D16" w:rsidP="00500D16">
            <w:pPr>
              <w:autoSpaceDE w:val="0"/>
              <w:autoSpaceDN w:val="0"/>
              <w:adjustRightInd w:val="0"/>
              <w:spacing w:after="0" w:line="240" w:lineRule="auto"/>
              <w:ind w:right="-72"/>
              <w:jc w:val="right"/>
              <w:rPr>
                <w:rFonts w:ascii="Arial" w:eastAsia="Arial Unicode MS" w:hAnsi="Arial" w:cs="Arial"/>
                <w:sz w:val="18"/>
                <w:szCs w:val="18"/>
              </w:rPr>
            </w:pPr>
          </w:p>
        </w:tc>
        <w:tc>
          <w:tcPr>
            <w:tcW w:w="1701" w:type="dxa"/>
            <w:shd w:val="clear" w:color="auto" w:fill="FAFAFA"/>
          </w:tcPr>
          <w:p w14:paraId="5617E440" w14:textId="77777777" w:rsidR="00500D16" w:rsidRPr="00480BFB" w:rsidRDefault="00500D16" w:rsidP="00500D16">
            <w:pPr>
              <w:autoSpaceDE w:val="0"/>
              <w:autoSpaceDN w:val="0"/>
              <w:adjustRightInd w:val="0"/>
              <w:spacing w:after="0" w:line="240" w:lineRule="auto"/>
              <w:ind w:right="-72"/>
              <w:jc w:val="right"/>
              <w:rPr>
                <w:rFonts w:ascii="Arial" w:eastAsia="Arial Unicode MS" w:hAnsi="Arial" w:cs="Arial"/>
                <w:sz w:val="18"/>
                <w:szCs w:val="18"/>
              </w:rPr>
            </w:pPr>
          </w:p>
        </w:tc>
      </w:tr>
      <w:tr w:rsidR="00500D16" w:rsidRPr="00480BFB" w14:paraId="1D9D7120" w14:textId="77777777" w:rsidTr="00D94A81">
        <w:trPr>
          <w:trHeight w:val="84"/>
        </w:trPr>
        <w:tc>
          <w:tcPr>
            <w:tcW w:w="5922" w:type="dxa"/>
          </w:tcPr>
          <w:p w14:paraId="1E559D91" w14:textId="77777777" w:rsidR="00500D16" w:rsidRPr="00480BFB" w:rsidRDefault="00500D16" w:rsidP="00500D16">
            <w:pPr>
              <w:autoSpaceDE w:val="0"/>
              <w:autoSpaceDN w:val="0"/>
              <w:adjustRightInd w:val="0"/>
              <w:spacing w:after="0" w:line="240" w:lineRule="auto"/>
              <w:ind w:left="-72"/>
              <w:rPr>
                <w:rFonts w:ascii="Arial" w:hAnsi="Arial" w:cs="Arial"/>
                <w:sz w:val="18"/>
                <w:szCs w:val="18"/>
              </w:rPr>
            </w:pPr>
            <w:r w:rsidRPr="00480BFB">
              <w:rPr>
                <w:rFonts w:ascii="Arial" w:hAnsi="Arial" w:cs="Arial"/>
                <w:sz w:val="18"/>
                <w:szCs w:val="18"/>
              </w:rPr>
              <w:t xml:space="preserve">   Current lease liabilities </w:t>
            </w:r>
          </w:p>
        </w:tc>
        <w:tc>
          <w:tcPr>
            <w:tcW w:w="1701" w:type="dxa"/>
            <w:shd w:val="clear" w:color="auto" w:fill="FAFAFA"/>
          </w:tcPr>
          <w:p w14:paraId="558A7A26" w14:textId="77777777" w:rsidR="00500D16" w:rsidRPr="00480BFB" w:rsidRDefault="00500D16" w:rsidP="00500D16">
            <w:pPr>
              <w:autoSpaceDE w:val="0"/>
              <w:autoSpaceDN w:val="0"/>
              <w:adjustRightInd w:val="0"/>
              <w:spacing w:after="0" w:line="240" w:lineRule="auto"/>
              <w:ind w:right="-72"/>
              <w:jc w:val="right"/>
              <w:rPr>
                <w:rFonts w:ascii="Arial" w:hAnsi="Arial" w:cs="Arial"/>
                <w:b/>
                <w:bCs/>
                <w:color w:val="000000"/>
                <w:sz w:val="18"/>
                <w:szCs w:val="18"/>
              </w:rPr>
            </w:pPr>
            <w:r w:rsidRPr="00480BFB">
              <w:rPr>
                <w:rFonts w:ascii="Arial" w:eastAsia="Arial Unicode MS" w:hAnsi="Arial" w:cs="Arial"/>
                <w:sz w:val="18"/>
                <w:szCs w:val="18"/>
              </w:rPr>
              <w:t>509,578,486</w:t>
            </w:r>
          </w:p>
        </w:tc>
        <w:tc>
          <w:tcPr>
            <w:tcW w:w="1701" w:type="dxa"/>
            <w:shd w:val="clear" w:color="auto" w:fill="FAFAFA"/>
          </w:tcPr>
          <w:p w14:paraId="3C7CDFAB" w14:textId="77777777" w:rsidR="00500D16" w:rsidRPr="00480BFB" w:rsidRDefault="00500D16" w:rsidP="00500D16">
            <w:pPr>
              <w:autoSpaceDE w:val="0"/>
              <w:autoSpaceDN w:val="0"/>
              <w:adjustRightInd w:val="0"/>
              <w:spacing w:after="0" w:line="240" w:lineRule="auto"/>
              <w:ind w:right="-72"/>
              <w:jc w:val="right"/>
              <w:rPr>
                <w:rFonts w:ascii="Arial" w:hAnsi="Arial" w:cs="Arial"/>
                <w:b/>
                <w:bCs/>
                <w:color w:val="000000"/>
                <w:sz w:val="18"/>
                <w:szCs w:val="18"/>
              </w:rPr>
            </w:pPr>
            <w:r w:rsidRPr="00480BFB">
              <w:rPr>
                <w:rFonts w:ascii="Arial" w:eastAsia="Arial Unicode MS" w:hAnsi="Arial" w:cs="Arial"/>
                <w:sz w:val="18"/>
                <w:szCs w:val="18"/>
              </w:rPr>
              <w:t>509,578,486</w:t>
            </w:r>
          </w:p>
        </w:tc>
      </w:tr>
      <w:tr w:rsidR="00500D16" w:rsidRPr="00480BFB" w14:paraId="3DA9613C" w14:textId="77777777" w:rsidTr="00D94A81">
        <w:trPr>
          <w:trHeight w:val="104"/>
        </w:trPr>
        <w:tc>
          <w:tcPr>
            <w:tcW w:w="5922" w:type="dxa"/>
          </w:tcPr>
          <w:p w14:paraId="3C098F79" w14:textId="77777777" w:rsidR="00500D16" w:rsidRPr="00480BFB" w:rsidRDefault="00500D16" w:rsidP="00500D16">
            <w:pPr>
              <w:autoSpaceDE w:val="0"/>
              <w:autoSpaceDN w:val="0"/>
              <w:adjustRightInd w:val="0"/>
              <w:spacing w:after="0" w:line="240" w:lineRule="auto"/>
              <w:ind w:left="-72"/>
              <w:rPr>
                <w:rFonts w:ascii="Arial" w:hAnsi="Arial" w:cs="Arial"/>
                <w:sz w:val="18"/>
                <w:szCs w:val="18"/>
              </w:rPr>
            </w:pPr>
            <w:r w:rsidRPr="00480BFB">
              <w:rPr>
                <w:rFonts w:ascii="Arial" w:hAnsi="Arial" w:cs="Arial"/>
                <w:sz w:val="18"/>
                <w:szCs w:val="18"/>
              </w:rPr>
              <w:t xml:space="preserve">   Non-current lease liabilities </w:t>
            </w:r>
          </w:p>
        </w:tc>
        <w:tc>
          <w:tcPr>
            <w:tcW w:w="1701" w:type="dxa"/>
            <w:shd w:val="clear" w:color="auto" w:fill="FAFAFA"/>
          </w:tcPr>
          <w:p w14:paraId="55D1ED4C" w14:textId="77777777" w:rsidR="00500D16" w:rsidRPr="00480BFB" w:rsidRDefault="00500D16" w:rsidP="00500D16">
            <w:pPr>
              <w:autoSpaceDE w:val="0"/>
              <w:autoSpaceDN w:val="0"/>
              <w:adjustRightInd w:val="0"/>
              <w:spacing w:after="0" w:line="240" w:lineRule="auto"/>
              <w:ind w:right="-72"/>
              <w:jc w:val="right"/>
              <w:rPr>
                <w:rFonts w:ascii="Arial" w:hAnsi="Arial" w:cs="Arial"/>
                <w:b/>
                <w:bCs/>
                <w:color w:val="000000"/>
                <w:sz w:val="18"/>
                <w:szCs w:val="18"/>
              </w:rPr>
            </w:pPr>
            <w:r w:rsidRPr="00480BFB">
              <w:rPr>
                <w:rFonts w:ascii="Arial" w:eastAsia="Arial Unicode MS" w:hAnsi="Arial" w:cs="Arial"/>
                <w:sz w:val="18"/>
                <w:szCs w:val="18"/>
              </w:rPr>
              <w:t>842,007,248</w:t>
            </w:r>
          </w:p>
        </w:tc>
        <w:tc>
          <w:tcPr>
            <w:tcW w:w="1701" w:type="dxa"/>
            <w:shd w:val="clear" w:color="auto" w:fill="FAFAFA"/>
          </w:tcPr>
          <w:p w14:paraId="71895C5D" w14:textId="77777777" w:rsidR="00500D16" w:rsidRPr="00480BFB" w:rsidRDefault="00500D16" w:rsidP="00500D16">
            <w:pPr>
              <w:autoSpaceDE w:val="0"/>
              <w:autoSpaceDN w:val="0"/>
              <w:adjustRightInd w:val="0"/>
              <w:spacing w:after="0" w:line="240" w:lineRule="auto"/>
              <w:ind w:right="-72"/>
              <w:jc w:val="right"/>
              <w:rPr>
                <w:rFonts w:ascii="Arial" w:hAnsi="Arial" w:cs="Arial"/>
                <w:b/>
                <w:bCs/>
                <w:color w:val="000000"/>
                <w:sz w:val="18"/>
                <w:szCs w:val="18"/>
              </w:rPr>
            </w:pPr>
            <w:r w:rsidRPr="00480BFB">
              <w:rPr>
                <w:rFonts w:ascii="Arial" w:eastAsia="Arial Unicode MS" w:hAnsi="Arial" w:cs="Arial"/>
                <w:sz w:val="18"/>
                <w:szCs w:val="18"/>
              </w:rPr>
              <w:t>842,007,248</w:t>
            </w:r>
          </w:p>
        </w:tc>
      </w:tr>
    </w:tbl>
    <w:p w14:paraId="2604019B" w14:textId="77777777" w:rsidR="00500D16" w:rsidRPr="00480BFB" w:rsidRDefault="00500D16" w:rsidP="00500D16">
      <w:pPr>
        <w:spacing w:after="0" w:line="240" w:lineRule="auto"/>
        <w:jc w:val="both"/>
        <w:rPr>
          <w:rFonts w:ascii="Arial" w:hAnsi="Arial" w:cs="Arial"/>
          <w:sz w:val="18"/>
          <w:szCs w:val="18"/>
        </w:rPr>
      </w:pPr>
    </w:p>
    <w:p w14:paraId="5D0507A0" w14:textId="77777777" w:rsidR="00500D16" w:rsidRPr="00480BFB" w:rsidRDefault="00500D16" w:rsidP="00500D16">
      <w:pPr>
        <w:spacing w:after="0" w:line="240" w:lineRule="auto"/>
        <w:rPr>
          <w:rFonts w:ascii="Arial" w:hAnsi="Arial" w:cs="Arial"/>
          <w:i/>
          <w:iCs/>
          <w:color w:val="D04A02"/>
          <w:sz w:val="18"/>
          <w:szCs w:val="18"/>
        </w:rPr>
      </w:pPr>
      <w:r w:rsidRPr="00480BFB">
        <w:rPr>
          <w:rFonts w:ascii="Arial" w:hAnsi="Arial" w:cs="Arial"/>
          <w:i/>
          <w:iCs/>
          <w:color w:val="D04A02"/>
          <w:sz w:val="18"/>
          <w:szCs w:val="18"/>
        </w:rPr>
        <w:t xml:space="preserve">Practical expedients applied </w:t>
      </w:r>
    </w:p>
    <w:p w14:paraId="25026749" w14:textId="77777777" w:rsidR="00500D16" w:rsidRPr="00480BFB" w:rsidRDefault="00500D16" w:rsidP="00500D16">
      <w:pPr>
        <w:spacing w:after="0" w:line="240" w:lineRule="auto"/>
        <w:rPr>
          <w:rFonts w:ascii="Arial" w:hAnsi="Arial" w:cs="Arial"/>
          <w:i/>
          <w:iCs/>
          <w:sz w:val="18"/>
          <w:szCs w:val="18"/>
        </w:rPr>
      </w:pPr>
    </w:p>
    <w:p w14:paraId="6841240C" w14:textId="77777777" w:rsidR="00500D16" w:rsidRPr="00480BFB" w:rsidRDefault="00500D16" w:rsidP="00500D16">
      <w:pPr>
        <w:spacing w:after="0" w:line="240" w:lineRule="auto"/>
        <w:jc w:val="both"/>
        <w:rPr>
          <w:rFonts w:ascii="Arial" w:hAnsi="Arial" w:cs="Arial"/>
          <w:sz w:val="18"/>
          <w:szCs w:val="18"/>
        </w:rPr>
      </w:pPr>
      <w:r w:rsidRPr="00480BFB">
        <w:rPr>
          <w:rFonts w:ascii="Arial" w:hAnsi="Arial" w:cs="Arial"/>
          <w:sz w:val="18"/>
          <w:szCs w:val="18"/>
        </w:rPr>
        <w:t>In applying TFRS 16 for the first time, the group has used the following practical expedients permitted by the standard:</w:t>
      </w:r>
    </w:p>
    <w:p w14:paraId="2610D9F8" w14:textId="77777777" w:rsidR="00500D16" w:rsidRPr="00480BFB" w:rsidRDefault="00500D16" w:rsidP="00500D16">
      <w:pPr>
        <w:spacing w:after="0" w:line="240" w:lineRule="auto"/>
        <w:jc w:val="both"/>
        <w:rPr>
          <w:rFonts w:ascii="Arial" w:hAnsi="Arial" w:cs="Arial"/>
          <w:sz w:val="18"/>
          <w:szCs w:val="18"/>
        </w:rPr>
      </w:pPr>
    </w:p>
    <w:p w14:paraId="6F86D15D" w14:textId="77777777" w:rsidR="00500D16" w:rsidRPr="00480BFB" w:rsidRDefault="00500D16" w:rsidP="00500D16">
      <w:pPr>
        <w:pStyle w:val="ListParagraph"/>
        <w:numPr>
          <w:ilvl w:val="0"/>
          <w:numId w:val="11"/>
        </w:numPr>
        <w:spacing w:after="0" w:line="240" w:lineRule="auto"/>
        <w:ind w:left="360"/>
        <w:jc w:val="both"/>
        <w:rPr>
          <w:rFonts w:ascii="Arial" w:hAnsi="Arial" w:cs="Arial"/>
          <w:sz w:val="18"/>
          <w:szCs w:val="18"/>
        </w:rPr>
      </w:pPr>
      <w:r w:rsidRPr="00480BFB">
        <w:rPr>
          <w:rFonts w:ascii="Arial" w:hAnsi="Arial" w:cs="Arial"/>
          <w:sz w:val="18"/>
          <w:szCs w:val="18"/>
        </w:rPr>
        <w:t>the use of a single discount rate to a portfolio of leases with reasonably similar characteristics</w:t>
      </w:r>
    </w:p>
    <w:p w14:paraId="221AC78F" w14:textId="77777777" w:rsidR="00500D16" w:rsidRPr="00480BFB" w:rsidRDefault="00500D16" w:rsidP="00500D16">
      <w:pPr>
        <w:pStyle w:val="ListParagraph"/>
        <w:numPr>
          <w:ilvl w:val="0"/>
          <w:numId w:val="11"/>
        </w:numPr>
        <w:spacing w:after="0" w:line="240" w:lineRule="auto"/>
        <w:ind w:left="360"/>
        <w:jc w:val="both"/>
        <w:rPr>
          <w:rFonts w:ascii="Arial" w:hAnsi="Arial" w:cs="Arial"/>
          <w:sz w:val="18"/>
          <w:szCs w:val="18"/>
        </w:rPr>
      </w:pPr>
      <w:r w:rsidRPr="00480BFB">
        <w:rPr>
          <w:rFonts w:ascii="Arial" w:hAnsi="Arial" w:cs="Arial"/>
          <w:sz w:val="18"/>
          <w:szCs w:val="18"/>
        </w:rPr>
        <w:t>reliance on previous assessments on whether leases are onerous</w:t>
      </w:r>
    </w:p>
    <w:p w14:paraId="78668CA4" w14:textId="77777777" w:rsidR="00500D16" w:rsidRPr="00480BFB" w:rsidRDefault="00500D16" w:rsidP="00500D16">
      <w:pPr>
        <w:pStyle w:val="ListParagraph"/>
        <w:numPr>
          <w:ilvl w:val="0"/>
          <w:numId w:val="11"/>
        </w:numPr>
        <w:spacing w:after="0" w:line="240" w:lineRule="auto"/>
        <w:ind w:left="360"/>
        <w:jc w:val="both"/>
        <w:rPr>
          <w:rFonts w:ascii="Arial" w:hAnsi="Arial" w:cs="Arial"/>
          <w:sz w:val="18"/>
          <w:szCs w:val="18"/>
        </w:rPr>
      </w:pPr>
      <w:r w:rsidRPr="00480BFB">
        <w:rPr>
          <w:rFonts w:ascii="Arial" w:hAnsi="Arial" w:cs="Arial"/>
          <w:sz w:val="18"/>
          <w:szCs w:val="18"/>
        </w:rPr>
        <w:t xml:space="preserve">the use of hindsight in determining the lease term where the contract contains options to extend or terminate the lease, and </w:t>
      </w:r>
    </w:p>
    <w:p w14:paraId="112E6BAA" w14:textId="2B58645B" w:rsidR="00500D16" w:rsidRPr="00480BFB" w:rsidRDefault="0075670F" w:rsidP="00500D16">
      <w:pPr>
        <w:pStyle w:val="ListParagraph"/>
        <w:numPr>
          <w:ilvl w:val="0"/>
          <w:numId w:val="11"/>
        </w:numPr>
        <w:spacing w:after="0" w:line="240" w:lineRule="auto"/>
        <w:ind w:left="360"/>
        <w:jc w:val="both"/>
        <w:rPr>
          <w:rFonts w:ascii="Arial" w:hAnsi="Arial" w:cs="Arial"/>
          <w:sz w:val="18"/>
          <w:szCs w:val="18"/>
        </w:rPr>
      </w:pPr>
      <w:r>
        <w:rPr>
          <w:rFonts w:ascii="Arial" w:hAnsi="Arial" w:cs="Arial"/>
          <w:sz w:val="18"/>
          <w:szCs w:val="18"/>
        </w:rPr>
        <w:t>s</w:t>
      </w:r>
      <w:r w:rsidR="00500D16" w:rsidRPr="00480BFB">
        <w:rPr>
          <w:rFonts w:ascii="Arial" w:hAnsi="Arial" w:cs="Arial"/>
          <w:sz w:val="18"/>
          <w:szCs w:val="18"/>
        </w:rPr>
        <w:t xml:space="preserve">elect not to reassess whether a contract is, or contains a lease as defined under TFRS 16 at the date of initial </w:t>
      </w:r>
      <w:r w:rsidR="00500D16" w:rsidRPr="00480BFB">
        <w:rPr>
          <w:rFonts w:ascii="Arial" w:hAnsi="Arial" w:cs="Arial"/>
          <w:spacing w:val="-8"/>
          <w:sz w:val="18"/>
          <w:szCs w:val="18"/>
        </w:rPr>
        <w:t>application but relied on its assessment made applying TAS 17 and TFRIC 4 Determining whether an Arrangement contains</w:t>
      </w:r>
      <w:r w:rsidR="00500D16" w:rsidRPr="00480BFB">
        <w:rPr>
          <w:rFonts w:ascii="Arial" w:hAnsi="Arial" w:cs="Arial"/>
          <w:sz w:val="18"/>
          <w:szCs w:val="18"/>
        </w:rPr>
        <w:t xml:space="preserve"> a Lease.</w:t>
      </w:r>
    </w:p>
    <w:p w14:paraId="3CE50471" w14:textId="77777777" w:rsidR="00500D16" w:rsidRPr="00480BFB" w:rsidRDefault="00500D16" w:rsidP="00500D16">
      <w:pPr>
        <w:spacing w:after="0" w:line="240" w:lineRule="auto"/>
        <w:jc w:val="both"/>
        <w:rPr>
          <w:rFonts w:ascii="Arial" w:hAnsi="Arial" w:cs="Arial"/>
          <w:sz w:val="18"/>
          <w:szCs w:val="18"/>
        </w:rPr>
      </w:pPr>
    </w:p>
    <w:p w14:paraId="6C70C995" w14:textId="77777777" w:rsidR="00500D16" w:rsidRPr="00480BFB" w:rsidRDefault="00500D16" w:rsidP="00500D16">
      <w:pPr>
        <w:spacing w:after="0" w:line="240" w:lineRule="auto"/>
        <w:jc w:val="both"/>
        <w:rPr>
          <w:rFonts w:ascii="Arial" w:eastAsia="Arial Unicode MS" w:hAnsi="Arial" w:cs="Arial"/>
          <w:color w:val="DC6900" w:themeColor="accent1"/>
          <w:sz w:val="18"/>
          <w:szCs w:val="18"/>
          <w:lang w:bidi="th-TH"/>
        </w:rPr>
      </w:pPr>
    </w:p>
    <w:tbl>
      <w:tblPr>
        <w:tblW w:w="0" w:type="auto"/>
        <w:tblInd w:w="-5" w:type="dxa"/>
        <w:shd w:val="clear" w:color="auto" w:fill="DC6900" w:themeFill="text2"/>
        <w:tblLook w:val="04A0" w:firstRow="1" w:lastRow="0" w:firstColumn="1" w:lastColumn="0" w:noHBand="0" w:noVBand="1"/>
      </w:tblPr>
      <w:tblGrid>
        <w:gridCol w:w="9464"/>
      </w:tblGrid>
      <w:tr w:rsidR="00500D16" w:rsidRPr="00480BFB" w14:paraId="14852D33" w14:textId="77777777" w:rsidTr="00500D16">
        <w:trPr>
          <w:trHeight w:val="386"/>
        </w:trPr>
        <w:tc>
          <w:tcPr>
            <w:tcW w:w="9781" w:type="dxa"/>
            <w:shd w:val="clear" w:color="auto" w:fill="FFA543"/>
            <w:vAlign w:val="center"/>
          </w:tcPr>
          <w:p w14:paraId="3DF253C9" w14:textId="113585FC" w:rsidR="00500D16" w:rsidRPr="00480BFB" w:rsidRDefault="00825841" w:rsidP="00825841">
            <w:pPr>
              <w:tabs>
                <w:tab w:val="left" w:pos="532"/>
              </w:tabs>
              <w:spacing w:after="0" w:line="240" w:lineRule="auto"/>
              <w:ind w:left="432" w:hanging="432"/>
              <w:jc w:val="both"/>
              <w:rPr>
                <w:rFonts w:ascii="Arial" w:eastAsia="Arial Unicode MS" w:hAnsi="Arial" w:cs="Arial"/>
                <w:b/>
                <w:bCs/>
                <w:color w:val="FFFFFF" w:themeColor="background1"/>
                <w:sz w:val="18"/>
                <w:szCs w:val="18"/>
                <w:cs/>
                <w:lang w:val="en-GB" w:bidi="th-TH"/>
              </w:rPr>
            </w:pPr>
            <w:r w:rsidRPr="00480BFB">
              <w:rPr>
                <w:rFonts w:ascii="Arial" w:eastAsia="Arial Unicode MS" w:hAnsi="Arial" w:cs="Arial"/>
                <w:b/>
                <w:bCs/>
                <w:color w:val="FFFFFF" w:themeColor="background1"/>
                <w:sz w:val="18"/>
                <w:szCs w:val="18"/>
                <w:lang w:val="en-GB" w:bidi="th-TH"/>
              </w:rPr>
              <w:t>6</w:t>
            </w:r>
            <w:r w:rsidRPr="00480BFB">
              <w:rPr>
                <w:rFonts w:ascii="Arial" w:eastAsia="Arial Unicode MS" w:hAnsi="Arial" w:cs="Arial"/>
                <w:b/>
                <w:bCs/>
                <w:color w:val="FFFFFF" w:themeColor="background1"/>
                <w:sz w:val="18"/>
                <w:szCs w:val="18"/>
                <w:lang w:val="en-GB" w:bidi="th-TH"/>
              </w:rPr>
              <w:tab/>
            </w:r>
            <w:r w:rsidR="00500D16" w:rsidRPr="00480BFB">
              <w:rPr>
                <w:rFonts w:ascii="Arial" w:eastAsia="Arial Unicode MS" w:hAnsi="Arial" w:cs="Arial"/>
                <w:b/>
                <w:bCs/>
                <w:color w:val="FFFFFF" w:themeColor="background1"/>
                <w:sz w:val="18"/>
                <w:szCs w:val="18"/>
                <w:lang w:val="en-GB" w:bidi="th-TH"/>
              </w:rPr>
              <w:t>Accounting policies</w:t>
            </w:r>
          </w:p>
        </w:tc>
      </w:tr>
    </w:tbl>
    <w:p w14:paraId="162A9524" w14:textId="77777777" w:rsidR="00500D16" w:rsidRPr="00480BFB" w:rsidRDefault="00500D16" w:rsidP="00500D16">
      <w:pPr>
        <w:spacing w:after="0" w:line="240" w:lineRule="auto"/>
        <w:jc w:val="both"/>
        <w:rPr>
          <w:rFonts w:ascii="Arial" w:eastAsia="Arial Unicode MS" w:hAnsi="Arial" w:cs="Arial"/>
          <w:color w:val="CF4A02"/>
          <w:sz w:val="18"/>
          <w:szCs w:val="18"/>
          <w:lang w:val="en-GB" w:bidi="th-TH"/>
        </w:rPr>
      </w:pPr>
    </w:p>
    <w:p w14:paraId="7AA848C3" w14:textId="77777777" w:rsidR="00500D16" w:rsidRPr="00480BFB" w:rsidRDefault="00500D16" w:rsidP="00500D16">
      <w:pPr>
        <w:spacing w:after="0" w:line="240" w:lineRule="auto"/>
        <w:ind w:left="567" w:hanging="567"/>
        <w:jc w:val="both"/>
        <w:rPr>
          <w:rFonts w:ascii="Arial" w:eastAsia="Arial Unicode MS" w:hAnsi="Arial" w:cs="Arial"/>
          <w:b/>
          <w:bCs/>
          <w:color w:val="CF4A02"/>
          <w:sz w:val="18"/>
          <w:szCs w:val="18"/>
          <w:lang w:val="en-GB" w:bidi="th-TH"/>
        </w:rPr>
      </w:pPr>
      <w:r w:rsidRPr="00480BFB">
        <w:rPr>
          <w:rFonts w:ascii="Arial" w:eastAsia="Arial Unicode MS" w:hAnsi="Arial" w:cs="Arial"/>
          <w:b/>
          <w:bCs/>
          <w:color w:val="CF4A02"/>
          <w:sz w:val="18"/>
          <w:szCs w:val="18"/>
          <w:lang w:val="en-GB" w:bidi="th-TH"/>
        </w:rPr>
        <w:t>6.1</w:t>
      </w:r>
      <w:r w:rsidRPr="00480BFB">
        <w:rPr>
          <w:rFonts w:ascii="Arial" w:eastAsia="Arial Unicode MS" w:hAnsi="Arial" w:cs="Arial"/>
          <w:b/>
          <w:bCs/>
          <w:color w:val="CF4A02"/>
          <w:sz w:val="18"/>
          <w:szCs w:val="18"/>
          <w:lang w:val="en-GB" w:bidi="th-TH"/>
        </w:rPr>
        <w:tab/>
        <w:t>Principles of consolidation and equity accounting</w:t>
      </w:r>
    </w:p>
    <w:p w14:paraId="24FC5402" w14:textId="77777777" w:rsidR="00500D16" w:rsidRPr="00480BFB" w:rsidRDefault="00500D16" w:rsidP="00500D16">
      <w:pPr>
        <w:pStyle w:val="ListParagraph"/>
        <w:spacing w:after="0" w:line="240" w:lineRule="auto"/>
        <w:ind w:left="567"/>
        <w:jc w:val="both"/>
        <w:rPr>
          <w:rFonts w:ascii="Arial" w:eastAsia="Arial Unicode MS" w:hAnsi="Arial" w:cs="Arial"/>
          <w:color w:val="A44E00" w:themeColor="text2" w:themeShade="BF"/>
          <w:sz w:val="18"/>
          <w:szCs w:val="18"/>
          <w:lang w:val="en-GB" w:bidi="th-TH"/>
        </w:rPr>
      </w:pPr>
    </w:p>
    <w:p w14:paraId="7F2F8B3E" w14:textId="77777777" w:rsidR="00500D16" w:rsidRPr="00480BFB" w:rsidRDefault="00500D16" w:rsidP="00500D16">
      <w:pPr>
        <w:spacing w:after="0" w:line="240" w:lineRule="auto"/>
        <w:ind w:left="1080" w:hanging="540"/>
        <w:jc w:val="both"/>
        <w:rPr>
          <w:rFonts w:ascii="Arial" w:eastAsia="Arial Unicode MS" w:hAnsi="Arial" w:cs="Arial"/>
          <w:color w:val="CF4A02"/>
          <w:sz w:val="18"/>
          <w:szCs w:val="18"/>
          <w:lang w:val="en-GB" w:bidi="th-TH"/>
        </w:rPr>
      </w:pPr>
      <w:r w:rsidRPr="00480BFB">
        <w:rPr>
          <w:rFonts w:ascii="Arial" w:eastAsia="Arial Unicode MS" w:hAnsi="Arial" w:cs="Arial"/>
          <w:color w:val="CF4A02"/>
          <w:sz w:val="18"/>
          <w:szCs w:val="18"/>
          <w:lang w:val="en-GB" w:bidi="th-TH"/>
        </w:rPr>
        <w:t>a)</w:t>
      </w:r>
      <w:r w:rsidRPr="00480BFB">
        <w:rPr>
          <w:rFonts w:ascii="Arial" w:eastAsia="Arial Unicode MS" w:hAnsi="Arial" w:cs="Arial"/>
          <w:color w:val="CF4A02"/>
          <w:sz w:val="18"/>
          <w:szCs w:val="18"/>
          <w:lang w:val="en-GB" w:bidi="th-TH"/>
        </w:rPr>
        <w:tab/>
        <w:t>Subsidiaries</w:t>
      </w:r>
    </w:p>
    <w:p w14:paraId="5DFDC468" w14:textId="77777777" w:rsidR="00500D16" w:rsidRPr="00480BFB" w:rsidRDefault="00500D16" w:rsidP="00500D16">
      <w:pPr>
        <w:pStyle w:val="ListParagraph"/>
        <w:spacing w:after="0" w:line="240" w:lineRule="auto"/>
        <w:ind w:left="1080"/>
        <w:jc w:val="both"/>
        <w:rPr>
          <w:rFonts w:ascii="Arial" w:eastAsia="Arial Unicode MS" w:hAnsi="Arial" w:cs="Arial"/>
          <w:sz w:val="18"/>
          <w:szCs w:val="18"/>
          <w:lang w:val="en-GB" w:bidi="th-TH"/>
        </w:rPr>
      </w:pPr>
    </w:p>
    <w:p w14:paraId="6B649F6C" w14:textId="77777777" w:rsidR="00500D16" w:rsidRPr="00480BFB" w:rsidRDefault="00500D16" w:rsidP="00500D16">
      <w:pPr>
        <w:spacing w:after="0" w:line="240" w:lineRule="auto"/>
        <w:ind w:left="1080"/>
        <w:jc w:val="both"/>
        <w:rPr>
          <w:rFonts w:ascii="Arial" w:eastAsia="Arial Unicode MS" w:hAnsi="Arial" w:cs="Arial"/>
          <w:sz w:val="18"/>
          <w:szCs w:val="18"/>
          <w:lang w:val="en-GB" w:bidi="th-TH"/>
        </w:rPr>
      </w:pPr>
      <w:r w:rsidRPr="00480BFB">
        <w:rPr>
          <w:rFonts w:ascii="Arial" w:eastAsia="Arial Unicode MS" w:hAnsi="Arial" w:cs="Arial"/>
          <w:sz w:val="18"/>
          <w:szCs w:val="18"/>
          <w:lang w:val="en-GB" w:bidi="th-TH"/>
        </w:rPr>
        <w:t xml:space="preserve">Subsidiaries are all entities over which the Group has control. The Group controls an entity when the Group is exposed to, or has rights to, variable returns from its involvement with the entity and </w:t>
      </w:r>
      <w:proofErr w:type="gramStart"/>
      <w:r w:rsidRPr="00480BFB">
        <w:rPr>
          <w:rFonts w:ascii="Arial" w:eastAsia="Arial Unicode MS" w:hAnsi="Arial" w:cs="Arial"/>
          <w:sz w:val="18"/>
          <w:szCs w:val="18"/>
          <w:lang w:val="en-GB" w:bidi="th-TH"/>
        </w:rPr>
        <w:t>has the ability to</w:t>
      </w:r>
      <w:proofErr w:type="gramEnd"/>
      <w:r w:rsidRPr="00480BFB">
        <w:rPr>
          <w:rFonts w:ascii="Arial" w:eastAsia="Arial Unicode MS" w:hAnsi="Arial" w:cs="Arial"/>
          <w:sz w:val="18"/>
          <w:szCs w:val="18"/>
          <w:lang w:val="en-GB" w:bidi="th-TH"/>
        </w:rPr>
        <w:t xml:space="preserve"> affect those returns through its power over the entity. Subsidiaries are consolidated from the date on which control is transferred to the Group until the date that control ceases.</w:t>
      </w:r>
    </w:p>
    <w:p w14:paraId="0E44E3AE" w14:textId="77777777" w:rsidR="00500D16" w:rsidRPr="00480BFB" w:rsidRDefault="00500D16" w:rsidP="00500D16">
      <w:pPr>
        <w:spacing w:after="0" w:line="240" w:lineRule="auto"/>
        <w:ind w:left="1080"/>
        <w:jc w:val="both"/>
        <w:rPr>
          <w:rFonts w:ascii="Arial" w:eastAsia="Arial Unicode MS" w:hAnsi="Arial" w:cs="Arial"/>
          <w:sz w:val="18"/>
          <w:szCs w:val="18"/>
          <w:lang w:val="en-GB" w:bidi="th-TH"/>
        </w:rPr>
      </w:pPr>
    </w:p>
    <w:p w14:paraId="03DF3DFE" w14:textId="77777777" w:rsidR="00500D16" w:rsidRPr="00480BFB" w:rsidRDefault="00500D16" w:rsidP="00500D16">
      <w:pPr>
        <w:pStyle w:val="ListParagraph"/>
        <w:spacing w:after="0" w:line="240" w:lineRule="auto"/>
        <w:ind w:left="1080"/>
        <w:jc w:val="both"/>
        <w:rPr>
          <w:rFonts w:ascii="Arial" w:eastAsia="Arial Unicode MS" w:hAnsi="Arial" w:cs="Arial"/>
          <w:sz w:val="18"/>
          <w:szCs w:val="18"/>
          <w:lang w:val="en-GB" w:bidi="th-TH"/>
        </w:rPr>
      </w:pPr>
      <w:r w:rsidRPr="00480BFB">
        <w:rPr>
          <w:rFonts w:ascii="Arial" w:eastAsia="Arial Unicode MS" w:hAnsi="Arial" w:cs="Arial"/>
          <w:sz w:val="18"/>
          <w:szCs w:val="18"/>
          <w:lang w:val="en-GB" w:bidi="th-TH"/>
        </w:rPr>
        <w:t>In the separate financial statements, investments in subsidiaries are accounted for using</w:t>
      </w:r>
      <w:r w:rsidRPr="00480BFB">
        <w:rPr>
          <w:rFonts w:ascii="Arial" w:eastAsia="Arial Unicode MS" w:hAnsi="Arial" w:cs="Arial"/>
          <w:sz w:val="18"/>
          <w:szCs w:val="18"/>
          <w:cs/>
          <w:lang w:val="en-GB" w:bidi="th-TH"/>
        </w:rPr>
        <w:t xml:space="preserve"> </w:t>
      </w:r>
      <w:r w:rsidRPr="00480BFB">
        <w:rPr>
          <w:rFonts w:ascii="Arial" w:eastAsia="Arial Unicode MS" w:hAnsi="Arial" w:cs="Arial"/>
          <w:sz w:val="18"/>
          <w:szCs w:val="18"/>
          <w:lang w:val="en-GB" w:bidi="th-TH"/>
        </w:rPr>
        <w:t>cost method.</w:t>
      </w:r>
    </w:p>
    <w:p w14:paraId="2659DA18" w14:textId="77777777" w:rsidR="00500D16" w:rsidRPr="00480BFB" w:rsidRDefault="00500D16" w:rsidP="00500D16">
      <w:pPr>
        <w:tabs>
          <w:tab w:val="left" w:pos="1080"/>
        </w:tabs>
        <w:spacing w:after="0"/>
        <w:ind w:left="1080"/>
        <w:rPr>
          <w:rFonts w:ascii="Arial" w:eastAsia="Arial Unicode MS" w:hAnsi="Arial" w:cs="Arial"/>
          <w:color w:val="CF4A02"/>
          <w:sz w:val="18"/>
          <w:szCs w:val="18"/>
          <w:lang w:val="en-GB" w:bidi="th-TH"/>
        </w:rPr>
      </w:pPr>
    </w:p>
    <w:p w14:paraId="6010939F" w14:textId="77777777" w:rsidR="00500D16" w:rsidRPr="00480BFB" w:rsidRDefault="00500D16" w:rsidP="00500D16">
      <w:pPr>
        <w:tabs>
          <w:tab w:val="left" w:pos="1080"/>
        </w:tabs>
        <w:spacing w:after="0"/>
        <w:ind w:left="1080" w:hanging="540"/>
        <w:rPr>
          <w:rFonts w:ascii="Arial" w:eastAsia="Arial Unicode MS" w:hAnsi="Arial" w:cs="Arial"/>
          <w:color w:val="CF4A02"/>
          <w:sz w:val="18"/>
          <w:szCs w:val="18"/>
          <w:lang w:val="en-GB" w:bidi="th-TH"/>
        </w:rPr>
      </w:pPr>
      <w:r w:rsidRPr="00480BFB">
        <w:rPr>
          <w:rFonts w:ascii="Arial" w:eastAsia="Arial Unicode MS" w:hAnsi="Arial" w:cs="Arial"/>
          <w:color w:val="CF4A02"/>
          <w:sz w:val="18"/>
          <w:szCs w:val="18"/>
          <w:lang w:val="en-GB" w:bidi="th-TH"/>
        </w:rPr>
        <w:t>b)</w:t>
      </w:r>
      <w:r w:rsidRPr="00480BFB">
        <w:rPr>
          <w:rFonts w:ascii="Arial" w:eastAsia="Arial Unicode MS" w:hAnsi="Arial" w:cs="Arial"/>
          <w:color w:val="CF4A02"/>
          <w:sz w:val="18"/>
          <w:szCs w:val="18"/>
          <w:lang w:val="en-GB" w:bidi="th-TH"/>
        </w:rPr>
        <w:tab/>
        <w:t>Associates</w:t>
      </w:r>
    </w:p>
    <w:p w14:paraId="76FC30D8" w14:textId="77777777" w:rsidR="00500D16" w:rsidRPr="00480BFB" w:rsidRDefault="00500D16" w:rsidP="00500D16">
      <w:pPr>
        <w:tabs>
          <w:tab w:val="left" w:pos="1080"/>
        </w:tabs>
        <w:spacing w:after="0"/>
        <w:ind w:left="1080"/>
        <w:rPr>
          <w:rFonts w:ascii="Arial" w:eastAsia="Arial Unicode MS" w:hAnsi="Arial" w:cs="Arial"/>
          <w:sz w:val="18"/>
          <w:szCs w:val="18"/>
          <w:lang w:val="en-GB" w:bidi="th-TH"/>
        </w:rPr>
      </w:pPr>
    </w:p>
    <w:p w14:paraId="43EAD8DD" w14:textId="77777777" w:rsidR="00500D16" w:rsidRPr="00480BFB" w:rsidRDefault="00500D16" w:rsidP="00825841">
      <w:pPr>
        <w:tabs>
          <w:tab w:val="left" w:pos="1080"/>
        </w:tabs>
        <w:spacing w:after="0"/>
        <w:ind w:left="1080"/>
        <w:jc w:val="both"/>
        <w:rPr>
          <w:rFonts w:ascii="Arial" w:eastAsia="Arial Unicode MS" w:hAnsi="Arial" w:cs="Arial"/>
          <w:sz w:val="18"/>
          <w:szCs w:val="18"/>
          <w:lang w:val="en-GB" w:bidi="th-TH"/>
        </w:rPr>
      </w:pPr>
      <w:r w:rsidRPr="00480BFB">
        <w:rPr>
          <w:rFonts w:ascii="Arial" w:eastAsia="Arial Unicode MS" w:hAnsi="Arial" w:cs="Arial"/>
          <w:sz w:val="18"/>
          <w:szCs w:val="18"/>
          <w:lang w:val="en-GB" w:bidi="th-TH"/>
        </w:rPr>
        <w:t>Associates are all entities over which the Group has significant influence but not control or joint control. Investments in associates are accounted for using the equity method of accounting.</w:t>
      </w:r>
    </w:p>
    <w:p w14:paraId="238E5CA5" w14:textId="77777777" w:rsidR="00500D16" w:rsidRPr="00480BFB" w:rsidRDefault="00500D16" w:rsidP="00500D16">
      <w:pPr>
        <w:tabs>
          <w:tab w:val="left" w:pos="1080"/>
        </w:tabs>
        <w:spacing w:after="0"/>
        <w:ind w:left="1080"/>
        <w:rPr>
          <w:rFonts w:ascii="Arial" w:eastAsia="Arial Unicode MS" w:hAnsi="Arial" w:cs="Arial"/>
          <w:color w:val="CF4A02"/>
          <w:sz w:val="18"/>
          <w:szCs w:val="18"/>
          <w:lang w:val="en-GB" w:bidi="th-TH"/>
        </w:rPr>
      </w:pPr>
    </w:p>
    <w:p w14:paraId="2784EEEC" w14:textId="77777777" w:rsidR="00500D16" w:rsidRPr="00480BFB" w:rsidRDefault="00500D16" w:rsidP="00500D16">
      <w:pPr>
        <w:pStyle w:val="ListParagraph"/>
        <w:spacing w:after="0" w:line="240" w:lineRule="auto"/>
        <w:ind w:left="1080"/>
        <w:jc w:val="both"/>
        <w:rPr>
          <w:rFonts w:ascii="Arial" w:eastAsia="Arial Unicode MS" w:hAnsi="Arial" w:cs="Arial"/>
          <w:sz w:val="18"/>
          <w:szCs w:val="18"/>
          <w:lang w:val="en-GB" w:bidi="th-TH"/>
        </w:rPr>
      </w:pPr>
      <w:r w:rsidRPr="00480BFB">
        <w:rPr>
          <w:rFonts w:ascii="Arial" w:eastAsia="Arial Unicode MS" w:hAnsi="Arial" w:cs="Arial"/>
          <w:sz w:val="18"/>
          <w:szCs w:val="18"/>
          <w:lang w:val="en-GB" w:bidi="th-TH"/>
        </w:rPr>
        <w:t>In the separate financial statements, investments in subsidiaries are accounted for using</w:t>
      </w:r>
      <w:r w:rsidRPr="00480BFB">
        <w:rPr>
          <w:rFonts w:ascii="Arial" w:eastAsia="Arial Unicode MS" w:hAnsi="Arial" w:cs="Arial"/>
          <w:sz w:val="18"/>
          <w:szCs w:val="18"/>
          <w:cs/>
          <w:lang w:val="en-GB" w:bidi="th-TH"/>
        </w:rPr>
        <w:t xml:space="preserve"> </w:t>
      </w:r>
      <w:r w:rsidRPr="00480BFB">
        <w:rPr>
          <w:rFonts w:ascii="Arial" w:eastAsia="Arial Unicode MS" w:hAnsi="Arial" w:cs="Arial"/>
          <w:sz w:val="18"/>
          <w:szCs w:val="18"/>
          <w:lang w:val="en-GB" w:bidi="th-TH"/>
        </w:rPr>
        <w:t>cost method.</w:t>
      </w:r>
    </w:p>
    <w:p w14:paraId="31CEAA6D" w14:textId="77777777" w:rsidR="00500D16" w:rsidRPr="00480BFB" w:rsidRDefault="00500D16" w:rsidP="00500D16">
      <w:pPr>
        <w:tabs>
          <w:tab w:val="left" w:pos="1080"/>
        </w:tabs>
        <w:spacing w:after="0"/>
        <w:ind w:left="1080"/>
        <w:rPr>
          <w:rFonts w:ascii="Arial" w:eastAsia="Arial Unicode MS" w:hAnsi="Arial" w:cs="Arial"/>
          <w:color w:val="CF4A02"/>
          <w:sz w:val="18"/>
          <w:szCs w:val="18"/>
          <w:lang w:val="en-GB" w:bidi="th-TH"/>
        </w:rPr>
      </w:pPr>
    </w:p>
    <w:p w14:paraId="606CF781" w14:textId="77777777" w:rsidR="00500D16" w:rsidRPr="00480BFB" w:rsidRDefault="00500D16" w:rsidP="00500D16">
      <w:pPr>
        <w:tabs>
          <w:tab w:val="left" w:pos="1080"/>
        </w:tabs>
        <w:spacing w:after="0"/>
        <w:ind w:left="1080" w:hanging="540"/>
        <w:rPr>
          <w:rFonts w:ascii="Arial" w:eastAsia="Arial Unicode MS" w:hAnsi="Arial" w:cs="Arial"/>
          <w:color w:val="CF4A02"/>
          <w:sz w:val="18"/>
          <w:szCs w:val="18"/>
          <w:lang w:val="en-GB" w:bidi="th-TH"/>
        </w:rPr>
      </w:pPr>
      <w:r w:rsidRPr="00480BFB">
        <w:rPr>
          <w:rFonts w:ascii="Arial" w:eastAsia="Arial Unicode MS" w:hAnsi="Arial" w:cs="Arial"/>
          <w:color w:val="CF4A02"/>
          <w:sz w:val="18"/>
          <w:szCs w:val="18"/>
          <w:lang w:val="en-GB" w:bidi="th-TH"/>
        </w:rPr>
        <w:t>c)</w:t>
      </w:r>
      <w:r w:rsidRPr="00480BFB">
        <w:rPr>
          <w:rFonts w:ascii="Arial" w:eastAsia="Arial Unicode MS" w:hAnsi="Arial" w:cs="Arial"/>
          <w:color w:val="CF4A02"/>
          <w:sz w:val="18"/>
          <w:szCs w:val="18"/>
          <w:lang w:val="en-GB" w:bidi="th-TH"/>
        </w:rPr>
        <w:tab/>
        <w:t>Joint arrangements</w:t>
      </w:r>
    </w:p>
    <w:p w14:paraId="4F5FFCE2" w14:textId="77777777" w:rsidR="00500D16" w:rsidRPr="00480BFB" w:rsidRDefault="00500D16" w:rsidP="00500D16">
      <w:pPr>
        <w:pStyle w:val="ListParagraph"/>
        <w:spacing w:after="0" w:line="240" w:lineRule="auto"/>
        <w:ind w:left="1080"/>
        <w:jc w:val="both"/>
        <w:rPr>
          <w:rFonts w:ascii="Arial" w:eastAsia="Arial Unicode MS" w:hAnsi="Arial" w:cs="Arial"/>
          <w:sz w:val="18"/>
          <w:szCs w:val="18"/>
          <w:lang w:val="en-GB" w:bidi="th-TH"/>
        </w:rPr>
      </w:pPr>
    </w:p>
    <w:p w14:paraId="30754EF5" w14:textId="77777777" w:rsidR="00500D16" w:rsidRPr="00480BFB" w:rsidRDefault="00500D16" w:rsidP="00500D16">
      <w:pPr>
        <w:pStyle w:val="ListParagraph"/>
        <w:spacing w:after="0" w:line="240" w:lineRule="auto"/>
        <w:ind w:left="1080"/>
        <w:jc w:val="both"/>
        <w:rPr>
          <w:rFonts w:ascii="Arial" w:eastAsia="Arial Unicode MS" w:hAnsi="Arial" w:cs="Arial"/>
          <w:sz w:val="18"/>
          <w:szCs w:val="18"/>
          <w:lang w:val="en-GB" w:bidi="th-TH"/>
        </w:rPr>
      </w:pPr>
      <w:r w:rsidRPr="00480BFB">
        <w:rPr>
          <w:rFonts w:ascii="Arial" w:eastAsia="Arial Unicode MS" w:hAnsi="Arial" w:cs="Arial"/>
          <w:spacing w:val="-4"/>
          <w:sz w:val="18"/>
          <w:szCs w:val="18"/>
          <w:lang w:val="en-GB" w:bidi="th-TH"/>
        </w:rPr>
        <w:t>Investments in joint arrangements are classified as either joint operations or joint ventures depending</w:t>
      </w:r>
      <w:r w:rsidRPr="00480BFB">
        <w:rPr>
          <w:rFonts w:ascii="Arial" w:eastAsia="Arial Unicode MS" w:hAnsi="Arial" w:cs="Arial"/>
          <w:sz w:val="18"/>
          <w:szCs w:val="18"/>
          <w:lang w:val="en-GB" w:bidi="th-TH"/>
        </w:rPr>
        <w:t xml:space="preserve"> on the contractual rights and obligations of each investor, rather than the legal structure of the joint arrangements.</w:t>
      </w:r>
    </w:p>
    <w:p w14:paraId="1F62D337" w14:textId="6AE8F128" w:rsidR="00825841" w:rsidRPr="00480BFB" w:rsidRDefault="00825841">
      <w:pPr>
        <w:rPr>
          <w:rFonts w:ascii="Arial" w:eastAsia="Arial Unicode MS" w:hAnsi="Arial" w:cs="Arial"/>
          <w:sz w:val="18"/>
          <w:szCs w:val="18"/>
          <w:lang w:val="en-GB" w:bidi="th-TH"/>
        </w:rPr>
      </w:pPr>
      <w:r w:rsidRPr="00480BFB">
        <w:rPr>
          <w:rFonts w:ascii="Arial" w:eastAsia="Arial Unicode MS" w:hAnsi="Arial" w:cs="Arial"/>
          <w:sz w:val="18"/>
          <w:szCs w:val="18"/>
          <w:lang w:val="en-GB" w:bidi="th-TH"/>
        </w:rPr>
        <w:br w:type="page"/>
      </w:r>
    </w:p>
    <w:p w14:paraId="05787077" w14:textId="5C4B18B1" w:rsidR="00500D16" w:rsidRPr="00480BFB" w:rsidRDefault="00500D16" w:rsidP="00500D16">
      <w:pPr>
        <w:pStyle w:val="ListParagraph"/>
        <w:spacing w:after="0" w:line="240" w:lineRule="auto"/>
        <w:ind w:left="1080"/>
        <w:jc w:val="both"/>
        <w:rPr>
          <w:rFonts w:ascii="Arial" w:eastAsia="Arial Unicode MS" w:hAnsi="Arial" w:cs="Arial"/>
          <w:sz w:val="18"/>
          <w:szCs w:val="18"/>
          <w:lang w:val="en-GB" w:bidi="th-TH"/>
        </w:rPr>
      </w:pPr>
    </w:p>
    <w:p w14:paraId="47FF36B6" w14:textId="77777777" w:rsidR="00825841" w:rsidRPr="00480BFB" w:rsidRDefault="00825841" w:rsidP="00500D16">
      <w:pPr>
        <w:pStyle w:val="ListParagraph"/>
        <w:spacing w:after="0" w:line="240" w:lineRule="auto"/>
        <w:ind w:left="1080"/>
        <w:jc w:val="both"/>
        <w:rPr>
          <w:rFonts w:ascii="Arial" w:eastAsia="Arial Unicode MS" w:hAnsi="Arial" w:cs="Arial"/>
          <w:sz w:val="18"/>
          <w:szCs w:val="18"/>
          <w:lang w:val="en-GB" w:bidi="th-TH"/>
        </w:rPr>
      </w:pPr>
    </w:p>
    <w:p w14:paraId="2D4DA007" w14:textId="77777777" w:rsidR="00500D16" w:rsidRPr="00480BFB" w:rsidRDefault="00500D16" w:rsidP="00500D16">
      <w:pPr>
        <w:pStyle w:val="ListParagraph"/>
        <w:spacing w:after="0" w:line="240" w:lineRule="auto"/>
        <w:ind w:left="1080"/>
        <w:jc w:val="both"/>
        <w:rPr>
          <w:rFonts w:ascii="Arial" w:eastAsia="Arial Unicode MS" w:hAnsi="Arial" w:cs="Arial"/>
          <w:i/>
          <w:iCs/>
          <w:color w:val="CF4A02"/>
          <w:sz w:val="18"/>
          <w:szCs w:val="18"/>
          <w:lang w:val="en-GB" w:bidi="th-TH"/>
        </w:rPr>
      </w:pPr>
      <w:r w:rsidRPr="00480BFB">
        <w:rPr>
          <w:rFonts w:ascii="Arial" w:eastAsia="Arial Unicode MS" w:hAnsi="Arial" w:cs="Arial"/>
          <w:i/>
          <w:iCs/>
          <w:color w:val="CF4A02"/>
          <w:sz w:val="18"/>
          <w:szCs w:val="18"/>
          <w:lang w:val="en-GB" w:bidi="th-TH"/>
        </w:rPr>
        <w:t>Joint operations</w:t>
      </w:r>
    </w:p>
    <w:p w14:paraId="1600E51E" w14:textId="77777777" w:rsidR="00500D16" w:rsidRPr="00480BFB" w:rsidRDefault="00500D16" w:rsidP="00500D16">
      <w:pPr>
        <w:pStyle w:val="ListParagraph"/>
        <w:spacing w:after="0" w:line="240" w:lineRule="auto"/>
        <w:ind w:left="1080"/>
        <w:jc w:val="both"/>
        <w:rPr>
          <w:rFonts w:ascii="Arial" w:eastAsia="Arial Unicode MS" w:hAnsi="Arial" w:cs="Arial"/>
          <w:color w:val="CF4A02"/>
          <w:sz w:val="18"/>
          <w:szCs w:val="18"/>
          <w:lang w:val="en-GB" w:bidi="th-TH"/>
        </w:rPr>
      </w:pPr>
    </w:p>
    <w:p w14:paraId="3B6268B2" w14:textId="77777777" w:rsidR="00500D16" w:rsidRPr="00480BFB" w:rsidRDefault="00500D16" w:rsidP="00500D16">
      <w:pPr>
        <w:pStyle w:val="ListParagraph"/>
        <w:spacing w:after="0" w:line="240" w:lineRule="auto"/>
        <w:ind w:left="1080"/>
        <w:jc w:val="both"/>
        <w:rPr>
          <w:rFonts w:ascii="Arial" w:eastAsia="Arial Unicode MS" w:hAnsi="Arial" w:cs="Arial"/>
          <w:spacing w:val="-4"/>
          <w:sz w:val="18"/>
          <w:szCs w:val="18"/>
          <w:lang w:val="en-GB" w:bidi="th-TH"/>
        </w:rPr>
      </w:pPr>
      <w:r w:rsidRPr="00480BFB">
        <w:rPr>
          <w:rFonts w:ascii="Arial" w:eastAsia="Arial Unicode MS" w:hAnsi="Arial" w:cs="Arial"/>
          <w:spacing w:val="-4"/>
          <w:sz w:val="18"/>
          <w:szCs w:val="18"/>
          <w:lang w:val="en-GB" w:bidi="th-TH"/>
        </w:rPr>
        <w:t>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w:t>
      </w:r>
    </w:p>
    <w:p w14:paraId="4957425D" w14:textId="77777777" w:rsidR="00500D16" w:rsidRPr="00480BFB" w:rsidRDefault="00500D16" w:rsidP="00500D16">
      <w:pPr>
        <w:pStyle w:val="ListParagraph"/>
        <w:spacing w:after="0" w:line="240" w:lineRule="auto"/>
        <w:ind w:left="1080"/>
        <w:jc w:val="both"/>
        <w:rPr>
          <w:rFonts w:ascii="Arial" w:eastAsia="Arial Unicode MS" w:hAnsi="Arial" w:cs="Arial"/>
          <w:color w:val="CF4A02"/>
          <w:sz w:val="18"/>
          <w:szCs w:val="18"/>
          <w:lang w:val="en-GB" w:bidi="th-TH"/>
        </w:rPr>
      </w:pPr>
    </w:p>
    <w:p w14:paraId="3399D17D" w14:textId="77777777" w:rsidR="00500D16" w:rsidRPr="00480BFB" w:rsidRDefault="00500D16" w:rsidP="00500D16">
      <w:pPr>
        <w:pStyle w:val="ListParagraph"/>
        <w:spacing w:after="0" w:line="240" w:lineRule="auto"/>
        <w:ind w:left="1080"/>
        <w:jc w:val="both"/>
        <w:rPr>
          <w:rFonts w:ascii="Arial" w:eastAsia="Arial Unicode MS" w:hAnsi="Arial" w:cs="Arial"/>
          <w:i/>
          <w:iCs/>
          <w:color w:val="CF4A02"/>
          <w:sz w:val="18"/>
          <w:szCs w:val="18"/>
          <w:lang w:val="en-GB" w:bidi="th-TH"/>
        </w:rPr>
      </w:pPr>
      <w:r w:rsidRPr="00480BFB">
        <w:rPr>
          <w:rFonts w:ascii="Arial" w:eastAsia="Arial Unicode MS" w:hAnsi="Arial" w:cs="Arial"/>
          <w:i/>
          <w:iCs/>
          <w:color w:val="CF4A02"/>
          <w:sz w:val="18"/>
          <w:szCs w:val="18"/>
          <w:lang w:val="en-GB" w:bidi="th-TH"/>
        </w:rPr>
        <w:t>Joint ventures</w:t>
      </w:r>
    </w:p>
    <w:p w14:paraId="2F066ADF" w14:textId="77777777" w:rsidR="00500D16" w:rsidRPr="00480BFB" w:rsidRDefault="00500D16" w:rsidP="00500D16">
      <w:pPr>
        <w:pStyle w:val="ListParagraph"/>
        <w:spacing w:after="0" w:line="240" w:lineRule="auto"/>
        <w:ind w:left="1080"/>
        <w:jc w:val="both"/>
        <w:rPr>
          <w:rFonts w:ascii="Arial" w:eastAsia="Arial Unicode MS" w:hAnsi="Arial" w:cs="Arial"/>
          <w:sz w:val="18"/>
          <w:szCs w:val="18"/>
          <w:lang w:val="en-GB" w:bidi="th-TH"/>
        </w:rPr>
      </w:pPr>
    </w:p>
    <w:p w14:paraId="243ECB46" w14:textId="77777777" w:rsidR="00500D16" w:rsidRPr="00480BFB" w:rsidRDefault="00500D16" w:rsidP="00500D16">
      <w:pPr>
        <w:pStyle w:val="ListParagraph"/>
        <w:spacing w:after="0" w:line="240" w:lineRule="auto"/>
        <w:ind w:left="1080"/>
        <w:jc w:val="both"/>
        <w:rPr>
          <w:rFonts w:ascii="Arial" w:eastAsia="Arial Unicode MS" w:hAnsi="Arial" w:cs="Arial"/>
          <w:sz w:val="18"/>
          <w:szCs w:val="18"/>
          <w:lang w:val="en-GB" w:bidi="th-TH"/>
        </w:rPr>
      </w:pPr>
      <w:r w:rsidRPr="00480BFB">
        <w:rPr>
          <w:rFonts w:ascii="Arial" w:eastAsia="Arial Unicode MS" w:hAnsi="Arial" w:cs="Arial"/>
          <w:spacing w:val="-8"/>
          <w:sz w:val="18"/>
          <w:szCs w:val="18"/>
          <w:lang w:val="en-GB" w:bidi="th-TH"/>
        </w:rPr>
        <w:t>A joint venture is a joint arrangement whereby the Group has rights to the net assets of the arrangement</w:t>
      </w:r>
      <w:r w:rsidRPr="00480BFB">
        <w:rPr>
          <w:rFonts w:ascii="Arial" w:eastAsia="Arial Unicode MS" w:hAnsi="Arial" w:cs="Arial"/>
          <w:sz w:val="18"/>
          <w:szCs w:val="18"/>
          <w:lang w:val="en-GB" w:bidi="th-TH"/>
        </w:rPr>
        <w:t>.  Interests in joint ventures are accounted for using the equity method.</w:t>
      </w:r>
    </w:p>
    <w:p w14:paraId="1809033D" w14:textId="77777777" w:rsidR="00500D16" w:rsidRPr="00480BFB" w:rsidRDefault="00500D16" w:rsidP="00500D16">
      <w:pPr>
        <w:pStyle w:val="ListParagraph"/>
        <w:spacing w:after="0" w:line="240" w:lineRule="auto"/>
        <w:ind w:left="1080"/>
        <w:jc w:val="both"/>
        <w:rPr>
          <w:rFonts w:ascii="Arial" w:eastAsia="Arial Unicode MS" w:hAnsi="Arial" w:cs="Arial"/>
          <w:sz w:val="18"/>
          <w:szCs w:val="18"/>
          <w:lang w:val="en-GB" w:bidi="th-TH"/>
        </w:rPr>
      </w:pPr>
    </w:p>
    <w:p w14:paraId="2CCE0797" w14:textId="77777777" w:rsidR="00500D16" w:rsidRPr="00480BFB" w:rsidRDefault="00500D16" w:rsidP="00500D16">
      <w:pPr>
        <w:pStyle w:val="ListParagraph"/>
        <w:spacing w:after="0" w:line="240" w:lineRule="auto"/>
        <w:ind w:left="1080"/>
        <w:jc w:val="both"/>
        <w:rPr>
          <w:rFonts w:ascii="Arial" w:eastAsia="Arial Unicode MS" w:hAnsi="Arial" w:cs="Arial"/>
          <w:sz w:val="18"/>
          <w:szCs w:val="18"/>
          <w:lang w:val="en-GB" w:bidi="th-TH"/>
        </w:rPr>
      </w:pPr>
      <w:r w:rsidRPr="00480BFB">
        <w:rPr>
          <w:rFonts w:ascii="Arial" w:eastAsia="Arial Unicode MS" w:hAnsi="Arial" w:cs="Arial"/>
          <w:spacing w:val="-4"/>
          <w:sz w:val="18"/>
          <w:szCs w:val="18"/>
          <w:lang w:val="en-GB" w:bidi="th-TH"/>
        </w:rPr>
        <w:t>In the separate financial statements, investments in joint ventures are accounted for cost method</w:t>
      </w:r>
      <w:r w:rsidRPr="00480BFB">
        <w:rPr>
          <w:rFonts w:ascii="Arial" w:eastAsia="Arial Unicode MS" w:hAnsi="Arial" w:cs="Arial"/>
          <w:sz w:val="18"/>
          <w:szCs w:val="18"/>
          <w:lang w:val="en-GB" w:bidi="th-TH"/>
        </w:rPr>
        <w:t>.</w:t>
      </w:r>
    </w:p>
    <w:p w14:paraId="7705E9D1" w14:textId="77777777" w:rsidR="00500D16" w:rsidRPr="00480BFB" w:rsidRDefault="00500D16" w:rsidP="00500D16">
      <w:pPr>
        <w:spacing w:after="0" w:line="240" w:lineRule="auto"/>
        <w:ind w:left="1080" w:hanging="540"/>
        <w:jc w:val="both"/>
        <w:rPr>
          <w:rFonts w:ascii="Arial" w:eastAsia="Arial Unicode MS" w:hAnsi="Arial" w:cs="Arial"/>
          <w:color w:val="CF4A02"/>
          <w:sz w:val="18"/>
          <w:szCs w:val="18"/>
          <w:lang w:val="en-GB" w:bidi="th-TH"/>
        </w:rPr>
      </w:pPr>
    </w:p>
    <w:p w14:paraId="38E7FF72" w14:textId="77777777" w:rsidR="00500D16" w:rsidRPr="00480BFB" w:rsidRDefault="00500D16" w:rsidP="00500D16">
      <w:pPr>
        <w:spacing w:after="0" w:line="240" w:lineRule="auto"/>
        <w:ind w:left="1080" w:hanging="540"/>
        <w:jc w:val="both"/>
        <w:rPr>
          <w:rFonts w:ascii="Arial" w:eastAsia="Arial Unicode MS" w:hAnsi="Arial" w:cs="Arial"/>
          <w:color w:val="CF4A02"/>
          <w:sz w:val="18"/>
          <w:szCs w:val="18"/>
          <w:lang w:val="en-GB" w:bidi="th-TH"/>
        </w:rPr>
      </w:pPr>
      <w:r w:rsidRPr="00480BFB">
        <w:rPr>
          <w:rFonts w:ascii="Arial" w:eastAsia="Arial Unicode MS" w:hAnsi="Arial" w:cs="Arial"/>
          <w:color w:val="CF4A02"/>
          <w:sz w:val="18"/>
          <w:szCs w:val="18"/>
          <w:lang w:val="en-GB" w:bidi="th-TH"/>
        </w:rPr>
        <w:t>d)</w:t>
      </w:r>
      <w:r w:rsidRPr="00480BFB">
        <w:rPr>
          <w:rFonts w:ascii="Arial" w:eastAsia="Arial Unicode MS" w:hAnsi="Arial" w:cs="Arial"/>
          <w:color w:val="CF4A02"/>
          <w:sz w:val="18"/>
          <w:szCs w:val="18"/>
          <w:lang w:val="en-GB" w:bidi="th-TH"/>
        </w:rPr>
        <w:tab/>
        <w:t>Equity method</w:t>
      </w:r>
    </w:p>
    <w:p w14:paraId="373F9075" w14:textId="77777777" w:rsidR="00500D16" w:rsidRPr="00480BFB" w:rsidRDefault="00500D16" w:rsidP="00500D16">
      <w:pPr>
        <w:pStyle w:val="ListParagraph"/>
        <w:spacing w:after="0" w:line="240" w:lineRule="auto"/>
        <w:ind w:left="1080"/>
        <w:jc w:val="both"/>
        <w:rPr>
          <w:rFonts w:ascii="Arial" w:eastAsia="Arial Unicode MS" w:hAnsi="Arial" w:cs="Arial"/>
          <w:color w:val="A44E00" w:themeColor="text2" w:themeShade="BF"/>
          <w:sz w:val="18"/>
          <w:szCs w:val="18"/>
          <w:lang w:val="en-GB" w:bidi="th-TH"/>
        </w:rPr>
      </w:pPr>
    </w:p>
    <w:p w14:paraId="1C959C64" w14:textId="77777777" w:rsidR="00500D16" w:rsidRPr="00480BFB" w:rsidRDefault="00500D16" w:rsidP="00500D16">
      <w:pPr>
        <w:pStyle w:val="ListParagraph"/>
        <w:spacing w:after="0" w:line="240" w:lineRule="auto"/>
        <w:ind w:left="1080"/>
        <w:jc w:val="both"/>
        <w:rPr>
          <w:rFonts w:ascii="Arial" w:eastAsia="Arial Unicode MS" w:hAnsi="Arial" w:cs="Arial"/>
          <w:sz w:val="18"/>
          <w:szCs w:val="18"/>
          <w:lang w:val="en-GB" w:bidi="th-TH"/>
        </w:rPr>
      </w:pPr>
      <w:r w:rsidRPr="00480BFB">
        <w:rPr>
          <w:rFonts w:ascii="Arial" w:eastAsia="Arial Unicode MS" w:hAnsi="Arial" w:cs="Arial"/>
          <w:sz w:val="18"/>
          <w:szCs w:val="18"/>
          <w:lang w:val="en-GB" w:bidi="th-TH"/>
        </w:rPr>
        <w:t>The investment is initially recognised at cost which is consideration paid and directly attributable costs.</w:t>
      </w:r>
    </w:p>
    <w:p w14:paraId="329D7189" w14:textId="77777777" w:rsidR="00500D16" w:rsidRPr="00480BFB" w:rsidRDefault="00500D16" w:rsidP="00500D16">
      <w:pPr>
        <w:pStyle w:val="ListParagraph"/>
        <w:spacing w:after="0" w:line="240" w:lineRule="auto"/>
        <w:ind w:left="1080"/>
        <w:jc w:val="both"/>
        <w:rPr>
          <w:rFonts w:ascii="Arial" w:eastAsia="Arial Unicode MS" w:hAnsi="Arial" w:cs="Arial"/>
          <w:sz w:val="18"/>
          <w:szCs w:val="18"/>
          <w:lang w:val="en-GB" w:bidi="th-TH"/>
        </w:rPr>
      </w:pPr>
    </w:p>
    <w:p w14:paraId="5D195A00" w14:textId="77777777" w:rsidR="00500D16" w:rsidRPr="00480BFB" w:rsidRDefault="00500D16" w:rsidP="00500D16">
      <w:pPr>
        <w:pStyle w:val="ListParagraph"/>
        <w:spacing w:after="0" w:line="240" w:lineRule="auto"/>
        <w:ind w:left="1080"/>
        <w:jc w:val="both"/>
        <w:rPr>
          <w:rFonts w:ascii="Arial" w:eastAsia="Arial Unicode MS" w:hAnsi="Arial" w:cs="Arial"/>
          <w:sz w:val="18"/>
          <w:szCs w:val="18"/>
          <w:lang w:val="en-GB" w:bidi="th-TH"/>
        </w:rPr>
      </w:pPr>
      <w:r w:rsidRPr="00480BFB">
        <w:rPr>
          <w:rFonts w:ascii="Arial" w:eastAsia="Arial Unicode MS" w:hAnsi="Arial" w:cs="Arial"/>
          <w:sz w:val="18"/>
          <w:szCs w:val="18"/>
          <w:lang w:val="en-GB" w:bidi="th-TH"/>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309EABE9" w14:textId="77777777" w:rsidR="00500D16" w:rsidRPr="00480BFB" w:rsidRDefault="00500D16" w:rsidP="00500D16">
      <w:pPr>
        <w:pStyle w:val="ListParagraph"/>
        <w:spacing w:after="0" w:line="240" w:lineRule="auto"/>
        <w:ind w:left="1080"/>
        <w:jc w:val="both"/>
        <w:rPr>
          <w:rFonts w:ascii="Arial" w:eastAsia="Arial Unicode MS" w:hAnsi="Arial" w:cs="Arial"/>
          <w:sz w:val="18"/>
          <w:szCs w:val="18"/>
          <w:lang w:val="en-GB" w:bidi="th-TH"/>
        </w:rPr>
      </w:pPr>
    </w:p>
    <w:p w14:paraId="5235D16D" w14:textId="77777777" w:rsidR="00500D16" w:rsidRPr="00480BFB" w:rsidRDefault="00500D16" w:rsidP="00500D16">
      <w:pPr>
        <w:pStyle w:val="ListParagraph"/>
        <w:spacing w:after="0" w:line="240" w:lineRule="auto"/>
        <w:ind w:left="1080"/>
        <w:jc w:val="both"/>
        <w:rPr>
          <w:rFonts w:ascii="Arial" w:eastAsia="Arial Unicode MS" w:hAnsi="Arial" w:cs="Arial"/>
          <w:sz w:val="18"/>
          <w:szCs w:val="18"/>
          <w:lang w:val="en-GB" w:bidi="th-TH"/>
        </w:rPr>
      </w:pPr>
      <w:r w:rsidRPr="00480BFB">
        <w:rPr>
          <w:rFonts w:ascii="Arial" w:eastAsia="Arial Unicode MS" w:hAnsi="Arial" w:cs="Arial"/>
          <w:sz w:val="18"/>
          <w:szCs w:val="18"/>
          <w:lang w:val="en-GB" w:bidi="th-TH"/>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75B01CE2" w14:textId="77777777" w:rsidR="00500D16" w:rsidRPr="00480BFB" w:rsidRDefault="00500D16" w:rsidP="00500D16">
      <w:pPr>
        <w:pStyle w:val="ListParagraph"/>
        <w:spacing w:after="0" w:line="240" w:lineRule="auto"/>
        <w:ind w:left="1080"/>
        <w:jc w:val="both"/>
        <w:rPr>
          <w:rFonts w:ascii="Arial" w:eastAsia="Arial Unicode MS" w:hAnsi="Arial" w:cs="Arial"/>
          <w:sz w:val="18"/>
          <w:szCs w:val="18"/>
          <w:lang w:val="en-GB" w:bidi="th-TH"/>
        </w:rPr>
      </w:pPr>
    </w:p>
    <w:p w14:paraId="00510596" w14:textId="77777777" w:rsidR="00500D16" w:rsidRPr="00480BFB" w:rsidRDefault="00500D16" w:rsidP="00500D16">
      <w:pPr>
        <w:spacing w:after="0" w:line="240" w:lineRule="auto"/>
        <w:ind w:left="1080" w:hanging="540"/>
        <w:jc w:val="both"/>
        <w:rPr>
          <w:rFonts w:ascii="Arial" w:eastAsia="Arial Unicode MS" w:hAnsi="Arial" w:cs="Arial"/>
          <w:color w:val="CF4A02"/>
          <w:sz w:val="18"/>
          <w:szCs w:val="18"/>
          <w:lang w:val="en-GB" w:bidi="th-TH"/>
        </w:rPr>
      </w:pPr>
      <w:r w:rsidRPr="00480BFB">
        <w:rPr>
          <w:rFonts w:ascii="Arial" w:eastAsia="Arial Unicode MS" w:hAnsi="Arial" w:cs="Arial"/>
          <w:color w:val="CF4A02"/>
          <w:sz w:val="18"/>
          <w:szCs w:val="18"/>
          <w:lang w:val="en-GB" w:bidi="th-TH"/>
        </w:rPr>
        <w:t>e)</w:t>
      </w:r>
      <w:r w:rsidRPr="00480BFB">
        <w:rPr>
          <w:rFonts w:ascii="Arial" w:eastAsia="Arial Unicode MS" w:hAnsi="Arial" w:cs="Arial"/>
          <w:color w:val="CF4A02"/>
          <w:sz w:val="18"/>
          <w:szCs w:val="18"/>
          <w:lang w:val="en-GB" w:bidi="th-TH"/>
        </w:rPr>
        <w:tab/>
        <w:t>Changes in ownership interests</w:t>
      </w:r>
    </w:p>
    <w:p w14:paraId="3F500C28" w14:textId="77777777" w:rsidR="00500D16" w:rsidRPr="00480BFB" w:rsidRDefault="00500D16" w:rsidP="00500D16">
      <w:pPr>
        <w:spacing w:after="0" w:line="240" w:lineRule="auto"/>
        <w:ind w:left="1080"/>
        <w:jc w:val="both"/>
        <w:rPr>
          <w:rFonts w:ascii="Arial" w:eastAsia="Arial Unicode MS" w:hAnsi="Arial" w:cs="Arial"/>
          <w:sz w:val="18"/>
          <w:szCs w:val="18"/>
          <w:lang w:val="en-GB" w:bidi="th-TH"/>
        </w:rPr>
      </w:pPr>
    </w:p>
    <w:p w14:paraId="7CEF2B01" w14:textId="77777777" w:rsidR="00500D16" w:rsidRPr="00480BFB" w:rsidRDefault="00500D16" w:rsidP="00500D16">
      <w:pPr>
        <w:spacing w:after="0" w:line="240" w:lineRule="auto"/>
        <w:ind w:left="1080"/>
        <w:jc w:val="both"/>
        <w:rPr>
          <w:rFonts w:ascii="Arial" w:eastAsia="Arial Unicode MS" w:hAnsi="Arial" w:cs="Arial"/>
          <w:sz w:val="18"/>
          <w:szCs w:val="18"/>
          <w:lang w:val="en-GB" w:bidi="th-TH"/>
        </w:rPr>
      </w:pPr>
      <w:r w:rsidRPr="00480BFB">
        <w:rPr>
          <w:rFonts w:ascii="Arial" w:eastAsia="Arial Unicode MS" w:hAnsi="Arial" w:cs="Arial"/>
          <w:sz w:val="18"/>
          <w:szCs w:val="18"/>
          <w:lang w:val="en-GB" w:bidi="th-TH"/>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7E51B0BB" w14:textId="77777777" w:rsidR="00500D16" w:rsidRPr="00480BFB" w:rsidRDefault="00500D16" w:rsidP="00500D16">
      <w:pPr>
        <w:spacing w:after="0" w:line="240" w:lineRule="auto"/>
        <w:ind w:left="1080"/>
        <w:jc w:val="both"/>
        <w:rPr>
          <w:rFonts w:ascii="Arial" w:eastAsia="Arial Unicode MS" w:hAnsi="Arial" w:cs="Arial"/>
          <w:sz w:val="18"/>
          <w:szCs w:val="18"/>
          <w:lang w:val="en-GB" w:bidi="th-TH"/>
        </w:rPr>
      </w:pPr>
    </w:p>
    <w:p w14:paraId="1EF60161" w14:textId="77777777" w:rsidR="00500D16" w:rsidRPr="00480BFB" w:rsidRDefault="00500D16" w:rsidP="00500D16">
      <w:pPr>
        <w:pStyle w:val="ListParagraph"/>
        <w:spacing w:after="0" w:line="240" w:lineRule="auto"/>
        <w:ind w:left="1080"/>
        <w:jc w:val="both"/>
        <w:rPr>
          <w:rFonts w:ascii="Arial" w:eastAsia="Arial Unicode MS" w:hAnsi="Arial" w:cs="Arial"/>
          <w:sz w:val="18"/>
          <w:szCs w:val="18"/>
          <w:lang w:val="en-GB" w:bidi="th-TH"/>
        </w:rPr>
      </w:pPr>
      <w:r w:rsidRPr="00480BFB">
        <w:rPr>
          <w:rFonts w:ascii="Arial" w:eastAsia="Arial Unicode MS" w:hAnsi="Arial" w:cs="Arial"/>
          <w:sz w:val="18"/>
          <w:szCs w:val="18"/>
          <w:lang w:val="en-GB" w:bidi="th-TH"/>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791CCA96" w14:textId="77777777" w:rsidR="00500D16" w:rsidRPr="00480BFB" w:rsidRDefault="00500D16" w:rsidP="00500D16">
      <w:pPr>
        <w:spacing w:after="0" w:line="240" w:lineRule="auto"/>
        <w:ind w:left="1080"/>
        <w:jc w:val="both"/>
        <w:rPr>
          <w:rFonts w:ascii="Arial" w:eastAsia="Arial Unicode MS" w:hAnsi="Arial" w:cs="Arial"/>
          <w:sz w:val="18"/>
          <w:szCs w:val="18"/>
          <w:lang w:val="en-GB" w:bidi="th-TH"/>
        </w:rPr>
      </w:pPr>
    </w:p>
    <w:p w14:paraId="6094D7D3" w14:textId="77777777" w:rsidR="00500D16" w:rsidRPr="00480BFB" w:rsidRDefault="00500D16" w:rsidP="00500D16">
      <w:pPr>
        <w:spacing w:after="0" w:line="240" w:lineRule="auto"/>
        <w:ind w:left="1080"/>
        <w:jc w:val="both"/>
        <w:rPr>
          <w:rFonts w:ascii="Arial" w:eastAsia="Arial Unicode MS" w:hAnsi="Arial" w:cs="Arial"/>
          <w:sz w:val="18"/>
          <w:szCs w:val="18"/>
          <w:lang w:val="en-GB" w:bidi="th-TH"/>
        </w:rPr>
      </w:pPr>
      <w:r w:rsidRPr="00480BFB">
        <w:rPr>
          <w:rFonts w:ascii="Arial" w:eastAsia="Arial Unicode MS" w:hAnsi="Arial" w:cs="Arial"/>
          <w:sz w:val="18"/>
          <w:szCs w:val="18"/>
          <w:lang w:val="en-GB" w:bidi="th-TH"/>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34981B7B" w14:textId="77777777" w:rsidR="00500D16" w:rsidRPr="00480BFB" w:rsidRDefault="00500D16" w:rsidP="00500D16">
      <w:pPr>
        <w:spacing w:after="0" w:line="240" w:lineRule="auto"/>
        <w:ind w:left="1080" w:hanging="540"/>
        <w:jc w:val="both"/>
        <w:rPr>
          <w:rFonts w:ascii="Arial" w:eastAsia="Arial Unicode MS" w:hAnsi="Arial" w:cs="Arial"/>
          <w:color w:val="CF4A02"/>
          <w:sz w:val="18"/>
          <w:szCs w:val="18"/>
          <w:lang w:val="en-GB" w:bidi="th-TH"/>
        </w:rPr>
      </w:pPr>
    </w:p>
    <w:p w14:paraId="4A6311AE" w14:textId="77777777" w:rsidR="00500D16" w:rsidRPr="00480BFB" w:rsidRDefault="00500D16" w:rsidP="00500D16">
      <w:pPr>
        <w:spacing w:after="0" w:line="240" w:lineRule="auto"/>
        <w:ind w:left="1080" w:hanging="540"/>
        <w:jc w:val="both"/>
        <w:rPr>
          <w:rFonts w:ascii="Arial" w:eastAsia="Arial Unicode MS" w:hAnsi="Arial" w:cs="Arial"/>
          <w:color w:val="CF4A02"/>
          <w:sz w:val="18"/>
          <w:szCs w:val="18"/>
          <w:lang w:val="en-GB" w:bidi="th-TH"/>
        </w:rPr>
      </w:pPr>
      <w:r w:rsidRPr="00480BFB">
        <w:rPr>
          <w:rFonts w:ascii="Arial" w:eastAsia="Arial Unicode MS" w:hAnsi="Arial" w:cs="Arial"/>
          <w:color w:val="CF4A02"/>
          <w:sz w:val="18"/>
          <w:szCs w:val="18"/>
          <w:lang w:val="en-GB" w:bidi="th-TH"/>
        </w:rPr>
        <w:t>f)</w:t>
      </w:r>
      <w:r w:rsidRPr="00480BFB">
        <w:rPr>
          <w:rFonts w:ascii="Arial" w:eastAsia="Arial Unicode MS" w:hAnsi="Arial" w:cs="Arial"/>
          <w:color w:val="CF4A02"/>
          <w:sz w:val="18"/>
          <w:szCs w:val="18"/>
          <w:lang w:val="en-GB" w:bidi="th-TH"/>
        </w:rPr>
        <w:tab/>
        <w:t>Intercompany transactions on consolidation</w:t>
      </w:r>
    </w:p>
    <w:p w14:paraId="55AA0B70" w14:textId="77777777" w:rsidR="00500D16" w:rsidRPr="00480BFB" w:rsidRDefault="00500D16" w:rsidP="00500D16">
      <w:pPr>
        <w:spacing w:after="0" w:line="240" w:lineRule="auto"/>
        <w:ind w:left="1080" w:hanging="540"/>
        <w:jc w:val="both"/>
        <w:rPr>
          <w:rFonts w:ascii="Arial" w:eastAsia="Arial Unicode MS" w:hAnsi="Arial" w:cs="Arial"/>
          <w:color w:val="CF4A02"/>
          <w:sz w:val="18"/>
          <w:szCs w:val="18"/>
          <w:lang w:val="en-GB" w:bidi="th-TH"/>
        </w:rPr>
      </w:pPr>
    </w:p>
    <w:p w14:paraId="7785AF9C" w14:textId="77777777" w:rsidR="00500D16" w:rsidRPr="00480BFB" w:rsidRDefault="00500D16" w:rsidP="00500D16">
      <w:pPr>
        <w:spacing w:after="0" w:line="240" w:lineRule="auto"/>
        <w:ind w:left="1080"/>
        <w:jc w:val="both"/>
        <w:rPr>
          <w:rFonts w:ascii="Arial" w:eastAsia="Arial Unicode MS" w:hAnsi="Arial" w:cs="Arial"/>
          <w:sz w:val="18"/>
          <w:szCs w:val="18"/>
          <w:lang w:val="en-GB" w:bidi="th-TH"/>
        </w:rPr>
      </w:pPr>
      <w:r w:rsidRPr="00480BFB">
        <w:rPr>
          <w:rFonts w:ascii="Arial" w:eastAsia="Arial Unicode MS" w:hAnsi="Arial" w:cs="Arial"/>
          <w:sz w:val="18"/>
          <w:szCs w:val="18"/>
          <w:lang w:val="en-GB" w:bidi="th-TH"/>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5EAEF166" w14:textId="6050A708" w:rsidR="00825841" w:rsidRPr="00480BFB" w:rsidRDefault="00825841">
      <w:pPr>
        <w:rPr>
          <w:rFonts w:ascii="Arial" w:eastAsia="Arial Unicode MS" w:hAnsi="Arial" w:cs="Arial"/>
          <w:color w:val="CF4A02"/>
          <w:sz w:val="18"/>
          <w:szCs w:val="18"/>
          <w:lang w:val="en-GB" w:bidi="th-TH"/>
        </w:rPr>
      </w:pPr>
      <w:r w:rsidRPr="00480BFB">
        <w:rPr>
          <w:rFonts w:ascii="Arial" w:eastAsia="Arial Unicode MS" w:hAnsi="Arial" w:cs="Arial"/>
          <w:color w:val="CF4A02"/>
          <w:sz w:val="18"/>
          <w:szCs w:val="18"/>
          <w:lang w:val="en-GB" w:bidi="th-TH"/>
        </w:rPr>
        <w:br w:type="page"/>
      </w:r>
    </w:p>
    <w:p w14:paraId="1124BEA4" w14:textId="49B26029" w:rsidR="00500D16" w:rsidRPr="00480BFB" w:rsidRDefault="00500D16" w:rsidP="00825841">
      <w:pPr>
        <w:spacing w:after="0" w:line="240" w:lineRule="auto"/>
        <w:ind w:left="1080" w:hanging="540"/>
        <w:jc w:val="both"/>
        <w:rPr>
          <w:rFonts w:ascii="Arial" w:eastAsia="Arial Unicode MS" w:hAnsi="Arial" w:cs="Arial"/>
          <w:color w:val="CF4A02"/>
          <w:sz w:val="18"/>
          <w:szCs w:val="18"/>
          <w:lang w:val="en-GB" w:bidi="th-TH"/>
        </w:rPr>
      </w:pPr>
    </w:p>
    <w:p w14:paraId="5B1FE2C7" w14:textId="77777777" w:rsidR="00825841" w:rsidRPr="00480BFB" w:rsidRDefault="00825841" w:rsidP="00825841">
      <w:pPr>
        <w:spacing w:after="0" w:line="240" w:lineRule="auto"/>
        <w:ind w:left="1080" w:hanging="540"/>
        <w:jc w:val="both"/>
        <w:rPr>
          <w:rFonts w:ascii="Arial" w:eastAsia="Arial Unicode MS" w:hAnsi="Arial" w:cs="Arial"/>
          <w:color w:val="CF4A02"/>
          <w:sz w:val="18"/>
          <w:szCs w:val="18"/>
          <w:lang w:val="en-GB" w:bidi="th-TH"/>
        </w:rPr>
      </w:pPr>
    </w:p>
    <w:p w14:paraId="786FCE76" w14:textId="77777777" w:rsidR="00500D16" w:rsidRPr="00480BFB" w:rsidRDefault="00500D16" w:rsidP="00500D16">
      <w:pPr>
        <w:spacing w:after="0" w:line="240" w:lineRule="auto"/>
        <w:ind w:left="567" w:hanging="567"/>
        <w:jc w:val="both"/>
        <w:rPr>
          <w:rFonts w:ascii="Arial" w:eastAsia="Arial Unicode MS" w:hAnsi="Arial" w:cs="Arial"/>
          <w:b/>
          <w:bCs/>
          <w:color w:val="CF4A02"/>
          <w:sz w:val="18"/>
          <w:szCs w:val="18"/>
          <w:lang w:val="en-GB" w:bidi="th-TH"/>
        </w:rPr>
      </w:pPr>
      <w:r w:rsidRPr="00480BFB">
        <w:rPr>
          <w:rFonts w:ascii="Arial" w:eastAsia="Arial Unicode MS" w:hAnsi="Arial" w:cs="Arial"/>
          <w:b/>
          <w:bCs/>
          <w:color w:val="CF4A02"/>
          <w:sz w:val="18"/>
          <w:szCs w:val="18"/>
          <w:lang w:val="en-GB" w:bidi="th-TH"/>
        </w:rPr>
        <w:t>6.2</w:t>
      </w:r>
      <w:r w:rsidRPr="00480BFB">
        <w:rPr>
          <w:rFonts w:ascii="Arial" w:eastAsia="Arial Unicode MS" w:hAnsi="Arial" w:cs="Arial"/>
          <w:b/>
          <w:bCs/>
          <w:color w:val="CF4A02"/>
          <w:sz w:val="18"/>
          <w:szCs w:val="18"/>
          <w:lang w:val="en-GB" w:bidi="th-TH"/>
        </w:rPr>
        <w:tab/>
        <w:t>Business combination</w:t>
      </w:r>
    </w:p>
    <w:p w14:paraId="74508118" w14:textId="77777777" w:rsidR="00500D16" w:rsidRPr="00480BFB" w:rsidRDefault="00500D16" w:rsidP="00500D16">
      <w:pPr>
        <w:spacing w:after="0" w:line="240" w:lineRule="auto"/>
        <w:ind w:left="567" w:hanging="567"/>
        <w:jc w:val="both"/>
        <w:rPr>
          <w:rFonts w:ascii="Arial" w:eastAsia="Arial Unicode MS" w:hAnsi="Arial" w:cs="Arial"/>
          <w:b/>
          <w:bCs/>
          <w:color w:val="CF4A02"/>
          <w:sz w:val="18"/>
          <w:szCs w:val="18"/>
          <w:lang w:val="en-GB" w:bidi="th-TH"/>
        </w:rPr>
      </w:pPr>
    </w:p>
    <w:p w14:paraId="4F757C37" w14:textId="750FBFE3" w:rsidR="00500D16" w:rsidRPr="00480BFB" w:rsidRDefault="00500D16" w:rsidP="00825841">
      <w:pPr>
        <w:spacing w:after="0" w:line="240" w:lineRule="auto"/>
        <w:ind w:left="540"/>
        <w:jc w:val="both"/>
        <w:rPr>
          <w:rFonts w:ascii="Arial" w:eastAsia="Arial Unicode MS" w:hAnsi="Arial" w:cs="Arial"/>
          <w:sz w:val="18"/>
          <w:szCs w:val="18"/>
          <w:lang w:val="en-GB" w:bidi="th-TH"/>
        </w:rPr>
      </w:pPr>
      <w:r w:rsidRPr="00480BFB">
        <w:rPr>
          <w:rFonts w:ascii="Arial" w:eastAsia="Arial Unicode MS" w:hAnsi="Arial" w:cs="Arial"/>
          <w:sz w:val="18"/>
          <w:szCs w:val="18"/>
          <w:lang w:val="en-GB" w:bidi="th-TH"/>
        </w:rPr>
        <w:t>The Group applies the acquisition method to account for business combinations with an exception on business combination under common control. The consideration transferred for the acquisition of a subsidiary comprises.</w:t>
      </w:r>
    </w:p>
    <w:p w14:paraId="78416125" w14:textId="77777777" w:rsidR="00825841" w:rsidRPr="00480BFB" w:rsidRDefault="00825841" w:rsidP="00825841">
      <w:pPr>
        <w:spacing w:after="0" w:line="240" w:lineRule="auto"/>
        <w:ind w:left="540"/>
        <w:jc w:val="both"/>
        <w:rPr>
          <w:rFonts w:ascii="Arial" w:eastAsia="Arial Unicode MS" w:hAnsi="Arial" w:cs="Arial"/>
          <w:sz w:val="18"/>
          <w:szCs w:val="18"/>
          <w:lang w:val="en-GB" w:bidi="th-TH"/>
        </w:rPr>
      </w:pPr>
    </w:p>
    <w:p w14:paraId="692B259E" w14:textId="77777777" w:rsidR="00500D16" w:rsidRPr="00480BFB" w:rsidRDefault="00500D16" w:rsidP="00500D16">
      <w:pPr>
        <w:numPr>
          <w:ilvl w:val="0"/>
          <w:numId w:val="13"/>
        </w:numPr>
        <w:pBdr>
          <w:top w:val="nil"/>
          <w:left w:val="nil"/>
          <w:bottom w:val="nil"/>
          <w:right w:val="nil"/>
          <w:between w:val="nil"/>
        </w:pBdr>
        <w:spacing w:after="0" w:line="240" w:lineRule="auto"/>
        <w:ind w:left="851" w:hanging="311"/>
        <w:jc w:val="both"/>
        <w:rPr>
          <w:rFonts w:ascii="Arial" w:eastAsia="Arial Unicode MS" w:hAnsi="Arial" w:cs="Arial"/>
          <w:sz w:val="18"/>
          <w:szCs w:val="18"/>
          <w:lang w:val="en-GB" w:bidi="th-TH"/>
        </w:rPr>
      </w:pPr>
      <w:r w:rsidRPr="00480BFB">
        <w:rPr>
          <w:rFonts w:ascii="Arial" w:eastAsia="Arial Unicode MS" w:hAnsi="Arial" w:cs="Arial"/>
          <w:sz w:val="18"/>
          <w:szCs w:val="18"/>
          <w:lang w:val="en-GB" w:bidi="th-TH"/>
        </w:rPr>
        <w:t xml:space="preserve">fair value of the assets transferred, </w:t>
      </w:r>
    </w:p>
    <w:p w14:paraId="374EFDDC" w14:textId="77777777" w:rsidR="00500D16" w:rsidRPr="00480BFB" w:rsidRDefault="00500D16" w:rsidP="00500D16">
      <w:pPr>
        <w:numPr>
          <w:ilvl w:val="0"/>
          <w:numId w:val="13"/>
        </w:numPr>
        <w:pBdr>
          <w:top w:val="nil"/>
          <w:left w:val="nil"/>
          <w:bottom w:val="nil"/>
          <w:right w:val="nil"/>
          <w:between w:val="nil"/>
        </w:pBdr>
        <w:spacing w:after="0" w:line="240" w:lineRule="auto"/>
        <w:ind w:left="851" w:hanging="311"/>
        <w:jc w:val="both"/>
        <w:rPr>
          <w:rFonts w:ascii="Arial" w:eastAsia="Arial Unicode MS" w:hAnsi="Arial" w:cs="Arial"/>
          <w:sz w:val="18"/>
          <w:szCs w:val="18"/>
          <w:lang w:val="en-GB" w:bidi="th-TH"/>
        </w:rPr>
      </w:pPr>
      <w:r w:rsidRPr="00480BFB">
        <w:rPr>
          <w:rFonts w:ascii="Arial" w:eastAsia="Arial Unicode MS" w:hAnsi="Arial" w:cs="Arial"/>
          <w:sz w:val="18"/>
          <w:szCs w:val="18"/>
          <w:lang w:val="en-GB" w:bidi="th-TH"/>
        </w:rPr>
        <w:t>liabilities incurred to the former owners of the acquiree</w:t>
      </w:r>
    </w:p>
    <w:p w14:paraId="6C6DA421" w14:textId="77777777" w:rsidR="00500D16" w:rsidRPr="00480BFB" w:rsidRDefault="00500D16" w:rsidP="00500D16">
      <w:pPr>
        <w:numPr>
          <w:ilvl w:val="0"/>
          <w:numId w:val="13"/>
        </w:numPr>
        <w:pBdr>
          <w:top w:val="nil"/>
          <w:left w:val="nil"/>
          <w:bottom w:val="nil"/>
          <w:right w:val="nil"/>
          <w:between w:val="nil"/>
        </w:pBdr>
        <w:spacing w:after="0" w:line="240" w:lineRule="auto"/>
        <w:ind w:left="851" w:hanging="311"/>
        <w:jc w:val="both"/>
        <w:rPr>
          <w:rFonts w:ascii="Arial" w:eastAsia="Arial Unicode MS" w:hAnsi="Arial" w:cs="Arial"/>
          <w:sz w:val="18"/>
          <w:szCs w:val="18"/>
          <w:lang w:val="en-GB" w:bidi="th-TH"/>
        </w:rPr>
      </w:pPr>
      <w:r w:rsidRPr="00480BFB">
        <w:rPr>
          <w:rFonts w:ascii="Arial" w:eastAsia="Arial Unicode MS" w:hAnsi="Arial" w:cs="Arial"/>
          <w:sz w:val="18"/>
          <w:szCs w:val="18"/>
          <w:lang w:val="en-GB" w:bidi="th-TH"/>
        </w:rPr>
        <w:t>equity interests issued by the Group</w:t>
      </w:r>
    </w:p>
    <w:p w14:paraId="6427F214" w14:textId="77777777" w:rsidR="00825841" w:rsidRPr="00480BFB" w:rsidRDefault="00825841" w:rsidP="00825841">
      <w:pPr>
        <w:pBdr>
          <w:top w:val="nil"/>
          <w:left w:val="nil"/>
          <w:bottom w:val="nil"/>
          <w:right w:val="nil"/>
          <w:between w:val="nil"/>
        </w:pBdr>
        <w:spacing w:after="0" w:line="240" w:lineRule="auto"/>
        <w:ind w:left="547"/>
        <w:jc w:val="both"/>
        <w:rPr>
          <w:rFonts w:ascii="Arial" w:eastAsia="Arial Unicode MS" w:hAnsi="Arial" w:cs="Arial"/>
          <w:sz w:val="18"/>
          <w:szCs w:val="18"/>
          <w:lang w:val="en-GB" w:bidi="th-TH"/>
        </w:rPr>
      </w:pPr>
    </w:p>
    <w:p w14:paraId="0A4A3C01" w14:textId="72167F8B" w:rsidR="00500D16" w:rsidRPr="00480BFB" w:rsidRDefault="00500D16" w:rsidP="00825841">
      <w:pPr>
        <w:pBdr>
          <w:top w:val="nil"/>
          <w:left w:val="nil"/>
          <w:bottom w:val="nil"/>
          <w:right w:val="nil"/>
          <w:between w:val="nil"/>
        </w:pBdr>
        <w:spacing w:after="0" w:line="240" w:lineRule="auto"/>
        <w:ind w:left="547"/>
        <w:jc w:val="both"/>
        <w:rPr>
          <w:rFonts w:ascii="Arial" w:eastAsia="Arial Unicode MS" w:hAnsi="Arial" w:cs="Arial"/>
          <w:sz w:val="18"/>
          <w:szCs w:val="18"/>
          <w:lang w:val="en-GB" w:bidi="th-TH"/>
        </w:rPr>
      </w:pPr>
      <w:r w:rsidRPr="00480BFB">
        <w:rPr>
          <w:rFonts w:ascii="Arial" w:eastAsia="Arial Unicode MS" w:hAnsi="Arial" w:cs="Arial"/>
          <w:sz w:val="18"/>
          <w:szCs w:val="18"/>
          <w:lang w:val="en-GB" w:bidi="th-TH"/>
        </w:rPr>
        <w:t xml:space="preserve">Identifiable assets and liabilities </w:t>
      </w:r>
      <w:proofErr w:type="gramStart"/>
      <w:r w:rsidRPr="00480BFB">
        <w:rPr>
          <w:rFonts w:ascii="Arial" w:eastAsia="Arial Unicode MS" w:hAnsi="Arial" w:cs="Arial"/>
          <w:sz w:val="18"/>
          <w:szCs w:val="18"/>
          <w:lang w:val="en-GB" w:bidi="th-TH"/>
        </w:rPr>
        <w:t>acquired</w:t>
      </w:r>
      <w:proofErr w:type="gramEnd"/>
      <w:r w:rsidRPr="00480BFB">
        <w:rPr>
          <w:rFonts w:ascii="Arial" w:eastAsia="Arial Unicode MS" w:hAnsi="Arial" w:cs="Arial"/>
          <w:sz w:val="18"/>
          <w:szCs w:val="18"/>
          <w:lang w:val="en-GB" w:bidi="th-TH"/>
        </w:rPr>
        <w:t xml:space="preserve"> and contingent liabilities assumed in a business combination are measured initially at their fair values at the acquisition date.</w:t>
      </w:r>
    </w:p>
    <w:p w14:paraId="7A01299D" w14:textId="77777777" w:rsidR="00825841" w:rsidRPr="00480BFB" w:rsidRDefault="00825841" w:rsidP="00825841">
      <w:pPr>
        <w:pBdr>
          <w:top w:val="nil"/>
          <w:left w:val="nil"/>
          <w:bottom w:val="nil"/>
          <w:right w:val="nil"/>
          <w:between w:val="nil"/>
        </w:pBdr>
        <w:spacing w:after="0" w:line="240" w:lineRule="auto"/>
        <w:ind w:left="567"/>
        <w:jc w:val="both"/>
        <w:rPr>
          <w:rFonts w:ascii="Arial" w:eastAsia="Arial Unicode MS" w:hAnsi="Arial" w:cs="Arial"/>
          <w:sz w:val="18"/>
          <w:szCs w:val="18"/>
          <w:lang w:val="en-GB" w:bidi="th-TH"/>
        </w:rPr>
      </w:pPr>
    </w:p>
    <w:p w14:paraId="5CEC9C2C" w14:textId="6B7EC965" w:rsidR="00500D16" w:rsidRPr="00480BFB" w:rsidRDefault="00500D16" w:rsidP="00825841">
      <w:pPr>
        <w:pBdr>
          <w:top w:val="nil"/>
          <w:left w:val="nil"/>
          <w:bottom w:val="nil"/>
          <w:right w:val="nil"/>
          <w:between w:val="nil"/>
        </w:pBdr>
        <w:spacing w:after="0" w:line="240" w:lineRule="auto"/>
        <w:ind w:left="567"/>
        <w:jc w:val="both"/>
        <w:rPr>
          <w:rFonts w:ascii="Arial" w:eastAsia="Arial Unicode MS" w:hAnsi="Arial" w:cs="Arial"/>
          <w:sz w:val="18"/>
          <w:szCs w:val="18"/>
          <w:lang w:val="en-GB" w:bidi="th-TH"/>
        </w:rPr>
      </w:pPr>
      <w:r w:rsidRPr="00480BFB">
        <w:rPr>
          <w:rFonts w:ascii="Arial" w:eastAsia="Arial Unicode MS" w:hAnsi="Arial" w:cs="Arial"/>
          <w:sz w:val="18"/>
          <w:szCs w:val="18"/>
          <w:lang w:val="en-GB" w:bidi="th-TH"/>
        </w:rPr>
        <w:t>On an acquisition-by-acquisition basis, the Group initially recognises any non-controlling interest in the acquiree either at fair value or at the non-controlling interest’s proportionate share of the acquiree’s net assets.</w:t>
      </w:r>
    </w:p>
    <w:p w14:paraId="206533FA" w14:textId="77777777" w:rsidR="00825841" w:rsidRPr="00480BFB" w:rsidRDefault="00825841" w:rsidP="00825841">
      <w:pPr>
        <w:spacing w:after="0" w:line="240" w:lineRule="auto"/>
        <w:ind w:left="547"/>
        <w:jc w:val="both"/>
        <w:rPr>
          <w:rFonts w:ascii="Arial" w:eastAsia="Arial Unicode MS" w:hAnsi="Arial" w:cs="Arial"/>
          <w:sz w:val="18"/>
          <w:szCs w:val="18"/>
          <w:lang w:val="en-GB" w:bidi="th-TH"/>
        </w:rPr>
      </w:pPr>
    </w:p>
    <w:p w14:paraId="7C302B75" w14:textId="19A66B0B" w:rsidR="00500D16" w:rsidRPr="00480BFB" w:rsidRDefault="00500D16" w:rsidP="00825841">
      <w:pPr>
        <w:spacing w:after="0" w:line="240" w:lineRule="auto"/>
        <w:ind w:left="547"/>
        <w:jc w:val="both"/>
        <w:rPr>
          <w:rFonts w:ascii="Arial" w:eastAsia="Arial Unicode MS" w:hAnsi="Arial" w:cs="Arial"/>
          <w:sz w:val="18"/>
          <w:szCs w:val="18"/>
          <w:lang w:val="en-GB" w:bidi="th-TH"/>
        </w:rPr>
      </w:pPr>
      <w:r w:rsidRPr="00480BFB">
        <w:rPr>
          <w:rFonts w:ascii="Arial" w:eastAsia="Arial Unicode MS" w:hAnsi="Arial" w:cs="Arial"/>
          <w:sz w:val="18"/>
          <w:szCs w:val="18"/>
          <w:lang w:val="en-GB" w:bidi="th-TH"/>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26C56771" w14:textId="77777777" w:rsidR="00825841" w:rsidRPr="00480BFB" w:rsidRDefault="00825841" w:rsidP="00825841">
      <w:pPr>
        <w:spacing w:after="0" w:line="240" w:lineRule="auto"/>
        <w:ind w:firstLine="540"/>
        <w:jc w:val="both"/>
        <w:rPr>
          <w:rFonts w:ascii="Arial" w:eastAsia="Arial Unicode MS" w:hAnsi="Arial" w:cs="Arial"/>
          <w:color w:val="CF4A02"/>
          <w:sz w:val="18"/>
          <w:szCs w:val="18"/>
          <w:lang w:val="en-GB" w:bidi="th-TH"/>
        </w:rPr>
      </w:pPr>
    </w:p>
    <w:p w14:paraId="5F0021C9" w14:textId="6587D363" w:rsidR="00500D16" w:rsidRPr="00480BFB" w:rsidRDefault="00500D16" w:rsidP="00825841">
      <w:pPr>
        <w:spacing w:after="0" w:line="240" w:lineRule="auto"/>
        <w:ind w:firstLine="540"/>
        <w:jc w:val="both"/>
        <w:rPr>
          <w:rFonts w:ascii="Arial" w:eastAsia="Arial Unicode MS" w:hAnsi="Arial" w:cs="Arial"/>
          <w:color w:val="CF4A02"/>
          <w:sz w:val="18"/>
          <w:szCs w:val="18"/>
          <w:lang w:val="en-GB" w:bidi="th-TH"/>
        </w:rPr>
      </w:pPr>
      <w:r w:rsidRPr="00480BFB">
        <w:rPr>
          <w:rFonts w:ascii="Arial" w:eastAsia="Arial Unicode MS" w:hAnsi="Arial" w:cs="Arial"/>
          <w:color w:val="CF4A02"/>
          <w:sz w:val="18"/>
          <w:szCs w:val="18"/>
          <w:lang w:val="en-GB" w:bidi="th-TH"/>
        </w:rPr>
        <w:t>Acquisition-related cost</w:t>
      </w:r>
    </w:p>
    <w:p w14:paraId="629D9E57" w14:textId="77777777" w:rsidR="00825841" w:rsidRPr="00480BFB" w:rsidRDefault="00825841" w:rsidP="00825841">
      <w:pPr>
        <w:spacing w:after="0" w:line="240" w:lineRule="auto"/>
        <w:ind w:left="540"/>
        <w:jc w:val="both"/>
        <w:rPr>
          <w:rFonts w:ascii="Arial" w:eastAsia="Arial Unicode MS" w:hAnsi="Arial" w:cs="Arial"/>
          <w:sz w:val="18"/>
          <w:szCs w:val="18"/>
          <w:lang w:val="en-GB" w:bidi="th-TH"/>
        </w:rPr>
      </w:pPr>
    </w:p>
    <w:p w14:paraId="231D06A5" w14:textId="7E1E11CB" w:rsidR="00500D16" w:rsidRPr="00480BFB" w:rsidRDefault="00500D16" w:rsidP="00825841">
      <w:pPr>
        <w:spacing w:after="0" w:line="240" w:lineRule="auto"/>
        <w:ind w:left="540"/>
        <w:jc w:val="both"/>
        <w:rPr>
          <w:rFonts w:ascii="Arial" w:eastAsia="Arial Unicode MS" w:hAnsi="Arial" w:cs="Arial"/>
          <w:sz w:val="18"/>
          <w:szCs w:val="18"/>
          <w:lang w:val="en-GB" w:bidi="th-TH"/>
        </w:rPr>
      </w:pPr>
      <w:r w:rsidRPr="00480BFB">
        <w:rPr>
          <w:rFonts w:ascii="Arial" w:eastAsia="Arial Unicode MS" w:hAnsi="Arial" w:cs="Arial"/>
          <w:sz w:val="18"/>
          <w:szCs w:val="18"/>
          <w:lang w:val="en-GB" w:bidi="th-TH"/>
        </w:rPr>
        <w:t>Acquisition-related cost are recognised as expenses in consolidated financial statements</w:t>
      </w:r>
    </w:p>
    <w:p w14:paraId="7D9AB2A9" w14:textId="77777777" w:rsidR="00825841" w:rsidRPr="00480BFB" w:rsidRDefault="00825841" w:rsidP="00825841">
      <w:pPr>
        <w:spacing w:after="0" w:line="240" w:lineRule="auto"/>
        <w:ind w:firstLine="540"/>
        <w:jc w:val="both"/>
        <w:rPr>
          <w:rFonts w:ascii="Arial" w:eastAsia="Arial Unicode MS" w:hAnsi="Arial" w:cs="Arial"/>
          <w:color w:val="CF4A02"/>
          <w:sz w:val="18"/>
          <w:szCs w:val="18"/>
          <w:lang w:val="en-GB" w:bidi="th-TH"/>
        </w:rPr>
      </w:pPr>
    </w:p>
    <w:p w14:paraId="2B94ADA0" w14:textId="53D06AB6" w:rsidR="00500D16" w:rsidRPr="00480BFB" w:rsidRDefault="00500D16" w:rsidP="00825841">
      <w:pPr>
        <w:spacing w:after="0" w:line="240" w:lineRule="auto"/>
        <w:ind w:firstLine="540"/>
        <w:jc w:val="both"/>
        <w:rPr>
          <w:rFonts w:ascii="Arial" w:eastAsia="Arial Unicode MS" w:hAnsi="Arial" w:cs="Arial"/>
          <w:color w:val="CF4A02"/>
          <w:sz w:val="18"/>
          <w:szCs w:val="18"/>
          <w:lang w:val="en-GB" w:bidi="th-TH"/>
        </w:rPr>
      </w:pPr>
      <w:r w:rsidRPr="00480BFB">
        <w:rPr>
          <w:rFonts w:ascii="Arial" w:eastAsia="Arial Unicode MS" w:hAnsi="Arial" w:cs="Arial"/>
          <w:color w:val="CF4A02"/>
          <w:sz w:val="18"/>
          <w:szCs w:val="18"/>
          <w:lang w:val="en-GB" w:bidi="th-TH"/>
        </w:rPr>
        <w:t>Step-up acquisition</w:t>
      </w:r>
    </w:p>
    <w:p w14:paraId="4BF0D4EE" w14:textId="77777777" w:rsidR="00825841" w:rsidRPr="00480BFB" w:rsidRDefault="00825841" w:rsidP="00825841">
      <w:pPr>
        <w:spacing w:after="0" w:line="240" w:lineRule="auto"/>
        <w:ind w:left="567"/>
        <w:jc w:val="both"/>
        <w:rPr>
          <w:rFonts w:ascii="Arial" w:eastAsia="Arial Unicode MS" w:hAnsi="Arial" w:cs="Arial"/>
          <w:sz w:val="18"/>
          <w:szCs w:val="18"/>
          <w:lang w:val="en-GB" w:bidi="th-TH"/>
        </w:rPr>
      </w:pPr>
    </w:p>
    <w:p w14:paraId="01D5AA1F" w14:textId="32C508D6" w:rsidR="00500D16" w:rsidRPr="00480BFB" w:rsidRDefault="00500D16" w:rsidP="00825841">
      <w:pPr>
        <w:spacing w:after="0" w:line="240" w:lineRule="auto"/>
        <w:ind w:left="567"/>
        <w:jc w:val="both"/>
        <w:rPr>
          <w:rFonts w:ascii="Arial" w:eastAsia="Arial Unicode MS" w:hAnsi="Arial" w:cs="Arial"/>
          <w:sz w:val="18"/>
          <w:szCs w:val="18"/>
          <w:lang w:val="en-GB" w:bidi="th-TH"/>
        </w:rPr>
      </w:pPr>
      <w:r w:rsidRPr="00480BFB">
        <w:rPr>
          <w:rFonts w:ascii="Arial" w:eastAsia="Arial Unicode MS" w:hAnsi="Arial" w:cs="Arial"/>
          <w:sz w:val="18"/>
          <w:szCs w:val="18"/>
          <w:lang w:val="en-GB" w:bidi="th-TH"/>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483E1FE5" w14:textId="77777777" w:rsidR="00825841" w:rsidRPr="00480BFB" w:rsidRDefault="00825841" w:rsidP="00825841">
      <w:pPr>
        <w:spacing w:after="0" w:line="240" w:lineRule="auto"/>
        <w:ind w:firstLine="540"/>
        <w:jc w:val="both"/>
        <w:rPr>
          <w:rFonts w:ascii="Arial" w:eastAsia="Arial Unicode MS" w:hAnsi="Arial" w:cs="Arial"/>
          <w:color w:val="CF4A02"/>
          <w:sz w:val="18"/>
          <w:szCs w:val="18"/>
          <w:lang w:val="en-GB" w:bidi="th-TH"/>
        </w:rPr>
      </w:pPr>
    </w:p>
    <w:p w14:paraId="7CEC1650" w14:textId="71258A78" w:rsidR="00500D16" w:rsidRPr="00480BFB" w:rsidRDefault="00500D16" w:rsidP="00825841">
      <w:pPr>
        <w:spacing w:after="0" w:line="240" w:lineRule="auto"/>
        <w:ind w:firstLine="540"/>
        <w:jc w:val="both"/>
        <w:rPr>
          <w:rFonts w:ascii="Arial" w:eastAsia="Arial Unicode MS" w:hAnsi="Arial" w:cs="Arial"/>
          <w:color w:val="CF4A02"/>
          <w:sz w:val="18"/>
          <w:szCs w:val="18"/>
          <w:lang w:val="en-GB" w:bidi="th-TH"/>
        </w:rPr>
      </w:pPr>
      <w:r w:rsidRPr="00480BFB">
        <w:rPr>
          <w:rFonts w:ascii="Arial" w:eastAsia="Arial Unicode MS" w:hAnsi="Arial" w:cs="Arial"/>
          <w:color w:val="CF4A02"/>
          <w:sz w:val="18"/>
          <w:szCs w:val="18"/>
          <w:lang w:val="en-GB" w:bidi="th-TH"/>
        </w:rPr>
        <w:t>Changes in fair value of contingent consideration paid/received</w:t>
      </w:r>
    </w:p>
    <w:p w14:paraId="318402DB" w14:textId="77777777" w:rsidR="00825841" w:rsidRPr="00480BFB" w:rsidRDefault="00825841" w:rsidP="00825841">
      <w:pPr>
        <w:spacing w:after="0" w:line="240" w:lineRule="auto"/>
        <w:ind w:left="567"/>
        <w:jc w:val="both"/>
        <w:rPr>
          <w:rFonts w:ascii="Arial" w:eastAsia="Arial Unicode MS" w:hAnsi="Arial" w:cs="Arial"/>
          <w:sz w:val="18"/>
          <w:szCs w:val="18"/>
          <w:lang w:val="en-GB" w:bidi="th-TH"/>
        </w:rPr>
      </w:pPr>
    </w:p>
    <w:p w14:paraId="0820FDF8" w14:textId="125A693D" w:rsidR="00500D16" w:rsidRPr="00480BFB" w:rsidRDefault="00500D16" w:rsidP="00825841">
      <w:pPr>
        <w:spacing w:after="0" w:line="240" w:lineRule="auto"/>
        <w:ind w:left="567"/>
        <w:jc w:val="both"/>
        <w:rPr>
          <w:rFonts w:ascii="Arial" w:eastAsia="Arial Unicode MS" w:hAnsi="Arial" w:cs="Arial"/>
          <w:sz w:val="18"/>
          <w:szCs w:val="18"/>
          <w:lang w:val="en-GB" w:bidi="th-TH"/>
        </w:rPr>
      </w:pPr>
      <w:r w:rsidRPr="00480BFB">
        <w:rPr>
          <w:rFonts w:ascii="Arial" w:eastAsia="Arial Unicode MS" w:hAnsi="Arial" w:cs="Arial"/>
          <w:sz w:val="18"/>
          <w:szCs w:val="18"/>
          <w:lang w:val="en-GB" w:bidi="th-TH"/>
        </w:rPr>
        <w:t>Subsequent changes to the fair value of the contingent consideration that is an asset or liability is recognised in profit or loss. Contingent consideration that is classified as equity is not re-measured.</w:t>
      </w:r>
    </w:p>
    <w:p w14:paraId="74BBC3B8" w14:textId="77777777" w:rsidR="00500D16" w:rsidRPr="00480BFB" w:rsidRDefault="00500D16" w:rsidP="00825841">
      <w:pPr>
        <w:spacing w:after="0" w:line="240" w:lineRule="auto"/>
        <w:ind w:left="567"/>
        <w:jc w:val="both"/>
        <w:rPr>
          <w:rFonts w:ascii="Arial" w:eastAsia="Arial Unicode MS" w:hAnsi="Arial" w:cs="Arial"/>
          <w:sz w:val="18"/>
          <w:szCs w:val="18"/>
          <w:lang w:val="en-GB" w:bidi="th-TH"/>
        </w:rPr>
      </w:pPr>
    </w:p>
    <w:p w14:paraId="625065A0" w14:textId="77777777" w:rsidR="00500D16" w:rsidRPr="00480BFB" w:rsidRDefault="00500D16" w:rsidP="00825841">
      <w:pPr>
        <w:spacing w:after="0" w:line="240" w:lineRule="auto"/>
        <w:ind w:firstLine="540"/>
        <w:jc w:val="both"/>
        <w:rPr>
          <w:rFonts w:ascii="Arial" w:eastAsia="Arial Unicode MS" w:hAnsi="Arial" w:cs="Arial"/>
          <w:color w:val="CF4A02"/>
          <w:sz w:val="18"/>
          <w:szCs w:val="18"/>
          <w:lang w:val="en-GB" w:bidi="th-TH"/>
        </w:rPr>
      </w:pPr>
      <w:r w:rsidRPr="00480BFB">
        <w:rPr>
          <w:rFonts w:ascii="Arial" w:eastAsia="Arial Unicode MS" w:hAnsi="Arial" w:cs="Arial"/>
          <w:color w:val="CF4A02"/>
          <w:sz w:val="18"/>
          <w:szCs w:val="18"/>
          <w:lang w:val="en-GB" w:bidi="th-TH"/>
        </w:rPr>
        <w:t>Business combination under common control</w:t>
      </w:r>
    </w:p>
    <w:p w14:paraId="156B94C8" w14:textId="77777777" w:rsidR="00825841" w:rsidRPr="00480BFB" w:rsidRDefault="00825841" w:rsidP="00825841">
      <w:pPr>
        <w:spacing w:after="0" w:line="240" w:lineRule="auto"/>
        <w:ind w:left="540"/>
        <w:jc w:val="both"/>
        <w:rPr>
          <w:rFonts w:ascii="Arial" w:eastAsia="Arial Unicode MS" w:hAnsi="Arial" w:cs="Arial"/>
          <w:sz w:val="18"/>
          <w:szCs w:val="18"/>
          <w:lang w:val="en-GB" w:bidi="th-TH"/>
        </w:rPr>
      </w:pPr>
    </w:p>
    <w:p w14:paraId="415787A9" w14:textId="306E6027" w:rsidR="00500D16" w:rsidRPr="00480BFB" w:rsidRDefault="00500D16" w:rsidP="00825841">
      <w:pPr>
        <w:spacing w:after="0" w:line="240" w:lineRule="auto"/>
        <w:ind w:left="540"/>
        <w:jc w:val="both"/>
        <w:rPr>
          <w:rFonts w:ascii="Arial" w:eastAsia="Arial Unicode MS" w:hAnsi="Arial" w:cs="Arial"/>
          <w:sz w:val="18"/>
          <w:szCs w:val="18"/>
          <w:lang w:val="en-GB" w:bidi="th-TH"/>
        </w:rPr>
      </w:pPr>
      <w:r w:rsidRPr="00480BFB">
        <w:rPr>
          <w:rFonts w:ascii="Arial" w:eastAsia="Arial Unicode MS" w:hAnsi="Arial" w:cs="Arial"/>
          <w:sz w:val="18"/>
          <w:szCs w:val="18"/>
          <w:lang w:val="en-GB" w:bidi="th-TH"/>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7BC0F865" w14:textId="77777777" w:rsidR="00825841" w:rsidRPr="00480BFB" w:rsidRDefault="00825841" w:rsidP="00825841">
      <w:pPr>
        <w:spacing w:after="0" w:line="240" w:lineRule="auto"/>
        <w:ind w:left="540"/>
        <w:jc w:val="both"/>
        <w:rPr>
          <w:rFonts w:ascii="Arial" w:eastAsia="Arial Unicode MS" w:hAnsi="Arial" w:cs="Arial"/>
          <w:sz w:val="18"/>
          <w:szCs w:val="18"/>
          <w:lang w:val="en-GB" w:bidi="th-TH"/>
        </w:rPr>
      </w:pPr>
    </w:p>
    <w:p w14:paraId="55FC44BF" w14:textId="5B37839D" w:rsidR="00500D16" w:rsidRPr="00480BFB" w:rsidRDefault="00500D16" w:rsidP="00825841">
      <w:pPr>
        <w:spacing w:after="0" w:line="240" w:lineRule="auto"/>
        <w:ind w:left="540"/>
        <w:jc w:val="both"/>
        <w:rPr>
          <w:rFonts w:ascii="Arial" w:eastAsia="Arial Unicode MS" w:hAnsi="Arial" w:cs="Arial"/>
          <w:sz w:val="18"/>
          <w:szCs w:val="18"/>
          <w:lang w:val="en-GB" w:bidi="th-TH"/>
        </w:rPr>
      </w:pPr>
      <w:r w:rsidRPr="00480BFB">
        <w:rPr>
          <w:rFonts w:ascii="Arial" w:eastAsia="Arial Unicode MS" w:hAnsi="Arial" w:cs="Arial"/>
          <w:sz w:val="18"/>
          <w:szCs w:val="18"/>
          <w:lang w:val="en-GB" w:bidi="th-TH"/>
        </w:rPr>
        <w:t xml:space="preserve">Consideration of business combination under common control are the aggregated amount of fair value of assets transferred, liabilities </w:t>
      </w:r>
      <w:proofErr w:type="gramStart"/>
      <w:r w:rsidRPr="00480BFB">
        <w:rPr>
          <w:rFonts w:ascii="Arial" w:eastAsia="Arial Unicode MS" w:hAnsi="Arial" w:cs="Arial"/>
          <w:sz w:val="18"/>
          <w:szCs w:val="18"/>
          <w:lang w:val="en-GB" w:bidi="th-TH"/>
        </w:rPr>
        <w:t>incurred</w:t>
      </w:r>
      <w:proofErr w:type="gramEnd"/>
      <w:r w:rsidRPr="00480BFB">
        <w:rPr>
          <w:rFonts w:ascii="Arial" w:eastAsia="Arial Unicode MS" w:hAnsi="Arial" w:cs="Arial"/>
          <w:sz w:val="18"/>
          <w:szCs w:val="18"/>
          <w:lang w:val="en-GB" w:bidi="th-TH"/>
        </w:rPr>
        <w:t xml:space="preserve"> and equity instruments issued by the acquirer at the date of which the exchange in control occurs.</w:t>
      </w:r>
    </w:p>
    <w:p w14:paraId="4B64710F" w14:textId="77777777" w:rsidR="00825841" w:rsidRPr="00480BFB" w:rsidRDefault="00825841" w:rsidP="00825841">
      <w:pPr>
        <w:spacing w:after="0" w:line="240" w:lineRule="auto"/>
        <w:ind w:left="567" w:hanging="27"/>
        <w:jc w:val="both"/>
        <w:rPr>
          <w:rFonts w:ascii="Arial" w:eastAsia="Arial Unicode MS" w:hAnsi="Arial" w:cs="Arial"/>
          <w:sz w:val="18"/>
          <w:szCs w:val="18"/>
          <w:lang w:val="en-GB" w:bidi="th-TH"/>
        </w:rPr>
      </w:pPr>
    </w:p>
    <w:p w14:paraId="49E631DF" w14:textId="35063D24" w:rsidR="00500D16" w:rsidRPr="00480BFB" w:rsidRDefault="00500D16" w:rsidP="00825841">
      <w:pPr>
        <w:spacing w:after="0" w:line="240" w:lineRule="auto"/>
        <w:ind w:left="567" w:hanging="27"/>
        <w:jc w:val="both"/>
        <w:rPr>
          <w:rFonts w:ascii="Arial" w:eastAsia="Arial Unicode MS" w:hAnsi="Arial" w:cs="Arial"/>
          <w:sz w:val="18"/>
          <w:szCs w:val="18"/>
          <w:lang w:val="en-GB" w:bidi="th-TH"/>
        </w:rPr>
      </w:pPr>
      <w:r w:rsidRPr="00480BFB">
        <w:rPr>
          <w:rFonts w:ascii="Arial" w:eastAsia="Arial Unicode MS" w:hAnsi="Arial" w:cs="Arial"/>
          <w:sz w:val="18"/>
          <w:szCs w:val="18"/>
          <w:lang w:val="en-GB" w:bidi="th-TH"/>
        </w:rPr>
        <w:t>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by transferred to retained earnings.</w:t>
      </w:r>
    </w:p>
    <w:p w14:paraId="1F1413BA" w14:textId="67522443" w:rsidR="00825841" w:rsidRPr="00480BFB" w:rsidRDefault="00825841">
      <w:pPr>
        <w:rPr>
          <w:rFonts w:ascii="Arial" w:eastAsia="Arial Unicode MS" w:hAnsi="Arial" w:cs="Arial"/>
          <w:sz w:val="18"/>
          <w:szCs w:val="18"/>
          <w:lang w:val="en-GB" w:bidi="th-TH"/>
        </w:rPr>
      </w:pPr>
      <w:r w:rsidRPr="00480BFB">
        <w:rPr>
          <w:rFonts w:ascii="Arial" w:eastAsia="Arial Unicode MS" w:hAnsi="Arial" w:cs="Arial"/>
          <w:sz w:val="18"/>
          <w:szCs w:val="18"/>
          <w:lang w:val="en-GB" w:bidi="th-TH"/>
        </w:rPr>
        <w:br w:type="page"/>
      </w:r>
    </w:p>
    <w:p w14:paraId="55461A0C" w14:textId="7D6213ED" w:rsidR="00500D16" w:rsidRPr="00480BFB" w:rsidRDefault="00500D16" w:rsidP="00825841">
      <w:pPr>
        <w:spacing w:after="0" w:line="240" w:lineRule="auto"/>
        <w:ind w:left="567" w:hanging="27"/>
        <w:jc w:val="both"/>
        <w:rPr>
          <w:rFonts w:ascii="Arial" w:eastAsia="Arial Unicode MS" w:hAnsi="Arial" w:cs="Arial"/>
          <w:sz w:val="18"/>
          <w:szCs w:val="18"/>
          <w:lang w:val="en-GB" w:bidi="th-TH"/>
        </w:rPr>
      </w:pPr>
    </w:p>
    <w:p w14:paraId="36A35592" w14:textId="77777777" w:rsidR="00825841" w:rsidRPr="00480BFB" w:rsidRDefault="00825841" w:rsidP="00825841">
      <w:pPr>
        <w:spacing w:after="0" w:line="240" w:lineRule="auto"/>
        <w:ind w:left="567" w:hanging="27"/>
        <w:jc w:val="both"/>
        <w:rPr>
          <w:rFonts w:ascii="Arial" w:eastAsia="Arial Unicode MS" w:hAnsi="Arial" w:cs="Arial"/>
          <w:sz w:val="18"/>
          <w:szCs w:val="18"/>
          <w:lang w:val="en-GB" w:bidi="th-TH"/>
        </w:rPr>
      </w:pPr>
    </w:p>
    <w:p w14:paraId="6E351C7C" w14:textId="77777777" w:rsidR="00500D16" w:rsidRPr="00480BFB" w:rsidRDefault="00500D16" w:rsidP="00500D16">
      <w:pPr>
        <w:pStyle w:val="Heading1"/>
        <w:ind w:left="540" w:hanging="540"/>
        <w:jc w:val="both"/>
        <w:rPr>
          <w:rFonts w:ascii="Arial" w:hAnsi="Arial" w:cs="Arial"/>
          <w:color w:val="CF4A02"/>
          <w:sz w:val="18"/>
          <w:szCs w:val="18"/>
        </w:rPr>
      </w:pPr>
      <w:r w:rsidRPr="00480BFB">
        <w:rPr>
          <w:rFonts w:ascii="Arial" w:hAnsi="Arial" w:cs="Arial"/>
          <w:color w:val="CF4A02"/>
          <w:sz w:val="18"/>
          <w:szCs w:val="18"/>
        </w:rPr>
        <w:t>6.3</w:t>
      </w:r>
      <w:r w:rsidRPr="00480BFB">
        <w:rPr>
          <w:rFonts w:ascii="Arial" w:hAnsi="Arial" w:cs="Arial"/>
          <w:color w:val="CF4A02"/>
          <w:sz w:val="18"/>
          <w:szCs w:val="18"/>
        </w:rPr>
        <w:tab/>
        <w:t>Foreign currency translation</w:t>
      </w:r>
    </w:p>
    <w:p w14:paraId="0692AA66" w14:textId="77777777" w:rsidR="00500D16" w:rsidRPr="00480BFB" w:rsidRDefault="00500D16" w:rsidP="00500D16">
      <w:pPr>
        <w:spacing w:after="0" w:line="240" w:lineRule="auto"/>
        <w:ind w:left="1080"/>
        <w:jc w:val="both"/>
        <w:rPr>
          <w:rFonts w:ascii="Arial" w:hAnsi="Arial" w:cs="Arial"/>
          <w:spacing w:val="-2"/>
          <w:sz w:val="18"/>
          <w:szCs w:val="18"/>
        </w:rPr>
      </w:pPr>
    </w:p>
    <w:p w14:paraId="439FCD84" w14:textId="77777777" w:rsidR="00500D16" w:rsidRPr="00480BFB" w:rsidRDefault="00500D16" w:rsidP="00500D16">
      <w:pPr>
        <w:pStyle w:val="Header"/>
        <w:tabs>
          <w:tab w:val="left" w:pos="1078"/>
        </w:tabs>
        <w:ind w:left="1080" w:hanging="540"/>
        <w:jc w:val="both"/>
        <w:rPr>
          <w:rFonts w:ascii="Arial" w:hAnsi="Arial" w:cs="Arial"/>
          <w:color w:val="CF4A02"/>
          <w:sz w:val="18"/>
          <w:szCs w:val="18"/>
          <w:shd w:val="clear" w:color="auto" w:fill="FFFFFF" w:themeFill="background1"/>
        </w:rPr>
      </w:pPr>
      <w:r w:rsidRPr="00480BFB">
        <w:rPr>
          <w:rFonts w:ascii="Arial" w:hAnsi="Arial" w:cs="Arial"/>
          <w:color w:val="CF4A02"/>
          <w:sz w:val="18"/>
          <w:szCs w:val="18"/>
          <w:shd w:val="clear" w:color="auto" w:fill="FFFFFF" w:themeFill="background1"/>
        </w:rPr>
        <w:t>a)</w:t>
      </w:r>
      <w:r w:rsidRPr="00480BFB">
        <w:rPr>
          <w:rFonts w:ascii="Arial" w:hAnsi="Arial" w:cs="Arial"/>
          <w:color w:val="CF4A02"/>
          <w:sz w:val="18"/>
          <w:szCs w:val="18"/>
          <w:shd w:val="clear" w:color="auto" w:fill="FFFFFF" w:themeFill="background1"/>
        </w:rPr>
        <w:tab/>
        <w:t>Functional and presentation currency</w:t>
      </w:r>
    </w:p>
    <w:p w14:paraId="649C1F36" w14:textId="77777777" w:rsidR="00500D16" w:rsidRPr="00480BFB" w:rsidRDefault="00500D16" w:rsidP="00500D16">
      <w:pPr>
        <w:pStyle w:val="Header"/>
        <w:ind w:left="1080"/>
        <w:jc w:val="both"/>
        <w:rPr>
          <w:rFonts w:ascii="Arial" w:hAnsi="Arial" w:cs="Arial"/>
          <w:spacing w:val="-2"/>
          <w:sz w:val="18"/>
          <w:szCs w:val="18"/>
        </w:rPr>
      </w:pPr>
    </w:p>
    <w:p w14:paraId="546647C9" w14:textId="77777777" w:rsidR="00500D16" w:rsidRPr="00480BFB" w:rsidRDefault="00500D16" w:rsidP="00500D16">
      <w:pPr>
        <w:spacing w:after="0" w:line="240" w:lineRule="auto"/>
        <w:ind w:left="1080"/>
        <w:jc w:val="both"/>
        <w:rPr>
          <w:rFonts w:ascii="Arial" w:hAnsi="Arial" w:cs="Arial"/>
          <w:spacing w:val="-2"/>
          <w:sz w:val="18"/>
          <w:szCs w:val="18"/>
        </w:rPr>
      </w:pPr>
      <w:r w:rsidRPr="00480BFB">
        <w:rPr>
          <w:rFonts w:ascii="Arial" w:hAnsi="Arial" w:cs="Arial"/>
          <w:spacing w:val="-2"/>
          <w:sz w:val="18"/>
          <w:szCs w:val="18"/>
        </w:rPr>
        <w:t>The financial statements are presented in Thai Baht, which is the Company’s and the Group’s functional and presentation currency.</w:t>
      </w:r>
    </w:p>
    <w:p w14:paraId="72DCDCCF" w14:textId="77777777" w:rsidR="00500D16" w:rsidRPr="00480BFB" w:rsidRDefault="00500D16" w:rsidP="00500D16">
      <w:pPr>
        <w:tabs>
          <w:tab w:val="left" w:pos="680"/>
        </w:tabs>
        <w:spacing w:after="0" w:line="240" w:lineRule="auto"/>
        <w:ind w:left="1080"/>
        <w:jc w:val="both"/>
        <w:rPr>
          <w:rFonts w:ascii="Arial" w:hAnsi="Arial" w:cs="Arial"/>
          <w:spacing w:val="-2"/>
          <w:sz w:val="18"/>
          <w:szCs w:val="18"/>
        </w:rPr>
      </w:pPr>
    </w:p>
    <w:p w14:paraId="1E0FD588" w14:textId="77777777" w:rsidR="00500D16" w:rsidRPr="00480BFB" w:rsidRDefault="00500D16" w:rsidP="00500D16">
      <w:pPr>
        <w:pStyle w:val="Header"/>
        <w:tabs>
          <w:tab w:val="left" w:pos="1078"/>
        </w:tabs>
        <w:ind w:left="1080" w:hanging="540"/>
        <w:jc w:val="both"/>
        <w:rPr>
          <w:rFonts w:ascii="Arial" w:hAnsi="Arial" w:cs="Arial"/>
          <w:color w:val="CF4A02"/>
          <w:sz w:val="18"/>
          <w:szCs w:val="18"/>
          <w:shd w:val="clear" w:color="auto" w:fill="FFFFFF" w:themeFill="background1"/>
        </w:rPr>
      </w:pPr>
      <w:r w:rsidRPr="00480BFB">
        <w:rPr>
          <w:rFonts w:ascii="Arial" w:hAnsi="Arial" w:cs="Arial"/>
          <w:color w:val="CF4A02"/>
          <w:sz w:val="18"/>
          <w:szCs w:val="18"/>
          <w:shd w:val="clear" w:color="auto" w:fill="FFFFFF" w:themeFill="background1"/>
        </w:rPr>
        <w:t>b)</w:t>
      </w:r>
      <w:r w:rsidRPr="00480BFB">
        <w:rPr>
          <w:rFonts w:ascii="Arial" w:hAnsi="Arial" w:cs="Arial"/>
          <w:color w:val="CF4A02"/>
          <w:sz w:val="18"/>
          <w:szCs w:val="18"/>
          <w:shd w:val="clear" w:color="auto" w:fill="FFFFFF" w:themeFill="background1"/>
        </w:rPr>
        <w:tab/>
        <w:t>Transactions and balances</w:t>
      </w:r>
    </w:p>
    <w:p w14:paraId="607F7E46" w14:textId="77777777" w:rsidR="00500D16" w:rsidRPr="00480BFB" w:rsidRDefault="00500D16" w:rsidP="00500D16">
      <w:pPr>
        <w:pStyle w:val="ListParagraph"/>
        <w:tabs>
          <w:tab w:val="left" w:pos="567"/>
          <w:tab w:val="left" w:pos="680"/>
        </w:tabs>
        <w:spacing w:after="0" w:line="240" w:lineRule="auto"/>
        <w:ind w:left="1080"/>
        <w:jc w:val="both"/>
        <w:rPr>
          <w:rFonts w:ascii="Arial" w:hAnsi="Arial" w:cs="Arial"/>
          <w:spacing w:val="-2"/>
          <w:sz w:val="18"/>
          <w:szCs w:val="18"/>
        </w:rPr>
      </w:pPr>
    </w:p>
    <w:p w14:paraId="161C224B" w14:textId="77777777" w:rsidR="00500D16" w:rsidRPr="00480BFB" w:rsidRDefault="00500D16" w:rsidP="00500D16">
      <w:pPr>
        <w:spacing w:after="0" w:line="240" w:lineRule="auto"/>
        <w:ind w:left="1080"/>
        <w:jc w:val="both"/>
        <w:rPr>
          <w:rFonts w:ascii="Arial" w:hAnsi="Arial" w:cs="Arial"/>
          <w:sz w:val="18"/>
          <w:szCs w:val="18"/>
          <w:shd w:val="clear" w:color="auto" w:fill="FFFFFF" w:themeFill="background1"/>
        </w:rPr>
      </w:pPr>
      <w:r w:rsidRPr="00480BFB">
        <w:rPr>
          <w:rFonts w:ascii="Arial" w:hAnsi="Arial" w:cs="Arial"/>
          <w:sz w:val="18"/>
          <w:szCs w:val="18"/>
          <w:shd w:val="clear" w:color="auto" w:fill="FFFFFF" w:themeFill="background1"/>
        </w:rPr>
        <w:t xml:space="preserve">Foreign </w:t>
      </w:r>
      <w:r w:rsidRPr="00480BFB">
        <w:rPr>
          <w:rFonts w:ascii="Arial" w:hAnsi="Arial" w:cs="Arial"/>
          <w:spacing w:val="-2"/>
          <w:sz w:val="18"/>
          <w:szCs w:val="18"/>
        </w:rPr>
        <w:t>currency</w:t>
      </w:r>
      <w:r w:rsidRPr="00480BFB">
        <w:rPr>
          <w:rFonts w:ascii="Arial" w:hAnsi="Arial" w:cs="Arial"/>
          <w:sz w:val="18"/>
          <w:szCs w:val="18"/>
          <w:shd w:val="clear" w:color="auto" w:fill="FFFFFF" w:themeFill="background1"/>
        </w:rPr>
        <w:t xml:space="preserve"> transactions are translated into the functional currency using the </w:t>
      </w:r>
      <w:r w:rsidRPr="00480BFB">
        <w:rPr>
          <w:rFonts w:ascii="Arial" w:hAnsi="Arial" w:cs="Arial"/>
          <w:color w:val="000000" w:themeColor="text1"/>
          <w:sz w:val="18"/>
          <w:szCs w:val="18"/>
          <w:shd w:val="clear" w:color="auto" w:fill="FFFFFF" w:themeFill="background1"/>
        </w:rPr>
        <w:t>exchange rates prevailing at the dates of the transactions</w:t>
      </w:r>
      <w:r w:rsidRPr="00480BFB">
        <w:rPr>
          <w:rFonts w:ascii="Arial" w:hAnsi="Arial" w:cs="Arial"/>
          <w:color w:val="0070C0"/>
          <w:sz w:val="18"/>
          <w:szCs w:val="18"/>
          <w:shd w:val="clear" w:color="auto" w:fill="FFFFFF" w:themeFill="background1"/>
        </w:rPr>
        <w:t xml:space="preserve"> </w:t>
      </w:r>
    </w:p>
    <w:p w14:paraId="505C4913" w14:textId="77777777" w:rsidR="00500D16" w:rsidRPr="00480BFB" w:rsidRDefault="00500D16" w:rsidP="00500D16">
      <w:pPr>
        <w:pStyle w:val="Header"/>
        <w:tabs>
          <w:tab w:val="left" w:pos="567"/>
        </w:tabs>
        <w:ind w:left="1080"/>
        <w:jc w:val="both"/>
        <w:rPr>
          <w:rFonts w:ascii="Arial" w:hAnsi="Arial" w:cs="Arial"/>
          <w:sz w:val="18"/>
          <w:szCs w:val="18"/>
          <w:shd w:val="clear" w:color="auto" w:fill="FFFFFF" w:themeFill="background1"/>
        </w:rPr>
      </w:pPr>
    </w:p>
    <w:p w14:paraId="7F6C2FB8" w14:textId="77777777" w:rsidR="00500D16" w:rsidRPr="00480BFB" w:rsidRDefault="00500D16" w:rsidP="00500D16">
      <w:pPr>
        <w:spacing w:after="0" w:line="240" w:lineRule="auto"/>
        <w:ind w:left="1080"/>
        <w:jc w:val="both"/>
        <w:rPr>
          <w:rFonts w:ascii="Arial" w:hAnsi="Arial" w:cs="Arial"/>
          <w:sz w:val="18"/>
          <w:szCs w:val="18"/>
          <w:shd w:val="clear" w:color="auto" w:fill="FFFFFF" w:themeFill="background1"/>
        </w:rPr>
      </w:pPr>
      <w:r w:rsidRPr="00480BFB">
        <w:rPr>
          <w:rFonts w:ascii="Arial" w:hAnsi="Arial" w:cs="Arial"/>
          <w:sz w:val="18"/>
          <w:szCs w:val="18"/>
          <w:shd w:val="clear" w:color="auto" w:fill="FFFFFF" w:themeFill="background1"/>
        </w:rPr>
        <w:t xml:space="preserve">Foreign exchange gains and losses resulting from the settlement of such transactions and from the translation at year-end exchange rates of monetary assets and liabilities denominated in foreign currencies are </w:t>
      </w:r>
      <w:proofErr w:type="spellStart"/>
      <w:r w:rsidRPr="00480BFB">
        <w:rPr>
          <w:rFonts w:ascii="Arial" w:hAnsi="Arial" w:cs="Arial"/>
          <w:sz w:val="18"/>
          <w:szCs w:val="18"/>
          <w:shd w:val="clear" w:color="auto" w:fill="FFFFFF" w:themeFill="background1"/>
        </w:rPr>
        <w:t>recognised</w:t>
      </w:r>
      <w:proofErr w:type="spellEnd"/>
      <w:r w:rsidRPr="00480BFB">
        <w:rPr>
          <w:rFonts w:ascii="Arial" w:hAnsi="Arial" w:cs="Arial"/>
          <w:sz w:val="18"/>
          <w:szCs w:val="18"/>
          <w:shd w:val="clear" w:color="auto" w:fill="FFFFFF" w:themeFill="background1"/>
        </w:rPr>
        <w:t xml:space="preserve"> in the profit or loss.</w:t>
      </w:r>
    </w:p>
    <w:p w14:paraId="746FB388" w14:textId="77777777" w:rsidR="00500D16" w:rsidRPr="00480BFB" w:rsidRDefault="00500D16" w:rsidP="00500D16">
      <w:pPr>
        <w:pStyle w:val="Header"/>
        <w:tabs>
          <w:tab w:val="left" w:pos="567"/>
        </w:tabs>
        <w:ind w:left="1080"/>
        <w:jc w:val="both"/>
        <w:rPr>
          <w:rFonts w:ascii="Arial" w:hAnsi="Arial" w:cs="Arial"/>
          <w:sz w:val="18"/>
          <w:szCs w:val="18"/>
          <w:shd w:val="clear" w:color="auto" w:fill="FFFFFF" w:themeFill="background1"/>
        </w:rPr>
      </w:pPr>
    </w:p>
    <w:p w14:paraId="7C4754D3" w14:textId="77777777" w:rsidR="00500D16" w:rsidRPr="00480BFB" w:rsidRDefault="00500D16" w:rsidP="00500D16">
      <w:pPr>
        <w:spacing w:after="0" w:line="240" w:lineRule="auto"/>
        <w:ind w:left="1080"/>
        <w:jc w:val="both"/>
        <w:rPr>
          <w:rFonts w:ascii="Arial" w:hAnsi="Arial" w:cs="Arial"/>
          <w:spacing w:val="-4"/>
          <w:sz w:val="18"/>
          <w:szCs w:val="18"/>
          <w:shd w:val="clear" w:color="auto" w:fill="FFFFFF" w:themeFill="background1"/>
        </w:rPr>
      </w:pPr>
      <w:r w:rsidRPr="00480BFB">
        <w:rPr>
          <w:rFonts w:ascii="Arial" w:hAnsi="Arial" w:cs="Arial"/>
          <w:spacing w:val="-4"/>
          <w:sz w:val="18"/>
          <w:szCs w:val="18"/>
          <w:shd w:val="clear" w:color="auto" w:fill="FFFFFF" w:themeFill="background1"/>
        </w:rPr>
        <w:t xml:space="preserve">Any </w:t>
      </w:r>
      <w:r w:rsidRPr="00480BFB">
        <w:rPr>
          <w:rFonts w:ascii="Arial" w:hAnsi="Arial" w:cs="Arial"/>
          <w:spacing w:val="-4"/>
          <w:sz w:val="18"/>
          <w:szCs w:val="18"/>
        </w:rPr>
        <w:t>exchange</w:t>
      </w:r>
      <w:r w:rsidRPr="00480BFB">
        <w:rPr>
          <w:rFonts w:ascii="Arial" w:hAnsi="Arial" w:cs="Arial"/>
          <w:spacing w:val="-4"/>
          <w:sz w:val="18"/>
          <w:szCs w:val="18"/>
          <w:shd w:val="clear" w:color="auto" w:fill="FFFFFF" w:themeFill="background1"/>
        </w:rPr>
        <w:t xml:space="preserve"> component of gains and losses on a non-monetary item that </w:t>
      </w:r>
      <w:proofErr w:type="spellStart"/>
      <w:r w:rsidRPr="00480BFB">
        <w:rPr>
          <w:rFonts w:ascii="Arial" w:hAnsi="Arial" w:cs="Arial"/>
          <w:spacing w:val="-4"/>
          <w:sz w:val="18"/>
          <w:szCs w:val="18"/>
          <w:shd w:val="clear" w:color="auto" w:fill="FFFFFF" w:themeFill="background1"/>
        </w:rPr>
        <w:t>recognised</w:t>
      </w:r>
      <w:proofErr w:type="spellEnd"/>
      <w:r w:rsidRPr="00480BFB">
        <w:rPr>
          <w:rFonts w:ascii="Arial" w:hAnsi="Arial" w:cs="Arial"/>
          <w:spacing w:val="-4"/>
          <w:sz w:val="18"/>
          <w:szCs w:val="18"/>
          <w:shd w:val="clear" w:color="auto" w:fill="FFFFFF" w:themeFill="background1"/>
        </w:rPr>
        <w:t xml:space="preserve"> in profit or loss, or other comprehensive income is </w:t>
      </w:r>
      <w:proofErr w:type="spellStart"/>
      <w:r w:rsidRPr="00480BFB">
        <w:rPr>
          <w:rFonts w:ascii="Arial" w:hAnsi="Arial" w:cs="Arial"/>
          <w:spacing w:val="-4"/>
          <w:sz w:val="18"/>
          <w:szCs w:val="18"/>
          <w:shd w:val="clear" w:color="auto" w:fill="FFFFFF" w:themeFill="background1"/>
        </w:rPr>
        <w:t>recognised</w:t>
      </w:r>
      <w:proofErr w:type="spellEnd"/>
      <w:r w:rsidRPr="00480BFB">
        <w:rPr>
          <w:rFonts w:ascii="Arial" w:hAnsi="Arial" w:cs="Arial"/>
          <w:spacing w:val="-4"/>
          <w:sz w:val="18"/>
          <w:szCs w:val="18"/>
          <w:shd w:val="clear" w:color="auto" w:fill="FFFFFF" w:themeFill="background1"/>
        </w:rPr>
        <w:t xml:space="preserve"> following the recognition of a gain or loss on the non-monetary item.</w:t>
      </w:r>
    </w:p>
    <w:p w14:paraId="578E1C8F" w14:textId="77777777" w:rsidR="00500D16" w:rsidRPr="00480BFB" w:rsidRDefault="00500D16" w:rsidP="00500D16">
      <w:pPr>
        <w:pStyle w:val="Header"/>
        <w:tabs>
          <w:tab w:val="left" w:pos="567"/>
          <w:tab w:val="left" w:pos="680"/>
        </w:tabs>
        <w:ind w:left="1080"/>
        <w:jc w:val="both"/>
        <w:rPr>
          <w:rFonts w:ascii="Arial" w:hAnsi="Arial" w:cs="Arial"/>
          <w:spacing w:val="-2"/>
          <w:sz w:val="18"/>
          <w:szCs w:val="18"/>
        </w:rPr>
      </w:pPr>
    </w:p>
    <w:p w14:paraId="01EA882C" w14:textId="77777777" w:rsidR="00500D16" w:rsidRPr="00480BFB" w:rsidRDefault="00500D16" w:rsidP="00500D16">
      <w:pPr>
        <w:pStyle w:val="Heading1"/>
        <w:ind w:left="540" w:hanging="540"/>
        <w:jc w:val="both"/>
        <w:rPr>
          <w:rFonts w:ascii="Arial" w:hAnsi="Arial" w:cs="Arial"/>
          <w:color w:val="CF4A02"/>
          <w:sz w:val="18"/>
          <w:szCs w:val="18"/>
        </w:rPr>
      </w:pPr>
      <w:r w:rsidRPr="00480BFB">
        <w:rPr>
          <w:rFonts w:ascii="Arial" w:hAnsi="Arial" w:cs="Arial"/>
          <w:color w:val="CF4A02"/>
          <w:sz w:val="18"/>
          <w:szCs w:val="18"/>
        </w:rPr>
        <w:t>6.4</w:t>
      </w:r>
      <w:r w:rsidRPr="00480BFB">
        <w:rPr>
          <w:rFonts w:ascii="Arial" w:hAnsi="Arial" w:cs="Arial"/>
          <w:color w:val="CF4A02"/>
          <w:sz w:val="18"/>
          <w:szCs w:val="18"/>
        </w:rPr>
        <w:tab/>
        <w:t>Cash and cash equivalents</w:t>
      </w:r>
    </w:p>
    <w:p w14:paraId="1D76BAE1" w14:textId="77777777" w:rsidR="00500D16" w:rsidRPr="00480BFB" w:rsidRDefault="00500D16" w:rsidP="00500D16">
      <w:pPr>
        <w:spacing w:after="0" w:line="240" w:lineRule="auto"/>
        <w:ind w:left="540"/>
        <w:jc w:val="both"/>
        <w:rPr>
          <w:rFonts w:ascii="Arial" w:hAnsi="Arial" w:cs="Arial"/>
          <w:spacing w:val="-2"/>
          <w:sz w:val="18"/>
          <w:szCs w:val="18"/>
        </w:rPr>
      </w:pPr>
    </w:p>
    <w:p w14:paraId="6EEC1ABC" w14:textId="77777777" w:rsidR="00500D16" w:rsidRPr="00480BFB" w:rsidRDefault="00500D16" w:rsidP="00500D16">
      <w:pPr>
        <w:spacing w:after="0" w:line="240" w:lineRule="auto"/>
        <w:ind w:left="540"/>
        <w:jc w:val="both"/>
        <w:rPr>
          <w:rFonts w:ascii="Arial" w:hAnsi="Arial" w:cs="Arial"/>
          <w:spacing w:val="-2"/>
          <w:sz w:val="18"/>
          <w:szCs w:val="18"/>
        </w:rPr>
      </w:pPr>
      <w:r w:rsidRPr="00480BFB">
        <w:rPr>
          <w:rFonts w:ascii="Arial" w:hAnsi="Arial" w:cs="Arial"/>
          <w:spacing w:val="-2"/>
          <w:sz w:val="18"/>
          <w:szCs w:val="18"/>
        </w:rPr>
        <w:t xml:space="preserve">In the statements of cash flows, cash and cash equivalents includes cash on hand, deposits held at call, short-term highly liquid investments with maturities of three months or less from acquisition </w:t>
      </w:r>
      <w:proofErr w:type="gramStart"/>
      <w:r w:rsidRPr="00480BFB">
        <w:rPr>
          <w:rFonts w:ascii="Arial" w:hAnsi="Arial" w:cs="Arial"/>
          <w:spacing w:val="-2"/>
          <w:sz w:val="18"/>
          <w:szCs w:val="18"/>
        </w:rPr>
        <w:t>date .</w:t>
      </w:r>
      <w:proofErr w:type="gramEnd"/>
    </w:p>
    <w:p w14:paraId="72CA9CB3" w14:textId="77777777" w:rsidR="00500D16" w:rsidRPr="00480BFB" w:rsidRDefault="00500D16" w:rsidP="00500D16">
      <w:pPr>
        <w:spacing w:after="0" w:line="240" w:lineRule="auto"/>
        <w:ind w:left="540"/>
        <w:jc w:val="both"/>
        <w:rPr>
          <w:rFonts w:ascii="Arial" w:hAnsi="Arial" w:cs="Arial"/>
          <w:spacing w:val="-2"/>
          <w:sz w:val="18"/>
          <w:szCs w:val="18"/>
          <w:highlight w:val="lightGray"/>
        </w:rPr>
      </w:pPr>
    </w:p>
    <w:p w14:paraId="61EA6959" w14:textId="77777777" w:rsidR="00500D16" w:rsidRPr="00480BFB" w:rsidRDefault="00500D16" w:rsidP="00500D16">
      <w:pPr>
        <w:spacing w:after="0" w:line="240" w:lineRule="auto"/>
        <w:ind w:left="540"/>
        <w:jc w:val="both"/>
        <w:rPr>
          <w:rFonts w:ascii="Arial" w:hAnsi="Arial" w:cs="Arial"/>
          <w:spacing w:val="-2"/>
          <w:sz w:val="18"/>
          <w:szCs w:val="18"/>
        </w:rPr>
      </w:pPr>
      <w:r w:rsidRPr="00480BFB">
        <w:rPr>
          <w:rFonts w:ascii="Arial" w:hAnsi="Arial" w:cs="Arial"/>
          <w:spacing w:val="-2"/>
          <w:sz w:val="18"/>
          <w:szCs w:val="18"/>
        </w:rPr>
        <w:t>In the statements of financial position, bank overdrafts are shown in current liabilities.</w:t>
      </w:r>
    </w:p>
    <w:p w14:paraId="78D871F1" w14:textId="77777777" w:rsidR="00500D16" w:rsidRPr="00480BFB" w:rsidRDefault="00500D16" w:rsidP="00500D16">
      <w:pPr>
        <w:spacing w:after="0" w:line="240" w:lineRule="auto"/>
        <w:ind w:left="540"/>
        <w:jc w:val="both"/>
        <w:rPr>
          <w:rFonts w:ascii="Arial" w:hAnsi="Arial" w:cs="Arial"/>
          <w:spacing w:val="-2"/>
          <w:sz w:val="18"/>
          <w:szCs w:val="18"/>
        </w:rPr>
      </w:pPr>
    </w:p>
    <w:p w14:paraId="229818FF" w14:textId="77777777" w:rsidR="00500D16" w:rsidRPr="00480BFB" w:rsidRDefault="00500D16" w:rsidP="00500D16">
      <w:pPr>
        <w:pStyle w:val="Heading1"/>
        <w:ind w:left="540" w:hanging="540"/>
        <w:jc w:val="both"/>
        <w:rPr>
          <w:rFonts w:ascii="Arial" w:hAnsi="Arial" w:cs="Arial"/>
          <w:b w:val="0"/>
          <w:bCs w:val="0"/>
          <w:color w:val="CF4A02"/>
          <w:sz w:val="18"/>
          <w:szCs w:val="18"/>
        </w:rPr>
      </w:pPr>
      <w:r w:rsidRPr="00480BFB">
        <w:rPr>
          <w:rFonts w:ascii="Arial" w:hAnsi="Arial" w:cs="Arial"/>
          <w:color w:val="CF4A02"/>
          <w:sz w:val="18"/>
          <w:szCs w:val="18"/>
        </w:rPr>
        <w:t>6.5</w:t>
      </w:r>
      <w:r w:rsidRPr="00480BFB">
        <w:rPr>
          <w:rFonts w:ascii="Arial" w:hAnsi="Arial" w:cs="Arial"/>
          <w:color w:val="CF4A02"/>
          <w:sz w:val="18"/>
          <w:szCs w:val="18"/>
        </w:rPr>
        <w:tab/>
        <w:t>Trade accounts receivable</w:t>
      </w:r>
    </w:p>
    <w:p w14:paraId="4003BE96" w14:textId="77777777" w:rsidR="00500D16" w:rsidRPr="00480BFB" w:rsidRDefault="00500D16" w:rsidP="00500D16">
      <w:pPr>
        <w:spacing w:after="0" w:line="240" w:lineRule="auto"/>
        <w:ind w:left="540"/>
        <w:jc w:val="both"/>
        <w:rPr>
          <w:rFonts w:ascii="Arial" w:hAnsi="Arial" w:cs="Arial"/>
          <w:spacing w:val="-2"/>
          <w:sz w:val="18"/>
          <w:szCs w:val="18"/>
        </w:rPr>
      </w:pPr>
    </w:p>
    <w:p w14:paraId="6AB35310" w14:textId="77777777" w:rsidR="00500D16" w:rsidRPr="00480BFB" w:rsidRDefault="00500D16" w:rsidP="00500D16">
      <w:pPr>
        <w:spacing w:after="0" w:line="240" w:lineRule="auto"/>
        <w:ind w:left="540"/>
        <w:jc w:val="both"/>
        <w:rPr>
          <w:rFonts w:ascii="Arial" w:hAnsi="Arial" w:cs="Arial"/>
          <w:spacing w:val="-2"/>
          <w:sz w:val="18"/>
          <w:szCs w:val="18"/>
        </w:rPr>
      </w:pPr>
      <w:r w:rsidRPr="00480BFB">
        <w:rPr>
          <w:rFonts w:ascii="Arial" w:hAnsi="Arial" w:cs="Arial"/>
          <w:spacing w:val="-2"/>
          <w:sz w:val="18"/>
          <w:szCs w:val="18"/>
        </w:rPr>
        <w:t>Trade receivables are amounts due from customers for goods sold or service performed in the ordinary course of business. They are generally due for settlement within 7</w:t>
      </w:r>
      <w:r w:rsidRPr="00480BFB">
        <w:rPr>
          <w:rFonts w:ascii="Arial" w:hAnsi="Arial" w:cs="Arial"/>
          <w:spacing w:val="-2"/>
          <w:sz w:val="18"/>
          <w:szCs w:val="18"/>
          <w:lang w:val="en-GB"/>
        </w:rPr>
        <w:t xml:space="preserve">- 30 </w:t>
      </w:r>
      <w:r w:rsidRPr="00480BFB">
        <w:rPr>
          <w:rFonts w:ascii="Arial" w:hAnsi="Arial" w:cs="Arial"/>
          <w:spacing w:val="-2"/>
          <w:sz w:val="18"/>
          <w:szCs w:val="18"/>
        </w:rPr>
        <w:t>days and therefore are all classified as current.</w:t>
      </w:r>
    </w:p>
    <w:p w14:paraId="7C866D18" w14:textId="77777777" w:rsidR="00500D16" w:rsidRPr="00480BFB" w:rsidRDefault="00500D16" w:rsidP="00500D16">
      <w:pPr>
        <w:spacing w:after="0" w:line="240" w:lineRule="auto"/>
        <w:ind w:left="540"/>
        <w:jc w:val="both"/>
        <w:rPr>
          <w:rFonts w:ascii="Arial" w:hAnsi="Arial" w:cs="Arial"/>
          <w:spacing w:val="-2"/>
          <w:sz w:val="18"/>
          <w:szCs w:val="18"/>
        </w:rPr>
      </w:pPr>
    </w:p>
    <w:p w14:paraId="4C141B38" w14:textId="77777777" w:rsidR="00500D16" w:rsidRPr="00480BFB" w:rsidRDefault="00500D16" w:rsidP="00500D16">
      <w:pPr>
        <w:spacing w:after="0" w:line="240" w:lineRule="auto"/>
        <w:ind w:left="540"/>
        <w:jc w:val="both"/>
        <w:rPr>
          <w:rFonts w:ascii="Arial" w:hAnsi="Arial" w:cs="Arial"/>
          <w:spacing w:val="-2"/>
          <w:sz w:val="18"/>
          <w:szCs w:val="18"/>
        </w:rPr>
      </w:pPr>
      <w:r w:rsidRPr="00480BFB">
        <w:rPr>
          <w:rFonts w:ascii="Arial" w:hAnsi="Arial" w:cs="Arial"/>
          <w:spacing w:val="-2"/>
          <w:sz w:val="18"/>
          <w:szCs w:val="18"/>
        </w:rPr>
        <w:t xml:space="preserve">Trade receivables are </w:t>
      </w:r>
      <w:proofErr w:type="spellStart"/>
      <w:r w:rsidRPr="00480BFB">
        <w:rPr>
          <w:rFonts w:ascii="Arial" w:hAnsi="Arial" w:cs="Arial"/>
          <w:spacing w:val="-2"/>
          <w:sz w:val="18"/>
          <w:szCs w:val="18"/>
        </w:rPr>
        <w:t>recognised</w:t>
      </w:r>
      <w:proofErr w:type="spellEnd"/>
      <w:r w:rsidRPr="00480BFB">
        <w:rPr>
          <w:rFonts w:ascii="Arial" w:hAnsi="Arial" w:cs="Arial"/>
          <w:spacing w:val="-2"/>
          <w:sz w:val="18"/>
          <w:szCs w:val="18"/>
        </w:rPr>
        <w:t xml:space="preserve"> initially at the amount of consideration that is unconditional unless they contain significant financing components, they are </w:t>
      </w:r>
      <w:proofErr w:type="spellStart"/>
      <w:r w:rsidRPr="00480BFB">
        <w:rPr>
          <w:rFonts w:ascii="Arial" w:hAnsi="Arial" w:cs="Arial"/>
          <w:spacing w:val="-2"/>
          <w:sz w:val="18"/>
          <w:szCs w:val="18"/>
        </w:rPr>
        <w:t>recognised</w:t>
      </w:r>
      <w:proofErr w:type="spellEnd"/>
      <w:r w:rsidRPr="00480BFB">
        <w:rPr>
          <w:rFonts w:ascii="Arial" w:hAnsi="Arial" w:cs="Arial"/>
          <w:spacing w:val="-2"/>
          <w:sz w:val="18"/>
          <w:szCs w:val="18"/>
        </w:rPr>
        <w:t xml:space="preserve"> at fair value. The Group holds the trade receivables with the objective to collect the contractual cash flows and therefore measures them subsequently at </w:t>
      </w:r>
      <w:proofErr w:type="spellStart"/>
      <w:r w:rsidRPr="00480BFB">
        <w:rPr>
          <w:rFonts w:ascii="Arial" w:hAnsi="Arial" w:cs="Arial"/>
          <w:spacing w:val="-2"/>
          <w:sz w:val="18"/>
          <w:szCs w:val="18"/>
        </w:rPr>
        <w:t>amortised</w:t>
      </w:r>
      <w:proofErr w:type="spellEnd"/>
      <w:r w:rsidRPr="00480BFB">
        <w:rPr>
          <w:rFonts w:ascii="Arial" w:hAnsi="Arial" w:cs="Arial"/>
          <w:spacing w:val="-2"/>
          <w:sz w:val="18"/>
          <w:szCs w:val="18"/>
        </w:rPr>
        <w:t xml:space="preserve"> cost. </w:t>
      </w:r>
    </w:p>
    <w:p w14:paraId="3A650398" w14:textId="77777777" w:rsidR="00500D16" w:rsidRPr="00480BFB" w:rsidRDefault="00500D16" w:rsidP="00500D16">
      <w:pPr>
        <w:spacing w:after="0" w:line="240" w:lineRule="auto"/>
        <w:ind w:left="540"/>
        <w:jc w:val="both"/>
        <w:rPr>
          <w:rFonts w:ascii="Arial" w:hAnsi="Arial" w:cs="Arial"/>
          <w:spacing w:val="-2"/>
          <w:sz w:val="18"/>
          <w:szCs w:val="18"/>
        </w:rPr>
      </w:pPr>
    </w:p>
    <w:p w14:paraId="5047A64D" w14:textId="77777777" w:rsidR="00500D16" w:rsidRPr="00480BFB" w:rsidRDefault="00500D16" w:rsidP="00500D16">
      <w:pPr>
        <w:spacing w:after="0" w:line="240" w:lineRule="auto"/>
        <w:ind w:left="540"/>
        <w:jc w:val="both"/>
        <w:rPr>
          <w:rFonts w:ascii="Arial" w:hAnsi="Arial" w:cs="Arial"/>
          <w:spacing w:val="-2"/>
          <w:sz w:val="18"/>
          <w:szCs w:val="18"/>
        </w:rPr>
      </w:pPr>
      <w:r w:rsidRPr="00480BFB">
        <w:rPr>
          <w:rFonts w:ascii="Arial" w:hAnsi="Arial" w:cs="Arial"/>
          <w:spacing w:val="-2"/>
          <w:sz w:val="18"/>
          <w:szCs w:val="18"/>
        </w:rPr>
        <w:t xml:space="preserve">The impairment of trade receivables </w:t>
      </w:r>
      <w:proofErr w:type="gramStart"/>
      <w:r w:rsidRPr="00480BFB">
        <w:rPr>
          <w:rFonts w:ascii="Arial" w:hAnsi="Arial" w:cs="Arial"/>
          <w:spacing w:val="-2"/>
          <w:sz w:val="18"/>
          <w:szCs w:val="18"/>
        </w:rPr>
        <w:t>are</w:t>
      </w:r>
      <w:proofErr w:type="gramEnd"/>
      <w:r w:rsidRPr="00480BFB">
        <w:rPr>
          <w:rFonts w:ascii="Arial" w:hAnsi="Arial" w:cs="Arial"/>
          <w:spacing w:val="-2"/>
          <w:sz w:val="18"/>
          <w:szCs w:val="18"/>
        </w:rPr>
        <w:t xml:space="preserve"> disclosed in Note 6.7(f). </w:t>
      </w:r>
    </w:p>
    <w:p w14:paraId="67C3A7C5" w14:textId="77777777" w:rsidR="00500D16" w:rsidRPr="00480BFB" w:rsidRDefault="00500D16" w:rsidP="00500D16">
      <w:pPr>
        <w:spacing w:after="0" w:line="240" w:lineRule="auto"/>
        <w:ind w:left="540"/>
        <w:jc w:val="both"/>
        <w:rPr>
          <w:rFonts w:ascii="Arial" w:hAnsi="Arial" w:cs="Arial"/>
          <w:spacing w:val="-2"/>
          <w:sz w:val="18"/>
          <w:szCs w:val="18"/>
        </w:rPr>
      </w:pPr>
    </w:p>
    <w:p w14:paraId="58081B90" w14:textId="77777777" w:rsidR="00500D16" w:rsidRPr="00480BFB" w:rsidRDefault="00500D16" w:rsidP="00500D16">
      <w:pPr>
        <w:pStyle w:val="Heading1"/>
        <w:tabs>
          <w:tab w:val="left" w:pos="570"/>
        </w:tabs>
        <w:ind w:left="538" w:hanging="538"/>
        <w:rPr>
          <w:rFonts w:ascii="Arial" w:hAnsi="Arial" w:cs="Arial"/>
          <w:b w:val="0"/>
          <w:bCs w:val="0"/>
          <w:color w:val="CF4A02"/>
          <w:sz w:val="18"/>
          <w:szCs w:val="18"/>
        </w:rPr>
      </w:pPr>
      <w:r w:rsidRPr="00480BFB">
        <w:rPr>
          <w:rFonts w:ascii="Arial" w:hAnsi="Arial" w:cs="Arial"/>
          <w:color w:val="CF4A02"/>
          <w:sz w:val="18"/>
          <w:szCs w:val="18"/>
        </w:rPr>
        <w:t>6.6</w:t>
      </w:r>
      <w:r w:rsidRPr="00480BFB">
        <w:rPr>
          <w:rFonts w:ascii="Arial" w:hAnsi="Arial" w:cs="Arial"/>
          <w:color w:val="CF4A02"/>
          <w:sz w:val="18"/>
          <w:szCs w:val="18"/>
        </w:rPr>
        <w:tab/>
        <w:t>Inventories</w:t>
      </w:r>
    </w:p>
    <w:p w14:paraId="4A164BD6" w14:textId="77777777" w:rsidR="00500D16" w:rsidRPr="00480BFB" w:rsidRDefault="00500D16" w:rsidP="00500D16">
      <w:pPr>
        <w:spacing w:after="0" w:line="240" w:lineRule="auto"/>
        <w:ind w:left="538"/>
        <w:jc w:val="both"/>
        <w:rPr>
          <w:rFonts w:ascii="Arial" w:hAnsi="Arial" w:cs="Arial"/>
          <w:spacing w:val="-2"/>
          <w:sz w:val="14"/>
          <w:szCs w:val="14"/>
        </w:rPr>
      </w:pPr>
    </w:p>
    <w:p w14:paraId="5468397E" w14:textId="77777777" w:rsidR="00500D16" w:rsidRPr="00480BFB" w:rsidRDefault="00500D16" w:rsidP="00500D16">
      <w:pPr>
        <w:spacing w:after="0" w:line="240" w:lineRule="auto"/>
        <w:ind w:left="540"/>
        <w:jc w:val="both"/>
        <w:rPr>
          <w:rFonts w:ascii="Arial" w:hAnsi="Arial" w:cs="Arial"/>
          <w:spacing w:val="-2"/>
          <w:sz w:val="18"/>
          <w:szCs w:val="18"/>
        </w:rPr>
      </w:pPr>
      <w:r w:rsidRPr="00480BFB">
        <w:rPr>
          <w:rFonts w:ascii="Arial" w:hAnsi="Arial" w:cs="Arial"/>
          <w:spacing w:val="-2"/>
          <w:sz w:val="18"/>
          <w:szCs w:val="18"/>
        </w:rPr>
        <w:t xml:space="preserve">Inventories are stated at the lower of cost and net </w:t>
      </w:r>
      <w:proofErr w:type="spellStart"/>
      <w:r w:rsidRPr="00480BFB">
        <w:rPr>
          <w:rFonts w:ascii="Arial" w:hAnsi="Arial" w:cs="Arial"/>
          <w:spacing w:val="-2"/>
          <w:sz w:val="18"/>
          <w:szCs w:val="18"/>
        </w:rPr>
        <w:t>realisable</w:t>
      </w:r>
      <w:proofErr w:type="spellEnd"/>
      <w:r w:rsidRPr="00480BFB">
        <w:rPr>
          <w:rFonts w:ascii="Arial" w:hAnsi="Arial" w:cs="Arial"/>
          <w:spacing w:val="-2"/>
          <w:sz w:val="18"/>
          <w:szCs w:val="18"/>
        </w:rPr>
        <w:t xml:space="preserve"> value</w:t>
      </w:r>
      <w:r w:rsidRPr="00480BFB">
        <w:rPr>
          <w:rFonts w:ascii="Arial" w:hAnsi="Arial" w:cs="Arial"/>
          <w:spacing w:val="-2"/>
          <w:sz w:val="18"/>
          <w:szCs w:val="18"/>
          <w:rtl/>
        </w:rPr>
        <w:t xml:space="preserve">. </w:t>
      </w:r>
    </w:p>
    <w:p w14:paraId="3D726E11" w14:textId="77777777" w:rsidR="00500D16" w:rsidRPr="00480BFB" w:rsidRDefault="00500D16" w:rsidP="00500D16">
      <w:pPr>
        <w:spacing w:after="0" w:line="240" w:lineRule="auto"/>
        <w:ind w:left="540"/>
        <w:jc w:val="both"/>
        <w:rPr>
          <w:rFonts w:ascii="Arial" w:hAnsi="Arial" w:cs="Arial"/>
          <w:spacing w:val="-2"/>
          <w:sz w:val="18"/>
          <w:szCs w:val="18"/>
        </w:rPr>
      </w:pPr>
    </w:p>
    <w:p w14:paraId="69F54D1A" w14:textId="77777777" w:rsidR="00500D16" w:rsidRPr="00480BFB" w:rsidRDefault="00500D16" w:rsidP="00500D16">
      <w:pPr>
        <w:spacing w:after="0" w:line="240" w:lineRule="auto"/>
        <w:ind w:left="540"/>
        <w:jc w:val="both"/>
        <w:rPr>
          <w:rFonts w:ascii="Arial" w:hAnsi="Arial" w:cs="Arial"/>
          <w:spacing w:val="-2"/>
          <w:sz w:val="18"/>
          <w:szCs w:val="18"/>
        </w:rPr>
      </w:pPr>
      <w:r w:rsidRPr="00480BFB">
        <w:rPr>
          <w:rFonts w:ascii="Arial" w:hAnsi="Arial" w:cs="Arial"/>
          <w:spacing w:val="-2"/>
          <w:sz w:val="18"/>
          <w:szCs w:val="18"/>
        </w:rPr>
        <w:t>Cost</w:t>
      </w:r>
      <w:r w:rsidRPr="00480BFB">
        <w:rPr>
          <w:rFonts w:ascii="Arial" w:hAnsi="Arial" w:cs="Arial"/>
          <w:spacing w:val="-2"/>
          <w:sz w:val="18"/>
          <w:szCs w:val="18"/>
          <w:cs/>
          <w:lang w:bidi="th-TH"/>
        </w:rPr>
        <w:t xml:space="preserve"> </w:t>
      </w:r>
      <w:r w:rsidRPr="00480BFB">
        <w:rPr>
          <w:rFonts w:ascii="Arial" w:hAnsi="Arial" w:cs="Arial"/>
          <w:spacing w:val="-2"/>
          <w:sz w:val="18"/>
          <w:szCs w:val="18"/>
        </w:rPr>
        <w:t xml:space="preserve">of inventories is determined by the moving average method. Cost of raw materials comprise all purchase cost and costs directly attributable to the acquisition of the inventory less all attributable discounts. The cost of finished goods and work in progress comprises raw materials, direct </w:t>
      </w:r>
      <w:proofErr w:type="spellStart"/>
      <w:r w:rsidRPr="00480BFB">
        <w:rPr>
          <w:rFonts w:ascii="Arial" w:hAnsi="Arial" w:cs="Arial"/>
          <w:spacing w:val="-2"/>
          <w:sz w:val="18"/>
          <w:szCs w:val="18"/>
        </w:rPr>
        <w:t>labour</w:t>
      </w:r>
      <w:proofErr w:type="spellEnd"/>
      <w:r w:rsidRPr="00480BFB">
        <w:rPr>
          <w:rFonts w:ascii="Arial" w:hAnsi="Arial" w:cs="Arial"/>
          <w:spacing w:val="-2"/>
          <w:sz w:val="18"/>
          <w:szCs w:val="18"/>
        </w:rPr>
        <w:t>, other direct costs and directly attributable costs in bringing the inventories to their present location and condition.</w:t>
      </w:r>
    </w:p>
    <w:p w14:paraId="029BD0DD" w14:textId="77777777" w:rsidR="00500D16" w:rsidRPr="00480BFB" w:rsidRDefault="00500D16" w:rsidP="00500D16">
      <w:pPr>
        <w:pStyle w:val="Heading1"/>
        <w:tabs>
          <w:tab w:val="left" w:pos="570"/>
        </w:tabs>
        <w:ind w:left="538"/>
        <w:rPr>
          <w:rFonts w:ascii="Arial" w:hAnsi="Arial" w:cs="Arial"/>
          <w:color w:val="CF4A02"/>
          <w:sz w:val="18"/>
          <w:szCs w:val="18"/>
          <w:lang w:val="en-US"/>
        </w:rPr>
      </w:pPr>
    </w:p>
    <w:p w14:paraId="2EA86FC6" w14:textId="77777777" w:rsidR="00500D16" w:rsidRPr="00480BFB" w:rsidRDefault="00500D16" w:rsidP="00500D16">
      <w:pPr>
        <w:pStyle w:val="Heading1"/>
        <w:tabs>
          <w:tab w:val="left" w:pos="570"/>
        </w:tabs>
        <w:ind w:left="538" w:hanging="538"/>
        <w:rPr>
          <w:rFonts w:ascii="Arial" w:hAnsi="Arial" w:cs="Arial"/>
          <w:color w:val="CF4A02"/>
          <w:sz w:val="18"/>
          <w:szCs w:val="18"/>
        </w:rPr>
      </w:pPr>
      <w:r w:rsidRPr="00480BFB">
        <w:rPr>
          <w:rFonts w:ascii="Arial" w:hAnsi="Arial" w:cs="Arial"/>
          <w:color w:val="CF4A02"/>
          <w:sz w:val="18"/>
          <w:szCs w:val="18"/>
        </w:rPr>
        <w:t>6.7</w:t>
      </w:r>
      <w:r w:rsidRPr="00480BFB">
        <w:rPr>
          <w:rFonts w:ascii="Arial" w:hAnsi="Arial" w:cs="Arial"/>
          <w:color w:val="CF4A02"/>
          <w:sz w:val="18"/>
          <w:szCs w:val="18"/>
        </w:rPr>
        <w:tab/>
        <w:t>Financial asset</w:t>
      </w:r>
    </w:p>
    <w:p w14:paraId="0ED4CF55" w14:textId="77777777" w:rsidR="00500D16" w:rsidRPr="00480BFB" w:rsidRDefault="00500D16" w:rsidP="00500D16">
      <w:pPr>
        <w:spacing w:after="0" w:line="240" w:lineRule="auto"/>
        <w:ind w:left="540"/>
        <w:jc w:val="both"/>
        <w:rPr>
          <w:rFonts w:ascii="Arial" w:hAnsi="Arial" w:cs="Arial"/>
          <w:sz w:val="18"/>
          <w:szCs w:val="18"/>
          <w:lang w:val="en-GB"/>
        </w:rPr>
      </w:pPr>
      <w:bookmarkStart w:id="0" w:name="_Toc48736020"/>
    </w:p>
    <w:p w14:paraId="1522B68A" w14:textId="77777777" w:rsidR="00500D16" w:rsidRPr="00480BFB" w:rsidRDefault="00500D16" w:rsidP="00500D16">
      <w:pPr>
        <w:spacing w:after="0" w:line="240" w:lineRule="auto"/>
        <w:ind w:left="540"/>
        <w:jc w:val="both"/>
        <w:rPr>
          <w:rFonts w:ascii="Arial" w:hAnsi="Arial" w:cs="Arial"/>
          <w:spacing w:val="-2"/>
          <w:sz w:val="18"/>
          <w:szCs w:val="18"/>
          <w:u w:val="single"/>
        </w:rPr>
      </w:pPr>
      <w:r w:rsidRPr="00480BFB">
        <w:rPr>
          <w:rFonts w:ascii="Arial" w:hAnsi="Arial" w:cs="Arial"/>
          <w:spacing w:val="-2"/>
          <w:sz w:val="18"/>
          <w:szCs w:val="18"/>
          <w:u w:val="single"/>
        </w:rPr>
        <w:t>For the year ended 31 December 2020</w:t>
      </w:r>
      <w:bookmarkEnd w:id="0"/>
    </w:p>
    <w:p w14:paraId="6FC18A9F" w14:textId="77777777" w:rsidR="00500D16" w:rsidRPr="00480BFB" w:rsidRDefault="00500D16" w:rsidP="00500D16">
      <w:pPr>
        <w:spacing w:after="0" w:line="240" w:lineRule="auto"/>
        <w:ind w:left="540"/>
        <w:jc w:val="both"/>
        <w:rPr>
          <w:rFonts w:ascii="Arial" w:hAnsi="Arial" w:cs="Arial"/>
          <w:spacing w:val="-2"/>
          <w:sz w:val="18"/>
          <w:szCs w:val="18"/>
          <w:u w:val="single"/>
        </w:rPr>
      </w:pPr>
    </w:p>
    <w:p w14:paraId="6EEFE255" w14:textId="77777777" w:rsidR="00500D16" w:rsidRPr="00480BFB" w:rsidRDefault="00500D16" w:rsidP="00500D16">
      <w:pPr>
        <w:pStyle w:val="NoSpacing"/>
        <w:ind w:left="1080" w:hanging="540"/>
        <w:outlineLvl w:val="3"/>
        <w:rPr>
          <w:rFonts w:ascii="Arial" w:hAnsi="Arial" w:cs="Arial"/>
          <w:color w:val="CF4A02"/>
          <w:sz w:val="18"/>
          <w:szCs w:val="18"/>
        </w:rPr>
      </w:pPr>
      <w:r w:rsidRPr="00480BFB">
        <w:rPr>
          <w:rFonts w:ascii="Arial" w:hAnsi="Arial" w:cs="Arial"/>
          <w:color w:val="CF4A02"/>
          <w:sz w:val="18"/>
          <w:szCs w:val="18"/>
          <w:lang w:val="en-GB"/>
        </w:rPr>
        <w:t>a)</w:t>
      </w:r>
      <w:r w:rsidRPr="00480BFB">
        <w:rPr>
          <w:rFonts w:ascii="Arial" w:hAnsi="Arial" w:cs="Arial"/>
          <w:color w:val="CF4A02"/>
          <w:sz w:val="18"/>
          <w:szCs w:val="18"/>
          <w:lang w:val="en-GB"/>
        </w:rPr>
        <w:tab/>
      </w:r>
      <w:r w:rsidRPr="00480BFB">
        <w:rPr>
          <w:rFonts w:ascii="Arial" w:hAnsi="Arial" w:cs="Arial"/>
          <w:color w:val="CF4A02"/>
          <w:sz w:val="18"/>
          <w:szCs w:val="18"/>
        </w:rPr>
        <w:t>Classification</w:t>
      </w:r>
    </w:p>
    <w:p w14:paraId="03CAB85D" w14:textId="77777777" w:rsidR="00500D16" w:rsidRPr="00480BFB" w:rsidRDefault="00500D16" w:rsidP="00500D16">
      <w:pPr>
        <w:pStyle w:val="NoSpacing"/>
        <w:ind w:left="1080" w:hanging="540"/>
        <w:outlineLvl w:val="3"/>
        <w:rPr>
          <w:rFonts w:ascii="Arial" w:hAnsi="Arial" w:cs="Arial"/>
          <w:color w:val="CF4A02"/>
          <w:sz w:val="18"/>
          <w:szCs w:val="18"/>
        </w:rPr>
      </w:pPr>
    </w:p>
    <w:p w14:paraId="130F8767" w14:textId="7391E3CA" w:rsidR="00500D16" w:rsidRPr="00480BFB" w:rsidRDefault="00500D16" w:rsidP="00C24FC4">
      <w:pPr>
        <w:spacing w:after="0" w:line="240" w:lineRule="auto"/>
        <w:ind w:left="1080"/>
        <w:jc w:val="both"/>
        <w:rPr>
          <w:rFonts w:ascii="Arial" w:hAnsi="Arial" w:cs="Arial"/>
          <w:sz w:val="18"/>
          <w:szCs w:val="18"/>
          <w:lang w:val="en-GB"/>
        </w:rPr>
      </w:pPr>
      <w:r w:rsidRPr="00480BFB">
        <w:rPr>
          <w:rFonts w:ascii="Arial" w:hAnsi="Arial" w:cs="Arial"/>
          <w:sz w:val="18"/>
          <w:szCs w:val="18"/>
        </w:rPr>
        <w:t xml:space="preserve">From 1 January 2020, the Group classifies its debt instrument financial assets </w:t>
      </w:r>
      <w:r w:rsidRPr="00480BFB">
        <w:rPr>
          <w:rFonts w:ascii="Arial" w:hAnsi="Arial" w:cs="Arial"/>
          <w:sz w:val="18"/>
          <w:szCs w:val="18"/>
          <w:lang w:val="en-GB"/>
        </w:rPr>
        <w:t xml:space="preserve">in the following </w:t>
      </w:r>
      <w:r w:rsidRPr="00C24FC4">
        <w:rPr>
          <w:rFonts w:ascii="Arial" w:hAnsi="Arial" w:cs="Arial"/>
          <w:spacing w:val="-2"/>
          <w:sz w:val="18"/>
          <w:szCs w:val="18"/>
        </w:rPr>
        <w:t>measurement</w:t>
      </w:r>
      <w:r w:rsidRPr="00480BFB">
        <w:rPr>
          <w:rFonts w:ascii="Arial" w:hAnsi="Arial" w:cs="Arial"/>
          <w:sz w:val="18"/>
          <w:szCs w:val="18"/>
          <w:lang w:val="en-GB"/>
        </w:rPr>
        <w:t xml:space="preserve"> categories depending on </w:t>
      </w:r>
      <w:proofErr w:type="spellStart"/>
      <w:r w:rsidRPr="00480BFB">
        <w:rPr>
          <w:rFonts w:ascii="Arial" w:hAnsi="Arial" w:cs="Arial"/>
          <w:sz w:val="18"/>
          <w:szCs w:val="18"/>
          <w:lang w:val="en-GB"/>
        </w:rPr>
        <w:t>i</w:t>
      </w:r>
      <w:proofErr w:type="spellEnd"/>
      <w:r w:rsidRPr="00480BFB">
        <w:rPr>
          <w:rFonts w:ascii="Arial" w:hAnsi="Arial" w:cs="Arial"/>
          <w:sz w:val="18"/>
          <w:szCs w:val="18"/>
          <w:lang w:val="en-GB"/>
        </w:rPr>
        <w:t xml:space="preserve">) business model for managing the asset and ii) the cash flow characteristics of the asset whether they represent solely payments of principal and interest (SPPI). </w:t>
      </w:r>
    </w:p>
    <w:p w14:paraId="3EDCA8E1" w14:textId="77777777" w:rsidR="00825841" w:rsidRPr="00480BFB" w:rsidRDefault="00825841" w:rsidP="00C24FC4">
      <w:pPr>
        <w:spacing w:after="0" w:line="240" w:lineRule="auto"/>
        <w:ind w:left="1080"/>
        <w:jc w:val="both"/>
        <w:rPr>
          <w:rFonts w:ascii="Arial" w:hAnsi="Arial" w:cs="Arial"/>
          <w:sz w:val="18"/>
          <w:szCs w:val="18"/>
          <w:lang w:val="en-GB"/>
        </w:rPr>
      </w:pPr>
    </w:p>
    <w:p w14:paraId="55CA360F" w14:textId="77777777" w:rsidR="00500D16" w:rsidRPr="00480BFB" w:rsidRDefault="00500D16" w:rsidP="00825841">
      <w:pPr>
        <w:pStyle w:val="ListParagraph"/>
        <w:numPr>
          <w:ilvl w:val="0"/>
          <w:numId w:val="14"/>
        </w:numPr>
        <w:pBdr>
          <w:bottom w:val="none" w:sz="0" w:space="8" w:color="auto"/>
        </w:pBdr>
        <w:tabs>
          <w:tab w:val="left" w:pos="1440"/>
        </w:tabs>
        <w:spacing w:after="0" w:line="240" w:lineRule="auto"/>
        <w:ind w:left="1418" w:hanging="284"/>
        <w:jc w:val="both"/>
        <w:rPr>
          <w:rFonts w:ascii="Arial" w:hAnsi="Arial" w:cs="Arial"/>
          <w:sz w:val="18"/>
          <w:szCs w:val="18"/>
        </w:rPr>
      </w:pPr>
      <w:r w:rsidRPr="00480BFB">
        <w:rPr>
          <w:rFonts w:ascii="Arial" w:hAnsi="Arial" w:cs="Arial"/>
          <w:sz w:val="18"/>
          <w:szCs w:val="18"/>
        </w:rPr>
        <w:t>those to be measured subsequently at fair value (either through other comprehensive income or through profit or loss); and</w:t>
      </w:r>
    </w:p>
    <w:p w14:paraId="4988CDC4" w14:textId="77777777" w:rsidR="00500D16" w:rsidRPr="00480BFB" w:rsidRDefault="00500D16" w:rsidP="00825841">
      <w:pPr>
        <w:pStyle w:val="ListParagraph"/>
        <w:numPr>
          <w:ilvl w:val="0"/>
          <w:numId w:val="14"/>
        </w:numPr>
        <w:pBdr>
          <w:bottom w:val="none" w:sz="0" w:space="8" w:color="auto"/>
        </w:pBdr>
        <w:tabs>
          <w:tab w:val="left" w:pos="1440"/>
        </w:tabs>
        <w:spacing w:after="0" w:line="240" w:lineRule="auto"/>
        <w:ind w:left="1418" w:hanging="284"/>
        <w:jc w:val="both"/>
        <w:rPr>
          <w:rFonts w:ascii="Arial" w:hAnsi="Arial" w:cs="Arial"/>
          <w:sz w:val="18"/>
          <w:szCs w:val="18"/>
        </w:rPr>
      </w:pPr>
      <w:r w:rsidRPr="00480BFB">
        <w:rPr>
          <w:rFonts w:ascii="Arial" w:hAnsi="Arial" w:cs="Arial"/>
          <w:sz w:val="18"/>
          <w:szCs w:val="18"/>
        </w:rPr>
        <w:t xml:space="preserve">those to be measured at </w:t>
      </w:r>
      <w:proofErr w:type="spellStart"/>
      <w:r w:rsidRPr="00480BFB">
        <w:rPr>
          <w:rFonts w:ascii="Arial" w:hAnsi="Arial" w:cs="Arial"/>
          <w:sz w:val="18"/>
          <w:szCs w:val="18"/>
        </w:rPr>
        <w:t>amortised</w:t>
      </w:r>
      <w:proofErr w:type="spellEnd"/>
      <w:r w:rsidRPr="00480BFB">
        <w:rPr>
          <w:rFonts w:ascii="Arial" w:hAnsi="Arial" w:cs="Arial"/>
          <w:sz w:val="18"/>
          <w:szCs w:val="18"/>
        </w:rPr>
        <w:t xml:space="preserve"> cost.</w:t>
      </w:r>
    </w:p>
    <w:p w14:paraId="204ABCC2" w14:textId="77777777" w:rsidR="00500D16" w:rsidRPr="00480BFB" w:rsidRDefault="00500D16" w:rsidP="00825841">
      <w:pPr>
        <w:spacing w:after="0" w:line="240" w:lineRule="auto"/>
        <w:ind w:left="1080"/>
        <w:jc w:val="both"/>
        <w:rPr>
          <w:rFonts w:ascii="Arial" w:hAnsi="Arial" w:cs="Arial"/>
          <w:spacing w:val="-2"/>
          <w:sz w:val="18"/>
          <w:szCs w:val="18"/>
        </w:rPr>
      </w:pPr>
    </w:p>
    <w:p w14:paraId="6E382F2C" w14:textId="77777777" w:rsidR="00500D16" w:rsidRPr="00480BFB" w:rsidRDefault="00500D16" w:rsidP="00825841">
      <w:pPr>
        <w:spacing w:after="0" w:line="240" w:lineRule="auto"/>
        <w:ind w:left="1080"/>
        <w:jc w:val="both"/>
        <w:rPr>
          <w:rFonts w:ascii="Arial" w:hAnsi="Arial" w:cs="Arial"/>
          <w:spacing w:val="-2"/>
          <w:sz w:val="18"/>
          <w:szCs w:val="18"/>
        </w:rPr>
      </w:pPr>
      <w:r w:rsidRPr="00480BFB">
        <w:rPr>
          <w:rFonts w:ascii="Arial" w:hAnsi="Arial" w:cs="Arial"/>
          <w:spacing w:val="-2"/>
          <w:sz w:val="18"/>
          <w:szCs w:val="18"/>
        </w:rPr>
        <w:t xml:space="preserve">The Group reclassifies debt investments when and only when its business model for managing those assets changes. </w:t>
      </w:r>
    </w:p>
    <w:p w14:paraId="6F52B14C" w14:textId="77777777" w:rsidR="00825841" w:rsidRPr="00480BFB" w:rsidRDefault="00825841" w:rsidP="00825841">
      <w:pPr>
        <w:spacing w:after="0" w:line="240" w:lineRule="auto"/>
        <w:ind w:left="1080"/>
        <w:jc w:val="both"/>
        <w:rPr>
          <w:rFonts w:ascii="Arial" w:hAnsi="Arial" w:cs="Arial"/>
          <w:spacing w:val="-2"/>
          <w:sz w:val="18"/>
          <w:szCs w:val="18"/>
        </w:rPr>
      </w:pPr>
    </w:p>
    <w:p w14:paraId="6D6D1ACF" w14:textId="5268ABCA" w:rsidR="00500D16" w:rsidRPr="00480BFB" w:rsidRDefault="00500D16" w:rsidP="00C24FC4">
      <w:pPr>
        <w:spacing w:after="0" w:line="240" w:lineRule="auto"/>
        <w:ind w:left="1080"/>
        <w:jc w:val="both"/>
        <w:rPr>
          <w:rFonts w:ascii="Arial" w:hAnsi="Arial" w:cs="Arial"/>
          <w:spacing w:val="-2"/>
          <w:sz w:val="18"/>
          <w:szCs w:val="18"/>
        </w:rPr>
      </w:pPr>
      <w:r w:rsidRPr="00480BFB">
        <w:rPr>
          <w:rFonts w:ascii="Arial" w:hAnsi="Arial" w:cs="Arial"/>
          <w:spacing w:val="-2"/>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r w:rsidRPr="00480BFB">
        <w:rPr>
          <w:rFonts w:ascii="Arial" w:hAnsi="Arial" w:cs="Arial"/>
          <w:spacing w:val="-2"/>
          <w:sz w:val="18"/>
          <w:szCs w:val="18"/>
        </w:rPr>
        <w:br w:type="page"/>
      </w:r>
    </w:p>
    <w:p w14:paraId="0DAA6486" w14:textId="77777777" w:rsidR="00500D16" w:rsidRPr="00480BFB" w:rsidRDefault="00500D16" w:rsidP="00500D16">
      <w:pPr>
        <w:pStyle w:val="ListParagraph"/>
        <w:spacing w:after="0" w:line="240" w:lineRule="auto"/>
        <w:ind w:left="540" w:hanging="540"/>
        <w:jc w:val="both"/>
        <w:rPr>
          <w:rFonts w:ascii="Arial" w:hAnsi="Arial" w:cs="Arial"/>
          <w:b/>
          <w:bCs/>
          <w:color w:val="CF4A02"/>
          <w:spacing w:val="-2"/>
          <w:sz w:val="18"/>
          <w:szCs w:val="18"/>
        </w:rPr>
      </w:pPr>
    </w:p>
    <w:p w14:paraId="5CDF1CC1" w14:textId="77777777" w:rsidR="00500D16" w:rsidRPr="00480BFB" w:rsidRDefault="00500D16" w:rsidP="00500D16">
      <w:pPr>
        <w:pStyle w:val="ListParagraph"/>
        <w:spacing w:after="0" w:line="240" w:lineRule="auto"/>
        <w:ind w:left="540" w:hanging="540"/>
        <w:jc w:val="both"/>
        <w:rPr>
          <w:rFonts w:ascii="Arial" w:hAnsi="Arial" w:cs="Arial"/>
          <w:b/>
          <w:bCs/>
          <w:color w:val="CF4A02"/>
          <w:spacing w:val="-2"/>
          <w:sz w:val="18"/>
          <w:szCs w:val="18"/>
        </w:rPr>
      </w:pPr>
    </w:p>
    <w:p w14:paraId="765EFB2A" w14:textId="77777777" w:rsidR="00500D16" w:rsidRPr="00480BFB" w:rsidRDefault="00500D16" w:rsidP="00500D16">
      <w:pPr>
        <w:pStyle w:val="NoSpacing"/>
        <w:numPr>
          <w:ilvl w:val="0"/>
          <w:numId w:val="10"/>
        </w:numPr>
        <w:ind w:left="1134" w:hanging="567"/>
        <w:outlineLvl w:val="3"/>
        <w:rPr>
          <w:rFonts w:ascii="Arial" w:hAnsi="Arial" w:cs="Arial"/>
          <w:color w:val="CF4A02"/>
          <w:sz w:val="18"/>
          <w:szCs w:val="18"/>
          <w:lang w:val="en-GB"/>
        </w:rPr>
      </w:pPr>
      <w:r w:rsidRPr="00480BFB">
        <w:rPr>
          <w:rFonts w:ascii="Arial" w:hAnsi="Arial" w:cs="Arial"/>
          <w:color w:val="CF4A02"/>
          <w:sz w:val="18"/>
          <w:szCs w:val="18"/>
          <w:lang w:val="en-GB"/>
        </w:rPr>
        <w:t>Recognition and derecognition</w:t>
      </w:r>
    </w:p>
    <w:p w14:paraId="34D67F68" w14:textId="77777777" w:rsidR="00500D16" w:rsidRPr="00480BFB" w:rsidRDefault="00500D16" w:rsidP="00500D16">
      <w:pPr>
        <w:pStyle w:val="NoSpacing"/>
        <w:ind w:left="1080" w:hanging="540"/>
        <w:rPr>
          <w:rFonts w:ascii="Arial" w:hAnsi="Arial" w:cs="Arial"/>
          <w:color w:val="CF4A02"/>
          <w:sz w:val="18"/>
          <w:szCs w:val="18"/>
          <w:lang w:val="en-GB"/>
        </w:rPr>
      </w:pPr>
    </w:p>
    <w:p w14:paraId="23E28A15" w14:textId="77777777" w:rsidR="00500D16" w:rsidRPr="00480BFB" w:rsidRDefault="00500D16" w:rsidP="00500D16">
      <w:pPr>
        <w:pStyle w:val="NoSpacing"/>
        <w:ind w:left="1134"/>
        <w:jc w:val="both"/>
        <w:rPr>
          <w:rFonts w:ascii="Arial" w:hAnsi="Arial" w:cs="Arial"/>
          <w:sz w:val="18"/>
          <w:szCs w:val="18"/>
          <w:lang w:val="en-GB"/>
        </w:rPr>
      </w:pPr>
      <w:proofErr w:type="gramStart"/>
      <w:r w:rsidRPr="00480BFB">
        <w:rPr>
          <w:rFonts w:ascii="Arial" w:hAnsi="Arial" w:cs="Arial"/>
          <w:sz w:val="18"/>
          <w:szCs w:val="18"/>
          <w:lang w:val="en-GB"/>
        </w:rPr>
        <w:t>Regular way purchases,</w:t>
      </w:r>
      <w:proofErr w:type="gramEnd"/>
      <w:r w:rsidRPr="00480BFB">
        <w:rPr>
          <w:rFonts w:ascii="Arial" w:hAnsi="Arial" w:cs="Arial"/>
          <w:sz w:val="18"/>
          <w:szCs w:val="18"/>
          <w:lang w:val="en-GB"/>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44D7FE2D" w14:textId="77777777" w:rsidR="00500D16" w:rsidRPr="00480BFB" w:rsidRDefault="00500D16" w:rsidP="00500D16">
      <w:pPr>
        <w:pStyle w:val="NoSpacing"/>
        <w:ind w:left="567"/>
        <w:jc w:val="both"/>
        <w:rPr>
          <w:rFonts w:ascii="Arial" w:hAnsi="Arial" w:cs="Arial"/>
          <w:sz w:val="18"/>
          <w:szCs w:val="18"/>
          <w:lang w:val="en-GB"/>
        </w:rPr>
      </w:pPr>
    </w:p>
    <w:p w14:paraId="2D3EE72E" w14:textId="77777777" w:rsidR="00500D16" w:rsidRPr="00480BFB" w:rsidRDefault="00500D16" w:rsidP="00500D16">
      <w:pPr>
        <w:pStyle w:val="NoSpacing"/>
        <w:ind w:left="1080" w:hanging="540"/>
        <w:outlineLvl w:val="3"/>
        <w:rPr>
          <w:rFonts w:ascii="Arial" w:hAnsi="Arial" w:cs="Arial"/>
          <w:color w:val="CF4A02"/>
          <w:sz w:val="18"/>
          <w:szCs w:val="18"/>
        </w:rPr>
      </w:pPr>
      <w:r w:rsidRPr="00480BFB">
        <w:rPr>
          <w:rFonts w:ascii="Arial" w:hAnsi="Arial" w:cs="Arial"/>
          <w:color w:val="CF4A02"/>
          <w:sz w:val="18"/>
          <w:szCs w:val="18"/>
          <w:lang w:val="en-GB"/>
        </w:rPr>
        <w:t>c)</w:t>
      </w:r>
      <w:r w:rsidRPr="00480BFB">
        <w:rPr>
          <w:rFonts w:ascii="Arial" w:hAnsi="Arial" w:cs="Arial"/>
          <w:color w:val="CF4A02"/>
          <w:sz w:val="18"/>
          <w:szCs w:val="18"/>
          <w:lang w:val="en-GB"/>
        </w:rPr>
        <w:tab/>
      </w:r>
      <w:r w:rsidRPr="00480BFB">
        <w:rPr>
          <w:rFonts w:ascii="Arial" w:hAnsi="Arial" w:cs="Arial"/>
          <w:color w:val="CF4A02"/>
          <w:sz w:val="18"/>
          <w:szCs w:val="18"/>
        </w:rPr>
        <w:t>Measurement</w:t>
      </w:r>
    </w:p>
    <w:p w14:paraId="61379997" w14:textId="77777777" w:rsidR="00500D16" w:rsidRPr="00480BFB" w:rsidRDefault="00500D16" w:rsidP="00500D16">
      <w:pPr>
        <w:pStyle w:val="NoSpacing"/>
        <w:ind w:left="567"/>
        <w:jc w:val="both"/>
        <w:rPr>
          <w:rFonts w:ascii="Arial" w:hAnsi="Arial" w:cs="Arial"/>
          <w:sz w:val="18"/>
          <w:szCs w:val="18"/>
          <w:lang w:val="en-GB"/>
        </w:rPr>
      </w:pPr>
    </w:p>
    <w:p w14:paraId="2D0C1371" w14:textId="77777777" w:rsidR="00500D16" w:rsidRPr="00480BFB" w:rsidRDefault="00500D16" w:rsidP="00500D16">
      <w:pPr>
        <w:pStyle w:val="NoSpacing"/>
        <w:ind w:left="1134"/>
        <w:jc w:val="both"/>
        <w:rPr>
          <w:rFonts w:ascii="Arial" w:hAnsi="Arial" w:cs="Arial"/>
          <w:sz w:val="18"/>
          <w:szCs w:val="18"/>
          <w:lang w:val="en-GB"/>
        </w:rPr>
      </w:pPr>
      <w:r w:rsidRPr="00480BFB">
        <w:rPr>
          <w:rFonts w:ascii="Arial" w:hAnsi="Arial" w:cs="Arial"/>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4352AADF" w14:textId="77777777" w:rsidR="00500D16" w:rsidRPr="00480BFB" w:rsidRDefault="00500D16" w:rsidP="00500D16">
      <w:pPr>
        <w:pStyle w:val="NoSpacing"/>
        <w:ind w:left="1134"/>
        <w:jc w:val="both"/>
        <w:rPr>
          <w:rFonts w:ascii="Arial" w:hAnsi="Arial" w:cs="Arial"/>
          <w:sz w:val="18"/>
          <w:szCs w:val="18"/>
          <w:lang w:val="en-GB"/>
        </w:rPr>
      </w:pPr>
    </w:p>
    <w:p w14:paraId="5571F82A" w14:textId="2E82BB8F" w:rsidR="00500D16" w:rsidRPr="00480BFB" w:rsidRDefault="00500D16" w:rsidP="00500D16">
      <w:pPr>
        <w:pStyle w:val="NoSpacing"/>
        <w:ind w:left="1134"/>
        <w:jc w:val="both"/>
        <w:rPr>
          <w:rFonts w:ascii="Arial" w:hAnsi="Arial" w:cs="Arial"/>
          <w:sz w:val="18"/>
          <w:szCs w:val="18"/>
          <w:lang w:val="en-GB"/>
        </w:rPr>
      </w:pPr>
      <w:r w:rsidRPr="00480BFB">
        <w:rPr>
          <w:rFonts w:ascii="Arial" w:hAnsi="Arial" w:cs="Arial"/>
          <w:sz w:val="18"/>
          <w:szCs w:val="18"/>
          <w:lang w:val="en-GB"/>
        </w:rPr>
        <w:t>Financial assets with embedded derivatives are considered in their entirety when determining whether the cash flows are solely payment of principal and interest</w:t>
      </w:r>
      <w:r w:rsidR="00A14831">
        <w:rPr>
          <w:rFonts w:ascii="Arial" w:hAnsi="Arial" w:cs="Arial"/>
          <w:sz w:val="18"/>
          <w:szCs w:val="18"/>
          <w:lang w:val="en-GB"/>
        </w:rPr>
        <w:t xml:space="preserve"> (SPPI)</w:t>
      </w:r>
      <w:r w:rsidRPr="00480BFB">
        <w:rPr>
          <w:rFonts w:ascii="Arial" w:hAnsi="Arial" w:cs="Arial"/>
          <w:sz w:val="18"/>
          <w:szCs w:val="18"/>
          <w:lang w:val="en-GB"/>
        </w:rPr>
        <w:t xml:space="preserve">. </w:t>
      </w:r>
    </w:p>
    <w:p w14:paraId="104A4438" w14:textId="77777777" w:rsidR="00500D16" w:rsidRPr="00480BFB" w:rsidRDefault="00500D16" w:rsidP="00500D16">
      <w:pPr>
        <w:pStyle w:val="NoSpacing"/>
        <w:ind w:left="567"/>
        <w:jc w:val="both"/>
        <w:rPr>
          <w:rFonts w:ascii="Arial" w:hAnsi="Arial" w:cs="Arial"/>
          <w:sz w:val="18"/>
          <w:szCs w:val="18"/>
          <w:lang w:val="en-GB"/>
        </w:rPr>
      </w:pPr>
    </w:p>
    <w:p w14:paraId="0C27CD79" w14:textId="77777777" w:rsidR="00500D16" w:rsidRPr="00480BFB" w:rsidRDefault="00500D16" w:rsidP="00500D16">
      <w:pPr>
        <w:pStyle w:val="NoSpacing"/>
        <w:ind w:left="1080" w:hanging="540"/>
        <w:outlineLvl w:val="3"/>
        <w:rPr>
          <w:rFonts w:ascii="Arial" w:hAnsi="Arial" w:cs="Arial"/>
          <w:color w:val="CF4A02"/>
          <w:sz w:val="18"/>
          <w:szCs w:val="18"/>
        </w:rPr>
      </w:pPr>
      <w:r w:rsidRPr="00480BFB">
        <w:rPr>
          <w:rFonts w:ascii="Arial" w:hAnsi="Arial" w:cs="Arial"/>
          <w:color w:val="CF4A02"/>
          <w:sz w:val="18"/>
          <w:szCs w:val="18"/>
          <w:lang w:val="en-GB"/>
        </w:rPr>
        <w:t>d)</w:t>
      </w:r>
      <w:r w:rsidRPr="00480BFB">
        <w:rPr>
          <w:rFonts w:ascii="Arial" w:hAnsi="Arial" w:cs="Arial"/>
          <w:color w:val="CF4A02"/>
          <w:sz w:val="18"/>
          <w:szCs w:val="18"/>
          <w:lang w:val="en-GB"/>
        </w:rPr>
        <w:tab/>
      </w:r>
      <w:r w:rsidRPr="00480BFB">
        <w:rPr>
          <w:rFonts w:ascii="Arial" w:hAnsi="Arial" w:cs="Arial"/>
          <w:color w:val="CF4A02"/>
          <w:sz w:val="18"/>
          <w:szCs w:val="18"/>
        </w:rPr>
        <w:t>Debt instruments</w:t>
      </w:r>
    </w:p>
    <w:p w14:paraId="6E02461D" w14:textId="77777777" w:rsidR="00500D16" w:rsidRPr="00480BFB" w:rsidRDefault="00500D16" w:rsidP="00500D16">
      <w:pPr>
        <w:pStyle w:val="NoSpacing"/>
        <w:ind w:left="567"/>
        <w:jc w:val="both"/>
        <w:rPr>
          <w:rFonts w:ascii="Arial" w:hAnsi="Arial" w:cs="Arial"/>
          <w:sz w:val="18"/>
          <w:szCs w:val="18"/>
          <w:lang w:val="en-GB"/>
        </w:rPr>
      </w:pPr>
    </w:p>
    <w:p w14:paraId="6848B859" w14:textId="77777777" w:rsidR="00500D16" w:rsidRPr="00480BFB" w:rsidRDefault="00500D16" w:rsidP="00500D16">
      <w:pPr>
        <w:ind w:left="1134"/>
        <w:jc w:val="both"/>
        <w:rPr>
          <w:rFonts w:ascii="Arial" w:hAnsi="Arial" w:cs="Arial"/>
          <w:sz w:val="18"/>
          <w:szCs w:val="18"/>
        </w:rPr>
      </w:pPr>
      <w:r w:rsidRPr="00480BFB">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48D52B3D" w14:textId="77777777" w:rsidR="00500D16" w:rsidRPr="00480BFB" w:rsidRDefault="00500D16" w:rsidP="00500D16">
      <w:pPr>
        <w:pStyle w:val="ListParagraph"/>
        <w:numPr>
          <w:ilvl w:val="0"/>
          <w:numId w:val="15"/>
        </w:numPr>
        <w:spacing w:after="0" w:line="240" w:lineRule="auto"/>
        <w:ind w:left="1418" w:hanging="284"/>
        <w:jc w:val="both"/>
        <w:rPr>
          <w:rFonts w:ascii="Arial" w:hAnsi="Arial" w:cs="Arial"/>
          <w:sz w:val="18"/>
          <w:szCs w:val="18"/>
        </w:rPr>
      </w:pPr>
      <w:proofErr w:type="spellStart"/>
      <w:r w:rsidRPr="00480BFB">
        <w:rPr>
          <w:rFonts w:ascii="Arial" w:hAnsi="Arial" w:cs="Arial"/>
          <w:sz w:val="18"/>
          <w:szCs w:val="18"/>
        </w:rPr>
        <w:t>Amortised</w:t>
      </w:r>
      <w:proofErr w:type="spellEnd"/>
      <w:r w:rsidRPr="00480BFB">
        <w:rPr>
          <w:rFonts w:ascii="Arial" w:hAnsi="Arial" w:cs="Arial"/>
          <w:sz w:val="18"/>
          <w:szCs w:val="18"/>
        </w:rPr>
        <w:t xml:space="preserve"> cost: Financial assets that are held for collection of contractual cash flows where those cash flows represent solely payments of principal and interest are measured at </w:t>
      </w:r>
      <w:proofErr w:type="spellStart"/>
      <w:r w:rsidRPr="00480BFB">
        <w:rPr>
          <w:rFonts w:ascii="Arial" w:hAnsi="Arial" w:cs="Arial"/>
          <w:sz w:val="18"/>
          <w:szCs w:val="18"/>
        </w:rPr>
        <w:t>amortised</w:t>
      </w:r>
      <w:proofErr w:type="spellEnd"/>
      <w:r w:rsidRPr="00480BFB">
        <w:rPr>
          <w:rFonts w:ascii="Arial" w:hAnsi="Arial" w:cs="Arial"/>
          <w:sz w:val="18"/>
          <w:szCs w:val="18"/>
        </w:rPr>
        <w:t xml:space="preserve"> cost. Interest income from these financial assets is included in other income using the effective interest rate method. Any gain or loss arising on derecognition</w:t>
      </w:r>
      <w:r w:rsidRPr="00480BFB">
        <w:rPr>
          <w:rFonts w:ascii="Arial" w:hAnsi="Arial" w:cs="Arial"/>
          <w:sz w:val="18"/>
          <w:cs/>
        </w:rPr>
        <w:t xml:space="preserve"> </w:t>
      </w:r>
      <w:r w:rsidRPr="00480BFB">
        <w:rPr>
          <w:rFonts w:ascii="Arial" w:hAnsi="Arial" w:cs="Arial"/>
          <w:sz w:val="18"/>
        </w:rPr>
        <w:t>and foreign exchange gains and losses</w:t>
      </w:r>
      <w:r w:rsidRPr="00480BFB">
        <w:rPr>
          <w:rFonts w:ascii="Arial" w:hAnsi="Arial" w:cs="Arial"/>
          <w:sz w:val="18"/>
          <w:szCs w:val="18"/>
        </w:rPr>
        <w:t xml:space="preserve"> are </w:t>
      </w:r>
      <w:proofErr w:type="spellStart"/>
      <w:r w:rsidRPr="00480BFB">
        <w:rPr>
          <w:rFonts w:ascii="Arial" w:hAnsi="Arial" w:cs="Arial"/>
          <w:sz w:val="18"/>
          <w:szCs w:val="18"/>
        </w:rPr>
        <w:t>recognised</w:t>
      </w:r>
      <w:proofErr w:type="spellEnd"/>
      <w:r w:rsidRPr="00480BFB">
        <w:rPr>
          <w:rFonts w:ascii="Arial" w:hAnsi="Arial" w:cs="Arial"/>
          <w:sz w:val="18"/>
          <w:szCs w:val="18"/>
        </w:rPr>
        <w:t xml:space="preserve"> directly in profit or loss and presented in other gain/ (losses) and currency exchange gain (loss), respectively. Impairment losses are presented as a separate line item in the profit or loss.</w:t>
      </w:r>
    </w:p>
    <w:p w14:paraId="34E89522" w14:textId="77777777" w:rsidR="00500D16" w:rsidRPr="00480BFB" w:rsidRDefault="00500D16" w:rsidP="00500D16">
      <w:pPr>
        <w:pStyle w:val="ListParagraph"/>
        <w:spacing w:after="0" w:line="240" w:lineRule="auto"/>
        <w:ind w:left="1418"/>
        <w:jc w:val="both"/>
        <w:rPr>
          <w:rFonts w:ascii="Arial" w:hAnsi="Arial" w:cs="Arial"/>
          <w:sz w:val="18"/>
          <w:szCs w:val="18"/>
        </w:rPr>
      </w:pPr>
    </w:p>
    <w:p w14:paraId="59AE0840" w14:textId="77777777" w:rsidR="00500D16" w:rsidRPr="00480BFB" w:rsidRDefault="00500D16" w:rsidP="00500D16">
      <w:pPr>
        <w:pStyle w:val="ListParagraph"/>
        <w:numPr>
          <w:ilvl w:val="0"/>
          <w:numId w:val="15"/>
        </w:numPr>
        <w:spacing w:after="0" w:line="240" w:lineRule="auto"/>
        <w:ind w:left="1418" w:hanging="284"/>
        <w:jc w:val="both"/>
        <w:rPr>
          <w:rFonts w:ascii="Arial" w:hAnsi="Arial" w:cs="Arial"/>
          <w:sz w:val="18"/>
          <w:szCs w:val="18"/>
        </w:rPr>
      </w:pPr>
      <w:r w:rsidRPr="00480BFB">
        <w:rPr>
          <w:rFonts w:ascii="Arial" w:hAnsi="Arial" w:cs="Arial"/>
          <w:sz w:val="18"/>
          <w:szCs w:val="18"/>
        </w:rPr>
        <w:t xml:space="preserve">FVOCI: Financial assets that are held for </w:t>
      </w:r>
      <w:proofErr w:type="spellStart"/>
      <w:r w:rsidRPr="00480BFB">
        <w:rPr>
          <w:rFonts w:ascii="Arial" w:hAnsi="Arial" w:cs="Arial"/>
          <w:sz w:val="18"/>
          <w:szCs w:val="18"/>
        </w:rPr>
        <w:t>i</w:t>
      </w:r>
      <w:proofErr w:type="spellEnd"/>
      <w:r w:rsidRPr="00480BFB">
        <w:rPr>
          <w:rFonts w:ascii="Arial" w:hAnsi="Arial" w:cs="Arial"/>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1) the recognition of impairment gains or losses, 2) interest income using the effective interest method, and 3) foreign exchange gains and losses which are </w:t>
      </w:r>
      <w:proofErr w:type="spellStart"/>
      <w:r w:rsidRPr="00480BFB">
        <w:rPr>
          <w:rFonts w:ascii="Arial" w:hAnsi="Arial" w:cs="Arial"/>
          <w:sz w:val="18"/>
          <w:szCs w:val="18"/>
        </w:rPr>
        <w:t>recognised</w:t>
      </w:r>
      <w:proofErr w:type="spellEnd"/>
      <w:r w:rsidRPr="00480BFB">
        <w:rPr>
          <w:rFonts w:ascii="Arial" w:hAnsi="Arial" w:cs="Arial"/>
          <w:sz w:val="18"/>
          <w:szCs w:val="18"/>
        </w:rPr>
        <w:t xml:space="preserve"> in profit or loss. When the financial assets </w:t>
      </w:r>
      <w:proofErr w:type="gramStart"/>
      <w:r w:rsidRPr="00480BFB">
        <w:rPr>
          <w:rFonts w:ascii="Arial" w:hAnsi="Arial" w:cs="Arial"/>
          <w:sz w:val="18"/>
          <w:szCs w:val="18"/>
        </w:rPr>
        <w:t>is</w:t>
      </w:r>
      <w:proofErr w:type="gramEnd"/>
      <w:r w:rsidRPr="00480BFB">
        <w:rPr>
          <w:rFonts w:ascii="Arial" w:hAnsi="Arial" w:cs="Arial"/>
          <w:sz w:val="18"/>
          <w:szCs w:val="18"/>
        </w:rPr>
        <w:t xml:space="preserve"> </w:t>
      </w:r>
      <w:proofErr w:type="spellStart"/>
      <w:r w:rsidRPr="00480BFB">
        <w:rPr>
          <w:rFonts w:ascii="Arial" w:hAnsi="Arial" w:cs="Arial"/>
          <w:sz w:val="18"/>
          <w:szCs w:val="18"/>
        </w:rPr>
        <w:t>derecognised</w:t>
      </w:r>
      <w:proofErr w:type="spellEnd"/>
      <w:r w:rsidRPr="00480BFB">
        <w:rPr>
          <w:rFonts w:ascii="Arial" w:hAnsi="Arial" w:cs="Arial"/>
          <w:sz w:val="18"/>
          <w:szCs w:val="18"/>
        </w:rPr>
        <w:t xml:space="preserve">, the cumulative gain or loss previously </w:t>
      </w:r>
      <w:proofErr w:type="spellStart"/>
      <w:r w:rsidRPr="00480BFB">
        <w:rPr>
          <w:rFonts w:ascii="Arial" w:hAnsi="Arial" w:cs="Arial"/>
          <w:sz w:val="18"/>
          <w:szCs w:val="18"/>
        </w:rPr>
        <w:t>recognised</w:t>
      </w:r>
      <w:proofErr w:type="spellEnd"/>
      <w:r w:rsidRPr="00480BFB">
        <w:rPr>
          <w:rFonts w:ascii="Arial" w:hAnsi="Arial" w:cs="Arial"/>
          <w:sz w:val="18"/>
          <w:szCs w:val="18"/>
        </w:rPr>
        <w:t xml:space="preserve"> in OCI is reclassified from equity to profit or loss and </w:t>
      </w:r>
      <w:proofErr w:type="spellStart"/>
      <w:r w:rsidRPr="00480BFB">
        <w:rPr>
          <w:rFonts w:ascii="Arial" w:hAnsi="Arial" w:cs="Arial"/>
          <w:sz w:val="18"/>
          <w:szCs w:val="18"/>
        </w:rPr>
        <w:t>recognised</w:t>
      </w:r>
      <w:proofErr w:type="spellEnd"/>
      <w:r w:rsidRPr="00480BFB">
        <w:rPr>
          <w:rFonts w:ascii="Arial" w:hAnsi="Arial" w:cs="Arial"/>
          <w:sz w:val="18"/>
          <w:szCs w:val="18"/>
        </w:rPr>
        <w:t xml:space="preserve"> in other gains/(losses). Interest income is included in other income. Impairment expenses are presented separately in the statement of profit or loss.</w:t>
      </w:r>
    </w:p>
    <w:p w14:paraId="047F635C" w14:textId="77777777" w:rsidR="00500D16" w:rsidRPr="00480BFB" w:rsidRDefault="00500D16" w:rsidP="00500D16">
      <w:pPr>
        <w:pStyle w:val="ListParagraph"/>
        <w:ind w:left="1418" w:hanging="284"/>
        <w:rPr>
          <w:rFonts w:ascii="Arial" w:hAnsi="Arial" w:cs="Arial"/>
          <w:sz w:val="18"/>
          <w:szCs w:val="18"/>
        </w:rPr>
      </w:pPr>
    </w:p>
    <w:p w14:paraId="26136750" w14:textId="77777777" w:rsidR="00500D16" w:rsidRPr="00480BFB" w:rsidRDefault="00500D16" w:rsidP="00500D16">
      <w:pPr>
        <w:pStyle w:val="ListParagraph"/>
        <w:numPr>
          <w:ilvl w:val="0"/>
          <w:numId w:val="15"/>
        </w:numPr>
        <w:spacing w:after="0" w:line="240" w:lineRule="auto"/>
        <w:ind w:left="1418" w:hanging="284"/>
        <w:jc w:val="both"/>
        <w:rPr>
          <w:rFonts w:ascii="Arial" w:hAnsi="Arial" w:cs="Arial"/>
          <w:sz w:val="18"/>
          <w:szCs w:val="18"/>
        </w:rPr>
      </w:pPr>
      <w:r w:rsidRPr="00480BFB">
        <w:rPr>
          <w:rFonts w:ascii="Arial" w:hAnsi="Arial" w:cs="Arial"/>
          <w:sz w:val="18"/>
          <w:szCs w:val="18"/>
        </w:rPr>
        <w:t xml:space="preserve">FVPL: Financial assets that do not meet the criteria for </w:t>
      </w:r>
      <w:proofErr w:type="spellStart"/>
      <w:r w:rsidRPr="00480BFB">
        <w:rPr>
          <w:rFonts w:ascii="Arial" w:hAnsi="Arial" w:cs="Arial"/>
          <w:sz w:val="18"/>
          <w:szCs w:val="18"/>
        </w:rPr>
        <w:t>amortised</w:t>
      </w:r>
      <w:proofErr w:type="spellEnd"/>
      <w:r w:rsidRPr="00480BFB">
        <w:rPr>
          <w:rFonts w:ascii="Arial" w:hAnsi="Arial" w:cs="Arial"/>
          <w:sz w:val="18"/>
          <w:szCs w:val="18"/>
        </w:rPr>
        <w:t xml:space="preserve"> cost or FVOCI are measured at FVPL. A gain or loss on a debt investment that is subsequently measured at FVPL is </w:t>
      </w:r>
      <w:proofErr w:type="spellStart"/>
      <w:r w:rsidRPr="00480BFB">
        <w:rPr>
          <w:rFonts w:ascii="Arial" w:hAnsi="Arial" w:cs="Arial"/>
          <w:sz w:val="18"/>
          <w:szCs w:val="18"/>
        </w:rPr>
        <w:t>recognised</w:t>
      </w:r>
      <w:proofErr w:type="spellEnd"/>
      <w:r w:rsidRPr="00480BFB">
        <w:rPr>
          <w:rFonts w:ascii="Arial" w:hAnsi="Arial" w:cs="Arial"/>
          <w:sz w:val="18"/>
          <w:szCs w:val="18"/>
        </w:rPr>
        <w:t xml:space="preserve"> in profit or loss and presented net within other gains/(losses) in the period in which it arises.</w:t>
      </w:r>
    </w:p>
    <w:p w14:paraId="516F25F4" w14:textId="77777777" w:rsidR="00500D16" w:rsidRPr="00480BFB" w:rsidRDefault="00500D16" w:rsidP="00500D16">
      <w:pPr>
        <w:pStyle w:val="Heading1"/>
        <w:tabs>
          <w:tab w:val="left" w:pos="570"/>
        </w:tabs>
        <w:ind w:left="538" w:hanging="538"/>
        <w:rPr>
          <w:rFonts w:ascii="Arial" w:hAnsi="Arial" w:cs="Arial"/>
          <w:color w:val="CF4A02"/>
          <w:sz w:val="18"/>
          <w:szCs w:val="18"/>
          <w:lang w:val="en-US"/>
        </w:rPr>
      </w:pPr>
    </w:p>
    <w:p w14:paraId="300FDCD4" w14:textId="77777777" w:rsidR="00500D16" w:rsidRPr="00480BFB" w:rsidRDefault="00500D16" w:rsidP="00500D16">
      <w:pPr>
        <w:pStyle w:val="NoSpacing"/>
        <w:ind w:left="1080" w:hanging="540"/>
        <w:outlineLvl w:val="3"/>
        <w:rPr>
          <w:rFonts w:ascii="Arial" w:hAnsi="Arial" w:cs="Arial"/>
          <w:color w:val="CF4A02"/>
          <w:sz w:val="18"/>
          <w:szCs w:val="18"/>
          <w:lang w:val="en-GB"/>
        </w:rPr>
      </w:pPr>
      <w:r w:rsidRPr="00480BFB">
        <w:rPr>
          <w:rFonts w:ascii="Arial" w:hAnsi="Arial" w:cs="Arial"/>
          <w:color w:val="CF4A02"/>
          <w:sz w:val="18"/>
          <w:szCs w:val="18"/>
          <w:lang w:val="en-GB"/>
        </w:rPr>
        <w:t>e)</w:t>
      </w:r>
      <w:r w:rsidRPr="00480BFB">
        <w:rPr>
          <w:rFonts w:ascii="Arial" w:hAnsi="Arial" w:cs="Arial"/>
          <w:color w:val="CF4A02"/>
          <w:sz w:val="18"/>
          <w:szCs w:val="18"/>
          <w:lang w:val="en-GB"/>
        </w:rPr>
        <w:tab/>
        <w:t>Equity instruments</w:t>
      </w:r>
    </w:p>
    <w:p w14:paraId="6B978D06" w14:textId="77777777" w:rsidR="00500D16" w:rsidRPr="00480BFB" w:rsidRDefault="00500D16" w:rsidP="00825841">
      <w:pPr>
        <w:spacing w:after="0" w:line="240" w:lineRule="auto"/>
        <w:jc w:val="both"/>
        <w:rPr>
          <w:rFonts w:ascii="Arial" w:hAnsi="Arial" w:cs="Arial"/>
          <w:sz w:val="18"/>
          <w:szCs w:val="18"/>
        </w:rPr>
      </w:pPr>
    </w:p>
    <w:p w14:paraId="300A217B" w14:textId="77777777" w:rsidR="00500D16" w:rsidRPr="00480BFB" w:rsidRDefault="00500D16" w:rsidP="00825841">
      <w:pPr>
        <w:spacing w:after="0" w:line="240" w:lineRule="auto"/>
        <w:ind w:left="1134"/>
        <w:jc w:val="both"/>
        <w:rPr>
          <w:rFonts w:ascii="Arial" w:hAnsi="Arial" w:cs="Arial"/>
          <w:sz w:val="18"/>
          <w:szCs w:val="18"/>
        </w:rPr>
      </w:pPr>
      <w:r w:rsidRPr="00480BFB">
        <w:rPr>
          <w:rFonts w:ascii="Arial" w:hAnsi="Arial"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w:t>
      </w:r>
      <w:proofErr w:type="spellStart"/>
      <w:r w:rsidRPr="00480BFB">
        <w:rPr>
          <w:rFonts w:ascii="Arial" w:hAnsi="Arial" w:cs="Arial"/>
          <w:sz w:val="18"/>
          <w:szCs w:val="18"/>
        </w:rPr>
        <w:t>recognised</w:t>
      </w:r>
      <w:proofErr w:type="spellEnd"/>
      <w:r w:rsidRPr="00480BFB">
        <w:rPr>
          <w:rFonts w:ascii="Arial" w:hAnsi="Arial" w:cs="Arial"/>
          <w:sz w:val="18"/>
          <w:szCs w:val="18"/>
        </w:rPr>
        <w:t xml:space="preserve"> in profit or loss as other income when the right to receive payments is established. </w:t>
      </w:r>
    </w:p>
    <w:p w14:paraId="26E2E3E3" w14:textId="77777777" w:rsidR="00825841" w:rsidRPr="00480BFB" w:rsidRDefault="00825841" w:rsidP="00825841">
      <w:pPr>
        <w:spacing w:after="0" w:line="240" w:lineRule="auto"/>
        <w:ind w:left="1134"/>
        <w:jc w:val="both"/>
        <w:rPr>
          <w:rFonts w:ascii="Arial" w:hAnsi="Arial" w:cs="Arial"/>
          <w:sz w:val="18"/>
          <w:szCs w:val="18"/>
        </w:rPr>
      </w:pPr>
    </w:p>
    <w:p w14:paraId="0FB340BB" w14:textId="3F43CB81" w:rsidR="00500D16" w:rsidRPr="00480BFB" w:rsidRDefault="00500D16" w:rsidP="00825841">
      <w:pPr>
        <w:spacing w:after="0" w:line="240" w:lineRule="auto"/>
        <w:ind w:left="1134"/>
        <w:jc w:val="both"/>
        <w:rPr>
          <w:rFonts w:ascii="Arial" w:hAnsi="Arial" w:cs="Arial"/>
          <w:sz w:val="18"/>
          <w:szCs w:val="18"/>
        </w:rPr>
      </w:pPr>
      <w:r w:rsidRPr="00480BFB">
        <w:rPr>
          <w:rFonts w:ascii="Arial" w:hAnsi="Arial" w:cs="Arial"/>
          <w:sz w:val="18"/>
          <w:szCs w:val="18"/>
        </w:rPr>
        <w:t xml:space="preserve">Changes in the fair value of financial assets at FVPL are </w:t>
      </w:r>
      <w:proofErr w:type="spellStart"/>
      <w:r w:rsidRPr="00480BFB">
        <w:rPr>
          <w:rFonts w:ascii="Arial" w:hAnsi="Arial" w:cs="Arial"/>
          <w:sz w:val="18"/>
          <w:szCs w:val="18"/>
        </w:rPr>
        <w:t>recognised</w:t>
      </w:r>
      <w:proofErr w:type="spellEnd"/>
      <w:r w:rsidRPr="00480BFB">
        <w:rPr>
          <w:rFonts w:ascii="Arial" w:hAnsi="Arial" w:cs="Arial"/>
          <w:sz w:val="18"/>
          <w:szCs w:val="18"/>
        </w:rPr>
        <w:t xml:space="preserve"> in other gains/(losses) in the statement of profit or loss.</w:t>
      </w:r>
    </w:p>
    <w:p w14:paraId="56C2E386" w14:textId="77777777" w:rsidR="00825841" w:rsidRPr="00480BFB" w:rsidRDefault="00825841" w:rsidP="00825841">
      <w:pPr>
        <w:spacing w:after="0" w:line="240" w:lineRule="auto"/>
        <w:ind w:left="1134"/>
        <w:jc w:val="both"/>
        <w:rPr>
          <w:rFonts w:ascii="Arial" w:hAnsi="Arial" w:cs="Arial"/>
          <w:sz w:val="18"/>
          <w:szCs w:val="18"/>
        </w:rPr>
      </w:pPr>
    </w:p>
    <w:p w14:paraId="6AC6FFA0" w14:textId="694D5501" w:rsidR="00500D16" w:rsidRPr="00480BFB" w:rsidRDefault="00500D16" w:rsidP="00825841">
      <w:pPr>
        <w:spacing w:after="0" w:line="240" w:lineRule="auto"/>
        <w:ind w:left="1134"/>
        <w:jc w:val="both"/>
        <w:rPr>
          <w:rFonts w:ascii="Arial" w:hAnsi="Arial" w:cs="Arial"/>
          <w:sz w:val="18"/>
          <w:szCs w:val="18"/>
        </w:rPr>
      </w:pPr>
      <w:r w:rsidRPr="00480BFB">
        <w:rPr>
          <w:rFonts w:ascii="Arial" w:hAnsi="Arial" w:cs="Arial"/>
          <w:sz w:val="18"/>
          <w:szCs w:val="18"/>
        </w:rPr>
        <w:t>Impairment losses (and reversal of impairment losses) on equity investments are reported together with changes in fair value.</w:t>
      </w:r>
    </w:p>
    <w:p w14:paraId="51B52686" w14:textId="77777777" w:rsidR="00825841" w:rsidRPr="00480BFB" w:rsidRDefault="00825841" w:rsidP="00825841">
      <w:pPr>
        <w:spacing w:after="0" w:line="240" w:lineRule="auto"/>
        <w:rPr>
          <w:rFonts w:ascii="Arial" w:hAnsi="Arial" w:cs="Arial"/>
          <w:color w:val="CF4A02"/>
          <w:sz w:val="18"/>
          <w:szCs w:val="18"/>
          <w:lang w:val="en-GB"/>
        </w:rPr>
      </w:pPr>
      <w:r w:rsidRPr="00480BFB">
        <w:rPr>
          <w:rFonts w:ascii="Arial" w:hAnsi="Arial" w:cs="Arial"/>
          <w:color w:val="CF4A02"/>
          <w:sz w:val="18"/>
          <w:szCs w:val="18"/>
          <w:lang w:val="en-GB"/>
        </w:rPr>
        <w:br w:type="page"/>
      </w:r>
    </w:p>
    <w:p w14:paraId="16161E9D" w14:textId="77777777" w:rsidR="00825841" w:rsidRPr="00480BFB" w:rsidRDefault="00825841" w:rsidP="00500D16">
      <w:pPr>
        <w:pStyle w:val="NoSpacing"/>
        <w:ind w:left="1080" w:hanging="540"/>
        <w:outlineLvl w:val="3"/>
        <w:rPr>
          <w:rFonts w:ascii="Arial" w:hAnsi="Arial" w:cs="Arial"/>
          <w:color w:val="CF4A02"/>
          <w:sz w:val="18"/>
          <w:szCs w:val="18"/>
          <w:lang w:val="en-GB"/>
        </w:rPr>
      </w:pPr>
    </w:p>
    <w:p w14:paraId="3B73859B" w14:textId="77777777" w:rsidR="00825841" w:rsidRPr="00480BFB" w:rsidRDefault="00825841" w:rsidP="00500D16">
      <w:pPr>
        <w:pStyle w:val="NoSpacing"/>
        <w:ind w:left="1080" w:hanging="540"/>
        <w:outlineLvl w:val="3"/>
        <w:rPr>
          <w:rFonts w:ascii="Arial" w:hAnsi="Arial" w:cs="Arial"/>
          <w:color w:val="CF4A02"/>
          <w:sz w:val="18"/>
          <w:szCs w:val="18"/>
          <w:lang w:val="en-GB"/>
        </w:rPr>
      </w:pPr>
    </w:p>
    <w:p w14:paraId="6F499814" w14:textId="57719525" w:rsidR="00500D16" w:rsidRPr="00480BFB" w:rsidRDefault="00500D16" w:rsidP="00500D16">
      <w:pPr>
        <w:pStyle w:val="NoSpacing"/>
        <w:ind w:left="1080" w:hanging="540"/>
        <w:outlineLvl w:val="3"/>
        <w:rPr>
          <w:rFonts w:ascii="Arial" w:hAnsi="Arial" w:cs="Arial"/>
          <w:color w:val="CF4A02"/>
          <w:sz w:val="18"/>
          <w:szCs w:val="18"/>
          <w:lang w:val="en-GB"/>
        </w:rPr>
      </w:pPr>
      <w:r w:rsidRPr="00480BFB">
        <w:rPr>
          <w:rFonts w:ascii="Arial" w:hAnsi="Arial" w:cs="Arial"/>
          <w:color w:val="CF4A02"/>
          <w:sz w:val="18"/>
          <w:szCs w:val="18"/>
          <w:lang w:val="en-GB"/>
        </w:rPr>
        <w:t>f)</w:t>
      </w:r>
      <w:r w:rsidRPr="00480BFB">
        <w:rPr>
          <w:rFonts w:ascii="Arial" w:hAnsi="Arial" w:cs="Arial"/>
          <w:color w:val="CF4A02"/>
          <w:sz w:val="18"/>
          <w:szCs w:val="18"/>
          <w:lang w:val="en-GB"/>
        </w:rPr>
        <w:tab/>
        <w:t>Impairment</w:t>
      </w:r>
    </w:p>
    <w:p w14:paraId="76F219DB" w14:textId="77777777" w:rsidR="00825841" w:rsidRPr="00480BFB" w:rsidRDefault="00825841" w:rsidP="00825841">
      <w:pPr>
        <w:spacing w:after="0" w:line="240" w:lineRule="auto"/>
        <w:ind w:left="1134"/>
        <w:jc w:val="both"/>
        <w:rPr>
          <w:rFonts w:ascii="Arial" w:hAnsi="Arial" w:cs="Arial"/>
          <w:sz w:val="14"/>
          <w:szCs w:val="14"/>
        </w:rPr>
      </w:pPr>
    </w:p>
    <w:p w14:paraId="6E36036C" w14:textId="2051A34A" w:rsidR="00500D16" w:rsidRPr="00480BFB" w:rsidRDefault="00500D16" w:rsidP="00825841">
      <w:pPr>
        <w:spacing w:after="0" w:line="240" w:lineRule="auto"/>
        <w:ind w:left="1134"/>
        <w:jc w:val="both"/>
        <w:rPr>
          <w:rFonts w:ascii="Arial" w:hAnsi="Arial" w:cs="Arial"/>
          <w:sz w:val="18"/>
          <w:szCs w:val="18"/>
        </w:rPr>
      </w:pPr>
      <w:r w:rsidRPr="00480BFB">
        <w:rPr>
          <w:rFonts w:ascii="Arial" w:hAnsi="Arial" w:cs="Arial"/>
          <w:sz w:val="18"/>
          <w:szCs w:val="18"/>
        </w:rPr>
        <w:t xml:space="preserve">From 1 January 2020, the Group assesses on a </w:t>
      </w:r>
      <w:proofErr w:type="gramStart"/>
      <w:r w:rsidRPr="00480BFB">
        <w:rPr>
          <w:rFonts w:ascii="Arial" w:hAnsi="Arial" w:cs="Arial"/>
          <w:sz w:val="18"/>
          <w:szCs w:val="18"/>
        </w:rPr>
        <w:t>forward looking</w:t>
      </w:r>
      <w:proofErr w:type="gramEnd"/>
      <w:r w:rsidRPr="00480BFB">
        <w:rPr>
          <w:rFonts w:ascii="Arial" w:hAnsi="Arial" w:cs="Arial"/>
          <w:sz w:val="18"/>
          <w:szCs w:val="18"/>
        </w:rPr>
        <w:t xml:space="preserve"> basis the expected credit loss associated with its debt instruments carried at </w:t>
      </w:r>
      <w:proofErr w:type="spellStart"/>
      <w:r w:rsidRPr="00480BFB">
        <w:rPr>
          <w:rFonts w:ascii="Arial" w:hAnsi="Arial" w:cs="Arial"/>
          <w:sz w:val="18"/>
          <w:szCs w:val="18"/>
        </w:rPr>
        <w:t>amortised</w:t>
      </w:r>
      <w:proofErr w:type="spellEnd"/>
      <w:r w:rsidRPr="00480BFB">
        <w:rPr>
          <w:rFonts w:ascii="Arial" w:hAnsi="Arial" w:cs="Arial"/>
          <w:sz w:val="18"/>
          <w:szCs w:val="18"/>
        </w:rPr>
        <w:t xml:space="preserve"> cost and FVOCI. The impairment methodology applied depends on whether there has been a significant increase in credit risk. </w:t>
      </w:r>
    </w:p>
    <w:p w14:paraId="106DCC6F" w14:textId="77777777" w:rsidR="00825841" w:rsidRPr="00480BFB" w:rsidRDefault="00825841" w:rsidP="00825841">
      <w:pPr>
        <w:pStyle w:val="ListParagraph"/>
        <w:spacing w:after="0" w:line="240" w:lineRule="auto"/>
        <w:ind w:left="1134"/>
        <w:jc w:val="both"/>
        <w:rPr>
          <w:rFonts w:ascii="Arial" w:hAnsi="Arial" w:cs="Arial"/>
          <w:sz w:val="14"/>
          <w:szCs w:val="14"/>
        </w:rPr>
      </w:pPr>
    </w:p>
    <w:p w14:paraId="292E49E3" w14:textId="40D6EDCE" w:rsidR="00500D16" w:rsidRPr="00480BFB" w:rsidRDefault="00500D16" w:rsidP="00825841">
      <w:pPr>
        <w:pStyle w:val="ListParagraph"/>
        <w:spacing w:after="0" w:line="240" w:lineRule="auto"/>
        <w:ind w:left="1134"/>
        <w:jc w:val="both"/>
        <w:rPr>
          <w:rFonts w:ascii="Arial" w:hAnsi="Arial" w:cs="Arial"/>
          <w:b/>
          <w:bCs/>
          <w:color w:val="CF4A02"/>
          <w:spacing w:val="-2"/>
          <w:sz w:val="18"/>
          <w:szCs w:val="18"/>
        </w:rPr>
      </w:pPr>
      <w:r w:rsidRPr="00480BFB">
        <w:rPr>
          <w:rFonts w:ascii="Arial" w:hAnsi="Arial" w:cs="Arial"/>
          <w:sz w:val="18"/>
          <w:szCs w:val="18"/>
        </w:rPr>
        <w:t xml:space="preserve">For trade receivables contract assets and lease receivables, the Group applies the simplified approach, which requires expected lifetime losses to be </w:t>
      </w:r>
      <w:proofErr w:type="spellStart"/>
      <w:r w:rsidRPr="00480BFB">
        <w:rPr>
          <w:rFonts w:ascii="Arial" w:hAnsi="Arial" w:cs="Arial"/>
          <w:sz w:val="18"/>
          <w:szCs w:val="18"/>
        </w:rPr>
        <w:t>recognised</w:t>
      </w:r>
      <w:proofErr w:type="spellEnd"/>
      <w:r w:rsidRPr="00480BFB">
        <w:rPr>
          <w:rFonts w:ascii="Arial" w:hAnsi="Arial" w:cs="Arial"/>
          <w:sz w:val="18"/>
          <w:szCs w:val="18"/>
        </w:rPr>
        <w:t xml:space="preserve"> from initial recognition of the receivables.</w:t>
      </w:r>
    </w:p>
    <w:p w14:paraId="79ACF25B" w14:textId="77777777" w:rsidR="00825841" w:rsidRPr="00480BFB" w:rsidRDefault="00825841" w:rsidP="00A14831">
      <w:pPr>
        <w:spacing w:after="0" w:line="240" w:lineRule="auto"/>
        <w:jc w:val="both"/>
        <w:rPr>
          <w:rFonts w:ascii="Arial" w:hAnsi="Arial" w:cs="Arial"/>
          <w:sz w:val="14"/>
          <w:szCs w:val="14"/>
        </w:rPr>
      </w:pPr>
    </w:p>
    <w:p w14:paraId="17A5E351" w14:textId="5F487492" w:rsidR="00500D16" w:rsidRPr="00480BFB" w:rsidRDefault="00500D16" w:rsidP="00825841">
      <w:pPr>
        <w:spacing w:after="0" w:line="240" w:lineRule="auto"/>
        <w:ind w:left="1134"/>
        <w:jc w:val="both"/>
        <w:rPr>
          <w:rFonts w:ascii="Arial" w:hAnsi="Arial" w:cs="Arial"/>
          <w:sz w:val="18"/>
          <w:szCs w:val="18"/>
        </w:rPr>
      </w:pPr>
      <w:r w:rsidRPr="00480BFB">
        <w:rPr>
          <w:rFonts w:ascii="Arial" w:hAnsi="Arial" w:cs="Arial"/>
          <w:sz w:val="18"/>
          <w:szCs w:val="18"/>
        </w:rPr>
        <w:t>The Group chose to apply the temporary measures to relieve the impact from COVID-19 announced by TFAC for the reporting periods ended between 1 January 2020 and 31 December 2020 by excluding forward-looking information in assessing the expected credit loss under the simplified approach of trade receivables, contract assets and lease receivables. The Group applied historical credit loss adjusted with the management’s judgement in estimating the expected credit loss.</w:t>
      </w:r>
    </w:p>
    <w:p w14:paraId="2D7E3442" w14:textId="77777777" w:rsidR="00825841" w:rsidRPr="00480BFB" w:rsidRDefault="00825841" w:rsidP="00825841">
      <w:pPr>
        <w:spacing w:after="0" w:line="240" w:lineRule="auto"/>
        <w:ind w:left="1134"/>
        <w:jc w:val="both"/>
        <w:rPr>
          <w:rFonts w:ascii="Arial" w:hAnsi="Arial" w:cs="Arial"/>
          <w:sz w:val="14"/>
          <w:szCs w:val="14"/>
        </w:rPr>
      </w:pPr>
    </w:p>
    <w:p w14:paraId="520E47C2" w14:textId="7ADA8DC8" w:rsidR="00500D16" w:rsidRPr="00480BFB" w:rsidRDefault="00500D16" w:rsidP="00825841">
      <w:pPr>
        <w:spacing w:after="0" w:line="240" w:lineRule="auto"/>
        <w:ind w:left="1134"/>
        <w:jc w:val="both"/>
        <w:rPr>
          <w:rFonts w:ascii="Arial" w:hAnsi="Arial" w:cs="Arial"/>
          <w:sz w:val="18"/>
          <w:szCs w:val="18"/>
        </w:rPr>
      </w:pPr>
      <w:r w:rsidRPr="00480BFB">
        <w:rPr>
          <w:rFonts w:ascii="Arial" w:hAnsi="Arial" w:cs="Arial"/>
          <w:sz w:val="18"/>
          <w:szCs w:val="18"/>
        </w:rPr>
        <w:t xml:space="preserve">For other financial assets carried at </w:t>
      </w:r>
      <w:proofErr w:type="spellStart"/>
      <w:r w:rsidRPr="00480BFB">
        <w:rPr>
          <w:rFonts w:ascii="Arial" w:hAnsi="Arial" w:cs="Arial"/>
          <w:sz w:val="18"/>
          <w:szCs w:val="18"/>
        </w:rPr>
        <w:t>amortised</w:t>
      </w:r>
      <w:proofErr w:type="spellEnd"/>
      <w:r w:rsidRPr="00480BFB">
        <w:rPr>
          <w:rFonts w:ascii="Arial" w:hAnsi="Arial" w:cs="Arial"/>
          <w:sz w:val="18"/>
          <w:szCs w:val="18"/>
        </w:rPr>
        <w:t xml:space="preserve"> cost and FVOCI, the Group applies TFRS 9 general approach in measuring the impairment of</w:t>
      </w:r>
      <w:r w:rsidRPr="00480BFB">
        <w:rPr>
          <w:rFonts w:ascii="Arial" w:hAnsi="Arial" w:cs="Arial"/>
          <w:sz w:val="18"/>
          <w:szCs w:val="18"/>
          <w:cs/>
        </w:rPr>
        <w:t xml:space="preserve"> </w:t>
      </w:r>
      <w:r w:rsidRPr="00480BFB">
        <w:rPr>
          <w:rFonts w:ascii="Arial" w:hAnsi="Arial" w:cs="Arial"/>
          <w:sz w:val="18"/>
          <w:szCs w:val="18"/>
        </w:rPr>
        <w:t>those financial assets. Under the general approach, the 12-month or the lifetime expected credit loss is applied depending on whether there has been a significant increase in credit risk since the initial recognition.</w:t>
      </w:r>
    </w:p>
    <w:p w14:paraId="00AD3AFC" w14:textId="77777777" w:rsidR="00825841" w:rsidRPr="00480BFB" w:rsidRDefault="00825841" w:rsidP="00825841">
      <w:pPr>
        <w:spacing w:after="0" w:line="240" w:lineRule="auto"/>
        <w:ind w:left="1134"/>
        <w:jc w:val="both"/>
        <w:rPr>
          <w:rFonts w:ascii="Arial" w:hAnsi="Arial" w:cs="Arial"/>
          <w:sz w:val="14"/>
          <w:szCs w:val="14"/>
        </w:rPr>
      </w:pPr>
    </w:p>
    <w:p w14:paraId="08E3B333" w14:textId="5DA79287" w:rsidR="00500D16" w:rsidRPr="00480BFB" w:rsidRDefault="00500D16" w:rsidP="00825841">
      <w:pPr>
        <w:spacing w:after="0" w:line="240" w:lineRule="auto"/>
        <w:ind w:left="1134"/>
        <w:jc w:val="both"/>
        <w:rPr>
          <w:rFonts w:ascii="Arial" w:hAnsi="Arial" w:cs="Arial"/>
          <w:sz w:val="18"/>
          <w:szCs w:val="18"/>
        </w:rPr>
      </w:pPr>
      <w:r w:rsidRPr="00480BFB">
        <w:rPr>
          <w:rFonts w:ascii="Arial" w:hAnsi="Arial" w:cs="Arial"/>
          <w:sz w:val="18"/>
          <w:szCs w:val="18"/>
        </w:rPr>
        <w:t xml:space="preserve">Impairment (and reversal of impairment) losses are </w:t>
      </w:r>
      <w:proofErr w:type="spellStart"/>
      <w:r w:rsidRPr="00480BFB">
        <w:rPr>
          <w:rFonts w:ascii="Arial" w:hAnsi="Arial" w:cs="Arial"/>
          <w:sz w:val="18"/>
          <w:szCs w:val="18"/>
        </w:rPr>
        <w:t>recognised</w:t>
      </w:r>
      <w:proofErr w:type="spellEnd"/>
      <w:r w:rsidRPr="00480BFB">
        <w:rPr>
          <w:rFonts w:ascii="Arial" w:hAnsi="Arial" w:cs="Arial"/>
          <w:sz w:val="18"/>
          <w:szCs w:val="18"/>
        </w:rPr>
        <w:t xml:space="preserve"> in profit or loss and included in administrative expenses.</w:t>
      </w:r>
    </w:p>
    <w:p w14:paraId="2B51C352" w14:textId="77777777" w:rsidR="00825841" w:rsidRPr="00480BFB" w:rsidRDefault="00825841" w:rsidP="00825841">
      <w:pPr>
        <w:spacing w:after="0" w:line="240" w:lineRule="auto"/>
        <w:ind w:left="540"/>
        <w:jc w:val="both"/>
        <w:rPr>
          <w:rFonts w:ascii="Arial" w:hAnsi="Arial" w:cs="Arial"/>
          <w:spacing w:val="-2"/>
          <w:sz w:val="14"/>
          <w:szCs w:val="14"/>
          <w:u w:val="single"/>
        </w:rPr>
      </w:pPr>
      <w:bookmarkStart w:id="1" w:name="_Toc48736021"/>
    </w:p>
    <w:p w14:paraId="225E5736" w14:textId="10BC8548" w:rsidR="00500D16" w:rsidRPr="00480BFB" w:rsidRDefault="00500D16" w:rsidP="00825841">
      <w:pPr>
        <w:spacing w:after="0" w:line="240" w:lineRule="auto"/>
        <w:ind w:left="540"/>
        <w:jc w:val="both"/>
        <w:rPr>
          <w:rFonts w:ascii="Arial" w:hAnsi="Arial" w:cs="Arial"/>
          <w:spacing w:val="-2"/>
          <w:sz w:val="18"/>
          <w:szCs w:val="18"/>
          <w:u w:val="single"/>
        </w:rPr>
      </w:pPr>
      <w:r w:rsidRPr="00480BFB">
        <w:rPr>
          <w:rFonts w:ascii="Arial" w:hAnsi="Arial" w:cs="Arial"/>
          <w:spacing w:val="-2"/>
          <w:sz w:val="18"/>
          <w:szCs w:val="18"/>
          <w:u w:val="single"/>
        </w:rPr>
        <w:t>For the year ended 31 December 2019</w:t>
      </w:r>
      <w:bookmarkEnd w:id="1"/>
      <w:r w:rsidRPr="00480BFB">
        <w:rPr>
          <w:rFonts w:ascii="Arial" w:hAnsi="Arial" w:cs="Arial"/>
          <w:spacing w:val="-2"/>
          <w:sz w:val="18"/>
          <w:szCs w:val="18"/>
          <w:u w:val="single"/>
        </w:rPr>
        <w:t xml:space="preserve"> </w:t>
      </w:r>
    </w:p>
    <w:p w14:paraId="1844887D" w14:textId="77777777" w:rsidR="00500D16" w:rsidRPr="00480BFB" w:rsidRDefault="00500D16" w:rsidP="00825841">
      <w:pPr>
        <w:spacing w:after="0" w:line="240" w:lineRule="auto"/>
        <w:ind w:left="538"/>
        <w:jc w:val="both"/>
        <w:rPr>
          <w:rFonts w:ascii="Arial" w:hAnsi="Arial" w:cs="Arial"/>
          <w:sz w:val="14"/>
          <w:szCs w:val="14"/>
          <w:lang w:val="en-GB"/>
        </w:rPr>
      </w:pPr>
    </w:p>
    <w:p w14:paraId="1834DD08" w14:textId="77777777" w:rsidR="00500D16" w:rsidRPr="00480BFB" w:rsidRDefault="00500D16" w:rsidP="00825841">
      <w:pPr>
        <w:spacing w:after="0" w:line="240" w:lineRule="auto"/>
        <w:ind w:firstLine="567"/>
        <w:rPr>
          <w:rFonts w:ascii="Arial" w:eastAsia="Times New Roman" w:hAnsi="Arial" w:cs="Arial"/>
          <w:i/>
          <w:iCs/>
          <w:color w:val="CF4A02"/>
          <w:spacing w:val="-2"/>
          <w:kern w:val="28"/>
          <w:sz w:val="18"/>
          <w:szCs w:val="18"/>
          <w:lang w:val="en-GB" w:bidi="th-TH"/>
        </w:rPr>
      </w:pPr>
      <w:r w:rsidRPr="00480BFB">
        <w:rPr>
          <w:rFonts w:ascii="Arial" w:eastAsia="Times New Roman" w:hAnsi="Arial" w:cs="Arial"/>
          <w:i/>
          <w:iCs/>
          <w:color w:val="CF4A02"/>
          <w:spacing w:val="-2"/>
          <w:kern w:val="28"/>
          <w:sz w:val="18"/>
          <w:szCs w:val="18"/>
          <w:lang w:val="en-GB" w:bidi="th-TH"/>
        </w:rPr>
        <w:t>Investments in debt and equity securities</w:t>
      </w:r>
    </w:p>
    <w:p w14:paraId="09AC2ABB" w14:textId="77777777" w:rsidR="00825841" w:rsidRPr="00480BFB" w:rsidRDefault="00825841" w:rsidP="00825841">
      <w:pPr>
        <w:spacing w:after="0" w:line="240" w:lineRule="auto"/>
        <w:ind w:left="538"/>
        <w:jc w:val="both"/>
        <w:rPr>
          <w:rFonts w:ascii="Arial" w:hAnsi="Arial" w:cs="Arial"/>
          <w:sz w:val="14"/>
          <w:szCs w:val="14"/>
        </w:rPr>
      </w:pPr>
    </w:p>
    <w:p w14:paraId="3F104988" w14:textId="4D42E5C4" w:rsidR="00500D16" w:rsidRPr="00480BFB" w:rsidRDefault="00500D16" w:rsidP="00825841">
      <w:pPr>
        <w:spacing w:after="0" w:line="240" w:lineRule="auto"/>
        <w:ind w:left="538"/>
        <w:jc w:val="both"/>
        <w:rPr>
          <w:rFonts w:ascii="Arial" w:hAnsi="Arial" w:cs="Arial"/>
          <w:sz w:val="18"/>
          <w:szCs w:val="18"/>
        </w:rPr>
      </w:pPr>
      <w:r w:rsidRPr="00480BFB">
        <w:rPr>
          <w:rFonts w:ascii="Arial" w:hAnsi="Arial" w:cs="Arial"/>
          <w:sz w:val="18"/>
          <w:szCs w:val="18"/>
        </w:rPr>
        <w:t xml:space="preserve">Investments other than investments in subsidiaries, associate and joint venture are initially </w:t>
      </w:r>
      <w:proofErr w:type="spellStart"/>
      <w:r w:rsidRPr="00480BFB">
        <w:rPr>
          <w:rFonts w:ascii="Arial" w:hAnsi="Arial" w:cs="Arial"/>
          <w:sz w:val="18"/>
          <w:szCs w:val="18"/>
        </w:rPr>
        <w:t>recognised</w:t>
      </w:r>
      <w:proofErr w:type="spellEnd"/>
      <w:r w:rsidRPr="00480BFB">
        <w:rPr>
          <w:rFonts w:ascii="Arial" w:hAnsi="Arial" w:cs="Arial"/>
          <w:sz w:val="18"/>
          <w:szCs w:val="18"/>
        </w:rPr>
        <w:t xml:space="preserve"> at fair value of consideration paid plus direct transaction cost.</w:t>
      </w:r>
    </w:p>
    <w:p w14:paraId="0EE5AD4D" w14:textId="77777777" w:rsidR="00825841" w:rsidRPr="00480BFB" w:rsidRDefault="00825841" w:rsidP="00825841">
      <w:pPr>
        <w:spacing w:after="0" w:line="240" w:lineRule="auto"/>
        <w:ind w:left="540"/>
        <w:jc w:val="both"/>
        <w:rPr>
          <w:rFonts w:ascii="Arial" w:hAnsi="Arial" w:cs="Arial"/>
          <w:i/>
          <w:color w:val="CF4A02"/>
          <w:sz w:val="14"/>
          <w:szCs w:val="14"/>
          <w:lang w:val="en-GB"/>
        </w:rPr>
      </w:pPr>
    </w:p>
    <w:p w14:paraId="6EE1C723" w14:textId="2CF00467" w:rsidR="00500D16" w:rsidRPr="00480BFB" w:rsidRDefault="00500D16" w:rsidP="00825841">
      <w:pPr>
        <w:spacing w:after="0" w:line="240" w:lineRule="auto"/>
        <w:ind w:left="540"/>
        <w:jc w:val="both"/>
        <w:rPr>
          <w:rFonts w:ascii="Arial" w:hAnsi="Arial" w:cs="Arial"/>
          <w:i/>
          <w:color w:val="CF4A02"/>
          <w:sz w:val="18"/>
          <w:szCs w:val="18"/>
          <w:lang w:val="en-GB"/>
        </w:rPr>
      </w:pPr>
      <w:r w:rsidRPr="00480BFB">
        <w:rPr>
          <w:rFonts w:ascii="Arial" w:hAnsi="Arial" w:cs="Arial"/>
          <w:i/>
          <w:color w:val="CF4A02"/>
          <w:sz w:val="18"/>
          <w:szCs w:val="18"/>
          <w:lang w:val="en-GB"/>
        </w:rPr>
        <w:t>Held-to-maturity investments</w:t>
      </w:r>
    </w:p>
    <w:p w14:paraId="6297C4FB" w14:textId="77777777" w:rsidR="00825841" w:rsidRPr="00480BFB" w:rsidRDefault="00825841" w:rsidP="00825841">
      <w:pPr>
        <w:spacing w:after="0" w:line="240" w:lineRule="auto"/>
        <w:ind w:left="540"/>
        <w:jc w:val="both"/>
        <w:rPr>
          <w:rFonts w:ascii="Arial" w:hAnsi="Arial" w:cs="Arial"/>
          <w:sz w:val="14"/>
          <w:szCs w:val="14"/>
        </w:rPr>
      </w:pPr>
    </w:p>
    <w:p w14:paraId="66A176A9" w14:textId="736CC2B2" w:rsidR="00500D16" w:rsidRPr="00480BFB" w:rsidRDefault="00500D16" w:rsidP="00825841">
      <w:pPr>
        <w:spacing w:after="0" w:line="240" w:lineRule="auto"/>
        <w:ind w:left="540"/>
        <w:jc w:val="both"/>
        <w:rPr>
          <w:rFonts w:ascii="Arial" w:hAnsi="Arial" w:cs="Arial"/>
          <w:sz w:val="18"/>
          <w:szCs w:val="18"/>
        </w:rPr>
      </w:pPr>
      <w:r w:rsidRPr="00480BFB">
        <w:rPr>
          <w:rFonts w:ascii="Arial" w:hAnsi="Arial" w:cs="Arial"/>
          <w:sz w:val="18"/>
          <w:szCs w:val="18"/>
        </w:rPr>
        <w:t xml:space="preserve">Held-to-maturity investments are carried at </w:t>
      </w:r>
      <w:proofErr w:type="spellStart"/>
      <w:r w:rsidRPr="00480BFB">
        <w:rPr>
          <w:rFonts w:ascii="Arial" w:hAnsi="Arial" w:cs="Arial"/>
          <w:sz w:val="18"/>
          <w:szCs w:val="18"/>
        </w:rPr>
        <w:t>amortised</w:t>
      </w:r>
      <w:proofErr w:type="spellEnd"/>
      <w:r w:rsidRPr="00480BFB">
        <w:rPr>
          <w:rFonts w:ascii="Arial" w:hAnsi="Arial" w:cs="Arial"/>
          <w:sz w:val="18"/>
          <w:szCs w:val="18"/>
        </w:rPr>
        <w:t xml:space="preserve"> cost using the effective interest method less impairment.</w:t>
      </w:r>
    </w:p>
    <w:p w14:paraId="4D140288" w14:textId="77777777" w:rsidR="00825841" w:rsidRPr="00480BFB" w:rsidRDefault="00825841" w:rsidP="00825841">
      <w:pPr>
        <w:spacing w:after="0" w:line="240" w:lineRule="auto"/>
        <w:ind w:left="540"/>
        <w:jc w:val="both"/>
        <w:rPr>
          <w:rFonts w:ascii="Arial" w:hAnsi="Arial" w:cs="Arial"/>
          <w:i/>
          <w:color w:val="CF4A02"/>
          <w:sz w:val="14"/>
          <w:szCs w:val="14"/>
        </w:rPr>
      </w:pPr>
    </w:p>
    <w:p w14:paraId="5B520F6E" w14:textId="06CEF830" w:rsidR="00500D16" w:rsidRPr="00480BFB" w:rsidRDefault="00500D16" w:rsidP="00825841">
      <w:pPr>
        <w:spacing w:after="0" w:line="240" w:lineRule="auto"/>
        <w:ind w:left="540"/>
        <w:jc w:val="both"/>
        <w:rPr>
          <w:rFonts w:ascii="Arial" w:hAnsi="Arial" w:cs="Arial"/>
          <w:i/>
          <w:color w:val="CF4A02"/>
          <w:sz w:val="18"/>
          <w:szCs w:val="18"/>
          <w:lang w:val="en-GB"/>
        </w:rPr>
      </w:pPr>
      <w:r w:rsidRPr="00480BFB">
        <w:rPr>
          <w:rFonts w:ascii="Arial" w:hAnsi="Arial" w:cs="Arial"/>
          <w:i/>
          <w:color w:val="CF4A02"/>
          <w:sz w:val="18"/>
          <w:szCs w:val="18"/>
          <w:lang w:val="en-GB"/>
        </w:rPr>
        <w:t>General investments</w:t>
      </w:r>
    </w:p>
    <w:p w14:paraId="2F75E867" w14:textId="77777777" w:rsidR="00825841" w:rsidRPr="00480BFB" w:rsidRDefault="00825841" w:rsidP="00825841">
      <w:pPr>
        <w:spacing w:after="0" w:line="240" w:lineRule="auto"/>
        <w:ind w:left="540"/>
        <w:jc w:val="both"/>
        <w:rPr>
          <w:rFonts w:ascii="Arial" w:hAnsi="Arial" w:cs="Arial"/>
          <w:sz w:val="14"/>
          <w:szCs w:val="14"/>
        </w:rPr>
      </w:pPr>
    </w:p>
    <w:p w14:paraId="7626C739" w14:textId="13B204FC" w:rsidR="00500D16" w:rsidRPr="00480BFB" w:rsidRDefault="00500D16" w:rsidP="00825841">
      <w:pPr>
        <w:spacing w:after="0" w:line="240" w:lineRule="auto"/>
        <w:ind w:left="540"/>
        <w:jc w:val="both"/>
        <w:rPr>
          <w:rFonts w:ascii="Arial" w:hAnsi="Arial" w:cs="Arial"/>
          <w:sz w:val="18"/>
          <w:szCs w:val="18"/>
        </w:rPr>
      </w:pPr>
      <w:r w:rsidRPr="00480BFB">
        <w:rPr>
          <w:rFonts w:ascii="Arial" w:hAnsi="Arial" w:cs="Arial"/>
          <w:sz w:val="18"/>
          <w:szCs w:val="18"/>
        </w:rPr>
        <w:t>General investments are carried at cost less impairment.</w:t>
      </w:r>
    </w:p>
    <w:p w14:paraId="0BC7086A" w14:textId="77777777" w:rsidR="00825841" w:rsidRPr="00480BFB" w:rsidRDefault="00825841" w:rsidP="00825841">
      <w:pPr>
        <w:spacing w:after="0" w:line="240" w:lineRule="auto"/>
        <w:ind w:left="540"/>
        <w:jc w:val="both"/>
        <w:rPr>
          <w:rFonts w:ascii="Arial" w:hAnsi="Arial" w:cs="Arial"/>
          <w:i/>
          <w:color w:val="CF4A02"/>
          <w:sz w:val="14"/>
          <w:szCs w:val="14"/>
          <w:lang w:val="en-GB"/>
        </w:rPr>
      </w:pPr>
    </w:p>
    <w:p w14:paraId="48B5D4DC" w14:textId="59617B60" w:rsidR="00500D16" w:rsidRPr="00480BFB" w:rsidRDefault="00500D16" w:rsidP="00825841">
      <w:pPr>
        <w:spacing w:after="0" w:line="240" w:lineRule="auto"/>
        <w:ind w:left="540"/>
        <w:jc w:val="both"/>
        <w:rPr>
          <w:rFonts w:ascii="Arial" w:hAnsi="Arial" w:cs="Arial"/>
          <w:i/>
          <w:color w:val="CF4A02"/>
          <w:sz w:val="18"/>
          <w:szCs w:val="18"/>
          <w:lang w:val="en-GB"/>
        </w:rPr>
      </w:pPr>
      <w:r w:rsidRPr="00480BFB">
        <w:rPr>
          <w:rFonts w:ascii="Arial" w:hAnsi="Arial" w:cs="Arial"/>
          <w:i/>
          <w:color w:val="CF4A02"/>
          <w:sz w:val="18"/>
          <w:szCs w:val="18"/>
          <w:lang w:val="en-GB"/>
        </w:rPr>
        <w:t>Disposal of investments</w:t>
      </w:r>
    </w:p>
    <w:p w14:paraId="2AF2B1F8" w14:textId="77777777" w:rsidR="00825841" w:rsidRPr="00480BFB" w:rsidRDefault="00825841" w:rsidP="00825841">
      <w:pPr>
        <w:pStyle w:val="ListParagraph"/>
        <w:spacing w:after="0" w:line="240" w:lineRule="auto"/>
        <w:ind w:left="540"/>
        <w:jc w:val="both"/>
        <w:rPr>
          <w:rFonts w:ascii="Arial" w:hAnsi="Arial" w:cs="Arial"/>
          <w:sz w:val="14"/>
          <w:szCs w:val="14"/>
        </w:rPr>
      </w:pPr>
    </w:p>
    <w:p w14:paraId="02B3DF35" w14:textId="5FE33846" w:rsidR="00500D16" w:rsidRPr="00480BFB" w:rsidRDefault="00500D16" w:rsidP="00825841">
      <w:pPr>
        <w:pStyle w:val="ListParagraph"/>
        <w:spacing w:after="0" w:line="240" w:lineRule="auto"/>
        <w:ind w:left="540"/>
        <w:jc w:val="both"/>
        <w:rPr>
          <w:rFonts w:ascii="Arial" w:hAnsi="Arial" w:cs="Arial"/>
          <w:b/>
          <w:bCs/>
          <w:color w:val="CF4A02"/>
          <w:spacing w:val="-2"/>
          <w:sz w:val="18"/>
          <w:szCs w:val="18"/>
        </w:rPr>
      </w:pPr>
      <w:r w:rsidRPr="00480BFB">
        <w:rPr>
          <w:rFonts w:ascii="Arial" w:hAnsi="Arial" w:cs="Arial"/>
          <w:sz w:val="18"/>
          <w:szCs w:val="18"/>
        </w:rPr>
        <w:t xml:space="preserve">On a disposal of an investment, the difference between the net disposal proceeds and the carrying amount (including cumulative changes in fair value </w:t>
      </w:r>
      <w:proofErr w:type="spellStart"/>
      <w:r w:rsidRPr="00480BFB">
        <w:rPr>
          <w:rFonts w:ascii="Arial" w:hAnsi="Arial" w:cs="Arial"/>
          <w:sz w:val="18"/>
          <w:szCs w:val="18"/>
        </w:rPr>
        <w:t>recognised</w:t>
      </w:r>
      <w:proofErr w:type="spellEnd"/>
      <w:r w:rsidRPr="00480BFB">
        <w:rPr>
          <w:rFonts w:ascii="Arial" w:hAnsi="Arial" w:cs="Arial"/>
          <w:sz w:val="18"/>
          <w:szCs w:val="18"/>
        </w:rPr>
        <w:t xml:space="preserve"> in equity) is </w:t>
      </w:r>
      <w:proofErr w:type="spellStart"/>
      <w:r w:rsidRPr="00480BFB">
        <w:rPr>
          <w:rFonts w:ascii="Arial" w:hAnsi="Arial" w:cs="Arial"/>
          <w:sz w:val="18"/>
          <w:szCs w:val="18"/>
        </w:rPr>
        <w:t>recognised</w:t>
      </w:r>
      <w:proofErr w:type="spellEnd"/>
      <w:r w:rsidRPr="00480BFB">
        <w:rPr>
          <w:rFonts w:ascii="Arial" w:hAnsi="Arial" w:cs="Arial"/>
          <w:sz w:val="18"/>
          <w:szCs w:val="18"/>
        </w:rPr>
        <w:t xml:space="preserve"> to the profit or loss. When the Group disposes an investment partially, the carrying amount of the disposed part is determined by the weighted average method.</w:t>
      </w:r>
    </w:p>
    <w:p w14:paraId="49869B37" w14:textId="77777777" w:rsidR="00500D16" w:rsidRPr="00480BFB" w:rsidRDefault="00500D16" w:rsidP="00825841">
      <w:pPr>
        <w:pStyle w:val="ListParagraph"/>
        <w:spacing w:after="0" w:line="240" w:lineRule="auto"/>
        <w:ind w:left="540" w:hanging="540"/>
        <w:jc w:val="both"/>
        <w:rPr>
          <w:rFonts w:ascii="Arial" w:hAnsi="Arial" w:cs="Arial"/>
          <w:b/>
          <w:bCs/>
          <w:color w:val="CF4A02"/>
          <w:spacing w:val="-2"/>
          <w:sz w:val="14"/>
          <w:szCs w:val="14"/>
        </w:rPr>
      </w:pPr>
    </w:p>
    <w:p w14:paraId="4BFD7834" w14:textId="77777777" w:rsidR="00500D16" w:rsidRPr="00480BFB" w:rsidRDefault="00500D16" w:rsidP="00825841">
      <w:pPr>
        <w:pStyle w:val="ListParagraph"/>
        <w:spacing w:after="0" w:line="240" w:lineRule="auto"/>
        <w:ind w:left="540" w:hanging="540"/>
        <w:jc w:val="both"/>
        <w:rPr>
          <w:rFonts w:ascii="Arial" w:hAnsi="Arial" w:cs="Arial"/>
          <w:b/>
          <w:bCs/>
          <w:color w:val="A44E00" w:themeColor="text2" w:themeShade="BF"/>
          <w:spacing w:val="-2"/>
          <w:sz w:val="18"/>
          <w:szCs w:val="18"/>
        </w:rPr>
      </w:pPr>
      <w:r w:rsidRPr="00480BFB">
        <w:rPr>
          <w:rFonts w:ascii="Arial" w:hAnsi="Arial" w:cs="Arial"/>
          <w:b/>
          <w:bCs/>
          <w:color w:val="CF4A02"/>
          <w:spacing w:val="-2"/>
          <w:sz w:val="18"/>
          <w:szCs w:val="18"/>
        </w:rPr>
        <w:t>6.8</w:t>
      </w:r>
      <w:r w:rsidRPr="00480BFB">
        <w:rPr>
          <w:rFonts w:ascii="Arial" w:hAnsi="Arial" w:cs="Arial"/>
          <w:b/>
          <w:bCs/>
          <w:color w:val="CF4A02"/>
          <w:spacing w:val="-2"/>
          <w:sz w:val="18"/>
          <w:szCs w:val="18"/>
        </w:rPr>
        <w:tab/>
        <w:t>Property, plant and equipment</w:t>
      </w:r>
    </w:p>
    <w:p w14:paraId="55F950F6" w14:textId="77777777" w:rsidR="00500D16" w:rsidRPr="00480BFB" w:rsidRDefault="00500D16" w:rsidP="00825841">
      <w:pPr>
        <w:spacing w:after="0" w:line="240" w:lineRule="auto"/>
        <w:ind w:left="547"/>
        <w:jc w:val="both"/>
        <w:rPr>
          <w:rFonts w:ascii="Arial" w:eastAsia="Arial Unicode MS" w:hAnsi="Arial" w:cs="Arial"/>
          <w:sz w:val="14"/>
          <w:szCs w:val="14"/>
          <w:lang w:bidi="th-TH"/>
        </w:rPr>
      </w:pPr>
    </w:p>
    <w:p w14:paraId="58A3C0B0" w14:textId="77777777" w:rsidR="00500D16" w:rsidRPr="00480BFB" w:rsidRDefault="00500D16" w:rsidP="00825841">
      <w:pPr>
        <w:spacing w:after="0" w:line="240" w:lineRule="auto"/>
        <w:ind w:left="547"/>
        <w:jc w:val="both"/>
        <w:rPr>
          <w:rFonts w:ascii="Arial" w:eastAsia="Arial Unicode MS" w:hAnsi="Arial" w:cs="Arial"/>
          <w:sz w:val="18"/>
          <w:szCs w:val="18"/>
          <w:lang w:bidi="th-TH"/>
        </w:rPr>
      </w:pPr>
      <w:r w:rsidRPr="00480BFB">
        <w:rPr>
          <w:rFonts w:ascii="Arial" w:eastAsia="Arial Unicode MS" w:hAnsi="Arial" w:cs="Arial"/>
          <w:sz w:val="18"/>
          <w:szCs w:val="18"/>
          <w:lang w:bidi="th-TH"/>
        </w:rPr>
        <w:t>All other property, plant and equipment are stated at historical cost less accumulated depreciation and impairment losses. Historical cost includes expenditure that is directly attributable to the acquisition of the items.</w:t>
      </w:r>
    </w:p>
    <w:p w14:paraId="1D23F92E" w14:textId="77777777" w:rsidR="00500D16" w:rsidRPr="00480BFB" w:rsidRDefault="00500D16" w:rsidP="00825841">
      <w:pPr>
        <w:spacing w:after="0" w:line="240" w:lineRule="auto"/>
        <w:ind w:left="547"/>
        <w:jc w:val="both"/>
        <w:rPr>
          <w:rFonts w:ascii="Arial" w:eastAsia="Arial Unicode MS" w:hAnsi="Arial" w:cs="Arial"/>
          <w:sz w:val="14"/>
          <w:szCs w:val="14"/>
          <w:lang w:bidi="th-TH"/>
        </w:rPr>
      </w:pPr>
    </w:p>
    <w:p w14:paraId="081B1A01" w14:textId="77777777" w:rsidR="00500D16" w:rsidRPr="00480BFB" w:rsidRDefault="00500D16" w:rsidP="00825841">
      <w:pPr>
        <w:pStyle w:val="ListParagraph"/>
        <w:spacing w:after="0" w:line="240" w:lineRule="auto"/>
        <w:ind w:left="540"/>
        <w:jc w:val="both"/>
        <w:rPr>
          <w:rFonts w:ascii="Arial" w:hAnsi="Arial" w:cs="Arial"/>
          <w:spacing w:val="-2"/>
          <w:sz w:val="18"/>
          <w:szCs w:val="18"/>
        </w:rPr>
      </w:pPr>
      <w:r w:rsidRPr="00480BFB">
        <w:rPr>
          <w:rFonts w:ascii="Arial" w:hAnsi="Arial" w:cs="Arial"/>
          <w:spacing w:val="-2"/>
          <w:sz w:val="18"/>
          <w:szCs w:val="18"/>
        </w:rPr>
        <w:t xml:space="preserve">Subsequent costs are included in the asset’s carrying amount, only when it is probable that future economic benefits associated with the item will flow to the Group. </w:t>
      </w:r>
      <w:proofErr w:type="spellStart"/>
      <w:r w:rsidRPr="00480BFB">
        <w:rPr>
          <w:rFonts w:ascii="Arial" w:hAnsi="Arial" w:cs="Arial"/>
          <w:spacing w:val="-2"/>
          <w:sz w:val="18"/>
          <w:szCs w:val="18"/>
        </w:rPr>
        <w:t>capitalised</w:t>
      </w:r>
      <w:proofErr w:type="spellEnd"/>
      <w:r w:rsidRPr="00480BFB">
        <w:rPr>
          <w:rFonts w:ascii="Arial" w:hAnsi="Arial" w:cs="Arial"/>
          <w:spacing w:val="-2"/>
          <w:sz w:val="18"/>
          <w:szCs w:val="18"/>
        </w:rPr>
        <w:t xml:space="preserve"> where there </w:t>
      </w:r>
      <w:proofErr w:type="gramStart"/>
      <w:r w:rsidRPr="00480BFB">
        <w:rPr>
          <w:rFonts w:ascii="Arial" w:hAnsi="Arial" w:cs="Arial"/>
          <w:spacing w:val="-2"/>
          <w:sz w:val="18"/>
          <w:szCs w:val="18"/>
        </w:rPr>
        <w:t>is</w:t>
      </w:r>
      <w:proofErr w:type="gramEnd"/>
      <w:r w:rsidRPr="00480BFB">
        <w:rPr>
          <w:rFonts w:ascii="Arial" w:hAnsi="Arial" w:cs="Arial"/>
          <w:spacing w:val="-2"/>
          <w:sz w:val="18"/>
          <w:szCs w:val="18"/>
        </w:rPr>
        <w:t xml:space="preserve"> future economic benefits. The carrying amount of the replaced part is </w:t>
      </w:r>
      <w:proofErr w:type="spellStart"/>
      <w:r w:rsidRPr="00480BFB">
        <w:rPr>
          <w:rFonts w:ascii="Arial" w:hAnsi="Arial" w:cs="Arial"/>
          <w:spacing w:val="-2"/>
          <w:sz w:val="18"/>
          <w:szCs w:val="18"/>
        </w:rPr>
        <w:t>derecognised</w:t>
      </w:r>
      <w:proofErr w:type="spellEnd"/>
      <w:r w:rsidRPr="00480BFB">
        <w:rPr>
          <w:rFonts w:ascii="Arial" w:hAnsi="Arial" w:cs="Arial"/>
          <w:spacing w:val="-2"/>
          <w:sz w:val="18"/>
          <w:szCs w:val="18"/>
        </w:rPr>
        <w:t xml:space="preserve">. </w:t>
      </w:r>
    </w:p>
    <w:p w14:paraId="12C145FF" w14:textId="77777777" w:rsidR="00500D16" w:rsidRPr="00480BFB" w:rsidRDefault="00500D16" w:rsidP="00500D16">
      <w:pPr>
        <w:pStyle w:val="ListParagraph"/>
        <w:spacing w:after="0" w:line="240" w:lineRule="auto"/>
        <w:ind w:left="540"/>
        <w:jc w:val="both"/>
        <w:rPr>
          <w:rFonts w:ascii="Arial" w:hAnsi="Arial" w:cs="Arial"/>
          <w:spacing w:val="-2"/>
          <w:sz w:val="14"/>
          <w:szCs w:val="14"/>
        </w:rPr>
      </w:pPr>
    </w:p>
    <w:p w14:paraId="1BA712DE" w14:textId="77777777" w:rsidR="00500D16" w:rsidRPr="00480BFB" w:rsidRDefault="00500D16" w:rsidP="00500D16">
      <w:pPr>
        <w:pStyle w:val="ListParagraph"/>
        <w:spacing w:after="0" w:line="240" w:lineRule="auto"/>
        <w:ind w:left="540"/>
        <w:jc w:val="both"/>
        <w:rPr>
          <w:rFonts w:ascii="Arial" w:hAnsi="Arial" w:cs="Arial"/>
          <w:spacing w:val="-2"/>
          <w:sz w:val="18"/>
          <w:szCs w:val="18"/>
        </w:rPr>
      </w:pPr>
      <w:r w:rsidRPr="00480BFB">
        <w:rPr>
          <w:rFonts w:ascii="Arial" w:hAnsi="Arial" w:cs="Arial"/>
          <w:spacing w:val="-2"/>
          <w:sz w:val="18"/>
          <w:szCs w:val="18"/>
        </w:rPr>
        <w:t>All other repairs and maintenance are charged to profit or loss when incurred.</w:t>
      </w:r>
    </w:p>
    <w:p w14:paraId="738B9035" w14:textId="77777777" w:rsidR="00500D16" w:rsidRPr="00480BFB" w:rsidRDefault="00500D16" w:rsidP="00500D16">
      <w:pPr>
        <w:pStyle w:val="ListParagraph"/>
        <w:spacing w:after="0" w:line="240" w:lineRule="auto"/>
        <w:ind w:left="540"/>
        <w:jc w:val="both"/>
        <w:rPr>
          <w:rFonts w:ascii="Arial" w:hAnsi="Arial" w:cs="Arial"/>
          <w:spacing w:val="-2"/>
          <w:sz w:val="14"/>
          <w:szCs w:val="14"/>
        </w:rPr>
      </w:pPr>
    </w:p>
    <w:p w14:paraId="4C283EFC" w14:textId="77777777" w:rsidR="00500D16" w:rsidRPr="00480BFB" w:rsidRDefault="00500D16" w:rsidP="00500D16">
      <w:pPr>
        <w:pStyle w:val="ListParagraph"/>
        <w:spacing w:after="0" w:line="240" w:lineRule="auto"/>
        <w:ind w:left="540"/>
        <w:jc w:val="both"/>
        <w:rPr>
          <w:rFonts w:ascii="Arial" w:hAnsi="Arial" w:cs="Arial"/>
          <w:spacing w:val="-2"/>
          <w:sz w:val="18"/>
          <w:szCs w:val="18"/>
        </w:rPr>
      </w:pPr>
      <w:r w:rsidRPr="00480BFB">
        <w:rPr>
          <w:rFonts w:ascii="Arial" w:hAnsi="Arial" w:cs="Arial"/>
          <w:spacing w:val="-2"/>
          <w:sz w:val="18"/>
          <w:szCs w:val="18"/>
        </w:rPr>
        <w:t>Land is not depreciated. Depreciation on other assets is calculated using the straight-line method to allocate their cost to their residual values over their estimated useful lives, as follows:</w:t>
      </w:r>
    </w:p>
    <w:p w14:paraId="3F051B98" w14:textId="77777777" w:rsidR="00500D16" w:rsidRPr="00480BFB" w:rsidRDefault="00500D16" w:rsidP="00500D16">
      <w:pPr>
        <w:pStyle w:val="ListParagraph"/>
        <w:spacing w:after="0" w:line="240" w:lineRule="auto"/>
        <w:ind w:left="540"/>
        <w:jc w:val="both"/>
        <w:rPr>
          <w:rFonts w:ascii="Arial" w:hAnsi="Arial" w:cs="Arial"/>
          <w:spacing w:val="-2"/>
          <w:sz w:val="14"/>
          <w:szCs w:val="14"/>
        </w:rPr>
      </w:pPr>
    </w:p>
    <w:p w14:paraId="42006C16" w14:textId="77777777" w:rsidR="00500D16" w:rsidRPr="00480BFB" w:rsidRDefault="00500D16" w:rsidP="00500D16">
      <w:pPr>
        <w:pStyle w:val="ListParagraph"/>
        <w:tabs>
          <w:tab w:val="right" w:pos="9450"/>
        </w:tabs>
        <w:spacing w:after="0" w:line="240" w:lineRule="auto"/>
        <w:ind w:left="540"/>
        <w:jc w:val="both"/>
        <w:rPr>
          <w:rFonts w:ascii="Arial" w:hAnsi="Arial" w:cs="Arial"/>
          <w:spacing w:val="-2"/>
          <w:sz w:val="18"/>
          <w:szCs w:val="18"/>
        </w:rPr>
      </w:pPr>
      <w:r w:rsidRPr="00480BFB">
        <w:rPr>
          <w:rFonts w:ascii="Arial" w:hAnsi="Arial" w:cs="Arial"/>
          <w:spacing w:val="-2"/>
          <w:sz w:val="18"/>
          <w:szCs w:val="18"/>
        </w:rPr>
        <w:t>Building improvements</w:t>
      </w:r>
      <w:r w:rsidRPr="00480BFB">
        <w:rPr>
          <w:rFonts w:ascii="Arial" w:hAnsi="Arial" w:cs="Arial"/>
          <w:spacing w:val="-2"/>
          <w:sz w:val="18"/>
          <w:szCs w:val="18"/>
        </w:rPr>
        <w:tab/>
        <w:t>5, 20 years</w:t>
      </w:r>
    </w:p>
    <w:p w14:paraId="253F67FA" w14:textId="77777777" w:rsidR="00500D16" w:rsidRPr="00480BFB" w:rsidRDefault="00500D16" w:rsidP="00500D16">
      <w:pPr>
        <w:pStyle w:val="ListParagraph"/>
        <w:tabs>
          <w:tab w:val="right" w:pos="9450"/>
        </w:tabs>
        <w:spacing w:after="0" w:line="240" w:lineRule="auto"/>
        <w:ind w:left="540"/>
        <w:jc w:val="both"/>
        <w:rPr>
          <w:rFonts w:ascii="Arial" w:hAnsi="Arial" w:cs="Arial"/>
          <w:spacing w:val="-2"/>
          <w:sz w:val="18"/>
          <w:szCs w:val="18"/>
        </w:rPr>
      </w:pPr>
      <w:r w:rsidRPr="00480BFB">
        <w:rPr>
          <w:rFonts w:ascii="Arial" w:hAnsi="Arial" w:cs="Arial"/>
          <w:spacing w:val="-2"/>
          <w:sz w:val="18"/>
          <w:szCs w:val="18"/>
        </w:rPr>
        <w:t xml:space="preserve">Furniture and office </w:t>
      </w:r>
      <w:proofErr w:type="spellStart"/>
      <w:r w:rsidRPr="00480BFB">
        <w:rPr>
          <w:rFonts w:ascii="Arial" w:hAnsi="Arial" w:cs="Arial"/>
          <w:spacing w:val="-2"/>
          <w:sz w:val="18"/>
          <w:szCs w:val="18"/>
        </w:rPr>
        <w:t>equipments</w:t>
      </w:r>
      <w:proofErr w:type="spellEnd"/>
      <w:r w:rsidRPr="00480BFB">
        <w:rPr>
          <w:rFonts w:ascii="Arial" w:hAnsi="Arial" w:cs="Arial"/>
          <w:spacing w:val="-2"/>
          <w:sz w:val="18"/>
          <w:szCs w:val="18"/>
        </w:rPr>
        <w:tab/>
        <w:t xml:space="preserve"> 3 - 5 years</w:t>
      </w:r>
    </w:p>
    <w:p w14:paraId="0C84AF73" w14:textId="77777777" w:rsidR="00500D16" w:rsidRPr="00480BFB" w:rsidRDefault="00500D16" w:rsidP="00500D16">
      <w:pPr>
        <w:pStyle w:val="ListParagraph"/>
        <w:tabs>
          <w:tab w:val="right" w:pos="9450"/>
        </w:tabs>
        <w:spacing w:after="0" w:line="240" w:lineRule="auto"/>
        <w:ind w:left="540"/>
        <w:jc w:val="both"/>
        <w:rPr>
          <w:rFonts w:ascii="Arial" w:hAnsi="Arial" w:cs="Arial"/>
          <w:spacing w:val="-2"/>
          <w:sz w:val="18"/>
          <w:szCs w:val="18"/>
        </w:rPr>
      </w:pPr>
      <w:r w:rsidRPr="00480BFB">
        <w:rPr>
          <w:rFonts w:ascii="Arial" w:hAnsi="Arial" w:cs="Arial"/>
          <w:spacing w:val="-2"/>
          <w:sz w:val="18"/>
          <w:szCs w:val="18"/>
        </w:rPr>
        <w:t>Motor vehicles</w:t>
      </w:r>
      <w:r w:rsidRPr="00480BFB">
        <w:rPr>
          <w:rFonts w:ascii="Arial" w:hAnsi="Arial" w:cs="Arial"/>
          <w:spacing w:val="-2"/>
          <w:sz w:val="18"/>
          <w:szCs w:val="18"/>
        </w:rPr>
        <w:tab/>
        <w:t>5 years</w:t>
      </w:r>
    </w:p>
    <w:p w14:paraId="594B8925" w14:textId="77777777" w:rsidR="00500D16" w:rsidRPr="00480BFB" w:rsidRDefault="00500D16" w:rsidP="00500D16">
      <w:pPr>
        <w:pStyle w:val="ListParagraph"/>
        <w:tabs>
          <w:tab w:val="right" w:pos="9450"/>
        </w:tabs>
        <w:spacing w:after="0" w:line="240" w:lineRule="auto"/>
        <w:ind w:left="540"/>
        <w:jc w:val="both"/>
        <w:rPr>
          <w:rFonts w:ascii="Arial" w:hAnsi="Arial" w:cs="Arial"/>
          <w:spacing w:val="-2"/>
          <w:sz w:val="14"/>
          <w:szCs w:val="14"/>
        </w:rPr>
      </w:pPr>
    </w:p>
    <w:p w14:paraId="41D93D63" w14:textId="7EB96C23" w:rsidR="00500D16" w:rsidRPr="00480BFB" w:rsidRDefault="00500D16" w:rsidP="00500D16">
      <w:pPr>
        <w:pStyle w:val="ListParagraph"/>
        <w:spacing w:after="0" w:line="240" w:lineRule="auto"/>
        <w:ind w:left="540"/>
        <w:jc w:val="both"/>
        <w:rPr>
          <w:rFonts w:ascii="Arial" w:hAnsi="Arial" w:cs="Arial"/>
          <w:spacing w:val="-6"/>
          <w:sz w:val="18"/>
          <w:szCs w:val="18"/>
        </w:rPr>
      </w:pPr>
      <w:r w:rsidRPr="00480BFB">
        <w:rPr>
          <w:rFonts w:ascii="Arial" w:hAnsi="Arial" w:cs="Arial"/>
          <w:spacing w:val="-6"/>
          <w:sz w:val="18"/>
          <w:szCs w:val="18"/>
        </w:rPr>
        <w:t>The assets residual values and useful lives are reviewed, and adjusted if appropriate, at the end of each reporting period.</w:t>
      </w:r>
    </w:p>
    <w:p w14:paraId="4614DCDA" w14:textId="77777777" w:rsidR="00500D16" w:rsidRPr="00480BFB" w:rsidRDefault="00500D16" w:rsidP="00500D16">
      <w:pPr>
        <w:pStyle w:val="ListParagraph"/>
        <w:spacing w:after="0" w:line="240" w:lineRule="auto"/>
        <w:ind w:left="540"/>
        <w:jc w:val="both"/>
        <w:rPr>
          <w:rFonts w:ascii="Arial" w:hAnsi="Arial" w:cs="Arial"/>
          <w:spacing w:val="-2"/>
          <w:sz w:val="14"/>
          <w:szCs w:val="14"/>
        </w:rPr>
      </w:pPr>
    </w:p>
    <w:p w14:paraId="29696187" w14:textId="77777777" w:rsidR="00500D16" w:rsidRPr="00480BFB" w:rsidRDefault="00500D16" w:rsidP="00500D16">
      <w:pPr>
        <w:pStyle w:val="ListParagraph"/>
        <w:spacing w:after="0" w:line="240" w:lineRule="auto"/>
        <w:ind w:left="540"/>
        <w:jc w:val="both"/>
        <w:rPr>
          <w:rFonts w:ascii="Arial" w:hAnsi="Arial" w:cs="Arial"/>
          <w:spacing w:val="-2"/>
          <w:sz w:val="18"/>
          <w:szCs w:val="18"/>
        </w:rPr>
      </w:pPr>
      <w:r w:rsidRPr="00480BFB">
        <w:rPr>
          <w:rFonts w:ascii="Arial" w:hAnsi="Arial" w:cs="Arial"/>
          <w:spacing w:val="-6"/>
          <w:sz w:val="18"/>
          <w:szCs w:val="18"/>
        </w:rPr>
        <w:t xml:space="preserve">Gains or losses on disposals are determined by comparing the proceeds with the carrying amount and are </w:t>
      </w:r>
      <w:proofErr w:type="spellStart"/>
      <w:r w:rsidRPr="00480BFB">
        <w:rPr>
          <w:rFonts w:ascii="Arial" w:hAnsi="Arial" w:cs="Arial"/>
          <w:spacing w:val="-6"/>
          <w:sz w:val="18"/>
          <w:szCs w:val="18"/>
        </w:rPr>
        <w:t>recognised</w:t>
      </w:r>
      <w:proofErr w:type="spellEnd"/>
      <w:r w:rsidRPr="00480BFB">
        <w:rPr>
          <w:rFonts w:ascii="Arial" w:hAnsi="Arial" w:cs="Arial"/>
          <w:spacing w:val="-2"/>
          <w:sz w:val="18"/>
          <w:szCs w:val="18"/>
        </w:rPr>
        <w:t xml:space="preserve"> </w:t>
      </w:r>
      <w:r w:rsidRPr="00480BFB">
        <w:rPr>
          <w:rFonts w:ascii="Arial" w:hAnsi="Arial" w:cs="Arial"/>
          <w:spacing w:val="-2"/>
          <w:sz w:val="18"/>
          <w:szCs w:val="18"/>
        </w:rPr>
        <w:br/>
        <w:t>in profit or loss.</w:t>
      </w:r>
    </w:p>
    <w:p w14:paraId="5927FF1D" w14:textId="77777777" w:rsidR="00825841" w:rsidRPr="00480BFB" w:rsidRDefault="00825841">
      <w:pPr>
        <w:rPr>
          <w:rFonts w:ascii="Arial" w:hAnsi="Arial" w:cs="Arial"/>
          <w:b/>
          <w:bCs/>
          <w:color w:val="CF4A02"/>
          <w:spacing w:val="-2"/>
          <w:sz w:val="18"/>
          <w:szCs w:val="18"/>
        </w:rPr>
      </w:pPr>
      <w:r w:rsidRPr="00480BFB">
        <w:rPr>
          <w:rFonts w:ascii="Arial" w:hAnsi="Arial" w:cs="Arial"/>
          <w:b/>
          <w:bCs/>
          <w:color w:val="CF4A02"/>
          <w:spacing w:val="-2"/>
          <w:sz w:val="18"/>
          <w:szCs w:val="18"/>
        </w:rPr>
        <w:br w:type="page"/>
      </w:r>
    </w:p>
    <w:p w14:paraId="46B87250" w14:textId="77777777" w:rsidR="00825841" w:rsidRPr="00480BFB" w:rsidRDefault="00825841" w:rsidP="00500D16">
      <w:pPr>
        <w:pStyle w:val="ListParagraph"/>
        <w:spacing w:after="0" w:line="240" w:lineRule="auto"/>
        <w:ind w:left="567" w:hanging="567"/>
        <w:jc w:val="both"/>
        <w:rPr>
          <w:rFonts w:ascii="Arial" w:hAnsi="Arial" w:cs="Arial"/>
          <w:b/>
          <w:bCs/>
          <w:color w:val="CF4A02"/>
          <w:spacing w:val="-2"/>
          <w:sz w:val="18"/>
          <w:szCs w:val="18"/>
        </w:rPr>
      </w:pPr>
    </w:p>
    <w:p w14:paraId="65B51B6A" w14:textId="77777777" w:rsidR="00825841" w:rsidRPr="00480BFB" w:rsidRDefault="00825841" w:rsidP="00500D16">
      <w:pPr>
        <w:pStyle w:val="ListParagraph"/>
        <w:spacing w:after="0" w:line="240" w:lineRule="auto"/>
        <w:ind w:left="567" w:hanging="567"/>
        <w:jc w:val="both"/>
        <w:rPr>
          <w:rFonts w:ascii="Arial" w:hAnsi="Arial" w:cs="Arial"/>
          <w:b/>
          <w:bCs/>
          <w:color w:val="CF4A02"/>
          <w:spacing w:val="-2"/>
          <w:sz w:val="18"/>
          <w:szCs w:val="18"/>
        </w:rPr>
      </w:pPr>
    </w:p>
    <w:p w14:paraId="5072C41A" w14:textId="2D064C98" w:rsidR="00500D16" w:rsidRPr="00480BFB" w:rsidRDefault="00500D16" w:rsidP="00500D16">
      <w:pPr>
        <w:pStyle w:val="ListParagraph"/>
        <w:spacing w:after="0" w:line="240" w:lineRule="auto"/>
        <w:ind w:left="567" w:hanging="567"/>
        <w:jc w:val="both"/>
        <w:rPr>
          <w:rFonts w:ascii="Arial" w:hAnsi="Arial" w:cs="Arial"/>
          <w:b/>
          <w:bCs/>
          <w:color w:val="A44E00" w:themeColor="text2" w:themeShade="BF"/>
          <w:spacing w:val="-2"/>
          <w:sz w:val="18"/>
          <w:szCs w:val="18"/>
        </w:rPr>
      </w:pPr>
      <w:r w:rsidRPr="00480BFB">
        <w:rPr>
          <w:rFonts w:ascii="Arial" w:hAnsi="Arial" w:cs="Arial"/>
          <w:b/>
          <w:bCs/>
          <w:color w:val="CF4A02"/>
          <w:spacing w:val="-2"/>
          <w:sz w:val="18"/>
          <w:szCs w:val="18"/>
        </w:rPr>
        <w:t>6.9</w:t>
      </w:r>
      <w:r w:rsidRPr="00480BFB">
        <w:rPr>
          <w:rFonts w:ascii="Arial" w:hAnsi="Arial" w:cs="Arial"/>
          <w:b/>
          <w:bCs/>
          <w:color w:val="CF4A02"/>
          <w:spacing w:val="-2"/>
          <w:sz w:val="18"/>
          <w:szCs w:val="18"/>
        </w:rPr>
        <w:tab/>
        <w:t>Goodwill</w:t>
      </w:r>
    </w:p>
    <w:p w14:paraId="5DD9FE39" w14:textId="77777777" w:rsidR="00500D16" w:rsidRPr="00480BFB" w:rsidRDefault="00500D16" w:rsidP="00500D16">
      <w:pPr>
        <w:pStyle w:val="ListParagraph"/>
        <w:spacing w:after="0" w:line="240" w:lineRule="auto"/>
        <w:ind w:left="540"/>
        <w:jc w:val="both"/>
        <w:rPr>
          <w:rFonts w:ascii="Arial" w:hAnsi="Arial" w:cs="Arial"/>
          <w:spacing w:val="-2"/>
          <w:sz w:val="18"/>
          <w:szCs w:val="18"/>
        </w:rPr>
      </w:pPr>
    </w:p>
    <w:p w14:paraId="0EFAB650" w14:textId="77777777" w:rsidR="00500D16" w:rsidRPr="00480BFB" w:rsidRDefault="00500D16" w:rsidP="00500D16">
      <w:pPr>
        <w:spacing w:after="0" w:line="240" w:lineRule="auto"/>
        <w:ind w:left="540"/>
        <w:jc w:val="both"/>
        <w:rPr>
          <w:rFonts w:ascii="Arial" w:hAnsi="Arial" w:cs="Arial"/>
          <w:spacing w:val="-2"/>
          <w:sz w:val="18"/>
          <w:szCs w:val="18"/>
        </w:rPr>
      </w:pPr>
      <w:r w:rsidRPr="00480BFB">
        <w:rPr>
          <w:rFonts w:ascii="Arial" w:hAnsi="Arial" w:cs="Arial"/>
          <w:spacing w:val="-2"/>
          <w:sz w:val="18"/>
          <w:szCs w:val="18"/>
        </w:rPr>
        <w:t xml:space="preserve">Goodwill is tested for impairment annually, or more frequently if events or changes in circumstances indicate that it might be </w:t>
      </w:r>
      <w:proofErr w:type="gramStart"/>
      <w:r w:rsidRPr="00480BFB">
        <w:rPr>
          <w:rFonts w:ascii="Arial" w:hAnsi="Arial" w:cs="Arial"/>
          <w:spacing w:val="-2"/>
          <w:sz w:val="18"/>
          <w:szCs w:val="18"/>
        </w:rPr>
        <w:t>impaired, and</w:t>
      </w:r>
      <w:proofErr w:type="gramEnd"/>
      <w:r w:rsidRPr="00480BFB">
        <w:rPr>
          <w:rFonts w:ascii="Arial" w:hAnsi="Arial" w:cs="Arial"/>
          <w:spacing w:val="-2"/>
          <w:sz w:val="18"/>
          <w:szCs w:val="18"/>
        </w:rPr>
        <w:t xml:space="preserve"> is carried at cost less accumulated impairment losses. </w:t>
      </w:r>
    </w:p>
    <w:p w14:paraId="4330DA3A" w14:textId="77777777" w:rsidR="00500D16" w:rsidRPr="00480BFB" w:rsidRDefault="00500D16" w:rsidP="00500D16">
      <w:pPr>
        <w:spacing w:after="0" w:line="240" w:lineRule="auto"/>
        <w:ind w:left="540"/>
        <w:jc w:val="both"/>
        <w:rPr>
          <w:rFonts w:ascii="Arial" w:hAnsi="Arial" w:cs="Arial"/>
          <w:spacing w:val="-2"/>
          <w:sz w:val="18"/>
          <w:szCs w:val="18"/>
        </w:rPr>
      </w:pPr>
    </w:p>
    <w:p w14:paraId="4430C1A1" w14:textId="77777777" w:rsidR="00500D16" w:rsidRPr="00480BFB" w:rsidRDefault="00500D16" w:rsidP="00500D16">
      <w:pPr>
        <w:spacing w:after="0" w:line="240" w:lineRule="auto"/>
        <w:ind w:left="540"/>
        <w:jc w:val="both"/>
        <w:rPr>
          <w:rFonts w:ascii="Arial" w:hAnsi="Arial" w:cs="Arial"/>
          <w:spacing w:val="-2"/>
          <w:sz w:val="18"/>
          <w:szCs w:val="18"/>
        </w:rPr>
      </w:pPr>
      <w:r w:rsidRPr="00480BFB">
        <w:rPr>
          <w:rFonts w:ascii="Arial" w:hAnsi="Arial" w:cs="Arial"/>
          <w:spacing w:val="-2"/>
          <w:sz w:val="18"/>
          <w:szCs w:val="18"/>
        </w:rPr>
        <w:t>For the purpose of impairment testing, goodwill is allocated to cash-generating units or groups of cash-generating units that are expected to benefit from the business combination in which the goodwill arose</w:t>
      </w:r>
      <w:r w:rsidRPr="00480BFB">
        <w:rPr>
          <w:rFonts w:ascii="Arial" w:hAnsi="Arial" w:cs="Arial"/>
          <w:color w:val="0070C0"/>
          <w:spacing w:val="-2"/>
          <w:sz w:val="18"/>
          <w:szCs w:val="18"/>
        </w:rPr>
        <w:t xml:space="preserve">. </w:t>
      </w:r>
      <w:r w:rsidRPr="00480BFB">
        <w:rPr>
          <w:rFonts w:ascii="Arial" w:hAnsi="Arial" w:cs="Arial"/>
          <w:spacing w:val="-2"/>
          <w:sz w:val="18"/>
          <w:szCs w:val="18"/>
        </w:rPr>
        <w:t xml:space="preserve">The units or groups of units are identified at the lowest level at which goodwill is monitored for internal management purposes. </w:t>
      </w:r>
    </w:p>
    <w:p w14:paraId="1D81202C" w14:textId="77777777" w:rsidR="00500D16" w:rsidRPr="00480BFB" w:rsidRDefault="00500D16" w:rsidP="00500D16">
      <w:pPr>
        <w:pStyle w:val="ListParagraph"/>
        <w:spacing w:after="0" w:line="240" w:lineRule="auto"/>
        <w:ind w:left="540"/>
        <w:jc w:val="both"/>
        <w:rPr>
          <w:rFonts w:ascii="Arial" w:hAnsi="Arial" w:cs="Arial"/>
          <w:spacing w:val="-2"/>
          <w:sz w:val="18"/>
          <w:szCs w:val="18"/>
        </w:rPr>
      </w:pPr>
    </w:p>
    <w:p w14:paraId="7DBBF3EC" w14:textId="77777777" w:rsidR="00500D16" w:rsidRPr="00480BFB" w:rsidRDefault="00500D16" w:rsidP="00500D16">
      <w:pPr>
        <w:pStyle w:val="ListParagraph"/>
        <w:spacing w:after="0" w:line="240" w:lineRule="auto"/>
        <w:ind w:left="540" w:hanging="540"/>
        <w:jc w:val="both"/>
        <w:rPr>
          <w:rFonts w:ascii="Arial" w:hAnsi="Arial" w:cs="Arial"/>
          <w:b/>
          <w:bCs/>
          <w:color w:val="A44E00" w:themeColor="text2" w:themeShade="BF"/>
          <w:spacing w:val="-2"/>
          <w:sz w:val="18"/>
          <w:szCs w:val="18"/>
        </w:rPr>
      </w:pPr>
      <w:r w:rsidRPr="00480BFB">
        <w:rPr>
          <w:rFonts w:ascii="Arial" w:hAnsi="Arial" w:cs="Arial"/>
          <w:b/>
          <w:bCs/>
          <w:color w:val="CF4A02"/>
          <w:spacing w:val="-2"/>
          <w:sz w:val="18"/>
          <w:szCs w:val="18"/>
        </w:rPr>
        <w:t>6.10</w:t>
      </w:r>
      <w:r w:rsidRPr="00480BFB">
        <w:rPr>
          <w:rFonts w:ascii="Arial" w:hAnsi="Arial" w:cs="Arial"/>
          <w:b/>
          <w:bCs/>
          <w:color w:val="CF4A02"/>
          <w:spacing w:val="-2"/>
          <w:sz w:val="18"/>
          <w:szCs w:val="18"/>
        </w:rPr>
        <w:tab/>
        <w:t>Intangible assets</w:t>
      </w:r>
    </w:p>
    <w:p w14:paraId="2E89B0ED" w14:textId="77777777" w:rsidR="00500D16" w:rsidRPr="00480BFB" w:rsidRDefault="00500D16" w:rsidP="00500D16">
      <w:pPr>
        <w:pStyle w:val="ListParagraph"/>
        <w:spacing w:after="0" w:line="240" w:lineRule="auto"/>
        <w:ind w:left="540"/>
        <w:jc w:val="both"/>
        <w:rPr>
          <w:rFonts w:ascii="Arial" w:hAnsi="Arial" w:cs="Arial"/>
          <w:spacing w:val="-2"/>
          <w:sz w:val="18"/>
          <w:szCs w:val="18"/>
        </w:rPr>
      </w:pPr>
    </w:p>
    <w:p w14:paraId="7355483D" w14:textId="77777777" w:rsidR="00500D16" w:rsidRPr="00480BFB" w:rsidRDefault="00500D16" w:rsidP="00500D16">
      <w:pPr>
        <w:spacing w:after="0" w:line="240" w:lineRule="auto"/>
        <w:ind w:left="540"/>
        <w:jc w:val="both"/>
        <w:rPr>
          <w:rFonts w:ascii="Arial" w:eastAsia="Arial Unicode MS" w:hAnsi="Arial" w:cs="Arial"/>
          <w:color w:val="CF4A02"/>
          <w:sz w:val="18"/>
          <w:szCs w:val="18"/>
          <w:lang w:val="en-GB" w:bidi="th-TH"/>
        </w:rPr>
      </w:pPr>
      <w:r w:rsidRPr="00480BFB">
        <w:rPr>
          <w:rFonts w:ascii="Arial" w:eastAsia="Arial Unicode MS" w:hAnsi="Arial" w:cs="Arial"/>
          <w:color w:val="CF4A02"/>
          <w:sz w:val="18"/>
          <w:szCs w:val="18"/>
          <w:lang w:val="en-GB" w:bidi="th-TH"/>
        </w:rPr>
        <w:t>Acquired intangible assets</w:t>
      </w:r>
    </w:p>
    <w:p w14:paraId="29C14BB1" w14:textId="77777777" w:rsidR="00500D16" w:rsidRPr="00480BFB" w:rsidRDefault="00500D16" w:rsidP="00500D16">
      <w:pPr>
        <w:spacing w:after="0" w:line="240" w:lineRule="auto"/>
        <w:ind w:left="540"/>
        <w:jc w:val="both"/>
        <w:rPr>
          <w:rFonts w:ascii="Arial" w:eastAsia="Arial Unicode MS" w:hAnsi="Arial" w:cs="Arial"/>
          <w:i/>
          <w:iCs/>
          <w:color w:val="CF4A02"/>
          <w:sz w:val="18"/>
          <w:szCs w:val="18"/>
          <w:lang w:val="en-GB" w:bidi="th-TH"/>
        </w:rPr>
      </w:pPr>
    </w:p>
    <w:p w14:paraId="77817EC5" w14:textId="77777777" w:rsidR="00500D16" w:rsidRPr="00480BFB" w:rsidRDefault="00500D16" w:rsidP="00500D16">
      <w:pPr>
        <w:pStyle w:val="ListParagraph"/>
        <w:spacing w:after="0" w:line="240" w:lineRule="auto"/>
        <w:ind w:left="540"/>
        <w:jc w:val="both"/>
        <w:rPr>
          <w:rFonts w:ascii="Arial" w:hAnsi="Arial" w:cs="Arial"/>
          <w:spacing w:val="-2"/>
          <w:sz w:val="18"/>
          <w:szCs w:val="18"/>
        </w:rPr>
      </w:pPr>
      <w:r w:rsidRPr="00480BFB">
        <w:rPr>
          <w:rFonts w:ascii="Arial" w:hAnsi="Arial" w:cs="Arial"/>
          <w:spacing w:val="-2"/>
          <w:sz w:val="18"/>
          <w:szCs w:val="18"/>
        </w:rPr>
        <w:t>Separately acquired intangible assets such as trademark is measured at historical cost.</w:t>
      </w:r>
    </w:p>
    <w:p w14:paraId="3DE9319F" w14:textId="77777777" w:rsidR="00500D16" w:rsidRPr="00480BFB" w:rsidRDefault="00500D16" w:rsidP="00500D16">
      <w:pPr>
        <w:pStyle w:val="ListParagraph"/>
        <w:spacing w:after="0" w:line="240" w:lineRule="auto"/>
        <w:ind w:left="540"/>
        <w:jc w:val="both"/>
        <w:rPr>
          <w:rFonts w:ascii="Arial" w:hAnsi="Arial" w:cs="Arial"/>
          <w:spacing w:val="-2"/>
          <w:sz w:val="18"/>
          <w:szCs w:val="18"/>
        </w:rPr>
      </w:pPr>
    </w:p>
    <w:p w14:paraId="36216386" w14:textId="77777777" w:rsidR="00500D16" w:rsidRPr="00480BFB" w:rsidRDefault="00500D16" w:rsidP="00500D16">
      <w:pPr>
        <w:pStyle w:val="ListParagraph"/>
        <w:spacing w:after="0" w:line="240" w:lineRule="auto"/>
        <w:ind w:left="540"/>
        <w:jc w:val="both"/>
        <w:rPr>
          <w:rFonts w:ascii="Arial" w:hAnsi="Arial" w:cs="Arial"/>
          <w:spacing w:val="-2"/>
          <w:sz w:val="18"/>
          <w:szCs w:val="18"/>
        </w:rPr>
      </w:pPr>
      <w:r w:rsidRPr="00480BFB">
        <w:rPr>
          <w:rFonts w:ascii="Arial" w:hAnsi="Arial" w:cs="Arial"/>
          <w:spacing w:val="-2"/>
          <w:sz w:val="18"/>
          <w:szCs w:val="18"/>
        </w:rPr>
        <w:t>The assets with infinite useful life are subsequently measured at cost less impairment losses.</w:t>
      </w:r>
    </w:p>
    <w:p w14:paraId="39F3DF73" w14:textId="77777777" w:rsidR="00500D16" w:rsidRPr="00480BFB" w:rsidRDefault="00500D16" w:rsidP="00500D16">
      <w:pPr>
        <w:pStyle w:val="ListParagraph"/>
        <w:spacing w:after="0" w:line="240" w:lineRule="auto"/>
        <w:ind w:left="540"/>
        <w:jc w:val="both"/>
        <w:rPr>
          <w:rFonts w:ascii="Arial" w:hAnsi="Arial" w:cs="Arial"/>
          <w:spacing w:val="-2"/>
          <w:sz w:val="18"/>
          <w:szCs w:val="18"/>
        </w:rPr>
      </w:pPr>
    </w:p>
    <w:p w14:paraId="5BD01B76" w14:textId="77777777" w:rsidR="00500D16" w:rsidRPr="00480BFB" w:rsidRDefault="00500D16" w:rsidP="00500D16">
      <w:pPr>
        <w:pStyle w:val="ListParagraph"/>
        <w:spacing w:after="0" w:line="240" w:lineRule="auto"/>
        <w:ind w:left="540"/>
        <w:jc w:val="both"/>
        <w:rPr>
          <w:rFonts w:ascii="Arial" w:hAnsi="Arial" w:cs="Arial"/>
          <w:spacing w:val="-2"/>
          <w:sz w:val="18"/>
          <w:szCs w:val="18"/>
        </w:rPr>
      </w:pPr>
      <w:r w:rsidRPr="00480BFB">
        <w:rPr>
          <w:rFonts w:ascii="Arial" w:hAnsi="Arial" w:cs="Arial"/>
          <w:spacing w:val="-2"/>
          <w:sz w:val="18"/>
          <w:szCs w:val="18"/>
        </w:rPr>
        <w:t xml:space="preserve">The assets with limited life are subsequently carried and cost less accumulated </w:t>
      </w:r>
      <w:proofErr w:type="spellStart"/>
      <w:r w:rsidRPr="00480BFB">
        <w:rPr>
          <w:rFonts w:ascii="Arial" w:hAnsi="Arial" w:cs="Arial"/>
          <w:spacing w:val="-2"/>
          <w:sz w:val="18"/>
          <w:szCs w:val="18"/>
        </w:rPr>
        <w:t>amortisation</w:t>
      </w:r>
      <w:proofErr w:type="spellEnd"/>
      <w:r w:rsidRPr="00480BFB">
        <w:rPr>
          <w:rFonts w:ascii="Arial" w:hAnsi="Arial" w:cs="Arial"/>
          <w:spacing w:val="-2"/>
          <w:sz w:val="18"/>
          <w:szCs w:val="18"/>
        </w:rPr>
        <w:t xml:space="preserve"> and impairment losses. The </w:t>
      </w:r>
      <w:proofErr w:type="spellStart"/>
      <w:r w:rsidRPr="00480BFB">
        <w:rPr>
          <w:rFonts w:ascii="Arial" w:hAnsi="Arial" w:cs="Arial"/>
          <w:spacing w:val="-2"/>
          <w:sz w:val="18"/>
          <w:szCs w:val="18"/>
        </w:rPr>
        <w:t>amortisation</w:t>
      </w:r>
      <w:proofErr w:type="spellEnd"/>
      <w:r w:rsidRPr="00480BFB">
        <w:rPr>
          <w:rFonts w:ascii="Arial" w:hAnsi="Arial" w:cs="Arial"/>
          <w:spacing w:val="-2"/>
          <w:sz w:val="18"/>
          <w:szCs w:val="18"/>
        </w:rPr>
        <w:t xml:space="preserve"> is calculated using the straight-line method over their estimated useful lives, as follows:</w:t>
      </w:r>
    </w:p>
    <w:p w14:paraId="59BA7228" w14:textId="77777777" w:rsidR="00500D16" w:rsidRPr="00480BFB" w:rsidRDefault="00500D16" w:rsidP="00500D16">
      <w:pPr>
        <w:pStyle w:val="ListParagraph"/>
        <w:spacing w:after="0" w:line="240" w:lineRule="auto"/>
        <w:ind w:left="540"/>
        <w:jc w:val="both"/>
        <w:rPr>
          <w:rFonts w:ascii="Arial" w:hAnsi="Arial" w:cs="Arial"/>
          <w:color w:val="000000" w:themeColor="text1"/>
          <w:spacing w:val="-2"/>
          <w:sz w:val="18"/>
          <w:szCs w:val="18"/>
        </w:rPr>
      </w:pPr>
    </w:p>
    <w:p w14:paraId="60BA3EC6" w14:textId="77777777" w:rsidR="00500D16" w:rsidRPr="00480BFB" w:rsidRDefault="00500D16" w:rsidP="00500D16">
      <w:pPr>
        <w:pStyle w:val="ListParagraph"/>
        <w:tabs>
          <w:tab w:val="right" w:pos="9450"/>
        </w:tabs>
        <w:spacing w:after="0" w:line="240" w:lineRule="auto"/>
        <w:ind w:left="540"/>
        <w:jc w:val="both"/>
        <w:rPr>
          <w:rFonts w:ascii="Arial" w:hAnsi="Arial" w:cs="Arial"/>
          <w:color w:val="000000" w:themeColor="text1"/>
          <w:spacing w:val="-2"/>
          <w:sz w:val="18"/>
          <w:szCs w:val="18"/>
        </w:rPr>
      </w:pPr>
      <w:r w:rsidRPr="00480BFB">
        <w:rPr>
          <w:rFonts w:ascii="Arial" w:hAnsi="Arial" w:cs="Arial"/>
          <w:color w:val="000000" w:themeColor="text1"/>
          <w:spacing w:val="-2"/>
          <w:sz w:val="18"/>
          <w:szCs w:val="18"/>
        </w:rPr>
        <w:t>Tradenames</w:t>
      </w:r>
      <w:r w:rsidRPr="00480BFB">
        <w:rPr>
          <w:rFonts w:ascii="Arial" w:hAnsi="Arial" w:cs="Arial"/>
          <w:color w:val="000000" w:themeColor="text1"/>
          <w:spacing w:val="-2"/>
          <w:sz w:val="18"/>
          <w:szCs w:val="18"/>
          <w:rtl/>
        </w:rPr>
        <w:tab/>
      </w:r>
      <w:r w:rsidRPr="00480BFB">
        <w:rPr>
          <w:rFonts w:ascii="Arial" w:hAnsi="Arial" w:cs="Arial"/>
          <w:color w:val="000000" w:themeColor="text1"/>
          <w:spacing w:val="-2"/>
          <w:sz w:val="18"/>
          <w:szCs w:val="18"/>
        </w:rPr>
        <w:t>20 years</w:t>
      </w:r>
    </w:p>
    <w:p w14:paraId="64070E64" w14:textId="77777777" w:rsidR="00500D16" w:rsidRPr="00480BFB" w:rsidRDefault="00500D16" w:rsidP="00500D16">
      <w:pPr>
        <w:pStyle w:val="ListParagraph"/>
        <w:spacing w:after="0" w:line="240" w:lineRule="auto"/>
        <w:ind w:left="540"/>
        <w:jc w:val="both"/>
        <w:rPr>
          <w:rFonts w:ascii="Arial" w:hAnsi="Arial" w:cs="Arial"/>
          <w:sz w:val="18"/>
          <w:szCs w:val="18"/>
        </w:rPr>
      </w:pPr>
      <w:r w:rsidRPr="00480BFB">
        <w:rPr>
          <w:rFonts w:ascii="Arial" w:hAnsi="Arial" w:cs="Arial"/>
          <w:sz w:val="18"/>
          <w:szCs w:val="18"/>
        </w:rPr>
        <w:t>Customer relationships</w:t>
      </w:r>
      <w:r w:rsidRPr="00480BFB">
        <w:rPr>
          <w:rFonts w:ascii="Arial" w:hAnsi="Arial" w:cs="Arial"/>
          <w:sz w:val="18"/>
          <w:szCs w:val="18"/>
        </w:rPr>
        <w:tab/>
      </w:r>
      <w:r w:rsidRPr="00480BFB">
        <w:rPr>
          <w:rFonts w:ascii="Arial" w:hAnsi="Arial" w:cs="Arial"/>
          <w:sz w:val="18"/>
          <w:szCs w:val="18"/>
        </w:rPr>
        <w:tab/>
      </w:r>
      <w:r w:rsidRPr="00480BFB">
        <w:rPr>
          <w:rFonts w:ascii="Arial" w:hAnsi="Arial" w:cs="Arial"/>
          <w:sz w:val="18"/>
          <w:szCs w:val="18"/>
        </w:rPr>
        <w:tab/>
      </w:r>
      <w:r w:rsidRPr="00480BFB">
        <w:rPr>
          <w:rFonts w:ascii="Arial" w:hAnsi="Arial" w:cs="Arial"/>
          <w:sz w:val="18"/>
          <w:szCs w:val="18"/>
        </w:rPr>
        <w:tab/>
      </w:r>
      <w:r w:rsidRPr="00480BFB">
        <w:rPr>
          <w:rFonts w:ascii="Arial" w:hAnsi="Arial" w:cs="Arial"/>
          <w:sz w:val="18"/>
          <w:szCs w:val="18"/>
        </w:rPr>
        <w:tab/>
      </w:r>
      <w:r w:rsidRPr="00480BFB">
        <w:rPr>
          <w:rFonts w:ascii="Arial" w:hAnsi="Arial" w:cs="Arial"/>
          <w:sz w:val="18"/>
          <w:szCs w:val="18"/>
        </w:rPr>
        <w:tab/>
      </w:r>
      <w:r w:rsidRPr="00480BFB">
        <w:rPr>
          <w:rFonts w:ascii="Arial" w:hAnsi="Arial" w:cs="Arial"/>
          <w:sz w:val="18"/>
          <w:szCs w:val="18"/>
        </w:rPr>
        <w:tab/>
      </w:r>
      <w:r w:rsidRPr="00480BFB">
        <w:rPr>
          <w:rFonts w:ascii="Arial" w:hAnsi="Arial" w:cs="Arial"/>
          <w:sz w:val="18"/>
          <w:szCs w:val="18"/>
        </w:rPr>
        <w:tab/>
      </w:r>
      <w:r w:rsidRPr="00480BFB">
        <w:rPr>
          <w:rFonts w:ascii="Arial" w:hAnsi="Arial" w:cs="Arial"/>
          <w:sz w:val="18"/>
          <w:szCs w:val="18"/>
        </w:rPr>
        <w:tab/>
        <w:t xml:space="preserve">   </w:t>
      </w:r>
      <w:r w:rsidRPr="00480BFB">
        <w:rPr>
          <w:rFonts w:ascii="Arial" w:hAnsi="Arial" w:cs="Arial"/>
          <w:color w:val="000000" w:themeColor="text1"/>
          <w:spacing w:val="-2"/>
          <w:sz w:val="18"/>
          <w:szCs w:val="18"/>
        </w:rPr>
        <w:t>10 years</w:t>
      </w:r>
    </w:p>
    <w:p w14:paraId="7DBFF1B5" w14:textId="77777777" w:rsidR="00500D16" w:rsidRPr="00480BFB" w:rsidRDefault="00500D16" w:rsidP="00500D16">
      <w:pPr>
        <w:pStyle w:val="ListParagraph"/>
        <w:spacing w:after="0" w:line="240" w:lineRule="auto"/>
        <w:ind w:left="540"/>
        <w:jc w:val="both"/>
        <w:rPr>
          <w:rFonts w:ascii="Arial" w:hAnsi="Arial" w:cs="Arial"/>
          <w:color w:val="000000" w:themeColor="text1"/>
          <w:spacing w:val="-2"/>
          <w:sz w:val="18"/>
          <w:szCs w:val="18"/>
        </w:rPr>
      </w:pPr>
      <w:r w:rsidRPr="00480BFB">
        <w:rPr>
          <w:rFonts w:ascii="Arial" w:hAnsi="Arial" w:cs="Arial"/>
          <w:sz w:val="18"/>
          <w:szCs w:val="18"/>
        </w:rPr>
        <w:t xml:space="preserve">Distributor relationships </w:t>
      </w:r>
      <w:r w:rsidRPr="00480BFB">
        <w:rPr>
          <w:rFonts w:ascii="Arial" w:hAnsi="Arial" w:cs="Arial"/>
          <w:sz w:val="18"/>
          <w:szCs w:val="18"/>
        </w:rPr>
        <w:tab/>
      </w:r>
      <w:r w:rsidRPr="00480BFB">
        <w:rPr>
          <w:rFonts w:ascii="Arial" w:hAnsi="Arial" w:cs="Arial"/>
          <w:sz w:val="18"/>
          <w:szCs w:val="18"/>
        </w:rPr>
        <w:tab/>
      </w:r>
      <w:r w:rsidRPr="00480BFB">
        <w:rPr>
          <w:rFonts w:ascii="Arial" w:hAnsi="Arial" w:cs="Arial"/>
          <w:sz w:val="18"/>
          <w:szCs w:val="18"/>
        </w:rPr>
        <w:tab/>
      </w:r>
      <w:r w:rsidRPr="00480BFB">
        <w:rPr>
          <w:rFonts w:ascii="Arial" w:hAnsi="Arial" w:cs="Arial"/>
          <w:sz w:val="18"/>
          <w:szCs w:val="18"/>
        </w:rPr>
        <w:tab/>
      </w:r>
      <w:r w:rsidRPr="00480BFB">
        <w:rPr>
          <w:rFonts w:ascii="Arial" w:hAnsi="Arial" w:cs="Arial"/>
          <w:sz w:val="18"/>
          <w:szCs w:val="18"/>
        </w:rPr>
        <w:tab/>
      </w:r>
      <w:r w:rsidRPr="00480BFB">
        <w:rPr>
          <w:rFonts w:ascii="Arial" w:hAnsi="Arial" w:cs="Arial"/>
          <w:sz w:val="18"/>
          <w:szCs w:val="18"/>
        </w:rPr>
        <w:tab/>
      </w:r>
      <w:r w:rsidRPr="00480BFB">
        <w:rPr>
          <w:rFonts w:ascii="Arial" w:hAnsi="Arial" w:cs="Arial"/>
          <w:sz w:val="18"/>
          <w:szCs w:val="18"/>
        </w:rPr>
        <w:tab/>
      </w:r>
      <w:r w:rsidRPr="00480BFB">
        <w:rPr>
          <w:rFonts w:ascii="Arial" w:hAnsi="Arial" w:cs="Arial"/>
          <w:sz w:val="18"/>
          <w:szCs w:val="18"/>
        </w:rPr>
        <w:tab/>
      </w:r>
      <w:r w:rsidRPr="00480BFB">
        <w:rPr>
          <w:rFonts w:ascii="Arial" w:hAnsi="Arial" w:cs="Arial"/>
          <w:sz w:val="18"/>
          <w:szCs w:val="18"/>
        </w:rPr>
        <w:tab/>
        <w:t xml:space="preserve">   </w:t>
      </w:r>
      <w:r w:rsidRPr="00480BFB">
        <w:rPr>
          <w:rFonts w:ascii="Arial" w:hAnsi="Arial" w:cs="Arial"/>
          <w:color w:val="000000" w:themeColor="text1"/>
          <w:spacing w:val="-2"/>
          <w:sz w:val="18"/>
          <w:szCs w:val="18"/>
        </w:rPr>
        <w:t>10 years</w:t>
      </w:r>
    </w:p>
    <w:p w14:paraId="47A8B5B9" w14:textId="77777777" w:rsidR="00500D16" w:rsidRPr="00480BFB" w:rsidRDefault="00500D16" w:rsidP="00500D16">
      <w:pPr>
        <w:pStyle w:val="ListParagraph"/>
        <w:spacing w:after="0" w:line="240" w:lineRule="auto"/>
        <w:ind w:left="540"/>
        <w:jc w:val="both"/>
        <w:rPr>
          <w:rFonts w:ascii="Arial" w:hAnsi="Arial" w:cs="Arial"/>
          <w:color w:val="000000" w:themeColor="text1"/>
          <w:spacing w:val="-2"/>
          <w:sz w:val="18"/>
          <w:szCs w:val="18"/>
        </w:rPr>
      </w:pPr>
    </w:p>
    <w:p w14:paraId="2E50558C" w14:textId="77777777" w:rsidR="00500D16" w:rsidRPr="00480BFB" w:rsidRDefault="00500D16" w:rsidP="00500D16">
      <w:pPr>
        <w:pStyle w:val="ListParagraph"/>
        <w:spacing w:after="0" w:line="240" w:lineRule="auto"/>
        <w:ind w:left="540"/>
        <w:jc w:val="both"/>
        <w:rPr>
          <w:rFonts w:ascii="Arial" w:hAnsi="Arial" w:cs="Arial"/>
          <w:color w:val="000000" w:themeColor="text1"/>
          <w:spacing w:val="-2"/>
          <w:sz w:val="18"/>
          <w:szCs w:val="18"/>
        </w:rPr>
      </w:pPr>
    </w:p>
    <w:p w14:paraId="5AEE9F72" w14:textId="77777777" w:rsidR="00500D16" w:rsidRPr="00480BFB" w:rsidRDefault="00500D16" w:rsidP="00500D16">
      <w:pPr>
        <w:pStyle w:val="ListParagraph"/>
        <w:spacing w:after="0" w:line="240" w:lineRule="auto"/>
        <w:ind w:left="540"/>
        <w:jc w:val="both"/>
        <w:rPr>
          <w:rFonts w:ascii="Arial" w:eastAsia="Arial Unicode MS" w:hAnsi="Arial" w:cs="Arial"/>
          <w:color w:val="CF4A02"/>
          <w:sz w:val="18"/>
          <w:szCs w:val="18"/>
          <w:lang w:val="en-GB" w:bidi="th-TH"/>
        </w:rPr>
      </w:pPr>
      <w:r w:rsidRPr="00480BFB">
        <w:rPr>
          <w:rFonts w:ascii="Arial" w:eastAsia="Arial Unicode MS" w:hAnsi="Arial" w:cs="Arial"/>
          <w:color w:val="CF4A02"/>
          <w:sz w:val="18"/>
          <w:szCs w:val="18"/>
          <w:lang w:val="en-GB" w:bidi="th-TH"/>
        </w:rPr>
        <w:t xml:space="preserve">Computer software </w:t>
      </w:r>
    </w:p>
    <w:p w14:paraId="0F67AC1D" w14:textId="77777777" w:rsidR="00500D16" w:rsidRPr="00480BFB" w:rsidRDefault="00500D16" w:rsidP="00500D16">
      <w:pPr>
        <w:pStyle w:val="ListParagraph"/>
        <w:spacing w:after="0" w:line="240" w:lineRule="auto"/>
        <w:ind w:left="540"/>
        <w:jc w:val="both"/>
        <w:rPr>
          <w:rFonts w:ascii="Arial" w:hAnsi="Arial" w:cs="Arial"/>
          <w:color w:val="000000" w:themeColor="text1"/>
          <w:spacing w:val="-2"/>
          <w:sz w:val="18"/>
          <w:szCs w:val="18"/>
        </w:rPr>
      </w:pPr>
    </w:p>
    <w:p w14:paraId="174283E5" w14:textId="77777777" w:rsidR="00500D16" w:rsidRPr="00480BFB" w:rsidRDefault="00500D16" w:rsidP="00500D16">
      <w:pPr>
        <w:pStyle w:val="ListParagraph"/>
        <w:spacing w:after="0" w:line="240" w:lineRule="auto"/>
        <w:ind w:left="540"/>
        <w:jc w:val="both"/>
        <w:rPr>
          <w:rFonts w:ascii="Arial" w:hAnsi="Arial" w:cs="Arial"/>
          <w:color w:val="000000" w:themeColor="text1"/>
          <w:spacing w:val="-2"/>
          <w:sz w:val="18"/>
          <w:szCs w:val="18"/>
        </w:rPr>
      </w:pPr>
      <w:r w:rsidRPr="00480BFB">
        <w:rPr>
          <w:rFonts w:ascii="Arial" w:hAnsi="Arial" w:cs="Arial"/>
          <w:color w:val="000000" w:themeColor="text1"/>
          <w:spacing w:val="-2"/>
          <w:sz w:val="18"/>
          <w:szCs w:val="18"/>
        </w:rPr>
        <w:t xml:space="preserve">Computer software is measured at cost. These costs are </w:t>
      </w:r>
      <w:proofErr w:type="spellStart"/>
      <w:r w:rsidRPr="00480BFB">
        <w:rPr>
          <w:rFonts w:ascii="Arial" w:hAnsi="Arial" w:cs="Arial"/>
          <w:color w:val="000000" w:themeColor="text1"/>
          <w:spacing w:val="-2"/>
          <w:sz w:val="18"/>
          <w:szCs w:val="18"/>
        </w:rPr>
        <w:t>amortised</w:t>
      </w:r>
      <w:proofErr w:type="spellEnd"/>
      <w:r w:rsidRPr="00480BFB">
        <w:rPr>
          <w:rFonts w:ascii="Arial" w:hAnsi="Arial" w:cs="Arial"/>
          <w:color w:val="000000" w:themeColor="text1"/>
          <w:spacing w:val="-2"/>
          <w:sz w:val="18"/>
          <w:szCs w:val="18"/>
        </w:rPr>
        <w:t xml:space="preserve"> over their estimated useful lives not over than </w:t>
      </w:r>
      <w:r w:rsidRPr="00480BFB">
        <w:rPr>
          <w:rFonts w:ascii="Arial" w:hAnsi="Arial" w:cs="Arial"/>
          <w:color w:val="000000" w:themeColor="text1"/>
          <w:spacing w:val="-2"/>
          <w:sz w:val="18"/>
          <w:szCs w:val="18"/>
          <w:lang w:bidi="th-TH"/>
        </w:rPr>
        <w:t>10</w:t>
      </w:r>
      <w:r w:rsidRPr="00480BFB">
        <w:rPr>
          <w:rFonts w:ascii="Arial" w:hAnsi="Arial" w:cs="Arial"/>
          <w:color w:val="000000" w:themeColor="text1"/>
          <w:spacing w:val="-2"/>
          <w:sz w:val="18"/>
          <w:szCs w:val="18"/>
        </w:rPr>
        <w:t xml:space="preserve"> years.</w:t>
      </w:r>
    </w:p>
    <w:p w14:paraId="6DCA93DF" w14:textId="77777777" w:rsidR="00500D16" w:rsidRPr="00480BFB" w:rsidRDefault="00500D16" w:rsidP="00500D16">
      <w:pPr>
        <w:pStyle w:val="ListParagraph"/>
        <w:spacing w:after="0" w:line="240" w:lineRule="auto"/>
        <w:ind w:left="540"/>
        <w:jc w:val="both"/>
        <w:rPr>
          <w:rFonts w:ascii="Arial" w:hAnsi="Arial" w:cs="Arial"/>
          <w:color w:val="000000" w:themeColor="text1"/>
          <w:spacing w:val="-2"/>
          <w:sz w:val="18"/>
          <w:szCs w:val="18"/>
        </w:rPr>
      </w:pPr>
    </w:p>
    <w:p w14:paraId="0F97CE3F" w14:textId="77777777" w:rsidR="00500D16" w:rsidRPr="00480BFB" w:rsidRDefault="00500D16" w:rsidP="00500D16">
      <w:pPr>
        <w:pStyle w:val="ListParagraph"/>
        <w:spacing w:after="0" w:line="240" w:lineRule="auto"/>
        <w:ind w:left="540"/>
        <w:jc w:val="both"/>
        <w:rPr>
          <w:rFonts w:ascii="Arial" w:hAnsi="Arial" w:cs="Arial"/>
          <w:color w:val="000000" w:themeColor="text1"/>
          <w:spacing w:val="-2"/>
          <w:sz w:val="18"/>
          <w:szCs w:val="18"/>
        </w:rPr>
      </w:pPr>
      <w:r w:rsidRPr="00480BFB">
        <w:rPr>
          <w:rFonts w:ascii="Arial" w:hAnsi="Arial" w:cs="Arial"/>
          <w:color w:val="000000" w:themeColor="text1"/>
          <w:spacing w:val="-2"/>
          <w:sz w:val="18"/>
          <w:szCs w:val="18"/>
        </w:rPr>
        <w:t xml:space="preserve">Cost associated with maintaining computer software are </w:t>
      </w:r>
      <w:proofErr w:type="spellStart"/>
      <w:r w:rsidRPr="00480BFB">
        <w:rPr>
          <w:rFonts w:ascii="Arial" w:hAnsi="Arial" w:cs="Arial"/>
          <w:color w:val="000000" w:themeColor="text1"/>
          <w:spacing w:val="-2"/>
          <w:sz w:val="18"/>
          <w:szCs w:val="18"/>
        </w:rPr>
        <w:t>recognised</w:t>
      </w:r>
      <w:proofErr w:type="spellEnd"/>
      <w:r w:rsidRPr="00480BFB">
        <w:rPr>
          <w:rFonts w:ascii="Arial" w:hAnsi="Arial" w:cs="Arial"/>
          <w:color w:val="000000" w:themeColor="text1"/>
          <w:spacing w:val="-2"/>
          <w:sz w:val="18"/>
          <w:szCs w:val="18"/>
        </w:rPr>
        <w:t xml:space="preserve"> as an expense as incurred.</w:t>
      </w:r>
    </w:p>
    <w:p w14:paraId="4DD000A8" w14:textId="77777777" w:rsidR="00500D16" w:rsidRPr="00480BFB" w:rsidRDefault="00500D16" w:rsidP="00500D16">
      <w:pPr>
        <w:pStyle w:val="ListParagraph"/>
        <w:spacing w:after="0" w:line="240" w:lineRule="auto"/>
        <w:ind w:left="540"/>
        <w:jc w:val="both"/>
        <w:rPr>
          <w:rFonts w:ascii="Arial" w:hAnsi="Arial" w:cs="Arial"/>
          <w:color w:val="000000" w:themeColor="text1"/>
          <w:spacing w:val="-2"/>
          <w:sz w:val="18"/>
          <w:szCs w:val="18"/>
        </w:rPr>
      </w:pPr>
    </w:p>
    <w:p w14:paraId="457487B6" w14:textId="77777777" w:rsidR="00500D16" w:rsidRPr="00480BFB" w:rsidRDefault="00500D16" w:rsidP="00500D16">
      <w:pPr>
        <w:pStyle w:val="ListParagraph"/>
        <w:spacing w:after="0" w:line="240" w:lineRule="auto"/>
        <w:ind w:left="540" w:hanging="540"/>
        <w:jc w:val="both"/>
        <w:rPr>
          <w:rFonts w:ascii="Arial" w:hAnsi="Arial" w:cs="Arial"/>
          <w:b/>
          <w:bCs/>
          <w:color w:val="A44E00" w:themeColor="text2" w:themeShade="BF"/>
          <w:spacing w:val="-2"/>
          <w:sz w:val="18"/>
          <w:szCs w:val="18"/>
        </w:rPr>
      </w:pPr>
      <w:r w:rsidRPr="00480BFB">
        <w:rPr>
          <w:rFonts w:ascii="Arial" w:hAnsi="Arial" w:cs="Arial"/>
          <w:b/>
          <w:bCs/>
          <w:color w:val="CF4A02"/>
          <w:spacing w:val="-2"/>
          <w:sz w:val="18"/>
          <w:szCs w:val="18"/>
        </w:rPr>
        <w:t>6.11</w:t>
      </w:r>
      <w:r w:rsidRPr="00480BFB">
        <w:rPr>
          <w:rFonts w:ascii="Arial" w:hAnsi="Arial" w:cs="Arial"/>
          <w:b/>
          <w:bCs/>
          <w:color w:val="CF4A02"/>
          <w:spacing w:val="-2"/>
          <w:sz w:val="18"/>
          <w:szCs w:val="18"/>
        </w:rPr>
        <w:tab/>
        <w:t>Impairment of assets</w:t>
      </w:r>
    </w:p>
    <w:p w14:paraId="22871873" w14:textId="77777777" w:rsidR="00500D16" w:rsidRPr="00480BFB" w:rsidRDefault="00500D16" w:rsidP="00500D16">
      <w:pPr>
        <w:pStyle w:val="ListParagraph"/>
        <w:spacing w:after="0" w:line="240" w:lineRule="auto"/>
        <w:ind w:left="540"/>
        <w:jc w:val="both"/>
        <w:rPr>
          <w:rFonts w:ascii="Arial" w:hAnsi="Arial" w:cs="Arial"/>
          <w:color w:val="000000" w:themeColor="text1"/>
          <w:spacing w:val="-2"/>
          <w:sz w:val="18"/>
          <w:szCs w:val="18"/>
        </w:rPr>
      </w:pPr>
    </w:p>
    <w:p w14:paraId="33C1CA9F" w14:textId="77777777" w:rsidR="00500D16" w:rsidRPr="00480BFB" w:rsidRDefault="00500D16" w:rsidP="00500D16">
      <w:pPr>
        <w:pStyle w:val="ListParagraph"/>
        <w:spacing w:after="0" w:line="240" w:lineRule="auto"/>
        <w:ind w:left="540"/>
        <w:jc w:val="both"/>
        <w:rPr>
          <w:rFonts w:ascii="Arial" w:hAnsi="Arial" w:cs="Arial"/>
          <w:color w:val="000000" w:themeColor="text1"/>
          <w:spacing w:val="-2"/>
          <w:sz w:val="18"/>
          <w:szCs w:val="18"/>
        </w:rPr>
      </w:pPr>
      <w:r w:rsidRPr="00480BFB">
        <w:rPr>
          <w:rFonts w:ascii="Arial" w:hAnsi="Arial" w:cs="Arial"/>
          <w:color w:val="000000" w:themeColor="text1"/>
          <w:spacing w:val="-2"/>
          <w:sz w:val="18"/>
          <w:szCs w:val="18"/>
        </w:rPr>
        <w:t>Assets that have an indefinite useful life are tested annually for impairment</w:t>
      </w:r>
      <w:r w:rsidRPr="00480BFB">
        <w:rPr>
          <w:rFonts w:ascii="Arial" w:hAnsi="Arial" w:cs="Arial"/>
          <w:spacing w:val="-2"/>
          <w:sz w:val="18"/>
          <w:szCs w:val="18"/>
        </w:rPr>
        <w:t>, or more frequently if events or changes in circumstances indicate that it might be impaired</w:t>
      </w:r>
      <w:r w:rsidRPr="00480BFB">
        <w:rPr>
          <w:rFonts w:ascii="Arial" w:hAnsi="Arial" w:cs="Arial"/>
          <w:color w:val="000000" w:themeColor="text1"/>
          <w:spacing w:val="-2"/>
          <w:sz w:val="18"/>
          <w:szCs w:val="18"/>
        </w:rPr>
        <w:t xml:space="preserve">. Assets that are subject to </w:t>
      </w:r>
      <w:proofErr w:type="spellStart"/>
      <w:r w:rsidRPr="00480BFB">
        <w:rPr>
          <w:rFonts w:ascii="Arial" w:hAnsi="Arial" w:cs="Arial"/>
          <w:color w:val="000000" w:themeColor="text1"/>
          <w:spacing w:val="-2"/>
          <w:sz w:val="18"/>
          <w:szCs w:val="18"/>
        </w:rPr>
        <w:t>amortisation</w:t>
      </w:r>
      <w:proofErr w:type="spellEnd"/>
      <w:r w:rsidRPr="00480BFB">
        <w:rPr>
          <w:rFonts w:ascii="Arial" w:hAnsi="Arial" w:cs="Arial"/>
          <w:color w:val="000000" w:themeColor="text1"/>
          <w:spacing w:val="-2"/>
          <w:sz w:val="18"/>
          <w:szCs w:val="18"/>
        </w:rPr>
        <w:t xml:space="preserve"> are reviewed for impairment whenever there is an indication of impairment. An impairment loss is </w:t>
      </w:r>
      <w:proofErr w:type="spellStart"/>
      <w:r w:rsidRPr="00480BFB">
        <w:rPr>
          <w:rFonts w:ascii="Arial" w:hAnsi="Arial" w:cs="Arial"/>
          <w:color w:val="000000" w:themeColor="text1"/>
          <w:spacing w:val="-2"/>
          <w:sz w:val="18"/>
          <w:szCs w:val="18"/>
        </w:rPr>
        <w:t>recognised</w:t>
      </w:r>
      <w:proofErr w:type="spellEnd"/>
      <w:r w:rsidRPr="00480BFB">
        <w:rPr>
          <w:rFonts w:ascii="Arial" w:hAnsi="Arial" w:cs="Arial"/>
          <w:color w:val="000000" w:themeColor="text1"/>
          <w:spacing w:val="-2"/>
          <w:sz w:val="18"/>
          <w:szCs w:val="18"/>
        </w:rPr>
        <w:t xml:space="preserve"> for the amount by which the carrying amount of the assets exceeds its recoverable amount. The recoverable amount is the higher of an asset’s fair value less costs of disposal and value in use. </w:t>
      </w:r>
    </w:p>
    <w:p w14:paraId="2C86FD3F" w14:textId="77777777" w:rsidR="00500D16" w:rsidRPr="00480BFB" w:rsidRDefault="00500D16" w:rsidP="00500D16">
      <w:pPr>
        <w:pStyle w:val="ListParagraph"/>
        <w:spacing w:after="0" w:line="240" w:lineRule="auto"/>
        <w:ind w:left="540"/>
        <w:jc w:val="both"/>
        <w:rPr>
          <w:rFonts w:ascii="Arial" w:hAnsi="Arial" w:cs="Arial"/>
          <w:color w:val="000000" w:themeColor="text1"/>
          <w:spacing w:val="-2"/>
          <w:sz w:val="18"/>
          <w:szCs w:val="18"/>
        </w:rPr>
      </w:pPr>
    </w:p>
    <w:p w14:paraId="51AE184D" w14:textId="2A7687E2" w:rsidR="00500D16" w:rsidRPr="00480BFB" w:rsidRDefault="00500D16" w:rsidP="00500D16">
      <w:pPr>
        <w:pStyle w:val="ListParagraph"/>
        <w:spacing w:after="0" w:line="240" w:lineRule="auto"/>
        <w:ind w:left="540"/>
        <w:jc w:val="both"/>
        <w:rPr>
          <w:rFonts w:ascii="Arial" w:hAnsi="Arial" w:cs="Arial"/>
          <w:color w:val="000000" w:themeColor="text1"/>
          <w:spacing w:val="-2"/>
          <w:sz w:val="18"/>
          <w:szCs w:val="18"/>
        </w:rPr>
      </w:pPr>
      <w:r w:rsidRPr="00480BFB">
        <w:rPr>
          <w:rFonts w:ascii="Arial" w:hAnsi="Arial" w:cs="Arial"/>
          <w:color w:val="000000" w:themeColor="text1"/>
          <w:spacing w:val="-2"/>
          <w:sz w:val="18"/>
          <w:szCs w:val="18"/>
        </w:rPr>
        <w:t xml:space="preserve">Where the reasons for previously </w:t>
      </w:r>
      <w:proofErr w:type="spellStart"/>
      <w:r w:rsidRPr="00480BFB">
        <w:rPr>
          <w:rFonts w:ascii="Arial" w:hAnsi="Arial" w:cs="Arial"/>
          <w:color w:val="000000" w:themeColor="text1"/>
          <w:spacing w:val="-2"/>
          <w:sz w:val="18"/>
          <w:szCs w:val="18"/>
        </w:rPr>
        <w:t>recognised</w:t>
      </w:r>
      <w:proofErr w:type="spellEnd"/>
      <w:r w:rsidRPr="00480BFB">
        <w:rPr>
          <w:rFonts w:ascii="Arial" w:hAnsi="Arial" w:cs="Arial"/>
          <w:color w:val="000000" w:themeColor="text1"/>
          <w:spacing w:val="-2"/>
          <w:sz w:val="18"/>
          <w:szCs w:val="18"/>
        </w:rPr>
        <w:t xml:space="preserve"> impairments no longer exist, the impairment losses on the assets concerned other than goodwill is reversed</w:t>
      </w:r>
      <w:r w:rsidR="00821D79">
        <w:rPr>
          <w:rFonts w:ascii="Arial" w:hAnsi="Arial" w:cs="Arial"/>
          <w:color w:val="000000" w:themeColor="text1"/>
          <w:spacing w:val="-2"/>
          <w:sz w:val="18"/>
          <w:szCs w:val="18"/>
        </w:rPr>
        <w:t>.</w:t>
      </w:r>
    </w:p>
    <w:p w14:paraId="1EE72794" w14:textId="77777777" w:rsidR="00500D16" w:rsidRPr="00480BFB" w:rsidRDefault="00500D16" w:rsidP="00500D16">
      <w:pPr>
        <w:spacing w:after="0" w:line="240" w:lineRule="auto"/>
        <w:jc w:val="both"/>
        <w:rPr>
          <w:rFonts w:ascii="Arial" w:hAnsi="Arial" w:cs="Arial"/>
          <w:color w:val="000000" w:themeColor="text1"/>
          <w:spacing w:val="-2"/>
          <w:sz w:val="18"/>
          <w:szCs w:val="18"/>
        </w:rPr>
      </w:pPr>
    </w:p>
    <w:p w14:paraId="24E617EF" w14:textId="77777777" w:rsidR="00500D16" w:rsidRPr="00480BFB" w:rsidRDefault="00500D16" w:rsidP="00500D16">
      <w:pPr>
        <w:spacing w:after="0" w:line="240" w:lineRule="auto"/>
        <w:ind w:left="567"/>
        <w:jc w:val="both"/>
        <w:rPr>
          <w:rFonts w:ascii="Arial" w:hAnsi="Arial" w:cs="Arial"/>
          <w:color w:val="000000" w:themeColor="text1"/>
          <w:spacing w:val="-2"/>
          <w:sz w:val="18"/>
          <w:szCs w:val="18"/>
        </w:rPr>
      </w:pPr>
      <w:r w:rsidRPr="00480BFB">
        <w:rPr>
          <w:rFonts w:ascii="Arial" w:hAnsi="Arial" w:cs="Arial"/>
          <w:color w:val="000000" w:themeColor="text1"/>
          <w:spacing w:val="-2"/>
          <w:sz w:val="18"/>
          <w:szCs w:val="18"/>
        </w:rPr>
        <w:t>The Group chose to apply the temporary measures to relieve the impact from COVID-19 announced by TFAC for the reporting periods ended between 1 January 2020 and 31 December 2020 by excluding information related to COVID-19 as an indication of the impairment of assets.</w:t>
      </w:r>
    </w:p>
    <w:p w14:paraId="2A30E406" w14:textId="77777777" w:rsidR="00500D16" w:rsidRPr="00480BFB" w:rsidRDefault="00500D16" w:rsidP="00500D16">
      <w:pPr>
        <w:spacing w:after="0" w:line="240" w:lineRule="auto"/>
        <w:ind w:left="567"/>
        <w:jc w:val="both"/>
        <w:rPr>
          <w:rFonts w:ascii="Arial" w:hAnsi="Arial" w:cs="Arial"/>
          <w:color w:val="000000" w:themeColor="text1"/>
          <w:spacing w:val="-2"/>
          <w:sz w:val="18"/>
          <w:szCs w:val="18"/>
        </w:rPr>
      </w:pPr>
    </w:p>
    <w:p w14:paraId="30A87680" w14:textId="77777777" w:rsidR="00500D16" w:rsidRPr="00480BFB" w:rsidRDefault="00500D16" w:rsidP="00500D16">
      <w:pPr>
        <w:spacing w:after="0" w:line="240" w:lineRule="auto"/>
        <w:ind w:left="567"/>
        <w:jc w:val="both"/>
        <w:rPr>
          <w:rFonts w:ascii="Arial" w:hAnsi="Arial" w:cs="Arial"/>
          <w:color w:val="000000" w:themeColor="text1"/>
          <w:spacing w:val="-2"/>
          <w:sz w:val="18"/>
          <w:szCs w:val="18"/>
        </w:rPr>
      </w:pPr>
      <w:r w:rsidRPr="00480BFB">
        <w:rPr>
          <w:rFonts w:ascii="Arial" w:hAnsi="Arial" w:cs="Arial"/>
          <w:color w:val="000000" w:themeColor="text1"/>
          <w:spacing w:val="-2"/>
          <w:sz w:val="18"/>
          <w:szCs w:val="18"/>
        </w:rPr>
        <w:t xml:space="preserve">In addition, for goodwill that the Group </w:t>
      </w:r>
      <w:proofErr w:type="gramStart"/>
      <w:r w:rsidRPr="00480BFB">
        <w:rPr>
          <w:rFonts w:ascii="Arial" w:hAnsi="Arial" w:cs="Arial"/>
          <w:color w:val="000000" w:themeColor="text1"/>
          <w:spacing w:val="-2"/>
          <w:sz w:val="18"/>
          <w:szCs w:val="18"/>
        </w:rPr>
        <w:t>has to</w:t>
      </w:r>
      <w:proofErr w:type="gramEnd"/>
      <w:r w:rsidRPr="00480BFB">
        <w:rPr>
          <w:rFonts w:ascii="Arial" w:hAnsi="Arial" w:cs="Arial"/>
          <w:color w:val="000000" w:themeColor="text1"/>
          <w:spacing w:val="-2"/>
          <w:sz w:val="18"/>
          <w:szCs w:val="18"/>
        </w:rPr>
        <w:t xml:space="preserve"> test for impairment annually, the Group has chosen not to include information related to COVID-19 that potentially affect financial projections to consider for the asset’s impairment testing.</w:t>
      </w:r>
    </w:p>
    <w:p w14:paraId="49D6C871" w14:textId="77777777" w:rsidR="00500D16" w:rsidRPr="00480BFB" w:rsidRDefault="00500D16" w:rsidP="00500D16">
      <w:pPr>
        <w:pStyle w:val="ListParagraph"/>
        <w:spacing w:after="0" w:line="240" w:lineRule="auto"/>
        <w:ind w:left="540"/>
        <w:jc w:val="both"/>
        <w:rPr>
          <w:rFonts w:ascii="Arial" w:hAnsi="Arial" w:cs="Arial"/>
          <w:color w:val="000000" w:themeColor="text1"/>
          <w:spacing w:val="-2"/>
          <w:sz w:val="18"/>
          <w:szCs w:val="18"/>
        </w:rPr>
      </w:pPr>
    </w:p>
    <w:p w14:paraId="76B1DB30" w14:textId="77777777" w:rsidR="00C24FC4" w:rsidRDefault="00C24FC4">
      <w:pPr>
        <w:rPr>
          <w:rFonts w:ascii="Arial" w:hAnsi="Arial" w:cs="Arial"/>
          <w:b/>
          <w:bCs/>
          <w:color w:val="CF4A02"/>
          <w:spacing w:val="-2"/>
          <w:sz w:val="18"/>
          <w:szCs w:val="18"/>
        </w:rPr>
      </w:pPr>
      <w:r>
        <w:rPr>
          <w:rFonts w:ascii="Arial" w:hAnsi="Arial" w:cs="Arial"/>
          <w:b/>
          <w:bCs/>
          <w:color w:val="CF4A02"/>
          <w:spacing w:val="-2"/>
          <w:sz w:val="18"/>
          <w:szCs w:val="18"/>
        </w:rPr>
        <w:br w:type="page"/>
      </w:r>
    </w:p>
    <w:p w14:paraId="55600D66" w14:textId="77777777" w:rsidR="00C24FC4" w:rsidRDefault="00C24FC4" w:rsidP="00500D16">
      <w:pPr>
        <w:pStyle w:val="ListParagraph"/>
        <w:spacing w:after="0" w:line="240" w:lineRule="auto"/>
        <w:ind w:left="540" w:hanging="540"/>
        <w:jc w:val="both"/>
        <w:rPr>
          <w:rFonts w:ascii="Arial" w:hAnsi="Arial" w:cs="Arial"/>
          <w:b/>
          <w:bCs/>
          <w:color w:val="CF4A02"/>
          <w:spacing w:val="-2"/>
          <w:sz w:val="18"/>
          <w:szCs w:val="18"/>
        </w:rPr>
      </w:pPr>
    </w:p>
    <w:p w14:paraId="450F6207" w14:textId="77777777" w:rsidR="00C24FC4" w:rsidRDefault="00C24FC4" w:rsidP="00500D16">
      <w:pPr>
        <w:pStyle w:val="ListParagraph"/>
        <w:spacing w:after="0" w:line="240" w:lineRule="auto"/>
        <w:ind w:left="540" w:hanging="540"/>
        <w:jc w:val="both"/>
        <w:rPr>
          <w:rFonts w:ascii="Arial" w:hAnsi="Arial" w:cs="Arial"/>
          <w:b/>
          <w:bCs/>
          <w:color w:val="CF4A02"/>
          <w:spacing w:val="-2"/>
          <w:sz w:val="18"/>
          <w:szCs w:val="18"/>
        </w:rPr>
      </w:pPr>
    </w:p>
    <w:p w14:paraId="4FD47CE1" w14:textId="60EED287" w:rsidR="00500D16" w:rsidRPr="00480BFB" w:rsidRDefault="00500D16" w:rsidP="00500D16">
      <w:pPr>
        <w:pStyle w:val="ListParagraph"/>
        <w:spacing w:after="0" w:line="240" w:lineRule="auto"/>
        <w:ind w:left="540" w:hanging="540"/>
        <w:jc w:val="both"/>
        <w:rPr>
          <w:rFonts w:ascii="Arial" w:hAnsi="Arial" w:cs="Arial"/>
          <w:b/>
          <w:bCs/>
          <w:color w:val="CF4A02"/>
          <w:spacing w:val="-2"/>
          <w:sz w:val="18"/>
          <w:szCs w:val="18"/>
        </w:rPr>
      </w:pPr>
      <w:r w:rsidRPr="00480BFB">
        <w:rPr>
          <w:rFonts w:ascii="Arial" w:hAnsi="Arial" w:cs="Arial"/>
          <w:b/>
          <w:bCs/>
          <w:color w:val="CF4A02"/>
          <w:spacing w:val="-2"/>
          <w:sz w:val="18"/>
          <w:szCs w:val="18"/>
        </w:rPr>
        <w:t>6.12</w:t>
      </w:r>
      <w:r w:rsidRPr="00480BFB">
        <w:rPr>
          <w:rFonts w:ascii="Arial" w:hAnsi="Arial" w:cs="Arial"/>
          <w:b/>
          <w:bCs/>
          <w:color w:val="CF4A02"/>
          <w:spacing w:val="-2"/>
          <w:sz w:val="18"/>
          <w:szCs w:val="18"/>
        </w:rPr>
        <w:tab/>
        <w:t>Leases</w:t>
      </w:r>
    </w:p>
    <w:p w14:paraId="25C797CF" w14:textId="77777777" w:rsidR="00500D16" w:rsidRPr="00C24FC4" w:rsidRDefault="00500D16" w:rsidP="00500D16">
      <w:pPr>
        <w:pStyle w:val="ListParagraph"/>
        <w:spacing w:after="0" w:line="240" w:lineRule="auto"/>
        <w:ind w:left="540"/>
        <w:jc w:val="both"/>
        <w:rPr>
          <w:rFonts w:ascii="Arial" w:hAnsi="Arial" w:cs="Arial"/>
          <w:b/>
          <w:bCs/>
          <w:color w:val="CF4A02"/>
          <w:spacing w:val="-2"/>
          <w:sz w:val="10"/>
          <w:szCs w:val="10"/>
        </w:rPr>
      </w:pPr>
    </w:p>
    <w:p w14:paraId="7517B265" w14:textId="77777777" w:rsidR="00500D16" w:rsidRPr="00480BFB" w:rsidRDefault="00500D16" w:rsidP="00500D16">
      <w:pPr>
        <w:pStyle w:val="ListParagraph"/>
        <w:ind w:left="540"/>
        <w:jc w:val="both"/>
        <w:outlineLvl w:val="2"/>
        <w:rPr>
          <w:rFonts w:ascii="Arial" w:hAnsi="Arial" w:cs="Arial"/>
          <w:color w:val="000000" w:themeColor="text1"/>
          <w:spacing w:val="-2"/>
          <w:sz w:val="18"/>
          <w:szCs w:val="18"/>
          <w:u w:val="single"/>
        </w:rPr>
      </w:pPr>
      <w:bookmarkStart w:id="2" w:name="_Toc48736029"/>
      <w:r w:rsidRPr="00480BFB">
        <w:rPr>
          <w:rFonts w:ascii="Arial" w:hAnsi="Arial" w:cs="Arial"/>
          <w:color w:val="000000" w:themeColor="text1"/>
          <w:spacing w:val="-2"/>
          <w:sz w:val="18"/>
          <w:szCs w:val="18"/>
          <w:u w:val="single"/>
        </w:rPr>
        <w:t>For the year ended 31 December 2020</w:t>
      </w:r>
      <w:bookmarkEnd w:id="2"/>
    </w:p>
    <w:p w14:paraId="2923B07F" w14:textId="77777777" w:rsidR="00500D16" w:rsidRPr="00C24FC4" w:rsidRDefault="00500D16" w:rsidP="00500D16">
      <w:pPr>
        <w:pStyle w:val="ListParagraph"/>
        <w:spacing w:after="0" w:line="240" w:lineRule="auto"/>
        <w:ind w:left="540"/>
        <w:jc w:val="both"/>
        <w:rPr>
          <w:rFonts w:ascii="Arial" w:eastAsia="Arial Unicode MS" w:hAnsi="Arial" w:cs="Arial"/>
          <w:i/>
          <w:iCs/>
          <w:color w:val="CF4A02"/>
          <w:sz w:val="10"/>
          <w:szCs w:val="10"/>
          <w:lang w:bidi="th-TH"/>
        </w:rPr>
      </w:pPr>
    </w:p>
    <w:p w14:paraId="5936CFE0" w14:textId="77777777" w:rsidR="00500D16" w:rsidRPr="00480BFB" w:rsidRDefault="00500D16" w:rsidP="00500D16">
      <w:pPr>
        <w:pStyle w:val="ListParagraph"/>
        <w:spacing w:after="0" w:line="240" w:lineRule="auto"/>
        <w:ind w:left="540"/>
        <w:jc w:val="both"/>
        <w:rPr>
          <w:rFonts w:ascii="Arial" w:eastAsia="Arial Unicode MS" w:hAnsi="Arial" w:cs="Arial"/>
          <w:color w:val="CF4A02"/>
          <w:sz w:val="18"/>
          <w:szCs w:val="18"/>
          <w:lang w:val="en-GB" w:bidi="th-TH"/>
        </w:rPr>
      </w:pPr>
      <w:r w:rsidRPr="00480BFB">
        <w:rPr>
          <w:rFonts w:ascii="Arial" w:eastAsia="Arial Unicode MS" w:hAnsi="Arial" w:cs="Arial"/>
          <w:color w:val="CF4A02"/>
          <w:sz w:val="18"/>
          <w:szCs w:val="18"/>
          <w:lang w:val="en-GB" w:bidi="th-TH"/>
        </w:rPr>
        <w:t>Leases - where the Group is the lessee</w:t>
      </w:r>
    </w:p>
    <w:p w14:paraId="26D1B91D" w14:textId="77777777" w:rsidR="00500D16" w:rsidRPr="00C24FC4" w:rsidRDefault="00500D16" w:rsidP="00500D16">
      <w:pPr>
        <w:pStyle w:val="ListParagraph"/>
        <w:ind w:left="540"/>
        <w:jc w:val="both"/>
        <w:rPr>
          <w:rFonts w:ascii="Arial" w:hAnsi="Arial" w:cs="Arial"/>
          <w:sz w:val="10"/>
          <w:szCs w:val="10"/>
        </w:rPr>
      </w:pPr>
    </w:p>
    <w:p w14:paraId="56B76739" w14:textId="77777777" w:rsidR="00500D16" w:rsidRPr="00480BFB" w:rsidRDefault="00500D16" w:rsidP="00500D16">
      <w:pPr>
        <w:pStyle w:val="ListParagraph"/>
        <w:ind w:left="540"/>
        <w:jc w:val="both"/>
        <w:rPr>
          <w:rFonts w:ascii="Arial" w:hAnsi="Arial" w:cs="Arial"/>
          <w:color w:val="000000" w:themeColor="text1"/>
          <w:spacing w:val="-2"/>
          <w:sz w:val="18"/>
          <w:szCs w:val="18"/>
        </w:rPr>
      </w:pPr>
      <w:r w:rsidRPr="00480BFB">
        <w:rPr>
          <w:rFonts w:ascii="Arial" w:hAnsi="Arial" w:cs="Arial"/>
          <w:color w:val="000000" w:themeColor="text1"/>
          <w:spacing w:val="-2"/>
          <w:sz w:val="18"/>
          <w:szCs w:val="18"/>
        </w:rPr>
        <w:t xml:space="preserve">Leases are </w:t>
      </w:r>
      <w:proofErr w:type="spellStart"/>
      <w:r w:rsidRPr="00480BFB">
        <w:rPr>
          <w:rFonts w:ascii="Arial" w:hAnsi="Arial" w:cs="Arial"/>
          <w:color w:val="000000" w:themeColor="text1"/>
          <w:spacing w:val="-2"/>
          <w:sz w:val="18"/>
          <w:szCs w:val="18"/>
        </w:rPr>
        <w:t>recognised</w:t>
      </w:r>
      <w:proofErr w:type="spellEnd"/>
      <w:r w:rsidRPr="00480BFB">
        <w:rPr>
          <w:rFonts w:ascii="Arial" w:hAnsi="Arial" w:cs="Arial"/>
          <w:color w:val="000000" w:themeColor="text1"/>
          <w:spacing w:val="-2"/>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480BFB">
        <w:rPr>
          <w:rFonts w:ascii="Arial" w:hAnsi="Arial" w:cs="Arial"/>
          <w:color w:val="000000" w:themeColor="text1"/>
          <w:spacing w:val="-2"/>
          <w:sz w:val="18"/>
          <w:szCs w:val="18"/>
        </w:rPr>
        <w:t>so as to</w:t>
      </w:r>
      <w:proofErr w:type="gramEnd"/>
      <w:r w:rsidRPr="00480BFB">
        <w:rPr>
          <w:rFonts w:ascii="Arial" w:hAnsi="Arial" w:cs="Arial"/>
          <w:color w:val="000000" w:themeColor="text1"/>
          <w:spacing w:val="-2"/>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54FFDFCE" w14:textId="77777777" w:rsidR="00500D16" w:rsidRPr="00C24FC4" w:rsidRDefault="00500D16" w:rsidP="00500D16">
      <w:pPr>
        <w:pStyle w:val="ListParagraph"/>
        <w:ind w:left="540"/>
        <w:jc w:val="both"/>
        <w:rPr>
          <w:rFonts w:ascii="Arial" w:hAnsi="Arial" w:cs="Arial"/>
          <w:color w:val="000000" w:themeColor="text1"/>
          <w:spacing w:val="-2"/>
          <w:sz w:val="10"/>
          <w:szCs w:val="10"/>
        </w:rPr>
      </w:pPr>
    </w:p>
    <w:p w14:paraId="4565A57C" w14:textId="341E45BA" w:rsidR="00500D16" w:rsidRPr="00480BFB" w:rsidRDefault="00500D16" w:rsidP="00500D16">
      <w:pPr>
        <w:pStyle w:val="ListParagraph"/>
        <w:spacing w:after="0" w:line="240" w:lineRule="auto"/>
        <w:ind w:left="540"/>
        <w:jc w:val="both"/>
        <w:rPr>
          <w:rFonts w:ascii="Arial" w:hAnsi="Arial" w:cs="Arial"/>
          <w:color w:val="000000" w:themeColor="text1"/>
          <w:spacing w:val="-2"/>
          <w:sz w:val="18"/>
          <w:szCs w:val="18"/>
        </w:rPr>
      </w:pPr>
      <w:r w:rsidRPr="00480BFB">
        <w:rPr>
          <w:rFonts w:ascii="Arial" w:hAnsi="Arial" w:cs="Arial"/>
          <w:color w:val="000000" w:themeColor="text1"/>
          <w:spacing w:val="-2"/>
          <w:sz w:val="18"/>
          <w:szCs w:val="18"/>
        </w:rPr>
        <w:t xml:space="preserve">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  </w:t>
      </w:r>
    </w:p>
    <w:p w14:paraId="28EF79DA" w14:textId="77777777" w:rsidR="00825841" w:rsidRPr="00C24FC4" w:rsidRDefault="00825841" w:rsidP="00500D16">
      <w:pPr>
        <w:pStyle w:val="ListParagraph"/>
        <w:spacing w:after="0" w:line="240" w:lineRule="auto"/>
        <w:ind w:left="540"/>
        <w:jc w:val="both"/>
        <w:rPr>
          <w:rFonts w:ascii="Arial" w:hAnsi="Arial" w:cs="Arial"/>
          <w:color w:val="000000" w:themeColor="text1"/>
          <w:spacing w:val="-2"/>
          <w:sz w:val="10"/>
          <w:szCs w:val="10"/>
        </w:rPr>
      </w:pPr>
    </w:p>
    <w:p w14:paraId="678A62E2" w14:textId="77777777" w:rsidR="00500D16" w:rsidRPr="00480BFB" w:rsidRDefault="00500D16" w:rsidP="00500D16">
      <w:pPr>
        <w:pStyle w:val="ListParagraph"/>
        <w:ind w:left="540"/>
        <w:jc w:val="both"/>
        <w:rPr>
          <w:rFonts w:ascii="Arial" w:hAnsi="Arial" w:cs="Arial"/>
          <w:color w:val="000000" w:themeColor="text1"/>
          <w:spacing w:val="-2"/>
          <w:sz w:val="18"/>
          <w:szCs w:val="18"/>
        </w:rPr>
      </w:pPr>
      <w:r w:rsidRPr="00480BFB">
        <w:rPr>
          <w:rFonts w:ascii="Arial" w:hAnsi="Arial" w:cs="Arial"/>
          <w:color w:val="000000" w:themeColor="text1"/>
          <w:spacing w:val="-2"/>
          <w:sz w:val="18"/>
          <w:szCs w:val="18"/>
        </w:rPr>
        <w:t>Assets and liabilities arising from a lease are initially measured on a present value basis. Lease liabilities include the net present value of the following lease payments:</w:t>
      </w:r>
    </w:p>
    <w:p w14:paraId="430053F7" w14:textId="77777777" w:rsidR="00500D16" w:rsidRPr="00C24FC4" w:rsidRDefault="00500D16" w:rsidP="00500D16">
      <w:pPr>
        <w:pStyle w:val="ListParagraph"/>
        <w:ind w:left="540"/>
        <w:jc w:val="both"/>
        <w:rPr>
          <w:rFonts w:ascii="Arial" w:hAnsi="Arial" w:cs="Arial"/>
          <w:color w:val="000000" w:themeColor="text1"/>
          <w:spacing w:val="-2"/>
          <w:sz w:val="10"/>
          <w:szCs w:val="10"/>
        </w:rPr>
      </w:pPr>
    </w:p>
    <w:p w14:paraId="7EA1F8BA" w14:textId="2047A4AC" w:rsidR="00500D16" w:rsidRPr="00480BFB" w:rsidRDefault="00500D16" w:rsidP="00500D16">
      <w:pPr>
        <w:pStyle w:val="ListParagraph"/>
        <w:numPr>
          <w:ilvl w:val="0"/>
          <w:numId w:val="11"/>
        </w:numPr>
        <w:tabs>
          <w:tab w:val="left" w:pos="810"/>
        </w:tabs>
        <w:spacing w:after="0" w:line="240" w:lineRule="auto"/>
        <w:ind w:left="810" w:hanging="284"/>
        <w:jc w:val="both"/>
        <w:rPr>
          <w:rFonts w:ascii="Arial" w:hAnsi="Arial" w:cs="Arial"/>
          <w:color w:val="000000" w:themeColor="text1"/>
          <w:spacing w:val="-2"/>
          <w:sz w:val="18"/>
          <w:szCs w:val="18"/>
        </w:rPr>
      </w:pPr>
      <w:r w:rsidRPr="00480BFB">
        <w:rPr>
          <w:rFonts w:ascii="Arial" w:hAnsi="Arial" w:cs="Arial"/>
          <w:color w:val="000000" w:themeColor="text1"/>
          <w:spacing w:val="-2"/>
          <w:sz w:val="18"/>
          <w:szCs w:val="18"/>
        </w:rPr>
        <w:t>fixed payments (including in-substance fixed payments), less any lease incentives receivable</w:t>
      </w:r>
      <w:r w:rsidR="00821D79">
        <w:rPr>
          <w:rFonts w:ascii="Arial" w:hAnsi="Arial" w:cs="Arial"/>
          <w:color w:val="000000" w:themeColor="text1"/>
          <w:spacing w:val="-2"/>
          <w:sz w:val="18"/>
          <w:szCs w:val="18"/>
        </w:rPr>
        <w:t>.</w:t>
      </w:r>
    </w:p>
    <w:p w14:paraId="26CFFB25" w14:textId="77851D78" w:rsidR="00500D16" w:rsidRPr="00480BFB" w:rsidRDefault="00500D16" w:rsidP="00500D16">
      <w:pPr>
        <w:pStyle w:val="ListParagraph"/>
        <w:numPr>
          <w:ilvl w:val="0"/>
          <w:numId w:val="11"/>
        </w:numPr>
        <w:tabs>
          <w:tab w:val="left" w:pos="810"/>
        </w:tabs>
        <w:spacing w:after="0" w:line="240" w:lineRule="auto"/>
        <w:ind w:left="810" w:hanging="284"/>
        <w:jc w:val="both"/>
        <w:rPr>
          <w:rFonts w:ascii="Arial" w:hAnsi="Arial" w:cs="Arial"/>
          <w:color w:val="000000" w:themeColor="text1"/>
          <w:spacing w:val="-2"/>
          <w:sz w:val="18"/>
          <w:szCs w:val="18"/>
        </w:rPr>
      </w:pPr>
      <w:r w:rsidRPr="00480BFB">
        <w:rPr>
          <w:rFonts w:ascii="Arial" w:hAnsi="Arial" w:cs="Arial"/>
          <w:color w:val="000000" w:themeColor="text1"/>
          <w:spacing w:val="-2"/>
          <w:sz w:val="18"/>
          <w:szCs w:val="18"/>
        </w:rPr>
        <w:t>variable lease payment that are based on an index or a rate</w:t>
      </w:r>
      <w:r w:rsidR="00821D79">
        <w:rPr>
          <w:rFonts w:ascii="Arial" w:hAnsi="Arial" w:cs="Arial"/>
          <w:color w:val="000000" w:themeColor="text1"/>
          <w:spacing w:val="-2"/>
          <w:sz w:val="18"/>
          <w:szCs w:val="18"/>
        </w:rPr>
        <w:t>.</w:t>
      </w:r>
    </w:p>
    <w:p w14:paraId="13E292C9" w14:textId="48C86D45" w:rsidR="00500D16" w:rsidRPr="00480BFB" w:rsidRDefault="00500D16" w:rsidP="00500D16">
      <w:pPr>
        <w:pStyle w:val="ListParagraph"/>
        <w:numPr>
          <w:ilvl w:val="0"/>
          <w:numId w:val="11"/>
        </w:numPr>
        <w:tabs>
          <w:tab w:val="left" w:pos="810"/>
        </w:tabs>
        <w:spacing w:after="0" w:line="240" w:lineRule="auto"/>
        <w:ind w:left="810" w:hanging="284"/>
        <w:jc w:val="both"/>
        <w:rPr>
          <w:rFonts w:ascii="Arial" w:hAnsi="Arial" w:cs="Arial"/>
          <w:color w:val="000000" w:themeColor="text1"/>
          <w:spacing w:val="-2"/>
          <w:sz w:val="18"/>
          <w:szCs w:val="18"/>
        </w:rPr>
      </w:pPr>
      <w:r w:rsidRPr="00480BFB">
        <w:rPr>
          <w:rFonts w:ascii="Arial" w:hAnsi="Arial" w:cs="Arial"/>
          <w:color w:val="000000" w:themeColor="text1"/>
          <w:spacing w:val="-2"/>
          <w:sz w:val="18"/>
          <w:szCs w:val="18"/>
        </w:rPr>
        <w:t>amounts expected to be payable by the lessee under residual value guarantees</w:t>
      </w:r>
      <w:r w:rsidR="00821D79">
        <w:rPr>
          <w:rFonts w:ascii="Arial" w:hAnsi="Arial" w:cs="Arial"/>
          <w:color w:val="000000" w:themeColor="text1"/>
          <w:spacing w:val="-2"/>
          <w:sz w:val="18"/>
          <w:szCs w:val="18"/>
        </w:rPr>
        <w:t>.</w:t>
      </w:r>
    </w:p>
    <w:p w14:paraId="7625E269" w14:textId="77777777" w:rsidR="00500D16" w:rsidRPr="00480BFB" w:rsidRDefault="00500D16" w:rsidP="00500D16">
      <w:pPr>
        <w:pStyle w:val="ListParagraph"/>
        <w:numPr>
          <w:ilvl w:val="0"/>
          <w:numId w:val="11"/>
        </w:numPr>
        <w:tabs>
          <w:tab w:val="left" w:pos="810"/>
        </w:tabs>
        <w:spacing w:after="0" w:line="240" w:lineRule="auto"/>
        <w:ind w:left="810" w:hanging="284"/>
        <w:jc w:val="both"/>
        <w:rPr>
          <w:rFonts w:ascii="Arial" w:hAnsi="Arial" w:cs="Arial"/>
          <w:color w:val="000000" w:themeColor="text1"/>
          <w:spacing w:val="-2"/>
          <w:sz w:val="18"/>
          <w:szCs w:val="18"/>
        </w:rPr>
      </w:pPr>
      <w:r w:rsidRPr="00480BFB">
        <w:rPr>
          <w:rFonts w:ascii="Arial" w:hAnsi="Arial" w:cs="Arial"/>
          <w:color w:val="000000" w:themeColor="text1"/>
          <w:spacing w:val="-2"/>
          <w:sz w:val="18"/>
          <w:szCs w:val="18"/>
        </w:rPr>
        <w:t>the exercise price of a purchase option if the lessee is reasonably certain to exercise that option, and</w:t>
      </w:r>
    </w:p>
    <w:p w14:paraId="266BDB98" w14:textId="77777777" w:rsidR="00500D16" w:rsidRPr="00480BFB" w:rsidRDefault="00500D16" w:rsidP="00500D16">
      <w:pPr>
        <w:pStyle w:val="ListParagraph"/>
        <w:numPr>
          <w:ilvl w:val="0"/>
          <w:numId w:val="11"/>
        </w:numPr>
        <w:tabs>
          <w:tab w:val="left" w:pos="810"/>
        </w:tabs>
        <w:spacing w:after="0" w:line="240" w:lineRule="auto"/>
        <w:ind w:left="810" w:hanging="284"/>
        <w:jc w:val="both"/>
        <w:rPr>
          <w:rFonts w:ascii="Arial" w:hAnsi="Arial" w:cs="Arial"/>
          <w:color w:val="000000" w:themeColor="text1"/>
          <w:spacing w:val="-2"/>
          <w:sz w:val="18"/>
          <w:szCs w:val="18"/>
        </w:rPr>
      </w:pPr>
      <w:r w:rsidRPr="00480BFB">
        <w:rPr>
          <w:rFonts w:ascii="Arial" w:hAnsi="Arial" w:cs="Arial"/>
          <w:color w:val="000000" w:themeColor="text1"/>
          <w:spacing w:val="-2"/>
          <w:sz w:val="18"/>
          <w:szCs w:val="18"/>
        </w:rPr>
        <w:t>payments of penalties for terminating the lease, if the lease term reflects the lessee exercising that option.</w:t>
      </w:r>
    </w:p>
    <w:p w14:paraId="12D41D07" w14:textId="77777777" w:rsidR="00500D16" w:rsidRPr="00C24FC4" w:rsidRDefault="00500D16" w:rsidP="00825841">
      <w:pPr>
        <w:pStyle w:val="ListParagraph"/>
        <w:spacing w:after="0" w:line="240" w:lineRule="auto"/>
        <w:ind w:left="540"/>
        <w:jc w:val="both"/>
        <w:rPr>
          <w:rFonts w:ascii="Arial" w:hAnsi="Arial" w:cs="Arial"/>
          <w:color w:val="000000" w:themeColor="text1"/>
          <w:spacing w:val="-2"/>
          <w:sz w:val="10"/>
          <w:szCs w:val="10"/>
        </w:rPr>
      </w:pPr>
    </w:p>
    <w:p w14:paraId="6E6A61F8" w14:textId="77777777" w:rsidR="00500D16" w:rsidRPr="00480BFB" w:rsidRDefault="00500D16" w:rsidP="00825841">
      <w:pPr>
        <w:pStyle w:val="ListParagraph"/>
        <w:spacing w:after="0" w:line="240" w:lineRule="auto"/>
        <w:ind w:left="540"/>
        <w:jc w:val="both"/>
        <w:rPr>
          <w:rFonts w:ascii="Arial" w:hAnsi="Arial" w:cs="Arial"/>
          <w:color w:val="000000" w:themeColor="text1"/>
          <w:spacing w:val="-2"/>
          <w:sz w:val="18"/>
          <w:szCs w:val="18"/>
        </w:rPr>
      </w:pPr>
      <w:r w:rsidRPr="00480BFB">
        <w:rPr>
          <w:rFonts w:ascii="Arial" w:hAnsi="Arial" w:cs="Arial"/>
          <w:color w:val="000000" w:themeColor="text1"/>
          <w:spacing w:val="-2"/>
          <w:sz w:val="18"/>
          <w:szCs w:val="18"/>
        </w:rPr>
        <w:t>Lease payments to be made under reasonably certain extension options are also included in the measurement of the liability.</w:t>
      </w:r>
    </w:p>
    <w:p w14:paraId="023D4B6D" w14:textId="77777777" w:rsidR="00500D16" w:rsidRPr="00C24FC4" w:rsidRDefault="00500D16" w:rsidP="00825841">
      <w:pPr>
        <w:pStyle w:val="ListParagraph"/>
        <w:spacing w:after="0" w:line="240" w:lineRule="auto"/>
        <w:ind w:left="540"/>
        <w:jc w:val="both"/>
        <w:rPr>
          <w:rFonts w:ascii="Arial" w:hAnsi="Arial" w:cs="Arial"/>
          <w:color w:val="000000" w:themeColor="text1"/>
          <w:spacing w:val="-2"/>
          <w:sz w:val="10"/>
          <w:szCs w:val="10"/>
        </w:rPr>
      </w:pPr>
    </w:p>
    <w:p w14:paraId="04835078" w14:textId="77777777" w:rsidR="00500D16" w:rsidRPr="00480BFB" w:rsidRDefault="00500D16" w:rsidP="00825841">
      <w:pPr>
        <w:spacing w:after="0" w:line="240" w:lineRule="auto"/>
        <w:ind w:left="540"/>
        <w:jc w:val="both"/>
        <w:rPr>
          <w:rFonts w:ascii="Arial" w:hAnsi="Arial" w:cs="Arial"/>
          <w:color w:val="000000" w:themeColor="text1"/>
          <w:spacing w:val="-2"/>
          <w:sz w:val="18"/>
          <w:szCs w:val="18"/>
        </w:rPr>
      </w:pPr>
      <w:r w:rsidRPr="00480BFB">
        <w:rPr>
          <w:rFonts w:ascii="Arial" w:hAnsi="Arial" w:cs="Arial"/>
          <w:color w:val="000000" w:themeColor="text1"/>
          <w:spacing w:val="-2"/>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3CB2C418" w14:textId="77777777" w:rsidR="00500D16" w:rsidRPr="00480BFB" w:rsidRDefault="00500D16" w:rsidP="00825841">
      <w:pPr>
        <w:spacing w:after="0" w:line="240" w:lineRule="auto"/>
        <w:ind w:left="540"/>
        <w:jc w:val="both"/>
        <w:rPr>
          <w:rFonts w:ascii="Arial" w:hAnsi="Arial" w:cs="Arial"/>
          <w:color w:val="000000" w:themeColor="text1"/>
          <w:spacing w:val="-2"/>
          <w:sz w:val="18"/>
          <w:szCs w:val="18"/>
        </w:rPr>
      </w:pPr>
      <w:r w:rsidRPr="00480BFB">
        <w:rPr>
          <w:rFonts w:ascii="Arial" w:hAnsi="Arial" w:cs="Arial"/>
          <w:color w:val="000000" w:themeColor="text1"/>
          <w:spacing w:val="-2"/>
          <w:sz w:val="18"/>
          <w:szCs w:val="18"/>
        </w:rPr>
        <w:t>Right-of-use assets are measured at cost comprising the following:</w:t>
      </w:r>
    </w:p>
    <w:p w14:paraId="3119958A" w14:textId="77777777" w:rsidR="00500D16" w:rsidRPr="00480BFB" w:rsidRDefault="00500D16" w:rsidP="00825841">
      <w:pPr>
        <w:pStyle w:val="ListParagraph"/>
        <w:numPr>
          <w:ilvl w:val="0"/>
          <w:numId w:val="11"/>
        </w:numPr>
        <w:tabs>
          <w:tab w:val="left" w:pos="810"/>
        </w:tabs>
        <w:spacing w:after="0" w:line="240" w:lineRule="auto"/>
        <w:ind w:left="810" w:hanging="284"/>
        <w:jc w:val="both"/>
        <w:rPr>
          <w:rFonts w:ascii="Arial" w:hAnsi="Arial" w:cs="Arial"/>
          <w:color w:val="000000" w:themeColor="text1"/>
          <w:spacing w:val="-2"/>
          <w:sz w:val="18"/>
          <w:szCs w:val="18"/>
        </w:rPr>
      </w:pPr>
      <w:r w:rsidRPr="00480BFB">
        <w:rPr>
          <w:rFonts w:ascii="Arial" w:hAnsi="Arial" w:cs="Arial"/>
          <w:color w:val="000000" w:themeColor="text1"/>
          <w:spacing w:val="-2"/>
          <w:sz w:val="18"/>
          <w:szCs w:val="18"/>
        </w:rPr>
        <w:t>the amount of the initial measurement of lease liability</w:t>
      </w:r>
    </w:p>
    <w:p w14:paraId="3D8AAEF7" w14:textId="77777777" w:rsidR="00500D16" w:rsidRPr="00480BFB" w:rsidRDefault="00500D16" w:rsidP="00825841">
      <w:pPr>
        <w:pStyle w:val="ListParagraph"/>
        <w:numPr>
          <w:ilvl w:val="0"/>
          <w:numId w:val="11"/>
        </w:numPr>
        <w:tabs>
          <w:tab w:val="left" w:pos="810"/>
        </w:tabs>
        <w:spacing w:after="0" w:line="240" w:lineRule="auto"/>
        <w:ind w:left="810" w:hanging="284"/>
        <w:jc w:val="both"/>
        <w:rPr>
          <w:rFonts w:ascii="Arial" w:hAnsi="Arial" w:cs="Arial"/>
          <w:color w:val="000000" w:themeColor="text1"/>
          <w:spacing w:val="-2"/>
          <w:sz w:val="18"/>
          <w:szCs w:val="18"/>
        </w:rPr>
      </w:pPr>
      <w:r w:rsidRPr="00480BFB">
        <w:rPr>
          <w:rFonts w:ascii="Arial" w:hAnsi="Arial" w:cs="Arial"/>
          <w:color w:val="000000" w:themeColor="text1"/>
          <w:spacing w:val="-2"/>
          <w:sz w:val="18"/>
          <w:szCs w:val="18"/>
        </w:rPr>
        <w:t>any lease payments made at or before the commencement date less any lease incentives received</w:t>
      </w:r>
    </w:p>
    <w:p w14:paraId="0C671FC9" w14:textId="77777777" w:rsidR="00500D16" w:rsidRPr="00480BFB" w:rsidRDefault="00500D16" w:rsidP="00825841">
      <w:pPr>
        <w:pStyle w:val="ListParagraph"/>
        <w:numPr>
          <w:ilvl w:val="0"/>
          <w:numId w:val="11"/>
        </w:numPr>
        <w:tabs>
          <w:tab w:val="left" w:pos="810"/>
        </w:tabs>
        <w:spacing w:after="0" w:line="240" w:lineRule="auto"/>
        <w:ind w:left="810" w:hanging="284"/>
        <w:jc w:val="both"/>
        <w:rPr>
          <w:rFonts w:ascii="Arial" w:hAnsi="Arial" w:cs="Arial"/>
          <w:color w:val="000000" w:themeColor="text1"/>
          <w:spacing w:val="-2"/>
          <w:sz w:val="18"/>
          <w:szCs w:val="18"/>
        </w:rPr>
      </w:pPr>
      <w:r w:rsidRPr="00480BFB">
        <w:rPr>
          <w:rFonts w:ascii="Arial" w:hAnsi="Arial" w:cs="Arial"/>
          <w:color w:val="000000" w:themeColor="text1"/>
          <w:spacing w:val="-2"/>
          <w:sz w:val="18"/>
          <w:szCs w:val="18"/>
        </w:rPr>
        <w:t>any initial direct costs, and</w:t>
      </w:r>
    </w:p>
    <w:p w14:paraId="6B3B24A1" w14:textId="77777777" w:rsidR="00500D16" w:rsidRPr="00480BFB" w:rsidRDefault="00500D16" w:rsidP="00825841">
      <w:pPr>
        <w:pStyle w:val="ListParagraph"/>
        <w:numPr>
          <w:ilvl w:val="0"/>
          <w:numId w:val="11"/>
        </w:numPr>
        <w:tabs>
          <w:tab w:val="left" w:pos="810"/>
        </w:tabs>
        <w:spacing w:after="0" w:line="240" w:lineRule="auto"/>
        <w:ind w:left="810" w:hanging="284"/>
        <w:jc w:val="both"/>
        <w:rPr>
          <w:rFonts w:ascii="Arial" w:hAnsi="Arial" w:cs="Arial"/>
          <w:color w:val="000000" w:themeColor="text1"/>
          <w:spacing w:val="-2"/>
          <w:sz w:val="18"/>
          <w:szCs w:val="18"/>
        </w:rPr>
      </w:pPr>
      <w:r w:rsidRPr="00480BFB">
        <w:rPr>
          <w:rFonts w:ascii="Arial" w:hAnsi="Arial" w:cs="Arial"/>
          <w:color w:val="000000" w:themeColor="text1"/>
          <w:spacing w:val="-2"/>
          <w:sz w:val="18"/>
          <w:szCs w:val="18"/>
        </w:rPr>
        <w:t xml:space="preserve">restoration costs. </w:t>
      </w:r>
    </w:p>
    <w:p w14:paraId="56F920AF" w14:textId="77777777" w:rsidR="00500D16" w:rsidRPr="00C24FC4" w:rsidRDefault="00500D16" w:rsidP="00825841">
      <w:pPr>
        <w:pStyle w:val="ListParagraph"/>
        <w:spacing w:after="0" w:line="240" w:lineRule="auto"/>
        <w:ind w:left="540"/>
        <w:jc w:val="both"/>
        <w:rPr>
          <w:rFonts w:ascii="Arial" w:hAnsi="Arial" w:cs="Arial"/>
          <w:color w:val="000000" w:themeColor="text1"/>
          <w:spacing w:val="-2"/>
          <w:sz w:val="10"/>
          <w:szCs w:val="10"/>
        </w:rPr>
      </w:pPr>
    </w:p>
    <w:p w14:paraId="2E67BE81" w14:textId="27767EE0" w:rsidR="00500D16" w:rsidRPr="00480BFB" w:rsidRDefault="00500D16" w:rsidP="00825841">
      <w:pPr>
        <w:pStyle w:val="ListParagraph"/>
        <w:spacing w:after="0" w:line="240" w:lineRule="auto"/>
        <w:ind w:left="540"/>
        <w:jc w:val="both"/>
        <w:rPr>
          <w:rFonts w:ascii="Arial" w:hAnsi="Arial" w:cs="Arial"/>
          <w:color w:val="000000" w:themeColor="text1"/>
          <w:spacing w:val="-2"/>
          <w:sz w:val="18"/>
          <w:szCs w:val="18"/>
        </w:rPr>
      </w:pPr>
      <w:r w:rsidRPr="00480BFB">
        <w:rPr>
          <w:rFonts w:ascii="Arial" w:hAnsi="Arial" w:cs="Arial"/>
          <w:color w:val="000000" w:themeColor="text1"/>
          <w:spacing w:val="-2"/>
          <w:sz w:val="18"/>
          <w:szCs w:val="18"/>
        </w:rPr>
        <w:t xml:space="preserve">Payments associated with short-term leases and leases of low-value assets are </w:t>
      </w:r>
      <w:proofErr w:type="spellStart"/>
      <w:r w:rsidRPr="00480BFB">
        <w:rPr>
          <w:rFonts w:ascii="Arial" w:hAnsi="Arial" w:cs="Arial"/>
          <w:color w:val="000000" w:themeColor="text1"/>
          <w:spacing w:val="-2"/>
          <w:sz w:val="18"/>
          <w:szCs w:val="18"/>
        </w:rPr>
        <w:t>recognised</w:t>
      </w:r>
      <w:proofErr w:type="spellEnd"/>
      <w:r w:rsidRPr="00480BFB">
        <w:rPr>
          <w:rFonts w:ascii="Arial" w:hAnsi="Arial" w:cs="Arial"/>
          <w:color w:val="000000" w:themeColor="text1"/>
          <w:spacing w:val="-2"/>
          <w:sz w:val="18"/>
          <w:szCs w:val="18"/>
        </w:rPr>
        <w:t xml:space="preserve"> on a straight-line basis as an expense in profit or loss. Short-term leases are leases with a lease term of 12 months or less. Low-value assets comprise IT-equipment and small items of office furniture.</w:t>
      </w:r>
    </w:p>
    <w:p w14:paraId="5D04280A" w14:textId="77777777" w:rsidR="00500D16" w:rsidRPr="00C24FC4" w:rsidRDefault="00500D16" w:rsidP="00825841">
      <w:pPr>
        <w:pStyle w:val="ListParagraph"/>
        <w:spacing w:after="0" w:line="240" w:lineRule="auto"/>
        <w:ind w:left="540"/>
        <w:jc w:val="both"/>
        <w:rPr>
          <w:rFonts w:ascii="Arial" w:hAnsi="Arial" w:cs="Arial"/>
          <w:color w:val="000000" w:themeColor="text1"/>
          <w:spacing w:val="-2"/>
          <w:sz w:val="10"/>
          <w:szCs w:val="10"/>
        </w:rPr>
      </w:pPr>
    </w:p>
    <w:p w14:paraId="0380E4EC" w14:textId="3E43689B" w:rsidR="00500D16" w:rsidRPr="00480BFB" w:rsidRDefault="00500D16" w:rsidP="00825841">
      <w:pPr>
        <w:pStyle w:val="ListParagraph"/>
        <w:spacing w:after="0" w:line="240" w:lineRule="auto"/>
        <w:ind w:left="540"/>
        <w:jc w:val="both"/>
        <w:rPr>
          <w:rFonts w:ascii="Arial" w:hAnsi="Arial" w:cs="Arial"/>
          <w:color w:val="000000" w:themeColor="text1"/>
          <w:spacing w:val="-2"/>
          <w:sz w:val="18"/>
          <w:szCs w:val="18"/>
        </w:rPr>
      </w:pPr>
      <w:r w:rsidRPr="00480BFB">
        <w:rPr>
          <w:rFonts w:ascii="Arial" w:hAnsi="Arial" w:cs="Arial"/>
          <w:color w:val="000000" w:themeColor="text1"/>
          <w:spacing w:val="-2"/>
          <w:sz w:val="18"/>
          <w:szCs w:val="18"/>
        </w:rPr>
        <w:t xml:space="preserve">During the reporting period, the Group received exemption and discounts in the lease payments from lessors due to the COVID-19 outbreak. The Group elected not to account for all [exemptions/discounts in the lease payments] under the lease modification in accordance with TFRS 16. Instead, the Group has chosen to apply the temporary measures to relieve the impact from COVID-19 announced by TFAC for the reporting periods ended between 1 January 2020 and 31 December 2020 by reducing lease liabilities [on the exempted portion / in the proportion of the reduction to the lease payments] throughout the period that the Group has received the exemption and reduction. The Group also reversed depreciation charges on the right-of-use assets and interest expenses on the lease liabilities </w:t>
      </w:r>
      <w:proofErr w:type="spellStart"/>
      <w:r w:rsidRPr="00480BFB">
        <w:rPr>
          <w:rFonts w:ascii="Arial" w:hAnsi="Arial" w:cs="Arial"/>
          <w:color w:val="000000" w:themeColor="text1"/>
          <w:spacing w:val="-2"/>
          <w:sz w:val="18"/>
          <w:szCs w:val="18"/>
        </w:rPr>
        <w:t>recognised</w:t>
      </w:r>
      <w:proofErr w:type="spellEnd"/>
      <w:r w:rsidRPr="00480BFB">
        <w:rPr>
          <w:rFonts w:ascii="Arial" w:hAnsi="Arial" w:cs="Arial"/>
          <w:color w:val="000000" w:themeColor="text1"/>
          <w:spacing w:val="-2"/>
          <w:sz w:val="18"/>
          <w:szCs w:val="18"/>
        </w:rPr>
        <w:t xml:space="preserve"> [in the same proportion] of Baht 1</w:t>
      </w:r>
      <w:r w:rsidR="00821D79">
        <w:rPr>
          <w:rFonts w:ascii="Arial" w:hAnsi="Arial" w:cs="Arial"/>
          <w:color w:val="000000" w:themeColor="text1"/>
          <w:spacing w:val="-2"/>
          <w:sz w:val="18"/>
          <w:szCs w:val="18"/>
        </w:rPr>
        <w:t>15,011,266</w:t>
      </w:r>
      <w:r w:rsidRPr="00480BFB">
        <w:rPr>
          <w:rFonts w:ascii="Arial" w:hAnsi="Arial" w:cs="Arial"/>
          <w:color w:val="000000" w:themeColor="text1"/>
          <w:spacing w:val="-2"/>
          <w:sz w:val="18"/>
          <w:szCs w:val="18"/>
        </w:rPr>
        <w:t xml:space="preserve"> and Baht </w:t>
      </w:r>
      <w:r w:rsidR="00821D79">
        <w:rPr>
          <w:rFonts w:ascii="Arial" w:hAnsi="Arial" w:cs="Arial"/>
          <w:color w:val="000000" w:themeColor="text1"/>
          <w:spacing w:val="-2"/>
          <w:sz w:val="18"/>
          <w:szCs w:val="18"/>
        </w:rPr>
        <w:t>4,033,725</w:t>
      </w:r>
      <w:r w:rsidRPr="00480BFB">
        <w:rPr>
          <w:rFonts w:ascii="Arial" w:hAnsi="Arial" w:cs="Arial"/>
          <w:color w:val="000000" w:themeColor="text1"/>
          <w:spacing w:val="-2"/>
          <w:sz w:val="18"/>
          <w:szCs w:val="18"/>
        </w:rPr>
        <w:t xml:space="preserve">, respectively. The differences between the reduction of the lease liabilities and the reversal of the expenses of Baht 5,671,211 are </w:t>
      </w:r>
      <w:proofErr w:type="spellStart"/>
      <w:r w:rsidRPr="00480BFB">
        <w:rPr>
          <w:rFonts w:ascii="Arial" w:hAnsi="Arial" w:cs="Arial"/>
          <w:color w:val="000000" w:themeColor="text1"/>
          <w:spacing w:val="-2"/>
          <w:sz w:val="18"/>
          <w:szCs w:val="18"/>
        </w:rPr>
        <w:t>recognised</w:t>
      </w:r>
      <w:proofErr w:type="spellEnd"/>
      <w:r w:rsidRPr="00480BFB">
        <w:rPr>
          <w:rFonts w:ascii="Arial" w:hAnsi="Arial" w:cs="Arial"/>
          <w:color w:val="000000" w:themeColor="text1"/>
          <w:spacing w:val="-2"/>
          <w:sz w:val="18"/>
          <w:szCs w:val="18"/>
        </w:rPr>
        <w:t xml:space="preserve"> in other gains(losses) instead of remeasuring lease liabilities and adjusting the corresponding right-of-use assets from the lease modification.</w:t>
      </w:r>
    </w:p>
    <w:p w14:paraId="02DAEAAF" w14:textId="77777777" w:rsidR="00500D16" w:rsidRPr="00C24FC4" w:rsidRDefault="00500D16" w:rsidP="00500D16">
      <w:pPr>
        <w:pStyle w:val="ListParagraph"/>
        <w:spacing w:after="0" w:line="240" w:lineRule="auto"/>
        <w:ind w:left="540"/>
        <w:jc w:val="both"/>
        <w:rPr>
          <w:rFonts w:ascii="Arial" w:eastAsia="Arial Unicode MS" w:hAnsi="Arial" w:cs="Arial"/>
          <w:i/>
          <w:iCs/>
          <w:color w:val="CF4A02"/>
          <w:sz w:val="10"/>
          <w:szCs w:val="10"/>
          <w:lang w:val="en-GB" w:bidi="th-TH"/>
        </w:rPr>
      </w:pPr>
    </w:p>
    <w:p w14:paraId="2369F0DA" w14:textId="77777777" w:rsidR="00500D16" w:rsidRPr="00480BFB" w:rsidRDefault="00500D16" w:rsidP="00500D16">
      <w:pPr>
        <w:pStyle w:val="ListParagraph"/>
        <w:spacing w:after="0" w:line="240" w:lineRule="auto"/>
        <w:ind w:left="540"/>
        <w:jc w:val="both"/>
        <w:rPr>
          <w:rFonts w:ascii="Arial" w:eastAsia="Arial Unicode MS" w:hAnsi="Arial" w:cs="Arial"/>
          <w:color w:val="CF4A02"/>
          <w:sz w:val="18"/>
          <w:szCs w:val="18"/>
          <w:lang w:val="en-GB" w:bidi="th-TH"/>
        </w:rPr>
      </w:pPr>
      <w:r w:rsidRPr="00480BFB">
        <w:rPr>
          <w:rFonts w:ascii="Arial" w:eastAsia="Arial Unicode MS" w:hAnsi="Arial" w:cs="Arial"/>
          <w:color w:val="CF4A02"/>
          <w:sz w:val="18"/>
          <w:szCs w:val="18"/>
          <w:lang w:val="en-GB" w:bidi="th-TH"/>
        </w:rPr>
        <w:t>Leases - where the Group is the lessor</w:t>
      </w:r>
    </w:p>
    <w:p w14:paraId="3249944B" w14:textId="77777777" w:rsidR="00500D16" w:rsidRPr="00C24FC4" w:rsidRDefault="00500D16" w:rsidP="00500D16">
      <w:pPr>
        <w:pStyle w:val="BlockText"/>
        <w:ind w:left="540" w:right="0" w:firstLine="0"/>
        <w:jc w:val="both"/>
        <w:rPr>
          <w:rFonts w:ascii="Arial" w:hAnsi="Arial" w:cs="Arial"/>
          <w:sz w:val="10"/>
          <w:szCs w:val="10"/>
        </w:rPr>
      </w:pPr>
    </w:p>
    <w:p w14:paraId="4BCADB76" w14:textId="77777777" w:rsidR="00500D16" w:rsidRPr="00480BFB" w:rsidRDefault="00500D16" w:rsidP="00500D16">
      <w:pPr>
        <w:pStyle w:val="ListParagraph"/>
        <w:ind w:left="540"/>
        <w:jc w:val="both"/>
        <w:rPr>
          <w:rFonts w:ascii="Arial" w:hAnsi="Arial" w:cs="Arial"/>
          <w:color w:val="000000" w:themeColor="text1"/>
          <w:spacing w:val="-2"/>
          <w:sz w:val="18"/>
          <w:szCs w:val="18"/>
        </w:rPr>
      </w:pPr>
      <w:r w:rsidRPr="00480BFB">
        <w:rPr>
          <w:rFonts w:ascii="Arial" w:hAnsi="Arial" w:cs="Arial"/>
          <w:color w:val="000000" w:themeColor="text1"/>
          <w:spacing w:val="-2"/>
          <w:sz w:val="18"/>
          <w:szCs w:val="18"/>
        </w:rPr>
        <w:t xml:space="preserve">When assets are leased out under a finance lease, the present value of the lease payments is </w:t>
      </w:r>
      <w:proofErr w:type="spellStart"/>
      <w:r w:rsidRPr="00480BFB">
        <w:rPr>
          <w:rFonts w:ascii="Arial" w:hAnsi="Arial" w:cs="Arial"/>
          <w:color w:val="000000" w:themeColor="text1"/>
          <w:spacing w:val="-2"/>
          <w:sz w:val="18"/>
          <w:szCs w:val="18"/>
        </w:rPr>
        <w:t>recognised</w:t>
      </w:r>
      <w:proofErr w:type="spellEnd"/>
      <w:r w:rsidRPr="00480BFB">
        <w:rPr>
          <w:rFonts w:ascii="Arial" w:hAnsi="Arial" w:cs="Arial"/>
          <w:color w:val="000000" w:themeColor="text1"/>
          <w:spacing w:val="-2"/>
          <w:sz w:val="18"/>
          <w:szCs w:val="18"/>
        </w:rPr>
        <w:t xml:space="preserve"> as a receivable. The difference between the gross receivable and the present value of the receivable is </w:t>
      </w:r>
      <w:proofErr w:type="spellStart"/>
      <w:r w:rsidRPr="00480BFB">
        <w:rPr>
          <w:rFonts w:ascii="Arial" w:hAnsi="Arial" w:cs="Arial"/>
          <w:color w:val="000000" w:themeColor="text1"/>
          <w:spacing w:val="-2"/>
          <w:sz w:val="18"/>
          <w:szCs w:val="18"/>
        </w:rPr>
        <w:t>recognised</w:t>
      </w:r>
      <w:proofErr w:type="spellEnd"/>
      <w:r w:rsidRPr="00480BFB">
        <w:rPr>
          <w:rFonts w:ascii="Arial" w:hAnsi="Arial" w:cs="Arial"/>
          <w:color w:val="000000" w:themeColor="text1"/>
          <w:spacing w:val="-2"/>
          <w:sz w:val="18"/>
          <w:szCs w:val="18"/>
        </w:rPr>
        <w:t xml:space="preserve"> as unearned finance income. Lease income is </w:t>
      </w:r>
      <w:proofErr w:type="spellStart"/>
      <w:r w:rsidRPr="00480BFB">
        <w:rPr>
          <w:rFonts w:ascii="Arial" w:hAnsi="Arial" w:cs="Arial"/>
          <w:color w:val="000000" w:themeColor="text1"/>
          <w:spacing w:val="-2"/>
          <w:sz w:val="18"/>
          <w:szCs w:val="18"/>
        </w:rPr>
        <w:t>recognised</w:t>
      </w:r>
      <w:proofErr w:type="spellEnd"/>
      <w:r w:rsidRPr="00480BFB">
        <w:rPr>
          <w:rFonts w:ascii="Arial" w:hAnsi="Arial" w:cs="Arial"/>
          <w:color w:val="000000" w:themeColor="text1"/>
          <w:spacing w:val="-2"/>
          <w:sz w:val="18"/>
          <w:szCs w:val="18"/>
        </w:rPr>
        <w:t xml:space="preserve"> over the term of the lease which reflects a constant periodic rate of return. Initial direct costs are included in initial measurement of the finance lease receivable and reduce the amount of income </w:t>
      </w:r>
      <w:proofErr w:type="spellStart"/>
      <w:r w:rsidRPr="00480BFB">
        <w:rPr>
          <w:rFonts w:ascii="Arial" w:hAnsi="Arial" w:cs="Arial"/>
          <w:color w:val="000000" w:themeColor="text1"/>
          <w:spacing w:val="-2"/>
          <w:sz w:val="18"/>
          <w:szCs w:val="18"/>
        </w:rPr>
        <w:t>recognised</w:t>
      </w:r>
      <w:proofErr w:type="spellEnd"/>
      <w:r w:rsidRPr="00480BFB">
        <w:rPr>
          <w:rFonts w:ascii="Arial" w:hAnsi="Arial" w:cs="Arial"/>
          <w:color w:val="000000" w:themeColor="text1"/>
          <w:spacing w:val="-2"/>
          <w:sz w:val="18"/>
          <w:szCs w:val="18"/>
        </w:rPr>
        <w:t xml:space="preserve"> over the lease term.</w:t>
      </w:r>
    </w:p>
    <w:p w14:paraId="40520C05" w14:textId="77777777" w:rsidR="00500D16" w:rsidRPr="00C24FC4" w:rsidRDefault="00500D16" w:rsidP="00500D16">
      <w:pPr>
        <w:pStyle w:val="ListParagraph"/>
        <w:spacing w:after="0" w:line="240" w:lineRule="auto"/>
        <w:ind w:left="540"/>
        <w:jc w:val="both"/>
        <w:rPr>
          <w:rFonts w:ascii="Arial" w:hAnsi="Arial" w:cs="Arial"/>
          <w:color w:val="000000" w:themeColor="text1"/>
          <w:spacing w:val="-2"/>
          <w:sz w:val="10"/>
          <w:szCs w:val="10"/>
        </w:rPr>
      </w:pPr>
    </w:p>
    <w:p w14:paraId="26A3E09A" w14:textId="77777777" w:rsidR="00500D16" w:rsidRPr="00480BFB" w:rsidRDefault="00500D16" w:rsidP="00500D16">
      <w:pPr>
        <w:pStyle w:val="ListParagraph"/>
        <w:spacing w:after="0" w:line="240" w:lineRule="auto"/>
        <w:ind w:left="540"/>
        <w:jc w:val="both"/>
        <w:rPr>
          <w:rFonts w:ascii="Arial" w:hAnsi="Arial" w:cs="Arial"/>
          <w:color w:val="000000" w:themeColor="text1"/>
          <w:spacing w:val="-2"/>
          <w:sz w:val="18"/>
          <w:szCs w:val="18"/>
        </w:rPr>
      </w:pPr>
      <w:r w:rsidRPr="00480BFB">
        <w:rPr>
          <w:rFonts w:ascii="Arial" w:hAnsi="Arial" w:cs="Arial"/>
          <w:color w:val="000000" w:themeColor="text1"/>
          <w:spacing w:val="-2"/>
          <w:sz w:val="18"/>
          <w:szCs w:val="18"/>
        </w:rPr>
        <w:t xml:space="preserve">Rental income under operating leases (net of any incentives given to lessees) is </w:t>
      </w:r>
      <w:proofErr w:type="spellStart"/>
      <w:r w:rsidRPr="00480BFB">
        <w:rPr>
          <w:rFonts w:ascii="Arial" w:hAnsi="Arial" w:cs="Arial"/>
          <w:color w:val="000000" w:themeColor="text1"/>
          <w:spacing w:val="-2"/>
          <w:sz w:val="18"/>
          <w:szCs w:val="18"/>
        </w:rPr>
        <w:t>recognised</w:t>
      </w:r>
      <w:proofErr w:type="spellEnd"/>
      <w:r w:rsidRPr="00480BFB">
        <w:rPr>
          <w:rFonts w:ascii="Arial" w:hAnsi="Arial" w:cs="Arial"/>
          <w:color w:val="000000" w:themeColor="text1"/>
          <w:spacing w:val="-2"/>
          <w:sz w:val="18"/>
          <w:szCs w:val="18"/>
        </w:rPr>
        <w:t xml:space="preserve"> on a straight-line basis over the lease term. Initial direct costs incurred in obtaining an operating lease are added to the carrying amount of the underlying asset and </w:t>
      </w:r>
      <w:proofErr w:type="spellStart"/>
      <w:r w:rsidRPr="00480BFB">
        <w:rPr>
          <w:rFonts w:ascii="Arial" w:hAnsi="Arial" w:cs="Arial"/>
          <w:color w:val="000000" w:themeColor="text1"/>
          <w:spacing w:val="-2"/>
          <w:sz w:val="18"/>
          <w:szCs w:val="18"/>
        </w:rPr>
        <w:t>recognised</w:t>
      </w:r>
      <w:proofErr w:type="spellEnd"/>
      <w:r w:rsidRPr="00480BFB">
        <w:rPr>
          <w:rFonts w:ascii="Arial" w:hAnsi="Arial" w:cs="Arial"/>
          <w:color w:val="000000" w:themeColor="text1"/>
          <w:spacing w:val="-2"/>
          <w:sz w:val="18"/>
          <w:szCs w:val="18"/>
        </w:rPr>
        <w:t xml:space="preserve"> as expense over the lease term on the same basis as lease income. The respective leased assets are included in the statement of financial position based on their nature.</w:t>
      </w:r>
    </w:p>
    <w:p w14:paraId="6D97CD51" w14:textId="77777777" w:rsidR="00C24FC4" w:rsidRDefault="00C24FC4">
      <w:pPr>
        <w:rPr>
          <w:rFonts w:ascii="Arial" w:hAnsi="Arial" w:cs="Arial"/>
          <w:sz w:val="18"/>
          <w:szCs w:val="18"/>
          <w:u w:val="single"/>
          <w:lang w:val="en-GB"/>
        </w:rPr>
      </w:pPr>
      <w:r>
        <w:rPr>
          <w:rFonts w:ascii="Arial" w:hAnsi="Arial" w:cs="Arial"/>
          <w:sz w:val="18"/>
          <w:szCs w:val="18"/>
          <w:u w:val="single"/>
          <w:lang w:val="en-GB"/>
        </w:rPr>
        <w:br w:type="page"/>
      </w:r>
    </w:p>
    <w:p w14:paraId="406ED952" w14:textId="77777777" w:rsidR="00C24FC4" w:rsidRDefault="00C24FC4" w:rsidP="00500D16">
      <w:pPr>
        <w:pStyle w:val="ListParagraph"/>
        <w:spacing w:after="0" w:line="240" w:lineRule="auto"/>
        <w:ind w:left="540"/>
        <w:jc w:val="both"/>
        <w:rPr>
          <w:rFonts w:ascii="Arial" w:hAnsi="Arial" w:cs="Arial"/>
          <w:sz w:val="18"/>
          <w:szCs w:val="18"/>
          <w:u w:val="single"/>
          <w:lang w:val="en-GB"/>
        </w:rPr>
      </w:pPr>
    </w:p>
    <w:p w14:paraId="033A4437" w14:textId="77777777" w:rsidR="00C24FC4" w:rsidRDefault="00C24FC4" w:rsidP="00500D16">
      <w:pPr>
        <w:pStyle w:val="ListParagraph"/>
        <w:spacing w:after="0" w:line="240" w:lineRule="auto"/>
        <w:ind w:left="540"/>
        <w:jc w:val="both"/>
        <w:rPr>
          <w:rFonts w:ascii="Arial" w:hAnsi="Arial" w:cs="Arial"/>
          <w:sz w:val="18"/>
          <w:szCs w:val="18"/>
          <w:u w:val="single"/>
          <w:lang w:val="en-GB"/>
        </w:rPr>
      </w:pPr>
    </w:p>
    <w:p w14:paraId="3DFB3A81" w14:textId="7793FC12" w:rsidR="00500D16" w:rsidRPr="00480BFB" w:rsidRDefault="00500D16" w:rsidP="00500D16">
      <w:pPr>
        <w:pStyle w:val="ListParagraph"/>
        <w:spacing w:after="0" w:line="240" w:lineRule="auto"/>
        <w:ind w:left="540"/>
        <w:jc w:val="both"/>
        <w:rPr>
          <w:rFonts w:ascii="Arial" w:eastAsia="Arial Unicode MS" w:hAnsi="Arial" w:cs="Arial"/>
          <w:i/>
          <w:iCs/>
          <w:color w:val="CF4A02"/>
          <w:sz w:val="16"/>
          <w:szCs w:val="16"/>
          <w:lang w:val="en-GB" w:bidi="th-TH"/>
        </w:rPr>
      </w:pPr>
      <w:r w:rsidRPr="00480BFB">
        <w:rPr>
          <w:rFonts w:ascii="Arial" w:hAnsi="Arial" w:cs="Arial"/>
          <w:sz w:val="18"/>
          <w:szCs w:val="18"/>
          <w:u w:val="single"/>
          <w:lang w:val="en-GB"/>
        </w:rPr>
        <w:t>For the year ended 31 December 2019</w:t>
      </w:r>
    </w:p>
    <w:p w14:paraId="6A003EE7" w14:textId="77777777" w:rsidR="00500D16" w:rsidRPr="00480BFB" w:rsidRDefault="00500D16" w:rsidP="00500D16">
      <w:pPr>
        <w:pStyle w:val="ListParagraph"/>
        <w:spacing w:after="0" w:line="240" w:lineRule="auto"/>
        <w:ind w:left="540"/>
        <w:jc w:val="both"/>
        <w:rPr>
          <w:rFonts w:ascii="Arial" w:eastAsia="Arial Unicode MS" w:hAnsi="Arial" w:cs="Arial"/>
          <w:i/>
          <w:iCs/>
          <w:color w:val="CF4A02"/>
          <w:sz w:val="18"/>
          <w:szCs w:val="18"/>
          <w:lang w:val="en-GB" w:bidi="th-TH"/>
        </w:rPr>
      </w:pPr>
    </w:p>
    <w:p w14:paraId="267A0E2B" w14:textId="77777777" w:rsidR="00500D16" w:rsidRPr="00480BFB" w:rsidRDefault="00500D16" w:rsidP="00500D16">
      <w:pPr>
        <w:pStyle w:val="ListParagraph"/>
        <w:spacing w:after="0" w:line="240" w:lineRule="auto"/>
        <w:ind w:left="540"/>
        <w:jc w:val="both"/>
        <w:rPr>
          <w:rFonts w:ascii="Arial" w:eastAsia="Arial Unicode MS" w:hAnsi="Arial" w:cs="Arial"/>
          <w:color w:val="CF4A02"/>
          <w:sz w:val="18"/>
          <w:szCs w:val="18"/>
          <w:lang w:val="en-GB" w:bidi="th-TH"/>
        </w:rPr>
      </w:pPr>
      <w:r w:rsidRPr="00480BFB">
        <w:rPr>
          <w:rFonts w:ascii="Arial" w:eastAsia="Arial Unicode MS" w:hAnsi="Arial" w:cs="Arial"/>
          <w:color w:val="CF4A02"/>
          <w:sz w:val="18"/>
          <w:szCs w:val="18"/>
          <w:lang w:val="en-GB" w:bidi="th-TH"/>
        </w:rPr>
        <w:t>Leases - where the Group is the lessee</w:t>
      </w:r>
    </w:p>
    <w:p w14:paraId="337E50D4" w14:textId="77777777" w:rsidR="00500D16" w:rsidRPr="00480BFB" w:rsidRDefault="00500D16" w:rsidP="00500D16">
      <w:pPr>
        <w:pStyle w:val="ListParagraph"/>
        <w:spacing w:after="0" w:line="240" w:lineRule="auto"/>
        <w:ind w:left="540"/>
        <w:jc w:val="both"/>
        <w:rPr>
          <w:rFonts w:ascii="Arial" w:hAnsi="Arial" w:cs="Arial"/>
          <w:color w:val="000000" w:themeColor="text1"/>
          <w:spacing w:val="-2"/>
          <w:sz w:val="18"/>
          <w:szCs w:val="18"/>
        </w:rPr>
      </w:pPr>
    </w:p>
    <w:p w14:paraId="0FEF9A41" w14:textId="77777777" w:rsidR="00500D16" w:rsidRPr="00480BFB" w:rsidRDefault="00500D16" w:rsidP="00500D16">
      <w:pPr>
        <w:pStyle w:val="ListParagraph"/>
        <w:spacing w:after="0" w:line="240" w:lineRule="auto"/>
        <w:ind w:left="540"/>
        <w:jc w:val="both"/>
        <w:rPr>
          <w:rFonts w:ascii="Arial" w:hAnsi="Arial" w:cs="Arial"/>
          <w:color w:val="000000" w:themeColor="text1"/>
          <w:spacing w:val="-2"/>
          <w:sz w:val="18"/>
          <w:szCs w:val="18"/>
        </w:rPr>
      </w:pPr>
      <w:r w:rsidRPr="00480BFB">
        <w:rPr>
          <w:rFonts w:ascii="Arial" w:hAnsi="Arial" w:cs="Arial"/>
          <w:color w:val="000000" w:themeColor="text1"/>
          <w:spacing w:val="-2"/>
          <w:sz w:val="18"/>
          <w:szCs w:val="18"/>
        </w:rPr>
        <w:t>Payments made under operating leases (net of any incentives received from the lessor) are charged to profit or loss on a straight-line basis over the period of the lease.</w:t>
      </w:r>
    </w:p>
    <w:p w14:paraId="75FD5CCB" w14:textId="77777777" w:rsidR="00500D16" w:rsidRPr="00480BFB" w:rsidRDefault="00500D16" w:rsidP="00500D16">
      <w:pPr>
        <w:pStyle w:val="ListParagraph"/>
        <w:spacing w:after="0" w:line="240" w:lineRule="auto"/>
        <w:ind w:left="540"/>
        <w:jc w:val="both"/>
        <w:rPr>
          <w:rFonts w:ascii="Arial" w:hAnsi="Arial" w:cs="Arial"/>
          <w:color w:val="000000" w:themeColor="text1"/>
          <w:spacing w:val="-2"/>
          <w:sz w:val="18"/>
          <w:szCs w:val="18"/>
        </w:rPr>
      </w:pPr>
    </w:p>
    <w:p w14:paraId="13DDC5E5" w14:textId="77777777" w:rsidR="00500D16" w:rsidRPr="00480BFB" w:rsidRDefault="00500D16" w:rsidP="00500D16">
      <w:pPr>
        <w:pStyle w:val="ListParagraph"/>
        <w:spacing w:after="0" w:line="240" w:lineRule="auto"/>
        <w:ind w:left="540"/>
        <w:jc w:val="both"/>
        <w:rPr>
          <w:rFonts w:ascii="Arial" w:hAnsi="Arial" w:cs="Arial"/>
          <w:color w:val="000000" w:themeColor="text1"/>
          <w:spacing w:val="-2"/>
          <w:sz w:val="18"/>
          <w:szCs w:val="18"/>
        </w:rPr>
      </w:pPr>
      <w:r w:rsidRPr="00480BFB">
        <w:rPr>
          <w:rFonts w:ascii="Arial" w:hAnsi="Arial" w:cs="Arial"/>
          <w:color w:val="000000" w:themeColor="text1"/>
          <w:spacing w:val="-2"/>
          <w:sz w:val="18"/>
          <w:szCs w:val="18"/>
        </w:rPr>
        <w:t xml:space="preserve">At the inception of finance lease, the lower of the fair value of the leased property and the present value of the minimum lease payments is </w:t>
      </w:r>
      <w:proofErr w:type="spellStart"/>
      <w:r w:rsidRPr="00480BFB">
        <w:rPr>
          <w:rFonts w:ascii="Arial" w:hAnsi="Arial" w:cs="Arial"/>
          <w:color w:val="000000" w:themeColor="text1"/>
          <w:spacing w:val="-2"/>
          <w:sz w:val="18"/>
          <w:szCs w:val="18"/>
        </w:rPr>
        <w:t>capitalised</w:t>
      </w:r>
      <w:proofErr w:type="spellEnd"/>
      <w:r w:rsidRPr="00480BFB">
        <w:rPr>
          <w:rFonts w:ascii="Arial" w:hAnsi="Arial" w:cs="Arial"/>
          <w:color w:val="000000" w:themeColor="text1"/>
          <w:spacing w:val="-2"/>
          <w:sz w:val="18"/>
          <w:szCs w:val="18"/>
        </w:rPr>
        <w:t>. Each lease payment is allocated between the liability and finance charges</w:t>
      </w:r>
    </w:p>
    <w:p w14:paraId="3DFD9644" w14:textId="77777777" w:rsidR="00500D16" w:rsidRPr="00480BFB" w:rsidRDefault="00500D16" w:rsidP="00500D16">
      <w:pPr>
        <w:pStyle w:val="ListParagraph"/>
        <w:spacing w:after="0" w:line="240" w:lineRule="auto"/>
        <w:ind w:left="540"/>
        <w:jc w:val="both"/>
        <w:rPr>
          <w:rFonts w:ascii="Arial" w:hAnsi="Arial" w:cs="Arial"/>
          <w:color w:val="000000" w:themeColor="text1"/>
          <w:spacing w:val="-2"/>
          <w:sz w:val="18"/>
          <w:szCs w:val="18"/>
        </w:rPr>
      </w:pPr>
      <w:r w:rsidRPr="00480BFB">
        <w:rPr>
          <w:rFonts w:ascii="Arial" w:hAnsi="Arial" w:cs="Arial"/>
          <w:color w:val="000000" w:themeColor="text1"/>
          <w:spacing w:val="-2"/>
          <w:sz w:val="18"/>
          <w:szCs w:val="18"/>
        </w:rPr>
        <w:t>to achieve a constant rate on the liabilities balance outstanding. The corresponding rental obligations is presented net of finance charges. Finance cost is charged to profit or loss over the lease period.</w:t>
      </w:r>
    </w:p>
    <w:p w14:paraId="71A4265A" w14:textId="77777777" w:rsidR="00825841" w:rsidRPr="00480BFB" w:rsidRDefault="00825841" w:rsidP="00500D16">
      <w:pPr>
        <w:pStyle w:val="ListParagraph"/>
        <w:spacing w:after="0" w:line="240" w:lineRule="auto"/>
        <w:ind w:left="540"/>
        <w:jc w:val="both"/>
        <w:rPr>
          <w:rFonts w:ascii="Arial" w:hAnsi="Arial" w:cs="Arial"/>
          <w:color w:val="000000" w:themeColor="text1"/>
          <w:spacing w:val="-2"/>
          <w:sz w:val="18"/>
          <w:szCs w:val="18"/>
        </w:rPr>
      </w:pPr>
    </w:p>
    <w:p w14:paraId="2D369E43" w14:textId="77777777" w:rsidR="00500D16" w:rsidRPr="00480BFB" w:rsidRDefault="00500D16" w:rsidP="00500D16">
      <w:pPr>
        <w:pStyle w:val="ListParagraph"/>
        <w:spacing w:after="0" w:line="240" w:lineRule="auto"/>
        <w:ind w:left="540"/>
        <w:jc w:val="both"/>
        <w:rPr>
          <w:rFonts w:ascii="Arial" w:eastAsia="Arial Unicode MS" w:hAnsi="Arial" w:cs="Arial"/>
          <w:color w:val="CF4A02"/>
          <w:sz w:val="18"/>
          <w:szCs w:val="18"/>
          <w:lang w:val="en-GB" w:bidi="th-TH"/>
        </w:rPr>
      </w:pPr>
      <w:r w:rsidRPr="00480BFB">
        <w:rPr>
          <w:rFonts w:ascii="Arial" w:eastAsia="Arial Unicode MS" w:hAnsi="Arial" w:cs="Arial"/>
          <w:color w:val="CF4A02"/>
          <w:sz w:val="18"/>
          <w:szCs w:val="18"/>
          <w:lang w:val="en-GB" w:bidi="th-TH"/>
        </w:rPr>
        <w:t>Leases - where the Group is the lessor</w:t>
      </w:r>
    </w:p>
    <w:p w14:paraId="23624190" w14:textId="77777777" w:rsidR="00500D16" w:rsidRPr="00480BFB" w:rsidRDefault="00500D16" w:rsidP="00500D16">
      <w:pPr>
        <w:pStyle w:val="ListParagraph"/>
        <w:spacing w:after="0" w:line="240" w:lineRule="auto"/>
        <w:ind w:left="540"/>
        <w:jc w:val="both"/>
        <w:rPr>
          <w:rFonts w:ascii="Arial" w:hAnsi="Arial" w:cs="Arial"/>
          <w:color w:val="000000" w:themeColor="text1"/>
          <w:spacing w:val="-2"/>
          <w:sz w:val="18"/>
          <w:szCs w:val="18"/>
        </w:rPr>
      </w:pPr>
    </w:p>
    <w:p w14:paraId="0B7A0742" w14:textId="77777777" w:rsidR="00500D16" w:rsidRPr="00480BFB" w:rsidRDefault="00500D16" w:rsidP="00500D16">
      <w:pPr>
        <w:pStyle w:val="ListParagraph"/>
        <w:spacing w:after="0" w:line="240" w:lineRule="auto"/>
        <w:ind w:left="540"/>
        <w:jc w:val="both"/>
        <w:rPr>
          <w:rFonts w:ascii="Arial" w:hAnsi="Arial" w:cs="Arial"/>
          <w:color w:val="000000" w:themeColor="text1"/>
          <w:spacing w:val="-2"/>
          <w:sz w:val="18"/>
          <w:szCs w:val="18"/>
        </w:rPr>
      </w:pPr>
      <w:r w:rsidRPr="00480BFB">
        <w:rPr>
          <w:rFonts w:ascii="Arial" w:hAnsi="Arial" w:cs="Arial"/>
          <w:color w:val="000000" w:themeColor="text1"/>
          <w:spacing w:val="-2"/>
          <w:sz w:val="18"/>
          <w:szCs w:val="18"/>
        </w:rPr>
        <w:t xml:space="preserve">When assets are leased out under a finance lease, the present value of the lease payments is </w:t>
      </w:r>
      <w:proofErr w:type="spellStart"/>
      <w:r w:rsidRPr="00480BFB">
        <w:rPr>
          <w:rFonts w:ascii="Arial" w:hAnsi="Arial" w:cs="Arial"/>
          <w:color w:val="000000" w:themeColor="text1"/>
          <w:spacing w:val="-2"/>
          <w:sz w:val="18"/>
          <w:szCs w:val="18"/>
        </w:rPr>
        <w:t>recognised</w:t>
      </w:r>
      <w:proofErr w:type="spellEnd"/>
      <w:r w:rsidRPr="00480BFB">
        <w:rPr>
          <w:rFonts w:ascii="Arial" w:hAnsi="Arial" w:cs="Arial"/>
          <w:color w:val="000000" w:themeColor="text1"/>
          <w:spacing w:val="-2"/>
          <w:sz w:val="18"/>
          <w:szCs w:val="18"/>
        </w:rPr>
        <w:t xml:space="preserve"> as a receivable. The difference between the gross receivable and the present value of the receivable is </w:t>
      </w:r>
      <w:proofErr w:type="spellStart"/>
      <w:r w:rsidRPr="00480BFB">
        <w:rPr>
          <w:rFonts w:ascii="Arial" w:hAnsi="Arial" w:cs="Arial"/>
          <w:color w:val="000000" w:themeColor="text1"/>
          <w:spacing w:val="-2"/>
          <w:sz w:val="18"/>
          <w:szCs w:val="18"/>
        </w:rPr>
        <w:t>recognised</w:t>
      </w:r>
      <w:proofErr w:type="spellEnd"/>
      <w:r w:rsidRPr="00480BFB">
        <w:rPr>
          <w:rFonts w:ascii="Arial" w:hAnsi="Arial" w:cs="Arial"/>
          <w:color w:val="000000" w:themeColor="text1"/>
          <w:spacing w:val="-2"/>
          <w:sz w:val="18"/>
          <w:szCs w:val="18"/>
        </w:rPr>
        <w:t xml:space="preserve"> as unearned finance income. Lease income is </w:t>
      </w:r>
      <w:proofErr w:type="spellStart"/>
      <w:r w:rsidRPr="00480BFB">
        <w:rPr>
          <w:rFonts w:ascii="Arial" w:hAnsi="Arial" w:cs="Arial"/>
          <w:color w:val="000000" w:themeColor="text1"/>
          <w:spacing w:val="-2"/>
          <w:sz w:val="18"/>
          <w:szCs w:val="18"/>
        </w:rPr>
        <w:t>recognised</w:t>
      </w:r>
      <w:proofErr w:type="spellEnd"/>
      <w:r w:rsidRPr="00480BFB">
        <w:rPr>
          <w:rFonts w:ascii="Arial" w:hAnsi="Arial" w:cs="Arial"/>
          <w:color w:val="000000" w:themeColor="text1"/>
          <w:spacing w:val="-2"/>
          <w:sz w:val="18"/>
          <w:szCs w:val="18"/>
        </w:rPr>
        <w:t xml:space="preserve"> over the term of the lease which reflects a constant periodic rate of return. Initial direct costs are included in initial measurement of the finance lease receivable and reduce the amount of income </w:t>
      </w:r>
      <w:proofErr w:type="spellStart"/>
      <w:r w:rsidRPr="00480BFB">
        <w:rPr>
          <w:rFonts w:ascii="Arial" w:hAnsi="Arial" w:cs="Arial"/>
          <w:color w:val="000000" w:themeColor="text1"/>
          <w:spacing w:val="-2"/>
          <w:sz w:val="18"/>
          <w:szCs w:val="18"/>
        </w:rPr>
        <w:t>recognised</w:t>
      </w:r>
      <w:proofErr w:type="spellEnd"/>
      <w:r w:rsidRPr="00480BFB">
        <w:rPr>
          <w:rFonts w:ascii="Arial" w:hAnsi="Arial" w:cs="Arial"/>
          <w:color w:val="000000" w:themeColor="text1"/>
          <w:spacing w:val="-2"/>
          <w:sz w:val="18"/>
          <w:szCs w:val="18"/>
        </w:rPr>
        <w:t xml:space="preserve"> over the lease term.</w:t>
      </w:r>
    </w:p>
    <w:p w14:paraId="63752F90" w14:textId="77777777" w:rsidR="00500D16" w:rsidRPr="00480BFB" w:rsidRDefault="00500D16" w:rsidP="00500D16">
      <w:pPr>
        <w:pStyle w:val="ListParagraph"/>
        <w:spacing w:after="0" w:line="240" w:lineRule="auto"/>
        <w:ind w:left="540"/>
        <w:jc w:val="both"/>
        <w:rPr>
          <w:rFonts w:ascii="Arial" w:hAnsi="Arial" w:cs="Arial"/>
          <w:color w:val="000000" w:themeColor="text1"/>
          <w:spacing w:val="-2"/>
          <w:sz w:val="18"/>
          <w:szCs w:val="18"/>
        </w:rPr>
      </w:pPr>
    </w:p>
    <w:p w14:paraId="21AE972F" w14:textId="77777777" w:rsidR="00500D16" w:rsidRPr="00480BFB" w:rsidRDefault="00500D16" w:rsidP="00500D16">
      <w:pPr>
        <w:pStyle w:val="ListParagraph"/>
        <w:spacing w:after="0" w:line="240" w:lineRule="auto"/>
        <w:ind w:left="540"/>
        <w:jc w:val="both"/>
        <w:rPr>
          <w:rFonts w:ascii="Arial" w:eastAsia="Arial Unicode MS" w:hAnsi="Arial" w:cs="Arial"/>
          <w:color w:val="000000" w:themeColor="text1"/>
          <w:sz w:val="18"/>
          <w:szCs w:val="18"/>
          <w:lang w:bidi="th-TH"/>
        </w:rPr>
      </w:pPr>
      <w:r w:rsidRPr="00480BFB">
        <w:rPr>
          <w:rFonts w:ascii="Arial" w:hAnsi="Arial" w:cs="Arial"/>
          <w:color w:val="000000" w:themeColor="text1"/>
          <w:spacing w:val="-2"/>
          <w:sz w:val="18"/>
          <w:szCs w:val="18"/>
        </w:rPr>
        <w:t xml:space="preserve">Rental income under operating leases (net of any incentives given to lessees) is </w:t>
      </w:r>
      <w:proofErr w:type="spellStart"/>
      <w:r w:rsidRPr="00480BFB">
        <w:rPr>
          <w:rFonts w:ascii="Arial" w:hAnsi="Arial" w:cs="Arial"/>
          <w:color w:val="000000" w:themeColor="text1"/>
          <w:spacing w:val="-2"/>
          <w:sz w:val="18"/>
          <w:szCs w:val="18"/>
        </w:rPr>
        <w:t>recognised</w:t>
      </w:r>
      <w:proofErr w:type="spellEnd"/>
      <w:r w:rsidRPr="00480BFB">
        <w:rPr>
          <w:rFonts w:ascii="Arial" w:hAnsi="Arial" w:cs="Arial"/>
          <w:color w:val="000000" w:themeColor="text1"/>
          <w:spacing w:val="-2"/>
          <w:sz w:val="18"/>
          <w:szCs w:val="18"/>
        </w:rPr>
        <w:t xml:space="preserve"> on a straight-line basis over the lease term.</w:t>
      </w:r>
    </w:p>
    <w:p w14:paraId="41EAA0D1" w14:textId="77777777" w:rsidR="00500D16" w:rsidRPr="00480BFB" w:rsidRDefault="00500D16" w:rsidP="00500D16">
      <w:pPr>
        <w:pStyle w:val="ListParagraph"/>
        <w:spacing w:after="0" w:line="240" w:lineRule="auto"/>
        <w:ind w:left="540"/>
        <w:jc w:val="both"/>
        <w:rPr>
          <w:rFonts w:ascii="Arial" w:hAnsi="Arial" w:cs="Arial"/>
          <w:color w:val="000000" w:themeColor="text1"/>
          <w:spacing w:val="-2"/>
          <w:sz w:val="18"/>
          <w:szCs w:val="18"/>
        </w:rPr>
      </w:pPr>
    </w:p>
    <w:p w14:paraId="61285B59" w14:textId="77777777" w:rsidR="00500D16" w:rsidRPr="00480BFB" w:rsidRDefault="00500D16" w:rsidP="00500D16">
      <w:pPr>
        <w:pStyle w:val="ListParagraph"/>
        <w:spacing w:after="0" w:line="240" w:lineRule="auto"/>
        <w:ind w:left="540"/>
        <w:jc w:val="both"/>
        <w:rPr>
          <w:rFonts w:ascii="Arial" w:hAnsi="Arial" w:cs="Arial"/>
          <w:color w:val="000000" w:themeColor="text1"/>
          <w:spacing w:val="-2"/>
          <w:sz w:val="18"/>
          <w:szCs w:val="18"/>
        </w:rPr>
      </w:pPr>
    </w:p>
    <w:p w14:paraId="644554F9" w14:textId="77777777" w:rsidR="00500D16" w:rsidRPr="00480BFB" w:rsidRDefault="00500D16" w:rsidP="00500D16">
      <w:pPr>
        <w:pStyle w:val="ListParagraph"/>
        <w:spacing w:after="0" w:line="240" w:lineRule="auto"/>
        <w:ind w:left="540" w:hanging="540"/>
        <w:jc w:val="both"/>
        <w:rPr>
          <w:rFonts w:ascii="Arial" w:hAnsi="Arial" w:cs="Arial"/>
          <w:b/>
          <w:bCs/>
          <w:color w:val="CF4A02"/>
          <w:spacing w:val="-2"/>
          <w:sz w:val="18"/>
          <w:szCs w:val="18"/>
        </w:rPr>
      </w:pPr>
      <w:r w:rsidRPr="00480BFB">
        <w:rPr>
          <w:rFonts w:ascii="Arial" w:hAnsi="Arial" w:cs="Arial"/>
          <w:b/>
          <w:bCs/>
          <w:color w:val="CF4A02"/>
          <w:spacing w:val="-2"/>
          <w:sz w:val="18"/>
          <w:szCs w:val="18"/>
        </w:rPr>
        <w:t xml:space="preserve">6.13 </w:t>
      </w:r>
      <w:r w:rsidRPr="00480BFB">
        <w:rPr>
          <w:rFonts w:ascii="Arial" w:hAnsi="Arial" w:cs="Arial"/>
          <w:b/>
          <w:bCs/>
          <w:color w:val="CF4A02"/>
          <w:spacing w:val="-2"/>
          <w:sz w:val="18"/>
          <w:szCs w:val="18"/>
        </w:rPr>
        <w:tab/>
        <w:t>Financial liabilities</w:t>
      </w:r>
    </w:p>
    <w:p w14:paraId="52D9C706" w14:textId="77777777" w:rsidR="00500D16" w:rsidRPr="00480BFB" w:rsidRDefault="00500D16" w:rsidP="00825841">
      <w:pPr>
        <w:pBdr>
          <w:top w:val="nil"/>
          <w:left w:val="nil"/>
          <w:bottom w:val="nil"/>
          <w:right w:val="nil"/>
          <w:between w:val="nil"/>
        </w:pBdr>
        <w:spacing w:after="0" w:line="240" w:lineRule="auto"/>
        <w:ind w:left="540"/>
        <w:jc w:val="both"/>
        <w:rPr>
          <w:rFonts w:ascii="Arial" w:hAnsi="Arial" w:cs="Arial"/>
          <w:color w:val="000000"/>
          <w:sz w:val="20"/>
          <w:szCs w:val="20"/>
          <w:lang w:val="en-GB"/>
        </w:rPr>
      </w:pPr>
    </w:p>
    <w:p w14:paraId="07B5009C" w14:textId="144F6B57" w:rsidR="00500D16" w:rsidRPr="00480BFB" w:rsidRDefault="00500D16" w:rsidP="00825841">
      <w:pPr>
        <w:spacing w:after="0" w:line="240" w:lineRule="auto"/>
        <w:ind w:left="538"/>
        <w:jc w:val="both"/>
        <w:rPr>
          <w:rFonts w:ascii="Arial" w:hAnsi="Arial" w:cs="Arial"/>
          <w:sz w:val="18"/>
          <w:szCs w:val="18"/>
          <w:u w:val="single"/>
          <w:lang w:val="en-GB"/>
        </w:rPr>
      </w:pPr>
      <w:r w:rsidRPr="00480BFB">
        <w:rPr>
          <w:rFonts w:ascii="Arial" w:hAnsi="Arial" w:cs="Arial"/>
          <w:sz w:val="18"/>
          <w:szCs w:val="18"/>
          <w:u w:val="single"/>
          <w:lang w:val="en-GB"/>
        </w:rPr>
        <w:t>For the year ended 31 December 2020</w:t>
      </w:r>
    </w:p>
    <w:p w14:paraId="45D5AE11" w14:textId="77777777" w:rsidR="00825841" w:rsidRPr="00480BFB" w:rsidRDefault="00825841" w:rsidP="00825841">
      <w:pPr>
        <w:spacing w:after="0" w:line="240" w:lineRule="auto"/>
        <w:ind w:left="538"/>
        <w:jc w:val="both"/>
        <w:rPr>
          <w:rFonts w:ascii="Arial" w:hAnsi="Arial" w:cs="Arial"/>
          <w:sz w:val="18"/>
          <w:szCs w:val="18"/>
          <w:u w:val="single"/>
          <w:lang w:val="en-GB"/>
        </w:rPr>
      </w:pPr>
    </w:p>
    <w:p w14:paraId="45E50277" w14:textId="77777777" w:rsidR="00500D16" w:rsidRPr="00480BFB" w:rsidRDefault="00500D16" w:rsidP="00500D16">
      <w:pPr>
        <w:pStyle w:val="NoSpacing"/>
        <w:numPr>
          <w:ilvl w:val="0"/>
          <w:numId w:val="16"/>
        </w:numPr>
        <w:rPr>
          <w:rFonts w:ascii="Arial" w:hAnsi="Arial" w:cs="Arial"/>
          <w:color w:val="CF4A02"/>
          <w:sz w:val="18"/>
          <w:szCs w:val="18"/>
        </w:rPr>
      </w:pPr>
      <w:r w:rsidRPr="00480BFB">
        <w:rPr>
          <w:rFonts w:ascii="Arial" w:hAnsi="Arial" w:cs="Arial"/>
          <w:color w:val="CF4A02"/>
          <w:sz w:val="18"/>
          <w:szCs w:val="18"/>
        </w:rPr>
        <w:t>Classification</w:t>
      </w:r>
    </w:p>
    <w:p w14:paraId="7D9C65FE" w14:textId="77777777" w:rsidR="00500D16" w:rsidRPr="00480BFB" w:rsidRDefault="00500D16" w:rsidP="00500D16">
      <w:pPr>
        <w:pStyle w:val="NoSpacing"/>
        <w:ind w:left="1080"/>
        <w:rPr>
          <w:rFonts w:ascii="Arial" w:hAnsi="Arial" w:cs="Arial"/>
          <w:sz w:val="18"/>
          <w:szCs w:val="18"/>
        </w:rPr>
      </w:pPr>
    </w:p>
    <w:p w14:paraId="7401CE83" w14:textId="77777777" w:rsidR="00500D16" w:rsidRPr="00480BFB" w:rsidRDefault="00500D16" w:rsidP="00500D16">
      <w:pPr>
        <w:pStyle w:val="NoSpacing"/>
        <w:ind w:left="1134"/>
        <w:jc w:val="thaiDistribute"/>
        <w:rPr>
          <w:rFonts w:ascii="Arial" w:hAnsi="Arial" w:cs="Arial"/>
          <w:sz w:val="18"/>
          <w:szCs w:val="18"/>
        </w:rPr>
      </w:pPr>
      <w:r w:rsidRPr="00480BFB">
        <w:rPr>
          <w:rFonts w:ascii="Arial" w:hAnsi="Arial" w:cs="Arial"/>
          <w:sz w:val="18"/>
          <w:szCs w:val="18"/>
        </w:rPr>
        <w:t>Financial instruments issued by the Group are classified as either financial liabilities or equity securities by considering contractual obligations.</w:t>
      </w:r>
    </w:p>
    <w:p w14:paraId="045C6091" w14:textId="77777777" w:rsidR="00500D16" w:rsidRPr="00480BFB" w:rsidRDefault="00500D16" w:rsidP="00500D16">
      <w:pPr>
        <w:pStyle w:val="NoSpacing"/>
        <w:ind w:left="1134"/>
        <w:rPr>
          <w:rFonts w:ascii="Arial" w:hAnsi="Arial" w:cs="Arial"/>
          <w:sz w:val="18"/>
          <w:szCs w:val="18"/>
        </w:rPr>
      </w:pPr>
    </w:p>
    <w:p w14:paraId="66F16095" w14:textId="77777777" w:rsidR="00500D16" w:rsidRPr="00480BFB" w:rsidRDefault="00500D16" w:rsidP="00500D16">
      <w:pPr>
        <w:pStyle w:val="ListParagraph"/>
        <w:numPr>
          <w:ilvl w:val="0"/>
          <w:numId w:val="14"/>
        </w:numPr>
        <w:tabs>
          <w:tab w:val="left" w:pos="1440"/>
        </w:tabs>
        <w:spacing w:after="0" w:line="240" w:lineRule="auto"/>
        <w:ind w:left="1418" w:hanging="284"/>
        <w:jc w:val="both"/>
        <w:rPr>
          <w:rFonts w:ascii="Arial" w:hAnsi="Arial" w:cs="Arial"/>
          <w:sz w:val="18"/>
          <w:szCs w:val="18"/>
        </w:rPr>
      </w:pPr>
      <w:r w:rsidRPr="00480BFB">
        <w:rPr>
          <w:rFonts w:ascii="Arial" w:hAnsi="Arial" w:cs="Arial"/>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55132006" w14:textId="77777777" w:rsidR="00500D16" w:rsidRPr="00480BFB" w:rsidRDefault="00500D16" w:rsidP="00500D16">
      <w:pPr>
        <w:pStyle w:val="ListParagraph"/>
        <w:tabs>
          <w:tab w:val="left" w:pos="1440"/>
        </w:tabs>
        <w:ind w:left="1418" w:hanging="284"/>
        <w:jc w:val="both"/>
        <w:rPr>
          <w:rFonts w:ascii="Arial" w:hAnsi="Arial" w:cs="Arial"/>
          <w:sz w:val="18"/>
          <w:szCs w:val="18"/>
        </w:rPr>
      </w:pPr>
    </w:p>
    <w:p w14:paraId="59C07599" w14:textId="77777777" w:rsidR="00500D16" w:rsidRPr="00480BFB" w:rsidRDefault="00500D16" w:rsidP="00500D16">
      <w:pPr>
        <w:pStyle w:val="ListParagraph"/>
        <w:numPr>
          <w:ilvl w:val="0"/>
          <w:numId w:val="14"/>
        </w:numPr>
        <w:tabs>
          <w:tab w:val="left" w:pos="1440"/>
        </w:tabs>
        <w:spacing w:after="0" w:line="240" w:lineRule="auto"/>
        <w:ind w:left="1418" w:hanging="284"/>
        <w:jc w:val="both"/>
        <w:rPr>
          <w:rFonts w:ascii="Arial" w:hAnsi="Arial" w:cs="Arial"/>
          <w:color w:val="0070C0"/>
          <w:spacing w:val="-4"/>
          <w:sz w:val="18"/>
          <w:szCs w:val="18"/>
        </w:rPr>
      </w:pPr>
      <w:r w:rsidRPr="00480BFB">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476C4C3E" w14:textId="77777777" w:rsidR="00500D16" w:rsidRPr="00480BFB" w:rsidRDefault="00500D16" w:rsidP="00825841">
      <w:pPr>
        <w:pStyle w:val="ListParagraph"/>
        <w:spacing w:after="0" w:line="240" w:lineRule="auto"/>
        <w:rPr>
          <w:rFonts w:ascii="Arial" w:hAnsi="Arial" w:cs="Arial"/>
          <w:color w:val="0070C0"/>
          <w:spacing w:val="-4"/>
          <w:sz w:val="18"/>
          <w:szCs w:val="18"/>
        </w:rPr>
      </w:pPr>
    </w:p>
    <w:p w14:paraId="20B5C250" w14:textId="15214860" w:rsidR="00500D16" w:rsidRDefault="00500D16" w:rsidP="00825841">
      <w:pPr>
        <w:pBdr>
          <w:top w:val="nil"/>
          <w:left w:val="nil"/>
          <w:bottom w:val="nil"/>
          <w:right w:val="nil"/>
          <w:between w:val="nil"/>
        </w:pBdr>
        <w:spacing w:after="0" w:line="240" w:lineRule="auto"/>
        <w:ind w:left="1134"/>
        <w:jc w:val="both"/>
        <w:rPr>
          <w:rFonts w:ascii="Arial" w:hAnsi="Arial" w:cs="Arial"/>
          <w:color w:val="000000"/>
          <w:sz w:val="18"/>
          <w:szCs w:val="18"/>
          <w:lang w:val="en-GB"/>
        </w:rPr>
      </w:pPr>
      <w:r w:rsidRPr="00480BFB">
        <w:rPr>
          <w:rFonts w:ascii="Arial" w:hAnsi="Arial" w:cs="Arial"/>
          <w:color w:val="000000"/>
          <w:sz w:val="18"/>
          <w:szCs w:val="18"/>
          <w:lang w:val="en-GB"/>
        </w:rPr>
        <w:t>Borrowings are classified as current liabilities unless the Group has an unconditional right to defer settlement of the liability for at least 12 months after the reporting date.</w:t>
      </w:r>
    </w:p>
    <w:p w14:paraId="38E24459" w14:textId="77777777" w:rsidR="0075670F" w:rsidRPr="00480BFB" w:rsidRDefault="0075670F" w:rsidP="00825841">
      <w:pPr>
        <w:pBdr>
          <w:top w:val="nil"/>
          <w:left w:val="nil"/>
          <w:bottom w:val="nil"/>
          <w:right w:val="nil"/>
          <w:between w:val="nil"/>
        </w:pBdr>
        <w:spacing w:after="0" w:line="240" w:lineRule="auto"/>
        <w:ind w:left="1134"/>
        <w:jc w:val="both"/>
        <w:rPr>
          <w:rFonts w:ascii="Arial" w:hAnsi="Arial" w:cs="Arial"/>
          <w:color w:val="000000"/>
          <w:sz w:val="18"/>
          <w:szCs w:val="18"/>
          <w:lang w:val="en-GB"/>
        </w:rPr>
      </w:pPr>
    </w:p>
    <w:p w14:paraId="77EC3E17" w14:textId="77777777" w:rsidR="00500D16" w:rsidRPr="00480BFB" w:rsidRDefault="00500D16" w:rsidP="00500D16">
      <w:pPr>
        <w:pStyle w:val="NoSpacing"/>
        <w:ind w:left="1080" w:hanging="540"/>
        <w:rPr>
          <w:rFonts w:ascii="Arial" w:hAnsi="Arial" w:cs="Arial"/>
          <w:color w:val="CF4A02"/>
          <w:sz w:val="18"/>
          <w:szCs w:val="18"/>
        </w:rPr>
      </w:pPr>
      <w:r w:rsidRPr="00480BFB">
        <w:rPr>
          <w:rFonts w:ascii="Arial" w:hAnsi="Arial" w:cs="Arial"/>
          <w:color w:val="CF4A02"/>
          <w:sz w:val="18"/>
          <w:szCs w:val="18"/>
        </w:rPr>
        <w:t>b)</w:t>
      </w:r>
      <w:r w:rsidRPr="00480BFB">
        <w:rPr>
          <w:rFonts w:ascii="Arial" w:hAnsi="Arial" w:cs="Arial"/>
          <w:color w:val="CF4A02"/>
          <w:sz w:val="18"/>
          <w:szCs w:val="18"/>
        </w:rPr>
        <w:tab/>
        <w:t>Measurement</w:t>
      </w:r>
    </w:p>
    <w:p w14:paraId="3D17000D" w14:textId="77777777" w:rsidR="00500D16" w:rsidRPr="00480BFB" w:rsidRDefault="00500D16" w:rsidP="00500D16">
      <w:pPr>
        <w:pStyle w:val="Style1"/>
        <w:rPr>
          <w:rFonts w:cs="Arial"/>
        </w:rPr>
      </w:pPr>
    </w:p>
    <w:p w14:paraId="3669CAC4" w14:textId="0F149A6B" w:rsidR="00500D16" w:rsidRPr="00480BFB" w:rsidRDefault="00500D16" w:rsidP="00825841">
      <w:pPr>
        <w:spacing w:after="0" w:line="240" w:lineRule="auto"/>
        <w:ind w:left="1134"/>
        <w:jc w:val="both"/>
        <w:rPr>
          <w:rFonts w:ascii="Arial" w:hAnsi="Arial" w:cs="Arial"/>
          <w:sz w:val="18"/>
          <w:szCs w:val="18"/>
        </w:rPr>
      </w:pPr>
      <w:r w:rsidRPr="00480BFB">
        <w:rPr>
          <w:rFonts w:ascii="Arial" w:hAnsi="Arial" w:cs="Arial"/>
          <w:sz w:val="18"/>
          <w:szCs w:val="18"/>
        </w:rPr>
        <w:t xml:space="preserve">Financial liabilities are initially </w:t>
      </w:r>
      <w:proofErr w:type="spellStart"/>
      <w:r w:rsidRPr="00480BFB">
        <w:rPr>
          <w:rFonts w:ascii="Arial" w:hAnsi="Arial" w:cs="Arial"/>
          <w:sz w:val="18"/>
          <w:szCs w:val="18"/>
        </w:rPr>
        <w:t>recognised</w:t>
      </w:r>
      <w:proofErr w:type="spellEnd"/>
      <w:r w:rsidRPr="00480BFB">
        <w:rPr>
          <w:rFonts w:ascii="Arial" w:hAnsi="Arial" w:cs="Arial"/>
          <w:sz w:val="18"/>
          <w:szCs w:val="18"/>
        </w:rPr>
        <w:t xml:space="preserve"> at fair value and are subsequently measured at </w:t>
      </w:r>
      <w:proofErr w:type="spellStart"/>
      <w:r w:rsidRPr="00480BFB">
        <w:rPr>
          <w:rFonts w:ascii="Arial" w:hAnsi="Arial" w:cs="Arial"/>
          <w:sz w:val="18"/>
          <w:szCs w:val="18"/>
        </w:rPr>
        <w:t>amortised</w:t>
      </w:r>
      <w:proofErr w:type="spellEnd"/>
      <w:r w:rsidRPr="00480BFB">
        <w:rPr>
          <w:rFonts w:ascii="Arial" w:hAnsi="Arial" w:cs="Arial"/>
          <w:sz w:val="18"/>
          <w:szCs w:val="18"/>
        </w:rPr>
        <w:t xml:space="preserve"> cost</w:t>
      </w:r>
    </w:p>
    <w:p w14:paraId="2474BEC2" w14:textId="77777777" w:rsidR="00825841" w:rsidRPr="00480BFB" w:rsidRDefault="00825841" w:rsidP="00825841">
      <w:pPr>
        <w:spacing w:after="0" w:line="240" w:lineRule="auto"/>
        <w:ind w:left="1134"/>
        <w:jc w:val="both"/>
        <w:rPr>
          <w:rFonts w:ascii="Arial" w:hAnsi="Arial" w:cs="Arial"/>
          <w:sz w:val="18"/>
          <w:szCs w:val="18"/>
        </w:rPr>
      </w:pPr>
    </w:p>
    <w:p w14:paraId="13948517" w14:textId="7D38DFDD" w:rsidR="00500D16" w:rsidRPr="00480BFB" w:rsidRDefault="00500D16" w:rsidP="00825841">
      <w:pPr>
        <w:pStyle w:val="NoSpacing"/>
        <w:numPr>
          <w:ilvl w:val="0"/>
          <w:numId w:val="16"/>
        </w:numPr>
        <w:rPr>
          <w:rFonts w:ascii="Arial" w:hAnsi="Arial" w:cs="Arial"/>
          <w:color w:val="CF4A02"/>
          <w:sz w:val="18"/>
          <w:szCs w:val="18"/>
        </w:rPr>
      </w:pPr>
      <w:r w:rsidRPr="00480BFB">
        <w:rPr>
          <w:rFonts w:ascii="Arial" w:hAnsi="Arial" w:cs="Arial"/>
          <w:color w:val="CF4A02"/>
          <w:sz w:val="18"/>
          <w:szCs w:val="18"/>
        </w:rPr>
        <w:t>Derecognition</w:t>
      </w:r>
      <w:r w:rsidRPr="00480BFB">
        <w:rPr>
          <w:rFonts w:ascii="Arial" w:hAnsi="Arial" w:cs="Arial"/>
          <w:color w:val="CF4A02"/>
          <w:sz w:val="18"/>
          <w:szCs w:val="18"/>
          <w:cs/>
        </w:rPr>
        <w:t xml:space="preserve"> </w:t>
      </w:r>
      <w:r w:rsidRPr="00480BFB">
        <w:rPr>
          <w:rFonts w:ascii="Arial" w:hAnsi="Arial" w:cs="Arial"/>
          <w:color w:val="CF4A02"/>
          <w:sz w:val="18"/>
          <w:szCs w:val="18"/>
        </w:rPr>
        <w:t xml:space="preserve">and modification </w:t>
      </w:r>
    </w:p>
    <w:p w14:paraId="157FB7A5" w14:textId="77777777" w:rsidR="00825841" w:rsidRPr="00480BFB" w:rsidRDefault="00825841" w:rsidP="00825841">
      <w:pPr>
        <w:spacing w:after="0" w:line="240" w:lineRule="auto"/>
        <w:ind w:left="1134"/>
        <w:jc w:val="both"/>
        <w:rPr>
          <w:rFonts w:ascii="Arial" w:hAnsi="Arial" w:cs="Arial"/>
          <w:sz w:val="18"/>
          <w:szCs w:val="18"/>
        </w:rPr>
      </w:pPr>
    </w:p>
    <w:p w14:paraId="1997358D" w14:textId="4E82B10D" w:rsidR="00500D16" w:rsidRPr="00480BFB" w:rsidRDefault="00500D16" w:rsidP="00825841">
      <w:pPr>
        <w:spacing w:after="0" w:line="240" w:lineRule="auto"/>
        <w:ind w:left="1134"/>
        <w:jc w:val="both"/>
        <w:rPr>
          <w:rFonts w:ascii="Arial" w:hAnsi="Arial" w:cs="Arial"/>
          <w:sz w:val="18"/>
          <w:szCs w:val="18"/>
        </w:rPr>
      </w:pPr>
      <w:r w:rsidRPr="00480BFB">
        <w:rPr>
          <w:rFonts w:ascii="Arial" w:hAnsi="Arial" w:cs="Arial"/>
          <w:sz w:val="18"/>
          <w:szCs w:val="18"/>
        </w:rPr>
        <w:t xml:space="preserve">Financial liabilities are </w:t>
      </w:r>
      <w:proofErr w:type="spellStart"/>
      <w:r w:rsidR="0053458A" w:rsidRPr="00480BFB">
        <w:rPr>
          <w:rFonts w:ascii="Arial" w:hAnsi="Arial" w:cs="Arial"/>
          <w:sz w:val="18"/>
          <w:szCs w:val="18"/>
        </w:rPr>
        <w:t>recognised</w:t>
      </w:r>
      <w:proofErr w:type="spellEnd"/>
      <w:r w:rsidR="0053458A" w:rsidRPr="00480BFB">
        <w:rPr>
          <w:rFonts w:ascii="Arial" w:hAnsi="Arial" w:cs="Arial"/>
          <w:sz w:val="18"/>
          <w:szCs w:val="18"/>
        </w:rPr>
        <w:t xml:space="preserve"> </w:t>
      </w:r>
      <w:r w:rsidRPr="00480BFB">
        <w:rPr>
          <w:rFonts w:ascii="Arial" w:hAnsi="Arial" w:cs="Arial"/>
          <w:sz w:val="18"/>
          <w:szCs w:val="18"/>
        </w:rPr>
        <w:t xml:space="preserve">when the obligation specified in the contract is discharged, cancelled, or expired. </w:t>
      </w:r>
    </w:p>
    <w:p w14:paraId="3E447481" w14:textId="77777777" w:rsidR="00825841" w:rsidRPr="00480BFB" w:rsidRDefault="00825841" w:rsidP="00825841">
      <w:pPr>
        <w:spacing w:after="0" w:line="240" w:lineRule="auto"/>
        <w:ind w:left="1134"/>
        <w:jc w:val="both"/>
        <w:rPr>
          <w:rFonts w:ascii="Arial" w:hAnsi="Arial" w:cs="Arial"/>
          <w:sz w:val="18"/>
          <w:szCs w:val="18"/>
        </w:rPr>
      </w:pPr>
    </w:p>
    <w:p w14:paraId="58EE0F67" w14:textId="0E1A1C3F" w:rsidR="00500D16" w:rsidRPr="00480BFB" w:rsidRDefault="00500D16" w:rsidP="00825841">
      <w:pPr>
        <w:spacing w:after="0" w:line="240" w:lineRule="auto"/>
        <w:ind w:left="1134"/>
        <w:jc w:val="both"/>
        <w:rPr>
          <w:rFonts w:ascii="Arial" w:hAnsi="Arial" w:cs="Arial"/>
          <w:sz w:val="18"/>
          <w:szCs w:val="18"/>
        </w:rPr>
      </w:pPr>
      <w:r w:rsidRPr="00480BFB">
        <w:rPr>
          <w:rFonts w:ascii="Arial" w:hAnsi="Arial" w:cs="Arial"/>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w:t>
      </w:r>
      <w:proofErr w:type="spellStart"/>
      <w:r w:rsidR="0075670F" w:rsidRPr="00480BFB">
        <w:rPr>
          <w:rFonts w:ascii="Arial" w:hAnsi="Arial" w:cs="Arial"/>
          <w:sz w:val="18"/>
          <w:szCs w:val="18"/>
        </w:rPr>
        <w:t>recognised</w:t>
      </w:r>
      <w:proofErr w:type="spellEnd"/>
      <w:r w:rsidR="0075670F" w:rsidRPr="00480BFB">
        <w:rPr>
          <w:rFonts w:ascii="Arial" w:hAnsi="Arial" w:cs="Arial"/>
          <w:sz w:val="18"/>
          <w:szCs w:val="18"/>
        </w:rPr>
        <w:t xml:space="preserve"> </w:t>
      </w:r>
      <w:r w:rsidRPr="00480BFB">
        <w:rPr>
          <w:rFonts w:ascii="Arial" w:hAnsi="Arial" w:cs="Arial"/>
          <w:sz w:val="18"/>
          <w:szCs w:val="18"/>
        </w:rPr>
        <w:t xml:space="preserve">based on fair value of its obligation. The remaining carrying amount of financial liability is </w:t>
      </w:r>
      <w:proofErr w:type="spellStart"/>
      <w:r w:rsidR="0075670F" w:rsidRPr="00480BFB">
        <w:rPr>
          <w:rFonts w:ascii="Arial" w:hAnsi="Arial" w:cs="Arial"/>
          <w:sz w:val="18"/>
          <w:szCs w:val="18"/>
        </w:rPr>
        <w:t>recognised</w:t>
      </w:r>
      <w:proofErr w:type="spellEnd"/>
      <w:r w:rsidRPr="00480BFB">
        <w:rPr>
          <w:rFonts w:ascii="Arial" w:hAnsi="Arial" w:cs="Arial"/>
          <w:sz w:val="18"/>
          <w:szCs w:val="18"/>
        </w:rPr>
        <w:t xml:space="preserve">. The difference as well as proceed paid is </w:t>
      </w:r>
      <w:proofErr w:type="spellStart"/>
      <w:r w:rsidR="0075670F" w:rsidRPr="00480BFB">
        <w:rPr>
          <w:rFonts w:ascii="Arial" w:hAnsi="Arial" w:cs="Arial"/>
          <w:sz w:val="18"/>
          <w:szCs w:val="18"/>
        </w:rPr>
        <w:t>recognised</w:t>
      </w:r>
      <w:proofErr w:type="spellEnd"/>
      <w:r w:rsidR="0075670F" w:rsidRPr="00480BFB">
        <w:rPr>
          <w:rFonts w:ascii="Arial" w:hAnsi="Arial" w:cs="Arial"/>
          <w:sz w:val="18"/>
          <w:szCs w:val="18"/>
        </w:rPr>
        <w:t xml:space="preserve"> </w:t>
      </w:r>
      <w:r w:rsidRPr="00480BFB">
        <w:rPr>
          <w:rFonts w:ascii="Arial" w:hAnsi="Arial" w:cs="Arial"/>
          <w:sz w:val="18"/>
          <w:szCs w:val="18"/>
        </w:rPr>
        <w:t xml:space="preserve">as other gains/(losses) in profit or loss. </w:t>
      </w:r>
    </w:p>
    <w:p w14:paraId="3499E5E0" w14:textId="77777777" w:rsidR="00825841" w:rsidRPr="00480BFB" w:rsidRDefault="00825841" w:rsidP="00825841">
      <w:pPr>
        <w:spacing w:after="0" w:line="240" w:lineRule="auto"/>
        <w:ind w:left="1134"/>
        <w:jc w:val="both"/>
        <w:rPr>
          <w:rFonts w:ascii="Arial" w:hAnsi="Arial" w:cs="Arial"/>
          <w:sz w:val="18"/>
          <w:szCs w:val="18"/>
        </w:rPr>
      </w:pPr>
    </w:p>
    <w:p w14:paraId="3FD1D090" w14:textId="633648F6" w:rsidR="00500D16" w:rsidRPr="00480BFB" w:rsidRDefault="00500D16" w:rsidP="00825841">
      <w:pPr>
        <w:spacing w:after="0" w:line="240" w:lineRule="auto"/>
        <w:ind w:left="1134"/>
        <w:jc w:val="both"/>
        <w:rPr>
          <w:rFonts w:ascii="Arial" w:hAnsi="Arial" w:cs="Arial"/>
          <w:sz w:val="18"/>
          <w:szCs w:val="18"/>
        </w:rPr>
      </w:pPr>
      <w:r w:rsidRPr="00480BFB">
        <w:rPr>
          <w:rFonts w:ascii="Arial" w:hAnsi="Arial" w:cs="Arial"/>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w:t>
      </w:r>
      <w:proofErr w:type="spellStart"/>
      <w:r w:rsidRPr="00480BFB">
        <w:rPr>
          <w:rFonts w:ascii="Arial" w:hAnsi="Arial" w:cs="Arial"/>
          <w:sz w:val="18"/>
          <w:szCs w:val="18"/>
        </w:rPr>
        <w:t>recognised</w:t>
      </w:r>
      <w:proofErr w:type="spellEnd"/>
      <w:r w:rsidRPr="00480BFB">
        <w:rPr>
          <w:rFonts w:ascii="Arial" w:hAnsi="Arial" w:cs="Arial"/>
          <w:sz w:val="18"/>
          <w:szCs w:val="18"/>
        </w:rPr>
        <w:t xml:space="preserve"> in other gains/(losses) in profit or loss.</w:t>
      </w:r>
    </w:p>
    <w:p w14:paraId="456D0A03" w14:textId="0325E0D9" w:rsidR="00825841" w:rsidRPr="00480BFB" w:rsidRDefault="00825841">
      <w:pPr>
        <w:rPr>
          <w:rFonts w:ascii="Arial" w:hAnsi="Arial" w:cs="Arial"/>
          <w:sz w:val="18"/>
          <w:szCs w:val="18"/>
          <w:u w:val="single"/>
          <w:lang w:val="en-GB"/>
        </w:rPr>
      </w:pPr>
      <w:r w:rsidRPr="00480BFB">
        <w:rPr>
          <w:rFonts w:ascii="Arial" w:hAnsi="Arial" w:cs="Arial"/>
          <w:sz w:val="18"/>
          <w:szCs w:val="18"/>
          <w:u w:val="single"/>
          <w:lang w:val="en-GB"/>
        </w:rPr>
        <w:br w:type="page"/>
      </w:r>
    </w:p>
    <w:p w14:paraId="5F2F8A72" w14:textId="3DDF184D" w:rsidR="00825841" w:rsidRPr="00480BFB" w:rsidRDefault="00825841" w:rsidP="00825841">
      <w:pPr>
        <w:spacing w:after="0" w:line="240" w:lineRule="auto"/>
        <w:ind w:left="533"/>
        <w:jc w:val="both"/>
        <w:rPr>
          <w:rFonts w:ascii="Arial" w:hAnsi="Arial" w:cs="Arial"/>
          <w:sz w:val="18"/>
          <w:szCs w:val="18"/>
          <w:u w:val="single"/>
          <w:lang w:val="en-GB"/>
        </w:rPr>
      </w:pPr>
    </w:p>
    <w:p w14:paraId="32B40722" w14:textId="77777777" w:rsidR="00825841" w:rsidRPr="00480BFB" w:rsidRDefault="00825841" w:rsidP="00825841">
      <w:pPr>
        <w:spacing w:after="0" w:line="240" w:lineRule="auto"/>
        <w:ind w:left="533"/>
        <w:jc w:val="both"/>
        <w:rPr>
          <w:rFonts w:ascii="Arial" w:hAnsi="Arial" w:cs="Arial"/>
          <w:sz w:val="18"/>
          <w:szCs w:val="18"/>
          <w:u w:val="single"/>
          <w:lang w:val="en-GB"/>
        </w:rPr>
      </w:pPr>
    </w:p>
    <w:p w14:paraId="6F3AFE99" w14:textId="585EBC5C" w:rsidR="00500D16" w:rsidRPr="00480BFB" w:rsidRDefault="00500D16" w:rsidP="00825841">
      <w:pPr>
        <w:spacing w:after="0" w:line="240" w:lineRule="auto"/>
        <w:ind w:left="533"/>
        <w:jc w:val="both"/>
        <w:rPr>
          <w:rFonts w:ascii="Arial" w:hAnsi="Arial" w:cs="Arial"/>
          <w:sz w:val="18"/>
          <w:szCs w:val="18"/>
          <w:u w:val="single"/>
          <w:lang w:val="en-GB"/>
        </w:rPr>
      </w:pPr>
      <w:r w:rsidRPr="00480BFB">
        <w:rPr>
          <w:rFonts w:ascii="Arial" w:hAnsi="Arial" w:cs="Arial"/>
          <w:sz w:val="18"/>
          <w:szCs w:val="18"/>
          <w:u w:val="single"/>
          <w:lang w:val="en-GB"/>
        </w:rPr>
        <w:t>For the year ended 31 December 2019</w:t>
      </w:r>
    </w:p>
    <w:p w14:paraId="45462F10" w14:textId="5663F5E9" w:rsidR="00500D16" w:rsidRPr="00480BFB" w:rsidRDefault="00500D16" w:rsidP="00500D16">
      <w:pPr>
        <w:pStyle w:val="ListParagraph"/>
        <w:spacing w:after="0" w:line="240" w:lineRule="auto"/>
        <w:ind w:left="540" w:firstLine="27"/>
        <w:jc w:val="both"/>
        <w:rPr>
          <w:rFonts w:ascii="Arial" w:eastAsia="Arial Unicode MS" w:hAnsi="Arial" w:cs="Arial"/>
          <w:color w:val="CF4A02"/>
          <w:sz w:val="18"/>
          <w:szCs w:val="18"/>
          <w:lang w:val="en-GB" w:bidi="th-TH"/>
        </w:rPr>
      </w:pPr>
    </w:p>
    <w:p w14:paraId="30885FD7" w14:textId="77777777" w:rsidR="00500D16" w:rsidRPr="00480BFB" w:rsidRDefault="00500D16" w:rsidP="00500D16">
      <w:pPr>
        <w:pStyle w:val="ListParagraph"/>
        <w:spacing w:after="0" w:line="240" w:lineRule="auto"/>
        <w:ind w:left="540" w:firstLine="27"/>
        <w:jc w:val="both"/>
        <w:rPr>
          <w:rFonts w:ascii="Arial" w:eastAsia="Arial Unicode MS" w:hAnsi="Arial" w:cs="Arial"/>
          <w:color w:val="CF4A02"/>
          <w:sz w:val="18"/>
          <w:szCs w:val="18"/>
          <w:lang w:val="en-GB" w:bidi="th-TH"/>
        </w:rPr>
      </w:pPr>
      <w:r w:rsidRPr="00480BFB">
        <w:rPr>
          <w:rFonts w:ascii="Arial" w:eastAsia="Arial Unicode MS" w:hAnsi="Arial" w:cs="Arial"/>
          <w:color w:val="CF4A02"/>
          <w:sz w:val="18"/>
          <w:szCs w:val="18"/>
          <w:lang w:val="en-GB" w:bidi="th-TH"/>
        </w:rPr>
        <w:t>Borrowings</w:t>
      </w:r>
    </w:p>
    <w:p w14:paraId="7AD18B93" w14:textId="77777777" w:rsidR="00500D16" w:rsidRPr="00480BFB" w:rsidRDefault="00500D16" w:rsidP="00500D16">
      <w:pPr>
        <w:pStyle w:val="ListParagraph"/>
        <w:spacing w:after="0" w:line="240" w:lineRule="auto"/>
        <w:ind w:left="540"/>
        <w:jc w:val="both"/>
        <w:rPr>
          <w:rFonts w:ascii="Arial" w:eastAsia="Arial Unicode MS" w:hAnsi="Arial" w:cs="Arial"/>
          <w:sz w:val="18"/>
          <w:szCs w:val="18"/>
          <w:lang w:val="en-GB" w:bidi="th-TH"/>
        </w:rPr>
      </w:pPr>
    </w:p>
    <w:p w14:paraId="53E489C0" w14:textId="77777777" w:rsidR="00500D16" w:rsidRPr="00480BFB" w:rsidRDefault="00500D16" w:rsidP="00500D16">
      <w:pPr>
        <w:pStyle w:val="ListParagraph"/>
        <w:spacing w:after="0" w:line="240" w:lineRule="auto"/>
        <w:ind w:left="540"/>
        <w:jc w:val="both"/>
        <w:rPr>
          <w:rFonts w:ascii="Arial" w:hAnsi="Arial" w:cs="Arial"/>
          <w:sz w:val="18"/>
          <w:szCs w:val="18"/>
        </w:rPr>
      </w:pPr>
      <w:r w:rsidRPr="00480BFB">
        <w:rPr>
          <w:rFonts w:ascii="Arial" w:hAnsi="Arial" w:cs="Arial"/>
          <w:sz w:val="18"/>
          <w:szCs w:val="18"/>
        </w:rPr>
        <w:t xml:space="preserve">Borrowings are </w:t>
      </w:r>
      <w:proofErr w:type="spellStart"/>
      <w:r w:rsidRPr="00480BFB">
        <w:rPr>
          <w:rFonts w:ascii="Arial" w:hAnsi="Arial" w:cs="Arial"/>
          <w:sz w:val="18"/>
          <w:szCs w:val="18"/>
        </w:rPr>
        <w:t>recognised</w:t>
      </w:r>
      <w:proofErr w:type="spellEnd"/>
      <w:r w:rsidRPr="00480BFB">
        <w:rPr>
          <w:rFonts w:ascii="Arial" w:hAnsi="Arial" w:cs="Arial"/>
          <w:sz w:val="18"/>
          <w:szCs w:val="18"/>
        </w:rPr>
        <w:t xml:space="preserve"> initially at the fair value, net of directly attributable transaction costs incurred. Borrowings are subsequently stated at </w:t>
      </w:r>
      <w:proofErr w:type="spellStart"/>
      <w:r w:rsidRPr="00480BFB">
        <w:rPr>
          <w:rFonts w:ascii="Arial" w:hAnsi="Arial" w:cs="Arial"/>
          <w:sz w:val="18"/>
          <w:szCs w:val="18"/>
        </w:rPr>
        <w:t>amortised</w:t>
      </w:r>
      <w:proofErr w:type="spellEnd"/>
      <w:r w:rsidRPr="00480BFB">
        <w:rPr>
          <w:rFonts w:ascii="Arial" w:hAnsi="Arial" w:cs="Arial"/>
          <w:sz w:val="18"/>
          <w:szCs w:val="18"/>
        </w:rPr>
        <w:t xml:space="preserve"> cost.</w:t>
      </w:r>
    </w:p>
    <w:p w14:paraId="018574A1" w14:textId="77777777" w:rsidR="00500D16" w:rsidRPr="00480BFB" w:rsidRDefault="00500D16" w:rsidP="00500D16">
      <w:pPr>
        <w:pStyle w:val="ListParagraph"/>
        <w:spacing w:after="0" w:line="240" w:lineRule="auto"/>
        <w:ind w:left="540"/>
        <w:jc w:val="both"/>
        <w:rPr>
          <w:rFonts w:ascii="Arial" w:hAnsi="Arial" w:cs="Arial"/>
          <w:sz w:val="18"/>
          <w:szCs w:val="18"/>
        </w:rPr>
      </w:pPr>
    </w:p>
    <w:p w14:paraId="77D7EAD9" w14:textId="77777777" w:rsidR="00500D16" w:rsidRPr="00480BFB" w:rsidRDefault="00500D16" w:rsidP="00500D16">
      <w:pPr>
        <w:pStyle w:val="ListParagraph"/>
        <w:spacing w:after="0" w:line="240" w:lineRule="auto"/>
        <w:ind w:left="540"/>
        <w:jc w:val="both"/>
        <w:rPr>
          <w:rFonts w:ascii="Arial" w:eastAsia="Arial Unicode MS" w:hAnsi="Arial" w:cs="Arial"/>
          <w:color w:val="000000" w:themeColor="text1"/>
          <w:sz w:val="18"/>
          <w:szCs w:val="18"/>
          <w:lang w:bidi="th-TH"/>
        </w:rPr>
      </w:pPr>
      <w:r w:rsidRPr="00480BFB">
        <w:rPr>
          <w:rFonts w:ascii="Arial" w:hAnsi="Arial" w:cs="Arial"/>
          <w:sz w:val="18"/>
          <w:szCs w:val="18"/>
        </w:rPr>
        <w:t xml:space="preserve">Fees paid on the establishment of loan facilities are </w:t>
      </w:r>
      <w:proofErr w:type="spellStart"/>
      <w:r w:rsidRPr="00480BFB">
        <w:rPr>
          <w:rFonts w:ascii="Arial" w:hAnsi="Arial" w:cs="Arial"/>
          <w:sz w:val="18"/>
          <w:szCs w:val="18"/>
        </w:rPr>
        <w:t>recognised</w:t>
      </w:r>
      <w:proofErr w:type="spellEnd"/>
      <w:r w:rsidRPr="00480BFB">
        <w:rPr>
          <w:rFonts w:ascii="Arial" w:hAnsi="Arial" w:cs="Arial"/>
          <w:sz w:val="18"/>
          <w:szCs w:val="18"/>
        </w:rPr>
        <w:t xml:space="preserve"> as transaction costs of the loan to the extent that it will be drawn down. The fee is deferred until the drawn down occurs and included in effective interest calculation. However, if it is probable that facility will not be drawn down, that portion of the fee paid is </w:t>
      </w:r>
      <w:proofErr w:type="spellStart"/>
      <w:r w:rsidRPr="00480BFB">
        <w:rPr>
          <w:rFonts w:ascii="Arial" w:hAnsi="Arial" w:cs="Arial"/>
          <w:sz w:val="18"/>
          <w:szCs w:val="18"/>
        </w:rPr>
        <w:t>recognised</w:t>
      </w:r>
      <w:proofErr w:type="spellEnd"/>
      <w:r w:rsidRPr="00480BFB">
        <w:rPr>
          <w:rFonts w:ascii="Arial" w:hAnsi="Arial" w:cs="Arial"/>
          <w:sz w:val="18"/>
          <w:szCs w:val="18"/>
        </w:rPr>
        <w:t xml:space="preserve"> as a prepayment and </w:t>
      </w:r>
      <w:proofErr w:type="spellStart"/>
      <w:r w:rsidRPr="00480BFB">
        <w:rPr>
          <w:rFonts w:ascii="Arial" w:hAnsi="Arial" w:cs="Arial"/>
          <w:sz w:val="18"/>
          <w:szCs w:val="18"/>
        </w:rPr>
        <w:t>amortised</w:t>
      </w:r>
      <w:proofErr w:type="spellEnd"/>
      <w:r w:rsidRPr="00480BFB">
        <w:rPr>
          <w:rFonts w:ascii="Arial" w:hAnsi="Arial" w:cs="Arial"/>
          <w:sz w:val="18"/>
          <w:szCs w:val="18"/>
        </w:rPr>
        <w:t xml:space="preserve"> over the period of related facility.</w:t>
      </w:r>
    </w:p>
    <w:p w14:paraId="31598709" w14:textId="77777777" w:rsidR="00500D16" w:rsidRPr="00480BFB" w:rsidRDefault="00500D16" w:rsidP="00500D16">
      <w:pPr>
        <w:pStyle w:val="ListParagraph"/>
        <w:spacing w:after="0" w:line="240" w:lineRule="auto"/>
        <w:ind w:left="540" w:firstLine="720"/>
        <w:jc w:val="both"/>
        <w:rPr>
          <w:rFonts w:ascii="Arial" w:eastAsia="Arial Unicode MS" w:hAnsi="Arial" w:cs="Arial"/>
          <w:sz w:val="18"/>
          <w:szCs w:val="18"/>
          <w:lang w:val="en-GB" w:bidi="th-TH"/>
        </w:rPr>
      </w:pPr>
    </w:p>
    <w:p w14:paraId="529E418E" w14:textId="77777777" w:rsidR="00500D16" w:rsidRPr="00480BFB" w:rsidRDefault="00500D16" w:rsidP="00500D16">
      <w:pPr>
        <w:pStyle w:val="ListParagraph"/>
        <w:spacing w:after="0" w:line="240" w:lineRule="auto"/>
        <w:ind w:left="540"/>
        <w:jc w:val="both"/>
        <w:rPr>
          <w:rFonts w:ascii="Arial" w:hAnsi="Arial" w:cs="Arial"/>
          <w:sz w:val="18"/>
          <w:szCs w:val="18"/>
        </w:rPr>
      </w:pPr>
      <w:r w:rsidRPr="00480BFB">
        <w:rPr>
          <w:rFonts w:ascii="Arial" w:hAnsi="Arial" w:cs="Arial"/>
          <w:sz w:val="18"/>
          <w:szCs w:val="18"/>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w:t>
      </w:r>
      <w:proofErr w:type="spellStart"/>
      <w:r w:rsidRPr="00480BFB">
        <w:rPr>
          <w:rFonts w:ascii="Arial" w:hAnsi="Arial" w:cs="Arial"/>
          <w:sz w:val="18"/>
          <w:szCs w:val="18"/>
        </w:rPr>
        <w:t>recognised</w:t>
      </w:r>
      <w:proofErr w:type="spellEnd"/>
      <w:r w:rsidRPr="00480BFB">
        <w:rPr>
          <w:rFonts w:ascii="Arial" w:hAnsi="Arial" w:cs="Arial"/>
          <w:sz w:val="18"/>
          <w:szCs w:val="18"/>
        </w:rPr>
        <w:t xml:space="preserve"> in profit or loss as finance costs. </w:t>
      </w:r>
    </w:p>
    <w:p w14:paraId="1C45C3E6" w14:textId="77777777" w:rsidR="00500D16" w:rsidRPr="00480BFB" w:rsidRDefault="00500D16" w:rsidP="00500D16">
      <w:pPr>
        <w:pStyle w:val="ListParagraph"/>
        <w:spacing w:after="0" w:line="240" w:lineRule="auto"/>
        <w:ind w:left="540"/>
        <w:jc w:val="both"/>
        <w:rPr>
          <w:rFonts w:ascii="Arial" w:hAnsi="Arial" w:cs="Arial"/>
          <w:sz w:val="18"/>
          <w:szCs w:val="18"/>
        </w:rPr>
      </w:pPr>
    </w:p>
    <w:p w14:paraId="3B7903D4" w14:textId="77777777" w:rsidR="00500D16" w:rsidRPr="00480BFB" w:rsidRDefault="00500D16" w:rsidP="00500D16">
      <w:pPr>
        <w:pStyle w:val="ListParagraph"/>
        <w:spacing w:after="0" w:line="240" w:lineRule="auto"/>
        <w:ind w:left="540"/>
        <w:jc w:val="both"/>
        <w:rPr>
          <w:rFonts w:ascii="Arial" w:eastAsia="Arial Unicode MS" w:hAnsi="Arial" w:cs="Arial"/>
          <w:sz w:val="18"/>
          <w:szCs w:val="18"/>
          <w:lang w:val="en-GB" w:bidi="th-TH"/>
        </w:rPr>
      </w:pPr>
      <w:r w:rsidRPr="00480BFB">
        <w:rPr>
          <w:rFonts w:ascii="Arial" w:hAnsi="Arial" w:cs="Arial"/>
          <w:sz w:val="18"/>
          <w:szCs w:val="18"/>
        </w:rPr>
        <w:t>Borrowings are classified as current liabilities unless the Group has an unconditional right to defer settlement of the liability for at least 12 months after the reporting date</w:t>
      </w:r>
    </w:p>
    <w:p w14:paraId="2C94BB7A" w14:textId="77777777" w:rsidR="00500D16" w:rsidRPr="00480BFB" w:rsidRDefault="00500D16" w:rsidP="00500D16">
      <w:pPr>
        <w:pStyle w:val="ListParagraph"/>
        <w:spacing w:after="0" w:line="240" w:lineRule="auto"/>
        <w:ind w:left="540" w:firstLine="720"/>
        <w:jc w:val="both"/>
        <w:rPr>
          <w:rFonts w:ascii="Arial" w:eastAsia="Arial Unicode MS" w:hAnsi="Arial" w:cs="Arial"/>
          <w:sz w:val="18"/>
          <w:szCs w:val="18"/>
          <w:lang w:val="en-GB" w:bidi="th-TH"/>
        </w:rPr>
      </w:pPr>
    </w:p>
    <w:p w14:paraId="60E8FA88" w14:textId="77777777" w:rsidR="00500D16" w:rsidRPr="00480BFB" w:rsidRDefault="00500D16" w:rsidP="00500D16">
      <w:pPr>
        <w:pStyle w:val="ListParagraph"/>
        <w:spacing w:after="0" w:line="240" w:lineRule="auto"/>
        <w:ind w:left="540" w:hanging="540"/>
        <w:jc w:val="both"/>
        <w:rPr>
          <w:rFonts w:ascii="Arial" w:eastAsia="Arial Unicode MS" w:hAnsi="Arial" w:cs="Arial"/>
          <w:b/>
          <w:bCs/>
          <w:color w:val="CF4A02"/>
          <w:sz w:val="18"/>
          <w:szCs w:val="18"/>
          <w:lang w:bidi="th-TH"/>
        </w:rPr>
      </w:pPr>
      <w:r w:rsidRPr="00480BFB">
        <w:rPr>
          <w:rFonts w:ascii="Arial" w:eastAsia="Arial Unicode MS" w:hAnsi="Arial" w:cs="Arial"/>
          <w:b/>
          <w:bCs/>
          <w:color w:val="CF4A02"/>
          <w:sz w:val="18"/>
          <w:szCs w:val="18"/>
          <w:lang w:bidi="th-TH"/>
        </w:rPr>
        <w:t>6.14</w:t>
      </w:r>
      <w:r w:rsidRPr="00480BFB">
        <w:rPr>
          <w:rFonts w:ascii="Arial" w:eastAsia="Arial Unicode MS" w:hAnsi="Arial" w:cs="Arial"/>
          <w:b/>
          <w:bCs/>
          <w:color w:val="CF4A02"/>
          <w:sz w:val="18"/>
          <w:szCs w:val="18"/>
          <w:lang w:bidi="th-TH"/>
        </w:rPr>
        <w:tab/>
        <w:t>Current and deferred income taxes</w:t>
      </w:r>
    </w:p>
    <w:p w14:paraId="64E00A9F" w14:textId="77777777" w:rsidR="00500D16" w:rsidRPr="00480BFB" w:rsidRDefault="00500D16" w:rsidP="00500D16">
      <w:pPr>
        <w:pStyle w:val="ListParagraph"/>
        <w:spacing w:after="0" w:line="240" w:lineRule="auto"/>
        <w:ind w:left="540"/>
        <w:jc w:val="both"/>
        <w:rPr>
          <w:rFonts w:ascii="Arial" w:eastAsia="Arial Unicode MS" w:hAnsi="Arial" w:cs="Arial"/>
          <w:sz w:val="18"/>
          <w:szCs w:val="18"/>
          <w:lang w:bidi="th-TH"/>
        </w:rPr>
      </w:pPr>
    </w:p>
    <w:p w14:paraId="02046017" w14:textId="77777777" w:rsidR="00500D16" w:rsidRPr="00480BFB" w:rsidRDefault="00500D16" w:rsidP="00500D16">
      <w:pPr>
        <w:pStyle w:val="ListParagraph"/>
        <w:spacing w:after="0" w:line="240" w:lineRule="auto"/>
        <w:ind w:left="540"/>
        <w:jc w:val="both"/>
        <w:rPr>
          <w:rFonts w:ascii="Arial" w:eastAsia="Arial Unicode MS" w:hAnsi="Arial" w:cs="Arial"/>
          <w:spacing w:val="-4"/>
          <w:sz w:val="18"/>
          <w:szCs w:val="18"/>
          <w:lang w:bidi="th-TH"/>
        </w:rPr>
      </w:pPr>
      <w:r w:rsidRPr="00480BFB">
        <w:rPr>
          <w:rFonts w:ascii="Arial" w:eastAsia="Arial Unicode MS" w:hAnsi="Arial" w:cs="Arial"/>
          <w:spacing w:val="-4"/>
          <w:sz w:val="18"/>
          <w:szCs w:val="18"/>
          <w:lang w:bidi="th-TH"/>
        </w:rPr>
        <w:t xml:space="preserve">The tax expense for the period comprises current and deferred tax. Tax is </w:t>
      </w:r>
      <w:proofErr w:type="spellStart"/>
      <w:r w:rsidRPr="00480BFB">
        <w:rPr>
          <w:rFonts w:ascii="Arial" w:eastAsia="Arial Unicode MS" w:hAnsi="Arial" w:cs="Arial"/>
          <w:spacing w:val="-4"/>
          <w:sz w:val="18"/>
          <w:szCs w:val="18"/>
          <w:lang w:bidi="th-TH"/>
        </w:rPr>
        <w:t>recognised</w:t>
      </w:r>
      <w:proofErr w:type="spellEnd"/>
      <w:r w:rsidRPr="00480BFB">
        <w:rPr>
          <w:rFonts w:ascii="Arial" w:eastAsia="Arial Unicode MS" w:hAnsi="Arial" w:cs="Arial"/>
          <w:spacing w:val="-4"/>
          <w:sz w:val="18"/>
          <w:szCs w:val="18"/>
          <w:lang w:bidi="th-TH"/>
        </w:rPr>
        <w:t xml:space="preserve"> in profit or loss, except to the extent that it relates to items </w:t>
      </w:r>
      <w:proofErr w:type="spellStart"/>
      <w:r w:rsidRPr="00480BFB">
        <w:rPr>
          <w:rFonts w:ascii="Arial" w:eastAsia="Arial Unicode MS" w:hAnsi="Arial" w:cs="Arial"/>
          <w:spacing w:val="-4"/>
          <w:sz w:val="18"/>
          <w:szCs w:val="18"/>
          <w:lang w:bidi="th-TH"/>
        </w:rPr>
        <w:t>recognised</w:t>
      </w:r>
      <w:proofErr w:type="spellEnd"/>
      <w:r w:rsidRPr="00480BFB">
        <w:rPr>
          <w:rFonts w:ascii="Arial" w:eastAsia="Arial Unicode MS" w:hAnsi="Arial" w:cs="Arial"/>
          <w:spacing w:val="-4"/>
          <w:sz w:val="18"/>
          <w:szCs w:val="18"/>
          <w:lang w:bidi="th-TH"/>
        </w:rPr>
        <w:t xml:space="preserve"> in other comprehensive income or directly in equity. </w:t>
      </w:r>
    </w:p>
    <w:p w14:paraId="7CE6FC29" w14:textId="77777777" w:rsidR="00500D16" w:rsidRPr="00480BFB" w:rsidRDefault="00500D16" w:rsidP="00500D16">
      <w:pPr>
        <w:pStyle w:val="ListParagraph"/>
        <w:spacing w:after="0" w:line="240" w:lineRule="auto"/>
        <w:ind w:left="540"/>
        <w:jc w:val="both"/>
        <w:rPr>
          <w:rFonts w:ascii="Arial" w:eastAsia="Arial Unicode MS" w:hAnsi="Arial" w:cs="Arial"/>
          <w:sz w:val="18"/>
          <w:szCs w:val="18"/>
          <w:lang w:bidi="th-TH"/>
        </w:rPr>
      </w:pPr>
    </w:p>
    <w:p w14:paraId="4464BEBC" w14:textId="77777777" w:rsidR="00500D16" w:rsidRPr="00480BFB" w:rsidRDefault="00500D16" w:rsidP="00500D16">
      <w:pPr>
        <w:pStyle w:val="ListParagraph"/>
        <w:spacing w:after="0" w:line="240" w:lineRule="auto"/>
        <w:ind w:left="540"/>
        <w:jc w:val="both"/>
        <w:rPr>
          <w:rFonts w:ascii="Arial" w:eastAsia="Arial Unicode MS" w:hAnsi="Arial" w:cs="Arial"/>
          <w:i/>
          <w:iCs/>
          <w:color w:val="CF4A02"/>
          <w:sz w:val="18"/>
          <w:szCs w:val="18"/>
          <w:lang w:bidi="th-TH"/>
        </w:rPr>
      </w:pPr>
      <w:r w:rsidRPr="00480BFB">
        <w:rPr>
          <w:rFonts w:ascii="Arial" w:eastAsia="Arial Unicode MS" w:hAnsi="Arial" w:cs="Arial"/>
          <w:i/>
          <w:iCs/>
          <w:color w:val="CF4A02"/>
          <w:sz w:val="18"/>
          <w:szCs w:val="18"/>
          <w:lang w:bidi="th-TH"/>
        </w:rPr>
        <w:t>Current tax</w:t>
      </w:r>
    </w:p>
    <w:p w14:paraId="67F61D38" w14:textId="77777777" w:rsidR="00500D16" w:rsidRPr="00480BFB" w:rsidRDefault="00500D16" w:rsidP="00500D16">
      <w:pPr>
        <w:pStyle w:val="ListParagraph"/>
        <w:spacing w:after="0" w:line="240" w:lineRule="auto"/>
        <w:ind w:left="540"/>
        <w:jc w:val="both"/>
        <w:rPr>
          <w:rFonts w:ascii="Arial" w:eastAsia="Arial Unicode MS" w:hAnsi="Arial" w:cs="Arial"/>
          <w:sz w:val="18"/>
          <w:szCs w:val="18"/>
          <w:lang w:bidi="th-TH"/>
        </w:rPr>
      </w:pPr>
    </w:p>
    <w:p w14:paraId="67CBCEE6" w14:textId="77777777" w:rsidR="00500D16" w:rsidRPr="00480BFB" w:rsidRDefault="00500D16" w:rsidP="00500D16">
      <w:pPr>
        <w:spacing w:after="0" w:line="240" w:lineRule="auto"/>
        <w:ind w:left="547"/>
        <w:jc w:val="both"/>
        <w:rPr>
          <w:rFonts w:ascii="Arial" w:eastAsia="Arial Unicode MS" w:hAnsi="Arial" w:cs="Arial"/>
          <w:sz w:val="18"/>
          <w:szCs w:val="18"/>
          <w:lang w:bidi="th-TH"/>
        </w:rPr>
      </w:pPr>
      <w:r w:rsidRPr="00480BFB">
        <w:rPr>
          <w:rFonts w:ascii="Arial" w:eastAsia="Arial Unicode MS" w:hAnsi="Arial" w:cs="Arial"/>
          <w:sz w:val="18"/>
          <w:szCs w:val="18"/>
          <w:lang w:bidi="th-TH"/>
        </w:rPr>
        <w:t xml:space="preserve">The current income tax is calculated </w:t>
      </w:r>
      <w:proofErr w:type="gramStart"/>
      <w:r w:rsidRPr="00480BFB">
        <w:rPr>
          <w:rFonts w:ascii="Arial" w:eastAsia="Arial Unicode MS" w:hAnsi="Arial" w:cs="Arial"/>
          <w:sz w:val="18"/>
          <w:szCs w:val="18"/>
          <w:lang w:bidi="th-TH"/>
        </w:rPr>
        <w:t>on the basis of</w:t>
      </w:r>
      <w:proofErr w:type="gramEnd"/>
      <w:r w:rsidRPr="00480BFB">
        <w:rPr>
          <w:rFonts w:ascii="Arial" w:eastAsia="Arial Unicode MS" w:hAnsi="Arial" w:cs="Arial"/>
          <w:sz w:val="18"/>
          <w:szCs w:val="18"/>
          <w:lang w:bidi="th-TH"/>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480BFB">
        <w:rPr>
          <w:rFonts w:ascii="Arial" w:eastAsia="Arial Unicode MS" w:hAnsi="Arial" w:cs="Arial"/>
          <w:sz w:val="18"/>
          <w:szCs w:val="18"/>
          <w:lang w:bidi="th-TH"/>
        </w:rPr>
        <w:t>on the basis of</w:t>
      </w:r>
      <w:proofErr w:type="gramEnd"/>
      <w:r w:rsidRPr="00480BFB">
        <w:rPr>
          <w:rFonts w:ascii="Arial" w:eastAsia="Arial Unicode MS" w:hAnsi="Arial" w:cs="Arial"/>
          <w:sz w:val="18"/>
          <w:szCs w:val="18"/>
          <w:lang w:bidi="th-TH"/>
        </w:rPr>
        <w:t xml:space="preserve"> amounts expected to be paid to the tax authorities. </w:t>
      </w:r>
    </w:p>
    <w:p w14:paraId="10CD3A6E" w14:textId="77777777" w:rsidR="00500D16" w:rsidRPr="00480BFB" w:rsidRDefault="00500D16" w:rsidP="00500D16">
      <w:pPr>
        <w:spacing w:after="0" w:line="240" w:lineRule="auto"/>
        <w:ind w:left="547"/>
        <w:jc w:val="both"/>
        <w:rPr>
          <w:rFonts w:ascii="Arial" w:eastAsia="Arial Unicode MS" w:hAnsi="Arial" w:cs="Arial"/>
          <w:i/>
          <w:iCs/>
          <w:color w:val="CF4A02"/>
          <w:sz w:val="18"/>
          <w:szCs w:val="18"/>
          <w:lang w:bidi="th-TH"/>
        </w:rPr>
      </w:pPr>
    </w:p>
    <w:p w14:paraId="2C473E84" w14:textId="77777777" w:rsidR="00500D16" w:rsidRPr="00480BFB" w:rsidRDefault="00500D16" w:rsidP="00500D16">
      <w:pPr>
        <w:spacing w:after="0" w:line="240" w:lineRule="auto"/>
        <w:ind w:left="547"/>
        <w:jc w:val="both"/>
        <w:rPr>
          <w:rFonts w:ascii="Arial" w:eastAsia="Arial Unicode MS" w:hAnsi="Arial" w:cs="Arial"/>
          <w:sz w:val="18"/>
          <w:szCs w:val="18"/>
          <w:lang w:bidi="th-TH"/>
        </w:rPr>
      </w:pPr>
      <w:r w:rsidRPr="00480BFB">
        <w:rPr>
          <w:rFonts w:ascii="Arial" w:eastAsia="Arial Unicode MS" w:hAnsi="Arial" w:cs="Arial"/>
          <w:i/>
          <w:iCs/>
          <w:color w:val="CF4A02"/>
          <w:sz w:val="18"/>
          <w:szCs w:val="18"/>
          <w:lang w:bidi="th-TH"/>
        </w:rPr>
        <w:t>Deferred income tax</w:t>
      </w:r>
    </w:p>
    <w:p w14:paraId="44361C67" w14:textId="77777777" w:rsidR="00500D16" w:rsidRPr="00480BFB" w:rsidRDefault="00500D16" w:rsidP="00500D16">
      <w:pPr>
        <w:pStyle w:val="ListParagraph"/>
        <w:spacing w:after="0" w:line="240" w:lineRule="auto"/>
        <w:ind w:left="547"/>
        <w:jc w:val="both"/>
        <w:rPr>
          <w:rFonts w:ascii="Arial" w:eastAsia="Arial Unicode MS" w:hAnsi="Arial" w:cs="Arial"/>
          <w:sz w:val="18"/>
          <w:szCs w:val="18"/>
          <w:lang w:bidi="th-TH"/>
        </w:rPr>
      </w:pPr>
    </w:p>
    <w:p w14:paraId="6AEC7C13" w14:textId="77777777" w:rsidR="00500D16" w:rsidRPr="00480BFB" w:rsidRDefault="00500D16" w:rsidP="00500D16">
      <w:pPr>
        <w:pStyle w:val="ListParagraph"/>
        <w:spacing w:after="0" w:line="240" w:lineRule="auto"/>
        <w:ind w:left="540"/>
        <w:jc w:val="both"/>
        <w:rPr>
          <w:rFonts w:ascii="Arial" w:eastAsia="Arial Unicode MS" w:hAnsi="Arial" w:cs="Arial"/>
          <w:sz w:val="18"/>
          <w:szCs w:val="18"/>
          <w:lang w:bidi="th-TH"/>
        </w:rPr>
      </w:pPr>
      <w:r w:rsidRPr="00480BFB">
        <w:rPr>
          <w:rFonts w:ascii="Arial" w:eastAsia="Arial Unicode MS" w:hAnsi="Arial" w:cs="Arial"/>
          <w:sz w:val="18"/>
          <w:szCs w:val="18"/>
          <w:lang w:bidi="th-TH"/>
        </w:rPr>
        <w:t xml:space="preserve">Deferred income tax is </w:t>
      </w:r>
      <w:proofErr w:type="spellStart"/>
      <w:r w:rsidRPr="00480BFB">
        <w:rPr>
          <w:rFonts w:ascii="Arial" w:eastAsia="Arial Unicode MS" w:hAnsi="Arial" w:cs="Arial"/>
          <w:sz w:val="18"/>
          <w:szCs w:val="18"/>
          <w:lang w:bidi="th-TH"/>
        </w:rPr>
        <w:t>recognised</w:t>
      </w:r>
      <w:proofErr w:type="spellEnd"/>
      <w:r w:rsidRPr="00480BFB">
        <w:rPr>
          <w:rFonts w:ascii="Arial" w:eastAsia="Arial Unicode MS" w:hAnsi="Arial" w:cs="Arial"/>
          <w:sz w:val="18"/>
          <w:szCs w:val="18"/>
          <w:lang w:bidi="th-TH"/>
        </w:rPr>
        <w:t xml:space="preserve"> on temporary differences arising from differences between the tax base of assets and liabilities and their carrying amounts in the financial statements. However, deferred income tax is not </w:t>
      </w:r>
      <w:proofErr w:type="spellStart"/>
      <w:r w:rsidRPr="00480BFB">
        <w:rPr>
          <w:rFonts w:ascii="Arial" w:eastAsia="Arial Unicode MS" w:hAnsi="Arial" w:cs="Arial"/>
          <w:sz w:val="18"/>
          <w:szCs w:val="18"/>
          <w:lang w:bidi="th-TH"/>
        </w:rPr>
        <w:t>recognised</w:t>
      </w:r>
      <w:proofErr w:type="spellEnd"/>
      <w:r w:rsidRPr="00480BFB">
        <w:rPr>
          <w:rFonts w:ascii="Arial" w:eastAsia="Arial Unicode MS" w:hAnsi="Arial" w:cs="Arial"/>
          <w:sz w:val="18"/>
          <w:szCs w:val="18"/>
          <w:lang w:bidi="th-TH"/>
        </w:rPr>
        <w:t xml:space="preserve"> for temporary differences arise from:</w:t>
      </w:r>
    </w:p>
    <w:p w14:paraId="0D60CAE2" w14:textId="77777777" w:rsidR="00500D16" w:rsidRPr="00480BFB" w:rsidRDefault="00500D16" w:rsidP="00500D16">
      <w:pPr>
        <w:pStyle w:val="ListParagraph"/>
        <w:spacing w:after="0" w:line="240" w:lineRule="auto"/>
        <w:ind w:left="540"/>
        <w:jc w:val="both"/>
        <w:rPr>
          <w:rFonts w:ascii="Arial" w:eastAsia="Arial Unicode MS" w:hAnsi="Arial" w:cs="Arial"/>
          <w:sz w:val="18"/>
          <w:szCs w:val="18"/>
          <w:lang w:bidi="th-TH"/>
        </w:rPr>
      </w:pPr>
    </w:p>
    <w:p w14:paraId="5553FBD2" w14:textId="58718C04" w:rsidR="00500D16" w:rsidRPr="00480BFB" w:rsidRDefault="00500D16" w:rsidP="00500D16">
      <w:pPr>
        <w:pStyle w:val="ListParagraph"/>
        <w:numPr>
          <w:ilvl w:val="0"/>
          <w:numId w:val="3"/>
        </w:numPr>
        <w:spacing w:after="0" w:line="240" w:lineRule="auto"/>
        <w:ind w:left="851" w:hanging="311"/>
        <w:jc w:val="both"/>
        <w:rPr>
          <w:rFonts w:ascii="Arial" w:eastAsia="Arial Unicode MS" w:hAnsi="Arial" w:cs="Arial"/>
          <w:sz w:val="18"/>
          <w:szCs w:val="18"/>
          <w:lang w:bidi="th-TH"/>
        </w:rPr>
      </w:pPr>
      <w:r w:rsidRPr="00480BFB">
        <w:rPr>
          <w:rFonts w:ascii="Arial" w:eastAsia="Arial Unicode MS" w:hAnsi="Arial" w:cs="Arial"/>
          <w:sz w:val="18"/>
          <w:szCs w:val="18"/>
          <w:lang w:bidi="th-TH"/>
        </w:rPr>
        <w:t xml:space="preserve">initial recognition of an asset or liability in a transaction other than a business combination that affects neither accounting nor taxable profit or loss is not </w:t>
      </w:r>
      <w:r w:rsidR="00821D79">
        <w:rPr>
          <w:rFonts w:ascii="Arial" w:eastAsia="Arial Unicode MS" w:hAnsi="Arial" w:cs="Arial"/>
          <w:sz w:val="18"/>
          <w:szCs w:val="18"/>
          <w:lang w:bidi="th-TH"/>
        </w:rPr>
        <w:t>recognized.</w:t>
      </w:r>
    </w:p>
    <w:p w14:paraId="11F07837" w14:textId="77777777" w:rsidR="00500D16" w:rsidRPr="00480BFB" w:rsidRDefault="00500D16" w:rsidP="00500D16">
      <w:pPr>
        <w:pStyle w:val="ListParagraph"/>
        <w:numPr>
          <w:ilvl w:val="0"/>
          <w:numId w:val="3"/>
        </w:numPr>
        <w:spacing w:after="0" w:line="240" w:lineRule="auto"/>
        <w:ind w:left="851" w:hanging="311"/>
        <w:jc w:val="both"/>
        <w:rPr>
          <w:rFonts w:ascii="Arial" w:eastAsia="Arial Unicode MS" w:hAnsi="Arial" w:cs="Arial"/>
          <w:sz w:val="18"/>
          <w:szCs w:val="18"/>
          <w:lang w:bidi="th-TH"/>
        </w:rPr>
      </w:pPr>
      <w:r w:rsidRPr="00480BFB">
        <w:rPr>
          <w:rFonts w:ascii="Arial" w:eastAsia="Arial Unicode MS" w:hAnsi="Arial" w:cs="Arial"/>
          <w:sz w:val="18"/>
          <w:szCs w:val="18"/>
          <w:lang w:bidi="th-TH"/>
        </w:rPr>
        <w:t>investments in subsidiaries, associates and joint arrangements where the timing of the reversal of the temporary difference is controlled by the Group and it is probable that the temporary difference will not reverse in the foreseeable future.</w:t>
      </w:r>
    </w:p>
    <w:p w14:paraId="5140900D" w14:textId="77777777" w:rsidR="00500D16" w:rsidRPr="00480BFB" w:rsidRDefault="00500D16" w:rsidP="00500D16">
      <w:pPr>
        <w:pStyle w:val="ListParagraph"/>
        <w:ind w:left="540"/>
        <w:jc w:val="both"/>
        <w:rPr>
          <w:rFonts w:ascii="Arial" w:eastAsia="Arial Unicode MS" w:hAnsi="Arial" w:cs="Arial"/>
          <w:sz w:val="18"/>
          <w:szCs w:val="18"/>
          <w:lang w:bidi="th-TH"/>
        </w:rPr>
      </w:pPr>
    </w:p>
    <w:p w14:paraId="34E313CC" w14:textId="77777777" w:rsidR="00500D16" w:rsidRPr="00480BFB" w:rsidRDefault="00500D16" w:rsidP="00500D16">
      <w:pPr>
        <w:pStyle w:val="ListParagraph"/>
        <w:spacing w:after="0" w:line="240" w:lineRule="auto"/>
        <w:ind w:left="540"/>
        <w:jc w:val="both"/>
        <w:rPr>
          <w:rFonts w:ascii="Arial" w:eastAsia="Arial Unicode MS" w:hAnsi="Arial" w:cs="Arial"/>
          <w:spacing w:val="-4"/>
          <w:sz w:val="18"/>
          <w:szCs w:val="18"/>
          <w:lang w:bidi="th-TH"/>
        </w:rPr>
      </w:pPr>
      <w:r w:rsidRPr="00480BFB">
        <w:rPr>
          <w:rFonts w:ascii="Arial" w:eastAsia="Arial Unicode MS" w:hAnsi="Arial" w:cs="Arial"/>
          <w:spacing w:val="-4"/>
          <w:sz w:val="18"/>
          <w:szCs w:val="18"/>
          <w:lang w:bidi="th-TH"/>
        </w:rPr>
        <w:t>Deferred income tax is measured using tax rates of the period in which temporary difference is expected to be reversed, based on tax rates and laws that have been enacted or substantially enacted by the end of the reporting period.</w:t>
      </w:r>
    </w:p>
    <w:p w14:paraId="067B411F" w14:textId="77777777" w:rsidR="00500D16" w:rsidRPr="00480BFB" w:rsidRDefault="00500D16" w:rsidP="00500D16">
      <w:pPr>
        <w:pStyle w:val="ListParagraph"/>
        <w:spacing w:after="0" w:line="240" w:lineRule="auto"/>
        <w:ind w:left="540"/>
        <w:jc w:val="both"/>
        <w:rPr>
          <w:rFonts w:ascii="Arial" w:eastAsia="Arial Unicode MS" w:hAnsi="Arial" w:cs="Arial"/>
          <w:sz w:val="18"/>
          <w:szCs w:val="18"/>
          <w:lang w:bidi="th-TH"/>
        </w:rPr>
      </w:pPr>
    </w:p>
    <w:p w14:paraId="417DE4BB" w14:textId="77777777" w:rsidR="00500D16" w:rsidRPr="00480BFB" w:rsidRDefault="00500D16" w:rsidP="00500D16">
      <w:pPr>
        <w:pStyle w:val="ListParagraph"/>
        <w:spacing w:after="0" w:line="240" w:lineRule="auto"/>
        <w:ind w:left="540"/>
        <w:jc w:val="both"/>
        <w:rPr>
          <w:rFonts w:ascii="Arial" w:eastAsia="Arial Unicode MS" w:hAnsi="Arial" w:cs="Arial"/>
          <w:sz w:val="18"/>
          <w:szCs w:val="18"/>
          <w:lang w:bidi="th-TH"/>
        </w:rPr>
      </w:pPr>
    </w:p>
    <w:p w14:paraId="15BCA2B1" w14:textId="77777777" w:rsidR="00500D16" w:rsidRPr="00480BFB" w:rsidRDefault="00500D16" w:rsidP="00500D16">
      <w:pPr>
        <w:pStyle w:val="ListParagraph"/>
        <w:spacing w:after="0" w:line="240" w:lineRule="auto"/>
        <w:ind w:left="540"/>
        <w:jc w:val="both"/>
        <w:rPr>
          <w:rFonts w:ascii="Arial" w:eastAsia="Arial Unicode MS" w:hAnsi="Arial" w:cs="Arial"/>
          <w:sz w:val="18"/>
          <w:szCs w:val="18"/>
          <w:lang w:bidi="th-TH"/>
        </w:rPr>
      </w:pPr>
      <w:r w:rsidRPr="00480BFB">
        <w:rPr>
          <w:rFonts w:ascii="Arial" w:eastAsia="Arial Unicode MS" w:hAnsi="Arial" w:cs="Arial"/>
          <w:sz w:val="18"/>
          <w:szCs w:val="18"/>
          <w:lang w:bidi="th-TH"/>
        </w:rPr>
        <w:t xml:space="preserve">Deferred tax assets are </w:t>
      </w:r>
      <w:proofErr w:type="spellStart"/>
      <w:r w:rsidRPr="00480BFB">
        <w:rPr>
          <w:rFonts w:ascii="Arial" w:eastAsia="Arial Unicode MS" w:hAnsi="Arial" w:cs="Arial"/>
          <w:sz w:val="18"/>
          <w:szCs w:val="18"/>
          <w:lang w:bidi="th-TH"/>
        </w:rPr>
        <w:t>recognised</w:t>
      </w:r>
      <w:proofErr w:type="spellEnd"/>
      <w:r w:rsidRPr="00480BFB">
        <w:rPr>
          <w:rFonts w:ascii="Arial" w:eastAsia="Arial Unicode MS" w:hAnsi="Arial" w:cs="Arial"/>
          <w:sz w:val="18"/>
          <w:szCs w:val="18"/>
          <w:lang w:bidi="th-TH"/>
        </w:rPr>
        <w:t xml:space="preserve"> only to the extent that it is probable that future taxable profit will be available against which the temporary differences can be </w:t>
      </w:r>
      <w:proofErr w:type="spellStart"/>
      <w:r w:rsidRPr="00480BFB">
        <w:rPr>
          <w:rFonts w:ascii="Arial" w:eastAsia="Arial Unicode MS" w:hAnsi="Arial" w:cs="Arial"/>
          <w:sz w:val="18"/>
          <w:szCs w:val="18"/>
          <w:lang w:bidi="th-TH"/>
        </w:rPr>
        <w:t>utilised</w:t>
      </w:r>
      <w:proofErr w:type="spellEnd"/>
      <w:r w:rsidRPr="00480BFB">
        <w:rPr>
          <w:rFonts w:ascii="Arial" w:eastAsia="Arial Unicode MS" w:hAnsi="Arial" w:cs="Arial"/>
          <w:sz w:val="18"/>
          <w:szCs w:val="18"/>
          <w:lang w:bidi="th-TH"/>
        </w:rPr>
        <w:t xml:space="preserve">. </w:t>
      </w:r>
    </w:p>
    <w:p w14:paraId="00BA2218" w14:textId="77777777" w:rsidR="00500D16" w:rsidRPr="00480BFB" w:rsidRDefault="00500D16" w:rsidP="00500D16">
      <w:pPr>
        <w:pStyle w:val="ListParagraph"/>
        <w:spacing w:after="0" w:line="240" w:lineRule="auto"/>
        <w:ind w:left="540"/>
        <w:jc w:val="both"/>
        <w:rPr>
          <w:rFonts w:ascii="Arial" w:eastAsia="Arial Unicode MS" w:hAnsi="Arial" w:cs="Arial"/>
          <w:color w:val="000000" w:themeColor="text1"/>
          <w:sz w:val="18"/>
          <w:szCs w:val="18"/>
          <w:lang w:bidi="th-TH"/>
        </w:rPr>
      </w:pPr>
    </w:p>
    <w:p w14:paraId="7FBA9243" w14:textId="77777777" w:rsidR="00500D16" w:rsidRPr="00480BFB" w:rsidRDefault="00500D16" w:rsidP="00500D16">
      <w:pPr>
        <w:pStyle w:val="ListParagraph"/>
        <w:spacing w:after="0" w:line="240" w:lineRule="auto"/>
        <w:ind w:left="540"/>
        <w:jc w:val="both"/>
        <w:rPr>
          <w:rFonts w:ascii="Arial" w:eastAsia="Arial Unicode MS" w:hAnsi="Arial" w:cs="Arial"/>
          <w:sz w:val="18"/>
          <w:szCs w:val="18"/>
          <w:lang w:bidi="th-TH"/>
        </w:rPr>
      </w:pPr>
      <w:r w:rsidRPr="00480BFB">
        <w:rPr>
          <w:rFonts w:ascii="Arial" w:eastAsia="Arial Unicode MS" w:hAnsi="Arial" w:cs="Arial"/>
          <w:sz w:val="18"/>
          <w:szCs w:val="18"/>
          <w:lang w:bidi="th-TH"/>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480BFB">
        <w:rPr>
          <w:rFonts w:ascii="Arial" w:eastAsia="Arial Unicode MS" w:hAnsi="Arial" w:cs="Arial"/>
          <w:sz w:val="18"/>
          <w:szCs w:val="18"/>
          <w:lang w:bidi="th-TH"/>
        </w:rPr>
        <w:t>realise</w:t>
      </w:r>
      <w:proofErr w:type="spellEnd"/>
      <w:r w:rsidRPr="00480BFB">
        <w:rPr>
          <w:rFonts w:ascii="Arial" w:eastAsia="Arial Unicode MS" w:hAnsi="Arial" w:cs="Arial"/>
          <w:sz w:val="18"/>
          <w:szCs w:val="18"/>
          <w:lang w:bidi="th-TH"/>
        </w:rPr>
        <w:t xml:space="preserve"> the asset and settle the liability simultaneously.</w:t>
      </w:r>
    </w:p>
    <w:p w14:paraId="338A003D" w14:textId="77777777" w:rsidR="00500D16" w:rsidRPr="00480BFB" w:rsidRDefault="00500D16" w:rsidP="00500D16">
      <w:pPr>
        <w:pStyle w:val="ListParagraph"/>
        <w:spacing w:after="0" w:line="240" w:lineRule="auto"/>
        <w:ind w:left="540"/>
        <w:jc w:val="both"/>
        <w:rPr>
          <w:rFonts w:ascii="Arial" w:eastAsia="Arial Unicode MS" w:hAnsi="Arial" w:cs="Arial"/>
          <w:sz w:val="18"/>
          <w:szCs w:val="18"/>
          <w:lang w:bidi="th-TH"/>
        </w:rPr>
      </w:pPr>
    </w:p>
    <w:p w14:paraId="5037F8C1" w14:textId="77777777" w:rsidR="00500D16" w:rsidRPr="00480BFB" w:rsidRDefault="00500D16" w:rsidP="00500D16">
      <w:pPr>
        <w:pStyle w:val="ListParagraph"/>
        <w:spacing w:after="0" w:line="240" w:lineRule="auto"/>
        <w:ind w:left="540"/>
        <w:jc w:val="both"/>
        <w:rPr>
          <w:rFonts w:ascii="Arial" w:eastAsia="Arial Unicode MS" w:hAnsi="Arial" w:cs="Arial"/>
          <w:sz w:val="18"/>
          <w:szCs w:val="18"/>
          <w:lang w:bidi="th-TH"/>
        </w:rPr>
      </w:pPr>
      <w:r w:rsidRPr="00480BFB">
        <w:rPr>
          <w:rFonts w:ascii="Arial" w:eastAsia="Arial Unicode MS" w:hAnsi="Arial" w:cs="Arial"/>
          <w:sz w:val="18"/>
          <w:szCs w:val="18"/>
          <w:lang w:bidi="th-TH"/>
        </w:rPr>
        <w:t xml:space="preserve">The Group chose to apply the temporary measures to relieve the impact from COVID-19 announced by TFAC for the reporting periods ended between 1 January 2020 and 31 December 2020 by excluding information related to COVID-19 which causes uncertainty when considering the sufficiency of future taxable profit for the purpose of assessing the </w:t>
      </w:r>
      <w:proofErr w:type="spellStart"/>
      <w:r w:rsidRPr="00480BFB">
        <w:rPr>
          <w:rFonts w:ascii="Arial" w:eastAsia="Arial Unicode MS" w:hAnsi="Arial" w:cs="Arial"/>
          <w:sz w:val="18"/>
          <w:szCs w:val="18"/>
          <w:lang w:bidi="th-TH"/>
        </w:rPr>
        <w:t>utilisation</w:t>
      </w:r>
      <w:proofErr w:type="spellEnd"/>
      <w:r w:rsidRPr="00480BFB">
        <w:rPr>
          <w:rFonts w:ascii="Arial" w:eastAsia="Arial Unicode MS" w:hAnsi="Arial" w:cs="Arial"/>
          <w:sz w:val="18"/>
          <w:szCs w:val="18"/>
          <w:lang w:bidi="th-TH"/>
        </w:rPr>
        <w:t xml:space="preserve"> of deductible temporary differences. Instead, the Group writes down the carrying amount of the deferred tax assets when it’s not probable that the future taxable profit will be available for </w:t>
      </w:r>
      <w:proofErr w:type="spellStart"/>
      <w:r w:rsidRPr="00480BFB">
        <w:rPr>
          <w:rFonts w:ascii="Arial" w:eastAsia="Arial Unicode MS" w:hAnsi="Arial" w:cs="Arial"/>
          <w:sz w:val="18"/>
          <w:szCs w:val="18"/>
          <w:lang w:bidi="th-TH"/>
        </w:rPr>
        <w:t>utilising</w:t>
      </w:r>
      <w:proofErr w:type="spellEnd"/>
      <w:r w:rsidRPr="00480BFB">
        <w:rPr>
          <w:rFonts w:ascii="Arial" w:eastAsia="Arial Unicode MS" w:hAnsi="Arial" w:cs="Arial"/>
          <w:sz w:val="18"/>
          <w:szCs w:val="18"/>
          <w:lang w:bidi="th-TH"/>
        </w:rPr>
        <w:t xml:space="preserve"> the deductible temporary differences.</w:t>
      </w:r>
    </w:p>
    <w:p w14:paraId="0E4EE0BA" w14:textId="3F826FEE" w:rsidR="00825841" w:rsidRPr="00480BFB" w:rsidRDefault="00825841">
      <w:pPr>
        <w:rPr>
          <w:rFonts w:ascii="Arial" w:eastAsia="Arial Unicode MS" w:hAnsi="Arial" w:cs="Arial"/>
          <w:color w:val="000000" w:themeColor="text1"/>
          <w:sz w:val="18"/>
          <w:szCs w:val="18"/>
          <w:lang w:bidi="th-TH"/>
        </w:rPr>
      </w:pPr>
      <w:r w:rsidRPr="00480BFB">
        <w:rPr>
          <w:rFonts w:ascii="Arial" w:eastAsia="Arial Unicode MS" w:hAnsi="Arial" w:cs="Arial"/>
          <w:color w:val="000000" w:themeColor="text1"/>
          <w:sz w:val="18"/>
          <w:szCs w:val="18"/>
          <w:lang w:bidi="th-TH"/>
        </w:rPr>
        <w:br w:type="page"/>
      </w:r>
    </w:p>
    <w:p w14:paraId="0A0CC95E" w14:textId="2795CEB3" w:rsidR="00500D16" w:rsidRPr="00480BFB" w:rsidRDefault="00500D16" w:rsidP="00500D16">
      <w:pPr>
        <w:spacing w:after="0" w:line="240" w:lineRule="auto"/>
        <w:ind w:left="540"/>
        <w:jc w:val="both"/>
        <w:rPr>
          <w:rFonts w:ascii="Arial" w:eastAsia="Arial Unicode MS" w:hAnsi="Arial" w:cs="Arial"/>
          <w:color w:val="000000" w:themeColor="text1"/>
          <w:sz w:val="18"/>
          <w:szCs w:val="18"/>
          <w:lang w:bidi="th-TH"/>
        </w:rPr>
      </w:pPr>
    </w:p>
    <w:p w14:paraId="392781AB" w14:textId="77777777" w:rsidR="00825841" w:rsidRPr="00480BFB" w:rsidRDefault="00825841" w:rsidP="00500D16">
      <w:pPr>
        <w:spacing w:after="0" w:line="240" w:lineRule="auto"/>
        <w:ind w:left="540"/>
        <w:jc w:val="both"/>
        <w:rPr>
          <w:rFonts w:ascii="Arial" w:eastAsia="Arial Unicode MS" w:hAnsi="Arial" w:cs="Arial"/>
          <w:color w:val="000000" w:themeColor="text1"/>
          <w:sz w:val="18"/>
          <w:szCs w:val="18"/>
          <w:lang w:bidi="th-TH"/>
        </w:rPr>
      </w:pPr>
    </w:p>
    <w:p w14:paraId="03100688" w14:textId="77777777" w:rsidR="00500D16" w:rsidRPr="00480BFB" w:rsidRDefault="00500D16" w:rsidP="00500D16">
      <w:pPr>
        <w:pStyle w:val="ListParagraph"/>
        <w:spacing w:after="0" w:line="240" w:lineRule="auto"/>
        <w:ind w:left="540" w:hanging="540"/>
        <w:jc w:val="both"/>
        <w:rPr>
          <w:rFonts w:ascii="Arial" w:eastAsia="Arial Unicode MS" w:hAnsi="Arial" w:cs="Arial"/>
          <w:b/>
          <w:bCs/>
          <w:color w:val="CF4A02"/>
          <w:sz w:val="18"/>
          <w:szCs w:val="18"/>
          <w:lang w:bidi="th-TH"/>
        </w:rPr>
      </w:pPr>
      <w:r w:rsidRPr="00480BFB">
        <w:rPr>
          <w:rFonts w:ascii="Arial" w:eastAsia="Arial Unicode MS" w:hAnsi="Arial" w:cs="Arial"/>
          <w:b/>
          <w:bCs/>
          <w:color w:val="CF4A02"/>
          <w:sz w:val="18"/>
          <w:szCs w:val="18"/>
          <w:lang w:bidi="th-TH"/>
        </w:rPr>
        <w:t>6.15</w:t>
      </w:r>
      <w:r w:rsidRPr="00480BFB">
        <w:rPr>
          <w:rFonts w:ascii="Arial" w:eastAsia="Arial Unicode MS" w:hAnsi="Arial" w:cs="Arial"/>
          <w:b/>
          <w:bCs/>
          <w:color w:val="CF4A02"/>
          <w:sz w:val="18"/>
          <w:szCs w:val="18"/>
          <w:lang w:bidi="th-TH"/>
        </w:rPr>
        <w:tab/>
        <w:t>Employee benefits</w:t>
      </w:r>
    </w:p>
    <w:p w14:paraId="18D74369" w14:textId="77777777" w:rsidR="00500D16" w:rsidRPr="00480BFB" w:rsidRDefault="00500D16" w:rsidP="00500D16">
      <w:pPr>
        <w:pStyle w:val="ListParagraph"/>
        <w:spacing w:after="0" w:line="240" w:lineRule="auto"/>
        <w:ind w:left="567" w:hanging="567"/>
        <w:jc w:val="both"/>
        <w:rPr>
          <w:rFonts w:ascii="Arial" w:eastAsia="Arial Unicode MS" w:hAnsi="Arial" w:cs="Arial"/>
          <w:color w:val="A44E00" w:themeColor="text2" w:themeShade="BF"/>
          <w:sz w:val="18"/>
          <w:szCs w:val="18"/>
          <w:lang w:bidi="th-TH"/>
        </w:rPr>
      </w:pPr>
    </w:p>
    <w:p w14:paraId="1541C8E0" w14:textId="77777777" w:rsidR="00500D16" w:rsidRPr="00480BFB" w:rsidRDefault="00500D16" w:rsidP="00500D16">
      <w:pPr>
        <w:pStyle w:val="ListParagraph"/>
        <w:spacing w:after="0" w:line="240" w:lineRule="auto"/>
        <w:ind w:left="1080" w:hanging="540"/>
        <w:jc w:val="both"/>
        <w:rPr>
          <w:rFonts w:ascii="Arial" w:eastAsia="Arial Unicode MS" w:hAnsi="Arial" w:cs="Arial"/>
          <w:i/>
          <w:iCs/>
          <w:color w:val="CF4A02"/>
          <w:sz w:val="18"/>
          <w:szCs w:val="18"/>
          <w:lang w:bidi="th-TH"/>
        </w:rPr>
      </w:pPr>
      <w:r w:rsidRPr="00480BFB">
        <w:rPr>
          <w:rFonts w:ascii="Arial" w:eastAsia="Arial Unicode MS" w:hAnsi="Arial" w:cs="Arial"/>
          <w:i/>
          <w:iCs/>
          <w:color w:val="CF4A02"/>
          <w:sz w:val="18"/>
          <w:szCs w:val="18"/>
          <w:lang w:bidi="th-TH"/>
        </w:rPr>
        <w:t>a)</w:t>
      </w:r>
      <w:r w:rsidRPr="00480BFB">
        <w:rPr>
          <w:rFonts w:ascii="Arial" w:eastAsia="Arial Unicode MS" w:hAnsi="Arial" w:cs="Arial"/>
          <w:i/>
          <w:iCs/>
          <w:color w:val="CF4A02"/>
          <w:sz w:val="18"/>
          <w:szCs w:val="18"/>
          <w:lang w:bidi="th-TH"/>
        </w:rPr>
        <w:tab/>
        <w:t>Short-term employee benefits</w:t>
      </w:r>
    </w:p>
    <w:p w14:paraId="17C3E68F" w14:textId="77777777" w:rsidR="00500D16" w:rsidRPr="00480BFB" w:rsidRDefault="00500D16" w:rsidP="00500D16">
      <w:pPr>
        <w:pStyle w:val="ListParagraph"/>
        <w:spacing w:after="0" w:line="240" w:lineRule="auto"/>
        <w:ind w:left="1080"/>
        <w:jc w:val="both"/>
        <w:rPr>
          <w:rFonts w:ascii="Arial" w:eastAsia="Arial Unicode MS" w:hAnsi="Arial" w:cs="Arial"/>
          <w:color w:val="A44E00" w:themeColor="text2" w:themeShade="BF"/>
          <w:sz w:val="18"/>
          <w:szCs w:val="18"/>
          <w:lang w:bidi="th-TH"/>
        </w:rPr>
      </w:pPr>
    </w:p>
    <w:p w14:paraId="5170C3BB" w14:textId="77777777" w:rsidR="00500D16" w:rsidRPr="00480BFB" w:rsidRDefault="00500D16" w:rsidP="00500D16">
      <w:pPr>
        <w:pStyle w:val="ListParagraph"/>
        <w:spacing w:after="0" w:line="240" w:lineRule="auto"/>
        <w:ind w:left="1080"/>
        <w:jc w:val="both"/>
        <w:rPr>
          <w:rFonts w:ascii="Arial" w:eastAsia="Arial Unicode MS" w:hAnsi="Arial" w:cs="Arial"/>
          <w:sz w:val="18"/>
          <w:szCs w:val="18"/>
          <w:lang w:bidi="th-TH"/>
        </w:rPr>
      </w:pPr>
      <w:r w:rsidRPr="00480BFB">
        <w:rPr>
          <w:rFonts w:ascii="Arial" w:eastAsia="Arial Unicode MS" w:hAnsi="Arial" w:cs="Arial"/>
          <w:sz w:val="18"/>
          <w:szCs w:val="18"/>
          <w:lang w:bidi="th-TH"/>
        </w:rPr>
        <w:t xml:space="preserve">Liabilities for short-term employee benefits such as wages, salaries, paid annual leave and paid sick leave, profit-sharing and bonuses, and medical care that are expected to be settled wholly within 12 months after the end of the period are </w:t>
      </w:r>
      <w:proofErr w:type="spellStart"/>
      <w:r w:rsidRPr="00480BFB">
        <w:rPr>
          <w:rFonts w:ascii="Arial" w:eastAsia="Arial Unicode MS" w:hAnsi="Arial" w:cs="Arial"/>
          <w:sz w:val="18"/>
          <w:szCs w:val="18"/>
          <w:lang w:bidi="th-TH"/>
        </w:rPr>
        <w:t>recognised</w:t>
      </w:r>
      <w:proofErr w:type="spellEnd"/>
      <w:r w:rsidRPr="00480BFB">
        <w:rPr>
          <w:rFonts w:ascii="Arial" w:eastAsia="Arial Unicode MS" w:hAnsi="Arial" w:cs="Arial"/>
          <w:sz w:val="18"/>
          <w:szCs w:val="18"/>
          <w:lang w:bidi="th-TH"/>
        </w:rPr>
        <w:t xml:space="preserve"> in respect of employees’ service up to the end of the reporting period. They are measured at the amount expected to be paid. </w:t>
      </w:r>
    </w:p>
    <w:p w14:paraId="6E11B738" w14:textId="77777777" w:rsidR="00500D16" w:rsidRPr="00480BFB" w:rsidRDefault="00500D16" w:rsidP="00500D16">
      <w:pPr>
        <w:pStyle w:val="ListParagraph"/>
        <w:spacing w:after="0" w:line="240" w:lineRule="auto"/>
        <w:ind w:left="1080"/>
        <w:jc w:val="both"/>
        <w:rPr>
          <w:rFonts w:ascii="Arial" w:eastAsia="Arial Unicode MS" w:hAnsi="Arial" w:cs="Arial"/>
          <w:color w:val="A44E00" w:themeColor="text2" w:themeShade="BF"/>
          <w:sz w:val="18"/>
          <w:szCs w:val="18"/>
          <w:lang w:bidi="th-TH"/>
        </w:rPr>
      </w:pPr>
    </w:p>
    <w:p w14:paraId="38AEDAD4" w14:textId="77777777" w:rsidR="00500D16" w:rsidRPr="00480BFB" w:rsidRDefault="00500D16" w:rsidP="00500D16">
      <w:pPr>
        <w:spacing w:after="0" w:line="240" w:lineRule="auto"/>
        <w:ind w:left="1080" w:hanging="567"/>
        <w:jc w:val="both"/>
        <w:rPr>
          <w:rFonts w:ascii="Arial" w:eastAsia="Arial Unicode MS" w:hAnsi="Arial" w:cs="Arial"/>
          <w:i/>
          <w:iCs/>
          <w:color w:val="CF4A02"/>
          <w:sz w:val="18"/>
          <w:szCs w:val="18"/>
          <w:lang w:val="en-GB" w:bidi="th-TH"/>
        </w:rPr>
      </w:pPr>
      <w:r w:rsidRPr="00480BFB">
        <w:rPr>
          <w:rFonts w:ascii="Arial" w:hAnsi="Arial" w:cs="Arial"/>
          <w:i/>
          <w:iCs/>
          <w:color w:val="CF4A02"/>
          <w:spacing w:val="-2"/>
          <w:sz w:val="18"/>
          <w:szCs w:val="18"/>
          <w:lang w:bidi="th-TH"/>
        </w:rPr>
        <w:t>b</w:t>
      </w:r>
      <w:r w:rsidRPr="00480BFB">
        <w:rPr>
          <w:rFonts w:ascii="Arial" w:hAnsi="Arial" w:cs="Arial"/>
          <w:i/>
          <w:iCs/>
          <w:color w:val="CF4A02"/>
          <w:spacing w:val="-2"/>
          <w:sz w:val="18"/>
          <w:szCs w:val="18"/>
        </w:rPr>
        <w:t>)</w:t>
      </w:r>
      <w:r w:rsidRPr="00480BFB">
        <w:rPr>
          <w:rFonts w:ascii="Arial" w:hAnsi="Arial" w:cs="Arial"/>
          <w:i/>
          <w:iCs/>
          <w:color w:val="CF4A02"/>
          <w:spacing w:val="-2"/>
          <w:sz w:val="18"/>
          <w:szCs w:val="18"/>
        </w:rPr>
        <w:tab/>
        <w:t>Defined contribution plan</w:t>
      </w:r>
    </w:p>
    <w:p w14:paraId="270DB7AE" w14:textId="77777777" w:rsidR="00500D16" w:rsidRPr="00480BFB" w:rsidRDefault="00500D16" w:rsidP="00500D16">
      <w:pPr>
        <w:spacing w:after="0" w:line="240" w:lineRule="auto"/>
        <w:ind w:left="1080"/>
        <w:jc w:val="both"/>
        <w:rPr>
          <w:rFonts w:ascii="Arial" w:eastAsia="Arial Unicode MS" w:hAnsi="Arial" w:cs="Arial"/>
          <w:i/>
          <w:iCs/>
          <w:color w:val="A44E00" w:themeColor="text2" w:themeShade="BF"/>
          <w:sz w:val="18"/>
          <w:szCs w:val="18"/>
          <w:lang w:val="en-GB" w:bidi="th-TH"/>
        </w:rPr>
      </w:pPr>
    </w:p>
    <w:p w14:paraId="544C5EAF" w14:textId="77777777" w:rsidR="00500D16" w:rsidRPr="00480BFB" w:rsidRDefault="00500D16" w:rsidP="00500D16">
      <w:pPr>
        <w:spacing w:after="0" w:line="240" w:lineRule="auto"/>
        <w:ind w:left="1080"/>
        <w:jc w:val="both"/>
        <w:rPr>
          <w:rFonts w:ascii="Arial" w:eastAsia="Arial Unicode MS" w:hAnsi="Arial" w:cs="Arial"/>
          <w:sz w:val="18"/>
          <w:szCs w:val="18"/>
          <w:lang w:val="en-GB" w:bidi="th-TH"/>
        </w:rPr>
      </w:pPr>
      <w:r w:rsidRPr="00480BFB">
        <w:rPr>
          <w:rFonts w:ascii="Arial" w:eastAsia="Arial Unicode MS" w:hAnsi="Arial" w:cs="Arial"/>
          <w:sz w:val="18"/>
          <w:szCs w:val="18"/>
          <w:lang w:bidi="th-TH"/>
        </w:rPr>
        <w:t xml:space="preserve">The Group pays contributions to </w:t>
      </w:r>
      <w:r w:rsidRPr="00480BFB">
        <w:rPr>
          <w:rFonts w:ascii="Arial" w:eastAsia="Arial Unicode MS" w:hAnsi="Arial" w:cs="Arial"/>
          <w:sz w:val="18"/>
          <w:szCs w:val="18"/>
          <w:lang w:val="en-GB" w:bidi="th-TH"/>
        </w:rPr>
        <w:t>a separate fund</w:t>
      </w:r>
      <w:r w:rsidRPr="00480BFB">
        <w:rPr>
          <w:rFonts w:ascii="Arial" w:eastAsia="Arial Unicode MS" w:hAnsi="Arial" w:cs="Arial"/>
          <w:sz w:val="18"/>
          <w:szCs w:val="18"/>
          <w:lang w:bidi="th-TH"/>
        </w:rPr>
        <w:t xml:space="preserve"> on a contractual basis. The Group has no further payment obligations once the contributions have been paid. The contributions are </w:t>
      </w:r>
      <w:proofErr w:type="spellStart"/>
      <w:r w:rsidRPr="00480BFB">
        <w:rPr>
          <w:rFonts w:ascii="Arial" w:eastAsia="Arial Unicode MS" w:hAnsi="Arial" w:cs="Arial"/>
          <w:sz w:val="18"/>
          <w:szCs w:val="18"/>
          <w:lang w:bidi="th-TH"/>
        </w:rPr>
        <w:t>recognised</w:t>
      </w:r>
      <w:proofErr w:type="spellEnd"/>
      <w:r w:rsidRPr="00480BFB">
        <w:rPr>
          <w:rFonts w:ascii="Arial" w:eastAsia="Arial Unicode MS" w:hAnsi="Arial" w:cs="Arial"/>
          <w:sz w:val="18"/>
          <w:szCs w:val="18"/>
          <w:lang w:bidi="th-TH"/>
        </w:rPr>
        <w:t xml:space="preserve"> as employee benefit expense when they are due. </w:t>
      </w:r>
    </w:p>
    <w:p w14:paraId="34295343" w14:textId="77777777" w:rsidR="00500D16" w:rsidRPr="00480BFB" w:rsidRDefault="00500D16" w:rsidP="00500D16">
      <w:pPr>
        <w:pStyle w:val="ListParagraph"/>
        <w:spacing w:after="0" w:line="240" w:lineRule="auto"/>
        <w:ind w:left="540" w:firstLine="720"/>
        <w:jc w:val="both"/>
        <w:rPr>
          <w:rFonts w:ascii="Arial" w:eastAsia="Arial Unicode MS" w:hAnsi="Arial" w:cs="Arial"/>
          <w:sz w:val="18"/>
          <w:szCs w:val="18"/>
          <w:lang w:bidi="th-TH"/>
        </w:rPr>
      </w:pPr>
    </w:p>
    <w:p w14:paraId="306C09AE" w14:textId="77777777" w:rsidR="00500D16" w:rsidRPr="00480BFB" w:rsidRDefault="00500D16" w:rsidP="00500D16">
      <w:pPr>
        <w:pStyle w:val="ListParagraph"/>
        <w:numPr>
          <w:ilvl w:val="0"/>
          <w:numId w:val="10"/>
        </w:numPr>
        <w:spacing w:after="0" w:line="240" w:lineRule="auto"/>
        <w:ind w:left="1134" w:hanging="567"/>
        <w:jc w:val="both"/>
        <w:rPr>
          <w:rFonts w:ascii="Arial" w:hAnsi="Arial" w:cs="Arial"/>
          <w:i/>
          <w:iCs/>
          <w:color w:val="CF4A02"/>
          <w:spacing w:val="-2"/>
          <w:sz w:val="18"/>
          <w:szCs w:val="18"/>
          <w:lang w:bidi="th-TH"/>
        </w:rPr>
      </w:pPr>
      <w:r w:rsidRPr="00480BFB">
        <w:rPr>
          <w:rFonts w:ascii="Arial" w:hAnsi="Arial" w:cs="Arial"/>
          <w:i/>
          <w:iCs/>
          <w:color w:val="CF4A02"/>
          <w:spacing w:val="-2"/>
          <w:sz w:val="18"/>
          <w:szCs w:val="18"/>
          <w:lang w:bidi="th-TH"/>
        </w:rPr>
        <w:t>Defined benefit plans</w:t>
      </w:r>
    </w:p>
    <w:p w14:paraId="3BBC37F8" w14:textId="77777777" w:rsidR="00500D16" w:rsidRPr="00480BFB" w:rsidRDefault="00500D16" w:rsidP="00500D16">
      <w:pPr>
        <w:pStyle w:val="ListParagraph"/>
        <w:spacing w:after="0" w:line="240" w:lineRule="auto"/>
        <w:ind w:left="1080"/>
        <w:jc w:val="both"/>
        <w:rPr>
          <w:rFonts w:ascii="Arial" w:eastAsia="Arial Unicode MS" w:hAnsi="Arial" w:cs="Arial"/>
          <w:sz w:val="18"/>
          <w:szCs w:val="18"/>
          <w:lang w:bidi="th-TH"/>
        </w:rPr>
      </w:pPr>
    </w:p>
    <w:p w14:paraId="3EBC042E" w14:textId="77777777" w:rsidR="00500D16" w:rsidRPr="00480BFB" w:rsidRDefault="00500D16" w:rsidP="00500D16">
      <w:pPr>
        <w:pStyle w:val="ListParagraph"/>
        <w:spacing w:after="0" w:line="240" w:lineRule="auto"/>
        <w:ind w:left="1080"/>
        <w:jc w:val="both"/>
        <w:rPr>
          <w:rFonts w:ascii="Arial" w:eastAsia="Arial Unicode MS" w:hAnsi="Arial" w:cs="Arial"/>
          <w:sz w:val="18"/>
          <w:szCs w:val="18"/>
          <w:lang w:bidi="th-TH"/>
        </w:rPr>
      </w:pPr>
      <w:r w:rsidRPr="00480BFB">
        <w:rPr>
          <w:rFonts w:ascii="Arial" w:eastAsia="Arial Unicode MS" w:hAnsi="Arial" w:cs="Arial"/>
          <w:sz w:val="18"/>
          <w:szCs w:val="18"/>
          <w:lang w:bidi="th-TH"/>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4DF91F71" w14:textId="77777777" w:rsidR="00500D16" w:rsidRPr="00480BFB" w:rsidRDefault="00500D16" w:rsidP="00500D16">
      <w:pPr>
        <w:pStyle w:val="ListParagraph"/>
        <w:spacing w:after="0" w:line="240" w:lineRule="auto"/>
        <w:ind w:left="1080"/>
        <w:jc w:val="both"/>
        <w:rPr>
          <w:rFonts w:ascii="Arial" w:eastAsia="Arial Unicode MS" w:hAnsi="Arial" w:cs="Arial"/>
          <w:sz w:val="18"/>
          <w:szCs w:val="18"/>
          <w:lang w:bidi="th-TH"/>
        </w:rPr>
      </w:pPr>
    </w:p>
    <w:p w14:paraId="69381DDF" w14:textId="77777777" w:rsidR="00500D16" w:rsidRPr="00480BFB" w:rsidRDefault="00500D16" w:rsidP="00500D16">
      <w:pPr>
        <w:pStyle w:val="ListParagraph"/>
        <w:spacing w:after="0" w:line="240" w:lineRule="auto"/>
        <w:ind w:left="1080"/>
        <w:jc w:val="both"/>
        <w:rPr>
          <w:rFonts w:ascii="Arial" w:eastAsia="Arial Unicode MS" w:hAnsi="Arial" w:cs="Arial"/>
          <w:sz w:val="18"/>
          <w:szCs w:val="18"/>
          <w:lang w:bidi="th-TH"/>
        </w:rPr>
      </w:pPr>
      <w:r w:rsidRPr="00480BFB">
        <w:rPr>
          <w:rFonts w:ascii="Arial" w:eastAsia="Arial Unicode MS" w:hAnsi="Arial" w:cs="Arial"/>
          <w:sz w:val="18"/>
          <w:szCs w:val="18"/>
          <w:lang w:bidi="th-TH"/>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28DEDC77" w14:textId="77777777" w:rsidR="00500D16" w:rsidRPr="00480BFB" w:rsidRDefault="00500D16" w:rsidP="00500D16">
      <w:pPr>
        <w:pStyle w:val="ListParagraph"/>
        <w:spacing w:after="0" w:line="240" w:lineRule="auto"/>
        <w:ind w:left="1080"/>
        <w:jc w:val="both"/>
        <w:rPr>
          <w:rFonts w:ascii="Arial" w:eastAsia="Arial Unicode MS" w:hAnsi="Arial" w:cs="Arial"/>
          <w:sz w:val="18"/>
          <w:szCs w:val="18"/>
          <w:lang w:bidi="th-TH"/>
        </w:rPr>
      </w:pPr>
    </w:p>
    <w:p w14:paraId="08BC7CA7" w14:textId="77777777" w:rsidR="00500D16" w:rsidRPr="00480BFB" w:rsidRDefault="00500D16" w:rsidP="00500D16">
      <w:pPr>
        <w:pStyle w:val="ListParagraph"/>
        <w:spacing w:after="0" w:line="240" w:lineRule="auto"/>
        <w:ind w:left="1080"/>
        <w:jc w:val="both"/>
        <w:rPr>
          <w:rFonts w:ascii="Arial" w:eastAsia="Arial Unicode MS" w:hAnsi="Arial" w:cs="Arial"/>
          <w:sz w:val="18"/>
          <w:szCs w:val="18"/>
          <w:lang w:bidi="th-TH"/>
        </w:rPr>
      </w:pPr>
      <w:r w:rsidRPr="00480BFB">
        <w:rPr>
          <w:rFonts w:ascii="Arial" w:eastAsia="Arial Unicode MS" w:hAnsi="Arial" w:cs="Arial"/>
          <w:sz w:val="18"/>
          <w:szCs w:val="18"/>
          <w:lang w:bidi="th-TH"/>
        </w:rPr>
        <w:t xml:space="preserve">Remeasurement gains and losses are </w:t>
      </w:r>
      <w:proofErr w:type="spellStart"/>
      <w:r w:rsidRPr="00480BFB">
        <w:rPr>
          <w:rFonts w:ascii="Arial" w:eastAsia="Arial Unicode MS" w:hAnsi="Arial" w:cs="Arial"/>
          <w:sz w:val="18"/>
          <w:szCs w:val="18"/>
          <w:lang w:bidi="th-TH"/>
        </w:rPr>
        <w:t>recognised</w:t>
      </w:r>
      <w:proofErr w:type="spellEnd"/>
      <w:r w:rsidRPr="00480BFB">
        <w:rPr>
          <w:rFonts w:ascii="Arial" w:eastAsia="Arial Unicode MS" w:hAnsi="Arial" w:cs="Arial"/>
          <w:sz w:val="18"/>
          <w:szCs w:val="18"/>
          <w:lang w:bidi="th-TH"/>
        </w:rPr>
        <w:t xml:space="preserve"> directly to other comprehensive income in the period in which they arise. They are included in retained earnings in statements of changes in equity.</w:t>
      </w:r>
    </w:p>
    <w:p w14:paraId="4206C7B8" w14:textId="77777777" w:rsidR="00500D16" w:rsidRPr="00480BFB" w:rsidRDefault="00500D16" w:rsidP="00500D16">
      <w:pPr>
        <w:spacing w:after="0" w:line="240" w:lineRule="auto"/>
        <w:ind w:left="360" w:firstLine="720"/>
        <w:jc w:val="both"/>
        <w:rPr>
          <w:rFonts w:ascii="Arial" w:eastAsia="Arial Unicode MS" w:hAnsi="Arial" w:cs="Arial"/>
          <w:sz w:val="18"/>
          <w:szCs w:val="18"/>
          <w:lang w:bidi="th-TH"/>
        </w:rPr>
      </w:pPr>
    </w:p>
    <w:p w14:paraId="1928A866" w14:textId="77777777" w:rsidR="00500D16" w:rsidRPr="00480BFB" w:rsidRDefault="00500D16" w:rsidP="00500D16">
      <w:pPr>
        <w:spacing w:after="0" w:line="240" w:lineRule="auto"/>
        <w:ind w:left="360" w:firstLine="720"/>
        <w:jc w:val="both"/>
        <w:rPr>
          <w:rFonts w:ascii="Arial" w:eastAsia="Arial Unicode MS" w:hAnsi="Arial" w:cs="Arial"/>
          <w:sz w:val="18"/>
          <w:szCs w:val="18"/>
          <w:lang w:bidi="th-TH"/>
        </w:rPr>
      </w:pPr>
      <w:r w:rsidRPr="00480BFB">
        <w:rPr>
          <w:rFonts w:ascii="Arial" w:eastAsia="Arial Unicode MS" w:hAnsi="Arial" w:cs="Arial"/>
          <w:sz w:val="18"/>
          <w:szCs w:val="18"/>
          <w:lang w:bidi="th-TH"/>
        </w:rPr>
        <w:t xml:space="preserve">Past-service costs are </w:t>
      </w:r>
      <w:proofErr w:type="spellStart"/>
      <w:r w:rsidRPr="00480BFB">
        <w:rPr>
          <w:rFonts w:ascii="Arial" w:eastAsia="Arial Unicode MS" w:hAnsi="Arial" w:cs="Arial"/>
          <w:sz w:val="18"/>
          <w:szCs w:val="18"/>
          <w:lang w:bidi="th-TH"/>
        </w:rPr>
        <w:t>recognised</w:t>
      </w:r>
      <w:proofErr w:type="spellEnd"/>
      <w:r w:rsidRPr="00480BFB">
        <w:rPr>
          <w:rFonts w:ascii="Arial" w:eastAsia="Arial Unicode MS" w:hAnsi="Arial" w:cs="Arial"/>
          <w:sz w:val="18"/>
          <w:szCs w:val="18"/>
          <w:lang w:bidi="th-TH"/>
        </w:rPr>
        <w:t xml:space="preserve"> immediately in profit or loss.</w:t>
      </w:r>
    </w:p>
    <w:p w14:paraId="47D120A1" w14:textId="77777777" w:rsidR="00500D16" w:rsidRPr="00480BFB" w:rsidRDefault="00500D16" w:rsidP="00500D16">
      <w:pPr>
        <w:spacing w:after="0" w:line="240" w:lineRule="auto"/>
        <w:ind w:left="360" w:firstLine="720"/>
        <w:jc w:val="both"/>
        <w:rPr>
          <w:rFonts w:ascii="Arial" w:eastAsia="Arial Unicode MS" w:hAnsi="Arial" w:cs="Arial"/>
          <w:sz w:val="18"/>
          <w:szCs w:val="18"/>
          <w:lang w:bidi="th-TH"/>
        </w:rPr>
      </w:pPr>
    </w:p>
    <w:p w14:paraId="3CDD9695" w14:textId="77777777" w:rsidR="00500D16" w:rsidRPr="00480BFB" w:rsidRDefault="00500D16" w:rsidP="00500D16">
      <w:pPr>
        <w:pStyle w:val="ListParagraph"/>
        <w:spacing w:after="0" w:line="240" w:lineRule="auto"/>
        <w:ind w:left="540" w:hanging="540"/>
        <w:jc w:val="both"/>
        <w:rPr>
          <w:rFonts w:ascii="Arial" w:hAnsi="Arial" w:cs="Arial"/>
          <w:b/>
          <w:bCs/>
          <w:color w:val="CF4A02"/>
          <w:spacing w:val="-2"/>
          <w:sz w:val="18"/>
          <w:szCs w:val="18"/>
        </w:rPr>
      </w:pPr>
      <w:r w:rsidRPr="00480BFB">
        <w:rPr>
          <w:rFonts w:ascii="Arial" w:hAnsi="Arial" w:cs="Arial"/>
          <w:b/>
          <w:bCs/>
          <w:color w:val="CF4A02"/>
          <w:spacing w:val="-2"/>
          <w:sz w:val="18"/>
          <w:szCs w:val="18"/>
        </w:rPr>
        <w:t>6.16</w:t>
      </w:r>
      <w:r w:rsidRPr="00480BFB">
        <w:rPr>
          <w:rFonts w:ascii="Arial" w:hAnsi="Arial" w:cs="Arial"/>
          <w:b/>
          <w:bCs/>
          <w:color w:val="CF4A02"/>
          <w:spacing w:val="-2"/>
          <w:sz w:val="18"/>
          <w:szCs w:val="18"/>
        </w:rPr>
        <w:tab/>
        <w:t>Provisions</w:t>
      </w:r>
    </w:p>
    <w:p w14:paraId="1BE6A0A8" w14:textId="77777777" w:rsidR="00500D16" w:rsidRPr="00480BFB" w:rsidRDefault="00500D16" w:rsidP="00500D16">
      <w:pPr>
        <w:pStyle w:val="ListParagraph"/>
        <w:spacing w:after="0" w:line="240" w:lineRule="auto"/>
        <w:ind w:left="540"/>
        <w:jc w:val="both"/>
        <w:rPr>
          <w:rFonts w:ascii="Arial" w:hAnsi="Arial" w:cs="Arial"/>
          <w:color w:val="CF4A02"/>
          <w:spacing w:val="-2"/>
          <w:sz w:val="18"/>
          <w:szCs w:val="18"/>
        </w:rPr>
      </w:pPr>
    </w:p>
    <w:p w14:paraId="79AE0E4A" w14:textId="77777777" w:rsidR="00500D16" w:rsidRPr="00480BFB" w:rsidRDefault="00500D16" w:rsidP="00500D16">
      <w:pPr>
        <w:pStyle w:val="ListParagraph"/>
        <w:spacing w:after="0" w:line="240" w:lineRule="auto"/>
        <w:ind w:left="540"/>
        <w:jc w:val="both"/>
        <w:rPr>
          <w:rFonts w:ascii="Arial" w:hAnsi="Arial" w:cs="Arial"/>
          <w:spacing w:val="-2"/>
          <w:sz w:val="18"/>
          <w:szCs w:val="18"/>
        </w:rPr>
      </w:pPr>
      <w:r w:rsidRPr="00480BFB">
        <w:rPr>
          <w:rFonts w:ascii="Arial" w:hAnsi="Arial" w:cs="Arial"/>
          <w:spacing w:val="-2"/>
          <w:sz w:val="18"/>
          <w:szCs w:val="18"/>
        </w:rPr>
        <w:t xml:space="preserve">Provisions are </w:t>
      </w:r>
      <w:proofErr w:type="spellStart"/>
      <w:r w:rsidRPr="00480BFB">
        <w:rPr>
          <w:rFonts w:ascii="Arial" w:hAnsi="Arial" w:cs="Arial"/>
          <w:spacing w:val="-2"/>
          <w:sz w:val="18"/>
          <w:szCs w:val="18"/>
        </w:rPr>
        <w:t>recognised</w:t>
      </w:r>
      <w:proofErr w:type="spellEnd"/>
      <w:r w:rsidRPr="00480BFB">
        <w:rPr>
          <w:rFonts w:ascii="Arial" w:hAnsi="Arial" w:cs="Arial"/>
          <w:spacing w:val="-2"/>
          <w:sz w:val="18"/>
          <w:szCs w:val="18"/>
        </w:rPr>
        <w:t xml:space="preserve"> when the Group has a present legal or constructive obligation as a result of past events; it is probable that an outflow of resources will be required to settle the obligation; and the amount has been reliably estimated. </w:t>
      </w:r>
    </w:p>
    <w:p w14:paraId="2567351B" w14:textId="77777777" w:rsidR="00500D16" w:rsidRPr="00480BFB" w:rsidRDefault="00500D16" w:rsidP="00500D16">
      <w:pPr>
        <w:pStyle w:val="ListParagraph"/>
        <w:spacing w:after="0" w:line="240" w:lineRule="auto"/>
        <w:ind w:left="540"/>
        <w:jc w:val="both"/>
        <w:rPr>
          <w:rFonts w:ascii="Arial" w:hAnsi="Arial" w:cs="Arial"/>
          <w:spacing w:val="-2"/>
          <w:sz w:val="18"/>
          <w:szCs w:val="18"/>
        </w:rPr>
      </w:pPr>
    </w:p>
    <w:p w14:paraId="036D08FB" w14:textId="77777777" w:rsidR="00500D16" w:rsidRPr="00480BFB" w:rsidRDefault="00500D16" w:rsidP="00500D16">
      <w:pPr>
        <w:pStyle w:val="ListParagraph"/>
        <w:spacing w:after="0" w:line="240" w:lineRule="auto"/>
        <w:ind w:left="540"/>
        <w:jc w:val="both"/>
        <w:rPr>
          <w:rFonts w:ascii="Arial" w:hAnsi="Arial" w:cs="Arial"/>
          <w:spacing w:val="-2"/>
          <w:sz w:val="18"/>
          <w:szCs w:val="18"/>
        </w:rPr>
      </w:pPr>
      <w:r w:rsidRPr="00480BFB">
        <w:rPr>
          <w:rFonts w:ascii="Arial" w:hAnsi="Arial" w:cs="Arial"/>
          <w:spacing w:val="-2"/>
          <w:sz w:val="18"/>
          <w:szCs w:val="18"/>
        </w:rPr>
        <w:t xml:space="preserve">Provisions are measured at the present value of the expenditures expected to be required to settle the obligation. The increase in the provision due to passage of time is </w:t>
      </w:r>
      <w:proofErr w:type="spellStart"/>
      <w:r w:rsidRPr="00480BFB">
        <w:rPr>
          <w:rFonts w:ascii="Arial" w:hAnsi="Arial" w:cs="Arial"/>
          <w:spacing w:val="-2"/>
          <w:sz w:val="18"/>
          <w:szCs w:val="18"/>
        </w:rPr>
        <w:t>recognised</w:t>
      </w:r>
      <w:proofErr w:type="spellEnd"/>
      <w:r w:rsidRPr="00480BFB">
        <w:rPr>
          <w:rFonts w:ascii="Arial" w:hAnsi="Arial" w:cs="Arial"/>
          <w:spacing w:val="-2"/>
          <w:sz w:val="18"/>
          <w:szCs w:val="18"/>
        </w:rPr>
        <w:t xml:space="preserve"> as interest expense.</w:t>
      </w:r>
    </w:p>
    <w:p w14:paraId="08FE3331" w14:textId="77777777" w:rsidR="00500D16" w:rsidRPr="00480BFB" w:rsidRDefault="00500D16" w:rsidP="00500D16">
      <w:pPr>
        <w:pStyle w:val="ListParagraph"/>
        <w:spacing w:after="0" w:line="240" w:lineRule="auto"/>
        <w:ind w:left="540"/>
        <w:jc w:val="both"/>
        <w:rPr>
          <w:rFonts w:ascii="Arial" w:eastAsia="Arial Unicode MS" w:hAnsi="Arial" w:cs="Arial"/>
          <w:b/>
          <w:bCs/>
          <w:sz w:val="18"/>
          <w:szCs w:val="18"/>
          <w:lang w:val="en-GB" w:bidi="th-TH"/>
        </w:rPr>
      </w:pPr>
    </w:p>
    <w:p w14:paraId="1AFEA682" w14:textId="77777777" w:rsidR="00500D16" w:rsidRPr="00480BFB" w:rsidRDefault="00500D16" w:rsidP="00500D16">
      <w:pPr>
        <w:pStyle w:val="ListParagraph"/>
        <w:spacing w:after="0" w:line="240" w:lineRule="auto"/>
        <w:ind w:left="562" w:hanging="562"/>
        <w:jc w:val="both"/>
        <w:rPr>
          <w:rFonts w:ascii="Arial" w:eastAsia="Arial Unicode MS" w:hAnsi="Arial" w:cs="Arial"/>
          <w:b/>
          <w:bCs/>
          <w:color w:val="CF4A02"/>
          <w:sz w:val="18"/>
          <w:szCs w:val="18"/>
          <w:lang w:bidi="th-TH"/>
        </w:rPr>
      </w:pPr>
      <w:r w:rsidRPr="00480BFB">
        <w:rPr>
          <w:rFonts w:ascii="Arial" w:eastAsia="Arial Unicode MS" w:hAnsi="Arial" w:cs="Arial"/>
          <w:b/>
          <w:bCs/>
          <w:color w:val="CF4A02"/>
          <w:sz w:val="18"/>
          <w:szCs w:val="18"/>
          <w:lang w:bidi="th-TH"/>
        </w:rPr>
        <w:t>6.17</w:t>
      </w:r>
      <w:r w:rsidRPr="00480BFB">
        <w:rPr>
          <w:rFonts w:ascii="Arial" w:eastAsia="Arial Unicode MS" w:hAnsi="Arial" w:cs="Arial"/>
          <w:b/>
          <w:bCs/>
          <w:color w:val="CF4A02"/>
          <w:sz w:val="18"/>
          <w:szCs w:val="18"/>
          <w:lang w:bidi="th-TH"/>
        </w:rPr>
        <w:tab/>
        <w:t>Share capital</w:t>
      </w:r>
    </w:p>
    <w:p w14:paraId="36469C8C" w14:textId="77777777" w:rsidR="00500D16" w:rsidRPr="00480BFB" w:rsidRDefault="00500D16" w:rsidP="00500D16">
      <w:pPr>
        <w:pStyle w:val="ListParagraph"/>
        <w:spacing w:after="0" w:line="240" w:lineRule="auto"/>
        <w:ind w:left="540"/>
        <w:jc w:val="both"/>
        <w:rPr>
          <w:rFonts w:ascii="Arial" w:eastAsia="Arial Unicode MS" w:hAnsi="Arial" w:cs="Arial"/>
          <w:b/>
          <w:bCs/>
          <w:color w:val="A44E00" w:themeColor="text2" w:themeShade="BF"/>
          <w:sz w:val="18"/>
          <w:szCs w:val="18"/>
          <w:lang w:bidi="th-TH"/>
        </w:rPr>
      </w:pPr>
    </w:p>
    <w:p w14:paraId="4DF08019" w14:textId="77777777" w:rsidR="00500D16" w:rsidRPr="00480BFB" w:rsidRDefault="00500D16" w:rsidP="00500D16">
      <w:pPr>
        <w:pStyle w:val="ListParagraph"/>
        <w:spacing w:after="0" w:line="240" w:lineRule="auto"/>
        <w:ind w:left="540"/>
        <w:jc w:val="both"/>
        <w:rPr>
          <w:rFonts w:ascii="Arial" w:eastAsia="Arial Unicode MS" w:hAnsi="Arial" w:cs="Arial"/>
          <w:spacing w:val="-6"/>
          <w:sz w:val="18"/>
          <w:szCs w:val="18"/>
          <w:lang w:bidi="th-TH"/>
        </w:rPr>
      </w:pPr>
      <w:r w:rsidRPr="00480BFB">
        <w:rPr>
          <w:rFonts w:ascii="Arial" w:eastAsia="Arial Unicode MS" w:hAnsi="Arial" w:cs="Arial"/>
          <w:spacing w:val="-6"/>
          <w:sz w:val="18"/>
          <w:szCs w:val="18"/>
          <w:lang w:bidi="th-TH"/>
        </w:rPr>
        <w:t xml:space="preserve">Ordinary shares are classified as equity. </w:t>
      </w:r>
    </w:p>
    <w:p w14:paraId="1E6F25BC" w14:textId="77777777" w:rsidR="00500D16" w:rsidRPr="00480BFB" w:rsidRDefault="00500D16" w:rsidP="00500D16">
      <w:pPr>
        <w:pStyle w:val="ListParagraph"/>
        <w:spacing w:after="0" w:line="240" w:lineRule="auto"/>
        <w:ind w:left="540"/>
        <w:jc w:val="both"/>
        <w:rPr>
          <w:rFonts w:ascii="Arial" w:eastAsia="Arial Unicode MS" w:hAnsi="Arial" w:cs="Arial"/>
          <w:sz w:val="18"/>
          <w:szCs w:val="18"/>
          <w:lang w:bidi="th-TH"/>
        </w:rPr>
      </w:pPr>
    </w:p>
    <w:p w14:paraId="2907714B" w14:textId="77777777" w:rsidR="00500D16" w:rsidRPr="00480BFB" w:rsidRDefault="00500D16" w:rsidP="00500D16">
      <w:pPr>
        <w:spacing w:after="0" w:line="240" w:lineRule="auto"/>
        <w:ind w:left="562" w:hanging="562"/>
        <w:contextualSpacing/>
        <w:jc w:val="both"/>
        <w:rPr>
          <w:rFonts w:ascii="Arial" w:hAnsi="Arial" w:cs="Arial"/>
          <w:b/>
          <w:bCs/>
          <w:color w:val="CF4A02"/>
          <w:spacing w:val="-2"/>
          <w:sz w:val="18"/>
          <w:szCs w:val="18"/>
        </w:rPr>
      </w:pPr>
      <w:r w:rsidRPr="00480BFB">
        <w:rPr>
          <w:rFonts w:ascii="Arial" w:hAnsi="Arial" w:cs="Arial"/>
          <w:b/>
          <w:bCs/>
          <w:color w:val="CF4A02"/>
          <w:sz w:val="18"/>
          <w:szCs w:val="18"/>
        </w:rPr>
        <w:t>6.18</w:t>
      </w:r>
      <w:r w:rsidRPr="00480BFB">
        <w:rPr>
          <w:rFonts w:ascii="Arial" w:hAnsi="Arial" w:cs="Arial"/>
          <w:b/>
          <w:bCs/>
          <w:color w:val="CF4A02"/>
          <w:sz w:val="18"/>
          <w:szCs w:val="18"/>
        </w:rPr>
        <w:tab/>
        <w:t>Revenue recognition</w:t>
      </w:r>
      <w:r w:rsidRPr="00480BFB">
        <w:rPr>
          <w:rFonts w:ascii="Arial" w:hAnsi="Arial" w:cs="Arial"/>
          <w:b/>
          <w:bCs/>
          <w:color w:val="CF4A02"/>
          <w:spacing w:val="-2"/>
          <w:sz w:val="18"/>
          <w:szCs w:val="18"/>
        </w:rPr>
        <w:t xml:space="preserve"> </w:t>
      </w:r>
    </w:p>
    <w:p w14:paraId="1D92157A" w14:textId="77777777" w:rsidR="00500D16" w:rsidRPr="00480BFB" w:rsidRDefault="00500D16" w:rsidP="00500D16">
      <w:pPr>
        <w:spacing w:after="0" w:line="240" w:lineRule="auto"/>
        <w:ind w:left="540"/>
        <w:contextualSpacing/>
        <w:jc w:val="both"/>
        <w:rPr>
          <w:rFonts w:ascii="Arial" w:hAnsi="Arial" w:cs="Arial"/>
          <w:b/>
          <w:bCs/>
          <w:color w:val="CF4A02"/>
          <w:spacing w:val="-2"/>
          <w:sz w:val="18"/>
          <w:szCs w:val="18"/>
        </w:rPr>
      </w:pPr>
    </w:p>
    <w:p w14:paraId="084EAAE3" w14:textId="77777777" w:rsidR="00500D16" w:rsidRPr="00480BFB" w:rsidRDefault="00500D16" w:rsidP="00500D16">
      <w:pPr>
        <w:spacing w:after="0" w:line="240" w:lineRule="auto"/>
        <w:ind w:left="540"/>
        <w:contextualSpacing/>
        <w:jc w:val="both"/>
        <w:rPr>
          <w:rFonts w:ascii="Arial" w:hAnsi="Arial" w:cs="Arial"/>
          <w:spacing w:val="-2"/>
          <w:sz w:val="18"/>
          <w:szCs w:val="18"/>
          <w:lang w:val="en-GB"/>
        </w:rPr>
      </w:pPr>
      <w:r w:rsidRPr="00480BFB">
        <w:rPr>
          <w:rFonts w:ascii="Arial" w:hAnsi="Arial" w:cs="Arial"/>
          <w:spacing w:val="-2"/>
          <w:sz w:val="18"/>
          <w:szCs w:val="18"/>
          <w:lang w:val="en-GB"/>
        </w:rPr>
        <w:t xml:space="preserve">Revenue include all revenues from ordinary business activities. All ancillary income in connection with the delivery of goods and rendering of services </w:t>
      </w:r>
      <w:proofErr w:type="gramStart"/>
      <w:r w:rsidRPr="00480BFB">
        <w:rPr>
          <w:rFonts w:ascii="Arial" w:hAnsi="Arial" w:cs="Arial"/>
          <w:spacing w:val="-2"/>
          <w:sz w:val="18"/>
          <w:szCs w:val="18"/>
          <w:lang w:val="en-GB"/>
        </w:rPr>
        <w:t>in the course of</w:t>
      </w:r>
      <w:proofErr w:type="gramEnd"/>
      <w:r w:rsidRPr="00480BFB">
        <w:rPr>
          <w:rFonts w:ascii="Arial" w:hAnsi="Arial" w:cs="Arial"/>
          <w:spacing w:val="-2"/>
          <w:sz w:val="18"/>
          <w:szCs w:val="18"/>
          <w:lang w:val="en-GB"/>
        </w:rPr>
        <w:t xml:space="preserve"> the Group’s ordinary activities is also presented as revenue.</w:t>
      </w:r>
    </w:p>
    <w:p w14:paraId="4CFE7778" w14:textId="77777777" w:rsidR="00500D16" w:rsidRPr="00480BFB" w:rsidRDefault="00500D16" w:rsidP="00500D16">
      <w:pPr>
        <w:spacing w:after="0" w:line="240" w:lineRule="auto"/>
        <w:ind w:left="540"/>
        <w:contextualSpacing/>
        <w:jc w:val="both"/>
        <w:rPr>
          <w:rFonts w:ascii="Arial" w:hAnsi="Arial" w:cs="Arial"/>
          <w:spacing w:val="-2"/>
          <w:sz w:val="18"/>
          <w:szCs w:val="18"/>
          <w:lang w:val="en-GB"/>
        </w:rPr>
      </w:pPr>
    </w:p>
    <w:p w14:paraId="593A087D" w14:textId="77777777" w:rsidR="00500D16" w:rsidRPr="00480BFB" w:rsidRDefault="00500D16" w:rsidP="00500D16">
      <w:pPr>
        <w:spacing w:after="0" w:line="240" w:lineRule="auto"/>
        <w:ind w:left="540"/>
        <w:contextualSpacing/>
        <w:jc w:val="both"/>
        <w:rPr>
          <w:rFonts w:ascii="Arial" w:hAnsi="Arial" w:cs="Arial"/>
          <w:spacing w:val="-2"/>
          <w:sz w:val="18"/>
          <w:szCs w:val="18"/>
        </w:rPr>
      </w:pPr>
      <w:r w:rsidRPr="00480BFB">
        <w:rPr>
          <w:rFonts w:ascii="Arial" w:hAnsi="Arial" w:cs="Arial"/>
          <w:spacing w:val="-2"/>
          <w:sz w:val="18"/>
          <w:szCs w:val="18"/>
        </w:rPr>
        <w:t xml:space="preserve">Revenue are recorded net of value added tax. They are </w:t>
      </w:r>
      <w:proofErr w:type="spellStart"/>
      <w:r w:rsidRPr="00480BFB">
        <w:rPr>
          <w:rFonts w:ascii="Arial" w:hAnsi="Arial" w:cs="Arial"/>
          <w:spacing w:val="-2"/>
          <w:sz w:val="18"/>
          <w:szCs w:val="18"/>
        </w:rPr>
        <w:t>recognised</w:t>
      </w:r>
      <w:proofErr w:type="spellEnd"/>
      <w:r w:rsidRPr="00480BFB">
        <w:rPr>
          <w:rFonts w:ascii="Arial" w:hAnsi="Arial" w:cs="Arial"/>
          <w:spacing w:val="-2"/>
          <w:sz w:val="18"/>
          <w:szCs w:val="18"/>
        </w:rPr>
        <w:t xml:space="preserve"> in accordance with the provision of goods or services, provided that </w:t>
      </w:r>
      <w:proofErr w:type="spellStart"/>
      <w:r w:rsidRPr="00480BFB">
        <w:rPr>
          <w:rFonts w:ascii="Arial" w:hAnsi="Arial" w:cs="Arial"/>
          <w:spacing w:val="-2"/>
          <w:sz w:val="18"/>
          <w:szCs w:val="18"/>
        </w:rPr>
        <w:t>collectibility</w:t>
      </w:r>
      <w:proofErr w:type="spellEnd"/>
      <w:r w:rsidRPr="00480BFB">
        <w:rPr>
          <w:rFonts w:ascii="Arial" w:hAnsi="Arial" w:cs="Arial"/>
          <w:spacing w:val="-2"/>
          <w:sz w:val="18"/>
          <w:szCs w:val="18"/>
        </w:rPr>
        <w:t xml:space="preserve"> of the consideration is probable.</w:t>
      </w:r>
    </w:p>
    <w:p w14:paraId="226491B5" w14:textId="77777777" w:rsidR="00500D16" w:rsidRPr="00480BFB" w:rsidRDefault="00500D16" w:rsidP="00500D16">
      <w:pPr>
        <w:spacing w:after="0" w:line="240" w:lineRule="auto"/>
        <w:ind w:left="540"/>
        <w:contextualSpacing/>
        <w:jc w:val="both"/>
        <w:rPr>
          <w:rFonts w:ascii="Arial" w:hAnsi="Arial" w:cs="Arial"/>
          <w:spacing w:val="-2"/>
          <w:sz w:val="18"/>
          <w:szCs w:val="18"/>
          <w:lang w:val="en-GB"/>
        </w:rPr>
      </w:pPr>
    </w:p>
    <w:p w14:paraId="07368E9F" w14:textId="77777777" w:rsidR="00500D16" w:rsidRPr="00480BFB" w:rsidRDefault="00500D16" w:rsidP="00825841">
      <w:pPr>
        <w:spacing w:after="0" w:line="240" w:lineRule="auto"/>
        <w:ind w:left="540"/>
        <w:contextualSpacing/>
        <w:jc w:val="both"/>
        <w:rPr>
          <w:rFonts w:ascii="Arial" w:hAnsi="Arial" w:cs="Arial"/>
          <w:spacing w:val="-2"/>
          <w:sz w:val="18"/>
          <w:szCs w:val="18"/>
          <w:lang w:val="en-GB"/>
        </w:rPr>
      </w:pPr>
      <w:r w:rsidRPr="00480BFB">
        <w:rPr>
          <w:rFonts w:ascii="Arial" w:hAnsi="Arial" w:cs="Arial"/>
          <w:spacing w:val="-2"/>
          <w:sz w:val="18"/>
          <w:szCs w:val="18"/>
          <w:lang w:val="en-GB"/>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w:t>
      </w:r>
      <w:proofErr w:type="spellStart"/>
      <w:r w:rsidRPr="00480BFB">
        <w:rPr>
          <w:rFonts w:ascii="Arial" w:hAnsi="Arial" w:cs="Arial"/>
          <w:spacing w:val="-2"/>
          <w:sz w:val="18"/>
          <w:szCs w:val="18"/>
          <w:lang w:val="en-GB"/>
        </w:rPr>
        <w:t>fulfillment</w:t>
      </w:r>
      <w:proofErr w:type="spellEnd"/>
      <w:r w:rsidRPr="00480BFB">
        <w:rPr>
          <w:rFonts w:ascii="Arial" w:hAnsi="Arial" w:cs="Arial"/>
          <w:spacing w:val="-2"/>
          <w:sz w:val="18"/>
          <w:szCs w:val="18"/>
          <w:lang w:val="en-GB"/>
        </w:rPr>
        <w:t xml:space="preserve"> of the obligation to the customer.</w:t>
      </w:r>
    </w:p>
    <w:p w14:paraId="530A1046" w14:textId="77777777" w:rsidR="00500D16" w:rsidRPr="00480BFB" w:rsidRDefault="00500D16" w:rsidP="00500D16">
      <w:pPr>
        <w:spacing w:after="0" w:line="240" w:lineRule="auto"/>
        <w:ind w:left="360" w:firstLine="720"/>
        <w:jc w:val="both"/>
        <w:rPr>
          <w:rFonts w:ascii="Arial" w:hAnsi="Arial" w:cs="Arial"/>
          <w:spacing w:val="-2"/>
          <w:sz w:val="18"/>
          <w:szCs w:val="18"/>
        </w:rPr>
      </w:pPr>
    </w:p>
    <w:p w14:paraId="441F3535" w14:textId="3BA65264" w:rsidR="00825841" w:rsidRPr="00480BFB" w:rsidRDefault="00825841">
      <w:pPr>
        <w:rPr>
          <w:rFonts w:ascii="Arial" w:hAnsi="Arial" w:cs="Arial"/>
          <w:spacing w:val="-2"/>
          <w:sz w:val="18"/>
          <w:szCs w:val="18"/>
          <w:lang w:val="en-GB"/>
        </w:rPr>
      </w:pPr>
      <w:r w:rsidRPr="00480BFB">
        <w:rPr>
          <w:rFonts w:ascii="Arial" w:hAnsi="Arial" w:cs="Arial"/>
          <w:spacing w:val="-2"/>
          <w:sz w:val="18"/>
          <w:szCs w:val="18"/>
          <w:lang w:val="en-GB"/>
        </w:rPr>
        <w:br w:type="page"/>
      </w:r>
    </w:p>
    <w:p w14:paraId="76B394ED" w14:textId="158AF607" w:rsidR="00500D16" w:rsidRPr="00480BFB" w:rsidRDefault="00500D16" w:rsidP="00500D16">
      <w:pPr>
        <w:spacing w:after="0" w:line="240" w:lineRule="auto"/>
        <w:ind w:left="540"/>
        <w:contextualSpacing/>
        <w:jc w:val="both"/>
        <w:rPr>
          <w:rFonts w:ascii="Arial" w:hAnsi="Arial" w:cs="Arial"/>
          <w:spacing w:val="-2"/>
          <w:sz w:val="18"/>
          <w:szCs w:val="18"/>
          <w:lang w:val="en-GB"/>
        </w:rPr>
      </w:pPr>
    </w:p>
    <w:p w14:paraId="0F0D2D75" w14:textId="77777777" w:rsidR="00825841" w:rsidRPr="00480BFB" w:rsidRDefault="00825841" w:rsidP="00500D16">
      <w:pPr>
        <w:spacing w:after="0" w:line="240" w:lineRule="auto"/>
        <w:ind w:left="540"/>
        <w:contextualSpacing/>
        <w:jc w:val="both"/>
        <w:rPr>
          <w:rFonts w:ascii="Arial" w:hAnsi="Arial" w:cs="Arial"/>
          <w:spacing w:val="-2"/>
          <w:sz w:val="18"/>
          <w:szCs w:val="18"/>
          <w:lang w:val="en-GB"/>
        </w:rPr>
      </w:pPr>
    </w:p>
    <w:p w14:paraId="7C48FBAE" w14:textId="77777777" w:rsidR="00500D16" w:rsidRPr="00480BFB" w:rsidRDefault="00500D16" w:rsidP="00500D16">
      <w:pPr>
        <w:pStyle w:val="ListParagraph"/>
        <w:numPr>
          <w:ilvl w:val="0"/>
          <w:numId w:val="17"/>
        </w:numPr>
        <w:spacing w:after="0" w:line="240" w:lineRule="auto"/>
        <w:jc w:val="both"/>
        <w:rPr>
          <w:rFonts w:ascii="Arial" w:eastAsia="Arial Unicode MS" w:hAnsi="Arial" w:cs="Arial"/>
          <w:i/>
          <w:iCs/>
          <w:color w:val="CF4A02"/>
          <w:sz w:val="18"/>
          <w:szCs w:val="18"/>
          <w:lang w:val="en-GB" w:bidi="th-TH"/>
        </w:rPr>
      </w:pPr>
      <w:r w:rsidRPr="00480BFB">
        <w:rPr>
          <w:rFonts w:ascii="Arial" w:eastAsia="Arial Unicode MS" w:hAnsi="Arial" w:cs="Arial"/>
          <w:i/>
          <w:iCs/>
          <w:color w:val="CF4A02"/>
          <w:sz w:val="18"/>
          <w:szCs w:val="18"/>
          <w:lang w:val="en-GB" w:bidi="th-TH"/>
        </w:rPr>
        <w:t>Services</w:t>
      </w:r>
    </w:p>
    <w:p w14:paraId="16EC42B7" w14:textId="77777777" w:rsidR="00500D16" w:rsidRPr="00480BFB" w:rsidRDefault="00500D16" w:rsidP="00825841">
      <w:pPr>
        <w:spacing w:after="0" w:line="240" w:lineRule="auto"/>
        <w:ind w:left="900"/>
        <w:contextualSpacing/>
        <w:jc w:val="both"/>
        <w:rPr>
          <w:rFonts w:ascii="Arial" w:hAnsi="Arial" w:cs="Arial"/>
          <w:spacing w:val="-2"/>
          <w:sz w:val="18"/>
          <w:szCs w:val="18"/>
        </w:rPr>
      </w:pPr>
    </w:p>
    <w:p w14:paraId="00C82DBE" w14:textId="77777777" w:rsidR="00500D16" w:rsidRPr="00480BFB" w:rsidRDefault="00500D16" w:rsidP="00825841">
      <w:pPr>
        <w:spacing w:after="0" w:line="240" w:lineRule="auto"/>
        <w:ind w:left="900"/>
        <w:contextualSpacing/>
        <w:jc w:val="both"/>
        <w:rPr>
          <w:rFonts w:ascii="Arial" w:hAnsi="Arial" w:cs="Arial"/>
          <w:spacing w:val="-2"/>
          <w:sz w:val="18"/>
          <w:szCs w:val="18"/>
        </w:rPr>
      </w:pPr>
      <w:r w:rsidRPr="00480BFB">
        <w:rPr>
          <w:rFonts w:ascii="Arial" w:hAnsi="Arial" w:cs="Arial"/>
          <w:spacing w:val="-2"/>
          <w:sz w:val="18"/>
          <w:szCs w:val="18"/>
        </w:rPr>
        <w:t xml:space="preserve">The Group </w:t>
      </w:r>
      <w:proofErr w:type="spellStart"/>
      <w:r w:rsidRPr="00480BFB">
        <w:rPr>
          <w:rFonts w:ascii="Arial" w:hAnsi="Arial" w:cs="Arial"/>
          <w:spacing w:val="-2"/>
          <w:sz w:val="18"/>
          <w:szCs w:val="18"/>
        </w:rPr>
        <w:t>recognised</w:t>
      </w:r>
      <w:proofErr w:type="spellEnd"/>
      <w:r w:rsidRPr="00480BFB">
        <w:rPr>
          <w:rFonts w:ascii="Arial" w:hAnsi="Arial" w:cs="Arial"/>
          <w:spacing w:val="-2"/>
          <w:sz w:val="18"/>
          <w:szCs w:val="18"/>
        </w:rPr>
        <w:t xml:space="preserve"> service contracts with a continuous service provision as revenue on a </w:t>
      </w:r>
      <w:proofErr w:type="gramStart"/>
      <w:r w:rsidRPr="00480BFB">
        <w:rPr>
          <w:rFonts w:ascii="Arial" w:hAnsi="Arial" w:cs="Arial"/>
          <w:spacing w:val="-2"/>
          <w:sz w:val="18"/>
          <w:szCs w:val="18"/>
        </w:rPr>
        <w:t>straight line</w:t>
      </w:r>
      <w:proofErr w:type="gramEnd"/>
      <w:r w:rsidRPr="00480BFB">
        <w:rPr>
          <w:rFonts w:ascii="Arial" w:hAnsi="Arial" w:cs="Arial"/>
          <w:spacing w:val="-2"/>
          <w:sz w:val="18"/>
          <w:szCs w:val="18"/>
        </w:rPr>
        <w:t xml:space="preserve"> basis over the contract term, regardless of the payment pattern.</w:t>
      </w:r>
    </w:p>
    <w:p w14:paraId="1A8F7B89" w14:textId="77777777" w:rsidR="00500D16" w:rsidRPr="00480BFB" w:rsidRDefault="00500D16" w:rsidP="00825841">
      <w:pPr>
        <w:spacing w:after="0" w:line="240" w:lineRule="auto"/>
        <w:ind w:left="900"/>
        <w:contextualSpacing/>
        <w:jc w:val="both"/>
        <w:rPr>
          <w:rFonts w:ascii="Arial" w:hAnsi="Arial" w:cs="Arial"/>
          <w:spacing w:val="-2"/>
          <w:sz w:val="18"/>
          <w:szCs w:val="18"/>
        </w:rPr>
      </w:pPr>
    </w:p>
    <w:p w14:paraId="0D830260" w14:textId="77777777" w:rsidR="00500D16" w:rsidRPr="00480BFB" w:rsidRDefault="00500D16" w:rsidP="00825841">
      <w:pPr>
        <w:spacing w:after="0" w:line="240" w:lineRule="auto"/>
        <w:ind w:left="900"/>
        <w:contextualSpacing/>
        <w:jc w:val="both"/>
        <w:rPr>
          <w:rFonts w:ascii="Arial" w:hAnsi="Arial" w:cs="Arial"/>
          <w:i/>
          <w:iCs/>
          <w:color w:val="D04A02"/>
          <w:spacing w:val="-2"/>
          <w:sz w:val="18"/>
          <w:szCs w:val="18"/>
        </w:rPr>
      </w:pPr>
      <w:r w:rsidRPr="00480BFB">
        <w:rPr>
          <w:rFonts w:ascii="Arial" w:hAnsi="Arial" w:cs="Arial"/>
          <w:i/>
          <w:iCs/>
          <w:color w:val="D04A02"/>
          <w:spacing w:val="-2"/>
          <w:sz w:val="18"/>
          <w:szCs w:val="18"/>
        </w:rPr>
        <w:t>Contract assets and contract liabilities</w:t>
      </w:r>
    </w:p>
    <w:p w14:paraId="75FEE66A" w14:textId="77777777" w:rsidR="00500D16" w:rsidRPr="00480BFB" w:rsidRDefault="00500D16" w:rsidP="00825841">
      <w:pPr>
        <w:spacing w:after="0" w:line="240" w:lineRule="auto"/>
        <w:ind w:left="900"/>
        <w:contextualSpacing/>
        <w:jc w:val="both"/>
        <w:rPr>
          <w:rFonts w:ascii="Arial" w:hAnsi="Arial" w:cs="Arial"/>
          <w:spacing w:val="-2"/>
          <w:sz w:val="18"/>
          <w:szCs w:val="18"/>
        </w:rPr>
      </w:pPr>
    </w:p>
    <w:p w14:paraId="4EDA6848" w14:textId="77777777" w:rsidR="00500D16" w:rsidRPr="00480BFB" w:rsidRDefault="00500D16" w:rsidP="00825841">
      <w:pPr>
        <w:spacing w:after="0" w:line="240" w:lineRule="auto"/>
        <w:ind w:left="900"/>
        <w:contextualSpacing/>
        <w:jc w:val="both"/>
        <w:rPr>
          <w:rFonts w:ascii="Arial" w:hAnsi="Arial" w:cs="Arial"/>
          <w:spacing w:val="-2"/>
          <w:sz w:val="18"/>
          <w:szCs w:val="18"/>
        </w:rPr>
      </w:pPr>
      <w:r w:rsidRPr="00480BFB">
        <w:rPr>
          <w:rFonts w:ascii="Arial" w:hAnsi="Arial" w:cs="Arial"/>
          <w:spacing w:val="-2"/>
          <w:sz w:val="18"/>
          <w:szCs w:val="18"/>
        </w:rPr>
        <w:t xml:space="preserve">A contract asset is </w:t>
      </w:r>
      <w:proofErr w:type="spellStart"/>
      <w:r w:rsidRPr="00480BFB">
        <w:rPr>
          <w:rFonts w:ascii="Arial" w:hAnsi="Arial" w:cs="Arial"/>
          <w:spacing w:val="-2"/>
          <w:sz w:val="18"/>
          <w:szCs w:val="18"/>
        </w:rPr>
        <w:t>recognised</w:t>
      </w:r>
      <w:proofErr w:type="spellEnd"/>
      <w:r w:rsidRPr="00480BFB">
        <w:rPr>
          <w:rFonts w:ascii="Arial" w:hAnsi="Arial" w:cs="Arial"/>
          <w:spacing w:val="-2"/>
          <w:sz w:val="18"/>
          <w:szCs w:val="18"/>
        </w:rPr>
        <w:t xml:space="preserve"> where the Group recorded revenue for fulfillment of a contractual performance obligation before the customer paid consideration or before the requirements for billing.</w:t>
      </w:r>
    </w:p>
    <w:p w14:paraId="2BDF6674" w14:textId="77777777" w:rsidR="00500D16" w:rsidRPr="00480BFB" w:rsidRDefault="00500D16" w:rsidP="00825841">
      <w:pPr>
        <w:spacing w:after="0" w:line="240" w:lineRule="auto"/>
        <w:ind w:left="900"/>
        <w:contextualSpacing/>
        <w:jc w:val="both"/>
        <w:rPr>
          <w:rFonts w:ascii="Arial" w:hAnsi="Arial" w:cs="Arial"/>
          <w:spacing w:val="-2"/>
          <w:sz w:val="18"/>
          <w:szCs w:val="18"/>
        </w:rPr>
      </w:pPr>
    </w:p>
    <w:p w14:paraId="346A30E1" w14:textId="77777777" w:rsidR="00500D16" w:rsidRPr="00480BFB" w:rsidRDefault="00500D16" w:rsidP="00825841">
      <w:pPr>
        <w:spacing w:after="0" w:line="240" w:lineRule="auto"/>
        <w:ind w:left="900"/>
        <w:contextualSpacing/>
        <w:jc w:val="both"/>
        <w:rPr>
          <w:rFonts w:ascii="Arial" w:hAnsi="Arial" w:cs="Arial"/>
          <w:spacing w:val="-2"/>
          <w:sz w:val="18"/>
          <w:szCs w:val="18"/>
        </w:rPr>
      </w:pPr>
      <w:r w:rsidRPr="00480BFB">
        <w:rPr>
          <w:rFonts w:ascii="Arial" w:hAnsi="Arial" w:cs="Arial"/>
          <w:spacing w:val="-2"/>
          <w:sz w:val="18"/>
          <w:szCs w:val="18"/>
        </w:rPr>
        <w:t xml:space="preserve">A contract liability is </w:t>
      </w:r>
      <w:proofErr w:type="spellStart"/>
      <w:r w:rsidRPr="00480BFB">
        <w:rPr>
          <w:rFonts w:ascii="Arial" w:hAnsi="Arial" w:cs="Arial"/>
          <w:spacing w:val="-2"/>
          <w:sz w:val="18"/>
          <w:szCs w:val="18"/>
        </w:rPr>
        <w:t>recognised</w:t>
      </w:r>
      <w:proofErr w:type="spellEnd"/>
      <w:r w:rsidRPr="00480BFB">
        <w:rPr>
          <w:rFonts w:ascii="Arial" w:hAnsi="Arial" w:cs="Arial"/>
          <w:spacing w:val="-2"/>
          <w:sz w:val="18"/>
          <w:szCs w:val="18"/>
        </w:rPr>
        <w:t xml:space="preserve"> when the customer paid consideration or a receivable from the customer that is due before the Group fulfilled a contractual performance obligation.</w:t>
      </w:r>
    </w:p>
    <w:p w14:paraId="68E1FF2D" w14:textId="77777777" w:rsidR="00500D16" w:rsidRPr="00480BFB" w:rsidRDefault="00500D16" w:rsidP="00825841">
      <w:pPr>
        <w:spacing w:after="0" w:line="240" w:lineRule="auto"/>
        <w:ind w:left="900"/>
        <w:contextualSpacing/>
        <w:jc w:val="both"/>
        <w:rPr>
          <w:rFonts w:ascii="Arial" w:hAnsi="Arial" w:cs="Arial"/>
          <w:spacing w:val="-2"/>
          <w:sz w:val="18"/>
          <w:szCs w:val="18"/>
        </w:rPr>
      </w:pPr>
    </w:p>
    <w:p w14:paraId="41076093" w14:textId="77777777" w:rsidR="00500D16" w:rsidRPr="00480BFB" w:rsidRDefault="00500D16" w:rsidP="00825841">
      <w:pPr>
        <w:spacing w:after="0" w:line="240" w:lineRule="auto"/>
        <w:ind w:left="900"/>
        <w:contextualSpacing/>
        <w:jc w:val="both"/>
        <w:rPr>
          <w:rFonts w:ascii="Arial" w:hAnsi="Arial" w:cs="Arial"/>
          <w:spacing w:val="-2"/>
          <w:sz w:val="18"/>
          <w:szCs w:val="18"/>
          <w:lang w:val="en-GB"/>
        </w:rPr>
      </w:pPr>
      <w:r w:rsidRPr="00480BFB">
        <w:rPr>
          <w:rFonts w:ascii="Arial" w:hAnsi="Arial" w:cs="Arial"/>
          <w:spacing w:val="-2"/>
          <w:sz w:val="18"/>
          <w:szCs w:val="18"/>
          <w:lang w:val="en-GB"/>
        </w:rPr>
        <w:t xml:space="preserve">For each customer contract, contract liabilities </w:t>
      </w:r>
      <w:proofErr w:type="gramStart"/>
      <w:r w:rsidRPr="00480BFB">
        <w:rPr>
          <w:rFonts w:ascii="Arial" w:hAnsi="Arial" w:cs="Arial"/>
          <w:spacing w:val="-2"/>
          <w:sz w:val="18"/>
          <w:szCs w:val="18"/>
          <w:lang w:val="en-GB"/>
        </w:rPr>
        <w:t>is</w:t>
      </w:r>
      <w:proofErr w:type="gramEnd"/>
      <w:r w:rsidRPr="00480BFB">
        <w:rPr>
          <w:rFonts w:ascii="Arial" w:hAnsi="Arial" w:cs="Arial"/>
          <w:spacing w:val="-2"/>
          <w:sz w:val="18"/>
          <w:szCs w:val="18"/>
          <w:lang w:val="en-GB"/>
        </w:rPr>
        <w:t xml:space="preserve"> set off against contract assets.</w:t>
      </w:r>
    </w:p>
    <w:p w14:paraId="5310D193" w14:textId="77777777" w:rsidR="00500D16" w:rsidRPr="00480BFB" w:rsidRDefault="00500D16" w:rsidP="00825841">
      <w:pPr>
        <w:pStyle w:val="ListParagraph"/>
        <w:spacing w:after="0" w:line="240" w:lineRule="auto"/>
        <w:ind w:left="900"/>
        <w:jc w:val="both"/>
        <w:rPr>
          <w:rFonts w:ascii="Arial" w:hAnsi="Arial" w:cs="Arial"/>
          <w:b/>
          <w:bCs/>
          <w:color w:val="A44E00" w:themeColor="text2" w:themeShade="BF"/>
          <w:spacing w:val="-2"/>
          <w:sz w:val="18"/>
          <w:szCs w:val="18"/>
        </w:rPr>
      </w:pPr>
    </w:p>
    <w:p w14:paraId="4744DD01" w14:textId="77777777" w:rsidR="00500D16" w:rsidRPr="00480BFB" w:rsidRDefault="00500D16" w:rsidP="00500D16">
      <w:pPr>
        <w:pStyle w:val="ListParagraph"/>
        <w:numPr>
          <w:ilvl w:val="0"/>
          <w:numId w:val="17"/>
        </w:numPr>
        <w:spacing w:after="0" w:line="240" w:lineRule="auto"/>
        <w:jc w:val="both"/>
        <w:rPr>
          <w:rFonts w:ascii="Arial" w:eastAsia="Arial Unicode MS" w:hAnsi="Arial" w:cs="Arial"/>
          <w:i/>
          <w:iCs/>
          <w:color w:val="CF4A02"/>
          <w:sz w:val="18"/>
          <w:szCs w:val="18"/>
          <w:lang w:val="en-GB" w:bidi="th-TH"/>
        </w:rPr>
      </w:pPr>
      <w:r w:rsidRPr="00480BFB">
        <w:rPr>
          <w:rFonts w:ascii="Arial" w:eastAsia="Arial Unicode MS" w:hAnsi="Arial" w:cs="Arial"/>
          <w:i/>
          <w:iCs/>
          <w:color w:val="CF4A02"/>
          <w:sz w:val="18"/>
          <w:szCs w:val="18"/>
          <w:lang w:val="en-GB" w:bidi="th-TH"/>
        </w:rPr>
        <w:t>Sale of goods - retail</w:t>
      </w:r>
    </w:p>
    <w:p w14:paraId="37DF38B8" w14:textId="77777777" w:rsidR="00500D16" w:rsidRPr="00480BFB" w:rsidRDefault="00500D16" w:rsidP="00825841">
      <w:pPr>
        <w:pStyle w:val="ListParagraph"/>
        <w:spacing w:after="0" w:line="240" w:lineRule="auto"/>
        <w:ind w:left="900"/>
        <w:jc w:val="thaiDistribute"/>
        <w:rPr>
          <w:rFonts w:ascii="Arial" w:eastAsia="Arial Unicode MS" w:hAnsi="Arial" w:cs="Arial"/>
          <w:sz w:val="18"/>
          <w:szCs w:val="18"/>
          <w:lang w:val="en-GB"/>
        </w:rPr>
      </w:pPr>
    </w:p>
    <w:p w14:paraId="098FBE05" w14:textId="77777777" w:rsidR="00500D16" w:rsidRPr="00480BFB" w:rsidRDefault="00500D16" w:rsidP="00825841">
      <w:pPr>
        <w:pStyle w:val="ListParagraph"/>
        <w:spacing w:after="0" w:line="240" w:lineRule="auto"/>
        <w:ind w:left="900"/>
        <w:jc w:val="thaiDistribute"/>
        <w:rPr>
          <w:rFonts w:ascii="Arial" w:eastAsia="Arial Unicode MS" w:hAnsi="Arial" w:cs="Arial"/>
          <w:sz w:val="18"/>
          <w:szCs w:val="18"/>
          <w:lang w:val="en-GB" w:bidi="th-TH"/>
        </w:rPr>
      </w:pPr>
      <w:r w:rsidRPr="00480BFB">
        <w:rPr>
          <w:rFonts w:ascii="Arial" w:eastAsia="Arial Unicode MS" w:hAnsi="Arial" w:cs="Arial"/>
          <w:sz w:val="18"/>
          <w:szCs w:val="18"/>
          <w:lang w:val="en-GB" w:bidi="th-TH"/>
        </w:rPr>
        <w:t xml:space="preserve">The Group operates a chain of retail stores selling </w:t>
      </w:r>
      <w:r w:rsidRPr="00480BFB">
        <w:rPr>
          <w:rFonts w:ascii="Arial" w:hAnsi="Arial" w:cs="Arial"/>
          <w:sz w:val="18"/>
          <w:szCs w:val="18"/>
        </w:rPr>
        <w:t>IT products, mobiles and accessories and providing repair and services.</w:t>
      </w:r>
      <w:r w:rsidRPr="00480BFB">
        <w:rPr>
          <w:rFonts w:ascii="Arial" w:eastAsia="Arial Unicode MS" w:hAnsi="Arial" w:cs="Arial"/>
          <w:sz w:val="18"/>
          <w:szCs w:val="18"/>
          <w:lang w:val="en-GB" w:bidi="th-TH"/>
        </w:rPr>
        <w:t xml:space="preserve"> Revenue from the sale of goods is recognised when the Group sells a product to the customer.</w:t>
      </w:r>
    </w:p>
    <w:p w14:paraId="6A796AC1" w14:textId="77777777" w:rsidR="00500D16" w:rsidRPr="00480BFB" w:rsidRDefault="00500D16" w:rsidP="00825841">
      <w:pPr>
        <w:pStyle w:val="ListParagraph"/>
        <w:spacing w:after="0" w:line="240" w:lineRule="auto"/>
        <w:ind w:left="900"/>
        <w:jc w:val="thaiDistribute"/>
        <w:rPr>
          <w:rFonts w:ascii="Arial" w:eastAsia="Arial Unicode MS" w:hAnsi="Arial" w:cs="Arial"/>
          <w:sz w:val="18"/>
          <w:szCs w:val="18"/>
          <w:lang w:val="en-GB" w:bidi="th-TH"/>
        </w:rPr>
      </w:pPr>
    </w:p>
    <w:p w14:paraId="4F015D02" w14:textId="77777777" w:rsidR="00500D16" w:rsidRPr="00480BFB" w:rsidRDefault="00500D16" w:rsidP="00825841">
      <w:pPr>
        <w:pStyle w:val="ListParagraph"/>
        <w:spacing w:after="0" w:line="240" w:lineRule="auto"/>
        <w:ind w:left="900"/>
        <w:jc w:val="thaiDistribute"/>
        <w:rPr>
          <w:rFonts w:ascii="Arial" w:eastAsia="Arial Unicode MS" w:hAnsi="Arial" w:cs="Arial"/>
          <w:sz w:val="18"/>
          <w:szCs w:val="18"/>
          <w:lang w:val="en-GB" w:bidi="th-TH"/>
        </w:rPr>
      </w:pPr>
      <w:r w:rsidRPr="00480BFB">
        <w:rPr>
          <w:rFonts w:ascii="Arial" w:eastAsia="Arial Unicode MS" w:hAnsi="Arial" w:cs="Arial"/>
          <w:sz w:val="18"/>
          <w:szCs w:val="18"/>
          <w:lang w:val="en-GB" w:bidi="th-TH"/>
        </w:rPr>
        <w:t>Payment of the transaction price is due immediately when the customer purchases the products and takes delivery in store. It is the Group’s policy to sell its products to the end customer with a right of return within 7 days. Therefore, a refund liability (included in trade and other payables) is recognised for the products expected to be returned. Accumulated experience is used to estimate such returns at the time of sale at a portfolio level by applying expected value method. Because the number of products returned has been steady for years, it is highly probable that a significant reversal in the cumulative revenue recognised will not occur. The validity of this assumption and the estimated amount of returns are reassessed at each reporting date.</w:t>
      </w:r>
    </w:p>
    <w:p w14:paraId="0259E8FA" w14:textId="77777777" w:rsidR="00500D16" w:rsidRPr="00480BFB" w:rsidRDefault="00500D16" w:rsidP="00825841">
      <w:pPr>
        <w:pStyle w:val="ListParagraph"/>
        <w:spacing w:after="0" w:line="240" w:lineRule="auto"/>
        <w:ind w:left="900"/>
        <w:jc w:val="thaiDistribute"/>
        <w:rPr>
          <w:rFonts w:ascii="Arial" w:eastAsia="Arial Unicode MS" w:hAnsi="Arial" w:cs="Arial"/>
          <w:sz w:val="18"/>
          <w:szCs w:val="18"/>
          <w:lang w:val="en-GB" w:bidi="th-TH"/>
        </w:rPr>
      </w:pPr>
    </w:p>
    <w:p w14:paraId="4E4B6ABA" w14:textId="77777777" w:rsidR="00500D16" w:rsidRPr="00480BFB" w:rsidRDefault="00500D16" w:rsidP="00825841">
      <w:pPr>
        <w:pStyle w:val="ListParagraph"/>
        <w:spacing w:after="0" w:line="240" w:lineRule="auto"/>
        <w:ind w:left="900"/>
        <w:jc w:val="thaiDistribute"/>
        <w:rPr>
          <w:rFonts w:ascii="Arial" w:eastAsia="Arial Unicode MS" w:hAnsi="Arial" w:cs="Arial"/>
          <w:sz w:val="18"/>
          <w:szCs w:val="18"/>
          <w:lang w:val="en-GB" w:bidi="th-TH"/>
        </w:rPr>
      </w:pPr>
      <w:r w:rsidRPr="00480BFB">
        <w:rPr>
          <w:rFonts w:ascii="Arial" w:eastAsia="Arial Unicode MS" w:hAnsi="Arial" w:cs="Arial"/>
          <w:sz w:val="18"/>
          <w:szCs w:val="18"/>
          <w:lang w:val="en-GB" w:bidi="th-TH"/>
        </w:rPr>
        <w:t>The Group’s obligation to repair or replace faulty products under the standard warranty terms is recognised as a provision and cost of sales.</w:t>
      </w:r>
    </w:p>
    <w:p w14:paraId="3E4A4C59" w14:textId="77777777" w:rsidR="00500D16" w:rsidRPr="00480BFB" w:rsidRDefault="00500D16" w:rsidP="00825841">
      <w:pPr>
        <w:pStyle w:val="ListParagraph"/>
        <w:spacing w:after="0" w:line="240" w:lineRule="auto"/>
        <w:ind w:left="900"/>
        <w:jc w:val="thaiDistribute"/>
        <w:rPr>
          <w:rFonts w:ascii="Arial" w:eastAsia="Arial Unicode MS" w:hAnsi="Arial" w:cs="Arial"/>
          <w:sz w:val="18"/>
          <w:szCs w:val="18"/>
          <w:lang w:val="en-GB" w:bidi="th-TH"/>
        </w:rPr>
      </w:pPr>
    </w:p>
    <w:p w14:paraId="435FB698" w14:textId="77777777" w:rsidR="00500D16" w:rsidRPr="00480BFB" w:rsidRDefault="00500D16" w:rsidP="00825841">
      <w:pPr>
        <w:spacing w:after="0" w:line="240" w:lineRule="auto"/>
        <w:ind w:left="900"/>
        <w:jc w:val="both"/>
        <w:rPr>
          <w:rFonts w:ascii="Arial" w:eastAsia="Arial Unicode MS" w:hAnsi="Arial" w:cs="Arial"/>
          <w:i/>
          <w:iCs/>
          <w:color w:val="CF4A02"/>
          <w:sz w:val="18"/>
          <w:szCs w:val="18"/>
          <w:lang w:val="en-GB" w:bidi="th-TH"/>
        </w:rPr>
      </w:pPr>
      <w:r w:rsidRPr="00480BFB">
        <w:rPr>
          <w:rFonts w:ascii="Arial" w:eastAsia="Arial Unicode MS" w:hAnsi="Arial" w:cs="Arial"/>
          <w:i/>
          <w:iCs/>
          <w:color w:val="CF4A02"/>
          <w:sz w:val="18"/>
          <w:szCs w:val="18"/>
          <w:lang w:val="en-GB" w:bidi="th-TH"/>
        </w:rPr>
        <w:t>Payments to customers</w:t>
      </w:r>
    </w:p>
    <w:p w14:paraId="49ECAAE7" w14:textId="77777777" w:rsidR="00500D16" w:rsidRPr="00480BFB" w:rsidRDefault="00500D16" w:rsidP="00825841">
      <w:pPr>
        <w:pStyle w:val="ListParagraph"/>
        <w:spacing w:after="0" w:line="240" w:lineRule="auto"/>
        <w:ind w:left="900"/>
        <w:jc w:val="thaiDistribute"/>
        <w:rPr>
          <w:rFonts w:ascii="Arial" w:eastAsia="Arial Unicode MS" w:hAnsi="Arial" w:cs="Arial"/>
          <w:sz w:val="18"/>
          <w:szCs w:val="18"/>
          <w:lang w:bidi="th-TH"/>
        </w:rPr>
      </w:pPr>
    </w:p>
    <w:p w14:paraId="176536EA" w14:textId="77777777" w:rsidR="00500D16" w:rsidRPr="00480BFB" w:rsidRDefault="00500D16" w:rsidP="00825841">
      <w:pPr>
        <w:pStyle w:val="ListParagraph"/>
        <w:spacing w:after="0" w:line="240" w:lineRule="auto"/>
        <w:ind w:left="900"/>
        <w:jc w:val="thaiDistribute"/>
        <w:rPr>
          <w:rFonts w:ascii="Arial" w:eastAsia="Arial Unicode MS" w:hAnsi="Arial" w:cs="Arial"/>
          <w:sz w:val="18"/>
          <w:szCs w:val="18"/>
          <w:lang w:bidi="th-TH"/>
        </w:rPr>
      </w:pPr>
      <w:r w:rsidRPr="00480BFB">
        <w:rPr>
          <w:rFonts w:ascii="Arial" w:eastAsia="Arial Unicode MS" w:hAnsi="Arial" w:cs="Arial"/>
          <w:sz w:val="18"/>
          <w:szCs w:val="18"/>
          <w:lang w:bidi="th-TH"/>
        </w:rPr>
        <w:t xml:space="preserve">Payments to customers or on behalf of customers to other parties, including credited or subsequent discounts, are </w:t>
      </w:r>
      <w:proofErr w:type="spellStart"/>
      <w:r w:rsidRPr="00480BFB">
        <w:rPr>
          <w:rFonts w:ascii="Arial" w:eastAsia="Arial Unicode MS" w:hAnsi="Arial" w:cs="Arial"/>
          <w:sz w:val="18"/>
          <w:szCs w:val="18"/>
          <w:lang w:bidi="th-TH"/>
        </w:rPr>
        <w:t>recognised</w:t>
      </w:r>
      <w:proofErr w:type="spellEnd"/>
      <w:r w:rsidRPr="00480BFB">
        <w:rPr>
          <w:rFonts w:ascii="Arial" w:eastAsia="Arial Unicode MS" w:hAnsi="Arial" w:cs="Arial"/>
          <w:sz w:val="18"/>
          <w:szCs w:val="18"/>
          <w:lang w:bidi="th-TH"/>
        </w:rPr>
        <w:t xml:space="preserve"> as a reduction in revenue unless the payment constitutes consideration of a distinct goods or service from the customer.</w:t>
      </w:r>
    </w:p>
    <w:p w14:paraId="20F85E11" w14:textId="77777777" w:rsidR="00500D16" w:rsidRPr="00480BFB" w:rsidRDefault="00500D16" w:rsidP="00825841">
      <w:pPr>
        <w:spacing w:after="0" w:line="240" w:lineRule="auto"/>
        <w:ind w:left="900"/>
        <w:jc w:val="thaiDistribute"/>
        <w:rPr>
          <w:rFonts w:ascii="Arial" w:eastAsia="Arial Unicode MS" w:hAnsi="Arial" w:cs="Arial"/>
          <w:sz w:val="18"/>
          <w:szCs w:val="18"/>
          <w:lang w:val="en-GB" w:bidi="th-TH"/>
        </w:rPr>
      </w:pPr>
    </w:p>
    <w:p w14:paraId="733D6859" w14:textId="62759911" w:rsidR="00500D16" w:rsidRPr="00480BFB" w:rsidRDefault="00500D16" w:rsidP="00825841">
      <w:pPr>
        <w:pStyle w:val="ListParagraph"/>
        <w:numPr>
          <w:ilvl w:val="0"/>
          <w:numId w:val="17"/>
        </w:numPr>
        <w:spacing w:after="0" w:line="240" w:lineRule="auto"/>
        <w:jc w:val="both"/>
        <w:rPr>
          <w:rFonts w:ascii="Arial" w:eastAsia="Arial Unicode MS" w:hAnsi="Arial" w:cs="Arial"/>
          <w:i/>
          <w:iCs/>
          <w:color w:val="CF4A02"/>
          <w:sz w:val="18"/>
          <w:szCs w:val="18"/>
          <w:lang w:val="en-GB" w:bidi="th-TH"/>
        </w:rPr>
      </w:pPr>
      <w:r w:rsidRPr="00480BFB">
        <w:rPr>
          <w:rFonts w:ascii="Arial" w:eastAsia="Arial Unicode MS" w:hAnsi="Arial" w:cs="Arial"/>
          <w:i/>
          <w:iCs/>
          <w:color w:val="CF4A02"/>
          <w:sz w:val="18"/>
          <w:szCs w:val="18"/>
          <w:lang w:val="en-GB" w:bidi="th-TH"/>
        </w:rPr>
        <w:t>Revenue from construction</w:t>
      </w:r>
    </w:p>
    <w:p w14:paraId="15D904B0" w14:textId="77777777" w:rsidR="00500D16" w:rsidRPr="00480BFB" w:rsidRDefault="00500D16" w:rsidP="00825841">
      <w:pPr>
        <w:pStyle w:val="ListParagraph"/>
        <w:spacing w:after="0" w:line="240" w:lineRule="auto"/>
        <w:ind w:left="900"/>
        <w:jc w:val="thaiDistribute"/>
        <w:rPr>
          <w:rFonts w:ascii="Arial" w:eastAsia="Arial Unicode MS" w:hAnsi="Arial" w:cs="Arial"/>
          <w:sz w:val="18"/>
          <w:szCs w:val="18"/>
          <w:lang w:bidi="th-TH"/>
        </w:rPr>
      </w:pPr>
    </w:p>
    <w:p w14:paraId="41958C35" w14:textId="77777777" w:rsidR="00500D16" w:rsidRPr="00480BFB" w:rsidRDefault="00500D16" w:rsidP="00825841">
      <w:pPr>
        <w:pStyle w:val="ListParagraph"/>
        <w:spacing w:after="0" w:line="240" w:lineRule="auto"/>
        <w:ind w:left="900"/>
        <w:jc w:val="thaiDistribute"/>
        <w:rPr>
          <w:rFonts w:ascii="Arial" w:eastAsia="Arial Unicode MS" w:hAnsi="Arial" w:cs="Arial"/>
          <w:sz w:val="18"/>
          <w:szCs w:val="18"/>
          <w:lang w:bidi="th-TH"/>
        </w:rPr>
      </w:pPr>
      <w:r w:rsidRPr="00480BFB">
        <w:rPr>
          <w:rFonts w:ascii="Arial" w:eastAsia="Arial Unicode MS" w:hAnsi="Arial" w:cs="Arial"/>
          <w:sz w:val="18"/>
          <w:szCs w:val="18"/>
          <w:lang w:bidi="th-TH"/>
        </w:rPr>
        <w:t xml:space="preserve">Revenue from construction includes contracts to provide construction. Under the contracts, the Group’s construction activities create or enhance an asset or work in progress that the customer controls as the asset is created or enhanced, and hence revenue is </w:t>
      </w:r>
      <w:proofErr w:type="spellStart"/>
      <w:r w:rsidRPr="00480BFB">
        <w:rPr>
          <w:rFonts w:ascii="Arial" w:eastAsia="Arial Unicode MS" w:hAnsi="Arial" w:cs="Arial"/>
          <w:sz w:val="18"/>
          <w:szCs w:val="18"/>
          <w:lang w:bidi="th-TH"/>
        </w:rPr>
        <w:t>recognised</w:t>
      </w:r>
      <w:proofErr w:type="spellEnd"/>
      <w:r w:rsidRPr="00480BFB">
        <w:rPr>
          <w:rFonts w:ascii="Arial" w:eastAsia="Arial Unicode MS" w:hAnsi="Arial" w:cs="Arial"/>
          <w:sz w:val="18"/>
          <w:szCs w:val="18"/>
          <w:lang w:bidi="th-TH"/>
        </w:rPr>
        <w:t xml:space="preserve"> over time by reference to the progress towards completing the construction works. Under this method, the revenue </w:t>
      </w:r>
      <w:proofErr w:type="spellStart"/>
      <w:r w:rsidRPr="00480BFB">
        <w:rPr>
          <w:rFonts w:ascii="Arial" w:eastAsia="Arial Unicode MS" w:hAnsi="Arial" w:cs="Arial"/>
          <w:sz w:val="18"/>
          <w:szCs w:val="18"/>
          <w:lang w:bidi="th-TH"/>
        </w:rPr>
        <w:t>recognised</w:t>
      </w:r>
      <w:proofErr w:type="spellEnd"/>
      <w:r w:rsidRPr="00480BFB">
        <w:rPr>
          <w:rFonts w:ascii="Arial" w:eastAsia="Arial Unicode MS" w:hAnsi="Arial" w:cs="Arial"/>
          <w:sz w:val="18"/>
          <w:szCs w:val="18"/>
          <w:lang w:bidi="th-TH"/>
        </w:rPr>
        <w:t xml:space="preserve"> is based on the latest estimate of the total value of the contract and actual completion rate determined by reference to the physical state of progress of the works.</w:t>
      </w:r>
    </w:p>
    <w:p w14:paraId="654CBDE6" w14:textId="77777777" w:rsidR="00825841" w:rsidRPr="00480BFB" w:rsidRDefault="00825841" w:rsidP="00825841">
      <w:pPr>
        <w:pStyle w:val="ListParagraph"/>
        <w:spacing w:after="0" w:line="240" w:lineRule="auto"/>
        <w:ind w:left="900"/>
        <w:jc w:val="thaiDistribute"/>
        <w:rPr>
          <w:rFonts w:ascii="Arial" w:eastAsia="Arial Unicode MS" w:hAnsi="Arial" w:cs="Arial"/>
          <w:sz w:val="18"/>
          <w:szCs w:val="18"/>
          <w:lang w:bidi="th-TH"/>
        </w:rPr>
      </w:pPr>
    </w:p>
    <w:p w14:paraId="2130B6E8" w14:textId="03AB7FA6" w:rsidR="00500D16" w:rsidRPr="00480BFB" w:rsidRDefault="00500D16" w:rsidP="00825841">
      <w:pPr>
        <w:pStyle w:val="ListParagraph"/>
        <w:spacing w:after="0" w:line="240" w:lineRule="auto"/>
        <w:ind w:left="900"/>
        <w:jc w:val="thaiDistribute"/>
        <w:rPr>
          <w:rFonts w:ascii="Arial" w:eastAsia="Arial Unicode MS" w:hAnsi="Arial" w:cs="Arial"/>
          <w:sz w:val="18"/>
          <w:szCs w:val="18"/>
          <w:lang w:bidi="th-TH"/>
        </w:rPr>
      </w:pPr>
      <w:r w:rsidRPr="00480BFB">
        <w:rPr>
          <w:rFonts w:ascii="Arial" w:eastAsia="Arial Unicode MS" w:hAnsi="Arial" w:cs="Arial"/>
          <w:sz w:val="18"/>
          <w:szCs w:val="18"/>
          <w:lang w:bidi="th-TH"/>
        </w:rPr>
        <w:t xml:space="preserve">Claims, </w:t>
      </w:r>
      <w:proofErr w:type="gramStart"/>
      <w:r w:rsidRPr="00480BFB">
        <w:rPr>
          <w:rFonts w:ascii="Arial" w:eastAsia="Arial Unicode MS" w:hAnsi="Arial" w:cs="Arial"/>
          <w:sz w:val="18"/>
          <w:szCs w:val="18"/>
          <w:lang w:bidi="th-TH"/>
        </w:rPr>
        <w:t>variations</w:t>
      </w:r>
      <w:proofErr w:type="gramEnd"/>
      <w:r w:rsidRPr="00480BFB">
        <w:rPr>
          <w:rFonts w:ascii="Arial" w:eastAsia="Arial Unicode MS" w:hAnsi="Arial" w:cs="Arial"/>
          <w:sz w:val="18"/>
          <w:szCs w:val="18"/>
          <w:lang w:bidi="th-TH"/>
        </w:rPr>
        <w:t xml:space="preserve"> and liquidated damages are accounted for as variable consideration and are included in contract revenue provided that it is highly probable that a significant reversal will not occur in the future.</w:t>
      </w:r>
    </w:p>
    <w:p w14:paraId="64E59A1A" w14:textId="77777777" w:rsidR="00500D16" w:rsidRPr="00480BFB" w:rsidRDefault="00500D16" w:rsidP="00825841">
      <w:pPr>
        <w:pStyle w:val="ListParagraph"/>
        <w:spacing w:after="0" w:line="240" w:lineRule="auto"/>
        <w:ind w:left="900"/>
        <w:jc w:val="thaiDistribute"/>
        <w:rPr>
          <w:rFonts w:ascii="Arial" w:eastAsia="Arial Unicode MS" w:hAnsi="Arial" w:cs="Arial"/>
          <w:sz w:val="18"/>
          <w:szCs w:val="18"/>
          <w:lang w:bidi="th-TH"/>
        </w:rPr>
      </w:pPr>
    </w:p>
    <w:p w14:paraId="5755BDA5" w14:textId="77777777" w:rsidR="00500D16" w:rsidRPr="00480BFB" w:rsidRDefault="00500D16" w:rsidP="00825841">
      <w:pPr>
        <w:spacing w:after="0" w:line="240" w:lineRule="auto"/>
        <w:ind w:left="900"/>
        <w:jc w:val="both"/>
        <w:rPr>
          <w:rFonts w:ascii="Arial" w:eastAsia="Arial Unicode MS" w:hAnsi="Arial" w:cs="Arial"/>
          <w:i/>
          <w:iCs/>
          <w:color w:val="CF4A02"/>
          <w:sz w:val="18"/>
          <w:szCs w:val="18"/>
          <w:lang w:val="en-GB" w:bidi="th-TH"/>
        </w:rPr>
      </w:pPr>
      <w:r w:rsidRPr="00480BFB">
        <w:rPr>
          <w:rFonts w:ascii="Arial" w:eastAsia="Arial Unicode MS" w:hAnsi="Arial" w:cs="Arial"/>
          <w:i/>
          <w:iCs/>
          <w:color w:val="CF4A02"/>
          <w:sz w:val="18"/>
          <w:szCs w:val="18"/>
          <w:lang w:val="en-GB" w:bidi="th-TH"/>
        </w:rPr>
        <w:t>Percentage of completion</w:t>
      </w:r>
    </w:p>
    <w:p w14:paraId="0F5959DB" w14:textId="77777777" w:rsidR="00500D16" w:rsidRPr="00480BFB" w:rsidRDefault="00500D16" w:rsidP="00825841">
      <w:pPr>
        <w:pStyle w:val="ListParagraph"/>
        <w:spacing w:after="0" w:line="240" w:lineRule="auto"/>
        <w:ind w:left="900"/>
        <w:jc w:val="thaiDistribute"/>
        <w:rPr>
          <w:rFonts w:ascii="Arial" w:eastAsia="Arial Unicode MS" w:hAnsi="Arial" w:cs="Arial"/>
          <w:sz w:val="18"/>
          <w:szCs w:val="18"/>
          <w:lang w:bidi="th-TH"/>
        </w:rPr>
      </w:pPr>
    </w:p>
    <w:p w14:paraId="71D8E426" w14:textId="77777777" w:rsidR="00500D16" w:rsidRPr="00480BFB" w:rsidRDefault="00500D16" w:rsidP="00825841">
      <w:pPr>
        <w:pStyle w:val="ListParagraph"/>
        <w:spacing w:after="0" w:line="240" w:lineRule="auto"/>
        <w:ind w:left="900"/>
        <w:jc w:val="thaiDistribute"/>
        <w:rPr>
          <w:rFonts w:ascii="Arial" w:eastAsia="Arial Unicode MS" w:hAnsi="Arial" w:cs="Arial"/>
          <w:sz w:val="18"/>
          <w:szCs w:val="18"/>
          <w:lang w:bidi="th-TH"/>
        </w:rPr>
      </w:pPr>
      <w:r w:rsidRPr="00480BFB">
        <w:rPr>
          <w:rFonts w:ascii="Arial" w:eastAsia="Arial Unicode MS" w:hAnsi="Arial" w:cs="Arial"/>
          <w:sz w:val="18"/>
          <w:szCs w:val="18"/>
          <w:lang w:bidi="th-TH"/>
        </w:rPr>
        <w:t xml:space="preserve">Revenue from contracts to provide construction and service contracts where a defined output is promised, is </w:t>
      </w:r>
      <w:proofErr w:type="spellStart"/>
      <w:r w:rsidRPr="00480BFB">
        <w:rPr>
          <w:rFonts w:ascii="Arial" w:eastAsia="Arial Unicode MS" w:hAnsi="Arial" w:cs="Arial"/>
          <w:sz w:val="18"/>
          <w:szCs w:val="18"/>
          <w:lang w:bidi="th-TH"/>
        </w:rPr>
        <w:t>recognised</w:t>
      </w:r>
      <w:proofErr w:type="spellEnd"/>
      <w:r w:rsidRPr="00480BFB">
        <w:rPr>
          <w:rFonts w:ascii="Arial" w:eastAsia="Arial Unicode MS" w:hAnsi="Arial" w:cs="Arial"/>
          <w:sz w:val="18"/>
          <w:szCs w:val="18"/>
          <w:lang w:bidi="th-TH"/>
        </w:rPr>
        <w:t xml:space="preserve"> using the percentage of completion method. The stage of completion is generally determined as the percentage of cost incurred up until the reporting date relative to total estimated cost, adjusted with uninstalled materials that the customer accepts and takes control but not yet installed. Where the stage of completion is not reliably measured, revenue is only </w:t>
      </w:r>
      <w:proofErr w:type="spellStart"/>
      <w:r w:rsidRPr="00480BFB">
        <w:rPr>
          <w:rFonts w:ascii="Arial" w:eastAsia="Arial Unicode MS" w:hAnsi="Arial" w:cs="Arial"/>
          <w:sz w:val="18"/>
          <w:szCs w:val="18"/>
          <w:lang w:bidi="th-TH"/>
        </w:rPr>
        <w:t>recognised</w:t>
      </w:r>
      <w:proofErr w:type="spellEnd"/>
      <w:r w:rsidRPr="00480BFB">
        <w:rPr>
          <w:rFonts w:ascii="Arial" w:eastAsia="Arial Unicode MS" w:hAnsi="Arial" w:cs="Arial"/>
          <w:sz w:val="18"/>
          <w:szCs w:val="18"/>
          <w:lang w:bidi="th-TH"/>
        </w:rPr>
        <w:t xml:space="preserve"> up to the amount of contract costs expensed, provided it is recoverable.</w:t>
      </w:r>
    </w:p>
    <w:p w14:paraId="28B56B7C" w14:textId="77777777" w:rsidR="00500D16" w:rsidRPr="00480BFB" w:rsidRDefault="00500D16" w:rsidP="00825841">
      <w:pPr>
        <w:pStyle w:val="ListParagraph"/>
        <w:spacing w:after="0" w:line="240" w:lineRule="auto"/>
        <w:ind w:left="900"/>
        <w:jc w:val="thaiDistribute"/>
        <w:rPr>
          <w:rFonts w:ascii="Arial" w:eastAsia="Arial Unicode MS" w:hAnsi="Arial" w:cs="Arial"/>
          <w:sz w:val="18"/>
          <w:szCs w:val="18"/>
          <w:lang w:bidi="th-TH"/>
        </w:rPr>
      </w:pPr>
    </w:p>
    <w:p w14:paraId="242FEC09" w14:textId="77777777" w:rsidR="00825841" w:rsidRPr="00480BFB" w:rsidRDefault="00825841">
      <w:pPr>
        <w:rPr>
          <w:rFonts w:ascii="Arial" w:eastAsia="Arial Unicode MS" w:hAnsi="Arial" w:cs="Arial"/>
          <w:b/>
          <w:bCs/>
          <w:color w:val="CF4A02"/>
          <w:sz w:val="18"/>
          <w:szCs w:val="18"/>
          <w:lang w:bidi="th-TH"/>
        </w:rPr>
      </w:pPr>
      <w:r w:rsidRPr="00480BFB">
        <w:rPr>
          <w:rFonts w:ascii="Arial" w:eastAsia="Arial Unicode MS" w:hAnsi="Arial" w:cs="Arial"/>
          <w:b/>
          <w:bCs/>
          <w:color w:val="CF4A02"/>
          <w:sz w:val="18"/>
          <w:szCs w:val="18"/>
          <w:lang w:bidi="th-TH"/>
        </w:rPr>
        <w:br w:type="page"/>
      </w:r>
    </w:p>
    <w:p w14:paraId="67747031" w14:textId="77777777" w:rsidR="00825841" w:rsidRPr="00480BFB" w:rsidRDefault="00825841" w:rsidP="00500D16">
      <w:pPr>
        <w:spacing w:after="0" w:line="240" w:lineRule="auto"/>
        <w:ind w:left="547" w:hanging="540"/>
        <w:jc w:val="both"/>
        <w:rPr>
          <w:rFonts w:ascii="Arial" w:eastAsia="Arial Unicode MS" w:hAnsi="Arial" w:cs="Arial"/>
          <w:b/>
          <w:bCs/>
          <w:color w:val="CF4A02"/>
          <w:sz w:val="18"/>
          <w:szCs w:val="18"/>
          <w:lang w:bidi="th-TH"/>
        </w:rPr>
      </w:pPr>
    </w:p>
    <w:p w14:paraId="321C5F68" w14:textId="77777777" w:rsidR="00825841" w:rsidRPr="00480BFB" w:rsidRDefault="00825841" w:rsidP="00500D16">
      <w:pPr>
        <w:spacing w:after="0" w:line="240" w:lineRule="auto"/>
        <w:ind w:left="547" w:hanging="540"/>
        <w:jc w:val="both"/>
        <w:rPr>
          <w:rFonts w:ascii="Arial" w:eastAsia="Arial Unicode MS" w:hAnsi="Arial" w:cs="Arial"/>
          <w:b/>
          <w:bCs/>
          <w:color w:val="CF4A02"/>
          <w:sz w:val="18"/>
          <w:szCs w:val="18"/>
          <w:lang w:bidi="th-TH"/>
        </w:rPr>
      </w:pPr>
    </w:p>
    <w:p w14:paraId="52E93A41" w14:textId="7900E349" w:rsidR="00500D16" w:rsidRPr="00480BFB" w:rsidRDefault="00500D16" w:rsidP="00500D16">
      <w:pPr>
        <w:spacing w:after="0" w:line="240" w:lineRule="auto"/>
        <w:ind w:left="547" w:hanging="540"/>
        <w:jc w:val="both"/>
        <w:rPr>
          <w:rFonts w:ascii="Arial" w:eastAsia="Arial Unicode MS" w:hAnsi="Arial" w:cs="Arial"/>
          <w:b/>
          <w:bCs/>
          <w:color w:val="CF4A02"/>
          <w:sz w:val="18"/>
          <w:szCs w:val="18"/>
          <w:lang w:bidi="th-TH"/>
        </w:rPr>
      </w:pPr>
      <w:r w:rsidRPr="00480BFB">
        <w:rPr>
          <w:rFonts w:ascii="Arial" w:eastAsia="Arial Unicode MS" w:hAnsi="Arial" w:cs="Arial"/>
          <w:b/>
          <w:bCs/>
          <w:color w:val="CF4A02"/>
          <w:sz w:val="18"/>
          <w:szCs w:val="18"/>
          <w:lang w:bidi="th-TH"/>
        </w:rPr>
        <w:t>6.19</w:t>
      </w:r>
      <w:r w:rsidRPr="00480BFB">
        <w:rPr>
          <w:rFonts w:ascii="Arial" w:eastAsia="Arial Unicode MS" w:hAnsi="Arial" w:cs="Arial"/>
          <w:b/>
          <w:bCs/>
          <w:color w:val="CF4A02"/>
          <w:sz w:val="18"/>
          <w:szCs w:val="18"/>
          <w:lang w:bidi="th-TH"/>
        </w:rPr>
        <w:tab/>
        <w:t>Rebates</w:t>
      </w:r>
    </w:p>
    <w:p w14:paraId="586CB105" w14:textId="77777777" w:rsidR="00500D16" w:rsidRPr="00480BFB" w:rsidRDefault="00500D16" w:rsidP="00500D16">
      <w:pPr>
        <w:spacing w:after="0" w:line="240" w:lineRule="auto"/>
        <w:ind w:left="547" w:right="9"/>
        <w:jc w:val="both"/>
        <w:rPr>
          <w:rFonts w:ascii="Arial" w:hAnsi="Arial" w:cs="Arial"/>
          <w:spacing w:val="-2"/>
          <w:sz w:val="18"/>
          <w:szCs w:val="18"/>
        </w:rPr>
      </w:pPr>
    </w:p>
    <w:p w14:paraId="5CCFEBC0" w14:textId="77777777" w:rsidR="00500D16" w:rsidRPr="00480BFB" w:rsidRDefault="00500D16" w:rsidP="00500D16">
      <w:pPr>
        <w:spacing w:after="0" w:line="240" w:lineRule="auto"/>
        <w:ind w:left="547" w:right="9"/>
        <w:jc w:val="both"/>
        <w:rPr>
          <w:rFonts w:ascii="Arial" w:hAnsi="Arial" w:cs="Arial"/>
          <w:spacing w:val="-2"/>
          <w:sz w:val="18"/>
          <w:szCs w:val="18"/>
        </w:rPr>
      </w:pPr>
      <w:r w:rsidRPr="00480BFB">
        <w:rPr>
          <w:rFonts w:ascii="Arial" w:hAnsi="Arial" w:cs="Arial"/>
          <w:spacing w:val="-2"/>
          <w:sz w:val="18"/>
          <w:szCs w:val="18"/>
        </w:rPr>
        <w:t xml:space="preserve">Rebates is </w:t>
      </w:r>
      <w:proofErr w:type="spellStart"/>
      <w:r w:rsidRPr="00480BFB">
        <w:rPr>
          <w:rFonts w:ascii="Arial" w:hAnsi="Arial" w:cs="Arial"/>
          <w:spacing w:val="-2"/>
          <w:sz w:val="18"/>
          <w:szCs w:val="18"/>
        </w:rPr>
        <w:t>recongnised</w:t>
      </w:r>
      <w:proofErr w:type="spellEnd"/>
      <w:r w:rsidRPr="00480BFB">
        <w:rPr>
          <w:rFonts w:ascii="Arial" w:hAnsi="Arial" w:cs="Arial"/>
          <w:spacing w:val="-2"/>
          <w:sz w:val="18"/>
          <w:szCs w:val="18"/>
        </w:rPr>
        <w:t xml:space="preserve"> where there is documented evidence of an agreement with an individual supplier and where associated performance conditions are meet. The types of rebates </w:t>
      </w:r>
      <w:proofErr w:type="spellStart"/>
      <w:r w:rsidRPr="00480BFB">
        <w:rPr>
          <w:rFonts w:ascii="Arial" w:hAnsi="Arial" w:cs="Arial"/>
          <w:spacing w:val="-2"/>
          <w:sz w:val="18"/>
          <w:szCs w:val="18"/>
        </w:rPr>
        <w:t>recognised</w:t>
      </w:r>
      <w:proofErr w:type="spellEnd"/>
      <w:r w:rsidRPr="00480BFB">
        <w:rPr>
          <w:rFonts w:ascii="Arial" w:hAnsi="Arial" w:cs="Arial"/>
          <w:spacing w:val="-2"/>
          <w:sz w:val="18"/>
          <w:szCs w:val="18"/>
        </w:rPr>
        <w:t xml:space="preserve"> by the Group are;</w:t>
      </w:r>
    </w:p>
    <w:p w14:paraId="2F9403E9" w14:textId="77777777" w:rsidR="00500D16" w:rsidRPr="00480BFB" w:rsidRDefault="00500D16" w:rsidP="00500D16">
      <w:pPr>
        <w:spacing w:after="0" w:line="240" w:lineRule="auto"/>
        <w:ind w:left="547" w:right="9"/>
        <w:jc w:val="both"/>
        <w:rPr>
          <w:rFonts w:ascii="Arial" w:hAnsi="Arial" w:cs="Arial"/>
          <w:spacing w:val="-2"/>
          <w:sz w:val="18"/>
          <w:szCs w:val="18"/>
        </w:rPr>
      </w:pPr>
    </w:p>
    <w:tbl>
      <w:tblPr>
        <w:tblW w:w="890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2970"/>
        <w:gridCol w:w="3780"/>
      </w:tblGrid>
      <w:tr w:rsidR="00500D16" w:rsidRPr="00480BFB" w14:paraId="2091A440" w14:textId="77777777" w:rsidTr="00500D16">
        <w:tc>
          <w:tcPr>
            <w:tcW w:w="2155" w:type="dxa"/>
            <w:shd w:val="clear" w:color="auto" w:fill="auto"/>
          </w:tcPr>
          <w:p w14:paraId="5C66CF58" w14:textId="77777777" w:rsidR="00500D16" w:rsidRPr="00480BFB" w:rsidRDefault="00500D16" w:rsidP="00500D16">
            <w:pPr>
              <w:spacing w:line="200" w:lineRule="exact"/>
              <w:ind w:right="9"/>
              <w:jc w:val="center"/>
              <w:rPr>
                <w:rFonts w:ascii="Arial" w:eastAsia="SimSun" w:hAnsi="Arial" w:cs="Arial"/>
                <w:b/>
                <w:bCs/>
                <w:spacing w:val="-6"/>
                <w:sz w:val="18"/>
                <w:szCs w:val="18"/>
              </w:rPr>
            </w:pPr>
            <w:r w:rsidRPr="00480BFB">
              <w:rPr>
                <w:rFonts w:ascii="Arial" w:eastAsia="SimSun" w:hAnsi="Arial" w:cs="Arial"/>
                <w:b/>
                <w:bCs/>
                <w:spacing w:val="-6"/>
                <w:sz w:val="18"/>
                <w:szCs w:val="18"/>
              </w:rPr>
              <w:t>Type of Rebates</w:t>
            </w:r>
          </w:p>
        </w:tc>
        <w:tc>
          <w:tcPr>
            <w:tcW w:w="2970" w:type="dxa"/>
            <w:shd w:val="clear" w:color="auto" w:fill="auto"/>
          </w:tcPr>
          <w:p w14:paraId="6F2D4AAB" w14:textId="77777777" w:rsidR="00500D16" w:rsidRPr="00480BFB" w:rsidRDefault="00500D16" w:rsidP="00500D16">
            <w:pPr>
              <w:spacing w:line="200" w:lineRule="exact"/>
              <w:ind w:right="9"/>
              <w:jc w:val="center"/>
              <w:rPr>
                <w:rFonts w:ascii="Arial" w:eastAsia="SimSun" w:hAnsi="Arial" w:cs="Arial"/>
                <w:b/>
                <w:bCs/>
                <w:spacing w:val="-2"/>
                <w:sz w:val="18"/>
                <w:szCs w:val="18"/>
              </w:rPr>
            </w:pPr>
            <w:r w:rsidRPr="00480BFB">
              <w:rPr>
                <w:rFonts w:ascii="Arial" w:eastAsia="SimSun" w:hAnsi="Arial" w:cs="Arial"/>
                <w:b/>
                <w:bCs/>
                <w:spacing w:val="-2"/>
                <w:sz w:val="18"/>
                <w:szCs w:val="18"/>
              </w:rPr>
              <w:t>Nature</w:t>
            </w:r>
          </w:p>
        </w:tc>
        <w:tc>
          <w:tcPr>
            <w:tcW w:w="3780" w:type="dxa"/>
            <w:shd w:val="clear" w:color="auto" w:fill="auto"/>
          </w:tcPr>
          <w:p w14:paraId="37966AF2" w14:textId="77777777" w:rsidR="00500D16" w:rsidRPr="00480BFB" w:rsidRDefault="00500D16" w:rsidP="00500D16">
            <w:pPr>
              <w:spacing w:line="200" w:lineRule="exact"/>
              <w:ind w:right="9"/>
              <w:jc w:val="center"/>
              <w:rPr>
                <w:rFonts w:ascii="Arial" w:eastAsia="SimSun" w:hAnsi="Arial" w:cs="Arial"/>
                <w:b/>
                <w:bCs/>
                <w:spacing w:val="-2"/>
                <w:sz w:val="18"/>
                <w:szCs w:val="18"/>
              </w:rPr>
            </w:pPr>
            <w:r w:rsidRPr="00480BFB">
              <w:rPr>
                <w:rFonts w:ascii="Arial" w:eastAsia="SimSun" w:hAnsi="Arial" w:cs="Arial"/>
                <w:b/>
                <w:bCs/>
                <w:spacing w:val="-2"/>
                <w:sz w:val="18"/>
                <w:szCs w:val="18"/>
              </w:rPr>
              <w:t>Recognition</w:t>
            </w:r>
          </w:p>
        </w:tc>
      </w:tr>
      <w:tr w:rsidR="00500D16" w:rsidRPr="00480BFB" w14:paraId="4CD0DC67" w14:textId="77777777" w:rsidTr="00500D16">
        <w:tc>
          <w:tcPr>
            <w:tcW w:w="2155" w:type="dxa"/>
            <w:tcBorders>
              <w:bottom w:val="nil"/>
            </w:tcBorders>
            <w:shd w:val="clear" w:color="auto" w:fill="auto"/>
          </w:tcPr>
          <w:p w14:paraId="0E56F907" w14:textId="77777777" w:rsidR="00500D16" w:rsidRPr="00480BFB" w:rsidRDefault="00500D16" w:rsidP="00500D16">
            <w:pPr>
              <w:spacing w:after="0" w:line="160" w:lineRule="exact"/>
              <w:ind w:right="14"/>
              <w:jc w:val="both"/>
              <w:rPr>
                <w:rFonts w:ascii="Arial" w:eastAsia="SimSun" w:hAnsi="Arial" w:cs="Arial"/>
                <w:spacing w:val="-6"/>
                <w:sz w:val="18"/>
                <w:szCs w:val="18"/>
              </w:rPr>
            </w:pPr>
          </w:p>
        </w:tc>
        <w:tc>
          <w:tcPr>
            <w:tcW w:w="2970" w:type="dxa"/>
            <w:tcBorders>
              <w:bottom w:val="nil"/>
            </w:tcBorders>
            <w:shd w:val="clear" w:color="auto" w:fill="auto"/>
          </w:tcPr>
          <w:p w14:paraId="399C49D9" w14:textId="77777777" w:rsidR="00500D16" w:rsidRPr="00480BFB" w:rsidRDefault="00500D16" w:rsidP="00500D16">
            <w:pPr>
              <w:spacing w:after="0" w:line="160" w:lineRule="exact"/>
              <w:ind w:right="14"/>
              <w:jc w:val="both"/>
              <w:rPr>
                <w:rFonts w:ascii="Arial" w:eastAsia="SimSun" w:hAnsi="Arial" w:cs="Arial"/>
                <w:spacing w:val="-4"/>
                <w:sz w:val="18"/>
                <w:szCs w:val="18"/>
              </w:rPr>
            </w:pPr>
          </w:p>
        </w:tc>
        <w:tc>
          <w:tcPr>
            <w:tcW w:w="3780" w:type="dxa"/>
            <w:tcBorders>
              <w:bottom w:val="nil"/>
            </w:tcBorders>
            <w:shd w:val="clear" w:color="auto" w:fill="auto"/>
          </w:tcPr>
          <w:p w14:paraId="3BC9EE89" w14:textId="77777777" w:rsidR="00500D16" w:rsidRPr="00480BFB" w:rsidRDefault="00500D16" w:rsidP="00500D16">
            <w:pPr>
              <w:spacing w:after="0" w:line="160" w:lineRule="exact"/>
              <w:ind w:right="14"/>
              <w:jc w:val="both"/>
              <w:rPr>
                <w:rFonts w:ascii="Arial" w:eastAsia="SimSun" w:hAnsi="Arial" w:cs="Arial"/>
                <w:spacing w:val="-4"/>
                <w:sz w:val="18"/>
                <w:szCs w:val="18"/>
              </w:rPr>
            </w:pPr>
          </w:p>
        </w:tc>
      </w:tr>
      <w:tr w:rsidR="00500D16" w:rsidRPr="00480BFB" w14:paraId="6749F0AC" w14:textId="77777777" w:rsidTr="00500D16">
        <w:tc>
          <w:tcPr>
            <w:tcW w:w="2155" w:type="dxa"/>
            <w:tcBorders>
              <w:top w:val="nil"/>
              <w:bottom w:val="single" w:sz="4" w:space="0" w:color="auto"/>
            </w:tcBorders>
            <w:shd w:val="clear" w:color="auto" w:fill="auto"/>
          </w:tcPr>
          <w:p w14:paraId="03A44512" w14:textId="77777777" w:rsidR="00500D16" w:rsidRPr="00480BFB" w:rsidRDefault="00500D16" w:rsidP="00500D16">
            <w:pPr>
              <w:spacing w:line="200" w:lineRule="exact"/>
              <w:ind w:right="9"/>
              <w:jc w:val="both"/>
              <w:rPr>
                <w:rFonts w:ascii="Arial" w:eastAsia="SimSun" w:hAnsi="Arial" w:cs="Arial"/>
                <w:spacing w:val="-6"/>
                <w:sz w:val="18"/>
                <w:szCs w:val="18"/>
              </w:rPr>
            </w:pPr>
            <w:r w:rsidRPr="00480BFB">
              <w:rPr>
                <w:rFonts w:ascii="Arial" w:eastAsia="SimSun" w:hAnsi="Arial" w:cs="Arial"/>
                <w:spacing w:val="-6"/>
                <w:sz w:val="18"/>
                <w:szCs w:val="18"/>
              </w:rPr>
              <w:t xml:space="preserve">Marketing and advertising </w:t>
            </w:r>
          </w:p>
        </w:tc>
        <w:tc>
          <w:tcPr>
            <w:tcW w:w="2970" w:type="dxa"/>
            <w:tcBorders>
              <w:top w:val="nil"/>
              <w:bottom w:val="single" w:sz="4" w:space="0" w:color="auto"/>
            </w:tcBorders>
            <w:shd w:val="clear" w:color="auto" w:fill="auto"/>
          </w:tcPr>
          <w:p w14:paraId="4FFA7B5C" w14:textId="77777777" w:rsidR="00500D16" w:rsidRPr="00480BFB" w:rsidRDefault="00500D16" w:rsidP="00500D16">
            <w:pPr>
              <w:spacing w:line="200" w:lineRule="exact"/>
              <w:ind w:right="-18"/>
              <w:jc w:val="both"/>
              <w:rPr>
                <w:rFonts w:ascii="Arial" w:eastAsia="SimSun" w:hAnsi="Arial" w:cs="Arial"/>
                <w:spacing w:val="-8"/>
                <w:sz w:val="18"/>
                <w:szCs w:val="18"/>
              </w:rPr>
            </w:pPr>
            <w:r w:rsidRPr="00480BFB">
              <w:rPr>
                <w:rFonts w:ascii="Arial" w:eastAsia="SimSun" w:hAnsi="Arial" w:cs="Arial"/>
                <w:spacing w:val="-8"/>
                <w:sz w:val="18"/>
                <w:szCs w:val="18"/>
              </w:rPr>
              <w:t>Rebates in respect of marketing and advertising activities when the Group performed the activities specified in the contract with the suppliers.</w:t>
            </w:r>
          </w:p>
        </w:tc>
        <w:tc>
          <w:tcPr>
            <w:tcW w:w="3780" w:type="dxa"/>
            <w:tcBorders>
              <w:top w:val="nil"/>
              <w:bottom w:val="single" w:sz="4" w:space="0" w:color="auto"/>
            </w:tcBorders>
            <w:shd w:val="clear" w:color="auto" w:fill="auto"/>
          </w:tcPr>
          <w:p w14:paraId="575B5E9F" w14:textId="77777777" w:rsidR="00500D16" w:rsidRPr="00480BFB" w:rsidRDefault="00500D16" w:rsidP="00500D16">
            <w:pPr>
              <w:spacing w:line="200" w:lineRule="exact"/>
              <w:ind w:right="-18"/>
              <w:jc w:val="both"/>
              <w:rPr>
                <w:rFonts w:ascii="Arial" w:eastAsia="SimSun" w:hAnsi="Arial" w:cs="Arial"/>
                <w:spacing w:val="-4"/>
                <w:sz w:val="18"/>
                <w:szCs w:val="18"/>
              </w:rPr>
            </w:pPr>
            <w:r w:rsidRPr="00480BFB">
              <w:rPr>
                <w:rFonts w:ascii="Arial" w:eastAsia="SimSun" w:hAnsi="Arial" w:cs="Arial"/>
                <w:spacing w:val="-7"/>
                <w:sz w:val="18"/>
                <w:szCs w:val="18"/>
              </w:rPr>
              <w:t xml:space="preserve">Rebates is </w:t>
            </w:r>
            <w:proofErr w:type="spellStart"/>
            <w:r w:rsidRPr="00480BFB">
              <w:rPr>
                <w:rFonts w:ascii="Arial" w:eastAsia="SimSun" w:hAnsi="Arial" w:cs="Arial"/>
                <w:spacing w:val="-7"/>
                <w:sz w:val="18"/>
                <w:szCs w:val="18"/>
              </w:rPr>
              <w:t>recognised</w:t>
            </w:r>
            <w:proofErr w:type="spellEnd"/>
            <w:r w:rsidRPr="00480BFB">
              <w:rPr>
                <w:rFonts w:ascii="Arial" w:eastAsia="SimSun" w:hAnsi="Arial" w:cs="Arial"/>
                <w:spacing w:val="-7"/>
                <w:sz w:val="18"/>
                <w:szCs w:val="18"/>
              </w:rPr>
              <w:t xml:space="preserve"> once the performance</w:t>
            </w:r>
            <w:r w:rsidRPr="00480BFB">
              <w:rPr>
                <w:rFonts w:ascii="Arial" w:eastAsia="SimSun" w:hAnsi="Arial" w:cs="Arial"/>
                <w:spacing w:val="-4"/>
                <w:sz w:val="18"/>
                <w:szCs w:val="18"/>
              </w:rPr>
              <w:t xml:space="preserve"> conditions have been achieved over the period as set out in the specific supplier agreement. This rebates </w:t>
            </w:r>
            <w:proofErr w:type="spellStart"/>
            <w:r w:rsidRPr="00480BFB">
              <w:rPr>
                <w:rFonts w:ascii="Arial" w:eastAsia="SimSun" w:hAnsi="Arial" w:cs="Arial"/>
                <w:spacing w:val="-4"/>
                <w:sz w:val="18"/>
                <w:szCs w:val="18"/>
              </w:rPr>
              <w:t>recognised</w:t>
            </w:r>
            <w:proofErr w:type="spellEnd"/>
            <w:r w:rsidRPr="00480BFB">
              <w:rPr>
                <w:rFonts w:ascii="Arial" w:eastAsia="SimSun" w:hAnsi="Arial" w:cs="Arial"/>
                <w:spacing w:val="-4"/>
                <w:sz w:val="18"/>
                <w:szCs w:val="18"/>
              </w:rPr>
              <w:t xml:space="preserve"> as a reduction on the selling expenses.</w:t>
            </w:r>
          </w:p>
        </w:tc>
      </w:tr>
      <w:tr w:rsidR="00500D16" w:rsidRPr="00480BFB" w14:paraId="63C37098" w14:textId="77777777" w:rsidTr="00500D16">
        <w:tc>
          <w:tcPr>
            <w:tcW w:w="2155" w:type="dxa"/>
            <w:tcBorders>
              <w:top w:val="single" w:sz="4" w:space="0" w:color="auto"/>
              <w:bottom w:val="nil"/>
            </w:tcBorders>
            <w:shd w:val="clear" w:color="auto" w:fill="auto"/>
          </w:tcPr>
          <w:p w14:paraId="1AA2DA71" w14:textId="77777777" w:rsidR="00500D16" w:rsidRPr="00480BFB" w:rsidRDefault="00500D16" w:rsidP="00500D16">
            <w:pPr>
              <w:spacing w:after="0" w:line="160" w:lineRule="exact"/>
              <w:ind w:right="14"/>
              <w:jc w:val="both"/>
              <w:rPr>
                <w:rFonts w:ascii="Arial" w:eastAsia="SimSun" w:hAnsi="Arial" w:cs="Arial"/>
                <w:spacing w:val="-6"/>
                <w:sz w:val="18"/>
                <w:szCs w:val="18"/>
              </w:rPr>
            </w:pPr>
          </w:p>
        </w:tc>
        <w:tc>
          <w:tcPr>
            <w:tcW w:w="2970" w:type="dxa"/>
            <w:tcBorders>
              <w:top w:val="single" w:sz="4" w:space="0" w:color="auto"/>
              <w:bottom w:val="nil"/>
            </w:tcBorders>
            <w:shd w:val="clear" w:color="auto" w:fill="auto"/>
          </w:tcPr>
          <w:p w14:paraId="74A2E05D" w14:textId="77777777" w:rsidR="00500D16" w:rsidRPr="00480BFB" w:rsidRDefault="00500D16" w:rsidP="00500D16">
            <w:pPr>
              <w:spacing w:after="0" w:line="160" w:lineRule="exact"/>
              <w:ind w:right="14"/>
              <w:jc w:val="both"/>
              <w:rPr>
                <w:rFonts w:ascii="Arial" w:eastAsia="SimSun" w:hAnsi="Arial" w:cs="Arial"/>
                <w:spacing w:val="-4"/>
                <w:sz w:val="18"/>
                <w:szCs w:val="18"/>
              </w:rPr>
            </w:pPr>
          </w:p>
        </w:tc>
        <w:tc>
          <w:tcPr>
            <w:tcW w:w="3780" w:type="dxa"/>
            <w:tcBorders>
              <w:top w:val="single" w:sz="4" w:space="0" w:color="auto"/>
              <w:bottom w:val="nil"/>
            </w:tcBorders>
            <w:shd w:val="clear" w:color="auto" w:fill="auto"/>
          </w:tcPr>
          <w:p w14:paraId="27863C48" w14:textId="77777777" w:rsidR="00500D16" w:rsidRPr="00480BFB" w:rsidRDefault="00500D16" w:rsidP="00500D16">
            <w:pPr>
              <w:spacing w:after="0" w:line="160" w:lineRule="exact"/>
              <w:ind w:right="14"/>
              <w:jc w:val="both"/>
              <w:rPr>
                <w:rFonts w:ascii="Arial" w:eastAsia="SimSun" w:hAnsi="Arial" w:cs="Arial"/>
                <w:spacing w:val="-7"/>
                <w:sz w:val="18"/>
                <w:szCs w:val="18"/>
              </w:rPr>
            </w:pPr>
          </w:p>
        </w:tc>
      </w:tr>
      <w:tr w:rsidR="00500D16" w:rsidRPr="00480BFB" w14:paraId="515911D5" w14:textId="77777777" w:rsidTr="00500D16">
        <w:tc>
          <w:tcPr>
            <w:tcW w:w="2155" w:type="dxa"/>
            <w:tcBorders>
              <w:top w:val="nil"/>
              <w:bottom w:val="single" w:sz="4" w:space="0" w:color="auto"/>
            </w:tcBorders>
            <w:shd w:val="clear" w:color="auto" w:fill="auto"/>
          </w:tcPr>
          <w:p w14:paraId="5BC35A46" w14:textId="77777777" w:rsidR="00500D16" w:rsidRPr="00480BFB" w:rsidRDefault="00500D16" w:rsidP="00500D16">
            <w:pPr>
              <w:spacing w:line="200" w:lineRule="exact"/>
              <w:ind w:right="9"/>
              <w:jc w:val="both"/>
              <w:rPr>
                <w:rFonts w:ascii="Arial" w:eastAsia="SimSun" w:hAnsi="Arial" w:cs="Arial"/>
                <w:spacing w:val="-6"/>
                <w:sz w:val="18"/>
                <w:szCs w:val="18"/>
              </w:rPr>
            </w:pPr>
            <w:r w:rsidRPr="00480BFB">
              <w:rPr>
                <w:rFonts w:ascii="Arial" w:eastAsia="SimSun" w:hAnsi="Arial" w:cs="Arial"/>
                <w:spacing w:val="-6"/>
                <w:sz w:val="18"/>
                <w:szCs w:val="18"/>
              </w:rPr>
              <w:t>Volume-based rebates</w:t>
            </w:r>
          </w:p>
        </w:tc>
        <w:tc>
          <w:tcPr>
            <w:tcW w:w="2970" w:type="dxa"/>
            <w:tcBorders>
              <w:top w:val="nil"/>
              <w:bottom w:val="single" w:sz="4" w:space="0" w:color="auto"/>
            </w:tcBorders>
            <w:shd w:val="clear" w:color="auto" w:fill="auto"/>
          </w:tcPr>
          <w:p w14:paraId="706B0E36" w14:textId="77777777" w:rsidR="00500D16" w:rsidRPr="00480BFB" w:rsidRDefault="00500D16" w:rsidP="00500D16">
            <w:pPr>
              <w:spacing w:line="200" w:lineRule="exact"/>
              <w:ind w:right="-18"/>
              <w:jc w:val="both"/>
              <w:rPr>
                <w:rFonts w:ascii="Arial" w:eastAsia="SimSun" w:hAnsi="Arial" w:cs="Arial"/>
                <w:spacing w:val="-8"/>
                <w:sz w:val="18"/>
                <w:szCs w:val="18"/>
              </w:rPr>
            </w:pPr>
            <w:r w:rsidRPr="00480BFB">
              <w:rPr>
                <w:rFonts w:ascii="Arial" w:eastAsia="SimSun" w:hAnsi="Arial" w:cs="Arial"/>
                <w:spacing w:val="-8"/>
                <w:sz w:val="18"/>
                <w:szCs w:val="18"/>
              </w:rPr>
              <w:t xml:space="preserve">Rebates earned by achieving volume or spend targets set by the supplier </w:t>
            </w:r>
            <w:r w:rsidRPr="00480BFB">
              <w:rPr>
                <w:rFonts w:ascii="Arial" w:eastAsia="SimSun" w:hAnsi="Arial" w:cs="Arial"/>
                <w:spacing w:val="-12"/>
                <w:sz w:val="18"/>
                <w:szCs w:val="18"/>
              </w:rPr>
              <w:t>for specific products over specific periods</w:t>
            </w:r>
            <w:r w:rsidRPr="00480BFB">
              <w:rPr>
                <w:rFonts w:ascii="Arial" w:eastAsia="SimSun" w:hAnsi="Arial" w:cs="Arial"/>
                <w:spacing w:val="-8"/>
                <w:sz w:val="18"/>
                <w:szCs w:val="18"/>
              </w:rPr>
              <w:t>.</w:t>
            </w:r>
          </w:p>
        </w:tc>
        <w:tc>
          <w:tcPr>
            <w:tcW w:w="3780" w:type="dxa"/>
            <w:tcBorders>
              <w:top w:val="nil"/>
              <w:bottom w:val="single" w:sz="4" w:space="0" w:color="auto"/>
            </w:tcBorders>
            <w:shd w:val="clear" w:color="auto" w:fill="auto"/>
          </w:tcPr>
          <w:p w14:paraId="560D2534" w14:textId="77777777" w:rsidR="00500D16" w:rsidRPr="00480BFB" w:rsidRDefault="00500D16" w:rsidP="00500D16">
            <w:pPr>
              <w:spacing w:line="200" w:lineRule="exact"/>
              <w:ind w:right="-18"/>
              <w:jc w:val="both"/>
              <w:rPr>
                <w:rFonts w:ascii="Arial" w:eastAsia="SimSun" w:hAnsi="Arial" w:cs="Arial"/>
                <w:spacing w:val="-7"/>
                <w:sz w:val="18"/>
                <w:szCs w:val="18"/>
              </w:rPr>
            </w:pPr>
            <w:r w:rsidRPr="00480BFB">
              <w:rPr>
                <w:rFonts w:ascii="Arial" w:eastAsia="SimSun" w:hAnsi="Arial" w:cs="Arial"/>
                <w:spacing w:val="-4"/>
                <w:sz w:val="18"/>
                <w:szCs w:val="18"/>
              </w:rPr>
              <w:t xml:space="preserve">Rebates is </w:t>
            </w:r>
            <w:proofErr w:type="spellStart"/>
            <w:r w:rsidRPr="00480BFB">
              <w:rPr>
                <w:rFonts w:ascii="Arial" w:eastAsia="SimSun" w:hAnsi="Arial" w:cs="Arial"/>
                <w:spacing w:val="-4"/>
                <w:sz w:val="18"/>
                <w:szCs w:val="18"/>
              </w:rPr>
              <w:t>recognised</w:t>
            </w:r>
            <w:proofErr w:type="spellEnd"/>
            <w:r w:rsidRPr="00480BFB">
              <w:rPr>
                <w:rFonts w:ascii="Arial" w:eastAsia="SimSun" w:hAnsi="Arial" w:cs="Arial"/>
                <w:spacing w:val="-4"/>
                <w:sz w:val="18"/>
                <w:szCs w:val="18"/>
              </w:rPr>
              <w:t xml:space="preserve"> through the year based on</w:t>
            </w:r>
            <w:r w:rsidRPr="00480BFB">
              <w:rPr>
                <w:rFonts w:ascii="Arial" w:eastAsia="SimSun" w:hAnsi="Arial" w:cs="Arial"/>
                <w:sz w:val="18"/>
                <w:szCs w:val="18"/>
              </w:rPr>
              <w:t xml:space="preserve"> the terms of the supplier agreement.</w:t>
            </w:r>
            <w:r w:rsidRPr="00480BFB">
              <w:rPr>
                <w:rFonts w:ascii="Arial" w:eastAsia="SimSun" w:hAnsi="Arial" w:cs="Arial"/>
                <w:spacing w:val="-7"/>
                <w:sz w:val="18"/>
                <w:szCs w:val="18"/>
              </w:rPr>
              <w:t xml:space="preserve"> </w:t>
            </w:r>
            <w:proofErr w:type="gramStart"/>
            <w:r w:rsidRPr="00480BFB">
              <w:rPr>
                <w:rFonts w:ascii="Arial" w:eastAsia="SimSun" w:hAnsi="Arial" w:cs="Arial"/>
                <w:spacing w:val="-7"/>
                <w:sz w:val="18"/>
                <w:szCs w:val="18"/>
              </w:rPr>
              <w:t>This rebates</w:t>
            </w:r>
            <w:proofErr w:type="gramEnd"/>
            <w:r w:rsidRPr="00480BFB">
              <w:rPr>
                <w:rFonts w:ascii="Arial" w:eastAsia="SimSun" w:hAnsi="Arial" w:cs="Arial"/>
                <w:spacing w:val="-7"/>
                <w:sz w:val="18"/>
                <w:szCs w:val="18"/>
              </w:rPr>
              <w:t xml:space="preserve"> is </w:t>
            </w:r>
            <w:proofErr w:type="spellStart"/>
            <w:r w:rsidRPr="00480BFB">
              <w:rPr>
                <w:rFonts w:ascii="Arial" w:eastAsia="SimSun" w:hAnsi="Arial" w:cs="Arial"/>
                <w:spacing w:val="-7"/>
                <w:sz w:val="18"/>
                <w:szCs w:val="18"/>
              </w:rPr>
              <w:t>recognised</w:t>
            </w:r>
            <w:proofErr w:type="spellEnd"/>
            <w:r w:rsidRPr="00480BFB">
              <w:rPr>
                <w:rFonts w:ascii="Arial" w:eastAsia="SimSun" w:hAnsi="Arial" w:cs="Arial"/>
                <w:spacing w:val="-7"/>
                <w:sz w:val="18"/>
                <w:szCs w:val="18"/>
              </w:rPr>
              <w:t xml:space="preserve"> as a reduction to the cost of goods sold. If the inventories, related to the purchases from the seller have not yet been sold out, the rebates would be </w:t>
            </w:r>
            <w:proofErr w:type="spellStart"/>
            <w:r w:rsidRPr="00480BFB">
              <w:rPr>
                <w:rFonts w:ascii="Arial" w:eastAsia="SimSun" w:hAnsi="Arial" w:cs="Arial"/>
                <w:spacing w:val="-7"/>
                <w:sz w:val="18"/>
                <w:szCs w:val="18"/>
              </w:rPr>
              <w:t>recognised</w:t>
            </w:r>
            <w:proofErr w:type="spellEnd"/>
            <w:r w:rsidRPr="00480BFB">
              <w:rPr>
                <w:rFonts w:ascii="Arial" w:eastAsia="SimSun" w:hAnsi="Arial" w:cs="Arial"/>
                <w:spacing w:val="-7"/>
                <w:sz w:val="18"/>
                <w:szCs w:val="18"/>
              </w:rPr>
              <w:t xml:space="preserve"> as a reduction to the inventory balances.</w:t>
            </w:r>
          </w:p>
        </w:tc>
      </w:tr>
    </w:tbl>
    <w:p w14:paraId="71092962" w14:textId="77777777" w:rsidR="00500D16" w:rsidRPr="00480BFB" w:rsidRDefault="00500D16" w:rsidP="00500D16">
      <w:pPr>
        <w:spacing w:after="0" w:line="240" w:lineRule="auto"/>
        <w:ind w:left="540"/>
        <w:jc w:val="both"/>
        <w:rPr>
          <w:rFonts w:ascii="Arial" w:hAnsi="Arial" w:cs="Arial"/>
          <w:color w:val="000000"/>
          <w:sz w:val="18"/>
          <w:szCs w:val="18"/>
        </w:rPr>
      </w:pPr>
    </w:p>
    <w:p w14:paraId="078575B6" w14:textId="77777777" w:rsidR="00500D16" w:rsidRPr="00480BFB" w:rsidRDefault="00500D16" w:rsidP="00500D16">
      <w:pPr>
        <w:spacing w:after="0" w:line="240" w:lineRule="auto"/>
        <w:ind w:left="540"/>
        <w:jc w:val="both"/>
        <w:rPr>
          <w:rFonts w:ascii="Arial" w:hAnsi="Arial" w:cs="Arial"/>
          <w:color w:val="000000"/>
          <w:sz w:val="18"/>
          <w:szCs w:val="18"/>
        </w:rPr>
      </w:pPr>
      <w:r w:rsidRPr="00480BFB">
        <w:rPr>
          <w:rFonts w:ascii="Arial" w:hAnsi="Arial" w:cs="Arial"/>
          <w:color w:val="000000"/>
          <w:sz w:val="18"/>
          <w:szCs w:val="18"/>
        </w:rPr>
        <w:t xml:space="preserve">Uncollected rebates as at statement of financial position date is classified as rebates receivable within trade and other receivables.  </w:t>
      </w:r>
    </w:p>
    <w:p w14:paraId="26018A2E" w14:textId="77777777" w:rsidR="00500D16" w:rsidRPr="00480BFB" w:rsidRDefault="00500D16" w:rsidP="00500D16">
      <w:pPr>
        <w:spacing w:after="0" w:line="240" w:lineRule="auto"/>
        <w:ind w:left="540"/>
        <w:jc w:val="both"/>
        <w:rPr>
          <w:rFonts w:ascii="Arial" w:hAnsi="Arial" w:cs="Arial"/>
          <w:color w:val="000000"/>
          <w:sz w:val="18"/>
          <w:szCs w:val="18"/>
        </w:rPr>
      </w:pPr>
    </w:p>
    <w:p w14:paraId="241ECFFE" w14:textId="77777777" w:rsidR="00500D16" w:rsidRPr="00480BFB" w:rsidRDefault="00500D16" w:rsidP="00500D16">
      <w:pPr>
        <w:spacing w:after="0" w:line="240" w:lineRule="auto"/>
        <w:ind w:left="540" w:hanging="540"/>
        <w:jc w:val="both"/>
        <w:rPr>
          <w:rFonts w:ascii="Arial" w:hAnsi="Arial" w:cs="Arial"/>
          <w:b/>
          <w:bCs/>
          <w:color w:val="A44E00" w:themeColor="text2" w:themeShade="BF"/>
          <w:spacing w:val="-2"/>
          <w:sz w:val="18"/>
          <w:szCs w:val="18"/>
        </w:rPr>
      </w:pPr>
      <w:r w:rsidRPr="00480BFB">
        <w:rPr>
          <w:rFonts w:ascii="Arial" w:eastAsia="Arial Unicode MS" w:hAnsi="Arial" w:cs="Arial"/>
          <w:b/>
          <w:bCs/>
          <w:color w:val="CF4A02"/>
          <w:sz w:val="18"/>
          <w:szCs w:val="18"/>
          <w:lang w:bidi="th-TH"/>
        </w:rPr>
        <w:t>6.20</w:t>
      </w:r>
      <w:r w:rsidRPr="00480BFB">
        <w:rPr>
          <w:rFonts w:ascii="Arial" w:eastAsia="Arial Unicode MS" w:hAnsi="Arial" w:cs="Arial"/>
          <w:b/>
          <w:bCs/>
          <w:color w:val="CF4A02"/>
          <w:sz w:val="18"/>
          <w:szCs w:val="18"/>
          <w:lang w:bidi="th-TH"/>
        </w:rPr>
        <w:tab/>
        <w:t>Dividend distribution</w:t>
      </w:r>
    </w:p>
    <w:p w14:paraId="4D1E0F7A" w14:textId="77777777" w:rsidR="00500D16" w:rsidRPr="00480BFB" w:rsidRDefault="00500D16" w:rsidP="00500D16">
      <w:pPr>
        <w:pStyle w:val="ListParagraph"/>
        <w:spacing w:after="0" w:line="240" w:lineRule="auto"/>
        <w:ind w:left="540"/>
        <w:jc w:val="both"/>
        <w:rPr>
          <w:rFonts w:ascii="Arial" w:eastAsia="Arial Unicode MS" w:hAnsi="Arial" w:cs="Arial"/>
          <w:b/>
          <w:bCs/>
          <w:color w:val="A44E00" w:themeColor="text2" w:themeShade="BF"/>
          <w:sz w:val="18"/>
          <w:szCs w:val="18"/>
          <w:lang w:bidi="th-TH"/>
        </w:rPr>
      </w:pPr>
    </w:p>
    <w:p w14:paraId="15448ABF" w14:textId="77777777" w:rsidR="00500D16" w:rsidRPr="00480BFB" w:rsidRDefault="00500D16" w:rsidP="00500D16">
      <w:pPr>
        <w:spacing w:after="0" w:line="240" w:lineRule="auto"/>
        <w:ind w:left="540"/>
        <w:jc w:val="both"/>
        <w:rPr>
          <w:rFonts w:ascii="Arial" w:hAnsi="Arial" w:cs="Arial"/>
          <w:sz w:val="18"/>
          <w:szCs w:val="18"/>
          <w:lang w:bidi="th-TH"/>
        </w:rPr>
      </w:pPr>
      <w:r w:rsidRPr="00480BFB">
        <w:rPr>
          <w:rFonts w:ascii="Arial" w:eastAsia="Arial Unicode MS" w:hAnsi="Arial" w:cs="Arial"/>
          <w:sz w:val="18"/>
          <w:szCs w:val="18"/>
          <w:lang w:bidi="th-TH"/>
        </w:rPr>
        <w:t xml:space="preserve">Dividend distributed to the Company’s shareholders is </w:t>
      </w:r>
      <w:proofErr w:type="spellStart"/>
      <w:r w:rsidRPr="00480BFB">
        <w:rPr>
          <w:rFonts w:ascii="Arial" w:eastAsia="Arial Unicode MS" w:hAnsi="Arial" w:cs="Arial"/>
          <w:sz w:val="18"/>
          <w:szCs w:val="18"/>
          <w:lang w:bidi="th-TH"/>
        </w:rPr>
        <w:t>recognised</w:t>
      </w:r>
      <w:proofErr w:type="spellEnd"/>
      <w:r w:rsidRPr="00480BFB">
        <w:rPr>
          <w:rFonts w:ascii="Arial" w:eastAsia="Arial Unicode MS" w:hAnsi="Arial" w:cs="Arial"/>
          <w:sz w:val="18"/>
          <w:szCs w:val="18"/>
          <w:lang w:bidi="th-TH"/>
        </w:rPr>
        <w:t xml:space="preserve"> as a liability when interim dividend</w:t>
      </w:r>
      <w:r w:rsidRPr="00480BFB">
        <w:rPr>
          <w:rFonts w:ascii="Arial" w:eastAsia="Arial Unicode MS" w:hAnsi="Arial" w:cs="Arial"/>
          <w:sz w:val="18"/>
          <w:szCs w:val="18"/>
          <w:lang w:val="en-GB" w:bidi="th-TH"/>
        </w:rPr>
        <w:t>s</w:t>
      </w:r>
      <w:r w:rsidRPr="00480BFB">
        <w:rPr>
          <w:rFonts w:ascii="Arial" w:eastAsia="Arial Unicode MS" w:hAnsi="Arial" w:cs="Arial"/>
          <w:sz w:val="18"/>
          <w:szCs w:val="18"/>
          <w:lang w:bidi="th-TH"/>
        </w:rPr>
        <w:t xml:space="preserve"> are approved by the Board of Directors</w:t>
      </w:r>
      <w:r w:rsidRPr="00480BFB">
        <w:rPr>
          <w:rFonts w:ascii="Arial" w:eastAsia="Arial Unicode MS" w:hAnsi="Arial" w:cs="Arial"/>
          <w:sz w:val="18"/>
          <w:szCs w:val="18"/>
          <w:lang w:val="en-GB" w:bidi="th-TH"/>
        </w:rPr>
        <w:t xml:space="preserve">, and </w:t>
      </w:r>
      <w:r w:rsidRPr="00480BFB">
        <w:rPr>
          <w:rFonts w:ascii="Arial" w:eastAsia="Arial Unicode MS" w:hAnsi="Arial" w:cs="Arial"/>
          <w:sz w:val="18"/>
          <w:szCs w:val="18"/>
          <w:lang w:bidi="th-TH"/>
        </w:rPr>
        <w:t>when the annual dividends are approved by the shareholders.</w:t>
      </w:r>
      <w:r w:rsidRPr="00480BFB">
        <w:rPr>
          <w:rFonts w:ascii="Arial" w:hAnsi="Arial" w:cs="Arial"/>
          <w:sz w:val="18"/>
          <w:szCs w:val="18"/>
          <w:lang w:bidi="th-TH"/>
        </w:rPr>
        <w:t xml:space="preserve"> </w:t>
      </w:r>
    </w:p>
    <w:p w14:paraId="018B898C" w14:textId="77777777" w:rsidR="00500D16" w:rsidRPr="00480BFB" w:rsidRDefault="00500D16" w:rsidP="00500D16">
      <w:pPr>
        <w:spacing w:after="0" w:line="240" w:lineRule="auto"/>
        <w:ind w:left="540"/>
        <w:jc w:val="both"/>
        <w:rPr>
          <w:rFonts w:ascii="Arial" w:hAnsi="Arial" w:cs="Arial"/>
          <w:sz w:val="18"/>
          <w:szCs w:val="18"/>
          <w:lang w:bidi="th-TH"/>
        </w:rPr>
      </w:pPr>
    </w:p>
    <w:p w14:paraId="36D4DD0D" w14:textId="2BFACC1E" w:rsidR="00500D16" w:rsidRPr="00480BFB" w:rsidRDefault="00500D16" w:rsidP="00825841">
      <w:pPr>
        <w:spacing w:after="0" w:line="240" w:lineRule="auto"/>
        <w:ind w:left="540" w:hanging="540"/>
        <w:jc w:val="both"/>
        <w:rPr>
          <w:rFonts w:ascii="Arial" w:eastAsia="Arial Unicode MS" w:hAnsi="Arial" w:cs="Arial"/>
          <w:b/>
          <w:bCs/>
          <w:color w:val="CF4A02"/>
          <w:sz w:val="18"/>
          <w:szCs w:val="18"/>
          <w:cs/>
        </w:rPr>
      </w:pPr>
      <w:r w:rsidRPr="00480BFB">
        <w:rPr>
          <w:rFonts w:ascii="Arial" w:eastAsia="Arial Unicode MS" w:hAnsi="Arial" w:cs="Arial"/>
          <w:b/>
          <w:bCs/>
          <w:color w:val="CF4A02"/>
          <w:sz w:val="18"/>
          <w:szCs w:val="18"/>
          <w:lang w:bidi="th-TH"/>
        </w:rPr>
        <w:t>6.21</w:t>
      </w:r>
      <w:r w:rsidR="00825841" w:rsidRPr="00480BFB">
        <w:rPr>
          <w:rFonts w:ascii="Arial" w:eastAsia="Arial Unicode MS" w:hAnsi="Arial" w:cs="Arial"/>
          <w:b/>
          <w:bCs/>
          <w:color w:val="CF4A02"/>
          <w:sz w:val="18"/>
          <w:szCs w:val="18"/>
          <w:lang w:bidi="th-TH"/>
        </w:rPr>
        <w:tab/>
      </w:r>
      <w:r w:rsidRPr="00480BFB">
        <w:rPr>
          <w:rFonts w:ascii="Arial" w:eastAsia="Arial Unicode MS" w:hAnsi="Arial" w:cs="Arial"/>
          <w:b/>
          <w:bCs/>
          <w:color w:val="CF4A02"/>
          <w:sz w:val="18"/>
          <w:szCs w:val="18"/>
          <w:lang w:bidi="th-TH"/>
        </w:rPr>
        <w:t xml:space="preserve">Derivatives </w:t>
      </w:r>
    </w:p>
    <w:p w14:paraId="1F311B7C" w14:textId="77777777" w:rsidR="00500D16" w:rsidRPr="00480BFB" w:rsidRDefault="00500D16" w:rsidP="00825841">
      <w:pPr>
        <w:spacing w:after="0" w:line="240" w:lineRule="auto"/>
        <w:ind w:left="540"/>
        <w:jc w:val="both"/>
        <w:rPr>
          <w:rFonts w:ascii="Arial" w:eastAsia="Arial Unicode MS" w:hAnsi="Arial" w:cs="Arial"/>
          <w:sz w:val="18"/>
          <w:szCs w:val="18"/>
          <w:lang w:bidi="th-TH"/>
        </w:rPr>
      </w:pPr>
    </w:p>
    <w:p w14:paraId="39F81CC5" w14:textId="77777777" w:rsidR="00500D16" w:rsidRPr="00480BFB" w:rsidRDefault="00500D16" w:rsidP="00500D16">
      <w:pPr>
        <w:pStyle w:val="NoSpacing"/>
        <w:ind w:left="1080" w:hanging="540"/>
        <w:rPr>
          <w:rFonts w:ascii="Arial" w:eastAsia="Arial Unicode MS" w:hAnsi="Arial" w:cs="Arial"/>
          <w:color w:val="CF4A02"/>
          <w:sz w:val="18"/>
          <w:szCs w:val="18"/>
          <w:lang w:bidi="th-TH"/>
        </w:rPr>
      </w:pPr>
      <w:r w:rsidRPr="00480BFB">
        <w:rPr>
          <w:rFonts w:ascii="Arial" w:eastAsia="Arial Unicode MS" w:hAnsi="Arial" w:cs="Arial"/>
          <w:color w:val="CF4A02"/>
          <w:sz w:val="18"/>
          <w:szCs w:val="18"/>
          <w:lang w:bidi="th-TH"/>
        </w:rPr>
        <w:t>Embedded derivative and derivatives that do not qualify for hedge accounting</w:t>
      </w:r>
    </w:p>
    <w:p w14:paraId="7E74784C" w14:textId="77777777" w:rsidR="00500D16" w:rsidRPr="00480BFB" w:rsidRDefault="00500D16" w:rsidP="00500D16">
      <w:pPr>
        <w:pStyle w:val="ListParagraph"/>
        <w:spacing w:after="0" w:line="240" w:lineRule="auto"/>
        <w:ind w:left="540"/>
        <w:jc w:val="both"/>
        <w:rPr>
          <w:rFonts w:ascii="Arial" w:eastAsia="Arial Unicode MS" w:hAnsi="Arial" w:cs="Arial"/>
          <w:sz w:val="18"/>
          <w:szCs w:val="18"/>
          <w:lang w:bidi="th-TH"/>
        </w:rPr>
      </w:pPr>
    </w:p>
    <w:p w14:paraId="5537E76E" w14:textId="77777777" w:rsidR="00500D16" w:rsidRPr="00480BFB" w:rsidRDefault="00500D16" w:rsidP="00500D16">
      <w:pPr>
        <w:pStyle w:val="ListParagraph"/>
        <w:spacing w:after="0" w:line="240" w:lineRule="auto"/>
        <w:ind w:left="540"/>
        <w:jc w:val="both"/>
        <w:rPr>
          <w:rFonts w:ascii="Arial" w:eastAsia="Arial Unicode MS" w:hAnsi="Arial" w:cs="Arial"/>
          <w:sz w:val="18"/>
          <w:szCs w:val="18"/>
          <w:lang w:bidi="th-TH"/>
        </w:rPr>
      </w:pPr>
      <w:r w:rsidRPr="00480BFB">
        <w:rPr>
          <w:rFonts w:ascii="Arial" w:eastAsia="Arial Unicode MS" w:hAnsi="Arial" w:cs="Arial"/>
          <w:sz w:val="18"/>
          <w:szCs w:val="18"/>
          <w:lang w:bidi="th-TH"/>
        </w:rPr>
        <w:t xml:space="preserve">Embedded derivative that is separately accounted for and derivatives that do not qualify for hedge accounting is initially </w:t>
      </w:r>
      <w:proofErr w:type="spellStart"/>
      <w:r w:rsidRPr="00480BFB">
        <w:rPr>
          <w:rFonts w:ascii="Arial" w:eastAsia="Arial Unicode MS" w:hAnsi="Arial" w:cs="Arial"/>
          <w:sz w:val="18"/>
          <w:szCs w:val="18"/>
          <w:lang w:bidi="th-TH"/>
        </w:rPr>
        <w:t>recognised</w:t>
      </w:r>
      <w:proofErr w:type="spellEnd"/>
      <w:r w:rsidRPr="00480BFB">
        <w:rPr>
          <w:rFonts w:ascii="Arial" w:eastAsia="Arial Unicode MS" w:hAnsi="Arial" w:cs="Arial"/>
          <w:sz w:val="18"/>
          <w:szCs w:val="18"/>
          <w:lang w:bidi="th-TH"/>
        </w:rPr>
        <w:t xml:space="preserve"> at fair value. Changes in the fair value are included in other gains(losses).</w:t>
      </w:r>
    </w:p>
    <w:p w14:paraId="5CB64F7C" w14:textId="77777777" w:rsidR="00500D16" w:rsidRPr="00480BFB" w:rsidRDefault="00500D16" w:rsidP="00500D16">
      <w:pPr>
        <w:pStyle w:val="ListParagraph"/>
        <w:spacing w:after="0" w:line="240" w:lineRule="auto"/>
        <w:ind w:left="540"/>
        <w:jc w:val="both"/>
        <w:rPr>
          <w:rFonts w:ascii="Arial" w:eastAsia="Arial Unicode MS" w:hAnsi="Arial" w:cs="Arial"/>
          <w:sz w:val="18"/>
          <w:szCs w:val="18"/>
          <w:lang w:bidi="th-TH"/>
        </w:rPr>
      </w:pPr>
    </w:p>
    <w:p w14:paraId="591430CC" w14:textId="77777777" w:rsidR="00500D16" w:rsidRPr="00480BFB" w:rsidRDefault="00500D16" w:rsidP="00500D16">
      <w:pPr>
        <w:pStyle w:val="ListParagraph"/>
        <w:spacing w:after="0" w:line="240" w:lineRule="auto"/>
        <w:ind w:left="540"/>
        <w:jc w:val="both"/>
        <w:rPr>
          <w:rFonts w:ascii="Arial" w:eastAsia="Arial Unicode MS" w:hAnsi="Arial" w:cs="Arial"/>
          <w:sz w:val="18"/>
          <w:szCs w:val="18"/>
          <w:lang w:bidi="th-TH"/>
        </w:rPr>
      </w:pPr>
      <w:r w:rsidRPr="00480BFB">
        <w:rPr>
          <w:rFonts w:ascii="Arial" w:eastAsia="Arial Unicode MS" w:hAnsi="Arial" w:cs="Arial"/>
          <w:sz w:val="18"/>
          <w:szCs w:val="18"/>
          <w:lang w:bidi="th-TH"/>
        </w:rPr>
        <w:t>Fair value of derivatives is classified as a current or non-current following its remaining maturity.</w:t>
      </w:r>
    </w:p>
    <w:p w14:paraId="14BA8E4C" w14:textId="3652D909" w:rsidR="00500D16" w:rsidRPr="00480BFB" w:rsidRDefault="00500D16" w:rsidP="00500D16">
      <w:pPr>
        <w:pStyle w:val="ListParagraph"/>
        <w:spacing w:after="0" w:line="240" w:lineRule="auto"/>
        <w:ind w:left="540"/>
        <w:jc w:val="both"/>
        <w:rPr>
          <w:rFonts w:ascii="Arial" w:eastAsia="Arial Unicode MS" w:hAnsi="Arial" w:cs="Arial"/>
          <w:sz w:val="18"/>
          <w:szCs w:val="18"/>
          <w:lang w:bidi="th-TH"/>
        </w:rPr>
      </w:pPr>
    </w:p>
    <w:p w14:paraId="235CF9E0" w14:textId="77777777" w:rsidR="00825841" w:rsidRPr="00480BFB" w:rsidRDefault="00825841" w:rsidP="00500D16">
      <w:pPr>
        <w:pStyle w:val="ListParagraph"/>
        <w:spacing w:after="0" w:line="240" w:lineRule="auto"/>
        <w:ind w:left="540"/>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500D16" w:rsidRPr="00480BFB" w14:paraId="7B1C648E" w14:textId="77777777" w:rsidTr="00500D16">
        <w:trPr>
          <w:trHeight w:val="386"/>
        </w:trPr>
        <w:tc>
          <w:tcPr>
            <w:tcW w:w="9461" w:type="dxa"/>
            <w:shd w:val="clear" w:color="auto" w:fill="FFA543"/>
            <w:vAlign w:val="center"/>
          </w:tcPr>
          <w:p w14:paraId="53F1B793" w14:textId="77777777" w:rsidR="00500D16" w:rsidRPr="00480BFB" w:rsidRDefault="00500D16" w:rsidP="00500D16">
            <w:pPr>
              <w:spacing w:after="0" w:line="240" w:lineRule="auto"/>
              <w:ind w:left="432" w:hanging="446"/>
              <w:jc w:val="both"/>
              <w:rPr>
                <w:rFonts w:ascii="Arial" w:eastAsia="Arial Unicode MS" w:hAnsi="Arial" w:cs="Arial"/>
                <w:b/>
                <w:bCs/>
                <w:color w:val="FFFFFF" w:themeColor="background1"/>
                <w:sz w:val="18"/>
                <w:szCs w:val="18"/>
                <w:cs/>
                <w:lang w:val="en-GB" w:bidi="th-TH"/>
              </w:rPr>
            </w:pPr>
            <w:r w:rsidRPr="00480BFB">
              <w:rPr>
                <w:rFonts w:ascii="Arial" w:eastAsia="Arial Unicode MS" w:hAnsi="Arial" w:cs="Arial"/>
                <w:sz w:val="18"/>
                <w:szCs w:val="18"/>
                <w:lang w:bidi="th-TH"/>
              </w:rPr>
              <w:br w:type="page"/>
            </w:r>
            <w:r w:rsidRPr="00480BFB">
              <w:rPr>
                <w:rFonts w:ascii="Arial" w:eastAsia="Arial Unicode MS" w:hAnsi="Arial" w:cs="Arial"/>
                <w:b/>
                <w:bCs/>
                <w:color w:val="FFFFFF" w:themeColor="background1"/>
                <w:sz w:val="18"/>
                <w:szCs w:val="18"/>
                <w:lang w:val="en-GB" w:bidi="th-TH"/>
              </w:rPr>
              <w:t>7</w:t>
            </w:r>
            <w:r w:rsidRPr="00480BFB">
              <w:rPr>
                <w:rFonts w:ascii="Arial" w:eastAsia="Arial Unicode MS" w:hAnsi="Arial" w:cs="Arial"/>
                <w:b/>
                <w:bCs/>
                <w:color w:val="FFFFFF" w:themeColor="background1"/>
                <w:sz w:val="18"/>
                <w:szCs w:val="18"/>
                <w:lang w:val="en-GB" w:bidi="th-TH"/>
              </w:rPr>
              <w:tab/>
              <w:t>Financial risk management</w:t>
            </w:r>
          </w:p>
        </w:tc>
      </w:tr>
    </w:tbl>
    <w:p w14:paraId="0B4A99D8" w14:textId="77777777" w:rsidR="00500D16" w:rsidRPr="00480BFB" w:rsidRDefault="00500D16" w:rsidP="00500D16">
      <w:pPr>
        <w:pStyle w:val="ListParagraph"/>
        <w:spacing w:after="0" w:line="240" w:lineRule="auto"/>
        <w:ind w:left="567" w:hanging="567"/>
        <w:jc w:val="both"/>
        <w:rPr>
          <w:rFonts w:ascii="Arial" w:eastAsia="Arial Unicode MS" w:hAnsi="Arial" w:cs="Arial"/>
          <w:sz w:val="18"/>
          <w:szCs w:val="18"/>
          <w:lang w:val="en-GB" w:bidi="th-TH"/>
        </w:rPr>
      </w:pPr>
    </w:p>
    <w:p w14:paraId="47FCA97E" w14:textId="77777777" w:rsidR="00500D16" w:rsidRPr="00480BFB" w:rsidRDefault="00500D16" w:rsidP="00500D16">
      <w:pPr>
        <w:pStyle w:val="ListParagraph"/>
        <w:spacing w:after="0" w:line="240" w:lineRule="auto"/>
        <w:ind w:left="540" w:hanging="540"/>
        <w:jc w:val="both"/>
        <w:rPr>
          <w:rFonts w:ascii="Arial" w:eastAsia="Arial Unicode MS" w:hAnsi="Arial" w:cs="Arial"/>
          <w:b/>
          <w:bCs/>
          <w:color w:val="CF4A02"/>
          <w:sz w:val="18"/>
          <w:szCs w:val="18"/>
          <w:lang w:val="en-GB" w:bidi="th-TH"/>
        </w:rPr>
      </w:pPr>
      <w:r w:rsidRPr="00480BFB">
        <w:rPr>
          <w:rFonts w:ascii="Arial" w:eastAsia="Arial Unicode MS" w:hAnsi="Arial" w:cs="Arial"/>
          <w:b/>
          <w:bCs/>
          <w:color w:val="CF4A02"/>
          <w:sz w:val="18"/>
          <w:szCs w:val="18"/>
          <w:lang w:val="en-GB" w:bidi="th-TH"/>
        </w:rPr>
        <w:t>7.1</w:t>
      </w:r>
      <w:r w:rsidRPr="00480BFB">
        <w:rPr>
          <w:rFonts w:ascii="Arial" w:eastAsia="Arial Unicode MS" w:hAnsi="Arial" w:cs="Arial"/>
          <w:b/>
          <w:bCs/>
          <w:color w:val="CF4A02"/>
          <w:sz w:val="18"/>
          <w:szCs w:val="18"/>
          <w:lang w:val="en-GB" w:bidi="th-TH"/>
        </w:rPr>
        <w:tab/>
        <w:t>Financial risk factors</w:t>
      </w:r>
    </w:p>
    <w:p w14:paraId="42FF1F30" w14:textId="77777777" w:rsidR="00500D16" w:rsidRPr="00480BFB" w:rsidRDefault="00500D16" w:rsidP="00500D16">
      <w:pPr>
        <w:pStyle w:val="ListParagraph"/>
        <w:spacing w:after="0" w:line="240" w:lineRule="auto"/>
        <w:ind w:left="540"/>
        <w:jc w:val="both"/>
        <w:rPr>
          <w:rFonts w:ascii="Arial" w:eastAsia="Arial Unicode MS" w:hAnsi="Arial" w:cs="Arial"/>
          <w:sz w:val="18"/>
          <w:szCs w:val="18"/>
          <w:lang w:val="en-GB" w:bidi="th-TH"/>
        </w:rPr>
      </w:pPr>
    </w:p>
    <w:p w14:paraId="505C5B2A" w14:textId="77777777" w:rsidR="00500D16" w:rsidRPr="00480BFB" w:rsidRDefault="00500D16" w:rsidP="00500D16">
      <w:pPr>
        <w:pStyle w:val="ListParagraph"/>
        <w:spacing w:after="0" w:line="240" w:lineRule="auto"/>
        <w:ind w:left="540"/>
        <w:jc w:val="both"/>
        <w:rPr>
          <w:rFonts w:ascii="Arial" w:eastAsia="Arial Unicode MS" w:hAnsi="Arial" w:cs="Arial"/>
          <w:sz w:val="18"/>
          <w:szCs w:val="18"/>
          <w:lang w:val="en-GB" w:bidi="th-TH"/>
        </w:rPr>
      </w:pPr>
      <w:r w:rsidRPr="00480BFB">
        <w:rPr>
          <w:rFonts w:ascii="Arial" w:eastAsia="Arial Unicode MS" w:hAnsi="Arial" w:cs="Arial"/>
          <w:sz w:val="18"/>
          <w:szCs w:val="18"/>
          <w:lang w:val="en-GB" w:bidi="th-TH"/>
        </w:rPr>
        <w:t>The Group exposes to a variety of financial risks: market risk (currency risk, fair value risk and price risk), credit risk and liquidity risk. The Group’s overall risk management programme focuses on the unpredictability of financial markets and seeks to minimise potential adverse effects on the Group’s financial performance.  The board of directors provides overall risk management which is carried out by a central treasury department (the Group treasury), including identification, evaluation and hedge of financial risks in close co-operation with operating units.</w:t>
      </w:r>
    </w:p>
    <w:p w14:paraId="756092D0" w14:textId="77777777" w:rsidR="00500D16" w:rsidRPr="00480BFB" w:rsidRDefault="00500D16" w:rsidP="00500D16">
      <w:pPr>
        <w:pStyle w:val="ListParagraph"/>
        <w:spacing w:after="0" w:line="240" w:lineRule="auto"/>
        <w:ind w:left="540"/>
        <w:jc w:val="both"/>
        <w:rPr>
          <w:rFonts w:ascii="Arial" w:eastAsia="Arial Unicode MS" w:hAnsi="Arial" w:cs="Arial"/>
          <w:sz w:val="18"/>
          <w:szCs w:val="18"/>
          <w:lang w:val="en-GB" w:bidi="th-TH"/>
        </w:rPr>
      </w:pPr>
    </w:p>
    <w:p w14:paraId="14ED1DDE" w14:textId="77777777" w:rsidR="00500D16" w:rsidRPr="00480BFB" w:rsidRDefault="00500D16" w:rsidP="00500D16">
      <w:pPr>
        <w:pStyle w:val="ListParagraph"/>
        <w:spacing w:after="0" w:line="240" w:lineRule="auto"/>
        <w:ind w:left="1080" w:hanging="540"/>
        <w:jc w:val="both"/>
        <w:rPr>
          <w:rFonts w:ascii="Arial" w:eastAsia="Arial Unicode MS" w:hAnsi="Arial" w:cs="Arial"/>
          <w:b/>
          <w:bCs/>
          <w:color w:val="CF4A02"/>
          <w:sz w:val="18"/>
          <w:szCs w:val="18"/>
          <w:lang w:val="en-GB" w:bidi="th-TH"/>
        </w:rPr>
      </w:pPr>
      <w:r w:rsidRPr="00480BFB">
        <w:rPr>
          <w:rFonts w:ascii="Arial" w:eastAsia="Arial Unicode MS" w:hAnsi="Arial" w:cs="Arial"/>
          <w:b/>
          <w:bCs/>
          <w:color w:val="CF4A02"/>
          <w:sz w:val="18"/>
          <w:szCs w:val="18"/>
          <w:lang w:val="en-GB" w:bidi="th-TH"/>
        </w:rPr>
        <w:t>7.1.1</w:t>
      </w:r>
      <w:r w:rsidRPr="00480BFB">
        <w:rPr>
          <w:rFonts w:ascii="Arial" w:eastAsia="Arial Unicode MS" w:hAnsi="Arial" w:cs="Arial"/>
          <w:b/>
          <w:bCs/>
          <w:color w:val="CF4A02"/>
          <w:sz w:val="18"/>
          <w:szCs w:val="18"/>
          <w:lang w:val="en-GB" w:bidi="th-TH"/>
        </w:rPr>
        <w:tab/>
        <w:t>Market risk</w:t>
      </w:r>
    </w:p>
    <w:p w14:paraId="6FB8DCCF" w14:textId="77777777" w:rsidR="00500D16" w:rsidRPr="00480BFB" w:rsidRDefault="00500D16" w:rsidP="00500D16">
      <w:pPr>
        <w:spacing w:after="0" w:line="240" w:lineRule="auto"/>
        <w:jc w:val="both"/>
        <w:rPr>
          <w:rFonts w:ascii="Arial" w:eastAsia="Arial Unicode MS" w:hAnsi="Arial" w:cs="Arial"/>
          <w:color w:val="CF4A02"/>
          <w:sz w:val="18"/>
          <w:szCs w:val="18"/>
          <w:lang w:val="en-GB" w:bidi="th-TH"/>
        </w:rPr>
      </w:pPr>
    </w:p>
    <w:p w14:paraId="21FBDE12" w14:textId="77777777" w:rsidR="00500D16" w:rsidRPr="00480BFB" w:rsidRDefault="00500D16" w:rsidP="00500D16">
      <w:pPr>
        <w:pStyle w:val="ListParagraph"/>
        <w:numPr>
          <w:ilvl w:val="0"/>
          <w:numId w:val="18"/>
        </w:numPr>
        <w:spacing w:after="0" w:line="240" w:lineRule="auto"/>
        <w:jc w:val="both"/>
        <w:rPr>
          <w:rFonts w:ascii="Arial" w:eastAsia="Arial Unicode MS" w:hAnsi="Arial" w:cs="Arial"/>
          <w:b/>
          <w:bCs/>
          <w:color w:val="CF4A02"/>
          <w:sz w:val="18"/>
          <w:szCs w:val="18"/>
          <w:lang w:val="en-GB" w:bidi="th-TH"/>
        </w:rPr>
      </w:pPr>
      <w:r w:rsidRPr="00480BFB">
        <w:rPr>
          <w:rFonts w:ascii="Arial" w:eastAsia="Arial Unicode MS" w:hAnsi="Arial" w:cs="Arial"/>
          <w:b/>
          <w:bCs/>
          <w:color w:val="CF4A02"/>
          <w:sz w:val="18"/>
          <w:szCs w:val="18"/>
          <w:lang w:val="en-GB" w:bidi="th-TH"/>
        </w:rPr>
        <w:t>Foreign exchange risk</w:t>
      </w:r>
    </w:p>
    <w:p w14:paraId="56832F88" w14:textId="77777777" w:rsidR="00500D16" w:rsidRPr="00480BFB" w:rsidRDefault="00500D16" w:rsidP="00500D16">
      <w:pPr>
        <w:pStyle w:val="ListParagraph"/>
        <w:spacing w:after="0" w:line="240" w:lineRule="auto"/>
        <w:ind w:left="1080" w:hanging="540"/>
        <w:jc w:val="both"/>
        <w:rPr>
          <w:rFonts w:ascii="Arial" w:eastAsia="Arial Unicode MS" w:hAnsi="Arial" w:cs="Arial"/>
          <w:b/>
          <w:bCs/>
          <w:color w:val="CF4A02"/>
          <w:sz w:val="18"/>
          <w:szCs w:val="18"/>
          <w:lang w:val="en-GB" w:bidi="th-TH"/>
        </w:rPr>
      </w:pPr>
    </w:p>
    <w:p w14:paraId="01C349D4" w14:textId="77777777" w:rsidR="00500D16" w:rsidRPr="00480BFB" w:rsidRDefault="00500D16" w:rsidP="00500D16">
      <w:pPr>
        <w:pStyle w:val="ListParagraph"/>
        <w:spacing w:after="0" w:line="240" w:lineRule="auto"/>
        <w:ind w:left="1080"/>
        <w:jc w:val="both"/>
        <w:rPr>
          <w:rFonts w:ascii="Arial" w:eastAsia="Arial Unicode MS" w:hAnsi="Arial" w:cs="Arial"/>
          <w:sz w:val="18"/>
          <w:szCs w:val="18"/>
          <w:lang w:val="en-GB" w:bidi="th-TH"/>
        </w:rPr>
      </w:pPr>
      <w:r w:rsidRPr="00480BFB">
        <w:rPr>
          <w:rFonts w:ascii="Arial" w:eastAsia="Arial Unicode MS" w:hAnsi="Arial" w:cs="Arial"/>
          <w:sz w:val="18"/>
          <w:szCs w:val="18"/>
          <w:lang w:val="en-GB" w:bidi="th-TH"/>
        </w:rPr>
        <w:t xml:space="preserve">The Group has low exposure to foreign currency exchange fluctuations from </w:t>
      </w:r>
      <w:r w:rsidRPr="00480BFB">
        <w:rPr>
          <w:rFonts w:ascii="Arial" w:eastAsia="Arial Unicode MS" w:hAnsi="Arial" w:cs="Arial"/>
          <w:sz w:val="18"/>
          <w:lang w:val="en-GB" w:bidi="th-TH"/>
        </w:rPr>
        <w:t xml:space="preserve">partly </w:t>
      </w:r>
      <w:r w:rsidRPr="00480BFB">
        <w:rPr>
          <w:rFonts w:ascii="Arial" w:eastAsia="Arial Unicode MS" w:hAnsi="Arial" w:cs="Arial"/>
          <w:sz w:val="18"/>
          <w:szCs w:val="18"/>
          <w:lang w:val="en-GB" w:bidi="th-TH"/>
        </w:rPr>
        <w:t>transaction purchase of goods and services that are denominated in foreign currencies. Entities in the Group use forward contracts to hedge their exposure to foreign correct risk in connection with measurement currency.</w:t>
      </w:r>
    </w:p>
    <w:p w14:paraId="3BF40030" w14:textId="77777777" w:rsidR="00500D16" w:rsidRPr="00480BFB" w:rsidRDefault="00500D16" w:rsidP="00500D16">
      <w:pPr>
        <w:pStyle w:val="ListParagraph"/>
        <w:spacing w:after="0" w:line="240" w:lineRule="auto"/>
        <w:ind w:left="1080"/>
        <w:jc w:val="both"/>
        <w:rPr>
          <w:rFonts w:ascii="Arial" w:eastAsia="Arial Unicode MS" w:hAnsi="Arial" w:cs="Arial"/>
          <w:sz w:val="18"/>
          <w:szCs w:val="18"/>
          <w:lang w:val="en-GB" w:bidi="th-TH"/>
        </w:rPr>
      </w:pPr>
    </w:p>
    <w:p w14:paraId="1AB817CB" w14:textId="77777777" w:rsidR="00500D16" w:rsidRPr="00480BFB" w:rsidRDefault="00500D16" w:rsidP="00500D16">
      <w:pPr>
        <w:pStyle w:val="ListParagraph"/>
        <w:numPr>
          <w:ilvl w:val="0"/>
          <w:numId w:val="18"/>
        </w:numPr>
        <w:spacing w:after="0" w:line="240" w:lineRule="auto"/>
        <w:jc w:val="both"/>
        <w:rPr>
          <w:rFonts w:ascii="Arial" w:eastAsia="Arial Unicode MS" w:hAnsi="Arial" w:cs="Arial"/>
          <w:b/>
          <w:bCs/>
          <w:color w:val="CF4A02"/>
          <w:sz w:val="18"/>
          <w:szCs w:val="18"/>
          <w:lang w:val="en-GB" w:bidi="th-TH"/>
        </w:rPr>
      </w:pPr>
      <w:r w:rsidRPr="00480BFB">
        <w:rPr>
          <w:rFonts w:ascii="Arial" w:eastAsia="Arial Unicode MS" w:hAnsi="Arial" w:cs="Arial"/>
          <w:b/>
          <w:bCs/>
          <w:color w:val="CF4A02"/>
          <w:sz w:val="18"/>
          <w:szCs w:val="18"/>
          <w:lang w:val="en-GB" w:bidi="th-TH"/>
        </w:rPr>
        <w:t>Interest rate risk</w:t>
      </w:r>
    </w:p>
    <w:p w14:paraId="237595DF" w14:textId="77777777" w:rsidR="00500D16" w:rsidRPr="00480BFB" w:rsidRDefault="00500D16" w:rsidP="00500D16">
      <w:pPr>
        <w:spacing w:after="0" w:line="240" w:lineRule="auto"/>
        <w:ind w:left="1080"/>
        <w:jc w:val="both"/>
        <w:rPr>
          <w:rFonts w:ascii="Arial" w:eastAsia="Arial Unicode MS" w:hAnsi="Arial" w:cs="Arial"/>
          <w:sz w:val="18"/>
          <w:szCs w:val="18"/>
          <w:lang w:val="en-GB" w:bidi="th-TH"/>
        </w:rPr>
      </w:pPr>
    </w:p>
    <w:p w14:paraId="71035EA8" w14:textId="77777777" w:rsidR="00500D16" w:rsidRPr="00480BFB" w:rsidRDefault="00500D16" w:rsidP="00500D16">
      <w:pPr>
        <w:pStyle w:val="ListParagraph"/>
        <w:spacing w:after="0" w:line="240" w:lineRule="auto"/>
        <w:ind w:left="1134"/>
        <w:jc w:val="both"/>
        <w:rPr>
          <w:rFonts w:ascii="Arial" w:eastAsia="Arial Unicode MS" w:hAnsi="Arial" w:cs="Arial"/>
          <w:sz w:val="18"/>
          <w:szCs w:val="18"/>
          <w:lang w:val="en-GB" w:bidi="th-TH"/>
        </w:rPr>
      </w:pPr>
      <w:r w:rsidRPr="00480BFB">
        <w:rPr>
          <w:rFonts w:ascii="Arial" w:eastAsia="Calibri" w:hAnsi="Arial" w:cs="Arial"/>
          <w:spacing w:val="-4"/>
          <w:sz w:val="18"/>
          <w:szCs w:val="18"/>
        </w:rPr>
        <w:t>The Group’s income and operating cash flows are not substantially independent of changes in marke</w:t>
      </w:r>
      <w:r w:rsidRPr="00480BFB">
        <w:rPr>
          <w:rFonts w:ascii="Arial" w:eastAsia="Calibri" w:hAnsi="Arial" w:cs="Arial"/>
          <w:sz w:val="18"/>
          <w:szCs w:val="18"/>
        </w:rPr>
        <w:t xml:space="preserve">t interest rates. The Group is exposed to interest rate risk on its deposits at financial institutions., loans to related parties and short-term loans. The Group’s financial assets and financial liabilities mostly carry </w:t>
      </w:r>
      <w:r w:rsidRPr="00480BFB">
        <w:rPr>
          <w:rFonts w:ascii="Arial" w:eastAsia="Calibri" w:hAnsi="Arial" w:cs="Arial"/>
          <w:sz w:val="18"/>
          <w:szCs w:val="18"/>
          <w:lang w:val="en-GB"/>
        </w:rPr>
        <w:t>the</w:t>
      </w:r>
      <w:r w:rsidRPr="00480BFB">
        <w:rPr>
          <w:rFonts w:ascii="Arial" w:eastAsia="Calibri" w:hAnsi="Arial" w:cs="Arial"/>
          <w:sz w:val="18"/>
          <w:szCs w:val="18"/>
        </w:rPr>
        <w:t xml:space="preserve"> fixed interest rates which close to the current market rate. The Group assess that interest rate risk is not material.</w:t>
      </w:r>
      <w:r w:rsidRPr="00480BFB">
        <w:rPr>
          <w:rFonts w:ascii="Arial" w:eastAsia="Arial Unicode MS" w:hAnsi="Arial" w:cs="Arial"/>
          <w:sz w:val="18"/>
          <w:szCs w:val="18"/>
          <w:lang w:val="en-GB" w:bidi="th-TH"/>
        </w:rPr>
        <w:t xml:space="preserve"> </w:t>
      </w:r>
    </w:p>
    <w:p w14:paraId="29533A49" w14:textId="40EAC46A" w:rsidR="00825841" w:rsidRPr="00480BFB" w:rsidRDefault="00825841">
      <w:pPr>
        <w:rPr>
          <w:rFonts w:ascii="Arial" w:eastAsia="Arial Unicode MS" w:hAnsi="Arial" w:cs="Arial"/>
          <w:sz w:val="18"/>
          <w:szCs w:val="18"/>
          <w:lang w:val="en-GB" w:bidi="th-TH"/>
        </w:rPr>
      </w:pPr>
      <w:r w:rsidRPr="00480BFB">
        <w:rPr>
          <w:rFonts w:ascii="Arial" w:eastAsia="Arial Unicode MS" w:hAnsi="Arial" w:cs="Arial"/>
          <w:sz w:val="18"/>
          <w:szCs w:val="18"/>
          <w:lang w:val="en-GB" w:bidi="th-TH"/>
        </w:rPr>
        <w:br w:type="page"/>
      </w:r>
    </w:p>
    <w:p w14:paraId="097DFFA3" w14:textId="77777777" w:rsidR="00500D16" w:rsidRPr="00480BFB" w:rsidRDefault="00500D16" w:rsidP="00500D16">
      <w:pPr>
        <w:pStyle w:val="ListParagraph"/>
        <w:spacing w:after="0" w:line="240" w:lineRule="auto"/>
        <w:ind w:left="1080"/>
        <w:jc w:val="both"/>
        <w:rPr>
          <w:rFonts w:ascii="Arial" w:eastAsia="Arial Unicode MS" w:hAnsi="Arial" w:cs="Arial"/>
          <w:sz w:val="18"/>
          <w:szCs w:val="18"/>
          <w:lang w:val="en-GB" w:bidi="th-TH"/>
        </w:rPr>
      </w:pPr>
    </w:p>
    <w:p w14:paraId="78EFC1AE" w14:textId="77777777" w:rsidR="00500D16" w:rsidRPr="00480BFB" w:rsidRDefault="00500D16" w:rsidP="00500D16">
      <w:pPr>
        <w:pStyle w:val="ListParagraph"/>
        <w:spacing w:after="0" w:line="240" w:lineRule="auto"/>
        <w:ind w:left="1080"/>
        <w:jc w:val="both"/>
        <w:rPr>
          <w:rFonts w:ascii="Arial" w:eastAsia="Arial Unicode MS" w:hAnsi="Arial" w:cs="Arial"/>
          <w:sz w:val="18"/>
          <w:szCs w:val="18"/>
          <w:lang w:val="en-GB" w:bidi="th-TH"/>
        </w:rPr>
      </w:pPr>
    </w:p>
    <w:p w14:paraId="20E63523" w14:textId="77777777" w:rsidR="00500D16" w:rsidRPr="00480BFB" w:rsidRDefault="00500D16" w:rsidP="00500D16">
      <w:pPr>
        <w:pStyle w:val="ListParagraph"/>
        <w:spacing w:after="0" w:line="240" w:lineRule="auto"/>
        <w:ind w:left="1080" w:hanging="540"/>
        <w:jc w:val="both"/>
        <w:rPr>
          <w:rFonts w:ascii="Arial" w:eastAsia="Arial Unicode MS" w:hAnsi="Arial" w:cs="Arial"/>
          <w:b/>
          <w:bCs/>
          <w:color w:val="CF4A02"/>
          <w:sz w:val="18"/>
          <w:szCs w:val="18"/>
          <w:lang w:val="en-GB" w:bidi="th-TH"/>
        </w:rPr>
      </w:pPr>
      <w:r w:rsidRPr="00480BFB">
        <w:rPr>
          <w:rFonts w:ascii="Arial" w:eastAsia="Arial Unicode MS" w:hAnsi="Arial" w:cs="Arial"/>
          <w:b/>
          <w:bCs/>
          <w:color w:val="CF4A02"/>
          <w:sz w:val="18"/>
          <w:szCs w:val="18"/>
          <w:lang w:val="en-GB" w:bidi="th-TH"/>
        </w:rPr>
        <w:t>7.1.2</w:t>
      </w:r>
      <w:r w:rsidRPr="00480BFB">
        <w:rPr>
          <w:rFonts w:ascii="Arial" w:eastAsia="Arial Unicode MS" w:hAnsi="Arial" w:cs="Arial"/>
          <w:b/>
          <w:bCs/>
          <w:color w:val="CF4A02"/>
          <w:sz w:val="18"/>
          <w:szCs w:val="18"/>
          <w:lang w:val="en-GB" w:bidi="th-TH"/>
        </w:rPr>
        <w:tab/>
        <w:t>Credit risk</w:t>
      </w:r>
    </w:p>
    <w:p w14:paraId="3A913C2F" w14:textId="77777777" w:rsidR="00500D16" w:rsidRPr="00480BFB" w:rsidRDefault="00500D16" w:rsidP="00500D16">
      <w:pPr>
        <w:spacing w:after="0" w:line="240" w:lineRule="auto"/>
        <w:ind w:left="1080"/>
        <w:jc w:val="both"/>
        <w:rPr>
          <w:rFonts w:ascii="Arial" w:eastAsia="Arial Unicode MS" w:hAnsi="Arial" w:cs="Arial"/>
          <w:sz w:val="18"/>
          <w:szCs w:val="18"/>
          <w:lang w:val="en-GB" w:bidi="th-TH"/>
        </w:rPr>
      </w:pPr>
    </w:p>
    <w:p w14:paraId="70BEA0F3" w14:textId="77777777" w:rsidR="00500D16" w:rsidRPr="00480BFB" w:rsidRDefault="00500D16" w:rsidP="00500D16">
      <w:pPr>
        <w:pStyle w:val="ListParagraph"/>
        <w:spacing w:after="0" w:line="240" w:lineRule="auto"/>
        <w:ind w:left="1080"/>
        <w:jc w:val="both"/>
        <w:rPr>
          <w:rFonts w:ascii="Arial" w:eastAsia="Arial Unicode MS" w:hAnsi="Arial" w:cs="Arial"/>
          <w:sz w:val="18"/>
          <w:szCs w:val="18"/>
          <w:lang w:val="en-GB" w:bidi="th-TH"/>
        </w:rPr>
      </w:pPr>
      <w:r w:rsidRPr="00480BFB">
        <w:rPr>
          <w:rFonts w:ascii="Arial" w:hAnsi="Arial" w:cs="Arial"/>
          <w:sz w:val="18"/>
          <w:szCs w:val="18"/>
        </w:rPr>
        <w:t>Credit risk arises from cash and cash equivalents, as well as credit exposures to customers, including outstanding receivables.</w:t>
      </w:r>
    </w:p>
    <w:p w14:paraId="5C318E3A" w14:textId="77777777" w:rsidR="00500D16" w:rsidRPr="00480BFB" w:rsidRDefault="00500D16" w:rsidP="00500D16">
      <w:pPr>
        <w:pStyle w:val="ListParagraph"/>
        <w:spacing w:after="0" w:line="240" w:lineRule="auto"/>
        <w:ind w:left="1080"/>
        <w:jc w:val="both"/>
        <w:rPr>
          <w:rFonts w:ascii="Arial" w:eastAsia="Arial Unicode MS" w:hAnsi="Arial" w:cs="Arial"/>
          <w:sz w:val="18"/>
          <w:szCs w:val="18"/>
          <w:lang w:val="en-GB" w:bidi="th-TH"/>
        </w:rPr>
      </w:pPr>
    </w:p>
    <w:p w14:paraId="742A1BF6" w14:textId="31370DF2" w:rsidR="00500D16" w:rsidRPr="00480BFB" w:rsidRDefault="00500D16" w:rsidP="00825841">
      <w:pPr>
        <w:pStyle w:val="Heading2"/>
        <w:keepNext w:val="0"/>
        <w:numPr>
          <w:ilvl w:val="0"/>
          <w:numId w:val="20"/>
        </w:numPr>
        <w:spacing w:line="240" w:lineRule="auto"/>
        <w:ind w:left="1094" w:hanging="547"/>
        <w:rPr>
          <w:rFonts w:ascii="Arial" w:hAnsi="Arial" w:cs="Arial"/>
          <w:b/>
          <w:bCs/>
          <w:color w:val="CF4A02"/>
          <w:sz w:val="18"/>
          <w:szCs w:val="18"/>
        </w:rPr>
      </w:pPr>
      <w:r w:rsidRPr="00480BFB">
        <w:rPr>
          <w:rFonts w:ascii="Arial" w:hAnsi="Arial" w:cs="Arial"/>
          <w:b/>
          <w:bCs/>
          <w:color w:val="CF4A02"/>
          <w:sz w:val="18"/>
          <w:szCs w:val="18"/>
        </w:rPr>
        <w:t>Risk management</w:t>
      </w:r>
    </w:p>
    <w:p w14:paraId="0E7FA4DB" w14:textId="77777777" w:rsidR="00500D16" w:rsidRPr="00480BFB" w:rsidRDefault="00500D16" w:rsidP="00825841">
      <w:pPr>
        <w:pStyle w:val="ListParagraph"/>
        <w:spacing w:after="0" w:line="240" w:lineRule="auto"/>
        <w:ind w:left="1080"/>
        <w:jc w:val="both"/>
        <w:rPr>
          <w:rFonts w:ascii="Arial" w:eastAsia="Arial Unicode MS" w:hAnsi="Arial" w:cs="Arial"/>
          <w:sz w:val="18"/>
          <w:szCs w:val="18"/>
          <w:lang w:val="en-GB" w:bidi="th-TH"/>
        </w:rPr>
      </w:pPr>
    </w:p>
    <w:p w14:paraId="51E41C08" w14:textId="77777777" w:rsidR="00500D16" w:rsidRPr="00480BFB" w:rsidRDefault="00500D16" w:rsidP="00825841">
      <w:pPr>
        <w:pStyle w:val="ListParagraph"/>
        <w:spacing w:after="0" w:line="240" w:lineRule="auto"/>
        <w:ind w:left="1080"/>
        <w:jc w:val="both"/>
        <w:rPr>
          <w:rFonts w:ascii="Arial" w:hAnsi="Arial" w:cs="Arial"/>
          <w:sz w:val="18"/>
          <w:szCs w:val="18"/>
        </w:rPr>
      </w:pPr>
      <w:r w:rsidRPr="00480BFB">
        <w:rPr>
          <w:rFonts w:ascii="Arial" w:hAnsi="Arial" w:cs="Arial"/>
          <w:sz w:val="18"/>
          <w:szCs w:val="18"/>
        </w:rPr>
        <w:t xml:space="preserve">The Group has no material credit risks for cash and short-term investments. This is because the Group uses quality financial institutions for cash and short-term investments. The Group manages credit risk by </w:t>
      </w:r>
      <w:proofErr w:type="spellStart"/>
      <w:r w:rsidRPr="00480BFB">
        <w:rPr>
          <w:rFonts w:ascii="Arial" w:hAnsi="Arial" w:cs="Arial"/>
          <w:sz w:val="18"/>
          <w:szCs w:val="18"/>
        </w:rPr>
        <w:t>categorising</w:t>
      </w:r>
      <w:proofErr w:type="spellEnd"/>
      <w:r w:rsidRPr="00480BFB">
        <w:rPr>
          <w:rFonts w:ascii="Arial" w:hAnsi="Arial" w:cs="Arial"/>
          <w:sz w:val="18"/>
          <w:szCs w:val="18"/>
        </w:rPr>
        <w:t xml:space="preserve"> the risks and has policies in place to ensure that contracts are made with customers who have an appropriate credit history, limiting customers’ credit limit.</w:t>
      </w:r>
    </w:p>
    <w:p w14:paraId="3D04E96E" w14:textId="77777777" w:rsidR="00825841" w:rsidRPr="00480BFB" w:rsidRDefault="00825841" w:rsidP="00825841">
      <w:pPr>
        <w:pStyle w:val="ListParagraph"/>
        <w:spacing w:after="0" w:line="240" w:lineRule="auto"/>
        <w:ind w:left="1080"/>
        <w:jc w:val="both"/>
        <w:rPr>
          <w:rFonts w:ascii="Arial" w:hAnsi="Arial" w:cs="Arial"/>
          <w:sz w:val="18"/>
          <w:szCs w:val="18"/>
        </w:rPr>
      </w:pPr>
    </w:p>
    <w:p w14:paraId="37143AC5" w14:textId="7911DAD4" w:rsidR="00500D16" w:rsidRPr="00480BFB" w:rsidRDefault="00500D16" w:rsidP="00825841">
      <w:pPr>
        <w:pStyle w:val="ListParagraph"/>
        <w:spacing w:after="0" w:line="240" w:lineRule="auto"/>
        <w:ind w:left="1080"/>
        <w:jc w:val="both"/>
        <w:rPr>
          <w:rFonts w:ascii="Arial" w:hAnsi="Arial" w:cs="Arial"/>
          <w:sz w:val="18"/>
          <w:szCs w:val="18"/>
        </w:rPr>
      </w:pPr>
      <w:r w:rsidRPr="00480BFB">
        <w:rPr>
          <w:rFonts w:ascii="Arial" w:hAnsi="Arial" w:cs="Arial"/>
          <w:sz w:val="18"/>
          <w:szCs w:val="18"/>
        </w:rPr>
        <w:t>Sales to retail customers are required to be settled in cash or using major credit cards to mitigate credit risk. There are no significant concentrations of credit risk, whether through exposure to individual customers or specific industry sectors.</w:t>
      </w:r>
    </w:p>
    <w:p w14:paraId="1E1F6592" w14:textId="77777777" w:rsidR="00500D16" w:rsidRPr="00480BFB" w:rsidRDefault="00500D16" w:rsidP="00825841">
      <w:pPr>
        <w:pStyle w:val="ListParagraph"/>
        <w:spacing w:after="0" w:line="240" w:lineRule="auto"/>
        <w:ind w:left="1080"/>
        <w:jc w:val="both"/>
        <w:rPr>
          <w:rFonts w:ascii="Arial" w:hAnsi="Arial" w:cs="Arial"/>
          <w:sz w:val="18"/>
          <w:szCs w:val="18"/>
        </w:rPr>
      </w:pPr>
    </w:p>
    <w:p w14:paraId="358848E3" w14:textId="77777777" w:rsidR="00500D16" w:rsidRPr="00480BFB" w:rsidRDefault="00500D16" w:rsidP="00825841">
      <w:pPr>
        <w:pStyle w:val="ListParagraph"/>
        <w:spacing w:after="0" w:line="240" w:lineRule="auto"/>
        <w:ind w:left="1080"/>
        <w:jc w:val="both"/>
        <w:rPr>
          <w:rFonts w:ascii="Arial" w:hAnsi="Arial" w:cs="Arial"/>
          <w:sz w:val="18"/>
          <w:szCs w:val="18"/>
        </w:rPr>
      </w:pPr>
      <w:r w:rsidRPr="00480BFB">
        <w:rPr>
          <w:rFonts w:ascii="Arial" w:hAnsi="Arial" w:cs="Arial"/>
          <w:sz w:val="18"/>
          <w:szCs w:val="18"/>
        </w:rPr>
        <w:t xml:space="preserve">The Group’s investments in debt instruments </w:t>
      </w:r>
      <w:proofErr w:type="gramStart"/>
      <w:r w:rsidRPr="00480BFB">
        <w:rPr>
          <w:rFonts w:ascii="Arial" w:hAnsi="Arial" w:cs="Arial"/>
          <w:sz w:val="18"/>
          <w:szCs w:val="18"/>
        </w:rPr>
        <w:t>are considered to be</w:t>
      </w:r>
      <w:proofErr w:type="gramEnd"/>
      <w:r w:rsidRPr="00480BFB">
        <w:rPr>
          <w:rFonts w:ascii="Arial" w:hAnsi="Arial" w:cs="Arial"/>
          <w:sz w:val="18"/>
          <w:szCs w:val="18"/>
        </w:rPr>
        <w:t xml:space="preserve"> low risk investments. The Group regularly monitors the credit ratings of the investments for credit deterioration.</w:t>
      </w:r>
    </w:p>
    <w:p w14:paraId="68CA6B4D" w14:textId="54D72333" w:rsidR="00500D16" w:rsidRDefault="00500D16" w:rsidP="00500D16">
      <w:pPr>
        <w:pStyle w:val="BlockText"/>
        <w:ind w:left="1080" w:right="0"/>
        <w:rPr>
          <w:rFonts w:ascii="Arial" w:eastAsiaTheme="minorHAnsi" w:hAnsi="Arial" w:cs="Arial"/>
          <w:spacing w:val="-2"/>
          <w:sz w:val="18"/>
          <w:szCs w:val="18"/>
          <w:lang w:bidi="ar-SA"/>
        </w:rPr>
      </w:pPr>
    </w:p>
    <w:p w14:paraId="4B630024" w14:textId="2D4920BD" w:rsidR="00840E8C" w:rsidRPr="00840E8C" w:rsidRDefault="00840E8C" w:rsidP="00840E8C">
      <w:pPr>
        <w:pStyle w:val="Heading2"/>
        <w:keepNext w:val="0"/>
        <w:numPr>
          <w:ilvl w:val="0"/>
          <w:numId w:val="20"/>
        </w:numPr>
        <w:spacing w:line="240" w:lineRule="auto"/>
        <w:ind w:left="1094" w:hanging="547"/>
        <w:rPr>
          <w:rFonts w:ascii="Arial" w:hAnsi="Arial" w:cs="Arial"/>
          <w:b/>
          <w:bCs/>
          <w:color w:val="CF4A02"/>
          <w:sz w:val="18"/>
          <w:szCs w:val="18"/>
        </w:rPr>
      </w:pPr>
      <w:r w:rsidRPr="00840E8C">
        <w:rPr>
          <w:rFonts w:ascii="Arial" w:hAnsi="Arial" w:cs="Arial"/>
          <w:b/>
          <w:bCs/>
          <w:color w:val="CF4A02"/>
          <w:sz w:val="18"/>
          <w:szCs w:val="18"/>
        </w:rPr>
        <w:t>Security</w:t>
      </w:r>
    </w:p>
    <w:p w14:paraId="3009455D" w14:textId="77777777" w:rsidR="00840E8C" w:rsidRPr="00665A1C" w:rsidRDefault="00840E8C" w:rsidP="00840E8C">
      <w:pPr>
        <w:pStyle w:val="BlockText"/>
        <w:ind w:left="1276" w:right="0" w:firstLine="0"/>
        <w:rPr>
          <w:rFonts w:ascii="Arial" w:hAnsi="Arial" w:cs="Arial"/>
          <w:sz w:val="20"/>
          <w:szCs w:val="20"/>
          <w:lang w:val="en-GB"/>
        </w:rPr>
      </w:pPr>
    </w:p>
    <w:p w14:paraId="5C6E306B" w14:textId="04C1AC8B" w:rsidR="001F2810" w:rsidRDefault="00840E8C" w:rsidP="00840E8C">
      <w:pPr>
        <w:pStyle w:val="BlockText"/>
        <w:ind w:left="1080" w:right="0"/>
        <w:rPr>
          <w:rFonts w:ascii="Arial" w:eastAsiaTheme="minorHAnsi" w:hAnsi="Arial" w:cs="Arial"/>
          <w:sz w:val="18"/>
          <w:szCs w:val="18"/>
          <w:lang w:bidi="ar-SA"/>
        </w:rPr>
      </w:pPr>
      <w:r w:rsidRPr="00840E8C">
        <w:rPr>
          <w:rFonts w:ascii="Arial" w:eastAsiaTheme="minorHAnsi" w:hAnsi="Arial" w:cs="Arial"/>
          <w:sz w:val="18"/>
          <w:szCs w:val="18"/>
          <w:lang w:bidi="ar-SA"/>
        </w:rPr>
        <w:t>For some trade receivables the Group may obtain security in the form of guarantees or letters of credit which can be called upon if the counterparty is in default under the terms of the agreement.</w:t>
      </w:r>
    </w:p>
    <w:p w14:paraId="15050A45" w14:textId="77777777" w:rsidR="00840E8C" w:rsidRPr="00840E8C" w:rsidRDefault="00840E8C" w:rsidP="00840E8C">
      <w:pPr>
        <w:pStyle w:val="BlockText"/>
        <w:ind w:left="1080" w:right="0"/>
        <w:rPr>
          <w:rFonts w:ascii="Arial" w:eastAsiaTheme="minorHAnsi" w:hAnsi="Arial" w:cs="Arial"/>
          <w:sz w:val="18"/>
          <w:szCs w:val="18"/>
          <w:lang w:bidi="ar-SA"/>
        </w:rPr>
      </w:pPr>
    </w:p>
    <w:p w14:paraId="38835FAA" w14:textId="475C7144" w:rsidR="00500D16" w:rsidRPr="00480BFB" w:rsidRDefault="00500D16" w:rsidP="00825841">
      <w:pPr>
        <w:pStyle w:val="Heading2"/>
        <w:keepNext w:val="0"/>
        <w:numPr>
          <w:ilvl w:val="0"/>
          <w:numId w:val="20"/>
        </w:numPr>
        <w:spacing w:line="240" w:lineRule="auto"/>
        <w:ind w:left="1094" w:hanging="547"/>
        <w:rPr>
          <w:rFonts w:ascii="Arial" w:hAnsi="Arial" w:cs="Arial"/>
          <w:b/>
          <w:bCs/>
          <w:color w:val="CF4A02"/>
          <w:sz w:val="18"/>
          <w:szCs w:val="18"/>
        </w:rPr>
      </w:pPr>
      <w:r w:rsidRPr="00480BFB">
        <w:rPr>
          <w:rFonts w:ascii="Arial" w:hAnsi="Arial" w:cs="Arial"/>
          <w:b/>
          <w:bCs/>
          <w:color w:val="CF4A02"/>
          <w:sz w:val="18"/>
          <w:szCs w:val="18"/>
        </w:rPr>
        <w:t xml:space="preserve">Impairment of financial assets </w:t>
      </w:r>
    </w:p>
    <w:p w14:paraId="22F9BC73" w14:textId="77777777" w:rsidR="00500D16" w:rsidRPr="00480BFB" w:rsidRDefault="00500D16" w:rsidP="00500D16">
      <w:pPr>
        <w:pStyle w:val="BlockText"/>
        <w:ind w:left="1089" w:right="0"/>
        <w:rPr>
          <w:rFonts w:ascii="Arial" w:hAnsi="Arial" w:cs="Arial"/>
          <w:sz w:val="18"/>
          <w:szCs w:val="18"/>
        </w:rPr>
      </w:pPr>
    </w:p>
    <w:p w14:paraId="61BF4A63" w14:textId="77777777" w:rsidR="00500D16" w:rsidRPr="00480BFB" w:rsidRDefault="00500D16" w:rsidP="00500D16">
      <w:pPr>
        <w:pStyle w:val="BlockText"/>
        <w:ind w:left="1089" w:right="0"/>
        <w:rPr>
          <w:rFonts w:ascii="Arial" w:hAnsi="Arial" w:cs="Arial"/>
          <w:sz w:val="18"/>
          <w:szCs w:val="18"/>
        </w:rPr>
      </w:pPr>
      <w:r w:rsidRPr="00480BFB">
        <w:rPr>
          <w:rFonts w:ascii="Arial" w:hAnsi="Arial" w:cs="Arial"/>
          <w:sz w:val="18"/>
          <w:szCs w:val="18"/>
        </w:rPr>
        <w:t>The Group and the Company have following financial assets that are subject to the expected credit loss model:</w:t>
      </w:r>
    </w:p>
    <w:p w14:paraId="41C79DD3" w14:textId="6F263572" w:rsidR="00500D16" w:rsidRPr="00480BFB" w:rsidRDefault="00500D16" w:rsidP="001F2810">
      <w:pPr>
        <w:pStyle w:val="BlockText"/>
        <w:ind w:left="0" w:right="0" w:firstLine="0"/>
        <w:rPr>
          <w:rFonts w:ascii="Arial" w:hAnsi="Arial" w:cs="Arial"/>
          <w:sz w:val="18"/>
          <w:szCs w:val="18"/>
        </w:rPr>
      </w:pPr>
    </w:p>
    <w:p w14:paraId="21FE74D5" w14:textId="77777777" w:rsidR="00500D16" w:rsidRPr="00480BFB" w:rsidRDefault="00500D16" w:rsidP="00500D16">
      <w:pPr>
        <w:pStyle w:val="BlockText"/>
        <w:numPr>
          <w:ilvl w:val="0"/>
          <w:numId w:val="19"/>
        </w:numPr>
        <w:ind w:left="1440" w:right="0"/>
        <w:rPr>
          <w:rFonts w:ascii="Arial" w:hAnsi="Arial" w:cs="Arial"/>
          <w:sz w:val="18"/>
          <w:szCs w:val="18"/>
        </w:rPr>
      </w:pPr>
      <w:r w:rsidRPr="00480BFB">
        <w:rPr>
          <w:rFonts w:ascii="Arial" w:hAnsi="Arial" w:cs="Arial"/>
          <w:sz w:val="18"/>
          <w:szCs w:val="18"/>
        </w:rPr>
        <w:t xml:space="preserve">Trade and other receivables </w:t>
      </w:r>
    </w:p>
    <w:p w14:paraId="39D4DD4E" w14:textId="77777777" w:rsidR="00500D16" w:rsidRPr="00480BFB" w:rsidRDefault="00500D16" w:rsidP="00500D16">
      <w:pPr>
        <w:pStyle w:val="BlockText"/>
        <w:numPr>
          <w:ilvl w:val="0"/>
          <w:numId w:val="19"/>
        </w:numPr>
        <w:ind w:left="1440" w:right="0"/>
        <w:rPr>
          <w:rFonts w:ascii="Arial" w:hAnsi="Arial" w:cs="Arial"/>
          <w:sz w:val="18"/>
          <w:szCs w:val="18"/>
        </w:rPr>
      </w:pPr>
      <w:r w:rsidRPr="00480BFB">
        <w:rPr>
          <w:rFonts w:ascii="Arial" w:hAnsi="Arial" w:cs="Arial"/>
          <w:sz w:val="18"/>
          <w:szCs w:val="18"/>
        </w:rPr>
        <w:t>Finance lease receivables</w:t>
      </w:r>
    </w:p>
    <w:p w14:paraId="363ACF94" w14:textId="3553C3B6" w:rsidR="00500D16" w:rsidRPr="00480BFB" w:rsidRDefault="001F2810" w:rsidP="00500D16">
      <w:pPr>
        <w:pStyle w:val="BlockText"/>
        <w:numPr>
          <w:ilvl w:val="0"/>
          <w:numId w:val="19"/>
        </w:numPr>
        <w:ind w:left="1440" w:right="0"/>
        <w:rPr>
          <w:rFonts w:ascii="Arial" w:hAnsi="Arial" w:cs="Arial"/>
          <w:sz w:val="18"/>
          <w:szCs w:val="18"/>
        </w:rPr>
      </w:pPr>
      <w:r>
        <w:rPr>
          <w:rFonts w:ascii="Arial" w:hAnsi="Arial" w:cs="Arial"/>
          <w:sz w:val="18"/>
          <w:szCs w:val="18"/>
        </w:rPr>
        <w:t>Contract assets</w:t>
      </w:r>
    </w:p>
    <w:p w14:paraId="093A3D3B" w14:textId="77777777" w:rsidR="00500D16" w:rsidRPr="00480BFB" w:rsidRDefault="00500D16" w:rsidP="00500D16">
      <w:pPr>
        <w:pStyle w:val="BlockText"/>
        <w:numPr>
          <w:ilvl w:val="0"/>
          <w:numId w:val="19"/>
        </w:numPr>
        <w:ind w:left="1440" w:right="0"/>
        <w:rPr>
          <w:rFonts w:ascii="Arial" w:hAnsi="Arial" w:cs="Arial"/>
          <w:sz w:val="18"/>
          <w:szCs w:val="18"/>
        </w:rPr>
      </w:pPr>
      <w:r w:rsidRPr="00480BFB">
        <w:rPr>
          <w:rFonts w:ascii="Arial" w:hAnsi="Arial" w:cs="Arial"/>
          <w:sz w:val="18"/>
          <w:szCs w:val="18"/>
        </w:rPr>
        <w:t>Loan to related parties</w:t>
      </w:r>
    </w:p>
    <w:p w14:paraId="1A4BB975" w14:textId="77777777" w:rsidR="00500D16" w:rsidRPr="00480BFB" w:rsidRDefault="00500D16" w:rsidP="00500D16">
      <w:pPr>
        <w:pStyle w:val="BlockText"/>
        <w:ind w:left="1080" w:right="0"/>
        <w:rPr>
          <w:rFonts w:ascii="Arial" w:hAnsi="Arial" w:cs="Arial"/>
          <w:sz w:val="18"/>
          <w:szCs w:val="18"/>
        </w:rPr>
      </w:pPr>
    </w:p>
    <w:p w14:paraId="661679BF" w14:textId="77777777" w:rsidR="00500D16" w:rsidRPr="00480BFB" w:rsidRDefault="00500D16" w:rsidP="00500D16">
      <w:pPr>
        <w:pStyle w:val="ListParagraph"/>
        <w:spacing w:after="0" w:line="240" w:lineRule="auto"/>
        <w:ind w:left="1080"/>
        <w:jc w:val="both"/>
        <w:rPr>
          <w:rFonts w:ascii="Arial" w:hAnsi="Arial" w:cs="Arial"/>
          <w:sz w:val="18"/>
          <w:szCs w:val="18"/>
        </w:rPr>
      </w:pPr>
      <w:r w:rsidRPr="00480BFB">
        <w:rPr>
          <w:rFonts w:ascii="Arial" w:hAnsi="Arial" w:cs="Arial"/>
          <w:sz w:val="18"/>
          <w:szCs w:val="18"/>
        </w:rPr>
        <w:t>While cash and cash equivalents are also subject to the impairment requirements of TFRS 9, the identified impairment loss was immaterial.</w:t>
      </w:r>
    </w:p>
    <w:p w14:paraId="07496FBA" w14:textId="77777777" w:rsidR="00500D16" w:rsidRPr="00480BFB" w:rsidRDefault="00500D16" w:rsidP="00500D16">
      <w:pPr>
        <w:pStyle w:val="ListParagraph"/>
        <w:spacing w:after="0" w:line="240" w:lineRule="auto"/>
        <w:ind w:left="1080"/>
        <w:jc w:val="both"/>
        <w:rPr>
          <w:rFonts w:ascii="Arial" w:hAnsi="Arial" w:cs="Arial"/>
          <w:sz w:val="18"/>
          <w:szCs w:val="18"/>
        </w:rPr>
      </w:pPr>
    </w:p>
    <w:p w14:paraId="274FF628" w14:textId="6523811E" w:rsidR="00500D16" w:rsidRPr="00480BFB" w:rsidRDefault="00500D16" w:rsidP="00500D16">
      <w:pPr>
        <w:pStyle w:val="BlockText"/>
        <w:ind w:left="993" w:right="0" w:firstLine="0"/>
        <w:rPr>
          <w:rFonts w:ascii="Arial" w:eastAsiaTheme="majorEastAsia" w:hAnsi="Arial" w:cs="Arial"/>
          <w:color w:val="CF4A02"/>
          <w:sz w:val="18"/>
          <w:szCs w:val="18"/>
          <w:lang w:bidi="ar-SA"/>
        </w:rPr>
      </w:pPr>
      <w:r w:rsidRPr="00480BFB">
        <w:rPr>
          <w:rFonts w:ascii="Arial" w:eastAsiaTheme="majorEastAsia" w:hAnsi="Arial" w:cs="Arial"/>
          <w:color w:val="CF4A02"/>
          <w:sz w:val="18"/>
          <w:szCs w:val="18"/>
          <w:lang w:bidi="ar-SA"/>
        </w:rPr>
        <w:t>Trade receivables</w:t>
      </w:r>
      <w:r w:rsidR="001F2810">
        <w:rPr>
          <w:rFonts w:ascii="Arial" w:eastAsiaTheme="majorEastAsia" w:hAnsi="Arial" w:cs="Arial"/>
          <w:color w:val="CF4A02"/>
          <w:sz w:val="18"/>
          <w:szCs w:val="18"/>
          <w:lang w:bidi="ar-SA"/>
        </w:rPr>
        <w:t>, Finance lease receivable</w:t>
      </w:r>
      <w:r w:rsidRPr="00480BFB">
        <w:rPr>
          <w:rFonts w:ascii="Arial" w:eastAsiaTheme="majorEastAsia" w:hAnsi="Arial" w:cs="Arial"/>
          <w:color w:val="CF4A02"/>
          <w:sz w:val="18"/>
          <w:szCs w:val="18"/>
          <w:lang w:bidi="ar-SA"/>
        </w:rPr>
        <w:t xml:space="preserve"> and </w:t>
      </w:r>
      <w:r w:rsidR="001F2810">
        <w:rPr>
          <w:rFonts w:ascii="Arial" w:eastAsiaTheme="majorEastAsia" w:hAnsi="Arial" w:cs="Arial"/>
          <w:color w:val="CF4A02"/>
          <w:sz w:val="18"/>
          <w:szCs w:val="18"/>
          <w:lang w:bidi="ar-SA"/>
        </w:rPr>
        <w:t>C</w:t>
      </w:r>
      <w:r w:rsidRPr="00480BFB">
        <w:rPr>
          <w:rFonts w:ascii="Arial" w:eastAsiaTheme="majorEastAsia" w:hAnsi="Arial" w:cs="Arial"/>
          <w:color w:val="CF4A02"/>
          <w:sz w:val="18"/>
          <w:szCs w:val="18"/>
          <w:lang w:bidi="ar-SA"/>
        </w:rPr>
        <w:t xml:space="preserve">ontract assets </w:t>
      </w:r>
    </w:p>
    <w:p w14:paraId="6021EEC9" w14:textId="77777777" w:rsidR="00825841" w:rsidRPr="00480BFB" w:rsidRDefault="00825841" w:rsidP="00500D16">
      <w:pPr>
        <w:pStyle w:val="ListParagraph"/>
        <w:spacing w:after="0" w:line="240" w:lineRule="auto"/>
        <w:ind w:left="1080"/>
        <w:jc w:val="both"/>
        <w:rPr>
          <w:rFonts w:ascii="Arial" w:hAnsi="Arial" w:cs="Arial"/>
          <w:sz w:val="18"/>
          <w:szCs w:val="18"/>
        </w:rPr>
      </w:pPr>
    </w:p>
    <w:p w14:paraId="2C7DF6CA" w14:textId="314C889E" w:rsidR="00500D16" w:rsidRPr="00480BFB" w:rsidRDefault="00500D16" w:rsidP="00500D16">
      <w:pPr>
        <w:pStyle w:val="ListParagraph"/>
        <w:spacing w:after="0" w:line="240" w:lineRule="auto"/>
        <w:ind w:left="1080"/>
        <w:jc w:val="both"/>
        <w:rPr>
          <w:rFonts w:ascii="Arial" w:hAnsi="Arial" w:cs="Arial"/>
          <w:sz w:val="18"/>
          <w:szCs w:val="18"/>
        </w:rPr>
      </w:pPr>
      <w:r w:rsidRPr="00480BFB">
        <w:rPr>
          <w:rFonts w:ascii="Arial" w:hAnsi="Arial" w:cs="Arial"/>
          <w:sz w:val="18"/>
          <w:szCs w:val="18"/>
        </w:rPr>
        <w:t>The Group applies the TFRS 9 simplified approach to measure expected credit losses which uses a lifetime expected loss allowance for all trade receivables and contract assets.</w:t>
      </w:r>
    </w:p>
    <w:p w14:paraId="7771756D" w14:textId="77777777" w:rsidR="00500D16" w:rsidRPr="00480BFB" w:rsidRDefault="00500D16" w:rsidP="00500D16">
      <w:pPr>
        <w:pStyle w:val="ListParagraph"/>
        <w:spacing w:after="0" w:line="240" w:lineRule="auto"/>
        <w:ind w:left="1080"/>
        <w:jc w:val="both"/>
        <w:rPr>
          <w:rFonts w:ascii="Arial" w:hAnsi="Arial" w:cs="Arial"/>
          <w:sz w:val="18"/>
          <w:szCs w:val="18"/>
        </w:rPr>
      </w:pPr>
    </w:p>
    <w:p w14:paraId="56B2D2D4" w14:textId="77777777" w:rsidR="00500D16" w:rsidRPr="00480BFB" w:rsidRDefault="00500D16" w:rsidP="00500D16">
      <w:pPr>
        <w:pStyle w:val="ListParagraph"/>
        <w:spacing w:after="0" w:line="240" w:lineRule="auto"/>
        <w:ind w:left="1080"/>
        <w:jc w:val="both"/>
        <w:rPr>
          <w:rFonts w:ascii="Arial" w:hAnsi="Arial" w:cs="Arial"/>
          <w:sz w:val="18"/>
          <w:szCs w:val="18"/>
        </w:rPr>
      </w:pPr>
      <w:r w:rsidRPr="00480BFB">
        <w:rPr>
          <w:rFonts w:ascii="Arial" w:hAnsi="Arial" w:cs="Arial"/>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77F5F16C" w14:textId="77777777" w:rsidR="00825841" w:rsidRPr="00480BFB" w:rsidRDefault="00825841" w:rsidP="00500D16">
      <w:pPr>
        <w:pStyle w:val="ListParagraph"/>
        <w:spacing w:after="0" w:line="240" w:lineRule="auto"/>
        <w:ind w:left="1080"/>
        <w:jc w:val="both"/>
        <w:rPr>
          <w:rFonts w:ascii="Arial" w:hAnsi="Arial" w:cs="Arial"/>
          <w:sz w:val="18"/>
          <w:szCs w:val="18"/>
        </w:rPr>
      </w:pPr>
    </w:p>
    <w:p w14:paraId="6039605E" w14:textId="10D2899C" w:rsidR="00500D16" w:rsidRPr="00480BFB" w:rsidRDefault="00500D16" w:rsidP="00500D16">
      <w:pPr>
        <w:pStyle w:val="ListParagraph"/>
        <w:spacing w:after="0" w:line="240" w:lineRule="auto"/>
        <w:ind w:left="1080"/>
        <w:jc w:val="both"/>
        <w:rPr>
          <w:rFonts w:ascii="Arial" w:hAnsi="Arial" w:cs="Arial"/>
          <w:sz w:val="18"/>
          <w:szCs w:val="18"/>
        </w:rPr>
      </w:pPr>
      <w:r w:rsidRPr="00480BFB">
        <w:rPr>
          <w:rFonts w:ascii="Arial" w:hAnsi="Arial" w:cs="Arial"/>
          <w:sz w:val="18"/>
          <w:szCs w:val="18"/>
        </w:rPr>
        <w:t>Management considered the amount of those expected credit losses on financial assets are immaterial.</w:t>
      </w:r>
    </w:p>
    <w:p w14:paraId="7C2E30E8" w14:textId="77777777" w:rsidR="00500D16" w:rsidRPr="00480BFB" w:rsidRDefault="00500D16" w:rsidP="00500D16">
      <w:pPr>
        <w:spacing w:after="0" w:line="240" w:lineRule="auto"/>
        <w:ind w:left="1080"/>
        <w:jc w:val="both"/>
        <w:rPr>
          <w:rFonts w:ascii="Arial" w:eastAsia="Arial Unicode MS" w:hAnsi="Arial" w:cs="Arial"/>
          <w:sz w:val="18"/>
          <w:szCs w:val="18"/>
          <w:lang w:bidi="th-TH"/>
        </w:rPr>
      </w:pPr>
    </w:p>
    <w:p w14:paraId="1317317D" w14:textId="651E7D3D" w:rsidR="00500D16" w:rsidRPr="00480BFB" w:rsidRDefault="00500D16" w:rsidP="00500D16">
      <w:pPr>
        <w:pStyle w:val="ListParagraph"/>
        <w:spacing w:after="0" w:line="240" w:lineRule="auto"/>
        <w:ind w:left="1080" w:hanging="540"/>
        <w:jc w:val="both"/>
        <w:rPr>
          <w:rFonts w:ascii="Arial" w:eastAsia="Arial Unicode MS" w:hAnsi="Arial" w:cs="Arial"/>
          <w:color w:val="CF4A02"/>
          <w:sz w:val="18"/>
          <w:szCs w:val="18"/>
          <w:lang w:val="en-GB" w:bidi="th-TH"/>
        </w:rPr>
      </w:pPr>
      <w:r w:rsidRPr="001F2810">
        <w:rPr>
          <w:rFonts w:ascii="Arial" w:eastAsia="Arial Unicode MS" w:hAnsi="Arial" w:cs="Arial"/>
          <w:b/>
          <w:bCs/>
          <w:color w:val="CF4A02"/>
          <w:sz w:val="18"/>
          <w:szCs w:val="18"/>
          <w:lang w:val="en-GB" w:bidi="th-TH"/>
        </w:rPr>
        <w:t>7.1.</w:t>
      </w:r>
      <w:r w:rsidR="001F2810" w:rsidRPr="001F2810">
        <w:rPr>
          <w:rFonts w:ascii="Arial" w:eastAsia="Arial Unicode MS" w:hAnsi="Arial" w:cs="Arial"/>
          <w:b/>
          <w:bCs/>
          <w:color w:val="CF4A02"/>
          <w:sz w:val="18"/>
          <w:szCs w:val="18"/>
          <w:lang w:val="en-GB" w:bidi="th-TH"/>
        </w:rPr>
        <w:t>3</w:t>
      </w:r>
      <w:r w:rsidRPr="001F2810">
        <w:rPr>
          <w:rFonts w:ascii="Arial" w:eastAsia="Arial Unicode MS" w:hAnsi="Arial" w:cs="Arial"/>
          <w:b/>
          <w:bCs/>
          <w:color w:val="CF4A02"/>
          <w:sz w:val="18"/>
          <w:szCs w:val="18"/>
          <w:lang w:val="en-GB" w:bidi="th-TH"/>
        </w:rPr>
        <w:tab/>
        <w:t>Liquidity risk</w:t>
      </w:r>
    </w:p>
    <w:p w14:paraId="7BD24FF7" w14:textId="77777777" w:rsidR="00500D16" w:rsidRPr="00480BFB" w:rsidRDefault="00500D16" w:rsidP="00500D16">
      <w:pPr>
        <w:spacing w:after="0" w:line="240" w:lineRule="auto"/>
        <w:ind w:left="1080"/>
        <w:jc w:val="both"/>
        <w:rPr>
          <w:rFonts w:ascii="Arial" w:eastAsia="Arial Unicode MS" w:hAnsi="Arial" w:cs="Arial"/>
          <w:sz w:val="18"/>
          <w:szCs w:val="18"/>
          <w:lang w:val="en-GB" w:bidi="th-TH"/>
        </w:rPr>
      </w:pPr>
    </w:p>
    <w:p w14:paraId="533003F3" w14:textId="77777777" w:rsidR="00500D16" w:rsidRPr="00480BFB" w:rsidRDefault="00500D16" w:rsidP="00500D16">
      <w:pPr>
        <w:spacing w:after="0" w:line="240" w:lineRule="auto"/>
        <w:ind w:left="1080"/>
        <w:jc w:val="both"/>
        <w:rPr>
          <w:rFonts w:ascii="Arial" w:hAnsi="Arial" w:cs="Arial"/>
          <w:sz w:val="18"/>
          <w:szCs w:val="18"/>
        </w:rPr>
      </w:pPr>
      <w:r w:rsidRPr="00480BFB">
        <w:rPr>
          <w:rFonts w:ascii="Arial" w:hAnsi="Arial" w:cs="Arial"/>
          <w:sz w:val="18"/>
          <w:szCs w:val="18"/>
        </w:rPr>
        <w:t>Prudent liquidity risk management implies maintaining sufficient cash and marketable securities and the availability of funding through an adequate amount of committed credit facilities to meet obligations.</w:t>
      </w:r>
      <w:r w:rsidRPr="00480BFB">
        <w:rPr>
          <w:rFonts w:ascii="Arial" w:hAnsi="Arial" w:cs="Arial"/>
          <w:sz w:val="20"/>
          <w:szCs w:val="20"/>
          <w:lang w:val="en-GB"/>
        </w:rPr>
        <w:t xml:space="preserve"> </w:t>
      </w:r>
      <w:r w:rsidRPr="00480BFB">
        <w:rPr>
          <w:rFonts w:ascii="Arial" w:hAnsi="Arial" w:cs="Arial"/>
          <w:sz w:val="18"/>
          <w:szCs w:val="18"/>
        </w:rPr>
        <w:t>At the end of the reporting period the Group held deposits at call that are expected to readily generate cash inflows for managing liquidity risk. Due to the dynamic nature of the underlying businesses, the Group Treasury maintains flexibility in funding by maintaining availability under committed credit lines.</w:t>
      </w:r>
    </w:p>
    <w:p w14:paraId="7414751D" w14:textId="77777777" w:rsidR="00500D16" w:rsidRPr="00480BFB" w:rsidRDefault="00500D16" w:rsidP="00500D16">
      <w:pPr>
        <w:spacing w:after="0" w:line="240" w:lineRule="auto"/>
        <w:ind w:left="1080"/>
        <w:jc w:val="both"/>
        <w:rPr>
          <w:rFonts w:ascii="Arial" w:hAnsi="Arial" w:cs="Arial"/>
          <w:sz w:val="18"/>
          <w:szCs w:val="18"/>
        </w:rPr>
      </w:pPr>
    </w:p>
    <w:p w14:paraId="4FDDD2B2" w14:textId="77777777" w:rsidR="00500D16" w:rsidRPr="00480BFB" w:rsidRDefault="00500D16" w:rsidP="00500D16">
      <w:pPr>
        <w:spacing w:after="0" w:line="240" w:lineRule="auto"/>
        <w:ind w:left="1080"/>
        <w:jc w:val="both"/>
        <w:rPr>
          <w:rFonts w:ascii="Arial" w:hAnsi="Arial" w:cs="Arial"/>
          <w:sz w:val="18"/>
          <w:szCs w:val="18"/>
        </w:rPr>
      </w:pPr>
      <w:r w:rsidRPr="00480BFB">
        <w:rPr>
          <w:rFonts w:ascii="Arial" w:hAnsi="Arial" w:cs="Arial"/>
          <w:sz w:val="18"/>
          <w:szCs w:val="18"/>
        </w:rPr>
        <w:t xml:space="preserve">Management regularly monitors </w:t>
      </w:r>
      <w:proofErr w:type="spellStart"/>
      <w:r w:rsidRPr="00480BFB">
        <w:rPr>
          <w:rFonts w:ascii="Arial" w:hAnsi="Arial" w:cs="Arial"/>
          <w:sz w:val="18"/>
          <w:szCs w:val="18"/>
        </w:rPr>
        <w:t>i</w:t>
      </w:r>
      <w:proofErr w:type="spellEnd"/>
      <w:r w:rsidRPr="00480BFB">
        <w:rPr>
          <w:rFonts w:ascii="Arial" w:hAnsi="Arial" w:cs="Arial"/>
          <w:sz w:val="18"/>
          <w:szCs w:val="18"/>
        </w:rPr>
        <w:t>) rolling forecasts of the Group’s liquidity reserve (comprising the undrawn borrowing facilities); and ii) cash and cash equivalents. In addition, the Group’s liquidity management policy involves projecting cash flows in major currencies and considering the level of liquid assets and monitoring balance sheet liquidity ratios and maintaining appropriate financing plans.</w:t>
      </w:r>
    </w:p>
    <w:p w14:paraId="0BE8C591" w14:textId="77777777" w:rsidR="00500D16" w:rsidRPr="00480BFB" w:rsidRDefault="00500D16" w:rsidP="00500D16">
      <w:pPr>
        <w:spacing w:after="0" w:line="240" w:lineRule="auto"/>
        <w:ind w:left="1080"/>
        <w:jc w:val="both"/>
        <w:rPr>
          <w:rFonts w:ascii="Arial" w:hAnsi="Arial" w:cs="Arial"/>
          <w:sz w:val="18"/>
          <w:szCs w:val="18"/>
        </w:rPr>
      </w:pPr>
    </w:p>
    <w:p w14:paraId="796B5896" w14:textId="52F46CC1" w:rsidR="00825841" w:rsidRPr="00480BFB" w:rsidRDefault="00500D16" w:rsidP="00ED7F87">
      <w:pPr>
        <w:spacing w:after="0" w:line="240" w:lineRule="auto"/>
        <w:ind w:left="1080"/>
        <w:jc w:val="both"/>
        <w:rPr>
          <w:rFonts w:ascii="Arial" w:hAnsi="Arial" w:cs="Arial"/>
          <w:sz w:val="18"/>
          <w:szCs w:val="18"/>
        </w:rPr>
      </w:pPr>
      <w:r w:rsidRPr="00480BFB">
        <w:rPr>
          <w:rFonts w:ascii="Arial" w:hAnsi="Arial" w:cs="Arial"/>
          <w:sz w:val="18"/>
          <w:szCs w:val="18"/>
        </w:rPr>
        <w:t xml:space="preserve">The tables below </w:t>
      </w:r>
      <w:proofErr w:type="spellStart"/>
      <w:r w:rsidRPr="00480BFB">
        <w:rPr>
          <w:rFonts w:ascii="Arial" w:hAnsi="Arial" w:cs="Arial"/>
          <w:sz w:val="18"/>
          <w:szCs w:val="18"/>
        </w:rPr>
        <w:t>analyse</w:t>
      </w:r>
      <w:proofErr w:type="spellEnd"/>
      <w:r w:rsidRPr="00480BFB">
        <w:rPr>
          <w:rFonts w:ascii="Arial" w:hAnsi="Arial" w:cs="Arial"/>
          <w:sz w:val="18"/>
          <w:szCs w:val="18"/>
        </w:rPr>
        <w:t xml:space="preserve"> the maturity of financial liabilities grouping based on their contractual maturities. The amounts disclosed are the contractual undiscounted cash flows. Balances due within 12 months equal their carrying balances as the impact of discounting is not significant</w:t>
      </w:r>
      <w:r w:rsidRPr="00480BFB">
        <w:rPr>
          <w:rFonts w:ascii="Arial" w:eastAsia="Arial Unicode MS" w:hAnsi="Arial" w:cs="Arial"/>
          <w:spacing w:val="-4"/>
          <w:sz w:val="18"/>
          <w:szCs w:val="18"/>
          <w:lang w:val="en-GB" w:bidi="th-TH"/>
        </w:rPr>
        <w:t xml:space="preserve">. </w:t>
      </w:r>
      <w:r w:rsidR="00825841" w:rsidRPr="00480BFB">
        <w:rPr>
          <w:rFonts w:ascii="Arial" w:hAnsi="Arial" w:cs="Arial"/>
          <w:sz w:val="18"/>
          <w:szCs w:val="18"/>
        </w:rPr>
        <w:br w:type="page"/>
      </w:r>
    </w:p>
    <w:p w14:paraId="59A51E6F" w14:textId="2E8D6AC8" w:rsidR="00500D16" w:rsidRPr="00480BFB" w:rsidRDefault="00500D16" w:rsidP="00500D16">
      <w:pPr>
        <w:spacing w:after="0" w:line="240" w:lineRule="auto"/>
        <w:ind w:left="1080"/>
        <w:jc w:val="both"/>
        <w:rPr>
          <w:rFonts w:ascii="Arial" w:hAnsi="Arial" w:cs="Arial"/>
          <w:sz w:val="18"/>
          <w:szCs w:val="18"/>
        </w:rPr>
      </w:pPr>
    </w:p>
    <w:p w14:paraId="02464810" w14:textId="77777777" w:rsidR="00825841" w:rsidRPr="00480BFB" w:rsidRDefault="00825841" w:rsidP="00500D16">
      <w:pPr>
        <w:spacing w:after="0" w:line="240" w:lineRule="auto"/>
        <w:ind w:left="1080"/>
        <w:jc w:val="both"/>
        <w:rPr>
          <w:rFonts w:ascii="Arial" w:hAnsi="Arial" w:cs="Arial"/>
          <w:sz w:val="18"/>
          <w:szCs w:val="18"/>
        </w:rPr>
      </w:pPr>
    </w:p>
    <w:tbl>
      <w:tblPr>
        <w:tblW w:w="9523" w:type="dxa"/>
        <w:tblLayout w:type="fixed"/>
        <w:tblLook w:val="04A0" w:firstRow="1" w:lastRow="0" w:firstColumn="1" w:lastColumn="0" w:noHBand="0" w:noVBand="1"/>
      </w:tblPr>
      <w:tblGrid>
        <w:gridCol w:w="3238"/>
        <w:gridCol w:w="1354"/>
        <w:gridCol w:w="1166"/>
        <w:gridCol w:w="1022"/>
        <w:gridCol w:w="1440"/>
        <w:gridCol w:w="1260"/>
        <w:gridCol w:w="43"/>
      </w:tblGrid>
      <w:tr w:rsidR="00500D16" w:rsidRPr="00480BFB" w14:paraId="6F79AE3C" w14:textId="77777777" w:rsidTr="00480BFB">
        <w:tc>
          <w:tcPr>
            <w:tcW w:w="3238" w:type="dxa"/>
            <w:shd w:val="clear" w:color="auto" w:fill="auto"/>
          </w:tcPr>
          <w:p w14:paraId="26327B03" w14:textId="77777777" w:rsidR="00500D16" w:rsidRPr="00480BFB" w:rsidRDefault="00500D16" w:rsidP="00F7394C">
            <w:pPr>
              <w:pStyle w:val="BlockText"/>
              <w:ind w:left="-107" w:right="0" w:firstLine="0"/>
              <w:jc w:val="left"/>
              <w:rPr>
                <w:rFonts w:ascii="Arial" w:hAnsi="Arial" w:cs="Arial"/>
                <w:b/>
                <w:bCs/>
                <w:spacing w:val="-4"/>
                <w:sz w:val="18"/>
                <w:szCs w:val="18"/>
                <w:lang w:val="en-GB"/>
              </w:rPr>
            </w:pPr>
          </w:p>
        </w:tc>
        <w:tc>
          <w:tcPr>
            <w:tcW w:w="6285" w:type="dxa"/>
            <w:gridSpan w:val="6"/>
            <w:tcBorders>
              <w:top w:val="single" w:sz="4" w:space="0" w:color="auto"/>
              <w:bottom w:val="single" w:sz="4" w:space="0" w:color="auto"/>
            </w:tcBorders>
          </w:tcPr>
          <w:p w14:paraId="79A5FA21" w14:textId="77777777" w:rsidR="00500D16" w:rsidRPr="00480BFB" w:rsidRDefault="00500D16" w:rsidP="00500D16">
            <w:pPr>
              <w:pStyle w:val="BlockText"/>
              <w:ind w:left="0" w:right="-72" w:firstLine="0"/>
              <w:jc w:val="center"/>
              <w:rPr>
                <w:rFonts w:ascii="Arial" w:hAnsi="Arial" w:cs="Arial"/>
                <w:b/>
                <w:bCs/>
                <w:spacing w:val="-4"/>
                <w:sz w:val="18"/>
                <w:szCs w:val="18"/>
                <w:lang w:val="en-GB"/>
              </w:rPr>
            </w:pPr>
            <w:r w:rsidRPr="00480BFB">
              <w:rPr>
                <w:rFonts w:ascii="Arial" w:hAnsi="Arial" w:cs="Arial"/>
                <w:b/>
                <w:bCs/>
                <w:sz w:val="18"/>
                <w:szCs w:val="18"/>
                <w:lang w:val="en-GB"/>
              </w:rPr>
              <w:t>Consolidated financial statements</w:t>
            </w:r>
          </w:p>
        </w:tc>
      </w:tr>
      <w:tr w:rsidR="00500D16" w:rsidRPr="00480BFB" w14:paraId="4A8E9956" w14:textId="77777777" w:rsidTr="00480BFB">
        <w:trPr>
          <w:gridAfter w:val="1"/>
          <w:wAfter w:w="43" w:type="dxa"/>
        </w:trPr>
        <w:tc>
          <w:tcPr>
            <w:tcW w:w="3238" w:type="dxa"/>
            <w:shd w:val="clear" w:color="auto" w:fill="auto"/>
          </w:tcPr>
          <w:p w14:paraId="2A1E2384" w14:textId="77777777" w:rsidR="00500D16" w:rsidRPr="00480BFB" w:rsidRDefault="00500D16" w:rsidP="00F7394C">
            <w:pPr>
              <w:pStyle w:val="BlockText"/>
              <w:ind w:left="-107" w:right="0" w:firstLine="0"/>
              <w:jc w:val="left"/>
              <w:rPr>
                <w:rFonts w:ascii="Arial" w:hAnsi="Arial" w:cs="Arial"/>
                <w:b/>
                <w:bCs/>
                <w:spacing w:val="-4"/>
                <w:sz w:val="18"/>
                <w:szCs w:val="18"/>
                <w:lang w:val="en-GB"/>
              </w:rPr>
            </w:pPr>
          </w:p>
        </w:tc>
        <w:tc>
          <w:tcPr>
            <w:tcW w:w="1354" w:type="dxa"/>
            <w:tcBorders>
              <w:top w:val="single" w:sz="4" w:space="0" w:color="auto"/>
              <w:bottom w:val="single" w:sz="4" w:space="0" w:color="auto"/>
            </w:tcBorders>
          </w:tcPr>
          <w:p w14:paraId="49A44EC3" w14:textId="77777777" w:rsidR="001F2810" w:rsidRPr="00480BFB" w:rsidRDefault="001F2810" w:rsidP="001F2810">
            <w:pPr>
              <w:pStyle w:val="BlockText"/>
              <w:ind w:left="0" w:right="-72" w:firstLine="0"/>
              <w:jc w:val="right"/>
              <w:rPr>
                <w:rFonts w:ascii="Arial" w:hAnsi="Arial" w:cs="Arial"/>
                <w:b/>
                <w:bCs/>
                <w:spacing w:val="-4"/>
                <w:sz w:val="18"/>
                <w:szCs w:val="18"/>
                <w:lang w:val="en-GB"/>
              </w:rPr>
            </w:pPr>
            <w:r w:rsidRPr="00480BFB">
              <w:rPr>
                <w:rFonts w:ascii="Arial" w:hAnsi="Arial" w:cs="Arial"/>
                <w:b/>
                <w:bCs/>
                <w:spacing w:val="-4"/>
                <w:sz w:val="18"/>
                <w:szCs w:val="18"/>
                <w:lang w:val="en-GB"/>
              </w:rPr>
              <w:t xml:space="preserve">Within </w:t>
            </w:r>
          </w:p>
          <w:p w14:paraId="61455232" w14:textId="3F6E7A4A" w:rsidR="00500D16" w:rsidRPr="00480BFB" w:rsidRDefault="001F2810" w:rsidP="001F2810">
            <w:pPr>
              <w:pStyle w:val="BlockText"/>
              <w:ind w:left="0" w:right="-72" w:firstLine="0"/>
              <w:jc w:val="right"/>
              <w:rPr>
                <w:rFonts w:ascii="Arial" w:hAnsi="Arial" w:cs="Arial"/>
                <w:b/>
                <w:bCs/>
                <w:spacing w:val="-4"/>
                <w:sz w:val="18"/>
                <w:szCs w:val="18"/>
                <w:lang w:val="en-GB"/>
              </w:rPr>
            </w:pPr>
            <w:r w:rsidRPr="00480BFB">
              <w:rPr>
                <w:rFonts w:ascii="Arial" w:hAnsi="Arial" w:cs="Arial"/>
                <w:b/>
                <w:bCs/>
                <w:spacing w:val="-4"/>
                <w:sz w:val="18"/>
                <w:szCs w:val="18"/>
                <w:lang w:val="en-GB"/>
              </w:rPr>
              <w:t>1 year</w:t>
            </w:r>
          </w:p>
          <w:p w14:paraId="3615BCE2" w14:textId="1C5F6851" w:rsidR="00500D16" w:rsidRPr="00480BFB" w:rsidRDefault="00500D16" w:rsidP="00500D16">
            <w:pPr>
              <w:pStyle w:val="BlockText"/>
              <w:ind w:left="0" w:right="-72" w:firstLine="0"/>
              <w:jc w:val="right"/>
              <w:rPr>
                <w:rFonts w:ascii="Arial" w:hAnsi="Arial" w:cs="Arial"/>
                <w:b/>
                <w:bCs/>
                <w:spacing w:val="-4"/>
                <w:sz w:val="18"/>
                <w:szCs w:val="18"/>
                <w:lang w:val="en-GB"/>
              </w:rPr>
            </w:pPr>
            <w:r w:rsidRPr="00480BFB">
              <w:rPr>
                <w:rFonts w:ascii="Arial" w:hAnsi="Arial" w:cs="Arial"/>
                <w:b/>
                <w:bCs/>
                <w:spacing w:val="-4"/>
                <w:sz w:val="18"/>
                <w:szCs w:val="18"/>
                <w:lang w:val="en-GB"/>
              </w:rPr>
              <w:t>Baht</w:t>
            </w:r>
          </w:p>
        </w:tc>
        <w:tc>
          <w:tcPr>
            <w:tcW w:w="1166" w:type="dxa"/>
            <w:tcBorders>
              <w:top w:val="single" w:sz="4" w:space="0" w:color="auto"/>
              <w:bottom w:val="single" w:sz="4" w:space="0" w:color="auto"/>
            </w:tcBorders>
            <w:shd w:val="clear" w:color="auto" w:fill="auto"/>
            <w:vAlign w:val="bottom"/>
          </w:tcPr>
          <w:p w14:paraId="7596111A" w14:textId="77777777" w:rsidR="001F2810" w:rsidRPr="00480BFB" w:rsidRDefault="001F2810" w:rsidP="001F2810">
            <w:pPr>
              <w:pStyle w:val="BlockText"/>
              <w:ind w:left="0" w:right="-72" w:firstLine="0"/>
              <w:jc w:val="right"/>
              <w:rPr>
                <w:rFonts w:ascii="Arial" w:hAnsi="Arial" w:cs="Arial"/>
                <w:b/>
                <w:bCs/>
                <w:spacing w:val="-4"/>
                <w:sz w:val="18"/>
                <w:szCs w:val="18"/>
                <w:lang w:val="en-GB"/>
              </w:rPr>
            </w:pPr>
            <w:r w:rsidRPr="00480BFB">
              <w:rPr>
                <w:rFonts w:ascii="Arial" w:hAnsi="Arial" w:cs="Arial"/>
                <w:b/>
                <w:bCs/>
                <w:spacing w:val="-4"/>
                <w:sz w:val="18"/>
                <w:szCs w:val="18"/>
                <w:lang w:val="en-GB"/>
              </w:rPr>
              <w:t>1 - 5 years</w:t>
            </w:r>
          </w:p>
          <w:p w14:paraId="1A15765A" w14:textId="1331ACFE" w:rsidR="00500D16" w:rsidRPr="00480BFB" w:rsidRDefault="00500D16" w:rsidP="00500D16">
            <w:pPr>
              <w:pStyle w:val="BlockText"/>
              <w:ind w:left="0" w:right="-72" w:firstLine="0"/>
              <w:jc w:val="right"/>
              <w:rPr>
                <w:rFonts w:ascii="Arial" w:hAnsi="Arial" w:cs="Arial"/>
                <w:b/>
                <w:bCs/>
                <w:spacing w:val="-4"/>
                <w:sz w:val="18"/>
                <w:szCs w:val="18"/>
                <w:lang w:val="en-GB"/>
              </w:rPr>
            </w:pPr>
            <w:r w:rsidRPr="00480BFB">
              <w:rPr>
                <w:rFonts w:ascii="Arial" w:hAnsi="Arial" w:cs="Arial"/>
                <w:b/>
                <w:bCs/>
                <w:spacing w:val="-4"/>
                <w:sz w:val="18"/>
                <w:szCs w:val="18"/>
                <w:lang w:val="en-GB"/>
              </w:rPr>
              <w:t>Baht</w:t>
            </w:r>
          </w:p>
        </w:tc>
        <w:tc>
          <w:tcPr>
            <w:tcW w:w="1022" w:type="dxa"/>
            <w:tcBorders>
              <w:top w:val="single" w:sz="4" w:space="0" w:color="auto"/>
              <w:bottom w:val="single" w:sz="4" w:space="0" w:color="auto"/>
            </w:tcBorders>
            <w:shd w:val="clear" w:color="auto" w:fill="auto"/>
            <w:vAlign w:val="bottom"/>
          </w:tcPr>
          <w:p w14:paraId="4E925C58" w14:textId="77777777" w:rsidR="001F2810" w:rsidRPr="00480BFB" w:rsidRDefault="001F2810" w:rsidP="001F2810">
            <w:pPr>
              <w:pStyle w:val="BlockText"/>
              <w:ind w:left="0" w:right="-72" w:firstLine="0"/>
              <w:jc w:val="right"/>
              <w:rPr>
                <w:rFonts w:ascii="Arial" w:hAnsi="Arial" w:cs="Arial"/>
                <w:b/>
                <w:bCs/>
                <w:spacing w:val="-4"/>
                <w:sz w:val="18"/>
                <w:szCs w:val="18"/>
                <w:lang w:val="en-GB"/>
              </w:rPr>
            </w:pPr>
            <w:r w:rsidRPr="00480BFB">
              <w:rPr>
                <w:rFonts w:ascii="Arial" w:hAnsi="Arial" w:cs="Arial"/>
                <w:b/>
                <w:bCs/>
                <w:spacing w:val="-4"/>
                <w:sz w:val="18"/>
                <w:szCs w:val="18"/>
                <w:lang w:val="en-GB"/>
              </w:rPr>
              <w:t xml:space="preserve">Over </w:t>
            </w:r>
          </w:p>
          <w:p w14:paraId="5FED755B" w14:textId="77777777" w:rsidR="001F2810" w:rsidRPr="00480BFB" w:rsidRDefault="001F2810" w:rsidP="001F2810">
            <w:pPr>
              <w:pStyle w:val="BlockText"/>
              <w:ind w:left="0" w:right="-72" w:firstLine="0"/>
              <w:jc w:val="right"/>
              <w:rPr>
                <w:rFonts w:ascii="Arial" w:hAnsi="Arial" w:cs="Arial"/>
                <w:b/>
                <w:bCs/>
                <w:spacing w:val="-4"/>
                <w:sz w:val="18"/>
                <w:szCs w:val="18"/>
                <w:lang w:val="en-GB"/>
              </w:rPr>
            </w:pPr>
            <w:r w:rsidRPr="00480BFB">
              <w:rPr>
                <w:rFonts w:ascii="Arial" w:hAnsi="Arial" w:cs="Arial"/>
                <w:b/>
                <w:bCs/>
                <w:spacing w:val="-4"/>
                <w:sz w:val="18"/>
                <w:szCs w:val="18"/>
                <w:lang w:val="en-GB"/>
              </w:rPr>
              <w:t>5 years</w:t>
            </w:r>
          </w:p>
          <w:p w14:paraId="28BEC555" w14:textId="77777777" w:rsidR="00500D16" w:rsidRPr="00480BFB" w:rsidRDefault="00500D16" w:rsidP="00500D16">
            <w:pPr>
              <w:pStyle w:val="BlockText"/>
              <w:ind w:left="0" w:right="-72" w:firstLine="0"/>
              <w:jc w:val="right"/>
              <w:rPr>
                <w:rFonts w:ascii="Arial" w:hAnsi="Arial" w:cs="Arial"/>
                <w:b/>
                <w:bCs/>
                <w:spacing w:val="-4"/>
                <w:sz w:val="18"/>
                <w:szCs w:val="18"/>
                <w:lang w:val="en-GB"/>
              </w:rPr>
            </w:pPr>
            <w:r w:rsidRPr="00480BFB">
              <w:rPr>
                <w:rFonts w:ascii="Arial" w:hAnsi="Arial" w:cs="Arial"/>
                <w:b/>
                <w:bCs/>
                <w:spacing w:val="-4"/>
                <w:sz w:val="18"/>
                <w:szCs w:val="18"/>
                <w:lang w:val="en-GB"/>
              </w:rPr>
              <w:t>Baht</w:t>
            </w:r>
          </w:p>
        </w:tc>
        <w:tc>
          <w:tcPr>
            <w:tcW w:w="1440" w:type="dxa"/>
            <w:tcBorders>
              <w:top w:val="single" w:sz="4" w:space="0" w:color="auto"/>
              <w:bottom w:val="single" w:sz="4" w:space="0" w:color="auto"/>
            </w:tcBorders>
            <w:shd w:val="clear" w:color="auto" w:fill="auto"/>
            <w:vAlign w:val="bottom"/>
          </w:tcPr>
          <w:p w14:paraId="520A640E" w14:textId="77777777" w:rsidR="001F2810" w:rsidRPr="00480BFB" w:rsidRDefault="001F2810" w:rsidP="001F2810">
            <w:pPr>
              <w:pStyle w:val="BlockText"/>
              <w:ind w:left="0" w:right="-72" w:firstLine="0"/>
              <w:jc w:val="right"/>
              <w:rPr>
                <w:rFonts w:ascii="Arial" w:hAnsi="Arial" w:cs="Arial"/>
                <w:b/>
                <w:bCs/>
                <w:spacing w:val="-4"/>
                <w:sz w:val="18"/>
                <w:szCs w:val="18"/>
                <w:lang w:val="en-GB"/>
              </w:rPr>
            </w:pPr>
            <w:r w:rsidRPr="00480BFB">
              <w:rPr>
                <w:rFonts w:ascii="Arial" w:hAnsi="Arial" w:cs="Arial"/>
                <w:b/>
                <w:bCs/>
                <w:spacing w:val="-4"/>
                <w:sz w:val="18"/>
                <w:szCs w:val="18"/>
                <w:lang w:val="en-GB"/>
              </w:rPr>
              <w:t>Total</w:t>
            </w:r>
          </w:p>
          <w:p w14:paraId="068DB5FA" w14:textId="77777777" w:rsidR="00500D16" w:rsidRPr="00480BFB" w:rsidRDefault="00500D16" w:rsidP="00500D16">
            <w:pPr>
              <w:pStyle w:val="BlockText"/>
              <w:ind w:left="0" w:right="-72" w:firstLine="0"/>
              <w:jc w:val="right"/>
              <w:rPr>
                <w:rFonts w:ascii="Arial" w:hAnsi="Arial" w:cs="Arial"/>
                <w:b/>
                <w:bCs/>
                <w:spacing w:val="-4"/>
                <w:sz w:val="18"/>
                <w:szCs w:val="18"/>
                <w:lang w:val="en-GB"/>
              </w:rPr>
            </w:pPr>
            <w:r w:rsidRPr="00480BFB">
              <w:rPr>
                <w:rFonts w:ascii="Arial" w:hAnsi="Arial" w:cs="Arial"/>
                <w:b/>
                <w:bCs/>
                <w:spacing w:val="-4"/>
                <w:sz w:val="18"/>
                <w:szCs w:val="18"/>
                <w:lang w:val="en-GB"/>
              </w:rPr>
              <w:t>Baht</w:t>
            </w:r>
          </w:p>
        </w:tc>
        <w:tc>
          <w:tcPr>
            <w:tcW w:w="1260" w:type="dxa"/>
            <w:tcBorders>
              <w:top w:val="single" w:sz="4" w:space="0" w:color="auto"/>
              <w:bottom w:val="single" w:sz="4" w:space="0" w:color="auto"/>
            </w:tcBorders>
            <w:vAlign w:val="bottom"/>
          </w:tcPr>
          <w:p w14:paraId="058AE754" w14:textId="3D11CA19" w:rsidR="00500D16" w:rsidRPr="00480BFB" w:rsidRDefault="001F2810" w:rsidP="00500D16">
            <w:pPr>
              <w:pStyle w:val="BlockText"/>
              <w:ind w:left="0" w:right="-72" w:firstLine="0"/>
              <w:jc w:val="right"/>
              <w:rPr>
                <w:rFonts w:ascii="Arial" w:hAnsi="Arial" w:cs="Arial"/>
                <w:b/>
                <w:bCs/>
                <w:spacing w:val="-4"/>
                <w:sz w:val="18"/>
                <w:szCs w:val="18"/>
                <w:lang w:val="en-GB"/>
              </w:rPr>
            </w:pPr>
            <w:r>
              <w:rPr>
                <w:rFonts w:ascii="Arial" w:hAnsi="Arial" w:cs="Arial"/>
                <w:b/>
                <w:bCs/>
                <w:spacing w:val="-4"/>
                <w:sz w:val="18"/>
                <w:szCs w:val="18"/>
                <w:lang w:val="en-GB"/>
              </w:rPr>
              <w:t>Book value</w:t>
            </w:r>
          </w:p>
          <w:p w14:paraId="74BE7B56" w14:textId="77777777" w:rsidR="00500D16" w:rsidRPr="00480BFB" w:rsidRDefault="00500D16" w:rsidP="00500D16">
            <w:pPr>
              <w:pStyle w:val="BlockText"/>
              <w:ind w:left="0" w:right="-72" w:firstLine="0"/>
              <w:jc w:val="right"/>
              <w:rPr>
                <w:rFonts w:ascii="Arial" w:hAnsi="Arial" w:cs="Arial"/>
                <w:b/>
                <w:bCs/>
                <w:spacing w:val="-4"/>
                <w:sz w:val="18"/>
                <w:szCs w:val="18"/>
                <w:lang w:val="en-GB"/>
              </w:rPr>
            </w:pPr>
            <w:r w:rsidRPr="00480BFB">
              <w:rPr>
                <w:rFonts w:ascii="Arial" w:hAnsi="Arial" w:cs="Arial"/>
                <w:b/>
                <w:bCs/>
                <w:spacing w:val="-4"/>
                <w:sz w:val="18"/>
                <w:szCs w:val="18"/>
                <w:lang w:val="en-GB"/>
              </w:rPr>
              <w:t>Baht</w:t>
            </w:r>
          </w:p>
        </w:tc>
      </w:tr>
      <w:tr w:rsidR="00500D16" w:rsidRPr="00480BFB" w14:paraId="668D23B5" w14:textId="77777777" w:rsidTr="00480BFB">
        <w:trPr>
          <w:gridAfter w:val="1"/>
          <w:wAfter w:w="43" w:type="dxa"/>
        </w:trPr>
        <w:tc>
          <w:tcPr>
            <w:tcW w:w="3238" w:type="dxa"/>
            <w:shd w:val="clear" w:color="auto" w:fill="auto"/>
          </w:tcPr>
          <w:p w14:paraId="5B9D6543" w14:textId="77777777" w:rsidR="00500D16" w:rsidRPr="00480BFB" w:rsidRDefault="00500D16" w:rsidP="00F7394C">
            <w:pPr>
              <w:pStyle w:val="BlockText"/>
              <w:ind w:left="-107" w:right="0" w:firstLine="0"/>
              <w:jc w:val="left"/>
              <w:rPr>
                <w:rFonts w:ascii="Arial" w:hAnsi="Arial" w:cs="Arial"/>
                <w:b/>
                <w:bCs/>
                <w:spacing w:val="-4"/>
                <w:sz w:val="18"/>
                <w:szCs w:val="18"/>
                <w:lang w:val="en-GB"/>
              </w:rPr>
            </w:pPr>
            <w:r w:rsidRPr="00480BFB">
              <w:rPr>
                <w:rFonts w:ascii="Arial" w:hAnsi="Arial" w:cs="Arial"/>
                <w:b/>
                <w:bCs/>
                <w:spacing w:val="-4"/>
                <w:sz w:val="18"/>
                <w:szCs w:val="18"/>
                <w:lang w:val="en-GB"/>
              </w:rPr>
              <w:t>As at 31 December 2020</w:t>
            </w:r>
          </w:p>
        </w:tc>
        <w:tc>
          <w:tcPr>
            <w:tcW w:w="1354" w:type="dxa"/>
            <w:tcBorders>
              <w:top w:val="single" w:sz="4" w:space="0" w:color="auto"/>
            </w:tcBorders>
            <w:shd w:val="clear" w:color="auto" w:fill="FAFAFA"/>
          </w:tcPr>
          <w:p w14:paraId="4042A032" w14:textId="77777777" w:rsidR="00500D16" w:rsidRPr="00480BFB" w:rsidRDefault="00500D16" w:rsidP="00500D16">
            <w:pPr>
              <w:pStyle w:val="BlockText"/>
              <w:ind w:left="0" w:right="-72" w:firstLine="0"/>
              <w:jc w:val="right"/>
              <w:rPr>
                <w:rFonts w:ascii="Arial" w:hAnsi="Arial" w:cs="Arial"/>
                <w:b/>
                <w:bCs/>
                <w:spacing w:val="-4"/>
                <w:sz w:val="18"/>
                <w:szCs w:val="18"/>
                <w:lang w:val="en-GB"/>
              </w:rPr>
            </w:pPr>
          </w:p>
        </w:tc>
        <w:tc>
          <w:tcPr>
            <w:tcW w:w="1166" w:type="dxa"/>
            <w:tcBorders>
              <w:top w:val="single" w:sz="4" w:space="0" w:color="auto"/>
            </w:tcBorders>
            <w:shd w:val="clear" w:color="auto" w:fill="FAFAFA"/>
            <w:vAlign w:val="bottom"/>
          </w:tcPr>
          <w:p w14:paraId="5708645F" w14:textId="77777777" w:rsidR="00500D16" w:rsidRPr="00480BFB" w:rsidRDefault="00500D16" w:rsidP="00500D16">
            <w:pPr>
              <w:pStyle w:val="BlockText"/>
              <w:ind w:left="0" w:right="-72" w:firstLine="0"/>
              <w:jc w:val="right"/>
              <w:rPr>
                <w:rFonts w:ascii="Arial" w:hAnsi="Arial" w:cs="Arial"/>
                <w:b/>
                <w:bCs/>
                <w:spacing w:val="-4"/>
                <w:sz w:val="18"/>
                <w:szCs w:val="18"/>
                <w:lang w:val="en-GB"/>
              </w:rPr>
            </w:pPr>
          </w:p>
        </w:tc>
        <w:tc>
          <w:tcPr>
            <w:tcW w:w="1022" w:type="dxa"/>
            <w:tcBorders>
              <w:top w:val="single" w:sz="4" w:space="0" w:color="auto"/>
            </w:tcBorders>
            <w:shd w:val="clear" w:color="auto" w:fill="FAFAFA"/>
            <w:vAlign w:val="bottom"/>
          </w:tcPr>
          <w:p w14:paraId="77FF71EA" w14:textId="77777777" w:rsidR="00500D16" w:rsidRPr="00480BFB" w:rsidRDefault="00500D16" w:rsidP="00500D16">
            <w:pPr>
              <w:pStyle w:val="BlockText"/>
              <w:ind w:left="0" w:right="-72" w:firstLine="0"/>
              <w:jc w:val="right"/>
              <w:rPr>
                <w:rFonts w:ascii="Arial" w:hAnsi="Arial" w:cs="Arial"/>
                <w:b/>
                <w:bCs/>
                <w:spacing w:val="-4"/>
                <w:sz w:val="18"/>
                <w:szCs w:val="18"/>
                <w:lang w:val="en-GB"/>
              </w:rPr>
            </w:pPr>
          </w:p>
        </w:tc>
        <w:tc>
          <w:tcPr>
            <w:tcW w:w="1440" w:type="dxa"/>
            <w:tcBorders>
              <w:top w:val="single" w:sz="4" w:space="0" w:color="auto"/>
            </w:tcBorders>
            <w:shd w:val="clear" w:color="auto" w:fill="FAFAFA"/>
            <w:vAlign w:val="bottom"/>
          </w:tcPr>
          <w:p w14:paraId="1DC2234F" w14:textId="77777777" w:rsidR="00500D16" w:rsidRPr="00480BFB" w:rsidRDefault="00500D16" w:rsidP="00500D16">
            <w:pPr>
              <w:pStyle w:val="BlockText"/>
              <w:ind w:left="0" w:right="-72" w:firstLine="0"/>
              <w:jc w:val="right"/>
              <w:rPr>
                <w:rFonts w:ascii="Arial" w:hAnsi="Arial" w:cs="Arial"/>
                <w:b/>
                <w:bCs/>
                <w:spacing w:val="-4"/>
                <w:sz w:val="18"/>
                <w:szCs w:val="18"/>
                <w:lang w:val="en-GB"/>
              </w:rPr>
            </w:pPr>
          </w:p>
        </w:tc>
        <w:tc>
          <w:tcPr>
            <w:tcW w:w="1260" w:type="dxa"/>
            <w:tcBorders>
              <w:top w:val="single" w:sz="4" w:space="0" w:color="auto"/>
            </w:tcBorders>
            <w:shd w:val="clear" w:color="auto" w:fill="FAFAFA"/>
            <w:vAlign w:val="bottom"/>
          </w:tcPr>
          <w:p w14:paraId="3BD14692" w14:textId="77777777" w:rsidR="00500D16" w:rsidRPr="00480BFB" w:rsidRDefault="00500D16" w:rsidP="00500D16">
            <w:pPr>
              <w:pStyle w:val="BlockText"/>
              <w:ind w:left="0" w:right="-72" w:firstLine="0"/>
              <w:jc w:val="right"/>
              <w:rPr>
                <w:rFonts w:ascii="Arial" w:hAnsi="Arial" w:cs="Arial"/>
                <w:b/>
                <w:bCs/>
                <w:spacing w:val="-4"/>
                <w:sz w:val="18"/>
                <w:szCs w:val="18"/>
                <w:lang w:val="en-GB"/>
              </w:rPr>
            </w:pPr>
          </w:p>
        </w:tc>
      </w:tr>
      <w:tr w:rsidR="00825841" w:rsidRPr="00480BFB" w14:paraId="344EA969" w14:textId="77777777" w:rsidTr="00480BFB">
        <w:trPr>
          <w:gridAfter w:val="1"/>
          <w:wAfter w:w="43" w:type="dxa"/>
        </w:trPr>
        <w:tc>
          <w:tcPr>
            <w:tcW w:w="3238" w:type="dxa"/>
            <w:shd w:val="clear" w:color="auto" w:fill="auto"/>
          </w:tcPr>
          <w:p w14:paraId="3E8343BD" w14:textId="0F1194AE" w:rsidR="00825841" w:rsidRPr="00480BFB" w:rsidRDefault="00825841" w:rsidP="00F7394C">
            <w:pPr>
              <w:pStyle w:val="BlockText"/>
              <w:ind w:left="-107" w:right="0" w:firstLine="0"/>
              <w:jc w:val="left"/>
              <w:rPr>
                <w:rFonts w:ascii="Arial" w:hAnsi="Arial" w:cs="Arial"/>
                <w:b/>
                <w:bCs/>
                <w:spacing w:val="-4"/>
                <w:sz w:val="18"/>
                <w:szCs w:val="18"/>
                <w:lang w:val="en-GB"/>
              </w:rPr>
            </w:pPr>
            <w:r w:rsidRPr="00480BFB">
              <w:rPr>
                <w:rFonts w:ascii="Arial" w:hAnsi="Arial" w:cs="Arial"/>
                <w:spacing w:val="-4"/>
                <w:sz w:val="18"/>
                <w:szCs w:val="18"/>
                <w:lang w:val="en-GB"/>
              </w:rPr>
              <w:t>Bank overdrafts and short-term</w:t>
            </w:r>
          </w:p>
        </w:tc>
        <w:tc>
          <w:tcPr>
            <w:tcW w:w="1354" w:type="dxa"/>
            <w:shd w:val="clear" w:color="auto" w:fill="FAFAFA"/>
          </w:tcPr>
          <w:p w14:paraId="4CCA921C" w14:textId="77777777" w:rsidR="00825841" w:rsidRPr="00480BFB" w:rsidRDefault="00825841" w:rsidP="00825841">
            <w:pPr>
              <w:pStyle w:val="BlockText"/>
              <w:ind w:left="0" w:right="-72" w:firstLine="0"/>
              <w:jc w:val="right"/>
              <w:rPr>
                <w:rFonts w:ascii="Arial" w:hAnsi="Arial" w:cs="Arial"/>
                <w:b/>
                <w:bCs/>
                <w:spacing w:val="-4"/>
                <w:sz w:val="18"/>
                <w:szCs w:val="18"/>
                <w:lang w:val="en-GB"/>
              </w:rPr>
            </w:pPr>
          </w:p>
        </w:tc>
        <w:tc>
          <w:tcPr>
            <w:tcW w:w="1166" w:type="dxa"/>
            <w:shd w:val="clear" w:color="auto" w:fill="FAFAFA"/>
            <w:vAlign w:val="bottom"/>
          </w:tcPr>
          <w:p w14:paraId="12541DF5" w14:textId="77777777" w:rsidR="00825841" w:rsidRPr="00480BFB" w:rsidRDefault="00825841" w:rsidP="00825841">
            <w:pPr>
              <w:pStyle w:val="BlockText"/>
              <w:ind w:left="0" w:right="-72" w:firstLine="0"/>
              <w:jc w:val="right"/>
              <w:rPr>
                <w:rFonts w:ascii="Arial" w:hAnsi="Arial" w:cs="Arial"/>
                <w:b/>
                <w:bCs/>
                <w:spacing w:val="-4"/>
                <w:sz w:val="18"/>
                <w:szCs w:val="18"/>
                <w:lang w:val="en-GB"/>
              </w:rPr>
            </w:pPr>
          </w:p>
        </w:tc>
        <w:tc>
          <w:tcPr>
            <w:tcW w:w="1022" w:type="dxa"/>
            <w:shd w:val="clear" w:color="auto" w:fill="FAFAFA"/>
            <w:vAlign w:val="bottom"/>
          </w:tcPr>
          <w:p w14:paraId="400DF50E" w14:textId="77777777" w:rsidR="00825841" w:rsidRPr="00480BFB" w:rsidRDefault="00825841" w:rsidP="00825841">
            <w:pPr>
              <w:pStyle w:val="BlockText"/>
              <w:ind w:left="0" w:right="-72" w:firstLine="0"/>
              <w:jc w:val="right"/>
              <w:rPr>
                <w:rFonts w:ascii="Arial" w:hAnsi="Arial" w:cs="Arial"/>
                <w:b/>
                <w:bCs/>
                <w:spacing w:val="-4"/>
                <w:sz w:val="18"/>
                <w:szCs w:val="18"/>
                <w:lang w:val="en-GB"/>
              </w:rPr>
            </w:pPr>
          </w:p>
        </w:tc>
        <w:tc>
          <w:tcPr>
            <w:tcW w:w="1440" w:type="dxa"/>
            <w:shd w:val="clear" w:color="auto" w:fill="FAFAFA"/>
            <w:vAlign w:val="bottom"/>
          </w:tcPr>
          <w:p w14:paraId="727EE4A3" w14:textId="77777777" w:rsidR="00825841" w:rsidRPr="00480BFB" w:rsidRDefault="00825841" w:rsidP="00825841">
            <w:pPr>
              <w:pStyle w:val="BlockText"/>
              <w:ind w:left="0" w:right="-72" w:firstLine="0"/>
              <w:jc w:val="right"/>
              <w:rPr>
                <w:rFonts w:ascii="Arial" w:hAnsi="Arial" w:cs="Arial"/>
                <w:b/>
                <w:bCs/>
                <w:spacing w:val="-4"/>
                <w:sz w:val="18"/>
                <w:szCs w:val="18"/>
                <w:lang w:val="en-GB"/>
              </w:rPr>
            </w:pPr>
          </w:p>
        </w:tc>
        <w:tc>
          <w:tcPr>
            <w:tcW w:w="1260" w:type="dxa"/>
            <w:shd w:val="clear" w:color="auto" w:fill="FAFAFA"/>
            <w:vAlign w:val="bottom"/>
          </w:tcPr>
          <w:p w14:paraId="09163728" w14:textId="77777777" w:rsidR="00825841" w:rsidRPr="00480BFB" w:rsidRDefault="00825841" w:rsidP="00825841">
            <w:pPr>
              <w:pStyle w:val="BlockText"/>
              <w:ind w:left="0" w:right="-72" w:firstLine="0"/>
              <w:jc w:val="right"/>
              <w:rPr>
                <w:rFonts w:ascii="Arial" w:hAnsi="Arial" w:cs="Arial"/>
                <w:b/>
                <w:bCs/>
                <w:spacing w:val="-4"/>
                <w:sz w:val="18"/>
                <w:szCs w:val="18"/>
                <w:lang w:val="en-GB"/>
              </w:rPr>
            </w:pPr>
          </w:p>
        </w:tc>
      </w:tr>
      <w:tr w:rsidR="00825841" w:rsidRPr="00480BFB" w14:paraId="2D46E04E" w14:textId="77777777" w:rsidTr="00480BFB">
        <w:trPr>
          <w:gridAfter w:val="1"/>
          <w:wAfter w:w="43" w:type="dxa"/>
        </w:trPr>
        <w:tc>
          <w:tcPr>
            <w:tcW w:w="3238" w:type="dxa"/>
            <w:shd w:val="clear" w:color="auto" w:fill="auto"/>
          </w:tcPr>
          <w:p w14:paraId="0ADE53B9" w14:textId="3081A2D1" w:rsidR="00825841" w:rsidRPr="00480BFB" w:rsidRDefault="00825841" w:rsidP="00F7394C">
            <w:pPr>
              <w:pStyle w:val="BlockText"/>
              <w:ind w:left="-107" w:right="0" w:firstLine="0"/>
              <w:jc w:val="left"/>
              <w:rPr>
                <w:rFonts w:ascii="Arial" w:hAnsi="Arial" w:cs="Arial"/>
                <w:b/>
                <w:bCs/>
                <w:spacing w:val="-4"/>
                <w:sz w:val="18"/>
                <w:szCs w:val="18"/>
                <w:lang w:val="en-GB"/>
              </w:rPr>
            </w:pPr>
            <w:r w:rsidRPr="00480BFB">
              <w:rPr>
                <w:rFonts w:ascii="Arial" w:hAnsi="Arial" w:cs="Arial"/>
                <w:spacing w:val="-4"/>
                <w:sz w:val="18"/>
                <w:szCs w:val="18"/>
                <w:lang w:val="en-GB"/>
              </w:rPr>
              <w:t xml:space="preserve">   loans from financial institutions</w:t>
            </w:r>
          </w:p>
        </w:tc>
        <w:tc>
          <w:tcPr>
            <w:tcW w:w="1354" w:type="dxa"/>
            <w:shd w:val="clear" w:color="auto" w:fill="FAFAFA"/>
            <w:vAlign w:val="bottom"/>
          </w:tcPr>
          <w:p w14:paraId="0E3E975C" w14:textId="784FE9F7" w:rsidR="00825841" w:rsidRPr="00480BFB" w:rsidRDefault="00825841" w:rsidP="00825841">
            <w:pPr>
              <w:pStyle w:val="BlockText"/>
              <w:ind w:left="0" w:right="-72" w:firstLine="0"/>
              <w:jc w:val="right"/>
              <w:rPr>
                <w:rFonts w:ascii="Arial" w:hAnsi="Arial" w:cs="Arial"/>
                <w:b/>
                <w:bCs/>
                <w:spacing w:val="-4"/>
                <w:sz w:val="18"/>
                <w:szCs w:val="18"/>
                <w:lang w:val="en-GB"/>
              </w:rPr>
            </w:pPr>
            <w:r w:rsidRPr="00480BFB">
              <w:rPr>
                <w:rFonts w:ascii="Arial" w:hAnsi="Arial" w:cs="Arial"/>
                <w:sz w:val="18"/>
                <w:szCs w:val="18"/>
                <w:lang w:val="en-GB"/>
              </w:rPr>
              <w:t>1,282,509,647</w:t>
            </w:r>
          </w:p>
        </w:tc>
        <w:tc>
          <w:tcPr>
            <w:tcW w:w="1166" w:type="dxa"/>
            <w:shd w:val="clear" w:color="auto" w:fill="FAFAFA"/>
            <w:vAlign w:val="bottom"/>
          </w:tcPr>
          <w:p w14:paraId="12414BEA" w14:textId="2CCF91DB" w:rsidR="00825841" w:rsidRPr="00480BFB" w:rsidRDefault="00825841" w:rsidP="00825841">
            <w:pPr>
              <w:pStyle w:val="BlockText"/>
              <w:ind w:left="0" w:right="-72" w:firstLine="0"/>
              <w:jc w:val="right"/>
              <w:rPr>
                <w:rFonts w:ascii="Arial" w:hAnsi="Arial" w:cs="Arial"/>
                <w:b/>
                <w:bCs/>
                <w:spacing w:val="-4"/>
                <w:sz w:val="18"/>
                <w:szCs w:val="18"/>
                <w:lang w:val="en-GB"/>
              </w:rPr>
            </w:pPr>
            <w:r w:rsidRPr="00480BFB">
              <w:rPr>
                <w:rFonts w:ascii="Arial" w:hAnsi="Arial" w:cs="Arial"/>
                <w:sz w:val="18"/>
                <w:szCs w:val="18"/>
                <w:lang w:val="en-GB"/>
              </w:rPr>
              <w:t>-</w:t>
            </w:r>
          </w:p>
        </w:tc>
        <w:tc>
          <w:tcPr>
            <w:tcW w:w="1022" w:type="dxa"/>
            <w:shd w:val="clear" w:color="auto" w:fill="FAFAFA"/>
            <w:vAlign w:val="bottom"/>
          </w:tcPr>
          <w:p w14:paraId="6E09F8EB" w14:textId="321B5268" w:rsidR="00825841" w:rsidRPr="00480BFB" w:rsidRDefault="00825841" w:rsidP="00825841">
            <w:pPr>
              <w:pStyle w:val="BlockText"/>
              <w:ind w:left="0" w:right="-72" w:firstLine="0"/>
              <w:jc w:val="right"/>
              <w:rPr>
                <w:rFonts w:ascii="Arial" w:hAnsi="Arial" w:cs="Arial"/>
                <w:b/>
                <w:bCs/>
                <w:spacing w:val="-4"/>
                <w:sz w:val="18"/>
                <w:szCs w:val="18"/>
                <w:lang w:val="en-GB"/>
              </w:rPr>
            </w:pPr>
            <w:r w:rsidRPr="00480BFB">
              <w:rPr>
                <w:rFonts w:ascii="Arial" w:hAnsi="Arial" w:cs="Arial"/>
                <w:sz w:val="18"/>
                <w:szCs w:val="18"/>
                <w:lang w:val="en-GB"/>
              </w:rPr>
              <w:t>-</w:t>
            </w:r>
          </w:p>
        </w:tc>
        <w:tc>
          <w:tcPr>
            <w:tcW w:w="1440" w:type="dxa"/>
            <w:shd w:val="clear" w:color="auto" w:fill="FAFAFA"/>
            <w:vAlign w:val="bottom"/>
          </w:tcPr>
          <w:p w14:paraId="0F9F2FF5" w14:textId="5D351D12" w:rsidR="00825841" w:rsidRPr="00480BFB" w:rsidRDefault="00825841" w:rsidP="00825841">
            <w:pPr>
              <w:pStyle w:val="BlockText"/>
              <w:ind w:left="0" w:right="-72" w:firstLine="0"/>
              <w:jc w:val="right"/>
              <w:rPr>
                <w:rFonts w:ascii="Arial" w:hAnsi="Arial" w:cs="Arial"/>
                <w:b/>
                <w:bCs/>
                <w:spacing w:val="-4"/>
                <w:sz w:val="18"/>
                <w:szCs w:val="18"/>
                <w:lang w:val="en-GB"/>
              </w:rPr>
            </w:pPr>
            <w:r w:rsidRPr="00480BFB">
              <w:rPr>
                <w:rFonts w:ascii="Arial" w:hAnsi="Arial" w:cs="Arial"/>
                <w:sz w:val="18"/>
                <w:szCs w:val="18"/>
                <w:lang w:val="en-GB"/>
              </w:rPr>
              <w:t>1,282,509,647</w:t>
            </w:r>
          </w:p>
        </w:tc>
        <w:tc>
          <w:tcPr>
            <w:tcW w:w="1260" w:type="dxa"/>
            <w:shd w:val="clear" w:color="auto" w:fill="FAFAFA"/>
            <w:vAlign w:val="bottom"/>
          </w:tcPr>
          <w:p w14:paraId="68FF82B9" w14:textId="59A92BB5" w:rsidR="00825841" w:rsidRPr="00480BFB" w:rsidRDefault="00825841" w:rsidP="00825841">
            <w:pPr>
              <w:pStyle w:val="BlockText"/>
              <w:ind w:left="0" w:right="-72" w:firstLine="0"/>
              <w:jc w:val="right"/>
              <w:rPr>
                <w:rFonts w:ascii="Arial" w:hAnsi="Arial" w:cs="Arial"/>
                <w:b/>
                <w:bCs/>
                <w:spacing w:val="-4"/>
                <w:sz w:val="18"/>
                <w:szCs w:val="18"/>
                <w:lang w:val="en-GB"/>
              </w:rPr>
            </w:pPr>
            <w:r w:rsidRPr="00480BFB">
              <w:rPr>
                <w:rFonts w:ascii="Arial" w:hAnsi="Arial" w:cs="Arial"/>
                <w:spacing w:val="-4"/>
                <w:sz w:val="18"/>
                <w:szCs w:val="18"/>
                <w:lang w:val="en-GB"/>
              </w:rPr>
              <w:t>1,282,509,647</w:t>
            </w:r>
          </w:p>
        </w:tc>
      </w:tr>
      <w:tr w:rsidR="00825841" w:rsidRPr="00480BFB" w14:paraId="4E3D13BA" w14:textId="77777777" w:rsidTr="00480BFB">
        <w:trPr>
          <w:gridAfter w:val="1"/>
          <w:wAfter w:w="43" w:type="dxa"/>
        </w:trPr>
        <w:tc>
          <w:tcPr>
            <w:tcW w:w="3238" w:type="dxa"/>
            <w:shd w:val="clear" w:color="auto" w:fill="auto"/>
          </w:tcPr>
          <w:p w14:paraId="6F735FE1" w14:textId="49FE955F" w:rsidR="00825841" w:rsidRPr="00480BFB" w:rsidRDefault="00825841" w:rsidP="00F7394C">
            <w:pPr>
              <w:pStyle w:val="BlockText"/>
              <w:ind w:left="-107" w:right="0" w:firstLine="0"/>
              <w:jc w:val="left"/>
              <w:rPr>
                <w:rFonts w:ascii="Arial" w:hAnsi="Arial" w:cs="Arial"/>
                <w:b/>
                <w:bCs/>
                <w:spacing w:val="-4"/>
                <w:sz w:val="18"/>
                <w:szCs w:val="18"/>
                <w:lang w:val="en-GB"/>
              </w:rPr>
            </w:pPr>
            <w:r w:rsidRPr="00480BFB">
              <w:rPr>
                <w:rFonts w:ascii="Arial" w:hAnsi="Arial" w:cs="Arial"/>
                <w:spacing w:val="-4"/>
                <w:sz w:val="18"/>
                <w:szCs w:val="18"/>
                <w:lang w:val="en-GB"/>
              </w:rPr>
              <w:t>Trade and other payables</w:t>
            </w:r>
          </w:p>
        </w:tc>
        <w:tc>
          <w:tcPr>
            <w:tcW w:w="1354" w:type="dxa"/>
            <w:shd w:val="clear" w:color="auto" w:fill="FAFAFA"/>
            <w:vAlign w:val="bottom"/>
          </w:tcPr>
          <w:p w14:paraId="38322FC7" w14:textId="46B53674" w:rsidR="00825841" w:rsidRPr="00480BFB" w:rsidRDefault="00825841" w:rsidP="00825841">
            <w:pPr>
              <w:pStyle w:val="BlockText"/>
              <w:ind w:left="0" w:right="-72" w:firstLine="0"/>
              <w:jc w:val="right"/>
              <w:rPr>
                <w:rFonts w:ascii="Arial" w:hAnsi="Arial" w:cs="Arial"/>
                <w:b/>
                <w:bCs/>
                <w:spacing w:val="-4"/>
                <w:sz w:val="18"/>
                <w:szCs w:val="18"/>
                <w:lang w:val="en-GB"/>
              </w:rPr>
            </w:pPr>
            <w:r w:rsidRPr="00480BFB">
              <w:rPr>
                <w:rFonts w:ascii="Arial" w:hAnsi="Arial" w:cs="Arial"/>
                <w:sz w:val="18"/>
                <w:szCs w:val="18"/>
                <w:lang w:val="en-GB"/>
              </w:rPr>
              <w:t>2,464,340,173</w:t>
            </w:r>
          </w:p>
        </w:tc>
        <w:tc>
          <w:tcPr>
            <w:tcW w:w="1166" w:type="dxa"/>
            <w:shd w:val="clear" w:color="auto" w:fill="FAFAFA"/>
            <w:vAlign w:val="bottom"/>
          </w:tcPr>
          <w:p w14:paraId="785FB4A4" w14:textId="30F6CAEC" w:rsidR="00825841" w:rsidRPr="00480BFB" w:rsidRDefault="00825841" w:rsidP="00825841">
            <w:pPr>
              <w:pStyle w:val="BlockText"/>
              <w:ind w:left="0" w:right="-72" w:firstLine="0"/>
              <w:jc w:val="right"/>
              <w:rPr>
                <w:rFonts w:ascii="Arial" w:hAnsi="Arial" w:cs="Arial"/>
                <w:b/>
                <w:bCs/>
                <w:spacing w:val="-4"/>
                <w:sz w:val="18"/>
                <w:szCs w:val="18"/>
                <w:lang w:val="en-GB"/>
              </w:rPr>
            </w:pPr>
            <w:r w:rsidRPr="00480BFB">
              <w:rPr>
                <w:rFonts w:ascii="Arial" w:hAnsi="Arial" w:cs="Arial"/>
                <w:sz w:val="18"/>
                <w:szCs w:val="18"/>
                <w:lang w:val="en-GB"/>
              </w:rPr>
              <w:t>-</w:t>
            </w:r>
          </w:p>
        </w:tc>
        <w:tc>
          <w:tcPr>
            <w:tcW w:w="1022" w:type="dxa"/>
            <w:shd w:val="clear" w:color="auto" w:fill="FAFAFA"/>
            <w:vAlign w:val="bottom"/>
          </w:tcPr>
          <w:p w14:paraId="0AA1DF22" w14:textId="06D37DDB" w:rsidR="00825841" w:rsidRPr="00480BFB" w:rsidRDefault="00825841" w:rsidP="00825841">
            <w:pPr>
              <w:pStyle w:val="BlockText"/>
              <w:ind w:left="0" w:right="-72" w:firstLine="0"/>
              <w:jc w:val="right"/>
              <w:rPr>
                <w:rFonts w:ascii="Arial" w:hAnsi="Arial" w:cs="Arial"/>
                <w:b/>
                <w:bCs/>
                <w:spacing w:val="-4"/>
                <w:sz w:val="18"/>
                <w:szCs w:val="18"/>
                <w:lang w:val="en-GB"/>
              </w:rPr>
            </w:pPr>
            <w:r w:rsidRPr="00480BFB">
              <w:rPr>
                <w:rFonts w:ascii="Arial" w:hAnsi="Arial" w:cs="Arial"/>
                <w:sz w:val="18"/>
                <w:szCs w:val="18"/>
                <w:lang w:val="en-GB"/>
              </w:rPr>
              <w:t>-</w:t>
            </w:r>
          </w:p>
        </w:tc>
        <w:tc>
          <w:tcPr>
            <w:tcW w:w="1440" w:type="dxa"/>
            <w:shd w:val="clear" w:color="auto" w:fill="FAFAFA"/>
            <w:vAlign w:val="bottom"/>
          </w:tcPr>
          <w:p w14:paraId="7EF9D006" w14:textId="7A8FDDEC" w:rsidR="00825841" w:rsidRPr="00480BFB" w:rsidRDefault="00825841" w:rsidP="00825841">
            <w:pPr>
              <w:pStyle w:val="BlockText"/>
              <w:ind w:left="0" w:right="-72" w:firstLine="0"/>
              <w:jc w:val="right"/>
              <w:rPr>
                <w:rFonts w:ascii="Arial" w:hAnsi="Arial" w:cs="Arial"/>
                <w:b/>
                <w:bCs/>
                <w:spacing w:val="-4"/>
                <w:sz w:val="18"/>
                <w:szCs w:val="18"/>
                <w:lang w:val="en-GB"/>
              </w:rPr>
            </w:pPr>
            <w:r w:rsidRPr="00480BFB">
              <w:rPr>
                <w:rFonts w:ascii="Arial" w:hAnsi="Arial" w:cs="Arial"/>
                <w:sz w:val="18"/>
                <w:szCs w:val="18"/>
                <w:lang w:val="en-GB"/>
              </w:rPr>
              <w:t>2,464,340,173</w:t>
            </w:r>
          </w:p>
        </w:tc>
        <w:tc>
          <w:tcPr>
            <w:tcW w:w="1260" w:type="dxa"/>
            <w:shd w:val="clear" w:color="auto" w:fill="FAFAFA"/>
            <w:vAlign w:val="bottom"/>
          </w:tcPr>
          <w:p w14:paraId="50AE6A9E" w14:textId="7C419CBE" w:rsidR="00825841" w:rsidRPr="00480BFB" w:rsidRDefault="00825841" w:rsidP="00825841">
            <w:pPr>
              <w:pStyle w:val="BlockText"/>
              <w:ind w:left="0" w:right="-72" w:firstLine="0"/>
              <w:jc w:val="right"/>
              <w:rPr>
                <w:rFonts w:ascii="Arial" w:hAnsi="Arial" w:cs="Arial"/>
                <w:b/>
                <w:bCs/>
                <w:spacing w:val="-4"/>
                <w:sz w:val="18"/>
                <w:szCs w:val="18"/>
                <w:lang w:val="en-GB"/>
              </w:rPr>
            </w:pPr>
            <w:r w:rsidRPr="00480BFB">
              <w:rPr>
                <w:rFonts w:ascii="Arial" w:hAnsi="Arial" w:cs="Arial"/>
                <w:spacing w:val="-4"/>
                <w:sz w:val="18"/>
                <w:szCs w:val="18"/>
                <w:lang w:val="en-GB"/>
              </w:rPr>
              <w:t>2,464,340,173</w:t>
            </w:r>
          </w:p>
        </w:tc>
      </w:tr>
      <w:tr w:rsidR="00825841" w:rsidRPr="00480BFB" w14:paraId="117CF50C" w14:textId="77777777" w:rsidTr="00480BFB">
        <w:trPr>
          <w:gridAfter w:val="1"/>
          <w:wAfter w:w="43" w:type="dxa"/>
        </w:trPr>
        <w:tc>
          <w:tcPr>
            <w:tcW w:w="3238" w:type="dxa"/>
            <w:shd w:val="clear" w:color="auto" w:fill="auto"/>
          </w:tcPr>
          <w:p w14:paraId="1E16DE2C" w14:textId="7C272885" w:rsidR="00825841" w:rsidRPr="00480BFB" w:rsidRDefault="00825841" w:rsidP="00F7394C">
            <w:pPr>
              <w:pStyle w:val="BlockText"/>
              <w:ind w:left="-107" w:right="0" w:firstLine="0"/>
              <w:jc w:val="left"/>
              <w:rPr>
                <w:rFonts w:ascii="Arial" w:hAnsi="Arial" w:cs="Arial"/>
                <w:b/>
                <w:bCs/>
                <w:spacing w:val="-4"/>
                <w:sz w:val="18"/>
                <w:szCs w:val="18"/>
                <w:lang w:val="en-GB"/>
              </w:rPr>
            </w:pPr>
            <w:r w:rsidRPr="00480BFB">
              <w:rPr>
                <w:rFonts w:ascii="Arial" w:hAnsi="Arial" w:cs="Arial"/>
                <w:spacing w:val="-4"/>
                <w:sz w:val="18"/>
                <w:szCs w:val="18"/>
                <w:lang w:val="en-GB"/>
              </w:rPr>
              <w:t>Lease liabilities</w:t>
            </w:r>
          </w:p>
        </w:tc>
        <w:tc>
          <w:tcPr>
            <w:tcW w:w="1354" w:type="dxa"/>
            <w:shd w:val="clear" w:color="auto" w:fill="FAFAFA"/>
            <w:vAlign w:val="bottom"/>
          </w:tcPr>
          <w:p w14:paraId="6E56041D" w14:textId="054A6E21" w:rsidR="00825841" w:rsidRPr="00480BFB" w:rsidRDefault="00825841" w:rsidP="00825841">
            <w:pPr>
              <w:pStyle w:val="BlockText"/>
              <w:ind w:left="0" w:right="-72" w:firstLine="0"/>
              <w:jc w:val="right"/>
              <w:rPr>
                <w:rFonts w:ascii="Arial" w:hAnsi="Arial" w:cs="Arial"/>
                <w:b/>
                <w:bCs/>
                <w:spacing w:val="-4"/>
                <w:sz w:val="18"/>
                <w:szCs w:val="18"/>
                <w:lang w:val="en-GB"/>
              </w:rPr>
            </w:pPr>
            <w:r w:rsidRPr="00480BFB">
              <w:rPr>
                <w:rFonts w:ascii="Arial" w:hAnsi="Arial" w:cs="Arial"/>
                <w:sz w:val="18"/>
                <w:szCs w:val="18"/>
                <w:lang w:val="en-GB"/>
              </w:rPr>
              <w:t>518,507,951</w:t>
            </w:r>
          </w:p>
        </w:tc>
        <w:tc>
          <w:tcPr>
            <w:tcW w:w="1166" w:type="dxa"/>
            <w:shd w:val="clear" w:color="auto" w:fill="FAFAFA"/>
            <w:vAlign w:val="bottom"/>
          </w:tcPr>
          <w:p w14:paraId="74E8CD56" w14:textId="136FAC8D" w:rsidR="00825841" w:rsidRPr="00480BFB" w:rsidRDefault="00825841" w:rsidP="00825841">
            <w:pPr>
              <w:pStyle w:val="BlockText"/>
              <w:ind w:left="0" w:right="-72" w:firstLine="0"/>
              <w:jc w:val="right"/>
              <w:rPr>
                <w:rFonts w:ascii="Arial" w:hAnsi="Arial" w:cs="Arial"/>
                <w:b/>
                <w:bCs/>
                <w:spacing w:val="-4"/>
                <w:sz w:val="18"/>
                <w:szCs w:val="18"/>
                <w:lang w:val="en-GB"/>
              </w:rPr>
            </w:pPr>
            <w:r w:rsidRPr="00480BFB">
              <w:rPr>
                <w:rFonts w:ascii="Arial" w:hAnsi="Arial" w:cs="Arial"/>
                <w:sz w:val="18"/>
                <w:szCs w:val="18"/>
                <w:lang w:val="en-GB"/>
              </w:rPr>
              <w:t>723,070,225</w:t>
            </w:r>
          </w:p>
        </w:tc>
        <w:tc>
          <w:tcPr>
            <w:tcW w:w="1022" w:type="dxa"/>
            <w:shd w:val="clear" w:color="auto" w:fill="FAFAFA"/>
            <w:vAlign w:val="bottom"/>
          </w:tcPr>
          <w:p w14:paraId="221A3F60" w14:textId="3E3B586B" w:rsidR="00825841" w:rsidRPr="00480BFB" w:rsidRDefault="00825841" w:rsidP="00825841">
            <w:pPr>
              <w:pStyle w:val="BlockText"/>
              <w:ind w:left="0" w:right="-72" w:firstLine="0"/>
              <w:jc w:val="right"/>
              <w:rPr>
                <w:rFonts w:ascii="Arial" w:hAnsi="Arial" w:cs="Arial"/>
                <w:b/>
                <w:bCs/>
                <w:spacing w:val="-4"/>
                <w:sz w:val="18"/>
                <w:szCs w:val="18"/>
                <w:lang w:val="en-GB"/>
              </w:rPr>
            </w:pPr>
            <w:r w:rsidRPr="00480BFB">
              <w:rPr>
                <w:rFonts w:ascii="Arial" w:hAnsi="Arial" w:cs="Arial"/>
                <w:sz w:val="18"/>
                <w:szCs w:val="18"/>
                <w:lang w:val="en-GB"/>
              </w:rPr>
              <w:t>5,266,843</w:t>
            </w:r>
          </w:p>
        </w:tc>
        <w:tc>
          <w:tcPr>
            <w:tcW w:w="1440" w:type="dxa"/>
            <w:shd w:val="clear" w:color="auto" w:fill="FAFAFA"/>
            <w:vAlign w:val="bottom"/>
          </w:tcPr>
          <w:p w14:paraId="63FE0556" w14:textId="05BBC762" w:rsidR="00825841" w:rsidRPr="00480BFB" w:rsidRDefault="00825841" w:rsidP="00825841">
            <w:pPr>
              <w:pStyle w:val="BlockText"/>
              <w:ind w:left="0" w:right="-72" w:firstLine="0"/>
              <w:jc w:val="right"/>
              <w:rPr>
                <w:rFonts w:ascii="Arial" w:hAnsi="Arial" w:cs="Arial"/>
                <w:b/>
                <w:bCs/>
                <w:spacing w:val="-4"/>
                <w:sz w:val="18"/>
                <w:szCs w:val="18"/>
                <w:lang w:val="en-GB"/>
              </w:rPr>
            </w:pPr>
            <w:r w:rsidRPr="00480BFB">
              <w:rPr>
                <w:rFonts w:ascii="Arial" w:hAnsi="Arial" w:cs="Arial"/>
                <w:sz w:val="18"/>
                <w:szCs w:val="18"/>
                <w:lang w:val="en-GB"/>
              </w:rPr>
              <w:t>1,246,845,019</w:t>
            </w:r>
          </w:p>
        </w:tc>
        <w:tc>
          <w:tcPr>
            <w:tcW w:w="1260" w:type="dxa"/>
            <w:shd w:val="clear" w:color="auto" w:fill="FAFAFA"/>
            <w:vAlign w:val="bottom"/>
          </w:tcPr>
          <w:p w14:paraId="231FAEAD" w14:textId="0FDCAB29" w:rsidR="00825841" w:rsidRPr="00480BFB" w:rsidRDefault="00825841" w:rsidP="00825841">
            <w:pPr>
              <w:pStyle w:val="BlockText"/>
              <w:ind w:left="0" w:right="-72" w:firstLine="0"/>
              <w:jc w:val="right"/>
              <w:rPr>
                <w:rFonts w:ascii="Arial" w:hAnsi="Arial" w:cs="Arial"/>
                <w:b/>
                <w:bCs/>
                <w:spacing w:val="-4"/>
                <w:sz w:val="18"/>
                <w:szCs w:val="18"/>
                <w:lang w:val="en-GB"/>
              </w:rPr>
            </w:pPr>
            <w:r w:rsidRPr="00480BFB">
              <w:rPr>
                <w:rFonts w:ascii="Arial" w:hAnsi="Arial" w:cs="Arial"/>
                <w:spacing w:val="-4"/>
                <w:sz w:val="18"/>
                <w:szCs w:val="18"/>
                <w:lang w:val="en-GB"/>
              </w:rPr>
              <w:t>1,205,748,907</w:t>
            </w:r>
          </w:p>
        </w:tc>
      </w:tr>
      <w:tr w:rsidR="00825841" w:rsidRPr="00480BFB" w14:paraId="1B5DD54F" w14:textId="77777777" w:rsidTr="00480BFB">
        <w:trPr>
          <w:gridAfter w:val="1"/>
          <w:wAfter w:w="43" w:type="dxa"/>
        </w:trPr>
        <w:tc>
          <w:tcPr>
            <w:tcW w:w="3238" w:type="dxa"/>
            <w:shd w:val="clear" w:color="auto" w:fill="auto"/>
          </w:tcPr>
          <w:p w14:paraId="78355CEF" w14:textId="1F9EEBFC" w:rsidR="00825841" w:rsidRPr="00480BFB" w:rsidRDefault="00825841" w:rsidP="00F7394C">
            <w:pPr>
              <w:pStyle w:val="BlockText"/>
              <w:ind w:left="-107" w:right="0" w:firstLine="0"/>
              <w:jc w:val="left"/>
              <w:rPr>
                <w:rFonts w:ascii="Arial" w:hAnsi="Arial" w:cs="Arial"/>
                <w:b/>
                <w:bCs/>
                <w:spacing w:val="-4"/>
                <w:sz w:val="18"/>
                <w:szCs w:val="18"/>
                <w:lang w:val="en-GB"/>
              </w:rPr>
            </w:pPr>
            <w:r w:rsidRPr="00480BFB">
              <w:rPr>
                <w:rFonts w:ascii="Arial" w:hAnsi="Arial" w:cs="Arial"/>
                <w:spacing w:val="-4"/>
                <w:sz w:val="18"/>
                <w:szCs w:val="18"/>
                <w:lang w:val="en-GB"/>
              </w:rPr>
              <w:t>Other financial liabilities</w:t>
            </w:r>
          </w:p>
        </w:tc>
        <w:tc>
          <w:tcPr>
            <w:tcW w:w="1354" w:type="dxa"/>
            <w:tcBorders>
              <w:bottom w:val="single" w:sz="4" w:space="0" w:color="auto"/>
            </w:tcBorders>
            <w:shd w:val="clear" w:color="auto" w:fill="FAFAFA"/>
            <w:vAlign w:val="bottom"/>
          </w:tcPr>
          <w:p w14:paraId="323B43C5" w14:textId="2ECFDCD8" w:rsidR="00825841" w:rsidRPr="00480BFB" w:rsidRDefault="00825841" w:rsidP="00825841">
            <w:pPr>
              <w:pStyle w:val="BlockText"/>
              <w:ind w:left="0" w:right="-72" w:firstLine="0"/>
              <w:jc w:val="right"/>
              <w:rPr>
                <w:rFonts w:ascii="Arial" w:hAnsi="Arial" w:cs="Arial"/>
                <w:b/>
                <w:bCs/>
                <w:spacing w:val="-4"/>
                <w:sz w:val="18"/>
                <w:szCs w:val="18"/>
                <w:lang w:val="en-GB"/>
              </w:rPr>
            </w:pPr>
            <w:r w:rsidRPr="00480BFB">
              <w:rPr>
                <w:rFonts w:ascii="Arial" w:hAnsi="Arial" w:cs="Arial"/>
                <w:sz w:val="18"/>
                <w:szCs w:val="18"/>
                <w:lang w:val="en-GB"/>
              </w:rPr>
              <w:t>-</w:t>
            </w:r>
          </w:p>
        </w:tc>
        <w:tc>
          <w:tcPr>
            <w:tcW w:w="1166" w:type="dxa"/>
            <w:tcBorders>
              <w:bottom w:val="single" w:sz="4" w:space="0" w:color="auto"/>
            </w:tcBorders>
            <w:shd w:val="clear" w:color="auto" w:fill="FAFAFA"/>
            <w:vAlign w:val="bottom"/>
          </w:tcPr>
          <w:p w14:paraId="26A3BBA7" w14:textId="77580A14" w:rsidR="00825841" w:rsidRPr="00480BFB" w:rsidRDefault="00825841" w:rsidP="00825841">
            <w:pPr>
              <w:pStyle w:val="BlockText"/>
              <w:ind w:left="0" w:right="-72" w:firstLine="0"/>
              <w:jc w:val="right"/>
              <w:rPr>
                <w:rFonts w:ascii="Arial" w:hAnsi="Arial" w:cs="Arial"/>
                <w:b/>
                <w:bCs/>
                <w:spacing w:val="-4"/>
                <w:sz w:val="18"/>
                <w:szCs w:val="18"/>
                <w:lang w:val="en-GB"/>
              </w:rPr>
            </w:pPr>
            <w:r w:rsidRPr="00480BFB">
              <w:rPr>
                <w:rFonts w:ascii="Arial" w:hAnsi="Arial" w:cs="Arial"/>
                <w:sz w:val="18"/>
                <w:szCs w:val="18"/>
                <w:lang w:val="en-GB"/>
              </w:rPr>
              <w:t>87,584,027</w:t>
            </w:r>
          </w:p>
        </w:tc>
        <w:tc>
          <w:tcPr>
            <w:tcW w:w="1022" w:type="dxa"/>
            <w:tcBorders>
              <w:bottom w:val="single" w:sz="4" w:space="0" w:color="auto"/>
            </w:tcBorders>
            <w:shd w:val="clear" w:color="auto" w:fill="FAFAFA"/>
            <w:vAlign w:val="bottom"/>
          </w:tcPr>
          <w:p w14:paraId="7262BC66" w14:textId="0787A9A4" w:rsidR="00825841" w:rsidRPr="00480BFB" w:rsidRDefault="00825841" w:rsidP="00825841">
            <w:pPr>
              <w:pStyle w:val="BlockText"/>
              <w:ind w:left="0" w:right="-72" w:firstLine="0"/>
              <w:jc w:val="right"/>
              <w:rPr>
                <w:rFonts w:ascii="Arial" w:hAnsi="Arial" w:cs="Arial"/>
                <w:b/>
                <w:bCs/>
                <w:spacing w:val="-4"/>
                <w:sz w:val="18"/>
                <w:szCs w:val="18"/>
                <w:lang w:val="en-GB"/>
              </w:rPr>
            </w:pPr>
            <w:r w:rsidRPr="00480BFB">
              <w:rPr>
                <w:rFonts w:ascii="Arial" w:hAnsi="Arial" w:cs="Arial"/>
                <w:sz w:val="18"/>
                <w:szCs w:val="18"/>
                <w:lang w:val="en-GB"/>
              </w:rPr>
              <w:t>-</w:t>
            </w:r>
          </w:p>
        </w:tc>
        <w:tc>
          <w:tcPr>
            <w:tcW w:w="1440" w:type="dxa"/>
            <w:tcBorders>
              <w:bottom w:val="single" w:sz="4" w:space="0" w:color="auto"/>
            </w:tcBorders>
            <w:shd w:val="clear" w:color="auto" w:fill="FAFAFA"/>
            <w:vAlign w:val="bottom"/>
          </w:tcPr>
          <w:p w14:paraId="50E280E0" w14:textId="7A839C2A" w:rsidR="00825841" w:rsidRPr="00480BFB" w:rsidRDefault="00825841" w:rsidP="00825841">
            <w:pPr>
              <w:pStyle w:val="BlockText"/>
              <w:ind w:left="0" w:right="-72" w:firstLine="0"/>
              <w:jc w:val="right"/>
              <w:rPr>
                <w:rFonts w:ascii="Arial" w:hAnsi="Arial" w:cs="Arial"/>
                <w:b/>
                <w:bCs/>
                <w:spacing w:val="-4"/>
                <w:sz w:val="18"/>
                <w:szCs w:val="18"/>
                <w:lang w:val="en-GB"/>
              </w:rPr>
            </w:pPr>
            <w:r w:rsidRPr="00480BFB">
              <w:rPr>
                <w:rFonts w:ascii="Arial" w:hAnsi="Arial" w:cs="Arial"/>
                <w:sz w:val="18"/>
                <w:szCs w:val="18"/>
                <w:lang w:val="en-GB"/>
              </w:rPr>
              <w:t>87,584,027</w:t>
            </w:r>
          </w:p>
        </w:tc>
        <w:tc>
          <w:tcPr>
            <w:tcW w:w="1260" w:type="dxa"/>
            <w:tcBorders>
              <w:bottom w:val="single" w:sz="4" w:space="0" w:color="auto"/>
            </w:tcBorders>
            <w:shd w:val="clear" w:color="auto" w:fill="FAFAFA"/>
            <w:vAlign w:val="bottom"/>
          </w:tcPr>
          <w:p w14:paraId="1C76F9E7" w14:textId="260B022D" w:rsidR="00825841" w:rsidRPr="00480BFB" w:rsidRDefault="00825841" w:rsidP="00825841">
            <w:pPr>
              <w:pStyle w:val="BlockText"/>
              <w:ind w:left="0" w:right="-72" w:firstLine="0"/>
              <w:jc w:val="right"/>
              <w:rPr>
                <w:rFonts w:ascii="Arial" w:hAnsi="Arial" w:cs="Arial"/>
                <w:b/>
                <w:bCs/>
                <w:spacing w:val="-4"/>
                <w:sz w:val="18"/>
                <w:szCs w:val="18"/>
                <w:lang w:val="en-GB"/>
              </w:rPr>
            </w:pPr>
            <w:r w:rsidRPr="00480BFB">
              <w:rPr>
                <w:rFonts w:ascii="Arial" w:hAnsi="Arial" w:cs="Arial"/>
                <w:spacing w:val="-4"/>
                <w:sz w:val="18"/>
                <w:szCs w:val="18"/>
                <w:lang w:val="en-GB"/>
              </w:rPr>
              <w:t>87,584,027</w:t>
            </w:r>
          </w:p>
        </w:tc>
      </w:tr>
      <w:tr w:rsidR="00825841" w:rsidRPr="00480BFB" w14:paraId="7992580E" w14:textId="77777777" w:rsidTr="00480BFB">
        <w:trPr>
          <w:gridAfter w:val="1"/>
          <w:wAfter w:w="43" w:type="dxa"/>
        </w:trPr>
        <w:tc>
          <w:tcPr>
            <w:tcW w:w="3238" w:type="dxa"/>
            <w:shd w:val="clear" w:color="auto" w:fill="auto"/>
          </w:tcPr>
          <w:p w14:paraId="35C4050A" w14:textId="77777777" w:rsidR="00825841" w:rsidRPr="00480BFB" w:rsidRDefault="00825841" w:rsidP="00F7394C">
            <w:pPr>
              <w:pStyle w:val="BlockText"/>
              <w:ind w:left="-107" w:right="0" w:firstLine="0"/>
              <w:jc w:val="left"/>
              <w:rPr>
                <w:rFonts w:ascii="Arial" w:hAnsi="Arial" w:cs="Arial"/>
                <w:b/>
                <w:bCs/>
                <w:spacing w:val="-4"/>
                <w:sz w:val="18"/>
                <w:szCs w:val="18"/>
                <w:lang w:val="en-GB"/>
              </w:rPr>
            </w:pPr>
          </w:p>
        </w:tc>
        <w:tc>
          <w:tcPr>
            <w:tcW w:w="1354" w:type="dxa"/>
            <w:tcBorders>
              <w:top w:val="single" w:sz="4" w:space="0" w:color="auto"/>
            </w:tcBorders>
            <w:shd w:val="clear" w:color="auto" w:fill="FAFAFA"/>
          </w:tcPr>
          <w:p w14:paraId="3C0213EB" w14:textId="77777777" w:rsidR="00825841" w:rsidRPr="00480BFB" w:rsidRDefault="00825841" w:rsidP="00825841">
            <w:pPr>
              <w:pStyle w:val="BlockText"/>
              <w:ind w:left="0" w:right="-72" w:firstLine="0"/>
              <w:jc w:val="right"/>
              <w:rPr>
                <w:rFonts w:ascii="Arial" w:hAnsi="Arial" w:cs="Arial"/>
                <w:b/>
                <w:bCs/>
                <w:spacing w:val="-4"/>
                <w:sz w:val="18"/>
                <w:szCs w:val="18"/>
                <w:lang w:val="en-GB"/>
              </w:rPr>
            </w:pPr>
          </w:p>
        </w:tc>
        <w:tc>
          <w:tcPr>
            <w:tcW w:w="1166" w:type="dxa"/>
            <w:tcBorders>
              <w:top w:val="single" w:sz="4" w:space="0" w:color="auto"/>
            </w:tcBorders>
            <w:shd w:val="clear" w:color="auto" w:fill="FAFAFA"/>
            <w:vAlign w:val="bottom"/>
          </w:tcPr>
          <w:p w14:paraId="36C2FC8F" w14:textId="77777777" w:rsidR="00825841" w:rsidRPr="00480BFB" w:rsidRDefault="00825841" w:rsidP="00825841">
            <w:pPr>
              <w:pStyle w:val="BlockText"/>
              <w:ind w:left="0" w:right="-72" w:firstLine="0"/>
              <w:jc w:val="right"/>
              <w:rPr>
                <w:rFonts w:ascii="Arial" w:hAnsi="Arial" w:cs="Arial"/>
                <w:b/>
                <w:bCs/>
                <w:spacing w:val="-4"/>
                <w:sz w:val="18"/>
                <w:szCs w:val="18"/>
                <w:lang w:val="en-GB"/>
              </w:rPr>
            </w:pPr>
          </w:p>
        </w:tc>
        <w:tc>
          <w:tcPr>
            <w:tcW w:w="1022" w:type="dxa"/>
            <w:tcBorders>
              <w:top w:val="single" w:sz="4" w:space="0" w:color="auto"/>
            </w:tcBorders>
            <w:shd w:val="clear" w:color="auto" w:fill="FAFAFA"/>
            <w:vAlign w:val="bottom"/>
          </w:tcPr>
          <w:p w14:paraId="715FB9C9" w14:textId="77777777" w:rsidR="00825841" w:rsidRPr="00480BFB" w:rsidRDefault="00825841" w:rsidP="00825841">
            <w:pPr>
              <w:pStyle w:val="BlockText"/>
              <w:ind w:left="0" w:right="-72" w:firstLine="0"/>
              <w:jc w:val="right"/>
              <w:rPr>
                <w:rFonts w:ascii="Arial" w:hAnsi="Arial" w:cs="Arial"/>
                <w:b/>
                <w:bCs/>
                <w:spacing w:val="-4"/>
                <w:sz w:val="18"/>
                <w:szCs w:val="18"/>
                <w:lang w:val="en-GB"/>
              </w:rPr>
            </w:pPr>
          </w:p>
        </w:tc>
        <w:tc>
          <w:tcPr>
            <w:tcW w:w="1440" w:type="dxa"/>
            <w:tcBorders>
              <w:top w:val="single" w:sz="4" w:space="0" w:color="auto"/>
            </w:tcBorders>
            <w:shd w:val="clear" w:color="auto" w:fill="FAFAFA"/>
            <w:vAlign w:val="bottom"/>
          </w:tcPr>
          <w:p w14:paraId="00674AEF" w14:textId="77777777" w:rsidR="00825841" w:rsidRPr="00480BFB" w:rsidRDefault="00825841" w:rsidP="00825841">
            <w:pPr>
              <w:pStyle w:val="BlockText"/>
              <w:ind w:left="0" w:right="-72" w:firstLine="0"/>
              <w:jc w:val="right"/>
              <w:rPr>
                <w:rFonts w:ascii="Arial" w:hAnsi="Arial" w:cs="Arial"/>
                <w:b/>
                <w:bCs/>
                <w:spacing w:val="-4"/>
                <w:sz w:val="18"/>
                <w:szCs w:val="18"/>
                <w:lang w:val="en-GB"/>
              </w:rPr>
            </w:pPr>
          </w:p>
        </w:tc>
        <w:tc>
          <w:tcPr>
            <w:tcW w:w="1260" w:type="dxa"/>
            <w:tcBorders>
              <w:top w:val="single" w:sz="4" w:space="0" w:color="auto"/>
            </w:tcBorders>
            <w:shd w:val="clear" w:color="auto" w:fill="FAFAFA"/>
            <w:vAlign w:val="bottom"/>
          </w:tcPr>
          <w:p w14:paraId="15B2707E" w14:textId="77777777" w:rsidR="00825841" w:rsidRPr="00480BFB" w:rsidRDefault="00825841" w:rsidP="00825841">
            <w:pPr>
              <w:pStyle w:val="BlockText"/>
              <w:ind w:left="0" w:right="-72" w:firstLine="0"/>
              <w:jc w:val="right"/>
              <w:rPr>
                <w:rFonts w:ascii="Arial" w:hAnsi="Arial" w:cs="Arial"/>
                <w:b/>
                <w:bCs/>
                <w:spacing w:val="-4"/>
                <w:sz w:val="18"/>
                <w:szCs w:val="18"/>
                <w:lang w:val="en-GB"/>
              </w:rPr>
            </w:pPr>
          </w:p>
        </w:tc>
      </w:tr>
      <w:tr w:rsidR="00480BFB" w:rsidRPr="00480BFB" w14:paraId="50CC4D6E" w14:textId="77777777" w:rsidTr="00480BFB">
        <w:trPr>
          <w:gridAfter w:val="1"/>
          <w:wAfter w:w="43" w:type="dxa"/>
        </w:trPr>
        <w:tc>
          <w:tcPr>
            <w:tcW w:w="3238" w:type="dxa"/>
            <w:shd w:val="clear" w:color="auto" w:fill="auto"/>
          </w:tcPr>
          <w:p w14:paraId="771ED401" w14:textId="038659CE" w:rsidR="00480BFB" w:rsidRPr="00480BFB" w:rsidRDefault="00480BFB" w:rsidP="00F7394C">
            <w:pPr>
              <w:pStyle w:val="BlockText"/>
              <w:ind w:left="-107" w:right="0" w:firstLine="0"/>
              <w:jc w:val="left"/>
              <w:rPr>
                <w:rFonts w:ascii="Arial" w:hAnsi="Arial" w:cs="Arial"/>
                <w:b/>
                <w:bCs/>
                <w:spacing w:val="-4"/>
                <w:sz w:val="18"/>
                <w:szCs w:val="18"/>
                <w:lang w:val="en-GB"/>
              </w:rPr>
            </w:pPr>
            <w:r w:rsidRPr="00480BFB">
              <w:rPr>
                <w:rFonts w:ascii="Arial" w:hAnsi="Arial" w:cs="Arial"/>
                <w:b/>
                <w:bCs/>
                <w:spacing w:val="-4"/>
                <w:sz w:val="18"/>
                <w:szCs w:val="18"/>
                <w:lang w:val="en-GB"/>
              </w:rPr>
              <w:t>Total financial liabilities</w:t>
            </w:r>
          </w:p>
        </w:tc>
        <w:tc>
          <w:tcPr>
            <w:tcW w:w="1354" w:type="dxa"/>
            <w:tcBorders>
              <w:bottom w:val="single" w:sz="4" w:space="0" w:color="auto"/>
            </w:tcBorders>
            <w:shd w:val="clear" w:color="auto" w:fill="FAFAFA"/>
            <w:vAlign w:val="bottom"/>
          </w:tcPr>
          <w:p w14:paraId="74B80ED7" w14:textId="5CF859EE" w:rsidR="00480BFB" w:rsidRPr="00480BFB" w:rsidRDefault="00480BFB" w:rsidP="00480BFB">
            <w:pPr>
              <w:pStyle w:val="BlockText"/>
              <w:ind w:left="0" w:right="-72" w:firstLine="0"/>
              <w:jc w:val="right"/>
              <w:rPr>
                <w:rFonts w:ascii="Arial" w:hAnsi="Arial" w:cs="Arial"/>
                <w:b/>
                <w:bCs/>
                <w:spacing w:val="-4"/>
                <w:sz w:val="18"/>
                <w:szCs w:val="18"/>
                <w:lang w:val="en-GB"/>
              </w:rPr>
            </w:pPr>
            <w:r w:rsidRPr="00480BFB">
              <w:rPr>
                <w:rFonts w:ascii="Arial" w:hAnsi="Arial" w:cs="Arial"/>
                <w:sz w:val="18"/>
                <w:szCs w:val="18"/>
                <w:lang w:val="en-GB"/>
              </w:rPr>
              <w:t>4,265,357,771</w:t>
            </w:r>
          </w:p>
        </w:tc>
        <w:tc>
          <w:tcPr>
            <w:tcW w:w="1166" w:type="dxa"/>
            <w:tcBorders>
              <w:bottom w:val="single" w:sz="4" w:space="0" w:color="auto"/>
            </w:tcBorders>
            <w:shd w:val="clear" w:color="auto" w:fill="FAFAFA"/>
            <w:vAlign w:val="bottom"/>
          </w:tcPr>
          <w:p w14:paraId="541E3E46" w14:textId="3E9EEBBC" w:rsidR="00480BFB" w:rsidRPr="00480BFB" w:rsidRDefault="00480BFB" w:rsidP="00480BFB">
            <w:pPr>
              <w:pStyle w:val="BlockText"/>
              <w:ind w:left="0" w:right="-72" w:firstLine="0"/>
              <w:jc w:val="right"/>
              <w:rPr>
                <w:rFonts w:ascii="Arial" w:hAnsi="Arial" w:cs="Arial"/>
                <w:b/>
                <w:bCs/>
                <w:spacing w:val="-4"/>
                <w:sz w:val="18"/>
                <w:szCs w:val="18"/>
                <w:lang w:val="en-GB"/>
              </w:rPr>
            </w:pPr>
            <w:r w:rsidRPr="00480BFB">
              <w:rPr>
                <w:rFonts w:ascii="Arial" w:hAnsi="Arial" w:cs="Arial"/>
                <w:sz w:val="18"/>
                <w:szCs w:val="18"/>
                <w:lang w:val="en-GB"/>
              </w:rPr>
              <w:t>810,654,252</w:t>
            </w:r>
          </w:p>
        </w:tc>
        <w:tc>
          <w:tcPr>
            <w:tcW w:w="1022" w:type="dxa"/>
            <w:tcBorders>
              <w:bottom w:val="single" w:sz="4" w:space="0" w:color="auto"/>
            </w:tcBorders>
            <w:shd w:val="clear" w:color="auto" w:fill="FAFAFA"/>
            <w:vAlign w:val="bottom"/>
          </w:tcPr>
          <w:p w14:paraId="2747DA20" w14:textId="71C650D4" w:rsidR="00480BFB" w:rsidRPr="00480BFB" w:rsidRDefault="00480BFB" w:rsidP="00480BFB">
            <w:pPr>
              <w:pStyle w:val="BlockText"/>
              <w:ind w:left="0" w:right="-72" w:firstLine="0"/>
              <w:jc w:val="right"/>
              <w:rPr>
                <w:rFonts w:ascii="Arial" w:hAnsi="Arial" w:cs="Arial"/>
                <w:b/>
                <w:bCs/>
                <w:spacing w:val="-4"/>
                <w:sz w:val="18"/>
                <w:szCs w:val="18"/>
                <w:lang w:val="en-GB"/>
              </w:rPr>
            </w:pPr>
            <w:r w:rsidRPr="00480BFB">
              <w:rPr>
                <w:rFonts w:ascii="Arial" w:hAnsi="Arial" w:cs="Arial"/>
                <w:sz w:val="18"/>
                <w:szCs w:val="18"/>
                <w:lang w:val="en-GB"/>
              </w:rPr>
              <w:t>5,266,843</w:t>
            </w:r>
          </w:p>
        </w:tc>
        <w:tc>
          <w:tcPr>
            <w:tcW w:w="1440" w:type="dxa"/>
            <w:tcBorders>
              <w:bottom w:val="single" w:sz="4" w:space="0" w:color="auto"/>
            </w:tcBorders>
            <w:shd w:val="clear" w:color="auto" w:fill="FAFAFA"/>
            <w:vAlign w:val="bottom"/>
          </w:tcPr>
          <w:p w14:paraId="0A87B72C" w14:textId="6017C46F" w:rsidR="00480BFB" w:rsidRPr="00480BFB" w:rsidRDefault="00480BFB" w:rsidP="00480BFB">
            <w:pPr>
              <w:pStyle w:val="BlockText"/>
              <w:ind w:left="0" w:right="-72" w:firstLine="0"/>
              <w:jc w:val="right"/>
              <w:rPr>
                <w:rFonts w:ascii="Arial" w:hAnsi="Arial" w:cs="Arial"/>
                <w:b/>
                <w:bCs/>
                <w:spacing w:val="-4"/>
                <w:sz w:val="18"/>
                <w:szCs w:val="18"/>
                <w:lang w:val="en-GB"/>
              </w:rPr>
            </w:pPr>
            <w:r w:rsidRPr="00480BFB">
              <w:rPr>
                <w:rFonts w:ascii="Arial" w:hAnsi="Arial" w:cs="Arial"/>
                <w:sz w:val="18"/>
                <w:szCs w:val="18"/>
                <w:lang w:val="en-GB"/>
              </w:rPr>
              <w:t>5,081,278,866</w:t>
            </w:r>
          </w:p>
        </w:tc>
        <w:tc>
          <w:tcPr>
            <w:tcW w:w="1260" w:type="dxa"/>
            <w:tcBorders>
              <w:bottom w:val="single" w:sz="4" w:space="0" w:color="auto"/>
            </w:tcBorders>
            <w:shd w:val="clear" w:color="auto" w:fill="FAFAFA"/>
            <w:vAlign w:val="bottom"/>
          </w:tcPr>
          <w:p w14:paraId="138AD9A5" w14:textId="0AD7B410" w:rsidR="00480BFB" w:rsidRPr="00480BFB" w:rsidRDefault="00480BFB" w:rsidP="00480BFB">
            <w:pPr>
              <w:pStyle w:val="BlockText"/>
              <w:ind w:left="0" w:right="-72" w:firstLine="0"/>
              <w:jc w:val="right"/>
              <w:rPr>
                <w:rFonts w:ascii="Arial" w:hAnsi="Arial" w:cs="Arial"/>
                <w:b/>
                <w:bCs/>
                <w:spacing w:val="-4"/>
                <w:sz w:val="18"/>
                <w:szCs w:val="18"/>
                <w:lang w:val="en-GB"/>
              </w:rPr>
            </w:pPr>
            <w:r w:rsidRPr="00480BFB">
              <w:rPr>
                <w:rFonts w:ascii="Arial" w:hAnsi="Arial" w:cs="Arial"/>
                <w:spacing w:val="-4"/>
                <w:sz w:val="18"/>
                <w:szCs w:val="18"/>
                <w:lang w:val="en-GB"/>
              </w:rPr>
              <w:t>5,040,182,754</w:t>
            </w:r>
          </w:p>
        </w:tc>
      </w:tr>
    </w:tbl>
    <w:p w14:paraId="62C35876" w14:textId="77777777" w:rsidR="00500D16" w:rsidRPr="00480BFB" w:rsidRDefault="00500D16" w:rsidP="00500D16">
      <w:pPr>
        <w:spacing w:after="0" w:line="240" w:lineRule="auto"/>
        <w:ind w:left="1080"/>
        <w:jc w:val="both"/>
        <w:rPr>
          <w:rFonts w:ascii="Arial" w:hAnsi="Arial" w:cs="Arial"/>
          <w:sz w:val="18"/>
          <w:szCs w:val="18"/>
        </w:rPr>
      </w:pPr>
    </w:p>
    <w:tbl>
      <w:tblPr>
        <w:tblW w:w="9450" w:type="dxa"/>
        <w:tblLayout w:type="fixed"/>
        <w:tblLook w:val="04A0" w:firstRow="1" w:lastRow="0" w:firstColumn="1" w:lastColumn="0" w:noHBand="0" w:noVBand="1"/>
      </w:tblPr>
      <w:tblGrid>
        <w:gridCol w:w="3240"/>
        <w:gridCol w:w="1350"/>
        <w:gridCol w:w="1170"/>
        <w:gridCol w:w="990"/>
        <w:gridCol w:w="1350"/>
        <w:gridCol w:w="1350"/>
      </w:tblGrid>
      <w:tr w:rsidR="00500D16" w:rsidRPr="00480BFB" w14:paraId="08B51DA9" w14:textId="77777777" w:rsidTr="00480BFB">
        <w:tc>
          <w:tcPr>
            <w:tcW w:w="3240" w:type="dxa"/>
            <w:shd w:val="clear" w:color="auto" w:fill="auto"/>
          </w:tcPr>
          <w:p w14:paraId="7B25983B" w14:textId="77777777" w:rsidR="00500D16" w:rsidRPr="00480BFB" w:rsidRDefault="00500D16" w:rsidP="00F7394C">
            <w:pPr>
              <w:pStyle w:val="BlockText"/>
              <w:ind w:left="-107" w:right="0" w:firstLine="0"/>
              <w:jc w:val="left"/>
              <w:rPr>
                <w:rFonts w:ascii="Arial" w:hAnsi="Arial" w:cs="Arial"/>
                <w:b/>
                <w:bCs/>
                <w:spacing w:val="-4"/>
                <w:sz w:val="18"/>
                <w:szCs w:val="18"/>
                <w:lang w:val="en-GB"/>
              </w:rPr>
            </w:pPr>
          </w:p>
        </w:tc>
        <w:tc>
          <w:tcPr>
            <w:tcW w:w="6210" w:type="dxa"/>
            <w:gridSpan w:val="5"/>
            <w:tcBorders>
              <w:top w:val="single" w:sz="4" w:space="0" w:color="auto"/>
              <w:bottom w:val="single" w:sz="4" w:space="0" w:color="auto"/>
            </w:tcBorders>
          </w:tcPr>
          <w:p w14:paraId="6C4E08D1" w14:textId="77777777" w:rsidR="00500D16" w:rsidRPr="00480BFB" w:rsidRDefault="00500D16" w:rsidP="00480BFB">
            <w:pPr>
              <w:pStyle w:val="BlockText"/>
              <w:ind w:left="0" w:right="-72" w:firstLine="0"/>
              <w:jc w:val="center"/>
              <w:rPr>
                <w:rFonts w:ascii="Arial" w:hAnsi="Arial" w:cs="Arial"/>
                <w:b/>
                <w:bCs/>
                <w:spacing w:val="-4"/>
                <w:sz w:val="18"/>
                <w:szCs w:val="18"/>
                <w:lang w:val="en-GB"/>
              </w:rPr>
            </w:pPr>
            <w:r w:rsidRPr="00480BFB">
              <w:rPr>
                <w:rFonts w:ascii="Arial" w:hAnsi="Arial" w:cs="Arial"/>
                <w:b/>
                <w:bCs/>
                <w:sz w:val="18"/>
                <w:szCs w:val="18"/>
                <w:lang w:val="en-GB"/>
              </w:rPr>
              <w:t>Consolidated financial statements</w:t>
            </w:r>
          </w:p>
        </w:tc>
      </w:tr>
      <w:tr w:rsidR="007D61A5" w:rsidRPr="00480BFB" w14:paraId="0B0B32B9" w14:textId="77777777" w:rsidTr="00480BFB">
        <w:tc>
          <w:tcPr>
            <w:tcW w:w="3240" w:type="dxa"/>
            <w:shd w:val="clear" w:color="auto" w:fill="auto"/>
          </w:tcPr>
          <w:p w14:paraId="273F86E1" w14:textId="77777777" w:rsidR="007D61A5" w:rsidRPr="00480BFB" w:rsidRDefault="007D61A5" w:rsidP="00F7394C">
            <w:pPr>
              <w:pStyle w:val="BlockText"/>
              <w:ind w:left="-107" w:right="0" w:firstLine="0"/>
              <w:jc w:val="left"/>
              <w:rPr>
                <w:rFonts w:ascii="Arial" w:hAnsi="Arial" w:cs="Arial"/>
                <w:b/>
                <w:bCs/>
                <w:spacing w:val="-4"/>
                <w:sz w:val="18"/>
                <w:szCs w:val="18"/>
                <w:lang w:val="en-GB"/>
              </w:rPr>
            </w:pPr>
          </w:p>
        </w:tc>
        <w:tc>
          <w:tcPr>
            <w:tcW w:w="1350" w:type="dxa"/>
            <w:tcBorders>
              <w:top w:val="single" w:sz="4" w:space="0" w:color="auto"/>
              <w:bottom w:val="single" w:sz="4" w:space="0" w:color="auto"/>
            </w:tcBorders>
          </w:tcPr>
          <w:p w14:paraId="434A049D" w14:textId="77777777" w:rsidR="007D61A5" w:rsidRPr="00480BFB" w:rsidRDefault="007D61A5" w:rsidP="007D61A5">
            <w:pPr>
              <w:pStyle w:val="BlockText"/>
              <w:ind w:left="0" w:right="-72" w:firstLine="0"/>
              <w:jc w:val="right"/>
              <w:rPr>
                <w:rFonts w:ascii="Arial" w:hAnsi="Arial" w:cs="Arial"/>
                <w:b/>
                <w:bCs/>
                <w:spacing w:val="-4"/>
                <w:sz w:val="18"/>
                <w:szCs w:val="18"/>
                <w:lang w:val="en-GB"/>
              </w:rPr>
            </w:pPr>
            <w:r w:rsidRPr="00480BFB">
              <w:rPr>
                <w:rFonts w:ascii="Arial" w:hAnsi="Arial" w:cs="Arial"/>
                <w:b/>
                <w:bCs/>
                <w:spacing w:val="-4"/>
                <w:sz w:val="18"/>
                <w:szCs w:val="18"/>
                <w:lang w:val="en-GB"/>
              </w:rPr>
              <w:t xml:space="preserve">Within </w:t>
            </w:r>
          </w:p>
          <w:p w14:paraId="099FD182" w14:textId="77777777" w:rsidR="007D61A5" w:rsidRPr="00480BFB" w:rsidRDefault="007D61A5" w:rsidP="007D61A5">
            <w:pPr>
              <w:pStyle w:val="BlockText"/>
              <w:ind w:left="0" w:right="-72" w:firstLine="0"/>
              <w:jc w:val="right"/>
              <w:rPr>
                <w:rFonts w:ascii="Arial" w:hAnsi="Arial" w:cs="Arial"/>
                <w:b/>
                <w:bCs/>
                <w:spacing w:val="-4"/>
                <w:sz w:val="18"/>
                <w:szCs w:val="18"/>
                <w:lang w:val="en-GB"/>
              </w:rPr>
            </w:pPr>
            <w:r w:rsidRPr="00480BFB">
              <w:rPr>
                <w:rFonts w:ascii="Arial" w:hAnsi="Arial" w:cs="Arial"/>
                <w:b/>
                <w:bCs/>
                <w:spacing w:val="-4"/>
                <w:sz w:val="18"/>
                <w:szCs w:val="18"/>
                <w:lang w:val="en-GB"/>
              </w:rPr>
              <w:t>1 year</w:t>
            </w:r>
          </w:p>
          <w:p w14:paraId="3FD8AAA0" w14:textId="53350CDE" w:rsidR="007D61A5" w:rsidRPr="00480BFB" w:rsidRDefault="007D61A5" w:rsidP="007D61A5">
            <w:pPr>
              <w:pStyle w:val="BlockText"/>
              <w:ind w:left="0" w:right="-72" w:firstLine="0"/>
              <w:jc w:val="right"/>
              <w:rPr>
                <w:rFonts w:ascii="Arial" w:hAnsi="Arial" w:cs="Arial"/>
                <w:b/>
                <w:bCs/>
                <w:spacing w:val="-4"/>
                <w:sz w:val="18"/>
                <w:szCs w:val="18"/>
                <w:lang w:val="en-GB"/>
              </w:rPr>
            </w:pPr>
            <w:r w:rsidRPr="00480BFB">
              <w:rPr>
                <w:rFonts w:ascii="Arial" w:hAnsi="Arial" w:cs="Arial"/>
                <w:b/>
                <w:bCs/>
                <w:spacing w:val="-4"/>
                <w:sz w:val="18"/>
                <w:szCs w:val="18"/>
                <w:lang w:val="en-GB"/>
              </w:rPr>
              <w:t>Baht</w:t>
            </w:r>
          </w:p>
        </w:tc>
        <w:tc>
          <w:tcPr>
            <w:tcW w:w="1170" w:type="dxa"/>
            <w:tcBorders>
              <w:top w:val="single" w:sz="4" w:space="0" w:color="auto"/>
              <w:bottom w:val="single" w:sz="4" w:space="0" w:color="auto"/>
            </w:tcBorders>
            <w:shd w:val="clear" w:color="auto" w:fill="auto"/>
            <w:vAlign w:val="bottom"/>
          </w:tcPr>
          <w:p w14:paraId="44D14ADA" w14:textId="77777777" w:rsidR="007D61A5" w:rsidRPr="00480BFB" w:rsidRDefault="007D61A5" w:rsidP="007D61A5">
            <w:pPr>
              <w:pStyle w:val="BlockText"/>
              <w:ind w:left="0" w:right="-72" w:firstLine="0"/>
              <w:jc w:val="right"/>
              <w:rPr>
                <w:rFonts w:ascii="Arial" w:hAnsi="Arial" w:cs="Arial"/>
                <w:b/>
                <w:bCs/>
                <w:spacing w:val="-4"/>
                <w:sz w:val="18"/>
                <w:szCs w:val="18"/>
                <w:lang w:val="en-GB"/>
              </w:rPr>
            </w:pPr>
            <w:r w:rsidRPr="00480BFB">
              <w:rPr>
                <w:rFonts w:ascii="Arial" w:hAnsi="Arial" w:cs="Arial"/>
                <w:b/>
                <w:bCs/>
                <w:spacing w:val="-4"/>
                <w:sz w:val="18"/>
                <w:szCs w:val="18"/>
                <w:lang w:val="en-GB"/>
              </w:rPr>
              <w:t>1 - 5 years</w:t>
            </w:r>
          </w:p>
          <w:p w14:paraId="26B97CAB" w14:textId="2C315DF8" w:rsidR="007D61A5" w:rsidRPr="00480BFB" w:rsidRDefault="007D61A5" w:rsidP="007D61A5">
            <w:pPr>
              <w:pStyle w:val="BlockText"/>
              <w:ind w:left="0" w:right="-72" w:firstLine="0"/>
              <w:jc w:val="right"/>
              <w:rPr>
                <w:rFonts w:ascii="Arial" w:hAnsi="Arial" w:cs="Arial"/>
                <w:b/>
                <w:bCs/>
                <w:spacing w:val="-4"/>
                <w:sz w:val="18"/>
                <w:szCs w:val="18"/>
                <w:lang w:val="en-GB"/>
              </w:rPr>
            </w:pPr>
            <w:r w:rsidRPr="00480BFB">
              <w:rPr>
                <w:rFonts w:ascii="Arial" w:hAnsi="Arial" w:cs="Arial"/>
                <w:b/>
                <w:bCs/>
                <w:spacing w:val="-4"/>
                <w:sz w:val="18"/>
                <w:szCs w:val="18"/>
                <w:lang w:val="en-GB"/>
              </w:rPr>
              <w:t>Baht</w:t>
            </w:r>
          </w:p>
        </w:tc>
        <w:tc>
          <w:tcPr>
            <w:tcW w:w="990" w:type="dxa"/>
            <w:tcBorders>
              <w:top w:val="single" w:sz="4" w:space="0" w:color="auto"/>
              <w:bottom w:val="single" w:sz="4" w:space="0" w:color="auto"/>
            </w:tcBorders>
            <w:shd w:val="clear" w:color="auto" w:fill="auto"/>
            <w:vAlign w:val="bottom"/>
          </w:tcPr>
          <w:p w14:paraId="6F1F0B2B" w14:textId="77777777" w:rsidR="007D61A5" w:rsidRPr="00480BFB" w:rsidRDefault="007D61A5" w:rsidP="007D61A5">
            <w:pPr>
              <w:pStyle w:val="BlockText"/>
              <w:ind w:left="0" w:right="-72" w:firstLine="0"/>
              <w:jc w:val="right"/>
              <w:rPr>
                <w:rFonts w:ascii="Arial" w:hAnsi="Arial" w:cs="Arial"/>
                <w:b/>
                <w:bCs/>
                <w:spacing w:val="-4"/>
                <w:sz w:val="18"/>
                <w:szCs w:val="18"/>
                <w:lang w:val="en-GB"/>
              </w:rPr>
            </w:pPr>
            <w:r w:rsidRPr="00480BFB">
              <w:rPr>
                <w:rFonts w:ascii="Arial" w:hAnsi="Arial" w:cs="Arial"/>
                <w:b/>
                <w:bCs/>
                <w:spacing w:val="-4"/>
                <w:sz w:val="18"/>
                <w:szCs w:val="18"/>
                <w:lang w:val="en-GB"/>
              </w:rPr>
              <w:t xml:space="preserve">Over </w:t>
            </w:r>
          </w:p>
          <w:p w14:paraId="14FC5E3F" w14:textId="77777777" w:rsidR="007D61A5" w:rsidRPr="00480BFB" w:rsidRDefault="007D61A5" w:rsidP="007D61A5">
            <w:pPr>
              <w:pStyle w:val="BlockText"/>
              <w:ind w:left="0" w:right="-72" w:firstLine="0"/>
              <w:jc w:val="right"/>
              <w:rPr>
                <w:rFonts w:ascii="Arial" w:hAnsi="Arial" w:cs="Arial"/>
                <w:b/>
                <w:bCs/>
                <w:spacing w:val="-4"/>
                <w:sz w:val="18"/>
                <w:szCs w:val="18"/>
                <w:lang w:val="en-GB"/>
              </w:rPr>
            </w:pPr>
            <w:r w:rsidRPr="00480BFB">
              <w:rPr>
                <w:rFonts w:ascii="Arial" w:hAnsi="Arial" w:cs="Arial"/>
                <w:b/>
                <w:bCs/>
                <w:spacing w:val="-4"/>
                <w:sz w:val="18"/>
                <w:szCs w:val="18"/>
                <w:lang w:val="en-GB"/>
              </w:rPr>
              <w:t>5 years</w:t>
            </w:r>
          </w:p>
          <w:p w14:paraId="4DDDF04D" w14:textId="30B84079" w:rsidR="007D61A5" w:rsidRPr="00480BFB" w:rsidRDefault="007D61A5" w:rsidP="007D61A5">
            <w:pPr>
              <w:pStyle w:val="BlockText"/>
              <w:ind w:left="0" w:right="-72" w:firstLine="0"/>
              <w:jc w:val="right"/>
              <w:rPr>
                <w:rFonts w:ascii="Arial" w:hAnsi="Arial" w:cs="Arial"/>
                <w:b/>
                <w:bCs/>
                <w:spacing w:val="-4"/>
                <w:sz w:val="18"/>
                <w:szCs w:val="18"/>
                <w:lang w:val="en-GB"/>
              </w:rPr>
            </w:pPr>
            <w:r w:rsidRPr="00480BFB">
              <w:rPr>
                <w:rFonts w:ascii="Arial" w:hAnsi="Arial" w:cs="Arial"/>
                <w:b/>
                <w:bCs/>
                <w:spacing w:val="-4"/>
                <w:sz w:val="18"/>
                <w:szCs w:val="18"/>
                <w:lang w:val="en-GB"/>
              </w:rPr>
              <w:t>Baht</w:t>
            </w:r>
          </w:p>
        </w:tc>
        <w:tc>
          <w:tcPr>
            <w:tcW w:w="1350" w:type="dxa"/>
            <w:tcBorders>
              <w:top w:val="single" w:sz="4" w:space="0" w:color="auto"/>
              <w:bottom w:val="single" w:sz="4" w:space="0" w:color="auto"/>
            </w:tcBorders>
            <w:shd w:val="clear" w:color="auto" w:fill="auto"/>
            <w:vAlign w:val="bottom"/>
          </w:tcPr>
          <w:p w14:paraId="1581FF54" w14:textId="77777777" w:rsidR="007D61A5" w:rsidRPr="00480BFB" w:rsidRDefault="007D61A5" w:rsidP="007D61A5">
            <w:pPr>
              <w:pStyle w:val="BlockText"/>
              <w:ind w:left="0" w:right="-72" w:firstLine="0"/>
              <w:jc w:val="right"/>
              <w:rPr>
                <w:rFonts w:ascii="Arial" w:hAnsi="Arial" w:cs="Arial"/>
                <w:b/>
                <w:bCs/>
                <w:spacing w:val="-4"/>
                <w:sz w:val="18"/>
                <w:szCs w:val="18"/>
                <w:lang w:val="en-GB"/>
              </w:rPr>
            </w:pPr>
            <w:r w:rsidRPr="00480BFB">
              <w:rPr>
                <w:rFonts w:ascii="Arial" w:hAnsi="Arial" w:cs="Arial"/>
                <w:b/>
                <w:bCs/>
                <w:spacing w:val="-4"/>
                <w:sz w:val="18"/>
                <w:szCs w:val="18"/>
                <w:lang w:val="en-GB"/>
              </w:rPr>
              <w:t>Total</w:t>
            </w:r>
          </w:p>
          <w:p w14:paraId="788778A2" w14:textId="372CFCA7" w:rsidR="007D61A5" w:rsidRPr="00480BFB" w:rsidRDefault="007D61A5" w:rsidP="007D61A5">
            <w:pPr>
              <w:pStyle w:val="BlockText"/>
              <w:ind w:left="0" w:right="-72" w:firstLine="0"/>
              <w:jc w:val="right"/>
              <w:rPr>
                <w:rFonts w:ascii="Arial" w:hAnsi="Arial" w:cs="Arial"/>
                <w:b/>
                <w:bCs/>
                <w:spacing w:val="-4"/>
                <w:sz w:val="18"/>
                <w:szCs w:val="18"/>
                <w:lang w:val="en-GB"/>
              </w:rPr>
            </w:pPr>
            <w:r w:rsidRPr="00480BFB">
              <w:rPr>
                <w:rFonts w:ascii="Arial" w:hAnsi="Arial" w:cs="Arial"/>
                <w:b/>
                <w:bCs/>
                <w:spacing w:val="-4"/>
                <w:sz w:val="18"/>
                <w:szCs w:val="18"/>
                <w:lang w:val="en-GB"/>
              </w:rPr>
              <w:t>Baht</w:t>
            </w:r>
          </w:p>
        </w:tc>
        <w:tc>
          <w:tcPr>
            <w:tcW w:w="1350" w:type="dxa"/>
            <w:tcBorders>
              <w:top w:val="single" w:sz="4" w:space="0" w:color="auto"/>
              <w:bottom w:val="single" w:sz="4" w:space="0" w:color="auto"/>
            </w:tcBorders>
            <w:vAlign w:val="bottom"/>
          </w:tcPr>
          <w:p w14:paraId="22109974" w14:textId="77777777" w:rsidR="007D61A5" w:rsidRPr="00480BFB" w:rsidRDefault="007D61A5" w:rsidP="007D61A5">
            <w:pPr>
              <w:pStyle w:val="BlockText"/>
              <w:ind w:left="0" w:right="-72" w:firstLine="0"/>
              <w:jc w:val="right"/>
              <w:rPr>
                <w:rFonts w:ascii="Arial" w:hAnsi="Arial" w:cs="Arial"/>
                <w:b/>
                <w:bCs/>
                <w:spacing w:val="-4"/>
                <w:sz w:val="18"/>
                <w:szCs w:val="18"/>
                <w:lang w:val="en-GB"/>
              </w:rPr>
            </w:pPr>
            <w:r>
              <w:rPr>
                <w:rFonts w:ascii="Arial" w:hAnsi="Arial" w:cs="Arial"/>
                <w:b/>
                <w:bCs/>
                <w:spacing w:val="-4"/>
                <w:sz w:val="18"/>
                <w:szCs w:val="18"/>
                <w:lang w:val="en-GB"/>
              </w:rPr>
              <w:t>Book value</w:t>
            </w:r>
          </w:p>
          <w:p w14:paraId="236F9747" w14:textId="71DBC6F0" w:rsidR="007D61A5" w:rsidRPr="00480BFB" w:rsidRDefault="007D61A5" w:rsidP="007D61A5">
            <w:pPr>
              <w:pStyle w:val="BlockText"/>
              <w:ind w:left="0" w:right="-72" w:firstLine="0"/>
              <w:jc w:val="right"/>
              <w:rPr>
                <w:rFonts w:ascii="Arial" w:hAnsi="Arial" w:cs="Arial"/>
                <w:b/>
                <w:bCs/>
                <w:spacing w:val="-4"/>
                <w:sz w:val="18"/>
                <w:szCs w:val="18"/>
                <w:lang w:val="en-GB"/>
              </w:rPr>
            </w:pPr>
            <w:r w:rsidRPr="00480BFB">
              <w:rPr>
                <w:rFonts w:ascii="Arial" w:hAnsi="Arial" w:cs="Arial"/>
                <w:b/>
                <w:bCs/>
                <w:spacing w:val="-4"/>
                <w:sz w:val="18"/>
                <w:szCs w:val="18"/>
                <w:lang w:val="en-GB"/>
              </w:rPr>
              <w:t>Baht</w:t>
            </w:r>
          </w:p>
        </w:tc>
      </w:tr>
      <w:tr w:rsidR="00480BFB" w:rsidRPr="00480BFB" w14:paraId="283CA59B" w14:textId="77777777" w:rsidTr="007D61A5">
        <w:tc>
          <w:tcPr>
            <w:tcW w:w="3240" w:type="dxa"/>
            <w:shd w:val="clear" w:color="auto" w:fill="auto"/>
          </w:tcPr>
          <w:p w14:paraId="47A591F6" w14:textId="77777777" w:rsidR="00480BFB" w:rsidRPr="00480BFB" w:rsidRDefault="00480BFB" w:rsidP="00F7394C">
            <w:pPr>
              <w:pStyle w:val="BlockText"/>
              <w:ind w:left="-107" w:right="0" w:firstLine="0"/>
              <w:jc w:val="left"/>
              <w:rPr>
                <w:rFonts w:ascii="Arial" w:hAnsi="Arial" w:cs="Arial"/>
                <w:b/>
                <w:bCs/>
                <w:spacing w:val="-4"/>
                <w:sz w:val="18"/>
                <w:szCs w:val="18"/>
                <w:lang w:val="en-GB"/>
              </w:rPr>
            </w:pPr>
            <w:r w:rsidRPr="00480BFB">
              <w:rPr>
                <w:rFonts w:ascii="Arial" w:hAnsi="Arial" w:cs="Arial"/>
                <w:b/>
                <w:bCs/>
                <w:spacing w:val="-4"/>
                <w:sz w:val="18"/>
                <w:szCs w:val="18"/>
                <w:lang w:val="en-GB"/>
              </w:rPr>
              <w:t>As at 31 December 2019</w:t>
            </w:r>
          </w:p>
        </w:tc>
        <w:tc>
          <w:tcPr>
            <w:tcW w:w="1350" w:type="dxa"/>
            <w:tcBorders>
              <w:top w:val="single" w:sz="4" w:space="0" w:color="auto"/>
            </w:tcBorders>
            <w:shd w:val="clear" w:color="auto" w:fill="auto"/>
          </w:tcPr>
          <w:p w14:paraId="35DD7165" w14:textId="77777777" w:rsidR="00480BFB" w:rsidRPr="00480BFB" w:rsidRDefault="00480BFB" w:rsidP="00480BFB">
            <w:pPr>
              <w:pStyle w:val="BlockText"/>
              <w:ind w:left="0" w:right="-72" w:firstLine="0"/>
              <w:jc w:val="right"/>
              <w:rPr>
                <w:rFonts w:ascii="Arial" w:hAnsi="Arial" w:cs="Arial"/>
                <w:b/>
                <w:bCs/>
                <w:spacing w:val="-4"/>
                <w:sz w:val="18"/>
                <w:szCs w:val="18"/>
                <w:lang w:val="en-GB"/>
              </w:rPr>
            </w:pPr>
          </w:p>
        </w:tc>
        <w:tc>
          <w:tcPr>
            <w:tcW w:w="1170" w:type="dxa"/>
            <w:tcBorders>
              <w:top w:val="single" w:sz="4" w:space="0" w:color="auto"/>
            </w:tcBorders>
            <w:shd w:val="clear" w:color="auto" w:fill="auto"/>
            <w:vAlign w:val="bottom"/>
          </w:tcPr>
          <w:p w14:paraId="0B54002B" w14:textId="77777777" w:rsidR="00480BFB" w:rsidRPr="00480BFB" w:rsidRDefault="00480BFB" w:rsidP="00480BFB">
            <w:pPr>
              <w:pStyle w:val="BlockText"/>
              <w:ind w:left="0" w:right="-72" w:firstLine="0"/>
              <w:jc w:val="right"/>
              <w:rPr>
                <w:rFonts w:ascii="Arial" w:hAnsi="Arial" w:cs="Arial"/>
                <w:b/>
                <w:bCs/>
                <w:spacing w:val="-4"/>
                <w:sz w:val="18"/>
                <w:szCs w:val="18"/>
                <w:lang w:val="en-GB"/>
              </w:rPr>
            </w:pPr>
          </w:p>
        </w:tc>
        <w:tc>
          <w:tcPr>
            <w:tcW w:w="990" w:type="dxa"/>
            <w:tcBorders>
              <w:top w:val="single" w:sz="4" w:space="0" w:color="auto"/>
            </w:tcBorders>
            <w:shd w:val="clear" w:color="auto" w:fill="auto"/>
            <w:vAlign w:val="bottom"/>
          </w:tcPr>
          <w:p w14:paraId="3097283F" w14:textId="77777777" w:rsidR="00480BFB" w:rsidRPr="00480BFB" w:rsidRDefault="00480BFB" w:rsidP="00480BFB">
            <w:pPr>
              <w:pStyle w:val="BlockText"/>
              <w:ind w:left="0" w:right="-72" w:firstLine="0"/>
              <w:jc w:val="right"/>
              <w:rPr>
                <w:rFonts w:ascii="Arial" w:hAnsi="Arial" w:cs="Arial"/>
                <w:b/>
                <w:bCs/>
                <w:spacing w:val="-4"/>
                <w:sz w:val="18"/>
                <w:szCs w:val="18"/>
                <w:lang w:val="en-GB"/>
              </w:rPr>
            </w:pPr>
          </w:p>
        </w:tc>
        <w:tc>
          <w:tcPr>
            <w:tcW w:w="1350" w:type="dxa"/>
            <w:tcBorders>
              <w:top w:val="single" w:sz="4" w:space="0" w:color="auto"/>
            </w:tcBorders>
            <w:shd w:val="clear" w:color="auto" w:fill="auto"/>
            <w:vAlign w:val="bottom"/>
          </w:tcPr>
          <w:p w14:paraId="31EFBC53" w14:textId="77777777" w:rsidR="00480BFB" w:rsidRPr="00480BFB" w:rsidRDefault="00480BFB" w:rsidP="00480BFB">
            <w:pPr>
              <w:pStyle w:val="BlockText"/>
              <w:ind w:left="0" w:right="-72" w:firstLine="0"/>
              <w:jc w:val="right"/>
              <w:rPr>
                <w:rFonts w:ascii="Arial" w:hAnsi="Arial" w:cs="Arial"/>
                <w:b/>
                <w:bCs/>
                <w:spacing w:val="-4"/>
                <w:sz w:val="18"/>
                <w:szCs w:val="18"/>
                <w:lang w:val="en-GB"/>
              </w:rPr>
            </w:pPr>
          </w:p>
        </w:tc>
        <w:tc>
          <w:tcPr>
            <w:tcW w:w="1350" w:type="dxa"/>
            <w:tcBorders>
              <w:top w:val="single" w:sz="4" w:space="0" w:color="auto"/>
            </w:tcBorders>
            <w:shd w:val="clear" w:color="auto" w:fill="auto"/>
            <w:vAlign w:val="bottom"/>
          </w:tcPr>
          <w:p w14:paraId="551881E9" w14:textId="77777777" w:rsidR="00480BFB" w:rsidRPr="00480BFB" w:rsidRDefault="00480BFB" w:rsidP="00480BFB">
            <w:pPr>
              <w:pStyle w:val="BlockText"/>
              <w:ind w:left="0" w:right="-72" w:firstLine="0"/>
              <w:jc w:val="right"/>
              <w:rPr>
                <w:rFonts w:ascii="Arial" w:hAnsi="Arial" w:cs="Arial"/>
                <w:b/>
                <w:bCs/>
                <w:spacing w:val="-4"/>
                <w:sz w:val="18"/>
                <w:szCs w:val="18"/>
                <w:lang w:val="en-GB"/>
              </w:rPr>
            </w:pPr>
          </w:p>
        </w:tc>
      </w:tr>
      <w:tr w:rsidR="00480BFB" w:rsidRPr="00480BFB" w14:paraId="48767C90" w14:textId="77777777" w:rsidTr="007D61A5">
        <w:tc>
          <w:tcPr>
            <w:tcW w:w="3240" w:type="dxa"/>
            <w:shd w:val="clear" w:color="auto" w:fill="auto"/>
          </w:tcPr>
          <w:p w14:paraId="35A2E383" w14:textId="6F3989D8" w:rsidR="00480BFB" w:rsidRPr="00480BFB" w:rsidRDefault="00480BFB" w:rsidP="00F7394C">
            <w:pPr>
              <w:pStyle w:val="BlockText"/>
              <w:ind w:left="-107" w:right="0" w:firstLine="0"/>
              <w:jc w:val="left"/>
              <w:rPr>
                <w:rFonts w:ascii="Arial" w:hAnsi="Arial" w:cs="Arial"/>
                <w:b/>
                <w:bCs/>
                <w:spacing w:val="-4"/>
                <w:sz w:val="18"/>
                <w:szCs w:val="18"/>
                <w:lang w:val="en-GB"/>
              </w:rPr>
            </w:pPr>
            <w:r w:rsidRPr="00480BFB">
              <w:rPr>
                <w:rFonts w:ascii="Arial" w:hAnsi="Arial" w:cs="Arial"/>
                <w:spacing w:val="-4"/>
                <w:sz w:val="18"/>
                <w:szCs w:val="18"/>
                <w:lang w:val="en-GB"/>
              </w:rPr>
              <w:t>Bank overdrafts and short-term</w:t>
            </w:r>
          </w:p>
        </w:tc>
        <w:tc>
          <w:tcPr>
            <w:tcW w:w="1350" w:type="dxa"/>
            <w:shd w:val="clear" w:color="auto" w:fill="auto"/>
          </w:tcPr>
          <w:p w14:paraId="44FEEE15" w14:textId="77777777" w:rsidR="00480BFB" w:rsidRPr="00480BFB" w:rsidRDefault="00480BFB" w:rsidP="00480BFB">
            <w:pPr>
              <w:pStyle w:val="BlockText"/>
              <w:ind w:left="0" w:right="-72" w:firstLine="0"/>
              <w:jc w:val="right"/>
              <w:rPr>
                <w:rFonts w:ascii="Arial" w:hAnsi="Arial" w:cs="Arial"/>
                <w:b/>
                <w:bCs/>
                <w:spacing w:val="-4"/>
                <w:sz w:val="18"/>
                <w:szCs w:val="18"/>
                <w:lang w:val="en-GB"/>
              </w:rPr>
            </w:pPr>
          </w:p>
        </w:tc>
        <w:tc>
          <w:tcPr>
            <w:tcW w:w="1170" w:type="dxa"/>
            <w:shd w:val="clear" w:color="auto" w:fill="auto"/>
            <w:vAlign w:val="bottom"/>
          </w:tcPr>
          <w:p w14:paraId="03007F23" w14:textId="77777777" w:rsidR="00480BFB" w:rsidRPr="00480BFB" w:rsidRDefault="00480BFB" w:rsidP="00480BFB">
            <w:pPr>
              <w:pStyle w:val="BlockText"/>
              <w:ind w:left="0" w:right="-72" w:firstLine="0"/>
              <w:jc w:val="right"/>
              <w:rPr>
                <w:rFonts w:ascii="Arial" w:hAnsi="Arial" w:cs="Arial"/>
                <w:b/>
                <w:bCs/>
                <w:spacing w:val="-4"/>
                <w:sz w:val="18"/>
                <w:szCs w:val="18"/>
                <w:lang w:val="en-GB"/>
              </w:rPr>
            </w:pPr>
          </w:p>
        </w:tc>
        <w:tc>
          <w:tcPr>
            <w:tcW w:w="990" w:type="dxa"/>
            <w:shd w:val="clear" w:color="auto" w:fill="auto"/>
            <w:vAlign w:val="bottom"/>
          </w:tcPr>
          <w:p w14:paraId="451A1D95" w14:textId="77777777" w:rsidR="00480BFB" w:rsidRPr="00480BFB" w:rsidRDefault="00480BFB" w:rsidP="00480BFB">
            <w:pPr>
              <w:pStyle w:val="BlockText"/>
              <w:ind w:left="0" w:right="-72" w:firstLine="0"/>
              <w:jc w:val="right"/>
              <w:rPr>
                <w:rFonts w:ascii="Arial" w:hAnsi="Arial" w:cs="Arial"/>
                <w:b/>
                <w:bCs/>
                <w:spacing w:val="-4"/>
                <w:sz w:val="18"/>
                <w:szCs w:val="18"/>
                <w:lang w:val="en-GB"/>
              </w:rPr>
            </w:pPr>
          </w:p>
        </w:tc>
        <w:tc>
          <w:tcPr>
            <w:tcW w:w="1350" w:type="dxa"/>
            <w:shd w:val="clear" w:color="auto" w:fill="auto"/>
            <w:vAlign w:val="bottom"/>
          </w:tcPr>
          <w:p w14:paraId="15EDBBFE" w14:textId="77777777" w:rsidR="00480BFB" w:rsidRPr="00480BFB" w:rsidRDefault="00480BFB" w:rsidP="00480BFB">
            <w:pPr>
              <w:pStyle w:val="BlockText"/>
              <w:ind w:left="0" w:right="-72" w:firstLine="0"/>
              <w:jc w:val="right"/>
              <w:rPr>
                <w:rFonts w:ascii="Arial" w:hAnsi="Arial" w:cs="Arial"/>
                <w:b/>
                <w:bCs/>
                <w:spacing w:val="-4"/>
                <w:sz w:val="18"/>
                <w:szCs w:val="18"/>
                <w:lang w:val="en-GB"/>
              </w:rPr>
            </w:pPr>
          </w:p>
        </w:tc>
        <w:tc>
          <w:tcPr>
            <w:tcW w:w="1350" w:type="dxa"/>
            <w:shd w:val="clear" w:color="auto" w:fill="auto"/>
            <w:vAlign w:val="bottom"/>
          </w:tcPr>
          <w:p w14:paraId="5C51C81A" w14:textId="77777777" w:rsidR="00480BFB" w:rsidRPr="00480BFB" w:rsidRDefault="00480BFB" w:rsidP="00480BFB">
            <w:pPr>
              <w:pStyle w:val="BlockText"/>
              <w:ind w:left="0" w:right="-72" w:firstLine="0"/>
              <w:jc w:val="right"/>
              <w:rPr>
                <w:rFonts w:ascii="Arial" w:hAnsi="Arial" w:cs="Arial"/>
                <w:b/>
                <w:bCs/>
                <w:spacing w:val="-4"/>
                <w:sz w:val="18"/>
                <w:szCs w:val="18"/>
                <w:lang w:val="en-GB"/>
              </w:rPr>
            </w:pPr>
          </w:p>
        </w:tc>
      </w:tr>
      <w:tr w:rsidR="00480BFB" w:rsidRPr="00480BFB" w14:paraId="00358285" w14:textId="77777777" w:rsidTr="007D61A5">
        <w:tc>
          <w:tcPr>
            <w:tcW w:w="3240" w:type="dxa"/>
            <w:shd w:val="clear" w:color="auto" w:fill="auto"/>
          </w:tcPr>
          <w:p w14:paraId="27D7DFA9" w14:textId="0D6A1D4E" w:rsidR="00480BFB" w:rsidRPr="00480BFB" w:rsidRDefault="00480BFB" w:rsidP="00F7394C">
            <w:pPr>
              <w:pStyle w:val="BlockText"/>
              <w:ind w:left="-107" w:right="0" w:firstLine="0"/>
              <w:jc w:val="left"/>
              <w:rPr>
                <w:rFonts w:ascii="Arial" w:hAnsi="Arial" w:cs="Arial"/>
                <w:b/>
                <w:bCs/>
                <w:spacing w:val="-4"/>
                <w:sz w:val="18"/>
                <w:szCs w:val="18"/>
                <w:lang w:val="en-GB"/>
              </w:rPr>
            </w:pPr>
            <w:r w:rsidRPr="00480BFB">
              <w:rPr>
                <w:rFonts w:ascii="Arial" w:hAnsi="Arial" w:cs="Arial"/>
                <w:spacing w:val="-4"/>
                <w:sz w:val="18"/>
                <w:szCs w:val="18"/>
                <w:lang w:val="en-GB"/>
              </w:rPr>
              <w:t xml:space="preserve">   loans from financial institutions</w:t>
            </w:r>
          </w:p>
        </w:tc>
        <w:tc>
          <w:tcPr>
            <w:tcW w:w="1350" w:type="dxa"/>
            <w:shd w:val="clear" w:color="auto" w:fill="auto"/>
            <w:vAlign w:val="bottom"/>
          </w:tcPr>
          <w:p w14:paraId="1FAC2B07" w14:textId="3AF2FA4D" w:rsidR="00480BFB" w:rsidRPr="00480BFB" w:rsidRDefault="00480BFB" w:rsidP="00480BFB">
            <w:pPr>
              <w:pStyle w:val="BlockText"/>
              <w:ind w:left="0" w:right="-72" w:firstLine="0"/>
              <w:jc w:val="right"/>
              <w:rPr>
                <w:rFonts w:ascii="Arial" w:hAnsi="Arial" w:cs="Arial"/>
                <w:b/>
                <w:bCs/>
                <w:spacing w:val="-4"/>
                <w:sz w:val="18"/>
                <w:szCs w:val="18"/>
                <w:lang w:val="en-GB"/>
              </w:rPr>
            </w:pPr>
            <w:r w:rsidRPr="00480BFB">
              <w:rPr>
                <w:rFonts w:ascii="Arial" w:hAnsi="Arial" w:cs="Arial"/>
                <w:sz w:val="18"/>
                <w:szCs w:val="18"/>
                <w:lang w:val="en-GB"/>
              </w:rPr>
              <w:t>2,138,503,355</w:t>
            </w:r>
          </w:p>
        </w:tc>
        <w:tc>
          <w:tcPr>
            <w:tcW w:w="1170" w:type="dxa"/>
            <w:shd w:val="clear" w:color="auto" w:fill="auto"/>
            <w:vAlign w:val="bottom"/>
          </w:tcPr>
          <w:p w14:paraId="2AFB7875" w14:textId="167921F5" w:rsidR="00480BFB" w:rsidRPr="00480BFB" w:rsidRDefault="00480BFB" w:rsidP="00480BFB">
            <w:pPr>
              <w:pStyle w:val="BlockText"/>
              <w:ind w:left="0" w:right="-72" w:firstLine="0"/>
              <w:jc w:val="right"/>
              <w:rPr>
                <w:rFonts w:ascii="Arial" w:hAnsi="Arial" w:cs="Arial"/>
                <w:b/>
                <w:bCs/>
                <w:spacing w:val="-4"/>
                <w:sz w:val="18"/>
                <w:szCs w:val="18"/>
                <w:lang w:val="en-GB"/>
              </w:rPr>
            </w:pPr>
            <w:r w:rsidRPr="00480BFB">
              <w:rPr>
                <w:rFonts w:ascii="Arial" w:hAnsi="Arial" w:cs="Arial"/>
                <w:sz w:val="18"/>
                <w:szCs w:val="18"/>
                <w:lang w:val="en-GB"/>
              </w:rPr>
              <w:t>-</w:t>
            </w:r>
          </w:p>
        </w:tc>
        <w:tc>
          <w:tcPr>
            <w:tcW w:w="990" w:type="dxa"/>
            <w:shd w:val="clear" w:color="auto" w:fill="auto"/>
            <w:vAlign w:val="bottom"/>
          </w:tcPr>
          <w:p w14:paraId="0C48F896" w14:textId="40188082" w:rsidR="00480BFB" w:rsidRPr="00480BFB" w:rsidRDefault="00480BFB" w:rsidP="00480BFB">
            <w:pPr>
              <w:pStyle w:val="BlockText"/>
              <w:ind w:left="0" w:right="-72" w:firstLine="0"/>
              <w:jc w:val="right"/>
              <w:rPr>
                <w:rFonts w:ascii="Arial" w:hAnsi="Arial" w:cs="Arial"/>
                <w:b/>
                <w:bCs/>
                <w:spacing w:val="-4"/>
                <w:sz w:val="18"/>
                <w:szCs w:val="18"/>
                <w:lang w:val="en-GB"/>
              </w:rPr>
            </w:pPr>
            <w:r w:rsidRPr="00480BFB">
              <w:rPr>
                <w:rFonts w:ascii="Arial" w:hAnsi="Arial" w:cs="Arial"/>
                <w:sz w:val="18"/>
                <w:szCs w:val="18"/>
                <w:lang w:val="en-GB"/>
              </w:rPr>
              <w:t>-</w:t>
            </w:r>
          </w:p>
        </w:tc>
        <w:tc>
          <w:tcPr>
            <w:tcW w:w="1350" w:type="dxa"/>
            <w:shd w:val="clear" w:color="auto" w:fill="auto"/>
            <w:vAlign w:val="bottom"/>
          </w:tcPr>
          <w:p w14:paraId="667546AD" w14:textId="0706C02A" w:rsidR="00480BFB" w:rsidRPr="00480BFB" w:rsidRDefault="00480BFB" w:rsidP="00480BFB">
            <w:pPr>
              <w:pStyle w:val="BlockText"/>
              <w:ind w:left="0" w:right="-72" w:firstLine="0"/>
              <w:jc w:val="right"/>
              <w:rPr>
                <w:rFonts w:ascii="Arial" w:hAnsi="Arial" w:cs="Arial"/>
                <w:b/>
                <w:bCs/>
                <w:spacing w:val="-4"/>
                <w:sz w:val="18"/>
                <w:szCs w:val="18"/>
                <w:lang w:val="en-GB"/>
              </w:rPr>
            </w:pPr>
            <w:r w:rsidRPr="00480BFB">
              <w:rPr>
                <w:rFonts w:ascii="Arial" w:hAnsi="Arial" w:cs="Arial"/>
                <w:sz w:val="18"/>
                <w:szCs w:val="18"/>
                <w:lang w:val="en-GB"/>
              </w:rPr>
              <w:t>2,138,503,355</w:t>
            </w:r>
          </w:p>
        </w:tc>
        <w:tc>
          <w:tcPr>
            <w:tcW w:w="1350" w:type="dxa"/>
            <w:shd w:val="clear" w:color="auto" w:fill="auto"/>
            <w:vAlign w:val="bottom"/>
          </w:tcPr>
          <w:p w14:paraId="3C255B8A" w14:textId="2906C2EE" w:rsidR="00480BFB" w:rsidRPr="00480BFB" w:rsidRDefault="00480BFB" w:rsidP="00480BFB">
            <w:pPr>
              <w:pStyle w:val="BlockText"/>
              <w:ind w:left="0" w:right="-72" w:firstLine="0"/>
              <w:jc w:val="right"/>
              <w:rPr>
                <w:rFonts w:ascii="Arial" w:hAnsi="Arial" w:cs="Arial"/>
                <w:b/>
                <w:bCs/>
                <w:spacing w:val="-4"/>
                <w:sz w:val="18"/>
                <w:szCs w:val="18"/>
                <w:lang w:val="en-GB"/>
              </w:rPr>
            </w:pPr>
            <w:r w:rsidRPr="00480BFB">
              <w:rPr>
                <w:rFonts w:ascii="Arial" w:hAnsi="Arial" w:cs="Arial"/>
                <w:sz w:val="18"/>
                <w:szCs w:val="18"/>
                <w:lang w:val="en-GB"/>
              </w:rPr>
              <w:t>2,138,503,355</w:t>
            </w:r>
          </w:p>
        </w:tc>
      </w:tr>
      <w:tr w:rsidR="00480BFB" w:rsidRPr="00480BFB" w14:paraId="32614C65" w14:textId="77777777" w:rsidTr="007D61A5">
        <w:tc>
          <w:tcPr>
            <w:tcW w:w="3240" w:type="dxa"/>
            <w:shd w:val="clear" w:color="auto" w:fill="auto"/>
          </w:tcPr>
          <w:p w14:paraId="01FB19E9" w14:textId="0370FCBB" w:rsidR="00480BFB" w:rsidRPr="00480BFB" w:rsidRDefault="00480BFB" w:rsidP="00F7394C">
            <w:pPr>
              <w:pStyle w:val="BlockText"/>
              <w:ind w:left="-107" w:right="0" w:firstLine="0"/>
              <w:jc w:val="left"/>
              <w:rPr>
                <w:rFonts w:ascii="Arial" w:hAnsi="Arial" w:cs="Arial"/>
                <w:b/>
                <w:bCs/>
                <w:spacing w:val="-4"/>
                <w:sz w:val="18"/>
                <w:szCs w:val="18"/>
                <w:lang w:val="en-GB"/>
              </w:rPr>
            </w:pPr>
            <w:r w:rsidRPr="00480BFB">
              <w:rPr>
                <w:rFonts w:ascii="Arial" w:hAnsi="Arial" w:cs="Arial"/>
                <w:spacing w:val="-4"/>
                <w:sz w:val="18"/>
                <w:szCs w:val="18"/>
                <w:lang w:val="en-GB"/>
              </w:rPr>
              <w:t>Trade and other payables</w:t>
            </w:r>
          </w:p>
        </w:tc>
        <w:tc>
          <w:tcPr>
            <w:tcW w:w="1350" w:type="dxa"/>
            <w:shd w:val="clear" w:color="auto" w:fill="auto"/>
            <w:vAlign w:val="bottom"/>
          </w:tcPr>
          <w:p w14:paraId="191DB393" w14:textId="209C445D" w:rsidR="00480BFB" w:rsidRPr="00480BFB" w:rsidRDefault="00480BFB" w:rsidP="00480BFB">
            <w:pPr>
              <w:pStyle w:val="BlockText"/>
              <w:ind w:left="0" w:right="-72" w:firstLine="0"/>
              <w:jc w:val="right"/>
              <w:rPr>
                <w:rFonts w:ascii="Arial" w:hAnsi="Arial" w:cs="Arial"/>
                <w:b/>
                <w:bCs/>
                <w:spacing w:val="-4"/>
                <w:sz w:val="18"/>
                <w:szCs w:val="18"/>
                <w:lang w:val="en-GB"/>
              </w:rPr>
            </w:pPr>
            <w:r w:rsidRPr="00480BFB">
              <w:rPr>
                <w:rFonts w:ascii="Arial" w:hAnsi="Arial" w:cs="Arial"/>
                <w:sz w:val="18"/>
                <w:szCs w:val="18"/>
                <w:lang w:val="en-GB"/>
              </w:rPr>
              <w:t>3,348,583,281</w:t>
            </w:r>
          </w:p>
        </w:tc>
        <w:tc>
          <w:tcPr>
            <w:tcW w:w="1170" w:type="dxa"/>
            <w:shd w:val="clear" w:color="auto" w:fill="auto"/>
            <w:vAlign w:val="bottom"/>
          </w:tcPr>
          <w:p w14:paraId="237EBD29" w14:textId="25F760A1" w:rsidR="00480BFB" w:rsidRPr="00480BFB" w:rsidRDefault="00480BFB" w:rsidP="00480BFB">
            <w:pPr>
              <w:pStyle w:val="BlockText"/>
              <w:ind w:left="0" w:right="-72" w:firstLine="0"/>
              <w:jc w:val="right"/>
              <w:rPr>
                <w:rFonts w:ascii="Arial" w:hAnsi="Arial" w:cs="Arial"/>
                <w:b/>
                <w:bCs/>
                <w:spacing w:val="-4"/>
                <w:sz w:val="18"/>
                <w:szCs w:val="18"/>
                <w:lang w:val="en-GB"/>
              </w:rPr>
            </w:pPr>
            <w:r w:rsidRPr="00480BFB">
              <w:rPr>
                <w:rFonts w:ascii="Arial" w:hAnsi="Arial" w:cs="Arial"/>
                <w:sz w:val="18"/>
                <w:szCs w:val="18"/>
                <w:lang w:val="en-GB"/>
              </w:rPr>
              <w:t>-</w:t>
            </w:r>
          </w:p>
        </w:tc>
        <w:tc>
          <w:tcPr>
            <w:tcW w:w="990" w:type="dxa"/>
            <w:shd w:val="clear" w:color="auto" w:fill="auto"/>
            <w:vAlign w:val="bottom"/>
          </w:tcPr>
          <w:p w14:paraId="502BA58F" w14:textId="1E42C6D9" w:rsidR="00480BFB" w:rsidRPr="00480BFB" w:rsidRDefault="00480BFB" w:rsidP="00480BFB">
            <w:pPr>
              <w:pStyle w:val="BlockText"/>
              <w:ind w:left="0" w:right="-72" w:firstLine="0"/>
              <w:jc w:val="right"/>
              <w:rPr>
                <w:rFonts w:ascii="Arial" w:hAnsi="Arial" w:cs="Arial"/>
                <w:b/>
                <w:bCs/>
                <w:spacing w:val="-4"/>
                <w:sz w:val="18"/>
                <w:szCs w:val="18"/>
                <w:lang w:val="en-GB"/>
              </w:rPr>
            </w:pPr>
            <w:r w:rsidRPr="00480BFB">
              <w:rPr>
                <w:rFonts w:ascii="Arial" w:hAnsi="Arial" w:cs="Arial"/>
                <w:sz w:val="18"/>
                <w:szCs w:val="18"/>
                <w:lang w:val="en-GB"/>
              </w:rPr>
              <w:t>-</w:t>
            </w:r>
          </w:p>
        </w:tc>
        <w:tc>
          <w:tcPr>
            <w:tcW w:w="1350" w:type="dxa"/>
            <w:shd w:val="clear" w:color="auto" w:fill="auto"/>
            <w:vAlign w:val="bottom"/>
          </w:tcPr>
          <w:p w14:paraId="357B4CB8" w14:textId="02D33BD1" w:rsidR="00480BFB" w:rsidRPr="00480BFB" w:rsidRDefault="00480BFB" w:rsidP="00480BFB">
            <w:pPr>
              <w:pStyle w:val="BlockText"/>
              <w:ind w:left="0" w:right="-72" w:firstLine="0"/>
              <w:jc w:val="right"/>
              <w:rPr>
                <w:rFonts w:ascii="Arial" w:hAnsi="Arial" w:cs="Arial"/>
                <w:b/>
                <w:bCs/>
                <w:spacing w:val="-4"/>
                <w:sz w:val="18"/>
                <w:szCs w:val="18"/>
                <w:lang w:val="en-GB"/>
              </w:rPr>
            </w:pPr>
            <w:r w:rsidRPr="00480BFB">
              <w:rPr>
                <w:rFonts w:ascii="Arial" w:hAnsi="Arial" w:cs="Arial"/>
                <w:sz w:val="18"/>
                <w:szCs w:val="18"/>
                <w:lang w:val="en-GB"/>
              </w:rPr>
              <w:t>3,348,583,281</w:t>
            </w:r>
          </w:p>
        </w:tc>
        <w:tc>
          <w:tcPr>
            <w:tcW w:w="1350" w:type="dxa"/>
            <w:shd w:val="clear" w:color="auto" w:fill="auto"/>
            <w:vAlign w:val="bottom"/>
          </w:tcPr>
          <w:p w14:paraId="563B0CA7" w14:textId="7CAA7140" w:rsidR="00480BFB" w:rsidRPr="00480BFB" w:rsidRDefault="00480BFB" w:rsidP="00480BFB">
            <w:pPr>
              <w:pStyle w:val="BlockText"/>
              <w:ind w:left="0" w:right="-72" w:firstLine="0"/>
              <w:jc w:val="right"/>
              <w:rPr>
                <w:rFonts w:ascii="Arial" w:hAnsi="Arial" w:cs="Arial"/>
                <w:b/>
                <w:bCs/>
                <w:spacing w:val="-4"/>
                <w:sz w:val="18"/>
                <w:szCs w:val="18"/>
                <w:lang w:val="en-GB"/>
              </w:rPr>
            </w:pPr>
            <w:r w:rsidRPr="00480BFB">
              <w:rPr>
                <w:rFonts w:ascii="Arial" w:hAnsi="Arial" w:cs="Arial"/>
                <w:sz w:val="18"/>
                <w:szCs w:val="18"/>
                <w:lang w:val="en-GB"/>
              </w:rPr>
              <w:t>3,348,583,281</w:t>
            </w:r>
          </w:p>
        </w:tc>
      </w:tr>
      <w:tr w:rsidR="00480BFB" w:rsidRPr="00480BFB" w14:paraId="26093E7F" w14:textId="77777777" w:rsidTr="007D61A5">
        <w:tc>
          <w:tcPr>
            <w:tcW w:w="3240" w:type="dxa"/>
            <w:shd w:val="clear" w:color="auto" w:fill="auto"/>
          </w:tcPr>
          <w:p w14:paraId="2B7D42BE" w14:textId="31C7AA86" w:rsidR="00480BFB" w:rsidRPr="00480BFB" w:rsidRDefault="00480BFB" w:rsidP="00F7394C">
            <w:pPr>
              <w:pStyle w:val="BlockText"/>
              <w:ind w:left="-107" w:right="0" w:firstLine="0"/>
              <w:jc w:val="left"/>
              <w:rPr>
                <w:rFonts w:ascii="Arial" w:hAnsi="Arial" w:cs="Arial"/>
                <w:b/>
                <w:bCs/>
                <w:spacing w:val="-4"/>
                <w:sz w:val="18"/>
                <w:szCs w:val="18"/>
                <w:lang w:val="en-GB"/>
              </w:rPr>
            </w:pPr>
            <w:r w:rsidRPr="00480BFB">
              <w:rPr>
                <w:rFonts w:ascii="Arial" w:hAnsi="Arial" w:cs="Arial"/>
                <w:spacing w:val="-4"/>
                <w:sz w:val="18"/>
                <w:szCs w:val="18"/>
                <w:lang w:val="en-GB"/>
              </w:rPr>
              <w:t>Lease liabilities</w:t>
            </w:r>
          </w:p>
        </w:tc>
        <w:tc>
          <w:tcPr>
            <w:tcW w:w="1350" w:type="dxa"/>
            <w:shd w:val="clear" w:color="auto" w:fill="auto"/>
            <w:vAlign w:val="bottom"/>
          </w:tcPr>
          <w:p w14:paraId="7F763B67" w14:textId="53E5B46A" w:rsidR="00480BFB" w:rsidRPr="00480BFB" w:rsidRDefault="00480BFB" w:rsidP="00480BFB">
            <w:pPr>
              <w:pStyle w:val="BlockText"/>
              <w:ind w:left="0" w:right="-72" w:firstLine="0"/>
              <w:jc w:val="right"/>
              <w:rPr>
                <w:rFonts w:ascii="Arial" w:hAnsi="Arial" w:cs="Arial"/>
                <w:b/>
                <w:bCs/>
                <w:spacing w:val="-4"/>
                <w:sz w:val="18"/>
                <w:szCs w:val="18"/>
                <w:lang w:val="en-GB"/>
              </w:rPr>
            </w:pPr>
            <w:r w:rsidRPr="00480BFB">
              <w:rPr>
                <w:rFonts w:ascii="Arial" w:hAnsi="Arial" w:cs="Arial"/>
                <w:sz w:val="18"/>
                <w:szCs w:val="18"/>
                <w:lang w:val="en-GB"/>
              </w:rPr>
              <w:t>8,497,416</w:t>
            </w:r>
          </w:p>
        </w:tc>
        <w:tc>
          <w:tcPr>
            <w:tcW w:w="1170" w:type="dxa"/>
            <w:shd w:val="clear" w:color="auto" w:fill="auto"/>
            <w:vAlign w:val="bottom"/>
          </w:tcPr>
          <w:p w14:paraId="75D1CA16" w14:textId="2E472944" w:rsidR="00480BFB" w:rsidRPr="00480BFB" w:rsidRDefault="00480BFB" w:rsidP="00480BFB">
            <w:pPr>
              <w:pStyle w:val="BlockText"/>
              <w:ind w:left="0" w:right="-72" w:firstLine="0"/>
              <w:jc w:val="right"/>
              <w:rPr>
                <w:rFonts w:ascii="Arial" w:hAnsi="Arial" w:cs="Arial"/>
                <w:b/>
                <w:bCs/>
                <w:spacing w:val="-4"/>
                <w:sz w:val="18"/>
                <w:szCs w:val="18"/>
                <w:lang w:val="en-GB"/>
              </w:rPr>
            </w:pPr>
            <w:r w:rsidRPr="00480BFB">
              <w:rPr>
                <w:rFonts w:ascii="Arial" w:hAnsi="Arial" w:cs="Arial"/>
                <w:sz w:val="18"/>
                <w:szCs w:val="18"/>
                <w:lang w:val="en-GB"/>
              </w:rPr>
              <w:t>5,488,202</w:t>
            </w:r>
          </w:p>
        </w:tc>
        <w:tc>
          <w:tcPr>
            <w:tcW w:w="990" w:type="dxa"/>
            <w:shd w:val="clear" w:color="auto" w:fill="auto"/>
            <w:vAlign w:val="bottom"/>
          </w:tcPr>
          <w:p w14:paraId="0C42AEF2" w14:textId="7B06D89C" w:rsidR="00480BFB" w:rsidRPr="00480BFB" w:rsidRDefault="00480BFB" w:rsidP="00480BFB">
            <w:pPr>
              <w:pStyle w:val="BlockText"/>
              <w:ind w:left="0" w:right="-72" w:firstLine="0"/>
              <w:jc w:val="right"/>
              <w:rPr>
                <w:rFonts w:ascii="Arial" w:hAnsi="Arial" w:cs="Arial"/>
                <w:b/>
                <w:bCs/>
                <w:spacing w:val="-4"/>
                <w:sz w:val="18"/>
                <w:szCs w:val="18"/>
                <w:lang w:val="en-GB"/>
              </w:rPr>
            </w:pPr>
            <w:r w:rsidRPr="00480BFB">
              <w:rPr>
                <w:rFonts w:ascii="Arial" w:hAnsi="Arial" w:cs="Arial"/>
                <w:sz w:val="18"/>
                <w:szCs w:val="18"/>
                <w:lang w:val="en-GB"/>
              </w:rPr>
              <w:t>-</w:t>
            </w:r>
          </w:p>
        </w:tc>
        <w:tc>
          <w:tcPr>
            <w:tcW w:w="1350" w:type="dxa"/>
            <w:shd w:val="clear" w:color="auto" w:fill="auto"/>
            <w:vAlign w:val="bottom"/>
          </w:tcPr>
          <w:p w14:paraId="753E449D" w14:textId="50B0E0BE" w:rsidR="00480BFB" w:rsidRPr="00480BFB" w:rsidRDefault="00480BFB" w:rsidP="00480BFB">
            <w:pPr>
              <w:pStyle w:val="BlockText"/>
              <w:ind w:left="0" w:right="-72" w:firstLine="0"/>
              <w:jc w:val="right"/>
              <w:rPr>
                <w:rFonts w:ascii="Arial" w:hAnsi="Arial" w:cs="Arial"/>
                <w:b/>
                <w:bCs/>
                <w:spacing w:val="-4"/>
                <w:sz w:val="18"/>
                <w:szCs w:val="18"/>
                <w:lang w:val="en-GB"/>
              </w:rPr>
            </w:pPr>
            <w:r w:rsidRPr="00480BFB">
              <w:rPr>
                <w:rFonts w:ascii="Arial" w:hAnsi="Arial" w:cs="Arial"/>
                <w:sz w:val="18"/>
                <w:szCs w:val="18"/>
                <w:lang w:val="en-GB"/>
              </w:rPr>
              <w:t>13,985,618</w:t>
            </w:r>
          </w:p>
        </w:tc>
        <w:tc>
          <w:tcPr>
            <w:tcW w:w="1350" w:type="dxa"/>
            <w:shd w:val="clear" w:color="auto" w:fill="auto"/>
            <w:vAlign w:val="bottom"/>
          </w:tcPr>
          <w:p w14:paraId="70DB3EE8" w14:textId="2CAAAD78" w:rsidR="00480BFB" w:rsidRPr="00480BFB" w:rsidRDefault="00480BFB" w:rsidP="00480BFB">
            <w:pPr>
              <w:pStyle w:val="BlockText"/>
              <w:ind w:left="0" w:right="-72" w:firstLine="0"/>
              <w:jc w:val="right"/>
              <w:rPr>
                <w:rFonts w:ascii="Arial" w:hAnsi="Arial" w:cs="Arial"/>
                <w:b/>
                <w:bCs/>
                <w:spacing w:val="-4"/>
                <w:sz w:val="18"/>
                <w:szCs w:val="18"/>
                <w:lang w:val="en-GB"/>
              </w:rPr>
            </w:pPr>
            <w:r w:rsidRPr="00480BFB">
              <w:rPr>
                <w:rFonts w:ascii="Arial" w:hAnsi="Arial" w:cs="Arial"/>
                <w:sz w:val="18"/>
                <w:szCs w:val="18"/>
                <w:lang w:val="en-GB"/>
              </w:rPr>
              <w:t>13,131,462</w:t>
            </w:r>
          </w:p>
        </w:tc>
      </w:tr>
      <w:tr w:rsidR="00480BFB" w:rsidRPr="00480BFB" w14:paraId="5907931E" w14:textId="77777777" w:rsidTr="007D61A5">
        <w:tc>
          <w:tcPr>
            <w:tcW w:w="3240" w:type="dxa"/>
            <w:shd w:val="clear" w:color="auto" w:fill="auto"/>
          </w:tcPr>
          <w:p w14:paraId="2AD4430C" w14:textId="2ACDA345" w:rsidR="00480BFB" w:rsidRPr="00480BFB" w:rsidRDefault="00480BFB" w:rsidP="00F7394C">
            <w:pPr>
              <w:pStyle w:val="BlockText"/>
              <w:ind w:left="-107" w:right="0" w:firstLine="0"/>
              <w:jc w:val="left"/>
              <w:rPr>
                <w:rFonts w:ascii="Arial" w:hAnsi="Arial" w:cs="Arial"/>
                <w:b/>
                <w:bCs/>
                <w:spacing w:val="-4"/>
                <w:sz w:val="18"/>
                <w:szCs w:val="18"/>
                <w:lang w:val="en-GB"/>
              </w:rPr>
            </w:pPr>
            <w:r w:rsidRPr="00480BFB">
              <w:rPr>
                <w:rFonts w:ascii="Arial" w:hAnsi="Arial" w:cs="Arial"/>
                <w:spacing w:val="-4"/>
                <w:sz w:val="18"/>
                <w:szCs w:val="18"/>
                <w:lang w:val="en-GB"/>
              </w:rPr>
              <w:t>Other financial liabilities</w:t>
            </w:r>
          </w:p>
        </w:tc>
        <w:tc>
          <w:tcPr>
            <w:tcW w:w="1350" w:type="dxa"/>
            <w:tcBorders>
              <w:bottom w:val="single" w:sz="4" w:space="0" w:color="auto"/>
            </w:tcBorders>
            <w:shd w:val="clear" w:color="auto" w:fill="auto"/>
            <w:vAlign w:val="bottom"/>
          </w:tcPr>
          <w:p w14:paraId="2C1CE85F" w14:textId="2DFD5D44" w:rsidR="00480BFB" w:rsidRPr="00480BFB" w:rsidRDefault="00480BFB" w:rsidP="00480BFB">
            <w:pPr>
              <w:pStyle w:val="BlockText"/>
              <w:ind w:left="0" w:right="-72" w:firstLine="0"/>
              <w:jc w:val="right"/>
              <w:rPr>
                <w:rFonts w:ascii="Arial" w:hAnsi="Arial" w:cs="Arial"/>
                <w:b/>
                <w:bCs/>
                <w:spacing w:val="-4"/>
                <w:sz w:val="18"/>
                <w:szCs w:val="18"/>
                <w:lang w:val="en-GB"/>
              </w:rPr>
            </w:pPr>
            <w:r w:rsidRPr="00480BFB">
              <w:rPr>
                <w:rFonts w:ascii="Arial" w:hAnsi="Arial" w:cs="Arial"/>
                <w:sz w:val="18"/>
                <w:szCs w:val="18"/>
                <w:lang w:val="en-GB"/>
              </w:rPr>
              <w:t>-</w:t>
            </w:r>
          </w:p>
        </w:tc>
        <w:tc>
          <w:tcPr>
            <w:tcW w:w="1170" w:type="dxa"/>
            <w:tcBorders>
              <w:bottom w:val="single" w:sz="4" w:space="0" w:color="auto"/>
            </w:tcBorders>
            <w:shd w:val="clear" w:color="auto" w:fill="auto"/>
            <w:vAlign w:val="bottom"/>
          </w:tcPr>
          <w:p w14:paraId="6C0B4326" w14:textId="6BEFD351" w:rsidR="00480BFB" w:rsidRPr="00480BFB" w:rsidRDefault="00480BFB" w:rsidP="00480BFB">
            <w:pPr>
              <w:pStyle w:val="BlockText"/>
              <w:ind w:left="0" w:right="-72" w:firstLine="0"/>
              <w:jc w:val="right"/>
              <w:rPr>
                <w:rFonts w:ascii="Arial" w:hAnsi="Arial" w:cs="Arial"/>
                <w:b/>
                <w:bCs/>
                <w:spacing w:val="-4"/>
                <w:sz w:val="18"/>
                <w:szCs w:val="18"/>
                <w:lang w:val="en-GB"/>
              </w:rPr>
            </w:pPr>
            <w:r w:rsidRPr="00480BFB">
              <w:rPr>
                <w:rFonts w:ascii="Arial" w:hAnsi="Arial" w:cs="Arial"/>
                <w:sz w:val="18"/>
                <w:szCs w:val="18"/>
                <w:lang w:val="en-GB"/>
              </w:rPr>
              <w:t>66,016,054</w:t>
            </w:r>
          </w:p>
        </w:tc>
        <w:tc>
          <w:tcPr>
            <w:tcW w:w="990" w:type="dxa"/>
            <w:tcBorders>
              <w:bottom w:val="single" w:sz="4" w:space="0" w:color="auto"/>
            </w:tcBorders>
            <w:shd w:val="clear" w:color="auto" w:fill="auto"/>
            <w:vAlign w:val="bottom"/>
          </w:tcPr>
          <w:p w14:paraId="071C0351" w14:textId="6A8AAD8E" w:rsidR="00480BFB" w:rsidRPr="00480BFB" w:rsidRDefault="00480BFB" w:rsidP="00480BFB">
            <w:pPr>
              <w:pStyle w:val="BlockText"/>
              <w:ind w:left="0" w:right="-72" w:firstLine="0"/>
              <w:jc w:val="right"/>
              <w:rPr>
                <w:rFonts w:ascii="Arial" w:hAnsi="Arial" w:cs="Arial"/>
                <w:b/>
                <w:bCs/>
                <w:spacing w:val="-4"/>
                <w:sz w:val="18"/>
                <w:szCs w:val="18"/>
                <w:lang w:val="en-GB"/>
              </w:rPr>
            </w:pPr>
            <w:r w:rsidRPr="00480BFB">
              <w:rPr>
                <w:rFonts w:ascii="Arial" w:hAnsi="Arial" w:cs="Arial"/>
                <w:sz w:val="18"/>
                <w:szCs w:val="18"/>
                <w:lang w:val="en-GB"/>
              </w:rPr>
              <w:t>-</w:t>
            </w:r>
          </w:p>
        </w:tc>
        <w:tc>
          <w:tcPr>
            <w:tcW w:w="1350" w:type="dxa"/>
            <w:tcBorders>
              <w:bottom w:val="single" w:sz="4" w:space="0" w:color="auto"/>
            </w:tcBorders>
            <w:shd w:val="clear" w:color="auto" w:fill="auto"/>
            <w:vAlign w:val="bottom"/>
          </w:tcPr>
          <w:p w14:paraId="58B7ED4D" w14:textId="65310669" w:rsidR="00480BFB" w:rsidRPr="00480BFB" w:rsidRDefault="00480BFB" w:rsidP="00480BFB">
            <w:pPr>
              <w:pStyle w:val="BlockText"/>
              <w:ind w:left="0" w:right="-72" w:firstLine="0"/>
              <w:jc w:val="right"/>
              <w:rPr>
                <w:rFonts w:ascii="Arial" w:hAnsi="Arial" w:cs="Arial"/>
                <w:b/>
                <w:bCs/>
                <w:spacing w:val="-4"/>
                <w:sz w:val="18"/>
                <w:szCs w:val="18"/>
                <w:lang w:val="en-GB"/>
              </w:rPr>
            </w:pPr>
            <w:r w:rsidRPr="00480BFB">
              <w:rPr>
                <w:rFonts w:ascii="Arial" w:hAnsi="Arial" w:cs="Arial"/>
                <w:sz w:val="18"/>
                <w:szCs w:val="18"/>
                <w:lang w:val="en-GB"/>
              </w:rPr>
              <w:t>66,016,054</w:t>
            </w:r>
          </w:p>
        </w:tc>
        <w:tc>
          <w:tcPr>
            <w:tcW w:w="1350" w:type="dxa"/>
            <w:tcBorders>
              <w:bottom w:val="single" w:sz="4" w:space="0" w:color="auto"/>
            </w:tcBorders>
            <w:shd w:val="clear" w:color="auto" w:fill="auto"/>
            <w:vAlign w:val="bottom"/>
          </w:tcPr>
          <w:p w14:paraId="231789A0" w14:textId="24CFE494" w:rsidR="00480BFB" w:rsidRPr="00480BFB" w:rsidRDefault="00480BFB" w:rsidP="00480BFB">
            <w:pPr>
              <w:pStyle w:val="BlockText"/>
              <w:ind w:left="0" w:right="-72" w:firstLine="0"/>
              <w:jc w:val="right"/>
              <w:rPr>
                <w:rFonts w:ascii="Arial" w:hAnsi="Arial" w:cs="Arial"/>
                <w:b/>
                <w:bCs/>
                <w:spacing w:val="-4"/>
                <w:sz w:val="18"/>
                <w:szCs w:val="18"/>
                <w:lang w:val="en-GB"/>
              </w:rPr>
            </w:pPr>
            <w:r w:rsidRPr="00480BFB">
              <w:rPr>
                <w:rFonts w:ascii="Arial" w:hAnsi="Arial" w:cs="Arial"/>
                <w:sz w:val="18"/>
                <w:szCs w:val="18"/>
                <w:lang w:val="en-GB"/>
              </w:rPr>
              <w:t>66,016,054</w:t>
            </w:r>
          </w:p>
        </w:tc>
      </w:tr>
      <w:tr w:rsidR="00480BFB" w:rsidRPr="00480BFB" w14:paraId="5D969DD8" w14:textId="77777777" w:rsidTr="007D61A5">
        <w:tc>
          <w:tcPr>
            <w:tcW w:w="3240" w:type="dxa"/>
            <w:shd w:val="clear" w:color="auto" w:fill="auto"/>
          </w:tcPr>
          <w:p w14:paraId="18FED1C0" w14:textId="76323D8F" w:rsidR="00480BFB" w:rsidRPr="00480BFB" w:rsidRDefault="00480BFB" w:rsidP="00F7394C">
            <w:pPr>
              <w:pStyle w:val="BlockText"/>
              <w:ind w:left="-107" w:right="0" w:firstLine="0"/>
              <w:jc w:val="left"/>
              <w:rPr>
                <w:rFonts w:ascii="Arial" w:hAnsi="Arial" w:cs="Arial"/>
                <w:b/>
                <w:bCs/>
                <w:spacing w:val="-4"/>
                <w:sz w:val="18"/>
                <w:szCs w:val="18"/>
                <w:lang w:val="en-GB"/>
              </w:rPr>
            </w:pPr>
          </w:p>
        </w:tc>
        <w:tc>
          <w:tcPr>
            <w:tcW w:w="1350" w:type="dxa"/>
            <w:tcBorders>
              <w:top w:val="single" w:sz="4" w:space="0" w:color="auto"/>
            </w:tcBorders>
            <w:shd w:val="clear" w:color="auto" w:fill="auto"/>
          </w:tcPr>
          <w:p w14:paraId="02C17B49" w14:textId="77777777" w:rsidR="00480BFB" w:rsidRPr="00480BFB" w:rsidRDefault="00480BFB" w:rsidP="00480BFB">
            <w:pPr>
              <w:pStyle w:val="BlockText"/>
              <w:ind w:left="0" w:right="-72" w:firstLine="0"/>
              <w:jc w:val="right"/>
              <w:rPr>
                <w:rFonts w:ascii="Arial" w:hAnsi="Arial" w:cs="Arial"/>
                <w:b/>
                <w:bCs/>
                <w:spacing w:val="-4"/>
                <w:sz w:val="18"/>
                <w:szCs w:val="18"/>
                <w:lang w:val="en-GB"/>
              </w:rPr>
            </w:pPr>
          </w:p>
        </w:tc>
        <w:tc>
          <w:tcPr>
            <w:tcW w:w="1170" w:type="dxa"/>
            <w:tcBorders>
              <w:top w:val="single" w:sz="4" w:space="0" w:color="auto"/>
            </w:tcBorders>
            <w:shd w:val="clear" w:color="auto" w:fill="auto"/>
            <w:vAlign w:val="bottom"/>
          </w:tcPr>
          <w:p w14:paraId="53A34C67" w14:textId="77777777" w:rsidR="00480BFB" w:rsidRPr="00480BFB" w:rsidRDefault="00480BFB" w:rsidP="00480BFB">
            <w:pPr>
              <w:pStyle w:val="BlockText"/>
              <w:ind w:left="0" w:right="-72" w:firstLine="0"/>
              <w:jc w:val="right"/>
              <w:rPr>
                <w:rFonts w:ascii="Arial" w:hAnsi="Arial" w:cs="Arial"/>
                <w:b/>
                <w:bCs/>
                <w:spacing w:val="-4"/>
                <w:sz w:val="18"/>
                <w:szCs w:val="18"/>
                <w:lang w:val="en-GB"/>
              </w:rPr>
            </w:pPr>
          </w:p>
        </w:tc>
        <w:tc>
          <w:tcPr>
            <w:tcW w:w="990" w:type="dxa"/>
            <w:tcBorders>
              <w:top w:val="single" w:sz="4" w:space="0" w:color="auto"/>
            </w:tcBorders>
            <w:shd w:val="clear" w:color="auto" w:fill="auto"/>
            <w:vAlign w:val="bottom"/>
          </w:tcPr>
          <w:p w14:paraId="3AB6DDB1" w14:textId="77777777" w:rsidR="00480BFB" w:rsidRPr="00480BFB" w:rsidRDefault="00480BFB" w:rsidP="00480BFB">
            <w:pPr>
              <w:pStyle w:val="BlockText"/>
              <w:ind w:left="0" w:right="-72" w:firstLine="0"/>
              <w:jc w:val="right"/>
              <w:rPr>
                <w:rFonts w:ascii="Arial" w:hAnsi="Arial" w:cs="Arial"/>
                <w:b/>
                <w:bCs/>
                <w:spacing w:val="-4"/>
                <w:sz w:val="18"/>
                <w:szCs w:val="18"/>
                <w:lang w:val="en-GB"/>
              </w:rPr>
            </w:pPr>
          </w:p>
        </w:tc>
        <w:tc>
          <w:tcPr>
            <w:tcW w:w="1350" w:type="dxa"/>
            <w:tcBorders>
              <w:top w:val="single" w:sz="4" w:space="0" w:color="auto"/>
            </w:tcBorders>
            <w:shd w:val="clear" w:color="auto" w:fill="auto"/>
            <w:vAlign w:val="bottom"/>
          </w:tcPr>
          <w:p w14:paraId="1463AAB7" w14:textId="77777777" w:rsidR="00480BFB" w:rsidRPr="00480BFB" w:rsidRDefault="00480BFB" w:rsidP="00480BFB">
            <w:pPr>
              <w:pStyle w:val="BlockText"/>
              <w:ind w:left="0" w:right="-72" w:firstLine="0"/>
              <w:jc w:val="right"/>
              <w:rPr>
                <w:rFonts w:ascii="Arial" w:hAnsi="Arial" w:cs="Arial"/>
                <w:b/>
                <w:bCs/>
                <w:spacing w:val="-4"/>
                <w:sz w:val="18"/>
                <w:szCs w:val="18"/>
                <w:lang w:val="en-GB"/>
              </w:rPr>
            </w:pPr>
          </w:p>
        </w:tc>
        <w:tc>
          <w:tcPr>
            <w:tcW w:w="1350" w:type="dxa"/>
            <w:tcBorders>
              <w:top w:val="single" w:sz="4" w:space="0" w:color="auto"/>
            </w:tcBorders>
            <w:shd w:val="clear" w:color="auto" w:fill="auto"/>
            <w:vAlign w:val="bottom"/>
          </w:tcPr>
          <w:p w14:paraId="4E98F909" w14:textId="77777777" w:rsidR="00480BFB" w:rsidRPr="00480BFB" w:rsidRDefault="00480BFB" w:rsidP="00480BFB">
            <w:pPr>
              <w:pStyle w:val="BlockText"/>
              <w:ind w:left="0" w:right="-72" w:firstLine="0"/>
              <w:jc w:val="right"/>
              <w:rPr>
                <w:rFonts w:ascii="Arial" w:hAnsi="Arial" w:cs="Arial"/>
                <w:b/>
                <w:bCs/>
                <w:spacing w:val="-4"/>
                <w:sz w:val="18"/>
                <w:szCs w:val="18"/>
                <w:lang w:val="en-GB"/>
              </w:rPr>
            </w:pPr>
          </w:p>
        </w:tc>
      </w:tr>
      <w:tr w:rsidR="00480BFB" w:rsidRPr="00480BFB" w14:paraId="23E629BF" w14:textId="77777777" w:rsidTr="007D61A5">
        <w:tc>
          <w:tcPr>
            <w:tcW w:w="3240" w:type="dxa"/>
            <w:shd w:val="clear" w:color="auto" w:fill="auto"/>
          </w:tcPr>
          <w:p w14:paraId="0BC8F62F" w14:textId="7B0B2E9F" w:rsidR="00480BFB" w:rsidRPr="00480BFB" w:rsidRDefault="00480BFB" w:rsidP="00F7394C">
            <w:pPr>
              <w:pStyle w:val="BlockText"/>
              <w:ind w:left="-107" w:right="0" w:firstLine="0"/>
              <w:jc w:val="left"/>
              <w:rPr>
                <w:rFonts w:ascii="Arial" w:hAnsi="Arial" w:cs="Arial"/>
                <w:b/>
                <w:bCs/>
                <w:spacing w:val="-4"/>
                <w:sz w:val="18"/>
                <w:szCs w:val="18"/>
                <w:lang w:val="en-GB"/>
              </w:rPr>
            </w:pPr>
            <w:r w:rsidRPr="00480BFB">
              <w:rPr>
                <w:rFonts w:ascii="Arial" w:hAnsi="Arial" w:cs="Arial"/>
                <w:b/>
                <w:bCs/>
                <w:spacing w:val="-4"/>
                <w:sz w:val="18"/>
                <w:szCs w:val="18"/>
                <w:lang w:val="en-GB"/>
              </w:rPr>
              <w:t xml:space="preserve">Total financial liabilities </w:t>
            </w:r>
          </w:p>
        </w:tc>
        <w:tc>
          <w:tcPr>
            <w:tcW w:w="1350" w:type="dxa"/>
            <w:tcBorders>
              <w:bottom w:val="single" w:sz="4" w:space="0" w:color="auto"/>
            </w:tcBorders>
            <w:shd w:val="clear" w:color="auto" w:fill="auto"/>
            <w:vAlign w:val="bottom"/>
          </w:tcPr>
          <w:p w14:paraId="37991E0D" w14:textId="770872A9" w:rsidR="00480BFB" w:rsidRPr="00480BFB" w:rsidRDefault="00480BFB" w:rsidP="00480BFB">
            <w:pPr>
              <w:pStyle w:val="BlockText"/>
              <w:ind w:left="0" w:right="-72" w:firstLine="0"/>
              <w:jc w:val="right"/>
              <w:rPr>
                <w:rFonts w:ascii="Arial" w:hAnsi="Arial" w:cs="Arial"/>
                <w:b/>
                <w:bCs/>
                <w:spacing w:val="-4"/>
                <w:sz w:val="18"/>
                <w:szCs w:val="18"/>
                <w:lang w:val="en-GB"/>
              </w:rPr>
            </w:pPr>
            <w:r w:rsidRPr="00480BFB">
              <w:rPr>
                <w:rFonts w:ascii="Arial" w:hAnsi="Arial" w:cs="Arial"/>
                <w:sz w:val="18"/>
                <w:szCs w:val="18"/>
                <w:lang w:val="en-GB"/>
              </w:rPr>
              <w:t>5,495,584,052</w:t>
            </w:r>
          </w:p>
        </w:tc>
        <w:tc>
          <w:tcPr>
            <w:tcW w:w="1170" w:type="dxa"/>
            <w:tcBorders>
              <w:bottom w:val="single" w:sz="4" w:space="0" w:color="auto"/>
            </w:tcBorders>
            <w:shd w:val="clear" w:color="auto" w:fill="auto"/>
            <w:vAlign w:val="bottom"/>
          </w:tcPr>
          <w:p w14:paraId="08229C50" w14:textId="1A23A2A0" w:rsidR="00480BFB" w:rsidRPr="00480BFB" w:rsidRDefault="00480BFB" w:rsidP="00480BFB">
            <w:pPr>
              <w:pStyle w:val="BlockText"/>
              <w:ind w:left="0" w:right="-72" w:firstLine="0"/>
              <w:jc w:val="right"/>
              <w:rPr>
                <w:rFonts w:ascii="Arial" w:hAnsi="Arial" w:cs="Arial"/>
                <w:b/>
                <w:bCs/>
                <w:spacing w:val="-4"/>
                <w:sz w:val="18"/>
                <w:szCs w:val="18"/>
                <w:lang w:val="en-GB"/>
              </w:rPr>
            </w:pPr>
            <w:r w:rsidRPr="00480BFB">
              <w:rPr>
                <w:rFonts w:ascii="Arial" w:hAnsi="Arial" w:cs="Arial"/>
                <w:sz w:val="18"/>
                <w:szCs w:val="18"/>
                <w:lang w:val="en-GB"/>
              </w:rPr>
              <w:t>71,504,256</w:t>
            </w:r>
          </w:p>
        </w:tc>
        <w:tc>
          <w:tcPr>
            <w:tcW w:w="990" w:type="dxa"/>
            <w:tcBorders>
              <w:bottom w:val="single" w:sz="4" w:space="0" w:color="auto"/>
            </w:tcBorders>
            <w:shd w:val="clear" w:color="auto" w:fill="auto"/>
            <w:vAlign w:val="bottom"/>
          </w:tcPr>
          <w:p w14:paraId="32D35665" w14:textId="642296E2" w:rsidR="00480BFB" w:rsidRPr="00480BFB" w:rsidRDefault="00480BFB" w:rsidP="00480BFB">
            <w:pPr>
              <w:pStyle w:val="BlockText"/>
              <w:ind w:left="0" w:right="-72" w:firstLine="0"/>
              <w:jc w:val="right"/>
              <w:rPr>
                <w:rFonts w:ascii="Arial" w:hAnsi="Arial" w:cs="Arial"/>
                <w:b/>
                <w:bCs/>
                <w:spacing w:val="-4"/>
                <w:sz w:val="18"/>
                <w:szCs w:val="18"/>
                <w:lang w:val="en-GB"/>
              </w:rPr>
            </w:pPr>
            <w:r w:rsidRPr="00480BFB">
              <w:rPr>
                <w:rFonts w:ascii="Arial" w:hAnsi="Arial" w:cs="Arial"/>
                <w:sz w:val="18"/>
                <w:szCs w:val="18"/>
                <w:lang w:val="en-GB"/>
              </w:rPr>
              <w:t>-</w:t>
            </w:r>
          </w:p>
        </w:tc>
        <w:tc>
          <w:tcPr>
            <w:tcW w:w="1350" w:type="dxa"/>
            <w:tcBorders>
              <w:bottom w:val="single" w:sz="4" w:space="0" w:color="auto"/>
            </w:tcBorders>
            <w:shd w:val="clear" w:color="auto" w:fill="auto"/>
            <w:vAlign w:val="bottom"/>
          </w:tcPr>
          <w:p w14:paraId="70A63668" w14:textId="1E03563D" w:rsidR="00480BFB" w:rsidRPr="00480BFB" w:rsidRDefault="00480BFB" w:rsidP="00480BFB">
            <w:pPr>
              <w:pStyle w:val="BlockText"/>
              <w:ind w:left="0" w:right="-72" w:firstLine="0"/>
              <w:jc w:val="right"/>
              <w:rPr>
                <w:rFonts w:ascii="Arial" w:hAnsi="Arial" w:cs="Arial"/>
                <w:b/>
                <w:bCs/>
                <w:spacing w:val="-4"/>
                <w:sz w:val="18"/>
                <w:szCs w:val="18"/>
                <w:lang w:val="en-GB"/>
              </w:rPr>
            </w:pPr>
            <w:r w:rsidRPr="00480BFB">
              <w:rPr>
                <w:rFonts w:ascii="Arial" w:hAnsi="Arial" w:cs="Arial"/>
                <w:sz w:val="18"/>
                <w:szCs w:val="18"/>
                <w:lang w:val="en-GB"/>
              </w:rPr>
              <w:t>5,567,088,308</w:t>
            </w:r>
          </w:p>
        </w:tc>
        <w:tc>
          <w:tcPr>
            <w:tcW w:w="1350" w:type="dxa"/>
            <w:tcBorders>
              <w:bottom w:val="single" w:sz="4" w:space="0" w:color="auto"/>
            </w:tcBorders>
            <w:shd w:val="clear" w:color="auto" w:fill="auto"/>
            <w:vAlign w:val="bottom"/>
          </w:tcPr>
          <w:p w14:paraId="33822C31" w14:textId="0110187D" w:rsidR="00480BFB" w:rsidRPr="00480BFB" w:rsidRDefault="00480BFB" w:rsidP="00480BFB">
            <w:pPr>
              <w:pStyle w:val="BlockText"/>
              <w:ind w:left="0" w:right="-72" w:firstLine="0"/>
              <w:jc w:val="right"/>
              <w:rPr>
                <w:rFonts w:ascii="Arial" w:hAnsi="Arial" w:cs="Arial"/>
                <w:b/>
                <w:bCs/>
                <w:spacing w:val="-4"/>
                <w:sz w:val="18"/>
                <w:szCs w:val="18"/>
                <w:lang w:val="en-GB"/>
              </w:rPr>
            </w:pPr>
            <w:r w:rsidRPr="00480BFB">
              <w:rPr>
                <w:rFonts w:ascii="Arial" w:hAnsi="Arial" w:cs="Arial"/>
                <w:sz w:val="18"/>
                <w:szCs w:val="18"/>
                <w:lang w:val="en-GB"/>
              </w:rPr>
              <w:t>5,566,234,152</w:t>
            </w:r>
          </w:p>
        </w:tc>
      </w:tr>
    </w:tbl>
    <w:p w14:paraId="02738D31" w14:textId="77777777" w:rsidR="00500D16" w:rsidRPr="00480BFB" w:rsidRDefault="00500D16" w:rsidP="00500D16">
      <w:pPr>
        <w:spacing w:after="0" w:line="240" w:lineRule="auto"/>
        <w:ind w:left="1080"/>
        <w:jc w:val="both"/>
        <w:rPr>
          <w:rFonts w:ascii="Arial" w:hAnsi="Arial" w:cs="Arial"/>
          <w:sz w:val="18"/>
          <w:szCs w:val="18"/>
        </w:rPr>
      </w:pPr>
    </w:p>
    <w:tbl>
      <w:tblPr>
        <w:tblW w:w="9450" w:type="dxa"/>
        <w:tblLayout w:type="fixed"/>
        <w:tblLook w:val="04A0" w:firstRow="1" w:lastRow="0" w:firstColumn="1" w:lastColumn="0" w:noHBand="0" w:noVBand="1"/>
      </w:tblPr>
      <w:tblGrid>
        <w:gridCol w:w="2520"/>
        <w:gridCol w:w="1080"/>
        <w:gridCol w:w="1260"/>
        <w:gridCol w:w="1170"/>
        <w:gridCol w:w="992"/>
        <w:gridCol w:w="1258"/>
        <w:gridCol w:w="1170"/>
      </w:tblGrid>
      <w:tr w:rsidR="0075670F" w:rsidRPr="00ED7F87" w14:paraId="51B43029" w14:textId="4702BC05" w:rsidTr="0053458A">
        <w:tc>
          <w:tcPr>
            <w:tcW w:w="2520" w:type="dxa"/>
            <w:shd w:val="clear" w:color="auto" w:fill="auto"/>
          </w:tcPr>
          <w:p w14:paraId="4933789B" w14:textId="77777777" w:rsidR="0075670F" w:rsidRPr="00ED7F87" w:rsidRDefault="0075670F" w:rsidP="00500D16">
            <w:pPr>
              <w:pStyle w:val="BlockText"/>
              <w:ind w:left="432" w:right="0" w:firstLine="0"/>
              <w:jc w:val="left"/>
              <w:rPr>
                <w:rFonts w:ascii="Arial" w:hAnsi="Arial" w:cs="Arial"/>
                <w:b/>
                <w:bCs/>
                <w:spacing w:val="-4"/>
                <w:sz w:val="16"/>
                <w:szCs w:val="16"/>
                <w:lang w:val="en-GB"/>
              </w:rPr>
            </w:pPr>
          </w:p>
        </w:tc>
        <w:tc>
          <w:tcPr>
            <w:tcW w:w="6930" w:type="dxa"/>
            <w:gridSpan w:val="6"/>
            <w:tcBorders>
              <w:top w:val="single" w:sz="4" w:space="0" w:color="auto"/>
              <w:bottom w:val="single" w:sz="4" w:space="0" w:color="auto"/>
            </w:tcBorders>
          </w:tcPr>
          <w:p w14:paraId="4EF3ECD9" w14:textId="798B9AF2" w:rsidR="0075670F" w:rsidRPr="00ED7F87" w:rsidRDefault="0075670F" w:rsidP="00500D16">
            <w:pPr>
              <w:pStyle w:val="BlockText"/>
              <w:ind w:left="0" w:right="-72" w:firstLine="0"/>
              <w:jc w:val="center"/>
              <w:rPr>
                <w:rFonts w:ascii="Arial" w:hAnsi="Arial" w:cs="Arial"/>
                <w:b/>
                <w:bCs/>
                <w:sz w:val="16"/>
                <w:szCs w:val="16"/>
                <w:lang w:val="en-GB"/>
              </w:rPr>
            </w:pPr>
            <w:r w:rsidRPr="00ED7F87">
              <w:rPr>
                <w:rFonts w:ascii="Arial" w:hAnsi="Arial" w:cs="Arial"/>
                <w:b/>
                <w:bCs/>
                <w:sz w:val="16"/>
                <w:szCs w:val="16"/>
                <w:lang w:val="en-GB"/>
              </w:rPr>
              <w:t>Separate financial statements</w:t>
            </w:r>
          </w:p>
        </w:tc>
      </w:tr>
      <w:tr w:rsidR="00273FA5" w:rsidRPr="00ED7F87" w14:paraId="7B06FC05" w14:textId="7ED22349" w:rsidTr="00ED7F87">
        <w:tc>
          <w:tcPr>
            <w:tcW w:w="2520" w:type="dxa"/>
            <w:shd w:val="clear" w:color="auto" w:fill="auto"/>
          </w:tcPr>
          <w:p w14:paraId="08A868D1" w14:textId="77777777" w:rsidR="00273FA5" w:rsidRPr="00ED7F87" w:rsidRDefault="00273FA5" w:rsidP="00273FA5">
            <w:pPr>
              <w:pStyle w:val="BlockText"/>
              <w:ind w:left="432" w:right="0" w:firstLine="0"/>
              <w:jc w:val="left"/>
              <w:rPr>
                <w:rFonts w:ascii="Arial" w:hAnsi="Arial" w:cs="Arial"/>
                <w:b/>
                <w:bCs/>
                <w:spacing w:val="-4"/>
                <w:sz w:val="16"/>
                <w:szCs w:val="16"/>
                <w:lang w:val="en-GB"/>
              </w:rPr>
            </w:pPr>
          </w:p>
        </w:tc>
        <w:tc>
          <w:tcPr>
            <w:tcW w:w="1080" w:type="dxa"/>
            <w:tcBorders>
              <w:top w:val="single" w:sz="4" w:space="0" w:color="auto"/>
              <w:bottom w:val="single" w:sz="4" w:space="0" w:color="auto"/>
            </w:tcBorders>
          </w:tcPr>
          <w:p w14:paraId="6CC1434C" w14:textId="3ED1B03E" w:rsidR="00273FA5" w:rsidRPr="00ED7F87" w:rsidRDefault="00273FA5" w:rsidP="00273FA5">
            <w:pPr>
              <w:pStyle w:val="BlockText"/>
              <w:ind w:left="0" w:right="-72" w:firstLine="0"/>
              <w:jc w:val="left"/>
              <w:rPr>
                <w:rFonts w:ascii="Arial" w:hAnsi="Arial" w:cs="Arial"/>
                <w:b/>
                <w:bCs/>
                <w:spacing w:val="-4"/>
                <w:sz w:val="16"/>
                <w:szCs w:val="16"/>
                <w:lang w:val="en-GB"/>
              </w:rPr>
            </w:pPr>
          </w:p>
          <w:p w14:paraId="0D63139E" w14:textId="7FBF8154" w:rsidR="00273FA5" w:rsidRPr="00ED7F87" w:rsidRDefault="00273FA5" w:rsidP="00273FA5">
            <w:pPr>
              <w:pStyle w:val="BlockText"/>
              <w:ind w:left="0" w:right="-72" w:firstLine="0"/>
              <w:jc w:val="right"/>
              <w:rPr>
                <w:rFonts w:ascii="Arial" w:hAnsi="Arial" w:cs="Arial"/>
                <w:b/>
                <w:bCs/>
                <w:spacing w:val="-4"/>
                <w:sz w:val="16"/>
                <w:szCs w:val="16"/>
                <w:lang w:val="en-GB"/>
              </w:rPr>
            </w:pPr>
            <w:r w:rsidRPr="00ED7F87">
              <w:rPr>
                <w:rFonts w:ascii="Arial" w:hAnsi="Arial" w:cs="Arial"/>
                <w:b/>
                <w:bCs/>
                <w:spacing w:val="-4"/>
                <w:sz w:val="16"/>
                <w:szCs w:val="16"/>
                <w:lang w:val="en-GB"/>
              </w:rPr>
              <w:t>On demand</w:t>
            </w:r>
          </w:p>
          <w:p w14:paraId="28618541" w14:textId="4D3FB15F" w:rsidR="00273FA5" w:rsidRPr="00ED7F87" w:rsidRDefault="00273FA5" w:rsidP="00273FA5">
            <w:pPr>
              <w:pStyle w:val="BlockText"/>
              <w:ind w:left="0" w:right="-72" w:firstLine="0"/>
              <w:jc w:val="right"/>
              <w:rPr>
                <w:rFonts w:ascii="Arial" w:hAnsi="Arial" w:cs="Arial"/>
                <w:b/>
                <w:bCs/>
                <w:spacing w:val="-4"/>
                <w:sz w:val="16"/>
                <w:szCs w:val="16"/>
                <w:lang w:val="en-GB"/>
              </w:rPr>
            </w:pPr>
            <w:r w:rsidRPr="00ED7F87">
              <w:rPr>
                <w:rFonts w:ascii="Arial" w:hAnsi="Arial" w:cs="Arial"/>
                <w:b/>
                <w:bCs/>
                <w:spacing w:val="-4"/>
                <w:sz w:val="16"/>
                <w:szCs w:val="16"/>
                <w:lang w:val="en-GB"/>
              </w:rPr>
              <w:t>Baht</w:t>
            </w:r>
          </w:p>
        </w:tc>
        <w:tc>
          <w:tcPr>
            <w:tcW w:w="1260" w:type="dxa"/>
            <w:tcBorders>
              <w:top w:val="single" w:sz="4" w:space="0" w:color="auto"/>
              <w:bottom w:val="single" w:sz="4" w:space="0" w:color="auto"/>
            </w:tcBorders>
            <w:shd w:val="clear" w:color="auto" w:fill="auto"/>
          </w:tcPr>
          <w:p w14:paraId="78DE00E3" w14:textId="77777777" w:rsidR="00273FA5" w:rsidRPr="00ED7F87" w:rsidRDefault="00273FA5" w:rsidP="00273FA5">
            <w:pPr>
              <w:pStyle w:val="BlockText"/>
              <w:ind w:left="0" w:right="-72" w:firstLine="0"/>
              <w:jc w:val="right"/>
              <w:rPr>
                <w:rFonts w:ascii="Arial" w:hAnsi="Arial" w:cs="Arial"/>
                <w:b/>
                <w:bCs/>
                <w:spacing w:val="-4"/>
                <w:sz w:val="16"/>
                <w:szCs w:val="16"/>
                <w:lang w:val="en-GB"/>
              </w:rPr>
            </w:pPr>
            <w:r w:rsidRPr="00ED7F87">
              <w:rPr>
                <w:rFonts w:ascii="Arial" w:hAnsi="Arial" w:cs="Arial"/>
                <w:b/>
                <w:bCs/>
                <w:spacing w:val="-4"/>
                <w:sz w:val="16"/>
                <w:szCs w:val="16"/>
                <w:lang w:val="en-GB"/>
              </w:rPr>
              <w:t xml:space="preserve">Within </w:t>
            </w:r>
          </w:p>
          <w:p w14:paraId="77D50424" w14:textId="77777777" w:rsidR="00273FA5" w:rsidRPr="00ED7F87" w:rsidRDefault="00273FA5" w:rsidP="00273FA5">
            <w:pPr>
              <w:pStyle w:val="BlockText"/>
              <w:ind w:left="0" w:right="-72" w:firstLine="0"/>
              <w:jc w:val="right"/>
              <w:rPr>
                <w:rFonts w:ascii="Arial" w:hAnsi="Arial" w:cs="Arial"/>
                <w:b/>
                <w:bCs/>
                <w:spacing w:val="-4"/>
                <w:sz w:val="16"/>
                <w:szCs w:val="16"/>
                <w:lang w:val="en-GB"/>
              </w:rPr>
            </w:pPr>
            <w:r w:rsidRPr="00ED7F87">
              <w:rPr>
                <w:rFonts w:ascii="Arial" w:hAnsi="Arial" w:cs="Arial"/>
                <w:b/>
                <w:bCs/>
                <w:spacing w:val="-4"/>
                <w:sz w:val="16"/>
                <w:szCs w:val="16"/>
                <w:lang w:val="en-GB"/>
              </w:rPr>
              <w:t>1 year</w:t>
            </w:r>
          </w:p>
          <w:p w14:paraId="5A16E9E7" w14:textId="420CC6B3" w:rsidR="00273FA5" w:rsidRPr="00ED7F87" w:rsidRDefault="00273FA5" w:rsidP="00273FA5">
            <w:pPr>
              <w:pStyle w:val="BlockText"/>
              <w:ind w:left="0" w:right="-72" w:firstLine="0"/>
              <w:jc w:val="right"/>
              <w:rPr>
                <w:rFonts w:ascii="Arial" w:hAnsi="Arial" w:cs="Arial"/>
                <w:b/>
                <w:bCs/>
                <w:spacing w:val="-4"/>
                <w:sz w:val="16"/>
                <w:szCs w:val="16"/>
                <w:lang w:val="en-GB"/>
              </w:rPr>
            </w:pPr>
            <w:r w:rsidRPr="00ED7F87">
              <w:rPr>
                <w:rFonts w:ascii="Arial" w:hAnsi="Arial" w:cs="Arial"/>
                <w:b/>
                <w:bCs/>
                <w:spacing w:val="-4"/>
                <w:sz w:val="16"/>
                <w:szCs w:val="16"/>
                <w:lang w:val="en-GB"/>
              </w:rPr>
              <w:t>Baht</w:t>
            </w:r>
          </w:p>
        </w:tc>
        <w:tc>
          <w:tcPr>
            <w:tcW w:w="1170" w:type="dxa"/>
            <w:tcBorders>
              <w:top w:val="single" w:sz="4" w:space="0" w:color="auto"/>
              <w:bottom w:val="single" w:sz="4" w:space="0" w:color="auto"/>
            </w:tcBorders>
            <w:shd w:val="clear" w:color="auto" w:fill="auto"/>
            <w:vAlign w:val="bottom"/>
          </w:tcPr>
          <w:p w14:paraId="5ED99964" w14:textId="77777777" w:rsidR="00273FA5" w:rsidRPr="00ED7F87" w:rsidRDefault="00273FA5" w:rsidP="00273FA5">
            <w:pPr>
              <w:pStyle w:val="BlockText"/>
              <w:ind w:left="0" w:right="-72" w:firstLine="0"/>
              <w:jc w:val="right"/>
              <w:rPr>
                <w:rFonts w:ascii="Arial" w:hAnsi="Arial" w:cs="Arial"/>
                <w:b/>
                <w:bCs/>
                <w:spacing w:val="-4"/>
                <w:sz w:val="16"/>
                <w:szCs w:val="16"/>
                <w:lang w:val="en-GB"/>
              </w:rPr>
            </w:pPr>
            <w:r w:rsidRPr="00ED7F87">
              <w:rPr>
                <w:rFonts w:ascii="Arial" w:hAnsi="Arial" w:cs="Arial"/>
                <w:b/>
                <w:bCs/>
                <w:spacing w:val="-4"/>
                <w:sz w:val="16"/>
                <w:szCs w:val="16"/>
                <w:lang w:val="en-GB"/>
              </w:rPr>
              <w:t>1 - 5 years</w:t>
            </w:r>
          </w:p>
          <w:p w14:paraId="559CB276" w14:textId="5CDE71C2" w:rsidR="00273FA5" w:rsidRPr="00ED7F87" w:rsidRDefault="00273FA5" w:rsidP="00273FA5">
            <w:pPr>
              <w:pStyle w:val="BlockText"/>
              <w:ind w:left="0" w:right="-72" w:firstLine="0"/>
              <w:jc w:val="right"/>
              <w:rPr>
                <w:rFonts w:ascii="Arial" w:hAnsi="Arial" w:cs="Arial"/>
                <w:b/>
                <w:bCs/>
                <w:spacing w:val="-4"/>
                <w:sz w:val="16"/>
                <w:szCs w:val="16"/>
                <w:lang w:val="en-GB"/>
              </w:rPr>
            </w:pPr>
            <w:r w:rsidRPr="00ED7F87">
              <w:rPr>
                <w:rFonts w:ascii="Arial" w:hAnsi="Arial" w:cs="Arial"/>
                <w:b/>
                <w:bCs/>
                <w:spacing w:val="-4"/>
                <w:sz w:val="16"/>
                <w:szCs w:val="16"/>
                <w:lang w:val="en-GB"/>
              </w:rPr>
              <w:t>Baht</w:t>
            </w:r>
          </w:p>
        </w:tc>
        <w:tc>
          <w:tcPr>
            <w:tcW w:w="992" w:type="dxa"/>
            <w:tcBorders>
              <w:top w:val="single" w:sz="4" w:space="0" w:color="auto"/>
              <w:bottom w:val="single" w:sz="4" w:space="0" w:color="auto"/>
            </w:tcBorders>
            <w:shd w:val="clear" w:color="auto" w:fill="auto"/>
            <w:vAlign w:val="bottom"/>
          </w:tcPr>
          <w:p w14:paraId="29DED704" w14:textId="77777777" w:rsidR="00273FA5" w:rsidRPr="00ED7F87" w:rsidRDefault="00273FA5" w:rsidP="00273FA5">
            <w:pPr>
              <w:pStyle w:val="BlockText"/>
              <w:ind w:left="0" w:right="-72" w:firstLine="0"/>
              <w:jc w:val="right"/>
              <w:rPr>
                <w:rFonts w:ascii="Arial" w:hAnsi="Arial" w:cs="Arial"/>
                <w:b/>
                <w:bCs/>
                <w:spacing w:val="-4"/>
                <w:sz w:val="16"/>
                <w:szCs w:val="16"/>
                <w:lang w:val="en-GB"/>
              </w:rPr>
            </w:pPr>
            <w:r w:rsidRPr="00ED7F87">
              <w:rPr>
                <w:rFonts w:ascii="Arial" w:hAnsi="Arial" w:cs="Arial"/>
                <w:b/>
                <w:bCs/>
                <w:spacing w:val="-4"/>
                <w:sz w:val="16"/>
                <w:szCs w:val="16"/>
                <w:lang w:val="en-GB"/>
              </w:rPr>
              <w:t xml:space="preserve">Over </w:t>
            </w:r>
          </w:p>
          <w:p w14:paraId="64EB7D48" w14:textId="77777777" w:rsidR="00273FA5" w:rsidRPr="00ED7F87" w:rsidRDefault="00273FA5" w:rsidP="00273FA5">
            <w:pPr>
              <w:pStyle w:val="BlockText"/>
              <w:ind w:left="0" w:right="-72" w:firstLine="0"/>
              <w:jc w:val="right"/>
              <w:rPr>
                <w:rFonts w:ascii="Arial" w:hAnsi="Arial" w:cs="Arial"/>
                <w:b/>
                <w:bCs/>
                <w:spacing w:val="-4"/>
                <w:sz w:val="16"/>
                <w:szCs w:val="16"/>
                <w:lang w:val="en-GB"/>
              </w:rPr>
            </w:pPr>
            <w:r w:rsidRPr="00ED7F87">
              <w:rPr>
                <w:rFonts w:ascii="Arial" w:hAnsi="Arial" w:cs="Arial"/>
                <w:b/>
                <w:bCs/>
                <w:spacing w:val="-4"/>
                <w:sz w:val="16"/>
                <w:szCs w:val="16"/>
                <w:lang w:val="en-GB"/>
              </w:rPr>
              <w:t>5 years</w:t>
            </w:r>
          </w:p>
          <w:p w14:paraId="2F5C3B0E" w14:textId="39322247" w:rsidR="00273FA5" w:rsidRPr="00ED7F87" w:rsidRDefault="00273FA5" w:rsidP="00273FA5">
            <w:pPr>
              <w:pStyle w:val="BlockText"/>
              <w:ind w:left="0" w:right="-72" w:firstLine="0"/>
              <w:jc w:val="right"/>
              <w:rPr>
                <w:rFonts w:ascii="Arial" w:hAnsi="Arial" w:cs="Arial"/>
                <w:b/>
                <w:bCs/>
                <w:spacing w:val="-4"/>
                <w:sz w:val="16"/>
                <w:szCs w:val="16"/>
                <w:lang w:val="en-GB"/>
              </w:rPr>
            </w:pPr>
            <w:r w:rsidRPr="00ED7F87">
              <w:rPr>
                <w:rFonts w:ascii="Arial" w:hAnsi="Arial" w:cs="Arial"/>
                <w:b/>
                <w:bCs/>
                <w:spacing w:val="-4"/>
                <w:sz w:val="16"/>
                <w:szCs w:val="16"/>
                <w:lang w:val="en-GB"/>
              </w:rPr>
              <w:t>Baht</w:t>
            </w:r>
          </w:p>
        </w:tc>
        <w:tc>
          <w:tcPr>
            <w:tcW w:w="1258" w:type="dxa"/>
            <w:tcBorders>
              <w:top w:val="single" w:sz="4" w:space="0" w:color="auto"/>
              <w:bottom w:val="single" w:sz="4" w:space="0" w:color="auto"/>
            </w:tcBorders>
            <w:vAlign w:val="bottom"/>
          </w:tcPr>
          <w:p w14:paraId="35177D0A" w14:textId="77777777" w:rsidR="00273FA5" w:rsidRPr="00ED7F87" w:rsidRDefault="00273FA5" w:rsidP="00273FA5">
            <w:pPr>
              <w:pStyle w:val="BlockText"/>
              <w:ind w:left="0" w:right="-72" w:firstLine="0"/>
              <w:jc w:val="right"/>
              <w:rPr>
                <w:rFonts w:ascii="Arial" w:hAnsi="Arial" w:cs="Arial"/>
                <w:b/>
                <w:bCs/>
                <w:spacing w:val="-4"/>
                <w:sz w:val="16"/>
                <w:szCs w:val="16"/>
                <w:lang w:val="en-GB"/>
              </w:rPr>
            </w:pPr>
            <w:r w:rsidRPr="00ED7F87">
              <w:rPr>
                <w:rFonts w:ascii="Arial" w:hAnsi="Arial" w:cs="Arial"/>
                <w:b/>
                <w:bCs/>
                <w:spacing w:val="-4"/>
                <w:sz w:val="16"/>
                <w:szCs w:val="16"/>
                <w:lang w:val="en-GB"/>
              </w:rPr>
              <w:t>Total</w:t>
            </w:r>
          </w:p>
          <w:p w14:paraId="5744874A" w14:textId="6124AE2A" w:rsidR="00273FA5" w:rsidRPr="00ED7F87" w:rsidRDefault="00273FA5" w:rsidP="00273FA5">
            <w:pPr>
              <w:pStyle w:val="BlockText"/>
              <w:ind w:left="0" w:right="-72" w:firstLine="0"/>
              <w:jc w:val="right"/>
              <w:rPr>
                <w:rFonts w:ascii="Arial" w:hAnsi="Arial" w:cs="Arial"/>
                <w:b/>
                <w:bCs/>
                <w:spacing w:val="-4"/>
                <w:sz w:val="16"/>
                <w:szCs w:val="16"/>
                <w:lang w:val="en-GB"/>
              </w:rPr>
            </w:pPr>
            <w:r w:rsidRPr="00ED7F87">
              <w:rPr>
                <w:rFonts w:ascii="Arial" w:hAnsi="Arial" w:cs="Arial"/>
                <w:b/>
                <w:bCs/>
                <w:spacing w:val="-4"/>
                <w:sz w:val="16"/>
                <w:szCs w:val="16"/>
                <w:lang w:val="en-GB"/>
              </w:rPr>
              <w:t>Baht</w:t>
            </w:r>
          </w:p>
        </w:tc>
        <w:tc>
          <w:tcPr>
            <w:tcW w:w="1170" w:type="dxa"/>
            <w:tcBorders>
              <w:top w:val="single" w:sz="4" w:space="0" w:color="auto"/>
              <w:bottom w:val="single" w:sz="4" w:space="0" w:color="auto"/>
            </w:tcBorders>
            <w:vAlign w:val="bottom"/>
          </w:tcPr>
          <w:p w14:paraId="573A70AD" w14:textId="77777777" w:rsidR="00273FA5" w:rsidRPr="00ED7F87" w:rsidRDefault="00273FA5" w:rsidP="00273FA5">
            <w:pPr>
              <w:pStyle w:val="BlockText"/>
              <w:ind w:left="0" w:right="-72" w:firstLine="0"/>
              <w:jc w:val="right"/>
              <w:rPr>
                <w:rFonts w:ascii="Arial" w:hAnsi="Arial" w:cs="Arial"/>
                <w:b/>
                <w:bCs/>
                <w:spacing w:val="-4"/>
                <w:sz w:val="16"/>
                <w:szCs w:val="16"/>
                <w:lang w:val="en-GB"/>
              </w:rPr>
            </w:pPr>
            <w:r w:rsidRPr="00ED7F87">
              <w:rPr>
                <w:rFonts w:ascii="Arial" w:hAnsi="Arial" w:cs="Arial"/>
                <w:b/>
                <w:bCs/>
                <w:spacing w:val="-4"/>
                <w:sz w:val="16"/>
                <w:szCs w:val="16"/>
                <w:lang w:val="en-GB"/>
              </w:rPr>
              <w:t>Book value</w:t>
            </w:r>
          </w:p>
          <w:p w14:paraId="5EA09B48" w14:textId="78017A81" w:rsidR="00273FA5" w:rsidRPr="00ED7F87" w:rsidRDefault="00273FA5" w:rsidP="00273FA5">
            <w:pPr>
              <w:pStyle w:val="BlockText"/>
              <w:ind w:left="0" w:right="-72" w:firstLine="0"/>
              <w:jc w:val="right"/>
              <w:rPr>
                <w:rFonts w:ascii="Arial" w:hAnsi="Arial" w:cs="Arial"/>
                <w:b/>
                <w:bCs/>
                <w:spacing w:val="-4"/>
                <w:sz w:val="16"/>
                <w:szCs w:val="16"/>
                <w:lang w:val="en-GB"/>
              </w:rPr>
            </w:pPr>
            <w:r w:rsidRPr="00ED7F87">
              <w:rPr>
                <w:rFonts w:ascii="Arial" w:hAnsi="Arial" w:cs="Arial"/>
                <w:b/>
                <w:bCs/>
                <w:spacing w:val="-4"/>
                <w:sz w:val="16"/>
                <w:szCs w:val="16"/>
                <w:lang w:val="en-GB"/>
              </w:rPr>
              <w:t>Baht</w:t>
            </w:r>
          </w:p>
        </w:tc>
      </w:tr>
      <w:tr w:rsidR="00273FA5" w:rsidRPr="00ED7F87" w14:paraId="53BC3B17" w14:textId="52720B6C" w:rsidTr="00ED7F87">
        <w:tc>
          <w:tcPr>
            <w:tcW w:w="2520" w:type="dxa"/>
            <w:shd w:val="clear" w:color="auto" w:fill="auto"/>
          </w:tcPr>
          <w:p w14:paraId="55FF395C" w14:textId="77777777" w:rsidR="007D61A5" w:rsidRPr="00ED7F87" w:rsidRDefault="007D61A5" w:rsidP="00273FA5">
            <w:pPr>
              <w:pStyle w:val="BlockText"/>
              <w:ind w:left="-105" w:right="0" w:firstLine="0"/>
              <w:jc w:val="left"/>
              <w:rPr>
                <w:rFonts w:ascii="Arial" w:hAnsi="Arial" w:cs="Arial"/>
                <w:b/>
                <w:bCs/>
                <w:spacing w:val="-4"/>
                <w:sz w:val="16"/>
                <w:szCs w:val="16"/>
                <w:lang w:val="en-GB"/>
              </w:rPr>
            </w:pPr>
            <w:r w:rsidRPr="00ED7F87">
              <w:rPr>
                <w:rFonts w:ascii="Arial" w:hAnsi="Arial" w:cs="Arial"/>
                <w:b/>
                <w:bCs/>
                <w:spacing w:val="-4"/>
                <w:sz w:val="16"/>
                <w:szCs w:val="16"/>
                <w:lang w:val="en-GB"/>
              </w:rPr>
              <w:t>As at 31 December 2020</w:t>
            </w:r>
          </w:p>
        </w:tc>
        <w:tc>
          <w:tcPr>
            <w:tcW w:w="1080" w:type="dxa"/>
            <w:tcBorders>
              <w:top w:val="single" w:sz="4" w:space="0" w:color="auto"/>
            </w:tcBorders>
            <w:shd w:val="clear" w:color="auto" w:fill="FAFAFA"/>
          </w:tcPr>
          <w:p w14:paraId="3B486DD7" w14:textId="77777777" w:rsidR="007D61A5" w:rsidRPr="00ED7F87" w:rsidRDefault="007D61A5" w:rsidP="00480BFB">
            <w:pPr>
              <w:pStyle w:val="BlockText"/>
              <w:ind w:left="0" w:right="-72" w:firstLine="0"/>
              <w:jc w:val="right"/>
              <w:rPr>
                <w:rFonts w:ascii="Arial" w:hAnsi="Arial" w:cs="Arial"/>
                <w:b/>
                <w:bCs/>
                <w:spacing w:val="-4"/>
                <w:sz w:val="16"/>
                <w:szCs w:val="16"/>
                <w:lang w:val="en-GB"/>
              </w:rPr>
            </w:pPr>
          </w:p>
        </w:tc>
        <w:tc>
          <w:tcPr>
            <w:tcW w:w="1260" w:type="dxa"/>
            <w:tcBorders>
              <w:top w:val="single" w:sz="4" w:space="0" w:color="auto"/>
            </w:tcBorders>
            <w:shd w:val="clear" w:color="auto" w:fill="FAFAFA"/>
            <w:vAlign w:val="bottom"/>
          </w:tcPr>
          <w:p w14:paraId="64AAAEC4" w14:textId="77777777" w:rsidR="007D61A5" w:rsidRPr="00ED7F87" w:rsidRDefault="007D61A5" w:rsidP="00480BFB">
            <w:pPr>
              <w:pStyle w:val="BlockText"/>
              <w:ind w:left="0" w:right="-72" w:firstLine="0"/>
              <w:jc w:val="right"/>
              <w:rPr>
                <w:rFonts w:ascii="Arial" w:hAnsi="Arial" w:cs="Arial"/>
                <w:b/>
                <w:bCs/>
                <w:spacing w:val="-4"/>
                <w:sz w:val="16"/>
                <w:szCs w:val="16"/>
                <w:lang w:val="en-GB"/>
              </w:rPr>
            </w:pPr>
          </w:p>
        </w:tc>
        <w:tc>
          <w:tcPr>
            <w:tcW w:w="1170" w:type="dxa"/>
            <w:tcBorders>
              <w:top w:val="single" w:sz="4" w:space="0" w:color="auto"/>
            </w:tcBorders>
            <w:shd w:val="clear" w:color="auto" w:fill="FAFAFA"/>
            <w:vAlign w:val="bottom"/>
          </w:tcPr>
          <w:p w14:paraId="02FF70FF" w14:textId="77777777" w:rsidR="007D61A5" w:rsidRPr="00ED7F87" w:rsidRDefault="007D61A5" w:rsidP="00480BFB">
            <w:pPr>
              <w:pStyle w:val="BlockText"/>
              <w:ind w:left="0" w:right="-72" w:firstLine="0"/>
              <w:jc w:val="right"/>
              <w:rPr>
                <w:rFonts w:ascii="Arial" w:hAnsi="Arial" w:cs="Arial"/>
                <w:b/>
                <w:bCs/>
                <w:spacing w:val="-4"/>
                <w:sz w:val="16"/>
                <w:szCs w:val="16"/>
                <w:lang w:val="en-GB"/>
              </w:rPr>
            </w:pPr>
          </w:p>
        </w:tc>
        <w:tc>
          <w:tcPr>
            <w:tcW w:w="992" w:type="dxa"/>
            <w:tcBorders>
              <w:top w:val="single" w:sz="4" w:space="0" w:color="auto"/>
            </w:tcBorders>
            <w:shd w:val="clear" w:color="auto" w:fill="FAFAFA"/>
            <w:vAlign w:val="bottom"/>
          </w:tcPr>
          <w:p w14:paraId="1C9E874F" w14:textId="77777777" w:rsidR="007D61A5" w:rsidRPr="00ED7F87" w:rsidRDefault="007D61A5" w:rsidP="00480BFB">
            <w:pPr>
              <w:pStyle w:val="BlockText"/>
              <w:ind w:left="0" w:right="-72" w:firstLine="0"/>
              <w:jc w:val="right"/>
              <w:rPr>
                <w:rFonts w:ascii="Arial" w:hAnsi="Arial" w:cs="Arial"/>
                <w:b/>
                <w:bCs/>
                <w:spacing w:val="-4"/>
                <w:sz w:val="16"/>
                <w:szCs w:val="16"/>
                <w:lang w:val="en-GB"/>
              </w:rPr>
            </w:pPr>
          </w:p>
        </w:tc>
        <w:tc>
          <w:tcPr>
            <w:tcW w:w="1258" w:type="dxa"/>
            <w:tcBorders>
              <w:top w:val="single" w:sz="4" w:space="0" w:color="auto"/>
            </w:tcBorders>
            <w:shd w:val="clear" w:color="auto" w:fill="FAFAFA"/>
            <w:vAlign w:val="bottom"/>
          </w:tcPr>
          <w:p w14:paraId="08B99CAD" w14:textId="77777777" w:rsidR="007D61A5" w:rsidRPr="00ED7F87" w:rsidRDefault="007D61A5" w:rsidP="00480BFB">
            <w:pPr>
              <w:pStyle w:val="BlockText"/>
              <w:ind w:left="0" w:right="-72" w:firstLine="0"/>
              <w:jc w:val="right"/>
              <w:rPr>
                <w:rFonts w:ascii="Arial" w:hAnsi="Arial" w:cs="Arial"/>
                <w:b/>
                <w:bCs/>
                <w:spacing w:val="-4"/>
                <w:sz w:val="16"/>
                <w:szCs w:val="16"/>
                <w:lang w:val="en-GB"/>
              </w:rPr>
            </w:pPr>
          </w:p>
        </w:tc>
        <w:tc>
          <w:tcPr>
            <w:tcW w:w="1170" w:type="dxa"/>
            <w:tcBorders>
              <w:top w:val="single" w:sz="4" w:space="0" w:color="auto"/>
            </w:tcBorders>
            <w:shd w:val="clear" w:color="auto" w:fill="FAFAFA"/>
          </w:tcPr>
          <w:p w14:paraId="7C2D0825" w14:textId="77777777" w:rsidR="007D61A5" w:rsidRPr="00ED7F87" w:rsidRDefault="007D61A5" w:rsidP="00480BFB">
            <w:pPr>
              <w:pStyle w:val="BlockText"/>
              <w:ind w:left="0" w:right="-72" w:firstLine="0"/>
              <w:jc w:val="right"/>
              <w:rPr>
                <w:rFonts w:ascii="Arial" w:hAnsi="Arial" w:cs="Arial"/>
                <w:b/>
                <w:bCs/>
                <w:spacing w:val="-4"/>
                <w:sz w:val="16"/>
                <w:szCs w:val="16"/>
                <w:lang w:val="en-GB"/>
              </w:rPr>
            </w:pPr>
          </w:p>
        </w:tc>
      </w:tr>
      <w:tr w:rsidR="00273FA5" w:rsidRPr="00ED7F87" w14:paraId="36B04812" w14:textId="669E7271" w:rsidTr="00ED7F87">
        <w:tc>
          <w:tcPr>
            <w:tcW w:w="2520" w:type="dxa"/>
            <w:shd w:val="clear" w:color="auto" w:fill="auto"/>
          </w:tcPr>
          <w:p w14:paraId="14B133A6" w14:textId="77777777" w:rsidR="00273FA5" w:rsidRPr="00ED7F87" w:rsidRDefault="007D61A5" w:rsidP="00273FA5">
            <w:pPr>
              <w:pStyle w:val="BlockText"/>
              <w:ind w:left="-105" w:right="0" w:firstLine="0"/>
              <w:jc w:val="left"/>
              <w:rPr>
                <w:rFonts w:ascii="Arial" w:hAnsi="Arial" w:cs="Arial"/>
                <w:spacing w:val="-4"/>
                <w:sz w:val="16"/>
                <w:szCs w:val="16"/>
                <w:lang w:val="en-GB"/>
              </w:rPr>
            </w:pPr>
            <w:r w:rsidRPr="00ED7F87">
              <w:rPr>
                <w:rFonts w:ascii="Arial" w:hAnsi="Arial" w:cs="Arial"/>
                <w:spacing w:val="-4"/>
                <w:sz w:val="16"/>
                <w:szCs w:val="16"/>
                <w:lang w:val="en-GB"/>
              </w:rPr>
              <w:t xml:space="preserve">Bank overdrafts and </w:t>
            </w:r>
          </w:p>
          <w:p w14:paraId="158D0380" w14:textId="542B2A8E" w:rsidR="007D61A5" w:rsidRPr="00ED7F87" w:rsidRDefault="00273FA5" w:rsidP="00273FA5">
            <w:pPr>
              <w:pStyle w:val="BlockText"/>
              <w:ind w:left="-105" w:right="0" w:firstLine="0"/>
              <w:jc w:val="left"/>
              <w:rPr>
                <w:rFonts w:ascii="Arial" w:hAnsi="Arial" w:cs="Arial"/>
                <w:b/>
                <w:bCs/>
                <w:spacing w:val="-4"/>
                <w:sz w:val="16"/>
                <w:szCs w:val="16"/>
                <w:lang w:val="en-GB"/>
              </w:rPr>
            </w:pPr>
            <w:r w:rsidRPr="00ED7F87">
              <w:rPr>
                <w:rFonts w:ascii="Arial" w:hAnsi="Arial" w:cs="Arial"/>
                <w:spacing w:val="-4"/>
                <w:sz w:val="16"/>
                <w:szCs w:val="16"/>
                <w:lang w:val="en-GB"/>
              </w:rPr>
              <w:t xml:space="preserve">   </w:t>
            </w:r>
            <w:r w:rsidR="007D61A5" w:rsidRPr="00ED7F87">
              <w:rPr>
                <w:rFonts w:ascii="Arial" w:hAnsi="Arial" w:cs="Arial"/>
                <w:spacing w:val="-4"/>
                <w:sz w:val="16"/>
                <w:szCs w:val="16"/>
                <w:lang w:val="en-GB"/>
              </w:rPr>
              <w:t>short-term</w:t>
            </w:r>
            <w:r w:rsidRPr="00ED7F87">
              <w:rPr>
                <w:rFonts w:ascii="Arial" w:hAnsi="Arial" w:cs="Arial"/>
                <w:spacing w:val="-4"/>
                <w:sz w:val="16"/>
                <w:szCs w:val="16"/>
                <w:lang w:val="en-GB"/>
              </w:rPr>
              <w:t xml:space="preserve"> loans from</w:t>
            </w:r>
          </w:p>
        </w:tc>
        <w:tc>
          <w:tcPr>
            <w:tcW w:w="1080" w:type="dxa"/>
            <w:shd w:val="clear" w:color="auto" w:fill="FAFAFA"/>
          </w:tcPr>
          <w:p w14:paraId="5DCBF12F" w14:textId="77777777" w:rsidR="007D61A5" w:rsidRPr="00ED7F87" w:rsidRDefault="007D61A5" w:rsidP="00480BFB">
            <w:pPr>
              <w:pStyle w:val="BlockText"/>
              <w:ind w:left="0" w:right="-72" w:firstLine="0"/>
              <w:jc w:val="right"/>
              <w:rPr>
                <w:rFonts w:ascii="Arial" w:hAnsi="Arial" w:cs="Arial"/>
                <w:b/>
                <w:bCs/>
                <w:spacing w:val="-4"/>
                <w:sz w:val="16"/>
                <w:szCs w:val="16"/>
                <w:lang w:val="en-GB"/>
              </w:rPr>
            </w:pPr>
          </w:p>
        </w:tc>
        <w:tc>
          <w:tcPr>
            <w:tcW w:w="1260" w:type="dxa"/>
            <w:shd w:val="clear" w:color="auto" w:fill="FAFAFA"/>
            <w:vAlign w:val="bottom"/>
          </w:tcPr>
          <w:p w14:paraId="73F06DF0" w14:textId="77777777" w:rsidR="007D61A5" w:rsidRPr="00ED7F87" w:rsidRDefault="007D61A5" w:rsidP="00480BFB">
            <w:pPr>
              <w:pStyle w:val="BlockText"/>
              <w:ind w:left="0" w:right="-72" w:firstLine="0"/>
              <w:jc w:val="right"/>
              <w:rPr>
                <w:rFonts w:ascii="Arial" w:hAnsi="Arial" w:cs="Arial"/>
                <w:b/>
                <w:bCs/>
                <w:spacing w:val="-4"/>
                <w:sz w:val="16"/>
                <w:szCs w:val="16"/>
                <w:lang w:val="en-GB"/>
              </w:rPr>
            </w:pPr>
          </w:p>
        </w:tc>
        <w:tc>
          <w:tcPr>
            <w:tcW w:w="1170" w:type="dxa"/>
            <w:shd w:val="clear" w:color="auto" w:fill="FAFAFA"/>
            <w:vAlign w:val="bottom"/>
          </w:tcPr>
          <w:p w14:paraId="69B69688" w14:textId="77777777" w:rsidR="007D61A5" w:rsidRPr="00ED7F87" w:rsidRDefault="007D61A5" w:rsidP="00480BFB">
            <w:pPr>
              <w:pStyle w:val="BlockText"/>
              <w:ind w:left="0" w:right="-72" w:firstLine="0"/>
              <w:jc w:val="right"/>
              <w:rPr>
                <w:rFonts w:ascii="Arial" w:hAnsi="Arial" w:cs="Arial"/>
                <w:b/>
                <w:bCs/>
                <w:spacing w:val="-4"/>
                <w:sz w:val="16"/>
                <w:szCs w:val="16"/>
                <w:lang w:val="en-GB"/>
              </w:rPr>
            </w:pPr>
          </w:p>
        </w:tc>
        <w:tc>
          <w:tcPr>
            <w:tcW w:w="992" w:type="dxa"/>
            <w:shd w:val="clear" w:color="auto" w:fill="FAFAFA"/>
            <w:vAlign w:val="bottom"/>
          </w:tcPr>
          <w:p w14:paraId="1CB9D379" w14:textId="77777777" w:rsidR="007D61A5" w:rsidRPr="00ED7F87" w:rsidRDefault="007D61A5" w:rsidP="00480BFB">
            <w:pPr>
              <w:pStyle w:val="BlockText"/>
              <w:ind w:left="0" w:right="-72" w:firstLine="0"/>
              <w:jc w:val="right"/>
              <w:rPr>
                <w:rFonts w:ascii="Arial" w:hAnsi="Arial" w:cs="Arial"/>
                <w:b/>
                <w:bCs/>
                <w:spacing w:val="-4"/>
                <w:sz w:val="16"/>
                <w:szCs w:val="16"/>
                <w:lang w:val="en-GB"/>
              </w:rPr>
            </w:pPr>
          </w:p>
        </w:tc>
        <w:tc>
          <w:tcPr>
            <w:tcW w:w="1258" w:type="dxa"/>
            <w:shd w:val="clear" w:color="auto" w:fill="FAFAFA"/>
            <w:vAlign w:val="bottom"/>
          </w:tcPr>
          <w:p w14:paraId="1FF28A4C" w14:textId="77777777" w:rsidR="007D61A5" w:rsidRPr="00ED7F87" w:rsidRDefault="007D61A5" w:rsidP="00480BFB">
            <w:pPr>
              <w:pStyle w:val="BlockText"/>
              <w:ind w:left="0" w:right="-72" w:firstLine="0"/>
              <w:jc w:val="right"/>
              <w:rPr>
                <w:rFonts w:ascii="Arial" w:hAnsi="Arial" w:cs="Arial"/>
                <w:b/>
                <w:bCs/>
                <w:spacing w:val="-4"/>
                <w:sz w:val="16"/>
                <w:szCs w:val="16"/>
                <w:lang w:val="en-GB"/>
              </w:rPr>
            </w:pPr>
          </w:p>
        </w:tc>
        <w:tc>
          <w:tcPr>
            <w:tcW w:w="1170" w:type="dxa"/>
            <w:shd w:val="clear" w:color="auto" w:fill="FAFAFA"/>
          </w:tcPr>
          <w:p w14:paraId="679954C1" w14:textId="77777777" w:rsidR="007D61A5" w:rsidRPr="00ED7F87" w:rsidRDefault="007D61A5" w:rsidP="00480BFB">
            <w:pPr>
              <w:pStyle w:val="BlockText"/>
              <w:ind w:left="0" w:right="-72" w:firstLine="0"/>
              <w:jc w:val="right"/>
              <w:rPr>
                <w:rFonts w:ascii="Arial" w:hAnsi="Arial" w:cs="Arial"/>
                <w:b/>
                <w:bCs/>
                <w:spacing w:val="-4"/>
                <w:sz w:val="16"/>
                <w:szCs w:val="16"/>
                <w:lang w:val="en-GB"/>
              </w:rPr>
            </w:pPr>
          </w:p>
        </w:tc>
      </w:tr>
      <w:tr w:rsidR="00273FA5" w:rsidRPr="00ED7F87" w14:paraId="1FD15ECE" w14:textId="00556C0D" w:rsidTr="00ED7F87">
        <w:tc>
          <w:tcPr>
            <w:tcW w:w="2520" w:type="dxa"/>
            <w:shd w:val="clear" w:color="auto" w:fill="auto"/>
          </w:tcPr>
          <w:p w14:paraId="619A2735" w14:textId="39D5EB4E" w:rsidR="00273FA5" w:rsidRPr="00ED7F87" w:rsidRDefault="00273FA5" w:rsidP="00273FA5">
            <w:pPr>
              <w:pStyle w:val="BlockText"/>
              <w:ind w:left="-105" w:right="0" w:firstLine="0"/>
              <w:jc w:val="left"/>
              <w:rPr>
                <w:rFonts w:ascii="Arial" w:hAnsi="Arial" w:cs="Arial"/>
                <w:b/>
                <w:bCs/>
                <w:spacing w:val="-4"/>
                <w:sz w:val="16"/>
                <w:szCs w:val="16"/>
                <w:lang w:val="en-GB"/>
              </w:rPr>
            </w:pPr>
            <w:r w:rsidRPr="00ED7F87">
              <w:rPr>
                <w:rFonts w:ascii="Arial" w:hAnsi="Arial" w:cs="Arial"/>
                <w:spacing w:val="-4"/>
                <w:sz w:val="16"/>
                <w:szCs w:val="16"/>
                <w:lang w:val="en-GB"/>
              </w:rPr>
              <w:t>financial institutions</w:t>
            </w:r>
          </w:p>
        </w:tc>
        <w:tc>
          <w:tcPr>
            <w:tcW w:w="1080" w:type="dxa"/>
            <w:shd w:val="clear" w:color="auto" w:fill="FAFAFA"/>
            <w:vAlign w:val="bottom"/>
          </w:tcPr>
          <w:p w14:paraId="71DF029A" w14:textId="2C2F5EB5"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w:t>
            </w:r>
          </w:p>
        </w:tc>
        <w:tc>
          <w:tcPr>
            <w:tcW w:w="1260" w:type="dxa"/>
            <w:shd w:val="clear" w:color="auto" w:fill="FAFAFA"/>
            <w:vAlign w:val="bottom"/>
          </w:tcPr>
          <w:p w14:paraId="1373D2CC" w14:textId="30531D21"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1,219,568,773</w:t>
            </w:r>
          </w:p>
        </w:tc>
        <w:tc>
          <w:tcPr>
            <w:tcW w:w="1170" w:type="dxa"/>
            <w:shd w:val="clear" w:color="auto" w:fill="FAFAFA"/>
            <w:vAlign w:val="bottom"/>
          </w:tcPr>
          <w:p w14:paraId="5D6A9188" w14:textId="031D1576"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w:t>
            </w:r>
          </w:p>
        </w:tc>
        <w:tc>
          <w:tcPr>
            <w:tcW w:w="992" w:type="dxa"/>
            <w:shd w:val="clear" w:color="auto" w:fill="FAFAFA"/>
            <w:vAlign w:val="bottom"/>
          </w:tcPr>
          <w:p w14:paraId="5C5DFBCD" w14:textId="0E5389A5"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w:t>
            </w:r>
          </w:p>
        </w:tc>
        <w:tc>
          <w:tcPr>
            <w:tcW w:w="1258" w:type="dxa"/>
            <w:shd w:val="clear" w:color="auto" w:fill="FAFAFA"/>
            <w:vAlign w:val="bottom"/>
          </w:tcPr>
          <w:p w14:paraId="1C91C8CF" w14:textId="48F88D0B" w:rsidR="00273FA5" w:rsidRPr="00ED7F87" w:rsidRDefault="00273FA5" w:rsidP="00273FA5">
            <w:pPr>
              <w:pStyle w:val="BlockText"/>
              <w:ind w:left="0" w:right="-72" w:firstLine="0"/>
              <w:jc w:val="right"/>
              <w:rPr>
                <w:rFonts w:ascii="Arial" w:hAnsi="Arial" w:cs="Arial"/>
                <w:b/>
                <w:bCs/>
                <w:spacing w:val="-4"/>
                <w:sz w:val="16"/>
                <w:szCs w:val="16"/>
                <w:lang w:val="en-GB"/>
              </w:rPr>
            </w:pPr>
            <w:r w:rsidRPr="00ED7F87">
              <w:rPr>
                <w:rFonts w:ascii="Arial" w:hAnsi="Arial" w:cs="Arial"/>
                <w:sz w:val="16"/>
                <w:szCs w:val="16"/>
                <w:lang w:val="en-GB"/>
              </w:rPr>
              <w:t>1,219,568,773</w:t>
            </w:r>
          </w:p>
        </w:tc>
        <w:tc>
          <w:tcPr>
            <w:tcW w:w="1170" w:type="dxa"/>
            <w:shd w:val="clear" w:color="auto" w:fill="FAFAFA"/>
            <w:vAlign w:val="bottom"/>
          </w:tcPr>
          <w:p w14:paraId="681ECC78" w14:textId="5131EDE4"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1,219,568,773</w:t>
            </w:r>
          </w:p>
        </w:tc>
      </w:tr>
      <w:tr w:rsidR="00273FA5" w:rsidRPr="00ED7F87" w14:paraId="7D3B78DA" w14:textId="0096F5B6" w:rsidTr="00ED7F87">
        <w:tc>
          <w:tcPr>
            <w:tcW w:w="2520" w:type="dxa"/>
            <w:shd w:val="clear" w:color="auto" w:fill="auto"/>
          </w:tcPr>
          <w:p w14:paraId="52709724" w14:textId="0247B072" w:rsidR="00273FA5" w:rsidRPr="00ED7F87" w:rsidRDefault="00273FA5" w:rsidP="00273FA5">
            <w:pPr>
              <w:pStyle w:val="BlockText"/>
              <w:ind w:left="-105" w:right="0" w:firstLine="0"/>
              <w:jc w:val="left"/>
              <w:rPr>
                <w:rFonts w:ascii="Arial" w:hAnsi="Arial" w:cs="Arial"/>
                <w:b/>
                <w:bCs/>
                <w:spacing w:val="-4"/>
                <w:sz w:val="16"/>
                <w:szCs w:val="16"/>
                <w:lang w:val="en-GB"/>
              </w:rPr>
            </w:pPr>
            <w:r w:rsidRPr="00ED7F87">
              <w:rPr>
                <w:rFonts w:ascii="Arial" w:hAnsi="Arial" w:cs="Arial"/>
                <w:spacing w:val="-4"/>
                <w:sz w:val="16"/>
                <w:szCs w:val="16"/>
                <w:lang w:val="en-GB"/>
              </w:rPr>
              <w:t>Trade and other payables</w:t>
            </w:r>
          </w:p>
        </w:tc>
        <w:tc>
          <w:tcPr>
            <w:tcW w:w="1080" w:type="dxa"/>
            <w:shd w:val="clear" w:color="auto" w:fill="FAFAFA"/>
            <w:vAlign w:val="bottom"/>
          </w:tcPr>
          <w:p w14:paraId="44631E7D" w14:textId="2959DC23"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w:t>
            </w:r>
          </w:p>
        </w:tc>
        <w:tc>
          <w:tcPr>
            <w:tcW w:w="1260" w:type="dxa"/>
            <w:shd w:val="clear" w:color="auto" w:fill="FAFAFA"/>
            <w:vAlign w:val="bottom"/>
          </w:tcPr>
          <w:p w14:paraId="29957628" w14:textId="13472CDF"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2,160,494,834</w:t>
            </w:r>
          </w:p>
        </w:tc>
        <w:tc>
          <w:tcPr>
            <w:tcW w:w="1170" w:type="dxa"/>
            <w:shd w:val="clear" w:color="auto" w:fill="FAFAFA"/>
            <w:vAlign w:val="bottom"/>
          </w:tcPr>
          <w:p w14:paraId="65E2A0B7" w14:textId="598912DA"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w:t>
            </w:r>
          </w:p>
        </w:tc>
        <w:tc>
          <w:tcPr>
            <w:tcW w:w="992" w:type="dxa"/>
            <w:shd w:val="clear" w:color="auto" w:fill="FAFAFA"/>
            <w:vAlign w:val="bottom"/>
          </w:tcPr>
          <w:p w14:paraId="423C718F" w14:textId="2AAE8D64"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w:t>
            </w:r>
          </w:p>
        </w:tc>
        <w:tc>
          <w:tcPr>
            <w:tcW w:w="1258" w:type="dxa"/>
            <w:shd w:val="clear" w:color="auto" w:fill="FAFAFA"/>
            <w:vAlign w:val="bottom"/>
          </w:tcPr>
          <w:p w14:paraId="23DD5610" w14:textId="2EA6F209" w:rsidR="00273FA5" w:rsidRPr="00ED7F87" w:rsidRDefault="00273FA5" w:rsidP="00273FA5">
            <w:pPr>
              <w:pStyle w:val="BlockText"/>
              <w:ind w:left="0" w:right="-72" w:firstLine="0"/>
              <w:jc w:val="right"/>
              <w:rPr>
                <w:rFonts w:ascii="Arial" w:hAnsi="Arial" w:cs="Arial"/>
                <w:b/>
                <w:bCs/>
                <w:spacing w:val="-4"/>
                <w:sz w:val="16"/>
                <w:szCs w:val="16"/>
                <w:lang w:val="en-GB"/>
              </w:rPr>
            </w:pPr>
            <w:r w:rsidRPr="00ED7F87">
              <w:rPr>
                <w:rFonts w:ascii="Arial" w:hAnsi="Arial" w:cs="Arial"/>
                <w:sz w:val="16"/>
                <w:szCs w:val="16"/>
                <w:lang w:val="en-GB"/>
              </w:rPr>
              <w:t>2,160,494,834</w:t>
            </w:r>
          </w:p>
        </w:tc>
        <w:tc>
          <w:tcPr>
            <w:tcW w:w="1170" w:type="dxa"/>
            <w:shd w:val="clear" w:color="auto" w:fill="FAFAFA"/>
            <w:vAlign w:val="bottom"/>
          </w:tcPr>
          <w:p w14:paraId="3A5CE803" w14:textId="03803533"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2,160,494,834</w:t>
            </w:r>
          </w:p>
        </w:tc>
      </w:tr>
      <w:tr w:rsidR="00273FA5" w:rsidRPr="00ED7F87" w14:paraId="59A34445" w14:textId="193D8AF8" w:rsidTr="00ED7F87">
        <w:tc>
          <w:tcPr>
            <w:tcW w:w="2520" w:type="dxa"/>
            <w:shd w:val="clear" w:color="auto" w:fill="auto"/>
          </w:tcPr>
          <w:p w14:paraId="0EBAFEBE" w14:textId="55A01218" w:rsidR="00273FA5" w:rsidRPr="00ED7F87" w:rsidRDefault="00273FA5" w:rsidP="00273FA5">
            <w:pPr>
              <w:pStyle w:val="BlockText"/>
              <w:ind w:left="-105" w:right="0" w:firstLine="0"/>
              <w:jc w:val="left"/>
              <w:rPr>
                <w:rFonts w:ascii="Arial" w:hAnsi="Arial" w:cs="Arial"/>
                <w:b/>
                <w:bCs/>
                <w:spacing w:val="-4"/>
                <w:sz w:val="16"/>
                <w:szCs w:val="16"/>
                <w:lang w:val="en-GB"/>
              </w:rPr>
            </w:pPr>
            <w:r w:rsidRPr="00ED7F87">
              <w:rPr>
                <w:rFonts w:ascii="Arial" w:hAnsi="Arial" w:cs="Arial"/>
                <w:spacing w:val="-4"/>
                <w:sz w:val="16"/>
                <w:szCs w:val="16"/>
                <w:lang w:val="en-GB"/>
              </w:rPr>
              <w:t>Lease liabilities</w:t>
            </w:r>
          </w:p>
        </w:tc>
        <w:tc>
          <w:tcPr>
            <w:tcW w:w="1080" w:type="dxa"/>
            <w:shd w:val="clear" w:color="auto" w:fill="FAFAFA"/>
            <w:vAlign w:val="bottom"/>
          </w:tcPr>
          <w:p w14:paraId="36CB6C48" w14:textId="7F0054B2"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338,000,000</w:t>
            </w:r>
          </w:p>
        </w:tc>
        <w:tc>
          <w:tcPr>
            <w:tcW w:w="1260" w:type="dxa"/>
            <w:shd w:val="clear" w:color="auto" w:fill="FAFAFA"/>
            <w:vAlign w:val="bottom"/>
          </w:tcPr>
          <w:p w14:paraId="3505D4E8" w14:textId="5A0D90C4"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w:t>
            </w:r>
          </w:p>
        </w:tc>
        <w:tc>
          <w:tcPr>
            <w:tcW w:w="1170" w:type="dxa"/>
            <w:shd w:val="clear" w:color="auto" w:fill="FAFAFA"/>
            <w:vAlign w:val="bottom"/>
          </w:tcPr>
          <w:p w14:paraId="3BC59E73" w14:textId="67412C1D"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w:t>
            </w:r>
          </w:p>
        </w:tc>
        <w:tc>
          <w:tcPr>
            <w:tcW w:w="992" w:type="dxa"/>
            <w:shd w:val="clear" w:color="auto" w:fill="FAFAFA"/>
            <w:vAlign w:val="bottom"/>
          </w:tcPr>
          <w:p w14:paraId="275C7746" w14:textId="02CC9AC6"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w:t>
            </w:r>
          </w:p>
        </w:tc>
        <w:tc>
          <w:tcPr>
            <w:tcW w:w="1258" w:type="dxa"/>
            <w:shd w:val="clear" w:color="auto" w:fill="FAFAFA"/>
            <w:vAlign w:val="bottom"/>
          </w:tcPr>
          <w:p w14:paraId="21587593" w14:textId="66D3E076" w:rsidR="00273FA5" w:rsidRPr="00ED7F87" w:rsidRDefault="00273FA5" w:rsidP="00273FA5">
            <w:pPr>
              <w:pStyle w:val="BlockText"/>
              <w:ind w:left="0" w:right="-72" w:firstLine="0"/>
              <w:jc w:val="right"/>
              <w:rPr>
                <w:rFonts w:ascii="Arial" w:hAnsi="Arial" w:cs="Arial"/>
                <w:b/>
                <w:bCs/>
                <w:spacing w:val="-4"/>
                <w:sz w:val="16"/>
                <w:szCs w:val="16"/>
                <w:lang w:val="en-GB"/>
              </w:rPr>
            </w:pPr>
            <w:r w:rsidRPr="00ED7F87">
              <w:rPr>
                <w:rFonts w:ascii="Arial" w:hAnsi="Arial" w:cs="Arial"/>
                <w:sz w:val="16"/>
                <w:szCs w:val="16"/>
                <w:lang w:val="en-GB"/>
              </w:rPr>
              <w:t>338,000,000</w:t>
            </w:r>
          </w:p>
        </w:tc>
        <w:tc>
          <w:tcPr>
            <w:tcW w:w="1170" w:type="dxa"/>
            <w:shd w:val="clear" w:color="auto" w:fill="FAFAFA"/>
            <w:vAlign w:val="bottom"/>
          </w:tcPr>
          <w:p w14:paraId="6908FCCC" w14:textId="6885922F"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338,000,000</w:t>
            </w:r>
          </w:p>
        </w:tc>
      </w:tr>
      <w:tr w:rsidR="00273FA5" w:rsidRPr="00ED7F87" w14:paraId="4DEF0711" w14:textId="18D6FA80" w:rsidTr="00ED7F87">
        <w:tc>
          <w:tcPr>
            <w:tcW w:w="2520" w:type="dxa"/>
            <w:shd w:val="clear" w:color="auto" w:fill="auto"/>
          </w:tcPr>
          <w:p w14:paraId="2CC07101" w14:textId="695700AE" w:rsidR="00273FA5" w:rsidRPr="00ED7F87" w:rsidRDefault="00273FA5" w:rsidP="00273FA5">
            <w:pPr>
              <w:pStyle w:val="BlockText"/>
              <w:ind w:left="-105" w:right="0" w:firstLine="0"/>
              <w:jc w:val="left"/>
              <w:rPr>
                <w:rFonts w:ascii="Arial" w:hAnsi="Arial" w:cs="Arial"/>
                <w:b/>
                <w:bCs/>
                <w:spacing w:val="-4"/>
                <w:sz w:val="16"/>
                <w:szCs w:val="16"/>
                <w:lang w:val="en-GB"/>
              </w:rPr>
            </w:pPr>
            <w:r w:rsidRPr="00ED7F87">
              <w:rPr>
                <w:rFonts w:ascii="Arial" w:hAnsi="Arial" w:cs="Arial"/>
                <w:spacing w:val="-4"/>
                <w:sz w:val="16"/>
                <w:szCs w:val="16"/>
                <w:lang w:val="en-GB"/>
              </w:rPr>
              <w:t>Other financial liabilities</w:t>
            </w:r>
          </w:p>
        </w:tc>
        <w:tc>
          <w:tcPr>
            <w:tcW w:w="1080" w:type="dxa"/>
            <w:shd w:val="clear" w:color="auto" w:fill="FAFAFA"/>
            <w:vAlign w:val="bottom"/>
          </w:tcPr>
          <w:p w14:paraId="6DBC07A8" w14:textId="69455C36"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w:t>
            </w:r>
          </w:p>
        </w:tc>
        <w:tc>
          <w:tcPr>
            <w:tcW w:w="1260" w:type="dxa"/>
            <w:shd w:val="clear" w:color="auto" w:fill="FAFAFA"/>
            <w:vAlign w:val="bottom"/>
          </w:tcPr>
          <w:p w14:paraId="617E9F22" w14:textId="13D49EA3"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512,852,446</w:t>
            </w:r>
          </w:p>
        </w:tc>
        <w:tc>
          <w:tcPr>
            <w:tcW w:w="1170" w:type="dxa"/>
            <w:shd w:val="clear" w:color="auto" w:fill="FAFAFA"/>
            <w:vAlign w:val="bottom"/>
          </w:tcPr>
          <w:p w14:paraId="51ABB2CB" w14:textId="674A8259"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720,214,732</w:t>
            </w:r>
          </w:p>
        </w:tc>
        <w:tc>
          <w:tcPr>
            <w:tcW w:w="992" w:type="dxa"/>
            <w:shd w:val="clear" w:color="auto" w:fill="FAFAFA"/>
            <w:vAlign w:val="bottom"/>
          </w:tcPr>
          <w:p w14:paraId="42F6EE9C" w14:textId="75D3EABB"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5,266,845</w:t>
            </w:r>
          </w:p>
        </w:tc>
        <w:tc>
          <w:tcPr>
            <w:tcW w:w="1258" w:type="dxa"/>
            <w:shd w:val="clear" w:color="auto" w:fill="FAFAFA"/>
            <w:vAlign w:val="bottom"/>
          </w:tcPr>
          <w:p w14:paraId="162CC0D9" w14:textId="558FF2A2" w:rsidR="00273FA5" w:rsidRPr="00ED7F87" w:rsidRDefault="00273FA5" w:rsidP="00273FA5">
            <w:pPr>
              <w:pStyle w:val="BlockText"/>
              <w:ind w:left="0" w:right="-72" w:firstLine="0"/>
              <w:jc w:val="right"/>
              <w:rPr>
                <w:rFonts w:ascii="Arial" w:hAnsi="Arial" w:cs="Arial"/>
                <w:b/>
                <w:bCs/>
                <w:spacing w:val="-4"/>
                <w:sz w:val="16"/>
                <w:szCs w:val="16"/>
                <w:lang w:val="en-GB"/>
              </w:rPr>
            </w:pPr>
            <w:r w:rsidRPr="00ED7F87">
              <w:rPr>
                <w:rFonts w:ascii="Arial" w:hAnsi="Arial" w:cs="Arial"/>
                <w:sz w:val="16"/>
                <w:szCs w:val="16"/>
                <w:lang w:val="en-GB"/>
              </w:rPr>
              <w:t>1,238,334,023</w:t>
            </w:r>
          </w:p>
        </w:tc>
        <w:tc>
          <w:tcPr>
            <w:tcW w:w="1170" w:type="dxa"/>
            <w:shd w:val="clear" w:color="auto" w:fill="FAFAFA"/>
            <w:vAlign w:val="bottom"/>
          </w:tcPr>
          <w:p w14:paraId="0A54B28E" w14:textId="6745F8CD"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1,197,406,352</w:t>
            </w:r>
          </w:p>
        </w:tc>
      </w:tr>
      <w:tr w:rsidR="00273FA5" w:rsidRPr="00ED7F87" w14:paraId="7CC23AE2" w14:textId="6E52B1F2" w:rsidTr="00ED7F87">
        <w:tc>
          <w:tcPr>
            <w:tcW w:w="2520" w:type="dxa"/>
            <w:shd w:val="clear" w:color="auto" w:fill="auto"/>
          </w:tcPr>
          <w:p w14:paraId="1061FBEC" w14:textId="20EF01CA" w:rsidR="00273FA5" w:rsidRPr="00ED7F87" w:rsidRDefault="00273FA5" w:rsidP="00273FA5">
            <w:pPr>
              <w:pStyle w:val="BlockText"/>
              <w:ind w:left="-105" w:right="0" w:firstLine="0"/>
              <w:jc w:val="left"/>
              <w:rPr>
                <w:rFonts w:ascii="Arial" w:hAnsi="Arial" w:cs="Arial"/>
                <w:spacing w:val="-4"/>
                <w:sz w:val="16"/>
                <w:szCs w:val="16"/>
                <w:lang w:val="en-GB"/>
              </w:rPr>
            </w:pPr>
            <w:r w:rsidRPr="00ED7F87">
              <w:rPr>
                <w:rFonts w:ascii="Arial" w:hAnsi="Arial" w:cs="Arial"/>
                <w:spacing w:val="-4"/>
                <w:sz w:val="16"/>
                <w:szCs w:val="16"/>
                <w:lang w:val="en-GB"/>
              </w:rPr>
              <w:t>Other non-current liabilities</w:t>
            </w:r>
          </w:p>
        </w:tc>
        <w:tc>
          <w:tcPr>
            <w:tcW w:w="1080" w:type="dxa"/>
            <w:tcBorders>
              <w:bottom w:val="single" w:sz="4" w:space="0" w:color="auto"/>
            </w:tcBorders>
            <w:shd w:val="clear" w:color="auto" w:fill="FAFAFA"/>
            <w:vAlign w:val="bottom"/>
          </w:tcPr>
          <w:p w14:paraId="1A0A3918" w14:textId="1D5DF453"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w:t>
            </w:r>
          </w:p>
        </w:tc>
        <w:tc>
          <w:tcPr>
            <w:tcW w:w="1260" w:type="dxa"/>
            <w:tcBorders>
              <w:bottom w:val="single" w:sz="4" w:space="0" w:color="auto"/>
            </w:tcBorders>
            <w:shd w:val="clear" w:color="auto" w:fill="FAFAFA"/>
            <w:vAlign w:val="bottom"/>
          </w:tcPr>
          <w:p w14:paraId="153D1594" w14:textId="2A972CAA"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w:t>
            </w:r>
          </w:p>
        </w:tc>
        <w:tc>
          <w:tcPr>
            <w:tcW w:w="1170" w:type="dxa"/>
            <w:tcBorders>
              <w:bottom w:val="single" w:sz="4" w:space="0" w:color="auto"/>
            </w:tcBorders>
            <w:shd w:val="clear" w:color="auto" w:fill="FAFAFA"/>
            <w:vAlign w:val="bottom"/>
          </w:tcPr>
          <w:p w14:paraId="637189A8" w14:textId="06DD65C9"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87,584,026</w:t>
            </w:r>
          </w:p>
        </w:tc>
        <w:tc>
          <w:tcPr>
            <w:tcW w:w="992" w:type="dxa"/>
            <w:tcBorders>
              <w:bottom w:val="single" w:sz="4" w:space="0" w:color="auto"/>
            </w:tcBorders>
            <w:shd w:val="clear" w:color="auto" w:fill="FAFAFA"/>
            <w:vAlign w:val="bottom"/>
          </w:tcPr>
          <w:p w14:paraId="15BAE965" w14:textId="087302F9"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w:t>
            </w:r>
          </w:p>
        </w:tc>
        <w:tc>
          <w:tcPr>
            <w:tcW w:w="1258" w:type="dxa"/>
            <w:tcBorders>
              <w:bottom w:val="single" w:sz="4" w:space="0" w:color="auto"/>
            </w:tcBorders>
            <w:shd w:val="clear" w:color="auto" w:fill="FAFAFA"/>
            <w:vAlign w:val="bottom"/>
          </w:tcPr>
          <w:p w14:paraId="3E9888BB" w14:textId="05D080C4"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87,584,026</w:t>
            </w:r>
          </w:p>
        </w:tc>
        <w:tc>
          <w:tcPr>
            <w:tcW w:w="1170" w:type="dxa"/>
            <w:tcBorders>
              <w:bottom w:val="single" w:sz="4" w:space="0" w:color="auto"/>
            </w:tcBorders>
            <w:shd w:val="clear" w:color="auto" w:fill="FAFAFA"/>
            <w:vAlign w:val="bottom"/>
          </w:tcPr>
          <w:p w14:paraId="7581923D" w14:textId="0266C79D"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87,584,026</w:t>
            </w:r>
          </w:p>
        </w:tc>
      </w:tr>
      <w:tr w:rsidR="00273FA5" w:rsidRPr="00ED7F87" w14:paraId="4A4E0CAB" w14:textId="06D41BC9" w:rsidTr="00ED7F87">
        <w:tc>
          <w:tcPr>
            <w:tcW w:w="2520" w:type="dxa"/>
            <w:shd w:val="clear" w:color="auto" w:fill="auto"/>
          </w:tcPr>
          <w:p w14:paraId="7A46D5B3" w14:textId="77777777" w:rsidR="007D61A5" w:rsidRPr="00ED7F87" w:rsidRDefault="007D61A5" w:rsidP="00273FA5">
            <w:pPr>
              <w:pStyle w:val="BlockText"/>
              <w:ind w:left="-105" w:right="0" w:firstLine="0"/>
              <w:jc w:val="left"/>
              <w:rPr>
                <w:rFonts w:ascii="Arial" w:hAnsi="Arial" w:cs="Arial"/>
                <w:b/>
                <w:bCs/>
                <w:spacing w:val="-4"/>
                <w:sz w:val="16"/>
                <w:szCs w:val="16"/>
                <w:lang w:val="en-GB"/>
              </w:rPr>
            </w:pPr>
          </w:p>
        </w:tc>
        <w:tc>
          <w:tcPr>
            <w:tcW w:w="1080" w:type="dxa"/>
            <w:tcBorders>
              <w:top w:val="single" w:sz="4" w:space="0" w:color="auto"/>
            </w:tcBorders>
            <w:shd w:val="clear" w:color="auto" w:fill="FAFAFA"/>
          </w:tcPr>
          <w:p w14:paraId="0A812E17" w14:textId="77777777" w:rsidR="007D61A5" w:rsidRPr="00ED7F87" w:rsidRDefault="007D61A5" w:rsidP="00480BFB">
            <w:pPr>
              <w:pStyle w:val="BlockText"/>
              <w:ind w:left="0" w:right="-72" w:firstLine="0"/>
              <w:jc w:val="right"/>
              <w:rPr>
                <w:rFonts w:ascii="Arial" w:hAnsi="Arial" w:cs="Arial"/>
                <w:b/>
                <w:bCs/>
                <w:spacing w:val="-4"/>
                <w:sz w:val="16"/>
                <w:szCs w:val="16"/>
                <w:lang w:val="en-GB"/>
              </w:rPr>
            </w:pPr>
          </w:p>
        </w:tc>
        <w:tc>
          <w:tcPr>
            <w:tcW w:w="1260" w:type="dxa"/>
            <w:tcBorders>
              <w:top w:val="single" w:sz="4" w:space="0" w:color="auto"/>
            </w:tcBorders>
            <w:shd w:val="clear" w:color="auto" w:fill="FAFAFA"/>
            <w:vAlign w:val="bottom"/>
          </w:tcPr>
          <w:p w14:paraId="18D1D7CA" w14:textId="77777777" w:rsidR="007D61A5" w:rsidRPr="00ED7F87" w:rsidRDefault="007D61A5" w:rsidP="00480BFB">
            <w:pPr>
              <w:pStyle w:val="BlockText"/>
              <w:ind w:left="0" w:right="-72" w:firstLine="0"/>
              <w:jc w:val="right"/>
              <w:rPr>
                <w:rFonts w:ascii="Arial" w:hAnsi="Arial" w:cs="Arial"/>
                <w:b/>
                <w:bCs/>
                <w:spacing w:val="-4"/>
                <w:sz w:val="16"/>
                <w:szCs w:val="16"/>
                <w:lang w:val="en-GB"/>
              </w:rPr>
            </w:pPr>
          </w:p>
        </w:tc>
        <w:tc>
          <w:tcPr>
            <w:tcW w:w="1170" w:type="dxa"/>
            <w:tcBorders>
              <w:top w:val="single" w:sz="4" w:space="0" w:color="auto"/>
            </w:tcBorders>
            <w:shd w:val="clear" w:color="auto" w:fill="FAFAFA"/>
            <w:vAlign w:val="bottom"/>
          </w:tcPr>
          <w:p w14:paraId="45501309" w14:textId="77777777" w:rsidR="007D61A5" w:rsidRPr="00ED7F87" w:rsidRDefault="007D61A5" w:rsidP="00480BFB">
            <w:pPr>
              <w:pStyle w:val="BlockText"/>
              <w:ind w:left="0" w:right="-72" w:firstLine="0"/>
              <w:jc w:val="right"/>
              <w:rPr>
                <w:rFonts w:ascii="Arial" w:hAnsi="Arial" w:cs="Arial"/>
                <w:b/>
                <w:bCs/>
                <w:spacing w:val="-4"/>
                <w:sz w:val="16"/>
                <w:szCs w:val="16"/>
                <w:lang w:val="en-GB"/>
              </w:rPr>
            </w:pPr>
          </w:p>
        </w:tc>
        <w:tc>
          <w:tcPr>
            <w:tcW w:w="992" w:type="dxa"/>
            <w:tcBorders>
              <w:top w:val="single" w:sz="4" w:space="0" w:color="auto"/>
            </w:tcBorders>
            <w:shd w:val="clear" w:color="auto" w:fill="FAFAFA"/>
            <w:vAlign w:val="bottom"/>
          </w:tcPr>
          <w:p w14:paraId="2BF71205" w14:textId="77777777" w:rsidR="007D61A5" w:rsidRPr="00ED7F87" w:rsidRDefault="007D61A5" w:rsidP="00480BFB">
            <w:pPr>
              <w:pStyle w:val="BlockText"/>
              <w:ind w:left="0" w:right="-72" w:firstLine="0"/>
              <w:jc w:val="right"/>
              <w:rPr>
                <w:rFonts w:ascii="Arial" w:hAnsi="Arial" w:cs="Arial"/>
                <w:b/>
                <w:bCs/>
                <w:spacing w:val="-4"/>
                <w:sz w:val="16"/>
                <w:szCs w:val="16"/>
                <w:lang w:val="en-GB"/>
              </w:rPr>
            </w:pPr>
          </w:p>
        </w:tc>
        <w:tc>
          <w:tcPr>
            <w:tcW w:w="1258" w:type="dxa"/>
            <w:tcBorders>
              <w:top w:val="single" w:sz="4" w:space="0" w:color="auto"/>
            </w:tcBorders>
            <w:shd w:val="clear" w:color="auto" w:fill="FAFAFA"/>
            <w:vAlign w:val="bottom"/>
          </w:tcPr>
          <w:p w14:paraId="407B03D0" w14:textId="77777777" w:rsidR="007D61A5" w:rsidRPr="00ED7F87" w:rsidRDefault="007D61A5" w:rsidP="00480BFB">
            <w:pPr>
              <w:pStyle w:val="BlockText"/>
              <w:ind w:left="0" w:right="-72" w:firstLine="0"/>
              <w:jc w:val="right"/>
              <w:rPr>
                <w:rFonts w:ascii="Arial" w:hAnsi="Arial" w:cs="Arial"/>
                <w:b/>
                <w:bCs/>
                <w:spacing w:val="-4"/>
                <w:sz w:val="16"/>
                <w:szCs w:val="16"/>
                <w:lang w:val="en-GB"/>
              </w:rPr>
            </w:pPr>
          </w:p>
        </w:tc>
        <w:tc>
          <w:tcPr>
            <w:tcW w:w="1170" w:type="dxa"/>
            <w:tcBorders>
              <w:top w:val="single" w:sz="4" w:space="0" w:color="auto"/>
            </w:tcBorders>
            <w:shd w:val="clear" w:color="auto" w:fill="FAFAFA"/>
          </w:tcPr>
          <w:p w14:paraId="123A979C" w14:textId="77777777" w:rsidR="007D61A5" w:rsidRPr="00ED7F87" w:rsidRDefault="007D61A5" w:rsidP="00480BFB">
            <w:pPr>
              <w:pStyle w:val="BlockText"/>
              <w:ind w:left="0" w:right="-72" w:firstLine="0"/>
              <w:jc w:val="right"/>
              <w:rPr>
                <w:rFonts w:ascii="Arial" w:hAnsi="Arial" w:cs="Arial"/>
                <w:b/>
                <w:bCs/>
                <w:spacing w:val="-4"/>
                <w:sz w:val="16"/>
                <w:szCs w:val="16"/>
                <w:lang w:val="en-GB"/>
              </w:rPr>
            </w:pPr>
          </w:p>
        </w:tc>
      </w:tr>
      <w:tr w:rsidR="00273FA5" w:rsidRPr="00ED7F87" w14:paraId="15BDF84F" w14:textId="6CD6E7E1" w:rsidTr="00ED7F87">
        <w:tc>
          <w:tcPr>
            <w:tcW w:w="2520" w:type="dxa"/>
            <w:shd w:val="clear" w:color="auto" w:fill="auto"/>
          </w:tcPr>
          <w:p w14:paraId="6DFDC4D3" w14:textId="74F14C84" w:rsidR="007D61A5" w:rsidRPr="00ED7F87" w:rsidRDefault="007D61A5" w:rsidP="00273FA5">
            <w:pPr>
              <w:pStyle w:val="BlockText"/>
              <w:ind w:left="-105" w:right="0" w:firstLine="0"/>
              <w:jc w:val="left"/>
              <w:rPr>
                <w:rFonts w:ascii="Arial" w:hAnsi="Arial" w:cs="Arial"/>
                <w:b/>
                <w:bCs/>
                <w:spacing w:val="-4"/>
                <w:sz w:val="16"/>
                <w:szCs w:val="16"/>
                <w:lang w:val="en-GB"/>
              </w:rPr>
            </w:pPr>
            <w:r w:rsidRPr="00ED7F87">
              <w:rPr>
                <w:rFonts w:ascii="Arial" w:hAnsi="Arial" w:cs="Arial"/>
                <w:b/>
                <w:bCs/>
                <w:spacing w:val="-4"/>
                <w:sz w:val="16"/>
                <w:szCs w:val="16"/>
                <w:lang w:val="en-GB"/>
              </w:rPr>
              <w:t xml:space="preserve">Total financial liabilities </w:t>
            </w:r>
          </w:p>
        </w:tc>
        <w:tc>
          <w:tcPr>
            <w:tcW w:w="1080" w:type="dxa"/>
            <w:tcBorders>
              <w:bottom w:val="single" w:sz="4" w:space="0" w:color="auto"/>
            </w:tcBorders>
            <w:shd w:val="clear" w:color="auto" w:fill="FAFAFA"/>
            <w:vAlign w:val="bottom"/>
          </w:tcPr>
          <w:p w14:paraId="3B74CA17" w14:textId="681149EE" w:rsidR="007D61A5" w:rsidRPr="00ED7F87" w:rsidRDefault="007D61A5" w:rsidP="00480BFB">
            <w:pPr>
              <w:pStyle w:val="BlockText"/>
              <w:ind w:left="0" w:right="-72" w:firstLine="0"/>
              <w:jc w:val="right"/>
              <w:rPr>
                <w:rFonts w:ascii="Arial" w:hAnsi="Arial" w:cs="Arial"/>
                <w:b/>
                <w:bCs/>
                <w:spacing w:val="-4"/>
                <w:sz w:val="16"/>
                <w:szCs w:val="16"/>
                <w:lang w:val="en-GB"/>
              </w:rPr>
            </w:pPr>
            <w:r w:rsidRPr="00ED7F87">
              <w:rPr>
                <w:rFonts w:ascii="Arial" w:hAnsi="Arial" w:cs="Arial"/>
                <w:sz w:val="16"/>
                <w:szCs w:val="16"/>
                <w:lang w:val="en-GB"/>
              </w:rPr>
              <w:t>338,000,000</w:t>
            </w:r>
          </w:p>
        </w:tc>
        <w:tc>
          <w:tcPr>
            <w:tcW w:w="1260" w:type="dxa"/>
            <w:tcBorders>
              <w:bottom w:val="single" w:sz="4" w:space="0" w:color="auto"/>
            </w:tcBorders>
            <w:shd w:val="clear" w:color="auto" w:fill="FAFAFA"/>
            <w:vAlign w:val="bottom"/>
          </w:tcPr>
          <w:p w14:paraId="0A799C84" w14:textId="7A4E118A" w:rsidR="007D61A5" w:rsidRPr="00ED7F87" w:rsidRDefault="007D61A5" w:rsidP="00480BFB">
            <w:pPr>
              <w:pStyle w:val="BlockText"/>
              <w:ind w:left="0" w:right="-72" w:firstLine="0"/>
              <w:jc w:val="right"/>
              <w:rPr>
                <w:rFonts w:ascii="Arial" w:hAnsi="Arial" w:cs="Arial"/>
                <w:b/>
                <w:bCs/>
                <w:spacing w:val="-4"/>
                <w:sz w:val="16"/>
                <w:szCs w:val="16"/>
                <w:lang w:val="en-GB"/>
              </w:rPr>
            </w:pPr>
            <w:r w:rsidRPr="00ED7F87">
              <w:rPr>
                <w:rFonts w:ascii="Arial" w:hAnsi="Arial" w:cs="Arial"/>
                <w:sz w:val="16"/>
                <w:szCs w:val="16"/>
                <w:lang w:val="en-GB"/>
              </w:rPr>
              <w:t>3,892,916,053</w:t>
            </w:r>
          </w:p>
        </w:tc>
        <w:tc>
          <w:tcPr>
            <w:tcW w:w="1170" w:type="dxa"/>
            <w:tcBorders>
              <w:bottom w:val="single" w:sz="4" w:space="0" w:color="auto"/>
            </w:tcBorders>
            <w:shd w:val="clear" w:color="auto" w:fill="FAFAFA"/>
            <w:vAlign w:val="bottom"/>
          </w:tcPr>
          <w:p w14:paraId="7676245B" w14:textId="2003D26C" w:rsidR="007D61A5" w:rsidRPr="00ED7F87" w:rsidRDefault="007D61A5" w:rsidP="00480BFB">
            <w:pPr>
              <w:pStyle w:val="BlockText"/>
              <w:ind w:left="0" w:right="-72" w:firstLine="0"/>
              <w:jc w:val="right"/>
              <w:rPr>
                <w:rFonts w:ascii="Arial" w:hAnsi="Arial" w:cs="Arial"/>
                <w:b/>
                <w:bCs/>
                <w:spacing w:val="-4"/>
                <w:sz w:val="16"/>
                <w:szCs w:val="16"/>
                <w:lang w:val="en-GB"/>
              </w:rPr>
            </w:pPr>
            <w:r w:rsidRPr="00ED7F87">
              <w:rPr>
                <w:rFonts w:ascii="Arial" w:hAnsi="Arial" w:cs="Arial"/>
                <w:sz w:val="16"/>
                <w:szCs w:val="16"/>
                <w:lang w:val="en-GB"/>
              </w:rPr>
              <w:t>807,798,758</w:t>
            </w:r>
          </w:p>
        </w:tc>
        <w:tc>
          <w:tcPr>
            <w:tcW w:w="992" w:type="dxa"/>
            <w:tcBorders>
              <w:bottom w:val="single" w:sz="4" w:space="0" w:color="auto"/>
            </w:tcBorders>
            <w:shd w:val="clear" w:color="auto" w:fill="FAFAFA"/>
            <w:vAlign w:val="bottom"/>
          </w:tcPr>
          <w:p w14:paraId="2D5D9DF0" w14:textId="4DAC334E" w:rsidR="007D61A5" w:rsidRPr="00ED7F87" w:rsidRDefault="007D61A5" w:rsidP="00480BFB">
            <w:pPr>
              <w:pStyle w:val="BlockText"/>
              <w:ind w:left="0" w:right="-72" w:firstLine="0"/>
              <w:jc w:val="right"/>
              <w:rPr>
                <w:rFonts w:ascii="Arial" w:hAnsi="Arial" w:cs="Arial"/>
                <w:b/>
                <w:bCs/>
                <w:spacing w:val="-4"/>
                <w:sz w:val="16"/>
                <w:szCs w:val="16"/>
                <w:lang w:val="en-GB"/>
              </w:rPr>
            </w:pPr>
            <w:r w:rsidRPr="00ED7F87">
              <w:rPr>
                <w:rFonts w:ascii="Arial" w:hAnsi="Arial" w:cs="Arial"/>
                <w:sz w:val="16"/>
                <w:szCs w:val="16"/>
                <w:lang w:val="en-GB"/>
              </w:rPr>
              <w:t>5,266,845</w:t>
            </w:r>
          </w:p>
        </w:tc>
        <w:tc>
          <w:tcPr>
            <w:tcW w:w="1258" w:type="dxa"/>
            <w:tcBorders>
              <w:bottom w:val="single" w:sz="4" w:space="0" w:color="auto"/>
            </w:tcBorders>
            <w:shd w:val="clear" w:color="auto" w:fill="FAFAFA"/>
            <w:vAlign w:val="bottom"/>
          </w:tcPr>
          <w:p w14:paraId="7B80C2CC" w14:textId="62390868" w:rsidR="007D61A5" w:rsidRPr="00ED7F87" w:rsidRDefault="007D61A5" w:rsidP="00480BFB">
            <w:pPr>
              <w:pStyle w:val="BlockText"/>
              <w:ind w:left="0" w:right="-72" w:firstLine="0"/>
              <w:jc w:val="right"/>
              <w:rPr>
                <w:rFonts w:ascii="Arial" w:hAnsi="Arial" w:cs="Arial"/>
                <w:b/>
                <w:bCs/>
                <w:spacing w:val="-4"/>
                <w:sz w:val="16"/>
                <w:szCs w:val="16"/>
                <w:lang w:val="en-GB"/>
              </w:rPr>
            </w:pPr>
            <w:r w:rsidRPr="00ED7F87">
              <w:rPr>
                <w:rFonts w:ascii="Arial" w:hAnsi="Arial" w:cs="Arial"/>
                <w:sz w:val="16"/>
                <w:szCs w:val="16"/>
                <w:lang w:val="en-GB"/>
              </w:rPr>
              <w:t>5,043,981,656</w:t>
            </w:r>
          </w:p>
        </w:tc>
        <w:tc>
          <w:tcPr>
            <w:tcW w:w="1170" w:type="dxa"/>
            <w:tcBorders>
              <w:bottom w:val="single" w:sz="4" w:space="0" w:color="auto"/>
            </w:tcBorders>
            <w:shd w:val="clear" w:color="auto" w:fill="FAFAFA"/>
          </w:tcPr>
          <w:p w14:paraId="0B8A8306" w14:textId="7A78FF2A" w:rsidR="007D61A5" w:rsidRPr="00ED7F87" w:rsidRDefault="00273FA5" w:rsidP="00480BFB">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5,003,053,985</w:t>
            </w:r>
          </w:p>
        </w:tc>
      </w:tr>
    </w:tbl>
    <w:p w14:paraId="052C57B2" w14:textId="77777777" w:rsidR="00500D16" w:rsidRPr="00480BFB" w:rsidRDefault="00500D16" w:rsidP="00500D16">
      <w:pPr>
        <w:spacing w:after="0" w:line="240" w:lineRule="auto"/>
        <w:ind w:left="1080"/>
        <w:jc w:val="both"/>
        <w:rPr>
          <w:rFonts w:ascii="Arial" w:eastAsia="Arial Unicode MS" w:hAnsi="Arial" w:cs="Arial"/>
          <w:sz w:val="18"/>
          <w:szCs w:val="18"/>
          <w:lang w:val="en-GB" w:bidi="th-TH"/>
        </w:rPr>
      </w:pPr>
    </w:p>
    <w:tbl>
      <w:tblPr>
        <w:tblW w:w="9430" w:type="dxa"/>
        <w:tblLayout w:type="fixed"/>
        <w:tblLook w:val="04A0" w:firstRow="1" w:lastRow="0" w:firstColumn="1" w:lastColumn="0" w:noHBand="0" w:noVBand="1"/>
      </w:tblPr>
      <w:tblGrid>
        <w:gridCol w:w="2520"/>
        <w:gridCol w:w="1062"/>
        <w:gridCol w:w="1278"/>
        <w:gridCol w:w="1120"/>
        <w:gridCol w:w="992"/>
        <w:gridCol w:w="1282"/>
        <w:gridCol w:w="1170"/>
        <w:gridCol w:w="6"/>
      </w:tblGrid>
      <w:tr w:rsidR="0075670F" w:rsidRPr="00ED7F87" w14:paraId="174030B2" w14:textId="5EE154C5" w:rsidTr="0053458A">
        <w:tc>
          <w:tcPr>
            <w:tcW w:w="2520" w:type="dxa"/>
            <w:shd w:val="clear" w:color="auto" w:fill="auto"/>
          </w:tcPr>
          <w:p w14:paraId="112D045C" w14:textId="77777777" w:rsidR="0075670F" w:rsidRPr="00ED7F87" w:rsidRDefault="0075670F" w:rsidP="00500D16">
            <w:pPr>
              <w:pStyle w:val="BlockText"/>
              <w:ind w:left="432" w:right="0" w:firstLine="0"/>
              <w:jc w:val="left"/>
              <w:rPr>
                <w:rFonts w:ascii="Arial" w:hAnsi="Arial" w:cs="Arial"/>
                <w:b/>
                <w:bCs/>
                <w:spacing w:val="-4"/>
                <w:sz w:val="16"/>
                <w:szCs w:val="16"/>
                <w:lang w:val="en-GB"/>
              </w:rPr>
            </w:pPr>
          </w:p>
        </w:tc>
        <w:tc>
          <w:tcPr>
            <w:tcW w:w="6910" w:type="dxa"/>
            <w:gridSpan w:val="7"/>
            <w:tcBorders>
              <w:top w:val="single" w:sz="4" w:space="0" w:color="auto"/>
              <w:bottom w:val="single" w:sz="4" w:space="0" w:color="auto"/>
            </w:tcBorders>
          </w:tcPr>
          <w:p w14:paraId="057DFE15" w14:textId="2E1B676A" w:rsidR="0075670F" w:rsidRPr="00ED7F87" w:rsidRDefault="0075670F" w:rsidP="00500D16">
            <w:pPr>
              <w:pStyle w:val="BlockText"/>
              <w:ind w:left="0" w:right="-72" w:firstLine="0"/>
              <w:jc w:val="center"/>
              <w:rPr>
                <w:rFonts w:ascii="Arial" w:hAnsi="Arial" w:cs="Arial"/>
                <w:b/>
                <w:bCs/>
                <w:sz w:val="16"/>
                <w:szCs w:val="16"/>
                <w:lang w:val="en-GB"/>
              </w:rPr>
            </w:pPr>
            <w:r w:rsidRPr="00ED7F87">
              <w:rPr>
                <w:rFonts w:ascii="Arial" w:hAnsi="Arial" w:cs="Arial"/>
                <w:b/>
                <w:bCs/>
                <w:sz w:val="16"/>
                <w:szCs w:val="16"/>
                <w:lang w:val="en-GB"/>
              </w:rPr>
              <w:t>Separate financial statements</w:t>
            </w:r>
          </w:p>
        </w:tc>
      </w:tr>
      <w:tr w:rsidR="00273FA5" w:rsidRPr="00ED7F87" w14:paraId="2556BBDA" w14:textId="4D89306A" w:rsidTr="00ED7F87">
        <w:trPr>
          <w:gridAfter w:val="1"/>
          <w:wAfter w:w="6" w:type="dxa"/>
        </w:trPr>
        <w:tc>
          <w:tcPr>
            <w:tcW w:w="2520" w:type="dxa"/>
            <w:shd w:val="clear" w:color="auto" w:fill="auto"/>
          </w:tcPr>
          <w:p w14:paraId="1498CC3F" w14:textId="77777777" w:rsidR="00273FA5" w:rsidRPr="00ED7F87" w:rsidRDefault="00273FA5" w:rsidP="00273FA5">
            <w:pPr>
              <w:pStyle w:val="BlockText"/>
              <w:ind w:left="432" w:right="0" w:firstLine="0"/>
              <w:jc w:val="left"/>
              <w:rPr>
                <w:rFonts w:ascii="Arial" w:hAnsi="Arial" w:cs="Arial"/>
                <w:b/>
                <w:bCs/>
                <w:spacing w:val="-4"/>
                <w:sz w:val="16"/>
                <w:szCs w:val="16"/>
                <w:lang w:val="en-GB"/>
              </w:rPr>
            </w:pPr>
          </w:p>
        </w:tc>
        <w:tc>
          <w:tcPr>
            <w:tcW w:w="1062" w:type="dxa"/>
            <w:tcBorders>
              <w:top w:val="single" w:sz="4" w:space="0" w:color="auto"/>
              <w:bottom w:val="single" w:sz="4" w:space="0" w:color="auto"/>
            </w:tcBorders>
          </w:tcPr>
          <w:p w14:paraId="5C1447CE" w14:textId="77777777" w:rsidR="00273FA5" w:rsidRPr="00ED7F87" w:rsidRDefault="00273FA5" w:rsidP="00273FA5">
            <w:pPr>
              <w:pStyle w:val="BlockText"/>
              <w:ind w:left="0" w:right="-72" w:firstLine="0"/>
              <w:jc w:val="left"/>
              <w:rPr>
                <w:rFonts w:ascii="Arial" w:hAnsi="Arial" w:cs="Arial"/>
                <w:b/>
                <w:bCs/>
                <w:spacing w:val="-4"/>
                <w:sz w:val="16"/>
                <w:szCs w:val="16"/>
                <w:lang w:val="en-GB"/>
              </w:rPr>
            </w:pPr>
          </w:p>
          <w:p w14:paraId="1113863A" w14:textId="77777777" w:rsidR="00273FA5" w:rsidRPr="00ED7F87" w:rsidRDefault="00273FA5" w:rsidP="00273FA5">
            <w:pPr>
              <w:pStyle w:val="BlockText"/>
              <w:ind w:left="0" w:right="-72" w:firstLine="0"/>
              <w:jc w:val="right"/>
              <w:rPr>
                <w:rFonts w:ascii="Arial" w:hAnsi="Arial" w:cs="Arial"/>
                <w:b/>
                <w:bCs/>
                <w:spacing w:val="-4"/>
                <w:sz w:val="16"/>
                <w:szCs w:val="16"/>
                <w:lang w:val="en-GB"/>
              </w:rPr>
            </w:pPr>
            <w:r w:rsidRPr="00ED7F87">
              <w:rPr>
                <w:rFonts w:ascii="Arial" w:hAnsi="Arial" w:cs="Arial"/>
                <w:b/>
                <w:bCs/>
                <w:spacing w:val="-4"/>
                <w:sz w:val="16"/>
                <w:szCs w:val="16"/>
                <w:lang w:val="en-GB"/>
              </w:rPr>
              <w:t>On demand</w:t>
            </w:r>
          </w:p>
          <w:p w14:paraId="31F121C3" w14:textId="35111120" w:rsidR="00273FA5" w:rsidRPr="00ED7F87" w:rsidRDefault="00273FA5" w:rsidP="00273FA5">
            <w:pPr>
              <w:pStyle w:val="BlockText"/>
              <w:ind w:left="0" w:right="-72" w:firstLine="0"/>
              <w:jc w:val="right"/>
              <w:rPr>
                <w:rFonts w:ascii="Arial" w:hAnsi="Arial" w:cs="Arial"/>
                <w:b/>
                <w:bCs/>
                <w:spacing w:val="-4"/>
                <w:sz w:val="16"/>
                <w:szCs w:val="16"/>
                <w:lang w:val="en-GB"/>
              </w:rPr>
            </w:pPr>
            <w:r w:rsidRPr="00ED7F87">
              <w:rPr>
                <w:rFonts w:ascii="Arial" w:hAnsi="Arial" w:cs="Arial"/>
                <w:b/>
                <w:bCs/>
                <w:spacing w:val="-4"/>
                <w:sz w:val="16"/>
                <w:szCs w:val="16"/>
                <w:lang w:val="en-GB"/>
              </w:rPr>
              <w:t>Baht</w:t>
            </w:r>
          </w:p>
        </w:tc>
        <w:tc>
          <w:tcPr>
            <w:tcW w:w="1278" w:type="dxa"/>
            <w:tcBorders>
              <w:top w:val="single" w:sz="4" w:space="0" w:color="auto"/>
              <w:bottom w:val="single" w:sz="4" w:space="0" w:color="auto"/>
            </w:tcBorders>
            <w:shd w:val="clear" w:color="auto" w:fill="auto"/>
          </w:tcPr>
          <w:p w14:paraId="7E279CDF" w14:textId="77777777" w:rsidR="00273FA5" w:rsidRPr="00ED7F87" w:rsidRDefault="00273FA5" w:rsidP="00273FA5">
            <w:pPr>
              <w:pStyle w:val="BlockText"/>
              <w:ind w:left="0" w:right="-72" w:firstLine="0"/>
              <w:jc w:val="right"/>
              <w:rPr>
                <w:rFonts w:ascii="Arial" w:hAnsi="Arial" w:cs="Arial"/>
                <w:b/>
                <w:bCs/>
                <w:spacing w:val="-4"/>
                <w:sz w:val="16"/>
                <w:szCs w:val="16"/>
                <w:lang w:val="en-GB"/>
              </w:rPr>
            </w:pPr>
            <w:r w:rsidRPr="00ED7F87">
              <w:rPr>
                <w:rFonts w:ascii="Arial" w:hAnsi="Arial" w:cs="Arial"/>
                <w:b/>
                <w:bCs/>
                <w:spacing w:val="-4"/>
                <w:sz w:val="16"/>
                <w:szCs w:val="16"/>
                <w:lang w:val="en-GB"/>
              </w:rPr>
              <w:t xml:space="preserve">Within </w:t>
            </w:r>
          </w:p>
          <w:p w14:paraId="50BA04A2" w14:textId="77777777" w:rsidR="00273FA5" w:rsidRPr="00ED7F87" w:rsidRDefault="00273FA5" w:rsidP="00273FA5">
            <w:pPr>
              <w:pStyle w:val="BlockText"/>
              <w:ind w:left="0" w:right="-72" w:firstLine="0"/>
              <w:jc w:val="right"/>
              <w:rPr>
                <w:rFonts w:ascii="Arial" w:hAnsi="Arial" w:cs="Arial"/>
                <w:b/>
                <w:bCs/>
                <w:spacing w:val="-4"/>
                <w:sz w:val="16"/>
                <w:szCs w:val="16"/>
                <w:lang w:val="en-GB"/>
              </w:rPr>
            </w:pPr>
            <w:r w:rsidRPr="00ED7F87">
              <w:rPr>
                <w:rFonts w:ascii="Arial" w:hAnsi="Arial" w:cs="Arial"/>
                <w:b/>
                <w:bCs/>
                <w:spacing w:val="-4"/>
                <w:sz w:val="16"/>
                <w:szCs w:val="16"/>
                <w:lang w:val="en-GB"/>
              </w:rPr>
              <w:t>1 year</w:t>
            </w:r>
          </w:p>
          <w:p w14:paraId="49853C5B" w14:textId="0B508ACE" w:rsidR="00273FA5" w:rsidRPr="00ED7F87" w:rsidRDefault="00273FA5" w:rsidP="00273FA5">
            <w:pPr>
              <w:pStyle w:val="BlockText"/>
              <w:ind w:left="0" w:right="-72" w:firstLine="0"/>
              <w:jc w:val="right"/>
              <w:rPr>
                <w:rFonts w:ascii="Arial" w:hAnsi="Arial" w:cs="Arial"/>
                <w:b/>
                <w:bCs/>
                <w:spacing w:val="-4"/>
                <w:sz w:val="16"/>
                <w:szCs w:val="16"/>
                <w:lang w:val="en-GB"/>
              </w:rPr>
            </w:pPr>
            <w:r w:rsidRPr="00ED7F87">
              <w:rPr>
                <w:rFonts w:ascii="Arial" w:hAnsi="Arial" w:cs="Arial"/>
                <w:b/>
                <w:bCs/>
                <w:spacing w:val="-4"/>
                <w:sz w:val="16"/>
                <w:szCs w:val="16"/>
                <w:lang w:val="en-GB"/>
              </w:rPr>
              <w:t>Baht</w:t>
            </w:r>
          </w:p>
        </w:tc>
        <w:tc>
          <w:tcPr>
            <w:tcW w:w="1120" w:type="dxa"/>
            <w:tcBorders>
              <w:top w:val="single" w:sz="4" w:space="0" w:color="auto"/>
              <w:bottom w:val="single" w:sz="4" w:space="0" w:color="auto"/>
            </w:tcBorders>
            <w:shd w:val="clear" w:color="auto" w:fill="auto"/>
            <w:vAlign w:val="bottom"/>
          </w:tcPr>
          <w:p w14:paraId="3EA05F48" w14:textId="77777777" w:rsidR="00273FA5" w:rsidRPr="00ED7F87" w:rsidRDefault="00273FA5" w:rsidP="00273FA5">
            <w:pPr>
              <w:pStyle w:val="BlockText"/>
              <w:ind w:left="0" w:right="-72" w:firstLine="0"/>
              <w:jc w:val="right"/>
              <w:rPr>
                <w:rFonts w:ascii="Arial" w:hAnsi="Arial" w:cs="Arial"/>
                <w:b/>
                <w:bCs/>
                <w:spacing w:val="-4"/>
                <w:sz w:val="16"/>
                <w:szCs w:val="16"/>
                <w:lang w:val="en-GB"/>
              </w:rPr>
            </w:pPr>
            <w:r w:rsidRPr="00ED7F87">
              <w:rPr>
                <w:rFonts w:ascii="Arial" w:hAnsi="Arial" w:cs="Arial"/>
                <w:b/>
                <w:bCs/>
                <w:spacing w:val="-4"/>
                <w:sz w:val="16"/>
                <w:szCs w:val="16"/>
                <w:lang w:val="en-GB"/>
              </w:rPr>
              <w:t>1 - 5 years</w:t>
            </w:r>
          </w:p>
          <w:p w14:paraId="37D4C149" w14:textId="2974104B" w:rsidR="00273FA5" w:rsidRPr="00ED7F87" w:rsidRDefault="00273FA5" w:rsidP="00273FA5">
            <w:pPr>
              <w:pStyle w:val="BlockText"/>
              <w:ind w:left="0" w:right="-72" w:firstLine="0"/>
              <w:jc w:val="right"/>
              <w:rPr>
                <w:rFonts w:ascii="Arial" w:hAnsi="Arial" w:cs="Arial"/>
                <w:b/>
                <w:bCs/>
                <w:spacing w:val="-4"/>
                <w:sz w:val="16"/>
                <w:szCs w:val="16"/>
                <w:lang w:val="en-GB"/>
              </w:rPr>
            </w:pPr>
            <w:r w:rsidRPr="00ED7F87">
              <w:rPr>
                <w:rFonts w:ascii="Arial" w:hAnsi="Arial" w:cs="Arial"/>
                <w:b/>
                <w:bCs/>
                <w:spacing w:val="-4"/>
                <w:sz w:val="16"/>
                <w:szCs w:val="16"/>
                <w:lang w:val="en-GB"/>
              </w:rPr>
              <w:t>Baht</w:t>
            </w:r>
          </w:p>
        </w:tc>
        <w:tc>
          <w:tcPr>
            <w:tcW w:w="992" w:type="dxa"/>
            <w:tcBorders>
              <w:top w:val="single" w:sz="4" w:space="0" w:color="auto"/>
              <w:bottom w:val="single" w:sz="4" w:space="0" w:color="auto"/>
            </w:tcBorders>
            <w:shd w:val="clear" w:color="auto" w:fill="auto"/>
            <w:vAlign w:val="bottom"/>
          </w:tcPr>
          <w:p w14:paraId="30BB1938" w14:textId="77777777" w:rsidR="00273FA5" w:rsidRPr="00ED7F87" w:rsidRDefault="00273FA5" w:rsidP="00273FA5">
            <w:pPr>
              <w:pStyle w:val="BlockText"/>
              <w:ind w:left="0" w:right="-72" w:firstLine="0"/>
              <w:jc w:val="right"/>
              <w:rPr>
                <w:rFonts w:ascii="Arial" w:hAnsi="Arial" w:cs="Arial"/>
                <w:b/>
                <w:bCs/>
                <w:spacing w:val="-4"/>
                <w:sz w:val="16"/>
                <w:szCs w:val="16"/>
                <w:lang w:val="en-GB"/>
              </w:rPr>
            </w:pPr>
            <w:r w:rsidRPr="00ED7F87">
              <w:rPr>
                <w:rFonts w:ascii="Arial" w:hAnsi="Arial" w:cs="Arial"/>
                <w:b/>
                <w:bCs/>
                <w:spacing w:val="-4"/>
                <w:sz w:val="16"/>
                <w:szCs w:val="16"/>
                <w:lang w:val="en-GB"/>
              </w:rPr>
              <w:t xml:space="preserve">Over </w:t>
            </w:r>
          </w:p>
          <w:p w14:paraId="14C34925" w14:textId="77777777" w:rsidR="00273FA5" w:rsidRPr="00ED7F87" w:rsidRDefault="00273FA5" w:rsidP="00273FA5">
            <w:pPr>
              <w:pStyle w:val="BlockText"/>
              <w:ind w:left="0" w:right="-72" w:firstLine="0"/>
              <w:jc w:val="right"/>
              <w:rPr>
                <w:rFonts w:ascii="Arial" w:hAnsi="Arial" w:cs="Arial"/>
                <w:b/>
                <w:bCs/>
                <w:spacing w:val="-4"/>
                <w:sz w:val="16"/>
                <w:szCs w:val="16"/>
                <w:lang w:val="en-GB"/>
              </w:rPr>
            </w:pPr>
            <w:r w:rsidRPr="00ED7F87">
              <w:rPr>
                <w:rFonts w:ascii="Arial" w:hAnsi="Arial" w:cs="Arial"/>
                <w:b/>
                <w:bCs/>
                <w:spacing w:val="-4"/>
                <w:sz w:val="16"/>
                <w:szCs w:val="16"/>
                <w:lang w:val="en-GB"/>
              </w:rPr>
              <w:t>5 years</w:t>
            </w:r>
          </w:p>
          <w:p w14:paraId="5A361135" w14:textId="22D9D514" w:rsidR="00273FA5" w:rsidRPr="00ED7F87" w:rsidRDefault="00273FA5" w:rsidP="00273FA5">
            <w:pPr>
              <w:pStyle w:val="BlockText"/>
              <w:ind w:left="0" w:right="-72" w:firstLine="0"/>
              <w:jc w:val="right"/>
              <w:rPr>
                <w:rFonts w:ascii="Arial" w:hAnsi="Arial" w:cs="Arial"/>
                <w:b/>
                <w:bCs/>
                <w:spacing w:val="-4"/>
                <w:sz w:val="16"/>
                <w:szCs w:val="16"/>
                <w:lang w:val="en-GB"/>
              </w:rPr>
            </w:pPr>
            <w:r w:rsidRPr="00ED7F87">
              <w:rPr>
                <w:rFonts w:ascii="Arial" w:hAnsi="Arial" w:cs="Arial"/>
                <w:b/>
                <w:bCs/>
                <w:spacing w:val="-4"/>
                <w:sz w:val="16"/>
                <w:szCs w:val="16"/>
                <w:lang w:val="en-GB"/>
              </w:rPr>
              <w:t>Baht</w:t>
            </w:r>
          </w:p>
        </w:tc>
        <w:tc>
          <w:tcPr>
            <w:tcW w:w="1282" w:type="dxa"/>
            <w:tcBorders>
              <w:top w:val="single" w:sz="4" w:space="0" w:color="auto"/>
              <w:bottom w:val="single" w:sz="4" w:space="0" w:color="auto"/>
            </w:tcBorders>
            <w:vAlign w:val="bottom"/>
          </w:tcPr>
          <w:p w14:paraId="60C59859" w14:textId="77777777" w:rsidR="00273FA5" w:rsidRPr="00ED7F87" w:rsidRDefault="00273FA5" w:rsidP="00273FA5">
            <w:pPr>
              <w:pStyle w:val="BlockText"/>
              <w:ind w:left="0" w:right="-72" w:firstLine="0"/>
              <w:jc w:val="right"/>
              <w:rPr>
                <w:rFonts w:ascii="Arial" w:hAnsi="Arial" w:cs="Arial"/>
                <w:b/>
                <w:bCs/>
                <w:spacing w:val="-4"/>
                <w:sz w:val="16"/>
                <w:szCs w:val="16"/>
                <w:lang w:val="en-GB"/>
              </w:rPr>
            </w:pPr>
            <w:r w:rsidRPr="00ED7F87">
              <w:rPr>
                <w:rFonts w:ascii="Arial" w:hAnsi="Arial" w:cs="Arial"/>
                <w:b/>
                <w:bCs/>
                <w:spacing w:val="-4"/>
                <w:sz w:val="16"/>
                <w:szCs w:val="16"/>
                <w:lang w:val="en-GB"/>
              </w:rPr>
              <w:t>Total</w:t>
            </w:r>
          </w:p>
          <w:p w14:paraId="53CAC790" w14:textId="177265A0" w:rsidR="00273FA5" w:rsidRPr="00ED7F87" w:rsidRDefault="00273FA5" w:rsidP="00273FA5">
            <w:pPr>
              <w:pStyle w:val="BlockText"/>
              <w:ind w:left="0" w:right="-72" w:firstLine="0"/>
              <w:jc w:val="right"/>
              <w:rPr>
                <w:rFonts w:ascii="Arial" w:hAnsi="Arial" w:cs="Arial"/>
                <w:b/>
                <w:bCs/>
                <w:spacing w:val="-4"/>
                <w:sz w:val="16"/>
                <w:szCs w:val="16"/>
                <w:lang w:val="en-GB"/>
              </w:rPr>
            </w:pPr>
            <w:r w:rsidRPr="00ED7F87">
              <w:rPr>
                <w:rFonts w:ascii="Arial" w:hAnsi="Arial" w:cs="Arial"/>
                <w:b/>
                <w:bCs/>
                <w:spacing w:val="-4"/>
                <w:sz w:val="16"/>
                <w:szCs w:val="16"/>
                <w:lang w:val="en-GB"/>
              </w:rPr>
              <w:t>Baht</w:t>
            </w:r>
          </w:p>
        </w:tc>
        <w:tc>
          <w:tcPr>
            <w:tcW w:w="1170" w:type="dxa"/>
            <w:tcBorders>
              <w:top w:val="single" w:sz="4" w:space="0" w:color="auto"/>
              <w:bottom w:val="single" w:sz="4" w:space="0" w:color="auto"/>
            </w:tcBorders>
            <w:vAlign w:val="bottom"/>
          </w:tcPr>
          <w:p w14:paraId="1AB1760E" w14:textId="77777777" w:rsidR="00273FA5" w:rsidRPr="00ED7F87" w:rsidRDefault="00273FA5" w:rsidP="00273FA5">
            <w:pPr>
              <w:pStyle w:val="BlockText"/>
              <w:ind w:left="0" w:right="-72" w:firstLine="0"/>
              <w:jc w:val="right"/>
              <w:rPr>
                <w:rFonts w:ascii="Arial" w:hAnsi="Arial" w:cs="Arial"/>
                <w:b/>
                <w:bCs/>
                <w:spacing w:val="-4"/>
                <w:sz w:val="16"/>
                <w:szCs w:val="16"/>
                <w:lang w:val="en-GB"/>
              </w:rPr>
            </w:pPr>
            <w:r w:rsidRPr="00ED7F87">
              <w:rPr>
                <w:rFonts w:ascii="Arial" w:hAnsi="Arial" w:cs="Arial"/>
                <w:b/>
                <w:bCs/>
                <w:spacing w:val="-4"/>
                <w:sz w:val="16"/>
                <w:szCs w:val="16"/>
                <w:lang w:val="en-GB"/>
              </w:rPr>
              <w:t>Book value</w:t>
            </w:r>
          </w:p>
          <w:p w14:paraId="2313229C" w14:textId="250AC324" w:rsidR="00273FA5" w:rsidRPr="00ED7F87" w:rsidRDefault="00273FA5" w:rsidP="00273FA5">
            <w:pPr>
              <w:pStyle w:val="BlockText"/>
              <w:ind w:left="0" w:right="-72" w:firstLine="0"/>
              <w:jc w:val="right"/>
              <w:rPr>
                <w:rFonts w:ascii="Arial" w:hAnsi="Arial" w:cs="Arial"/>
                <w:b/>
                <w:bCs/>
                <w:spacing w:val="-4"/>
                <w:sz w:val="16"/>
                <w:szCs w:val="16"/>
                <w:lang w:val="en-GB"/>
              </w:rPr>
            </w:pPr>
            <w:r w:rsidRPr="00ED7F87">
              <w:rPr>
                <w:rFonts w:ascii="Arial" w:hAnsi="Arial" w:cs="Arial"/>
                <w:b/>
                <w:bCs/>
                <w:spacing w:val="-4"/>
                <w:sz w:val="16"/>
                <w:szCs w:val="16"/>
                <w:lang w:val="en-GB"/>
              </w:rPr>
              <w:t>Baht</w:t>
            </w:r>
          </w:p>
        </w:tc>
      </w:tr>
      <w:tr w:rsidR="00273FA5" w:rsidRPr="00ED7F87" w14:paraId="0DE4B7D7" w14:textId="302374D1" w:rsidTr="00ED7F87">
        <w:trPr>
          <w:gridAfter w:val="1"/>
          <w:wAfter w:w="6" w:type="dxa"/>
        </w:trPr>
        <w:tc>
          <w:tcPr>
            <w:tcW w:w="2520" w:type="dxa"/>
            <w:shd w:val="clear" w:color="auto" w:fill="auto"/>
          </w:tcPr>
          <w:p w14:paraId="0B715A30" w14:textId="77777777" w:rsidR="00273FA5" w:rsidRPr="00ED7F87" w:rsidRDefault="00273FA5" w:rsidP="00273FA5">
            <w:pPr>
              <w:pStyle w:val="BlockText"/>
              <w:ind w:left="-105" w:right="0" w:firstLine="0"/>
              <w:jc w:val="left"/>
              <w:rPr>
                <w:rFonts w:ascii="Arial" w:hAnsi="Arial" w:cs="Arial"/>
                <w:b/>
                <w:bCs/>
                <w:spacing w:val="-4"/>
                <w:sz w:val="16"/>
                <w:szCs w:val="16"/>
                <w:lang w:val="en-GB"/>
              </w:rPr>
            </w:pPr>
            <w:r w:rsidRPr="00ED7F87">
              <w:rPr>
                <w:rFonts w:ascii="Arial" w:hAnsi="Arial" w:cs="Arial"/>
                <w:b/>
                <w:bCs/>
                <w:spacing w:val="-4"/>
                <w:sz w:val="16"/>
                <w:szCs w:val="16"/>
                <w:lang w:val="en-GB"/>
              </w:rPr>
              <w:t>As at 31 December 2019</w:t>
            </w:r>
          </w:p>
        </w:tc>
        <w:tc>
          <w:tcPr>
            <w:tcW w:w="1062" w:type="dxa"/>
            <w:tcBorders>
              <w:top w:val="single" w:sz="4" w:space="0" w:color="auto"/>
            </w:tcBorders>
            <w:shd w:val="clear" w:color="auto" w:fill="auto"/>
          </w:tcPr>
          <w:p w14:paraId="169D9B90" w14:textId="77777777" w:rsidR="00273FA5" w:rsidRPr="00ED7F87" w:rsidRDefault="00273FA5" w:rsidP="00500D16">
            <w:pPr>
              <w:pStyle w:val="BlockText"/>
              <w:ind w:left="0" w:right="-72" w:firstLine="0"/>
              <w:jc w:val="right"/>
              <w:rPr>
                <w:rFonts w:ascii="Arial" w:hAnsi="Arial" w:cs="Arial"/>
                <w:b/>
                <w:bCs/>
                <w:spacing w:val="-4"/>
                <w:sz w:val="16"/>
                <w:szCs w:val="16"/>
                <w:lang w:val="en-GB"/>
              </w:rPr>
            </w:pPr>
          </w:p>
        </w:tc>
        <w:tc>
          <w:tcPr>
            <w:tcW w:w="1278" w:type="dxa"/>
            <w:tcBorders>
              <w:top w:val="single" w:sz="4" w:space="0" w:color="auto"/>
            </w:tcBorders>
            <w:shd w:val="clear" w:color="auto" w:fill="auto"/>
            <w:vAlign w:val="bottom"/>
          </w:tcPr>
          <w:p w14:paraId="376598AA" w14:textId="77777777" w:rsidR="00273FA5" w:rsidRPr="00ED7F87" w:rsidRDefault="00273FA5" w:rsidP="00500D16">
            <w:pPr>
              <w:pStyle w:val="BlockText"/>
              <w:ind w:left="0" w:right="-72" w:firstLine="0"/>
              <w:jc w:val="right"/>
              <w:rPr>
                <w:rFonts w:ascii="Arial" w:hAnsi="Arial" w:cs="Arial"/>
                <w:b/>
                <w:bCs/>
                <w:spacing w:val="-4"/>
                <w:sz w:val="16"/>
                <w:szCs w:val="16"/>
                <w:lang w:val="en-GB"/>
              </w:rPr>
            </w:pPr>
          </w:p>
        </w:tc>
        <w:tc>
          <w:tcPr>
            <w:tcW w:w="1120" w:type="dxa"/>
            <w:tcBorders>
              <w:top w:val="single" w:sz="4" w:space="0" w:color="auto"/>
            </w:tcBorders>
            <w:shd w:val="clear" w:color="auto" w:fill="auto"/>
            <w:vAlign w:val="bottom"/>
          </w:tcPr>
          <w:p w14:paraId="4F9E71D2" w14:textId="77777777" w:rsidR="00273FA5" w:rsidRPr="00ED7F87" w:rsidRDefault="00273FA5" w:rsidP="00500D16">
            <w:pPr>
              <w:pStyle w:val="BlockText"/>
              <w:ind w:left="0" w:right="-72" w:firstLine="0"/>
              <w:jc w:val="right"/>
              <w:rPr>
                <w:rFonts w:ascii="Arial" w:hAnsi="Arial" w:cs="Arial"/>
                <w:b/>
                <w:bCs/>
                <w:spacing w:val="-4"/>
                <w:sz w:val="16"/>
                <w:szCs w:val="16"/>
                <w:lang w:val="en-GB"/>
              </w:rPr>
            </w:pPr>
          </w:p>
        </w:tc>
        <w:tc>
          <w:tcPr>
            <w:tcW w:w="992" w:type="dxa"/>
            <w:tcBorders>
              <w:top w:val="single" w:sz="4" w:space="0" w:color="auto"/>
            </w:tcBorders>
            <w:shd w:val="clear" w:color="auto" w:fill="auto"/>
            <w:vAlign w:val="bottom"/>
          </w:tcPr>
          <w:p w14:paraId="0C816ABF" w14:textId="77777777" w:rsidR="00273FA5" w:rsidRPr="00ED7F87" w:rsidRDefault="00273FA5" w:rsidP="00500D16">
            <w:pPr>
              <w:pStyle w:val="BlockText"/>
              <w:ind w:left="0" w:right="-72" w:firstLine="0"/>
              <w:jc w:val="right"/>
              <w:rPr>
                <w:rFonts w:ascii="Arial" w:hAnsi="Arial" w:cs="Arial"/>
                <w:b/>
                <w:bCs/>
                <w:spacing w:val="-4"/>
                <w:sz w:val="16"/>
                <w:szCs w:val="16"/>
                <w:lang w:val="en-GB"/>
              </w:rPr>
            </w:pPr>
          </w:p>
        </w:tc>
        <w:tc>
          <w:tcPr>
            <w:tcW w:w="1282" w:type="dxa"/>
            <w:tcBorders>
              <w:top w:val="single" w:sz="4" w:space="0" w:color="auto"/>
            </w:tcBorders>
            <w:shd w:val="clear" w:color="auto" w:fill="auto"/>
            <w:vAlign w:val="bottom"/>
          </w:tcPr>
          <w:p w14:paraId="5BE8D29D" w14:textId="77777777" w:rsidR="00273FA5" w:rsidRPr="00ED7F87" w:rsidRDefault="00273FA5" w:rsidP="00500D16">
            <w:pPr>
              <w:pStyle w:val="BlockText"/>
              <w:ind w:left="0" w:right="-72" w:firstLine="0"/>
              <w:jc w:val="right"/>
              <w:rPr>
                <w:rFonts w:ascii="Arial" w:hAnsi="Arial" w:cs="Arial"/>
                <w:b/>
                <w:bCs/>
                <w:spacing w:val="-4"/>
                <w:sz w:val="16"/>
                <w:szCs w:val="16"/>
                <w:lang w:val="en-GB"/>
              </w:rPr>
            </w:pPr>
          </w:p>
        </w:tc>
        <w:tc>
          <w:tcPr>
            <w:tcW w:w="1170" w:type="dxa"/>
            <w:tcBorders>
              <w:top w:val="single" w:sz="4" w:space="0" w:color="auto"/>
            </w:tcBorders>
          </w:tcPr>
          <w:p w14:paraId="5B454DF7" w14:textId="77777777" w:rsidR="00273FA5" w:rsidRPr="00ED7F87" w:rsidRDefault="00273FA5" w:rsidP="00500D16">
            <w:pPr>
              <w:pStyle w:val="BlockText"/>
              <w:ind w:left="0" w:right="-72" w:firstLine="0"/>
              <w:jc w:val="right"/>
              <w:rPr>
                <w:rFonts w:ascii="Arial" w:hAnsi="Arial" w:cs="Arial"/>
                <w:b/>
                <w:bCs/>
                <w:spacing w:val="-4"/>
                <w:sz w:val="16"/>
                <w:szCs w:val="16"/>
                <w:lang w:val="en-GB"/>
              </w:rPr>
            </w:pPr>
          </w:p>
        </w:tc>
      </w:tr>
      <w:tr w:rsidR="00273FA5" w:rsidRPr="00ED7F87" w14:paraId="195EE144" w14:textId="0CCCE6FB" w:rsidTr="00ED7F87">
        <w:trPr>
          <w:gridAfter w:val="1"/>
          <w:wAfter w:w="6" w:type="dxa"/>
        </w:trPr>
        <w:tc>
          <w:tcPr>
            <w:tcW w:w="2520" w:type="dxa"/>
            <w:shd w:val="clear" w:color="auto" w:fill="auto"/>
          </w:tcPr>
          <w:p w14:paraId="2EE07831" w14:textId="719E23D4" w:rsidR="00273FA5" w:rsidRPr="00ED7F87" w:rsidRDefault="00273FA5" w:rsidP="00273FA5">
            <w:pPr>
              <w:pStyle w:val="BlockText"/>
              <w:ind w:left="-105" w:right="0" w:firstLine="0"/>
              <w:jc w:val="left"/>
              <w:rPr>
                <w:rFonts w:ascii="Arial" w:hAnsi="Arial" w:cs="Arial"/>
                <w:b/>
                <w:bCs/>
                <w:spacing w:val="-4"/>
                <w:sz w:val="16"/>
                <w:szCs w:val="16"/>
                <w:lang w:val="en-GB"/>
              </w:rPr>
            </w:pPr>
            <w:r w:rsidRPr="00ED7F87">
              <w:rPr>
                <w:rFonts w:ascii="Arial" w:hAnsi="Arial" w:cs="Arial"/>
                <w:spacing w:val="-4"/>
                <w:sz w:val="16"/>
                <w:szCs w:val="16"/>
                <w:lang w:val="en-GB"/>
              </w:rPr>
              <w:t>Bank overdrafts and short-term</w:t>
            </w:r>
          </w:p>
        </w:tc>
        <w:tc>
          <w:tcPr>
            <w:tcW w:w="1062" w:type="dxa"/>
            <w:shd w:val="clear" w:color="auto" w:fill="auto"/>
          </w:tcPr>
          <w:p w14:paraId="746FAE23" w14:textId="77777777" w:rsidR="00273FA5" w:rsidRPr="00ED7F87" w:rsidRDefault="00273FA5" w:rsidP="00480BFB">
            <w:pPr>
              <w:pStyle w:val="BlockText"/>
              <w:ind w:left="0" w:right="-72" w:firstLine="0"/>
              <w:jc w:val="right"/>
              <w:rPr>
                <w:rFonts w:ascii="Arial" w:hAnsi="Arial" w:cs="Arial"/>
                <w:b/>
                <w:bCs/>
                <w:spacing w:val="-4"/>
                <w:sz w:val="16"/>
                <w:szCs w:val="16"/>
                <w:lang w:val="en-GB"/>
              </w:rPr>
            </w:pPr>
          </w:p>
        </w:tc>
        <w:tc>
          <w:tcPr>
            <w:tcW w:w="1278" w:type="dxa"/>
            <w:shd w:val="clear" w:color="auto" w:fill="auto"/>
            <w:vAlign w:val="bottom"/>
          </w:tcPr>
          <w:p w14:paraId="7B7879B6" w14:textId="77777777" w:rsidR="00273FA5" w:rsidRPr="00ED7F87" w:rsidRDefault="00273FA5" w:rsidP="00480BFB">
            <w:pPr>
              <w:pStyle w:val="BlockText"/>
              <w:ind w:left="0" w:right="-72" w:firstLine="0"/>
              <w:jc w:val="right"/>
              <w:rPr>
                <w:rFonts w:ascii="Arial" w:hAnsi="Arial" w:cs="Arial"/>
                <w:b/>
                <w:bCs/>
                <w:spacing w:val="-4"/>
                <w:sz w:val="16"/>
                <w:szCs w:val="16"/>
                <w:lang w:val="en-GB"/>
              </w:rPr>
            </w:pPr>
          </w:p>
        </w:tc>
        <w:tc>
          <w:tcPr>
            <w:tcW w:w="1120" w:type="dxa"/>
            <w:shd w:val="clear" w:color="auto" w:fill="auto"/>
            <w:vAlign w:val="bottom"/>
          </w:tcPr>
          <w:p w14:paraId="57E224D7" w14:textId="77777777" w:rsidR="00273FA5" w:rsidRPr="00ED7F87" w:rsidRDefault="00273FA5" w:rsidP="00480BFB">
            <w:pPr>
              <w:pStyle w:val="BlockText"/>
              <w:ind w:left="0" w:right="-72" w:firstLine="0"/>
              <w:jc w:val="right"/>
              <w:rPr>
                <w:rFonts w:ascii="Arial" w:hAnsi="Arial" w:cs="Arial"/>
                <w:b/>
                <w:bCs/>
                <w:spacing w:val="-4"/>
                <w:sz w:val="16"/>
                <w:szCs w:val="16"/>
                <w:lang w:val="en-GB"/>
              </w:rPr>
            </w:pPr>
          </w:p>
        </w:tc>
        <w:tc>
          <w:tcPr>
            <w:tcW w:w="992" w:type="dxa"/>
            <w:shd w:val="clear" w:color="auto" w:fill="auto"/>
            <w:vAlign w:val="bottom"/>
          </w:tcPr>
          <w:p w14:paraId="19AC3156" w14:textId="77777777" w:rsidR="00273FA5" w:rsidRPr="00ED7F87" w:rsidRDefault="00273FA5" w:rsidP="00480BFB">
            <w:pPr>
              <w:pStyle w:val="BlockText"/>
              <w:ind w:left="0" w:right="-72" w:firstLine="0"/>
              <w:jc w:val="right"/>
              <w:rPr>
                <w:rFonts w:ascii="Arial" w:hAnsi="Arial" w:cs="Arial"/>
                <w:b/>
                <w:bCs/>
                <w:spacing w:val="-4"/>
                <w:sz w:val="16"/>
                <w:szCs w:val="16"/>
                <w:lang w:val="en-GB"/>
              </w:rPr>
            </w:pPr>
          </w:p>
        </w:tc>
        <w:tc>
          <w:tcPr>
            <w:tcW w:w="1282" w:type="dxa"/>
            <w:shd w:val="clear" w:color="auto" w:fill="auto"/>
            <w:vAlign w:val="bottom"/>
          </w:tcPr>
          <w:p w14:paraId="7DED72ED" w14:textId="77777777" w:rsidR="00273FA5" w:rsidRPr="00ED7F87" w:rsidRDefault="00273FA5" w:rsidP="00480BFB">
            <w:pPr>
              <w:pStyle w:val="BlockText"/>
              <w:ind w:left="0" w:right="-72" w:firstLine="0"/>
              <w:jc w:val="right"/>
              <w:rPr>
                <w:rFonts w:ascii="Arial" w:hAnsi="Arial" w:cs="Arial"/>
                <w:b/>
                <w:bCs/>
                <w:spacing w:val="-4"/>
                <w:sz w:val="16"/>
                <w:szCs w:val="16"/>
                <w:lang w:val="en-GB"/>
              </w:rPr>
            </w:pPr>
          </w:p>
        </w:tc>
        <w:tc>
          <w:tcPr>
            <w:tcW w:w="1170" w:type="dxa"/>
          </w:tcPr>
          <w:p w14:paraId="2BC5F464" w14:textId="77777777" w:rsidR="00273FA5" w:rsidRPr="00ED7F87" w:rsidRDefault="00273FA5" w:rsidP="00480BFB">
            <w:pPr>
              <w:pStyle w:val="BlockText"/>
              <w:ind w:left="0" w:right="-72" w:firstLine="0"/>
              <w:jc w:val="right"/>
              <w:rPr>
                <w:rFonts w:ascii="Arial" w:hAnsi="Arial" w:cs="Arial"/>
                <w:b/>
                <w:bCs/>
                <w:spacing w:val="-4"/>
                <w:sz w:val="16"/>
                <w:szCs w:val="16"/>
                <w:lang w:val="en-GB"/>
              </w:rPr>
            </w:pPr>
          </w:p>
        </w:tc>
      </w:tr>
      <w:tr w:rsidR="00273FA5" w:rsidRPr="00ED7F87" w14:paraId="46D56B04" w14:textId="643D658F" w:rsidTr="00ED7F87">
        <w:trPr>
          <w:gridAfter w:val="1"/>
          <w:wAfter w:w="6" w:type="dxa"/>
        </w:trPr>
        <w:tc>
          <w:tcPr>
            <w:tcW w:w="2520" w:type="dxa"/>
            <w:shd w:val="clear" w:color="auto" w:fill="auto"/>
          </w:tcPr>
          <w:p w14:paraId="6AA04A08" w14:textId="5AD15E78" w:rsidR="00273FA5" w:rsidRPr="00ED7F87" w:rsidRDefault="00273FA5" w:rsidP="00273FA5">
            <w:pPr>
              <w:pStyle w:val="BlockText"/>
              <w:ind w:left="-105" w:right="0" w:firstLine="0"/>
              <w:jc w:val="left"/>
              <w:rPr>
                <w:rFonts w:ascii="Arial" w:hAnsi="Arial" w:cs="Arial"/>
                <w:b/>
                <w:bCs/>
                <w:spacing w:val="-4"/>
                <w:sz w:val="16"/>
                <w:szCs w:val="16"/>
                <w:lang w:val="en-GB"/>
              </w:rPr>
            </w:pPr>
            <w:r w:rsidRPr="00ED7F87">
              <w:rPr>
                <w:rFonts w:ascii="Arial" w:hAnsi="Arial" w:cs="Arial"/>
                <w:spacing w:val="-4"/>
                <w:sz w:val="16"/>
                <w:szCs w:val="16"/>
                <w:lang w:val="en-GB"/>
              </w:rPr>
              <w:t xml:space="preserve">   loans from financial institutions</w:t>
            </w:r>
          </w:p>
        </w:tc>
        <w:tc>
          <w:tcPr>
            <w:tcW w:w="1062" w:type="dxa"/>
            <w:shd w:val="clear" w:color="auto" w:fill="auto"/>
            <w:vAlign w:val="bottom"/>
          </w:tcPr>
          <w:p w14:paraId="2244FB69" w14:textId="42FC4DF8"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w:t>
            </w:r>
          </w:p>
        </w:tc>
        <w:tc>
          <w:tcPr>
            <w:tcW w:w="1278" w:type="dxa"/>
            <w:shd w:val="clear" w:color="auto" w:fill="auto"/>
            <w:vAlign w:val="bottom"/>
          </w:tcPr>
          <w:p w14:paraId="4B6DB134" w14:textId="38ADEF46"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2,138,503,355</w:t>
            </w:r>
          </w:p>
        </w:tc>
        <w:tc>
          <w:tcPr>
            <w:tcW w:w="1120" w:type="dxa"/>
            <w:shd w:val="clear" w:color="auto" w:fill="auto"/>
            <w:vAlign w:val="bottom"/>
          </w:tcPr>
          <w:p w14:paraId="4A33EB5C" w14:textId="2263030E"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w:t>
            </w:r>
          </w:p>
        </w:tc>
        <w:tc>
          <w:tcPr>
            <w:tcW w:w="992" w:type="dxa"/>
            <w:shd w:val="clear" w:color="auto" w:fill="auto"/>
            <w:vAlign w:val="bottom"/>
          </w:tcPr>
          <w:p w14:paraId="44D90F99" w14:textId="78CD10D3"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w:t>
            </w:r>
          </w:p>
        </w:tc>
        <w:tc>
          <w:tcPr>
            <w:tcW w:w="1282" w:type="dxa"/>
            <w:shd w:val="clear" w:color="auto" w:fill="auto"/>
            <w:vAlign w:val="bottom"/>
          </w:tcPr>
          <w:p w14:paraId="56383EFE" w14:textId="4707A08C"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2,138,503,355</w:t>
            </w:r>
          </w:p>
        </w:tc>
        <w:tc>
          <w:tcPr>
            <w:tcW w:w="1170" w:type="dxa"/>
            <w:vAlign w:val="bottom"/>
          </w:tcPr>
          <w:p w14:paraId="226E18DC" w14:textId="0AA6FBE5"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2,138,503,355</w:t>
            </w:r>
          </w:p>
        </w:tc>
      </w:tr>
      <w:tr w:rsidR="00273FA5" w:rsidRPr="00ED7F87" w14:paraId="6EB1E9B3" w14:textId="74BC77B3" w:rsidTr="00ED7F87">
        <w:trPr>
          <w:gridAfter w:val="1"/>
          <w:wAfter w:w="6" w:type="dxa"/>
        </w:trPr>
        <w:tc>
          <w:tcPr>
            <w:tcW w:w="2520" w:type="dxa"/>
            <w:shd w:val="clear" w:color="auto" w:fill="auto"/>
          </w:tcPr>
          <w:p w14:paraId="1CDE4FAF" w14:textId="19EC3236" w:rsidR="00273FA5" w:rsidRPr="00ED7F87" w:rsidRDefault="00273FA5" w:rsidP="00273FA5">
            <w:pPr>
              <w:pStyle w:val="BlockText"/>
              <w:ind w:left="-105" w:right="0" w:firstLine="0"/>
              <w:jc w:val="left"/>
              <w:rPr>
                <w:rFonts w:ascii="Arial" w:hAnsi="Arial" w:cs="Arial"/>
                <w:b/>
                <w:bCs/>
                <w:spacing w:val="-4"/>
                <w:sz w:val="16"/>
                <w:szCs w:val="16"/>
                <w:lang w:val="en-GB"/>
              </w:rPr>
            </w:pPr>
            <w:r w:rsidRPr="00ED7F87">
              <w:rPr>
                <w:rFonts w:ascii="Arial" w:hAnsi="Arial" w:cs="Arial"/>
                <w:spacing w:val="-4"/>
                <w:sz w:val="16"/>
                <w:szCs w:val="16"/>
                <w:lang w:val="en-GB"/>
              </w:rPr>
              <w:t>Trade and other payables</w:t>
            </w:r>
          </w:p>
        </w:tc>
        <w:tc>
          <w:tcPr>
            <w:tcW w:w="1062" w:type="dxa"/>
            <w:shd w:val="clear" w:color="auto" w:fill="auto"/>
            <w:vAlign w:val="bottom"/>
          </w:tcPr>
          <w:p w14:paraId="17A3B076" w14:textId="608789EB"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w:t>
            </w:r>
          </w:p>
        </w:tc>
        <w:tc>
          <w:tcPr>
            <w:tcW w:w="1278" w:type="dxa"/>
            <w:shd w:val="clear" w:color="auto" w:fill="auto"/>
            <w:vAlign w:val="bottom"/>
          </w:tcPr>
          <w:p w14:paraId="7DB56812" w14:textId="3346DD42"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3,179,423,605</w:t>
            </w:r>
          </w:p>
        </w:tc>
        <w:tc>
          <w:tcPr>
            <w:tcW w:w="1120" w:type="dxa"/>
            <w:shd w:val="clear" w:color="auto" w:fill="auto"/>
            <w:vAlign w:val="bottom"/>
          </w:tcPr>
          <w:p w14:paraId="33666623" w14:textId="49B96C8E"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w:t>
            </w:r>
          </w:p>
        </w:tc>
        <w:tc>
          <w:tcPr>
            <w:tcW w:w="992" w:type="dxa"/>
            <w:shd w:val="clear" w:color="auto" w:fill="auto"/>
            <w:vAlign w:val="bottom"/>
          </w:tcPr>
          <w:p w14:paraId="7A692042" w14:textId="6192DD97"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w:t>
            </w:r>
          </w:p>
        </w:tc>
        <w:tc>
          <w:tcPr>
            <w:tcW w:w="1282" w:type="dxa"/>
            <w:shd w:val="clear" w:color="auto" w:fill="auto"/>
            <w:vAlign w:val="bottom"/>
          </w:tcPr>
          <w:p w14:paraId="2E07721F" w14:textId="27ECF1D9"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3,179,423,605</w:t>
            </w:r>
          </w:p>
        </w:tc>
        <w:tc>
          <w:tcPr>
            <w:tcW w:w="1170" w:type="dxa"/>
            <w:vAlign w:val="bottom"/>
          </w:tcPr>
          <w:p w14:paraId="7D490EAD" w14:textId="4806C8AE"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3,179,423,605</w:t>
            </w:r>
          </w:p>
        </w:tc>
      </w:tr>
      <w:tr w:rsidR="00273FA5" w:rsidRPr="00ED7F87" w14:paraId="67DD386B" w14:textId="76C4FE67" w:rsidTr="00ED7F87">
        <w:trPr>
          <w:gridAfter w:val="1"/>
          <w:wAfter w:w="6" w:type="dxa"/>
        </w:trPr>
        <w:tc>
          <w:tcPr>
            <w:tcW w:w="2520" w:type="dxa"/>
            <w:shd w:val="clear" w:color="auto" w:fill="auto"/>
          </w:tcPr>
          <w:p w14:paraId="0E278FEF" w14:textId="35BBC18C" w:rsidR="00273FA5" w:rsidRPr="00ED7F87" w:rsidRDefault="00273FA5" w:rsidP="00273FA5">
            <w:pPr>
              <w:pStyle w:val="BlockText"/>
              <w:ind w:left="-105" w:right="0" w:firstLine="0"/>
              <w:jc w:val="left"/>
              <w:rPr>
                <w:rFonts w:ascii="Arial" w:hAnsi="Arial" w:cs="Arial"/>
                <w:b/>
                <w:bCs/>
                <w:spacing w:val="-4"/>
                <w:sz w:val="16"/>
                <w:szCs w:val="16"/>
                <w:lang w:val="en-GB"/>
              </w:rPr>
            </w:pPr>
            <w:r w:rsidRPr="00ED7F87">
              <w:rPr>
                <w:rFonts w:ascii="Arial" w:hAnsi="Arial" w:cs="Arial"/>
                <w:spacing w:val="-4"/>
                <w:sz w:val="16"/>
                <w:szCs w:val="16"/>
                <w:lang w:val="en-GB"/>
              </w:rPr>
              <w:t>Lease liabilities</w:t>
            </w:r>
          </w:p>
        </w:tc>
        <w:tc>
          <w:tcPr>
            <w:tcW w:w="1062" w:type="dxa"/>
            <w:shd w:val="clear" w:color="auto" w:fill="auto"/>
            <w:vAlign w:val="bottom"/>
          </w:tcPr>
          <w:p w14:paraId="1EC98CE2" w14:textId="40D260AE"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210,000,000</w:t>
            </w:r>
          </w:p>
        </w:tc>
        <w:tc>
          <w:tcPr>
            <w:tcW w:w="1278" w:type="dxa"/>
            <w:shd w:val="clear" w:color="auto" w:fill="auto"/>
            <w:vAlign w:val="bottom"/>
          </w:tcPr>
          <w:p w14:paraId="352E7166" w14:textId="12382263"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w:t>
            </w:r>
          </w:p>
        </w:tc>
        <w:tc>
          <w:tcPr>
            <w:tcW w:w="1120" w:type="dxa"/>
            <w:shd w:val="clear" w:color="auto" w:fill="auto"/>
            <w:vAlign w:val="bottom"/>
          </w:tcPr>
          <w:p w14:paraId="51C131D7" w14:textId="25F7CADD"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w:t>
            </w:r>
          </w:p>
        </w:tc>
        <w:tc>
          <w:tcPr>
            <w:tcW w:w="992" w:type="dxa"/>
            <w:shd w:val="clear" w:color="auto" w:fill="auto"/>
            <w:vAlign w:val="bottom"/>
          </w:tcPr>
          <w:p w14:paraId="7BA1F27F" w14:textId="429D96CC"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w:t>
            </w:r>
          </w:p>
        </w:tc>
        <w:tc>
          <w:tcPr>
            <w:tcW w:w="1282" w:type="dxa"/>
            <w:shd w:val="clear" w:color="auto" w:fill="auto"/>
            <w:vAlign w:val="bottom"/>
          </w:tcPr>
          <w:p w14:paraId="0EE0F9D6" w14:textId="7C93D276"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210,000,000</w:t>
            </w:r>
          </w:p>
        </w:tc>
        <w:tc>
          <w:tcPr>
            <w:tcW w:w="1170" w:type="dxa"/>
            <w:vAlign w:val="bottom"/>
          </w:tcPr>
          <w:p w14:paraId="7E60A37C" w14:textId="4DFDF76C"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210,000,000</w:t>
            </w:r>
          </w:p>
        </w:tc>
      </w:tr>
      <w:tr w:rsidR="00273FA5" w:rsidRPr="00ED7F87" w14:paraId="5F065D76" w14:textId="5C6CC5CE" w:rsidTr="00ED7F87">
        <w:trPr>
          <w:gridAfter w:val="1"/>
          <w:wAfter w:w="6" w:type="dxa"/>
        </w:trPr>
        <w:tc>
          <w:tcPr>
            <w:tcW w:w="2520" w:type="dxa"/>
            <w:shd w:val="clear" w:color="auto" w:fill="auto"/>
          </w:tcPr>
          <w:p w14:paraId="7B774C70" w14:textId="3777F838" w:rsidR="00273FA5" w:rsidRPr="00ED7F87" w:rsidRDefault="00273FA5" w:rsidP="00273FA5">
            <w:pPr>
              <w:pStyle w:val="BlockText"/>
              <w:ind w:left="-105" w:right="0" w:firstLine="0"/>
              <w:jc w:val="left"/>
              <w:rPr>
                <w:rFonts w:ascii="Arial" w:hAnsi="Arial" w:cs="Arial"/>
                <w:b/>
                <w:bCs/>
                <w:spacing w:val="-4"/>
                <w:sz w:val="16"/>
                <w:szCs w:val="16"/>
                <w:lang w:val="en-GB"/>
              </w:rPr>
            </w:pPr>
            <w:r w:rsidRPr="00ED7F87">
              <w:rPr>
                <w:rFonts w:ascii="Arial" w:hAnsi="Arial" w:cs="Arial"/>
                <w:spacing w:val="-4"/>
                <w:sz w:val="16"/>
                <w:szCs w:val="16"/>
                <w:lang w:val="en-GB"/>
              </w:rPr>
              <w:t>Other financial liabilities</w:t>
            </w:r>
          </w:p>
        </w:tc>
        <w:tc>
          <w:tcPr>
            <w:tcW w:w="1062" w:type="dxa"/>
            <w:shd w:val="clear" w:color="auto" w:fill="auto"/>
            <w:vAlign w:val="bottom"/>
          </w:tcPr>
          <w:p w14:paraId="2ABC69B0" w14:textId="47832C48"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w:t>
            </w:r>
          </w:p>
        </w:tc>
        <w:tc>
          <w:tcPr>
            <w:tcW w:w="1278" w:type="dxa"/>
            <w:shd w:val="clear" w:color="auto" w:fill="auto"/>
            <w:vAlign w:val="bottom"/>
          </w:tcPr>
          <w:p w14:paraId="192F484D" w14:textId="489CB27A"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8,497,416</w:t>
            </w:r>
          </w:p>
        </w:tc>
        <w:tc>
          <w:tcPr>
            <w:tcW w:w="1120" w:type="dxa"/>
            <w:shd w:val="clear" w:color="auto" w:fill="auto"/>
            <w:vAlign w:val="bottom"/>
          </w:tcPr>
          <w:p w14:paraId="45F570C3" w14:textId="16F6BA84"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5,488,202</w:t>
            </w:r>
          </w:p>
        </w:tc>
        <w:tc>
          <w:tcPr>
            <w:tcW w:w="992" w:type="dxa"/>
            <w:shd w:val="clear" w:color="auto" w:fill="auto"/>
            <w:vAlign w:val="bottom"/>
          </w:tcPr>
          <w:p w14:paraId="73F3CAEB" w14:textId="3D41861E"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w:t>
            </w:r>
          </w:p>
        </w:tc>
        <w:tc>
          <w:tcPr>
            <w:tcW w:w="1282" w:type="dxa"/>
            <w:shd w:val="clear" w:color="auto" w:fill="auto"/>
            <w:vAlign w:val="bottom"/>
          </w:tcPr>
          <w:p w14:paraId="6ABC90A8" w14:textId="735CAF8F"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13,985,618</w:t>
            </w:r>
          </w:p>
        </w:tc>
        <w:tc>
          <w:tcPr>
            <w:tcW w:w="1170" w:type="dxa"/>
            <w:vAlign w:val="bottom"/>
          </w:tcPr>
          <w:p w14:paraId="53ED501E" w14:textId="45C7E4FA"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13,131,462</w:t>
            </w:r>
          </w:p>
        </w:tc>
      </w:tr>
      <w:tr w:rsidR="00273FA5" w:rsidRPr="00ED7F87" w14:paraId="61A0FE0F" w14:textId="77777777" w:rsidTr="00ED7F87">
        <w:trPr>
          <w:gridAfter w:val="1"/>
          <w:wAfter w:w="6" w:type="dxa"/>
        </w:trPr>
        <w:tc>
          <w:tcPr>
            <w:tcW w:w="2520" w:type="dxa"/>
            <w:shd w:val="clear" w:color="auto" w:fill="auto"/>
          </w:tcPr>
          <w:p w14:paraId="300C46E1" w14:textId="71F39291" w:rsidR="00273FA5" w:rsidRPr="00ED7F87" w:rsidRDefault="00BC3BD2" w:rsidP="00273FA5">
            <w:pPr>
              <w:pStyle w:val="BlockText"/>
              <w:ind w:left="-105" w:right="0" w:firstLine="0"/>
              <w:jc w:val="left"/>
              <w:rPr>
                <w:rFonts w:ascii="Arial" w:hAnsi="Arial" w:cs="Arial"/>
                <w:spacing w:val="-4"/>
                <w:sz w:val="16"/>
                <w:szCs w:val="16"/>
                <w:lang w:val="en-GB"/>
              </w:rPr>
            </w:pPr>
            <w:r w:rsidRPr="00ED7F87">
              <w:rPr>
                <w:rFonts w:ascii="Arial" w:hAnsi="Arial" w:cs="Arial"/>
                <w:spacing w:val="-4"/>
                <w:sz w:val="16"/>
                <w:szCs w:val="16"/>
                <w:lang w:val="en-GB"/>
              </w:rPr>
              <w:t>Other non-current liabilities</w:t>
            </w:r>
          </w:p>
        </w:tc>
        <w:tc>
          <w:tcPr>
            <w:tcW w:w="1062" w:type="dxa"/>
            <w:tcBorders>
              <w:bottom w:val="single" w:sz="4" w:space="0" w:color="auto"/>
            </w:tcBorders>
            <w:shd w:val="clear" w:color="auto" w:fill="auto"/>
            <w:vAlign w:val="bottom"/>
          </w:tcPr>
          <w:p w14:paraId="6207F04A" w14:textId="70679879"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w:t>
            </w:r>
          </w:p>
        </w:tc>
        <w:tc>
          <w:tcPr>
            <w:tcW w:w="1278" w:type="dxa"/>
            <w:tcBorders>
              <w:bottom w:val="single" w:sz="4" w:space="0" w:color="auto"/>
            </w:tcBorders>
            <w:shd w:val="clear" w:color="auto" w:fill="auto"/>
            <w:vAlign w:val="bottom"/>
          </w:tcPr>
          <w:p w14:paraId="659A3CD1" w14:textId="3883EE13"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w:t>
            </w:r>
          </w:p>
        </w:tc>
        <w:tc>
          <w:tcPr>
            <w:tcW w:w="1120" w:type="dxa"/>
            <w:tcBorders>
              <w:bottom w:val="single" w:sz="4" w:space="0" w:color="auto"/>
            </w:tcBorders>
            <w:shd w:val="clear" w:color="auto" w:fill="auto"/>
            <w:vAlign w:val="bottom"/>
          </w:tcPr>
          <w:p w14:paraId="691C1A61" w14:textId="38511C87"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66,016,054</w:t>
            </w:r>
          </w:p>
        </w:tc>
        <w:tc>
          <w:tcPr>
            <w:tcW w:w="992" w:type="dxa"/>
            <w:tcBorders>
              <w:bottom w:val="single" w:sz="4" w:space="0" w:color="auto"/>
            </w:tcBorders>
            <w:shd w:val="clear" w:color="auto" w:fill="auto"/>
            <w:vAlign w:val="bottom"/>
          </w:tcPr>
          <w:p w14:paraId="762CF020" w14:textId="1AC047C7"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w:t>
            </w:r>
          </w:p>
        </w:tc>
        <w:tc>
          <w:tcPr>
            <w:tcW w:w="1282" w:type="dxa"/>
            <w:tcBorders>
              <w:bottom w:val="single" w:sz="4" w:space="0" w:color="auto"/>
            </w:tcBorders>
            <w:shd w:val="clear" w:color="auto" w:fill="auto"/>
            <w:vAlign w:val="bottom"/>
          </w:tcPr>
          <w:p w14:paraId="3504E340" w14:textId="5D8E63E0"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66,016,054</w:t>
            </w:r>
          </w:p>
        </w:tc>
        <w:tc>
          <w:tcPr>
            <w:tcW w:w="1170" w:type="dxa"/>
            <w:tcBorders>
              <w:bottom w:val="single" w:sz="4" w:space="0" w:color="auto"/>
            </w:tcBorders>
            <w:vAlign w:val="bottom"/>
          </w:tcPr>
          <w:p w14:paraId="178EF02F" w14:textId="3A9A6643"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66,016,054</w:t>
            </w:r>
          </w:p>
        </w:tc>
      </w:tr>
      <w:tr w:rsidR="00273FA5" w:rsidRPr="00ED7F87" w14:paraId="6184C513" w14:textId="52277866" w:rsidTr="00ED7F87">
        <w:trPr>
          <w:gridAfter w:val="1"/>
          <w:wAfter w:w="6" w:type="dxa"/>
        </w:trPr>
        <w:tc>
          <w:tcPr>
            <w:tcW w:w="2520" w:type="dxa"/>
            <w:shd w:val="clear" w:color="auto" w:fill="auto"/>
          </w:tcPr>
          <w:p w14:paraId="71F4AF4A" w14:textId="77777777" w:rsidR="00273FA5" w:rsidRPr="00ED7F87" w:rsidRDefault="00273FA5" w:rsidP="00273FA5">
            <w:pPr>
              <w:pStyle w:val="BlockText"/>
              <w:ind w:left="-105" w:right="0" w:firstLine="0"/>
              <w:jc w:val="left"/>
              <w:rPr>
                <w:rFonts w:ascii="Arial" w:hAnsi="Arial" w:cs="Arial"/>
                <w:b/>
                <w:bCs/>
                <w:spacing w:val="-4"/>
                <w:sz w:val="16"/>
                <w:szCs w:val="16"/>
                <w:lang w:val="en-GB"/>
              </w:rPr>
            </w:pPr>
          </w:p>
        </w:tc>
        <w:tc>
          <w:tcPr>
            <w:tcW w:w="1062" w:type="dxa"/>
            <w:tcBorders>
              <w:top w:val="single" w:sz="4" w:space="0" w:color="auto"/>
            </w:tcBorders>
            <w:shd w:val="clear" w:color="auto" w:fill="auto"/>
          </w:tcPr>
          <w:p w14:paraId="52F5A883" w14:textId="77777777" w:rsidR="00273FA5" w:rsidRPr="00ED7F87" w:rsidRDefault="00273FA5" w:rsidP="00480BFB">
            <w:pPr>
              <w:pStyle w:val="BlockText"/>
              <w:ind w:left="0" w:right="-72" w:firstLine="0"/>
              <w:jc w:val="right"/>
              <w:rPr>
                <w:rFonts w:ascii="Arial" w:hAnsi="Arial" w:cs="Arial"/>
                <w:b/>
                <w:bCs/>
                <w:spacing w:val="-4"/>
                <w:sz w:val="16"/>
                <w:szCs w:val="16"/>
                <w:lang w:val="en-GB"/>
              </w:rPr>
            </w:pPr>
          </w:p>
        </w:tc>
        <w:tc>
          <w:tcPr>
            <w:tcW w:w="1278" w:type="dxa"/>
            <w:tcBorders>
              <w:top w:val="single" w:sz="4" w:space="0" w:color="auto"/>
            </w:tcBorders>
            <w:shd w:val="clear" w:color="auto" w:fill="auto"/>
            <w:vAlign w:val="bottom"/>
          </w:tcPr>
          <w:p w14:paraId="354E8288" w14:textId="77777777" w:rsidR="00273FA5" w:rsidRPr="00ED7F87" w:rsidRDefault="00273FA5" w:rsidP="00480BFB">
            <w:pPr>
              <w:pStyle w:val="BlockText"/>
              <w:ind w:left="0" w:right="-72" w:firstLine="0"/>
              <w:jc w:val="right"/>
              <w:rPr>
                <w:rFonts w:ascii="Arial" w:hAnsi="Arial" w:cs="Arial"/>
                <w:b/>
                <w:bCs/>
                <w:spacing w:val="-4"/>
                <w:sz w:val="16"/>
                <w:szCs w:val="16"/>
                <w:lang w:val="en-GB"/>
              </w:rPr>
            </w:pPr>
          </w:p>
        </w:tc>
        <w:tc>
          <w:tcPr>
            <w:tcW w:w="1120" w:type="dxa"/>
            <w:tcBorders>
              <w:top w:val="single" w:sz="4" w:space="0" w:color="auto"/>
            </w:tcBorders>
            <w:shd w:val="clear" w:color="auto" w:fill="auto"/>
            <w:vAlign w:val="bottom"/>
          </w:tcPr>
          <w:p w14:paraId="1FF26630" w14:textId="77777777" w:rsidR="00273FA5" w:rsidRPr="00ED7F87" w:rsidRDefault="00273FA5" w:rsidP="00480BFB">
            <w:pPr>
              <w:pStyle w:val="BlockText"/>
              <w:ind w:left="0" w:right="-72" w:firstLine="0"/>
              <w:jc w:val="right"/>
              <w:rPr>
                <w:rFonts w:ascii="Arial" w:hAnsi="Arial" w:cs="Arial"/>
                <w:b/>
                <w:bCs/>
                <w:spacing w:val="-4"/>
                <w:sz w:val="16"/>
                <w:szCs w:val="16"/>
                <w:lang w:val="en-GB"/>
              </w:rPr>
            </w:pPr>
          </w:p>
        </w:tc>
        <w:tc>
          <w:tcPr>
            <w:tcW w:w="992" w:type="dxa"/>
            <w:tcBorders>
              <w:top w:val="single" w:sz="4" w:space="0" w:color="auto"/>
            </w:tcBorders>
            <w:shd w:val="clear" w:color="auto" w:fill="auto"/>
            <w:vAlign w:val="bottom"/>
          </w:tcPr>
          <w:p w14:paraId="3146FD8E" w14:textId="77777777" w:rsidR="00273FA5" w:rsidRPr="00ED7F87" w:rsidRDefault="00273FA5" w:rsidP="00480BFB">
            <w:pPr>
              <w:pStyle w:val="BlockText"/>
              <w:ind w:left="0" w:right="-72" w:firstLine="0"/>
              <w:jc w:val="right"/>
              <w:rPr>
                <w:rFonts w:ascii="Arial" w:hAnsi="Arial" w:cs="Arial"/>
                <w:b/>
                <w:bCs/>
                <w:spacing w:val="-4"/>
                <w:sz w:val="16"/>
                <w:szCs w:val="16"/>
                <w:lang w:val="en-GB"/>
              </w:rPr>
            </w:pPr>
          </w:p>
        </w:tc>
        <w:tc>
          <w:tcPr>
            <w:tcW w:w="1282" w:type="dxa"/>
            <w:tcBorders>
              <w:top w:val="single" w:sz="4" w:space="0" w:color="auto"/>
            </w:tcBorders>
            <w:shd w:val="clear" w:color="auto" w:fill="auto"/>
            <w:vAlign w:val="bottom"/>
          </w:tcPr>
          <w:p w14:paraId="0B79FA52" w14:textId="77777777" w:rsidR="00273FA5" w:rsidRPr="00ED7F87" w:rsidRDefault="00273FA5" w:rsidP="00480BFB">
            <w:pPr>
              <w:pStyle w:val="BlockText"/>
              <w:ind w:left="0" w:right="-72" w:firstLine="0"/>
              <w:jc w:val="right"/>
              <w:rPr>
                <w:rFonts w:ascii="Arial" w:hAnsi="Arial" w:cs="Arial"/>
                <w:b/>
                <w:bCs/>
                <w:spacing w:val="-4"/>
                <w:sz w:val="16"/>
                <w:szCs w:val="16"/>
                <w:lang w:val="en-GB"/>
              </w:rPr>
            </w:pPr>
          </w:p>
        </w:tc>
        <w:tc>
          <w:tcPr>
            <w:tcW w:w="1170" w:type="dxa"/>
            <w:tcBorders>
              <w:top w:val="single" w:sz="4" w:space="0" w:color="auto"/>
            </w:tcBorders>
          </w:tcPr>
          <w:p w14:paraId="4F42B14D" w14:textId="77777777" w:rsidR="00273FA5" w:rsidRPr="00ED7F87" w:rsidRDefault="00273FA5" w:rsidP="00480BFB">
            <w:pPr>
              <w:pStyle w:val="BlockText"/>
              <w:ind w:left="0" w:right="-72" w:firstLine="0"/>
              <w:jc w:val="right"/>
              <w:rPr>
                <w:rFonts w:ascii="Arial" w:hAnsi="Arial" w:cs="Arial"/>
                <w:b/>
                <w:bCs/>
                <w:spacing w:val="-4"/>
                <w:sz w:val="16"/>
                <w:szCs w:val="16"/>
                <w:lang w:val="en-GB"/>
              </w:rPr>
            </w:pPr>
          </w:p>
        </w:tc>
      </w:tr>
      <w:tr w:rsidR="00273FA5" w:rsidRPr="00ED7F87" w14:paraId="146A9768" w14:textId="4C98C56B" w:rsidTr="00ED7F87">
        <w:trPr>
          <w:gridAfter w:val="1"/>
          <w:wAfter w:w="6" w:type="dxa"/>
        </w:trPr>
        <w:tc>
          <w:tcPr>
            <w:tcW w:w="2520" w:type="dxa"/>
            <w:shd w:val="clear" w:color="auto" w:fill="auto"/>
          </w:tcPr>
          <w:p w14:paraId="5510ECD1" w14:textId="2EDAA93D" w:rsidR="00273FA5" w:rsidRPr="00ED7F87" w:rsidRDefault="00273FA5" w:rsidP="00273FA5">
            <w:pPr>
              <w:pStyle w:val="BlockText"/>
              <w:ind w:left="-105" w:right="0" w:firstLine="0"/>
              <w:jc w:val="left"/>
              <w:rPr>
                <w:rFonts w:ascii="Arial" w:hAnsi="Arial" w:cs="Arial"/>
                <w:b/>
                <w:bCs/>
                <w:spacing w:val="-4"/>
                <w:sz w:val="16"/>
                <w:szCs w:val="16"/>
                <w:lang w:val="en-GB"/>
              </w:rPr>
            </w:pPr>
            <w:r w:rsidRPr="00ED7F87">
              <w:rPr>
                <w:rFonts w:ascii="Arial" w:hAnsi="Arial" w:cs="Arial"/>
                <w:b/>
                <w:bCs/>
                <w:spacing w:val="-4"/>
                <w:sz w:val="16"/>
                <w:szCs w:val="16"/>
                <w:lang w:val="en-GB"/>
              </w:rPr>
              <w:t xml:space="preserve">Total financial liabilities </w:t>
            </w:r>
          </w:p>
        </w:tc>
        <w:tc>
          <w:tcPr>
            <w:tcW w:w="1062" w:type="dxa"/>
            <w:tcBorders>
              <w:bottom w:val="single" w:sz="4" w:space="0" w:color="auto"/>
            </w:tcBorders>
            <w:shd w:val="clear" w:color="auto" w:fill="auto"/>
            <w:vAlign w:val="bottom"/>
          </w:tcPr>
          <w:p w14:paraId="055A030B" w14:textId="2FADE88C"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210,000,000</w:t>
            </w:r>
          </w:p>
        </w:tc>
        <w:tc>
          <w:tcPr>
            <w:tcW w:w="1278" w:type="dxa"/>
            <w:tcBorders>
              <w:bottom w:val="single" w:sz="4" w:space="0" w:color="auto"/>
            </w:tcBorders>
            <w:shd w:val="clear" w:color="auto" w:fill="auto"/>
            <w:vAlign w:val="bottom"/>
          </w:tcPr>
          <w:p w14:paraId="69336CCC" w14:textId="64AC1401"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5,326,424,376</w:t>
            </w:r>
          </w:p>
        </w:tc>
        <w:tc>
          <w:tcPr>
            <w:tcW w:w="1120" w:type="dxa"/>
            <w:tcBorders>
              <w:bottom w:val="single" w:sz="4" w:space="0" w:color="auto"/>
            </w:tcBorders>
            <w:shd w:val="clear" w:color="auto" w:fill="auto"/>
            <w:vAlign w:val="bottom"/>
          </w:tcPr>
          <w:p w14:paraId="74E1C9F7" w14:textId="607C1BBD"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71,504,256</w:t>
            </w:r>
          </w:p>
        </w:tc>
        <w:tc>
          <w:tcPr>
            <w:tcW w:w="992" w:type="dxa"/>
            <w:tcBorders>
              <w:bottom w:val="single" w:sz="4" w:space="0" w:color="auto"/>
            </w:tcBorders>
            <w:shd w:val="clear" w:color="auto" w:fill="auto"/>
            <w:vAlign w:val="bottom"/>
          </w:tcPr>
          <w:p w14:paraId="150DEC3D" w14:textId="1FF9A143"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w:t>
            </w:r>
          </w:p>
        </w:tc>
        <w:tc>
          <w:tcPr>
            <w:tcW w:w="1282" w:type="dxa"/>
            <w:tcBorders>
              <w:bottom w:val="single" w:sz="4" w:space="0" w:color="auto"/>
            </w:tcBorders>
            <w:shd w:val="clear" w:color="auto" w:fill="auto"/>
            <w:vAlign w:val="bottom"/>
          </w:tcPr>
          <w:p w14:paraId="522C9C07" w14:textId="5D415D15"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5,607,928,632</w:t>
            </w:r>
          </w:p>
        </w:tc>
        <w:tc>
          <w:tcPr>
            <w:tcW w:w="1170" w:type="dxa"/>
            <w:tcBorders>
              <w:bottom w:val="single" w:sz="4" w:space="0" w:color="auto"/>
            </w:tcBorders>
            <w:vAlign w:val="bottom"/>
          </w:tcPr>
          <w:p w14:paraId="1BDA69AC" w14:textId="2F9CCA31" w:rsidR="00273FA5" w:rsidRPr="00ED7F87" w:rsidRDefault="00273FA5" w:rsidP="00273FA5">
            <w:pPr>
              <w:pStyle w:val="BlockText"/>
              <w:ind w:left="0" w:right="-72" w:firstLine="0"/>
              <w:jc w:val="right"/>
              <w:rPr>
                <w:rFonts w:ascii="Arial" w:hAnsi="Arial" w:cs="Arial"/>
                <w:sz w:val="16"/>
                <w:szCs w:val="16"/>
                <w:lang w:val="en-GB"/>
              </w:rPr>
            </w:pPr>
            <w:r w:rsidRPr="00ED7F87">
              <w:rPr>
                <w:rFonts w:ascii="Arial" w:hAnsi="Arial" w:cs="Arial"/>
                <w:sz w:val="16"/>
                <w:szCs w:val="16"/>
                <w:lang w:val="en-GB"/>
              </w:rPr>
              <w:t>5,607,074,476</w:t>
            </w:r>
          </w:p>
        </w:tc>
      </w:tr>
    </w:tbl>
    <w:p w14:paraId="7A091E87" w14:textId="77777777" w:rsidR="00500D16" w:rsidRPr="00480BFB" w:rsidRDefault="00500D16" w:rsidP="00500D16">
      <w:pPr>
        <w:spacing w:after="0" w:line="240" w:lineRule="auto"/>
        <w:ind w:left="1080"/>
        <w:jc w:val="both"/>
        <w:rPr>
          <w:rFonts w:ascii="Arial" w:eastAsia="Arial Unicode MS" w:hAnsi="Arial" w:cs="Arial"/>
          <w:sz w:val="18"/>
          <w:szCs w:val="18"/>
          <w:lang w:val="en-GB" w:bidi="th-TH"/>
        </w:rPr>
      </w:pPr>
    </w:p>
    <w:p w14:paraId="3AD95BE4" w14:textId="77777777" w:rsidR="00500D16" w:rsidRPr="00480BFB" w:rsidRDefault="00500D16" w:rsidP="00500D16">
      <w:pPr>
        <w:pStyle w:val="ListParagraph"/>
        <w:spacing w:after="0" w:line="240" w:lineRule="auto"/>
        <w:ind w:left="1080" w:hanging="540"/>
        <w:jc w:val="both"/>
        <w:rPr>
          <w:rFonts w:ascii="Arial" w:eastAsia="Arial Unicode MS" w:hAnsi="Arial" w:cs="Arial"/>
          <w:color w:val="CF4A02"/>
          <w:sz w:val="18"/>
          <w:szCs w:val="18"/>
          <w:lang w:val="en-GB" w:bidi="th-TH"/>
        </w:rPr>
      </w:pPr>
      <w:r w:rsidRPr="00480BFB">
        <w:rPr>
          <w:rFonts w:ascii="Arial" w:eastAsia="Arial Unicode MS" w:hAnsi="Arial" w:cs="Arial"/>
          <w:color w:val="CF4A02"/>
          <w:sz w:val="18"/>
          <w:szCs w:val="18"/>
          <w:lang w:val="en-GB" w:bidi="th-TH"/>
        </w:rPr>
        <w:t>7.1.5</w:t>
      </w:r>
      <w:r w:rsidRPr="00480BFB">
        <w:rPr>
          <w:rFonts w:ascii="Arial" w:eastAsia="Arial Unicode MS" w:hAnsi="Arial" w:cs="Arial"/>
          <w:color w:val="CF4A02"/>
          <w:sz w:val="18"/>
          <w:szCs w:val="18"/>
          <w:lang w:val="en-GB" w:bidi="th-TH"/>
        </w:rPr>
        <w:tab/>
        <w:t>Capital management</w:t>
      </w:r>
    </w:p>
    <w:p w14:paraId="3FA718FD" w14:textId="77777777" w:rsidR="00500D16" w:rsidRPr="00480BFB" w:rsidRDefault="00500D16" w:rsidP="00500D16">
      <w:pPr>
        <w:spacing w:after="0" w:line="240" w:lineRule="auto"/>
        <w:ind w:left="1080"/>
        <w:jc w:val="both"/>
        <w:rPr>
          <w:rFonts w:ascii="Arial" w:eastAsia="Arial Unicode MS" w:hAnsi="Arial" w:cs="Arial"/>
          <w:sz w:val="18"/>
          <w:szCs w:val="18"/>
          <w:lang w:val="en-GB" w:bidi="th-TH"/>
        </w:rPr>
      </w:pPr>
    </w:p>
    <w:p w14:paraId="08766F9D" w14:textId="77777777" w:rsidR="00500D16" w:rsidRPr="00480BFB" w:rsidRDefault="00500D16" w:rsidP="00500D16">
      <w:pPr>
        <w:spacing w:line="240" w:lineRule="auto"/>
        <w:ind w:left="1080"/>
        <w:jc w:val="both"/>
        <w:rPr>
          <w:rFonts w:ascii="Arial" w:hAnsi="Arial" w:cs="Arial"/>
          <w:sz w:val="18"/>
          <w:szCs w:val="18"/>
        </w:rPr>
      </w:pPr>
      <w:r w:rsidRPr="00480BFB">
        <w:rPr>
          <w:rFonts w:ascii="Arial" w:hAnsi="Arial" w:cs="Arial"/>
          <w:sz w:val="18"/>
          <w:szCs w:val="18"/>
        </w:rPr>
        <w:t>The objectives when managing capital are to:</w:t>
      </w:r>
    </w:p>
    <w:p w14:paraId="42A49B5F" w14:textId="77777777" w:rsidR="00500D16" w:rsidRPr="00480BFB" w:rsidRDefault="00500D16" w:rsidP="00500D16">
      <w:pPr>
        <w:numPr>
          <w:ilvl w:val="0"/>
          <w:numId w:val="21"/>
        </w:numPr>
        <w:spacing w:after="0" w:line="240" w:lineRule="auto"/>
        <w:ind w:left="1260" w:hanging="180"/>
        <w:jc w:val="both"/>
        <w:rPr>
          <w:rFonts w:ascii="Arial" w:eastAsia="Calibri" w:hAnsi="Arial" w:cs="Arial"/>
          <w:sz w:val="18"/>
          <w:szCs w:val="18"/>
        </w:rPr>
      </w:pPr>
      <w:r w:rsidRPr="00480BFB">
        <w:rPr>
          <w:rFonts w:ascii="Arial" w:eastAsia="Calibri" w:hAnsi="Arial" w:cs="Arial"/>
          <w:sz w:val="18"/>
          <w:szCs w:val="18"/>
        </w:rPr>
        <w:t>safeguard their ability to continue as a going concern, to provide returns for shareholders and benefits for other stakeholders, and</w:t>
      </w:r>
    </w:p>
    <w:p w14:paraId="3FE97456" w14:textId="77777777" w:rsidR="00500D16" w:rsidRPr="00480BFB" w:rsidRDefault="00500D16" w:rsidP="00500D16">
      <w:pPr>
        <w:numPr>
          <w:ilvl w:val="0"/>
          <w:numId w:val="21"/>
        </w:numPr>
        <w:spacing w:after="0" w:line="240" w:lineRule="auto"/>
        <w:ind w:left="1260" w:hanging="180"/>
        <w:jc w:val="both"/>
        <w:rPr>
          <w:rFonts w:ascii="Arial" w:eastAsia="Calibri" w:hAnsi="Arial" w:cs="Arial"/>
          <w:sz w:val="18"/>
          <w:szCs w:val="18"/>
        </w:rPr>
      </w:pPr>
      <w:r w:rsidRPr="00480BFB">
        <w:rPr>
          <w:rFonts w:ascii="Arial" w:eastAsia="Calibri" w:hAnsi="Arial" w:cs="Arial"/>
          <w:sz w:val="18"/>
          <w:szCs w:val="18"/>
        </w:rPr>
        <w:t>maintain an optimal capital structure to reduce the cost of capital</w:t>
      </w:r>
    </w:p>
    <w:p w14:paraId="7A20E580" w14:textId="77777777" w:rsidR="00500D16" w:rsidRPr="00480BFB" w:rsidRDefault="00500D16" w:rsidP="00480BFB">
      <w:pPr>
        <w:spacing w:after="0" w:line="240" w:lineRule="auto"/>
        <w:ind w:left="1080"/>
        <w:jc w:val="both"/>
        <w:rPr>
          <w:rFonts w:ascii="Arial" w:eastAsia="Arial Unicode MS" w:hAnsi="Arial" w:cs="Arial"/>
          <w:sz w:val="18"/>
          <w:szCs w:val="18"/>
          <w:lang w:val="en-GB" w:bidi="th-TH"/>
        </w:rPr>
      </w:pPr>
    </w:p>
    <w:p w14:paraId="5B114CAB" w14:textId="77777777" w:rsidR="00500D16" w:rsidRPr="00480BFB" w:rsidRDefault="00500D16" w:rsidP="00500D16">
      <w:pPr>
        <w:spacing w:after="0" w:line="240" w:lineRule="auto"/>
        <w:ind w:left="1080"/>
        <w:jc w:val="both"/>
        <w:rPr>
          <w:rFonts w:ascii="Arial" w:hAnsi="Arial" w:cs="Arial"/>
          <w:sz w:val="18"/>
          <w:szCs w:val="18"/>
        </w:rPr>
      </w:pPr>
      <w:r w:rsidRPr="00480BFB">
        <w:rPr>
          <w:rFonts w:ascii="Arial" w:hAnsi="Arial" w:cs="Arial"/>
          <w:sz w:val="18"/>
          <w:szCs w:val="18"/>
        </w:rPr>
        <w:t>The Group monitors capital based on gearing ratio which is determined by dividing net debt with equity.</w:t>
      </w:r>
    </w:p>
    <w:p w14:paraId="41B72EFD" w14:textId="208D2190" w:rsidR="00F7394C" w:rsidRDefault="00F7394C">
      <w:pPr>
        <w:rPr>
          <w:rFonts w:ascii="Arial" w:eastAsia="Arial Unicode MS" w:hAnsi="Arial" w:cs="Arial"/>
          <w:sz w:val="18"/>
          <w:szCs w:val="18"/>
          <w:lang w:val="en-GB" w:bidi="th-TH"/>
        </w:rPr>
      </w:pPr>
      <w:r>
        <w:rPr>
          <w:rFonts w:ascii="Arial" w:eastAsia="Arial Unicode MS" w:hAnsi="Arial" w:cs="Arial"/>
          <w:sz w:val="18"/>
          <w:szCs w:val="18"/>
          <w:lang w:val="en-GB" w:bidi="th-TH"/>
        </w:rPr>
        <w:br w:type="page"/>
      </w:r>
    </w:p>
    <w:p w14:paraId="614D5D70" w14:textId="77777777" w:rsidR="00500D16" w:rsidRPr="00480BFB" w:rsidRDefault="00500D16" w:rsidP="00480BFB">
      <w:pPr>
        <w:spacing w:after="0" w:line="240" w:lineRule="auto"/>
        <w:ind w:left="1080"/>
        <w:jc w:val="both"/>
        <w:rPr>
          <w:rFonts w:ascii="Arial" w:eastAsia="Arial Unicode MS" w:hAnsi="Arial" w:cs="Arial"/>
          <w:sz w:val="18"/>
          <w:szCs w:val="18"/>
          <w:lang w:val="en-GB" w:bidi="th-TH"/>
        </w:rPr>
      </w:pPr>
    </w:p>
    <w:p w14:paraId="1B88BB30" w14:textId="173B7D22" w:rsidR="00500D16" w:rsidRPr="00480BFB" w:rsidRDefault="00500D16" w:rsidP="00480BFB">
      <w:pPr>
        <w:spacing w:after="0" w:line="240" w:lineRule="auto"/>
        <w:ind w:left="1080"/>
        <w:jc w:val="both"/>
        <w:rPr>
          <w:rFonts w:ascii="Arial" w:eastAsia="Arial Unicode MS" w:hAnsi="Arial" w:cs="Arial"/>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500D16" w:rsidRPr="00480BFB" w14:paraId="002C90C8" w14:textId="77777777" w:rsidTr="00500D16">
        <w:trPr>
          <w:trHeight w:val="386"/>
        </w:trPr>
        <w:tc>
          <w:tcPr>
            <w:tcW w:w="9461" w:type="dxa"/>
            <w:shd w:val="clear" w:color="auto" w:fill="FFA543"/>
            <w:vAlign w:val="center"/>
          </w:tcPr>
          <w:p w14:paraId="15768DDA" w14:textId="77777777" w:rsidR="00500D16" w:rsidRPr="00480BFB" w:rsidRDefault="00500D16" w:rsidP="00500D16">
            <w:pPr>
              <w:spacing w:after="0" w:line="240" w:lineRule="auto"/>
              <w:ind w:left="432" w:hanging="446"/>
              <w:jc w:val="both"/>
              <w:rPr>
                <w:rFonts w:ascii="Arial" w:eastAsia="Arial Unicode MS" w:hAnsi="Arial" w:cs="Arial"/>
                <w:b/>
                <w:bCs/>
                <w:color w:val="FFFFFF" w:themeColor="background1"/>
                <w:sz w:val="18"/>
                <w:szCs w:val="18"/>
                <w:cs/>
                <w:lang w:val="en-GB" w:bidi="th-TH"/>
              </w:rPr>
            </w:pPr>
            <w:r w:rsidRPr="00480BFB">
              <w:rPr>
                <w:rFonts w:ascii="Arial" w:eastAsia="Arial Unicode MS" w:hAnsi="Arial" w:cs="Arial"/>
                <w:sz w:val="18"/>
                <w:szCs w:val="18"/>
                <w:lang w:bidi="th-TH"/>
              </w:rPr>
              <w:br w:type="page"/>
            </w:r>
            <w:r w:rsidRPr="00480BFB">
              <w:rPr>
                <w:rFonts w:ascii="Arial" w:eastAsia="Arial Unicode MS" w:hAnsi="Arial" w:cs="Arial"/>
                <w:b/>
                <w:bCs/>
                <w:color w:val="FFFFFF" w:themeColor="background1"/>
                <w:sz w:val="18"/>
                <w:szCs w:val="18"/>
                <w:lang w:val="en-GB" w:bidi="th-TH"/>
              </w:rPr>
              <w:t>8</w:t>
            </w:r>
            <w:r w:rsidRPr="00480BFB">
              <w:rPr>
                <w:rFonts w:ascii="Arial" w:eastAsia="Arial Unicode MS" w:hAnsi="Arial" w:cs="Arial"/>
                <w:b/>
                <w:bCs/>
                <w:color w:val="FFFFFF" w:themeColor="background1"/>
                <w:sz w:val="18"/>
                <w:szCs w:val="18"/>
                <w:lang w:val="en-GB" w:bidi="th-TH"/>
              </w:rPr>
              <w:tab/>
              <w:t>Fair value</w:t>
            </w:r>
          </w:p>
        </w:tc>
      </w:tr>
    </w:tbl>
    <w:p w14:paraId="48BAFF0E" w14:textId="77777777" w:rsidR="00500D16" w:rsidRPr="00480BFB" w:rsidRDefault="00500D16" w:rsidP="00480BFB">
      <w:pPr>
        <w:spacing w:after="0" w:line="240" w:lineRule="auto"/>
        <w:ind w:left="1080"/>
        <w:jc w:val="both"/>
        <w:rPr>
          <w:rFonts w:ascii="Arial" w:eastAsia="Arial Unicode MS" w:hAnsi="Arial" w:cs="Arial"/>
          <w:sz w:val="18"/>
          <w:szCs w:val="18"/>
          <w:lang w:val="en-GB" w:bidi="th-TH"/>
        </w:rPr>
      </w:pPr>
    </w:p>
    <w:p w14:paraId="48D790FB" w14:textId="77777777" w:rsidR="00500D16" w:rsidRPr="00480BFB" w:rsidRDefault="00500D16" w:rsidP="00500D16">
      <w:pPr>
        <w:spacing w:after="0" w:line="240" w:lineRule="auto"/>
        <w:jc w:val="both"/>
        <w:rPr>
          <w:rFonts w:ascii="Arial" w:eastAsia="Arial Unicode MS" w:hAnsi="Arial" w:cs="Arial"/>
          <w:sz w:val="18"/>
          <w:szCs w:val="18"/>
          <w:lang w:val="en-GB" w:bidi="th-TH"/>
        </w:rPr>
      </w:pPr>
      <w:r w:rsidRPr="00480BFB">
        <w:rPr>
          <w:rFonts w:ascii="Arial" w:eastAsia="Arial Unicode MS" w:hAnsi="Arial" w:cs="Arial"/>
          <w:sz w:val="18"/>
          <w:szCs w:val="18"/>
          <w:lang w:val="en-GB" w:bidi="th-TH"/>
        </w:rPr>
        <w:t>Since the majority of the Group’s financial assets and financial liabilities are short-term in nature or carrying interest at rates close to the market interest rates, their fair value are not expected to be materially different from the amounts presented in the statements of financial position.</w:t>
      </w:r>
    </w:p>
    <w:p w14:paraId="10E1CDB2" w14:textId="77777777" w:rsidR="00500D16" w:rsidRPr="00480BFB" w:rsidRDefault="00500D16" w:rsidP="00500D16">
      <w:pPr>
        <w:spacing w:after="0" w:line="240" w:lineRule="auto"/>
        <w:jc w:val="both"/>
        <w:rPr>
          <w:rFonts w:ascii="Arial" w:eastAsia="Arial Unicode MS" w:hAnsi="Arial" w:cs="Arial"/>
          <w:sz w:val="18"/>
          <w:szCs w:val="18"/>
          <w:lang w:val="en-GB" w:bidi="th-TH"/>
        </w:rPr>
      </w:pPr>
    </w:p>
    <w:p w14:paraId="419CD757" w14:textId="77777777" w:rsidR="00500D16" w:rsidRPr="00480BFB" w:rsidRDefault="00500D16" w:rsidP="00500D16">
      <w:pPr>
        <w:spacing w:after="0" w:line="240" w:lineRule="auto"/>
        <w:jc w:val="both"/>
        <w:rPr>
          <w:rFonts w:ascii="Arial" w:eastAsia="Arial Unicode MS" w:hAnsi="Arial" w:cs="Arial"/>
          <w:sz w:val="18"/>
          <w:szCs w:val="18"/>
          <w:lang w:val="en-GB" w:bidi="th-TH"/>
        </w:rPr>
      </w:pPr>
      <w:r w:rsidRPr="00480BFB">
        <w:rPr>
          <w:rFonts w:ascii="Arial" w:hAnsi="Arial" w:cs="Arial"/>
          <w:spacing w:val="-5"/>
          <w:sz w:val="18"/>
          <w:szCs w:val="18"/>
        </w:rPr>
        <w:t xml:space="preserve">Level 2 </w:t>
      </w:r>
      <w:r w:rsidRPr="00480BFB">
        <w:rPr>
          <w:rFonts w:ascii="Arial" w:hAnsi="Arial" w:cs="Arial"/>
          <w:spacing w:val="-5"/>
          <w:sz w:val="18"/>
          <w:lang w:val="en-GB" w:bidi="th-TH"/>
        </w:rPr>
        <w:t xml:space="preserve">Debt instruments </w:t>
      </w:r>
      <w:r w:rsidRPr="00480BFB">
        <w:rPr>
          <w:rFonts w:ascii="Arial" w:hAnsi="Arial" w:cs="Arial"/>
          <w:spacing w:val="-5"/>
          <w:sz w:val="18"/>
          <w:szCs w:val="18"/>
        </w:rPr>
        <w:t>are fair valued using a Net Asset Valuation (“NAV”) approach as at period end date. The data</w:t>
      </w:r>
      <w:r w:rsidRPr="00480BFB">
        <w:rPr>
          <w:rFonts w:ascii="Arial" w:hAnsi="Arial" w:cs="Arial"/>
          <w:spacing w:val="-2"/>
          <w:sz w:val="18"/>
          <w:szCs w:val="18"/>
        </w:rPr>
        <w:t xml:space="preserve"> is publicity available on the Thai Bond Market Association, which is calculated by fund manager of the mutual fund.</w:t>
      </w:r>
    </w:p>
    <w:p w14:paraId="38FE0EDB" w14:textId="77777777" w:rsidR="00500D16" w:rsidRPr="00480BFB" w:rsidRDefault="00500D16" w:rsidP="00480BFB">
      <w:pPr>
        <w:spacing w:after="0" w:line="240" w:lineRule="auto"/>
        <w:jc w:val="both"/>
        <w:rPr>
          <w:rFonts w:ascii="Arial" w:eastAsia="Arial Unicode MS" w:hAnsi="Arial" w:cs="Arial"/>
          <w:sz w:val="18"/>
          <w:szCs w:val="18"/>
          <w:lang w:val="en-GB" w:bidi="th-TH"/>
        </w:rPr>
      </w:pPr>
    </w:p>
    <w:p w14:paraId="058CB0C4" w14:textId="77777777" w:rsidR="00500D16" w:rsidRPr="00480BFB" w:rsidRDefault="00500D16" w:rsidP="00500D16">
      <w:pPr>
        <w:spacing w:after="0" w:line="240" w:lineRule="auto"/>
        <w:jc w:val="thaiDistribute"/>
        <w:rPr>
          <w:rFonts w:ascii="Arial" w:eastAsia="Arial Unicode MS" w:hAnsi="Arial" w:cs="Arial"/>
          <w:spacing w:val="-2"/>
          <w:sz w:val="18"/>
          <w:szCs w:val="18"/>
        </w:rPr>
      </w:pPr>
      <w:r w:rsidRPr="00480BFB">
        <w:rPr>
          <w:rFonts w:ascii="Arial" w:eastAsia="Arial Unicode MS" w:hAnsi="Arial" w:cs="Arial"/>
          <w:spacing w:val="-2"/>
          <w:sz w:val="18"/>
          <w:szCs w:val="18"/>
        </w:rPr>
        <w:t xml:space="preserve">The following table presents fair value of financial assets and liabilities </w:t>
      </w:r>
      <w:proofErr w:type="spellStart"/>
      <w:r w:rsidRPr="00480BFB">
        <w:rPr>
          <w:rFonts w:ascii="Arial" w:eastAsia="Arial Unicode MS" w:hAnsi="Arial" w:cs="Arial"/>
          <w:spacing w:val="-2"/>
          <w:sz w:val="18"/>
          <w:szCs w:val="18"/>
        </w:rPr>
        <w:t>recognised</w:t>
      </w:r>
      <w:proofErr w:type="spellEnd"/>
      <w:r w:rsidRPr="00480BFB">
        <w:rPr>
          <w:rFonts w:ascii="Arial" w:eastAsia="Arial Unicode MS" w:hAnsi="Arial" w:cs="Arial"/>
          <w:spacing w:val="-2"/>
          <w:sz w:val="18"/>
          <w:szCs w:val="18"/>
        </w:rPr>
        <w:t xml:space="preserve"> or disclosed by their fair value hierarchy.</w:t>
      </w:r>
    </w:p>
    <w:p w14:paraId="01661471" w14:textId="77777777" w:rsidR="00500D16" w:rsidRPr="00480BFB" w:rsidRDefault="00500D16" w:rsidP="00480BFB">
      <w:pPr>
        <w:spacing w:after="0" w:line="240" w:lineRule="auto"/>
        <w:jc w:val="both"/>
        <w:rPr>
          <w:rFonts w:ascii="Arial" w:eastAsia="Arial Unicode MS" w:hAnsi="Arial" w:cs="Arial"/>
          <w:sz w:val="18"/>
          <w:szCs w:val="18"/>
          <w:lang w:val="en-GB" w:bidi="th-TH"/>
        </w:rPr>
      </w:pPr>
    </w:p>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50"/>
        <w:gridCol w:w="810"/>
        <w:gridCol w:w="810"/>
        <w:gridCol w:w="900"/>
        <w:gridCol w:w="810"/>
        <w:gridCol w:w="810"/>
        <w:gridCol w:w="810"/>
        <w:gridCol w:w="810"/>
        <w:gridCol w:w="810"/>
        <w:gridCol w:w="810"/>
        <w:gridCol w:w="810"/>
      </w:tblGrid>
      <w:tr w:rsidR="00500D16" w:rsidRPr="00480BFB" w14:paraId="7A538484" w14:textId="77777777" w:rsidTr="00480BFB">
        <w:trPr>
          <w:tblHeader/>
        </w:trPr>
        <w:tc>
          <w:tcPr>
            <w:tcW w:w="1350" w:type="dxa"/>
            <w:shd w:val="clear" w:color="auto" w:fill="auto"/>
          </w:tcPr>
          <w:p w14:paraId="442AE03C" w14:textId="77777777" w:rsidR="00500D16" w:rsidRPr="00480BFB" w:rsidRDefault="00500D16" w:rsidP="00500D16">
            <w:pPr>
              <w:rPr>
                <w:rFonts w:ascii="Arial" w:eastAsia="Arial Unicode MS" w:hAnsi="Arial" w:cs="Arial"/>
                <w:color w:val="FFFFFF" w:themeColor="background1"/>
                <w:sz w:val="12"/>
                <w:szCs w:val="12"/>
                <w:lang w:val="en-GB" w:bidi="th-TH"/>
              </w:rPr>
            </w:pPr>
          </w:p>
        </w:tc>
        <w:tc>
          <w:tcPr>
            <w:tcW w:w="8190" w:type="dxa"/>
            <w:gridSpan w:val="10"/>
            <w:tcBorders>
              <w:bottom w:val="single" w:sz="4" w:space="0" w:color="auto"/>
            </w:tcBorders>
            <w:shd w:val="clear" w:color="auto" w:fill="auto"/>
          </w:tcPr>
          <w:p w14:paraId="3BE92594" w14:textId="77777777" w:rsidR="00500D16" w:rsidRPr="00480BFB" w:rsidRDefault="00500D16" w:rsidP="00500D16">
            <w:pPr>
              <w:jc w:val="center"/>
              <w:rPr>
                <w:rFonts w:ascii="Arial" w:eastAsia="Arial Unicode MS" w:hAnsi="Arial" w:cs="Arial"/>
                <w:b/>
                <w:bCs/>
                <w:sz w:val="12"/>
                <w:szCs w:val="12"/>
                <w:lang w:val="en-GB"/>
              </w:rPr>
            </w:pPr>
            <w:r w:rsidRPr="00480BFB">
              <w:rPr>
                <w:rFonts w:ascii="Arial" w:eastAsia="Arial Unicode MS" w:hAnsi="Arial" w:cs="Arial"/>
                <w:b/>
                <w:bCs/>
                <w:sz w:val="12"/>
                <w:szCs w:val="12"/>
                <w:lang w:val="en-GB" w:bidi="th-TH"/>
              </w:rPr>
              <w:t>Consolidated financial statements</w:t>
            </w:r>
          </w:p>
        </w:tc>
      </w:tr>
      <w:tr w:rsidR="00500D16" w:rsidRPr="00480BFB" w14:paraId="71B5649A" w14:textId="77777777" w:rsidTr="00480BFB">
        <w:trPr>
          <w:tblHeader/>
        </w:trPr>
        <w:tc>
          <w:tcPr>
            <w:tcW w:w="1350" w:type="dxa"/>
            <w:shd w:val="clear" w:color="auto" w:fill="auto"/>
          </w:tcPr>
          <w:p w14:paraId="710FAF6A" w14:textId="77777777" w:rsidR="00500D16" w:rsidRPr="00480BFB" w:rsidRDefault="00500D16" w:rsidP="00500D16">
            <w:pPr>
              <w:rPr>
                <w:rFonts w:ascii="Arial" w:eastAsia="Arial Unicode MS" w:hAnsi="Arial" w:cs="Arial"/>
                <w:color w:val="FFFFFF" w:themeColor="background1"/>
                <w:sz w:val="12"/>
                <w:szCs w:val="12"/>
                <w:lang w:val="en-GB" w:bidi="th-TH"/>
              </w:rPr>
            </w:pPr>
          </w:p>
        </w:tc>
        <w:tc>
          <w:tcPr>
            <w:tcW w:w="1620" w:type="dxa"/>
            <w:gridSpan w:val="2"/>
            <w:tcBorders>
              <w:top w:val="single" w:sz="4" w:space="0" w:color="auto"/>
              <w:bottom w:val="single" w:sz="4" w:space="0" w:color="auto"/>
            </w:tcBorders>
            <w:shd w:val="clear" w:color="auto" w:fill="auto"/>
          </w:tcPr>
          <w:p w14:paraId="01C97244" w14:textId="77777777" w:rsidR="00500D16" w:rsidRPr="00480BFB" w:rsidRDefault="00500D16" w:rsidP="00500D16">
            <w:pPr>
              <w:jc w:val="center"/>
              <w:rPr>
                <w:rFonts w:ascii="Arial" w:eastAsia="Arial Unicode MS" w:hAnsi="Arial" w:cs="Arial"/>
                <w:b/>
                <w:bCs/>
                <w:sz w:val="12"/>
                <w:szCs w:val="12"/>
                <w:lang w:val="en-GB" w:bidi="th-TH"/>
              </w:rPr>
            </w:pPr>
            <w:r w:rsidRPr="00480BFB">
              <w:rPr>
                <w:rFonts w:ascii="Arial" w:eastAsia="Arial Unicode MS" w:hAnsi="Arial" w:cs="Arial"/>
                <w:b/>
                <w:bCs/>
                <w:sz w:val="12"/>
                <w:szCs w:val="12"/>
                <w:lang w:val="en-GB" w:bidi="th-TH"/>
              </w:rPr>
              <w:t>Level 1</w:t>
            </w:r>
          </w:p>
        </w:tc>
        <w:tc>
          <w:tcPr>
            <w:tcW w:w="1710" w:type="dxa"/>
            <w:gridSpan w:val="2"/>
            <w:tcBorders>
              <w:top w:val="single" w:sz="4" w:space="0" w:color="auto"/>
              <w:bottom w:val="single" w:sz="4" w:space="0" w:color="auto"/>
            </w:tcBorders>
            <w:shd w:val="clear" w:color="auto" w:fill="auto"/>
          </w:tcPr>
          <w:p w14:paraId="28315ED1" w14:textId="77777777" w:rsidR="00500D16" w:rsidRPr="00480BFB" w:rsidRDefault="00500D16" w:rsidP="00500D16">
            <w:pPr>
              <w:jc w:val="center"/>
              <w:rPr>
                <w:rFonts w:ascii="Arial" w:eastAsia="Arial Unicode MS" w:hAnsi="Arial" w:cs="Arial"/>
                <w:b/>
                <w:bCs/>
                <w:sz w:val="12"/>
                <w:szCs w:val="12"/>
                <w:lang w:val="en-GB" w:bidi="th-TH"/>
              </w:rPr>
            </w:pPr>
            <w:r w:rsidRPr="00480BFB">
              <w:rPr>
                <w:rFonts w:ascii="Arial" w:eastAsia="Arial Unicode MS" w:hAnsi="Arial" w:cs="Arial"/>
                <w:b/>
                <w:bCs/>
                <w:sz w:val="12"/>
                <w:szCs w:val="12"/>
                <w:lang w:val="en-GB" w:bidi="th-TH"/>
              </w:rPr>
              <w:t>Level 2</w:t>
            </w:r>
          </w:p>
        </w:tc>
        <w:tc>
          <w:tcPr>
            <w:tcW w:w="1620" w:type="dxa"/>
            <w:gridSpan w:val="2"/>
            <w:tcBorders>
              <w:top w:val="single" w:sz="4" w:space="0" w:color="auto"/>
              <w:bottom w:val="single" w:sz="4" w:space="0" w:color="auto"/>
            </w:tcBorders>
            <w:shd w:val="clear" w:color="auto" w:fill="auto"/>
          </w:tcPr>
          <w:p w14:paraId="090F2FAE" w14:textId="77777777" w:rsidR="00500D16" w:rsidRPr="00480BFB" w:rsidRDefault="00500D16" w:rsidP="00500D16">
            <w:pPr>
              <w:jc w:val="center"/>
              <w:rPr>
                <w:rFonts w:ascii="Arial" w:eastAsia="Arial Unicode MS" w:hAnsi="Arial" w:cs="Arial"/>
                <w:b/>
                <w:bCs/>
                <w:sz w:val="12"/>
                <w:szCs w:val="12"/>
                <w:lang w:val="en-GB" w:bidi="th-TH"/>
              </w:rPr>
            </w:pPr>
            <w:r w:rsidRPr="00480BFB">
              <w:rPr>
                <w:rFonts w:ascii="Arial" w:eastAsia="Arial Unicode MS" w:hAnsi="Arial" w:cs="Arial"/>
                <w:b/>
                <w:bCs/>
                <w:sz w:val="12"/>
                <w:szCs w:val="12"/>
                <w:lang w:val="en-GB" w:bidi="th-TH"/>
              </w:rPr>
              <w:t>Level 3</w:t>
            </w:r>
          </w:p>
        </w:tc>
        <w:tc>
          <w:tcPr>
            <w:tcW w:w="1620" w:type="dxa"/>
            <w:gridSpan w:val="2"/>
            <w:tcBorders>
              <w:top w:val="single" w:sz="4" w:space="0" w:color="auto"/>
              <w:bottom w:val="single" w:sz="4" w:space="0" w:color="auto"/>
            </w:tcBorders>
            <w:shd w:val="clear" w:color="auto" w:fill="auto"/>
          </w:tcPr>
          <w:p w14:paraId="26A4CFB9" w14:textId="77777777" w:rsidR="00500D16" w:rsidRPr="00480BFB" w:rsidRDefault="00500D16" w:rsidP="00500D16">
            <w:pPr>
              <w:jc w:val="center"/>
              <w:rPr>
                <w:rFonts w:ascii="Arial" w:eastAsia="Arial Unicode MS" w:hAnsi="Arial" w:cs="Arial"/>
                <w:b/>
                <w:bCs/>
                <w:sz w:val="12"/>
                <w:szCs w:val="12"/>
                <w:lang w:val="en-GB" w:bidi="th-TH"/>
              </w:rPr>
            </w:pPr>
            <w:r w:rsidRPr="00480BFB">
              <w:rPr>
                <w:rFonts w:ascii="Arial" w:eastAsia="Arial Unicode MS" w:hAnsi="Arial" w:cs="Arial"/>
                <w:b/>
                <w:bCs/>
                <w:sz w:val="12"/>
                <w:szCs w:val="12"/>
                <w:lang w:val="en-GB" w:bidi="th-TH"/>
              </w:rPr>
              <w:t>Total</w:t>
            </w:r>
          </w:p>
        </w:tc>
        <w:tc>
          <w:tcPr>
            <w:tcW w:w="1620" w:type="dxa"/>
            <w:gridSpan w:val="2"/>
            <w:tcBorders>
              <w:top w:val="single" w:sz="4" w:space="0" w:color="auto"/>
              <w:bottom w:val="single" w:sz="4" w:space="0" w:color="auto"/>
            </w:tcBorders>
            <w:shd w:val="clear" w:color="auto" w:fill="auto"/>
          </w:tcPr>
          <w:p w14:paraId="1BC1B7D0" w14:textId="77777777" w:rsidR="00500D16" w:rsidRPr="00480BFB" w:rsidRDefault="00500D16" w:rsidP="00500D16">
            <w:pPr>
              <w:jc w:val="center"/>
              <w:rPr>
                <w:rFonts w:ascii="Arial" w:eastAsia="Arial Unicode MS" w:hAnsi="Arial" w:cs="Arial"/>
                <w:b/>
                <w:bCs/>
                <w:sz w:val="12"/>
                <w:szCs w:val="12"/>
                <w:lang w:val="en-GB"/>
              </w:rPr>
            </w:pPr>
            <w:r w:rsidRPr="00480BFB">
              <w:rPr>
                <w:rFonts w:ascii="Arial" w:eastAsia="Arial Unicode MS" w:hAnsi="Arial" w:cs="Arial"/>
                <w:b/>
                <w:bCs/>
                <w:sz w:val="12"/>
                <w:szCs w:val="12"/>
                <w:lang w:val="en-GB"/>
              </w:rPr>
              <w:t>Carrying amount</w:t>
            </w:r>
          </w:p>
        </w:tc>
      </w:tr>
      <w:tr w:rsidR="00500D16" w:rsidRPr="00480BFB" w14:paraId="75BA191C" w14:textId="77777777" w:rsidTr="00480BFB">
        <w:trPr>
          <w:tblHeader/>
        </w:trPr>
        <w:tc>
          <w:tcPr>
            <w:tcW w:w="1350" w:type="dxa"/>
            <w:shd w:val="clear" w:color="auto" w:fill="auto"/>
          </w:tcPr>
          <w:p w14:paraId="56E15112" w14:textId="77777777" w:rsidR="00500D16" w:rsidRPr="00480BFB" w:rsidRDefault="00500D16" w:rsidP="00500D16">
            <w:pPr>
              <w:rPr>
                <w:rFonts w:ascii="Arial" w:eastAsia="Arial Unicode MS" w:hAnsi="Arial" w:cs="Arial"/>
                <w:color w:val="FFFFFF" w:themeColor="background1"/>
                <w:spacing w:val="-10"/>
                <w:sz w:val="12"/>
                <w:szCs w:val="12"/>
                <w:lang w:val="en-GB" w:bidi="th-TH"/>
              </w:rPr>
            </w:pPr>
          </w:p>
        </w:tc>
        <w:tc>
          <w:tcPr>
            <w:tcW w:w="810" w:type="dxa"/>
            <w:tcBorders>
              <w:top w:val="single" w:sz="4" w:space="0" w:color="auto"/>
              <w:bottom w:val="single" w:sz="4" w:space="0" w:color="auto"/>
            </w:tcBorders>
            <w:shd w:val="clear" w:color="auto" w:fill="auto"/>
          </w:tcPr>
          <w:p w14:paraId="1CEFF363" w14:textId="77777777" w:rsidR="00500D16" w:rsidRPr="00480BFB" w:rsidRDefault="00500D16" w:rsidP="00480BFB">
            <w:pPr>
              <w:ind w:right="-72"/>
              <w:jc w:val="right"/>
              <w:rPr>
                <w:rFonts w:ascii="Arial Bold" w:eastAsia="Arial Unicode MS" w:hAnsi="Arial Bold" w:cs="Arial" w:hint="eastAsia"/>
                <w:b/>
                <w:bCs/>
                <w:spacing w:val="-8"/>
                <w:sz w:val="12"/>
                <w:szCs w:val="12"/>
                <w:lang w:val="en-GB" w:bidi="th-TH"/>
              </w:rPr>
            </w:pPr>
            <w:r w:rsidRPr="00480BFB">
              <w:rPr>
                <w:rFonts w:ascii="Arial Bold" w:eastAsia="Arial Unicode MS" w:hAnsi="Arial Bold" w:cs="Arial"/>
                <w:b/>
                <w:bCs/>
                <w:spacing w:val="-8"/>
                <w:sz w:val="12"/>
                <w:szCs w:val="12"/>
                <w:lang w:val="en-GB" w:bidi="th-TH"/>
              </w:rPr>
              <w:t>31 December 2020</w:t>
            </w:r>
          </w:p>
        </w:tc>
        <w:tc>
          <w:tcPr>
            <w:tcW w:w="810" w:type="dxa"/>
            <w:tcBorders>
              <w:top w:val="single" w:sz="4" w:space="0" w:color="auto"/>
              <w:bottom w:val="single" w:sz="4" w:space="0" w:color="auto"/>
            </w:tcBorders>
            <w:shd w:val="clear" w:color="auto" w:fill="auto"/>
          </w:tcPr>
          <w:p w14:paraId="3C58DA42" w14:textId="77777777" w:rsidR="00500D16" w:rsidRPr="00480BFB" w:rsidRDefault="00500D16" w:rsidP="00480BFB">
            <w:pPr>
              <w:ind w:right="-72"/>
              <w:jc w:val="right"/>
              <w:rPr>
                <w:rFonts w:ascii="Arial Bold" w:eastAsia="Arial Unicode MS" w:hAnsi="Arial Bold" w:cs="Arial" w:hint="eastAsia"/>
                <w:b/>
                <w:bCs/>
                <w:spacing w:val="-8"/>
                <w:sz w:val="12"/>
                <w:szCs w:val="12"/>
                <w:lang w:val="en-GB" w:bidi="th-TH"/>
              </w:rPr>
            </w:pPr>
            <w:r w:rsidRPr="00480BFB">
              <w:rPr>
                <w:rFonts w:ascii="Arial Bold" w:eastAsia="Arial Unicode MS" w:hAnsi="Arial Bold" w:cs="Arial"/>
                <w:b/>
                <w:bCs/>
                <w:spacing w:val="-8"/>
                <w:sz w:val="12"/>
                <w:szCs w:val="12"/>
                <w:lang w:val="en-GB" w:bidi="th-TH"/>
              </w:rPr>
              <w:t>31 December 2019</w:t>
            </w:r>
          </w:p>
        </w:tc>
        <w:tc>
          <w:tcPr>
            <w:tcW w:w="900" w:type="dxa"/>
            <w:tcBorders>
              <w:top w:val="single" w:sz="4" w:space="0" w:color="auto"/>
              <w:bottom w:val="single" w:sz="4" w:space="0" w:color="auto"/>
            </w:tcBorders>
            <w:shd w:val="clear" w:color="auto" w:fill="auto"/>
          </w:tcPr>
          <w:p w14:paraId="37B9DFC8" w14:textId="77777777" w:rsidR="00500D16" w:rsidRPr="00480BFB" w:rsidRDefault="00500D16" w:rsidP="00480BFB">
            <w:pPr>
              <w:ind w:right="-72"/>
              <w:jc w:val="right"/>
              <w:rPr>
                <w:rFonts w:ascii="Arial Bold" w:eastAsia="Arial Unicode MS" w:hAnsi="Arial Bold" w:cs="Arial" w:hint="eastAsia"/>
                <w:b/>
                <w:bCs/>
                <w:spacing w:val="-8"/>
                <w:sz w:val="12"/>
                <w:szCs w:val="12"/>
                <w:lang w:val="en-GB" w:bidi="th-TH"/>
              </w:rPr>
            </w:pPr>
            <w:r w:rsidRPr="00480BFB">
              <w:rPr>
                <w:rFonts w:ascii="Arial Bold" w:eastAsia="Arial Unicode MS" w:hAnsi="Arial Bold" w:cs="Arial"/>
                <w:b/>
                <w:bCs/>
                <w:spacing w:val="-8"/>
                <w:sz w:val="12"/>
                <w:szCs w:val="12"/>
                <w:lang w:val="en-GB" w:bidi="th-TH"/>
              </w:rPr>
              <w:t>31 December 2020</w:t>
            </w:r>
          </w:p>
        </w:tc>
        <w:tc>
          <w:tcPr>
            <w:tcW w:w="810" w:type="dxa"/>
            <w:tcBorders>
              <w:top w:val="single" w:sz="4" w:space="0" w:color="auto"/>
              <w:bottom w:val="single" w:sz="4" w:space="0" w:color="auto"/>
            </w:tcBorders>
            <w:shd w:val="clear" w:color="auto" w:fill="auto"/>
          </w:tcPr>
          <w:p w14:paraId="70CAD245" w14:textId="77777777" w:rsidR="00500D16" w:rsidRPr="00480BFB" w:rsidRDefault="00500D16" w:rsidP="00480BFB">
            <w:pPr>
              <w:ind w:right="-72"/>
              <w:jc w:val="right"/>
              <w:rPr>
                <w:rFonts w:ascii="Arial Bold" w:eastAsia="Arial Unicode MS" w:hAnsi="Arial Bold" w:cs="Arial" w:hint="eastAsia"/>
                <w:b/>
                <w:bCs/>
                <w:spacing w:val="-8"/>
                <w:sz w:val="12"/>
                <w:szCs w:val="12"/>
                <w:lang w:val="en-GB" w:bidi="th-TH"/>
              </w:rPr>
            </w:pPr>
            <w:r w:rsidRPr="00480BFB">
              <w:rPr>
                <w:rFonts w:ascii="Arial Bold" w:eastAsia="Arial Unicode MS" w:hAnsi="Arial Bold" w:cs="Arial"/>
                <w:b/>
                <w:bCs/>
                <w:spacing w:val="-8"/>
                <w:sz w:val="12"/>
                <w:szCs w:val="12"/>
                <w:lang w:val="en-GB" w:bidi="th-TH"/>
              </w:rPr>
              <w:t>31 December 2019</w:t>
            </w:r>
          </w:p>
        </w:tc>
        <w:tc>
          <w:tcPr>
            <w:tcW w:w="810" w:type="dxa"/>
            <w:tcBorders>
              <w:top w:val="single" w:sz="4" w:space="0" w:color="auto"/>
              <w:bottom w:val="single" w:sz="4" w:space="0" w:color="auto"/>
            </w:tcBorders>
            <w:shd w:val="clear" w:color="auto" w:fill="auto"/>
          </w:tcPr>
          <w:p w14:paraId="2FF1A05F" w14:textId="77777777" w:rsidR="00500D16" w:rsidRPr="00480BFB" w:rsidRDefault="00500D16" w:rsidP="00480BFB">
            <w:pPr>
              <w:ind w:right="-72"/>
              <w:jc w:val="right"/>
              <w:rPr>
                <w:rFonts w:ascii="Arial Bold" w:eastAsia="Arial Unicode MS" w:hAnsi="Arial Bold" w:cs="Arial" w:hint="eastAsia"/>
                <w:b/>
                <w:bCs/>
                <w:spacing w:val="-8"/>
                <w:sz w:val="12"/>
                <w:szCs w:val="12"/>
                <w:lang w:val="en-GB" w:bidi="th-TH"/>
              </w:rPr>
            </w:pPr>
            <w:r w:rsidRPr="00480BFB">
              <w:rPr>
                <w:rFonts w:ascii="Arial Bold" w:eastAsia="Arial Unicode MS" w:hAnsi="Arial Bold" w:cs="Arial"/>
                <w:b/>
                <w:bCs/>
                <w:spacing w:val="-8"/>
                <w:sz w:val="12"/>
                <w:szCs w:val="12"/>
                <w:lang w:val="en-GB" w:bidi="th-TH"/>
              </w:rPr>
              <w:t>31 December 2020</w:t>
            </w:r>
          </w:p>
        </w:tc>
        <w:tc>
          <w:tcPr>
            <w:tcW w:w="810" w:type="dxa"/>
            <w:tcBorders>
              <w:top w:val="single" w:sz="4" w:space="0" w:color="auto"/>
              <w:bottom w:val="single" w:sz="4" w:space="0" w:color="auto"/>
            </w:tcBorders>
            <w:shd w:val="clear" w:color="auto" w:fill="auto"/>
          </w:tcPr>
          <w:p w14:paraId="63A2275D" w14:textId="77777777" w:rsidR="00500D16" w:rsidRPr="00480BFB" w:rsidRDefault="00500D16" w:rsidP="00480BFB">
            <w:pPr>
              <w:ind w:right="-72"/>
              <w:jc w:val="right"/>
              <w:rPr>
                <w:rFonts w:ascii="Arial Bold" w:eastAsia="Arial Unicode MS" w:hAnsi="Arial Bold" w:cs="Arial" w:hint="eastAsia"/>
                <w:b/>
                <w:bCs/>
                <w:spacing w:val="-8"/>
                <w:sz w:val="12"/>
                <w:szCs w:val="12"/>
                <w:lang w:val="en-GB" w:bidi="th-TH"/>
              </w:rPr>
            </w:pPr>
            <w:r w:rsidRPr="00480BFB">
              <w:rPr>
                <w:rFonts w:ascii="Arial Bold" w:eastAsia="Arial Unicode MS" w:hAnsi="Arial Bold" w:cs="Arial"/>
                <w:b/>
                <w:bCs/>
                <w:spacing w:val="-8"/>
                <w:sz w:val="12"/>
                <w:szCs w:val="12"/>
                <w:lang w:val="en-GB" w:bidi="th-TH"/>
              </w:rPr>
              <w:t>31 December 2019</w:t>
            </w:r>
          </w:p>
        </w:tc>
        <w:tc>
          <w:tcPr>
            <w:tcW w:w="810" w:type="dxa"/>
            <w:tcBorders>
              <w:top w:val="single" w:sz="4" w:space="0" w:color="auto"/>
              <w:bottom w:val="single" w:sz="4" w:space="0" w:color="auto"/>
            </w:tcBorders>
            <w:shd w:val="clear" w:color="auto" w:fill="auto"/>
          </w:tcPr>
          <w:p w14:paraId="5ECD063B" w14:textId="77777777" w:rsidR="00500D16" w:rsidRPr="00480BFB" w:rsidRDefault="00500D16" w:rsidP="00480BFB">
            <w:pPr>
              <w:ind w:right="-72"/>
              <w:jc w:val="right"/>
              <w:rPr>
                <w:rFonts w:ascii="Arial Bold" w:eastAsia="Arial Unicode MS" w:hAnsi="Arial Bold" w:cs="Arial" w:hint="eastAsia"/>
                <w:b/>
                <w:bCs/>
                <w:spacing w:val="-8"/>
                <w:sz w:val="12"/>
                <w:szCs w:val="12"/>
                <w:lang w:val="en-GB" w:bidi="th-TH"/>
              </w:rPr>
            </w:pPr>
            <w:r w:rsidRPr="00480BFB">
              <w:rPr>
                <w:rFonts w:ascii="Arial Bold" w:eastAsia="Arial Unicode MS" w:hAnsi="Arial Bold" w:cs="Arial"/>
                <w:b/>
                <w:bCs/>
                <w:spacing w:val="-8"/>
                <w:sz w:val="12"/>
                <w:szCs w:val="12"/>
                <w:lang w:val="en-GB" w:bidi="th-TH"/>
              </w:rPr>
              <w:t>31 December 2020</w:t>
            </w:r>
          </w:p>
        </w:tc>
        <w:tc>
          <w:tcPr>
            <w:tcW w:w="810" w:type="dxa"/>
            <w:tcBorders>
              <w:top w:val="single" w:sz="4" w:space="0" w:color="auto"/>
              <w:bottom w:val="single" w:sz="4" w:space="0" w:color="auto"/>
            </w:tcBorders>
            <w:shd w:val="clear" w:color="auto" w:fill="auto"/>
          </w:tcPr>
          <w:p w14:paraId="7A74F167" w14:textId="77777777" w:rsidR="00500D16" w:rsidRPr="00480BFB" w:rsidRDefault="00500D16" w:rsidP="00480BFB">
            <w:pPr>
              <w:ind w:right="-72"/>
              <w:jc w:val="right"/>
              <w:rPr>
                <w:rFonts w:ascii="Arial Bold" w:eastAsia="Arial Unicode MS" w:hAnsi="Arial Bold" w:cs="Arial" w:hint="eastAsia"/>
                <w:b/>
                <w:bCs/>
                <w:spacing w:val="-8"/>
                <w:sz w:val="12"/>
                <w:szCs w:val="12"/>
                <w:lang w:val="en-GB" w:bidi="th-TH"/>
              </w:rPr>
            </w:pPr>
            <w:r w:rsidRPr="00480BFB">
              <w:rPr>
                <w:rFonts w:ascii="Arial Bold" w:eastAsia="Arial Unicode MS" w:hAnsi="Arial Bold" w:cs="Arial"/>
                <w:b/>
                <w:bCs/>
                <w:spacing w:val="-8"/>
                <w:sz w:val="12"/>
                <w:szCs w:val="12"/>
                <w:lang w:val="en-GB" w:bidi="th-TH"/>
              </w:rPr>
              <w:t>31 December 2019</w:t>
            </w:r>
          </w:p>
        </w:tc>
        <w:tc>
          <w:tcPr>
            <w:tcW w:w="810" w:type="dxa"/>
            <w:tcBorders>
              <w:top w:val="single" w:sz="4" w:space="0" w:color="auto"/>
              <w:bottom w:val="single" w:sz="4" w:space="0" w:color="auto"/>
            </w:tcBorders>
          </w:tcPr>
          <w:p w14:paraId="735DF2CD" w14:textId="77777777" w:rsidR="00500D16" w:rsidRPr="00480BFB" w:rsidRDefault="00500D16" w:rsidP="00480BFB">
            <w:pPr>
              <w:ind w:right="-72"/>
              <w:jc w:val="right"/>
              <w:rPr>
                <w:rFonts w:ascii="Arial Bold" w:eastAsia="Arial Unicode MS" w:hAnsi="Arial Bold" w:cs="Arial" w:hint="eastAsia"/>
                <w:b/>
                <w:bCs/>
                <w:spacing w:val="-8"/>
                <w:sz w:val="12"/>
                <w:szCs w:val="12"/>
                <w:lang w:val="en-GB"/>
              </w:rPr>
            </w:pPr>
            <w:r w:rsidRPr="00480BFB">
              <w:rPr>
                <w:rFonts w:ascii="Arial Bold" w:eastAsia="Arial Unicode MS" w:hAnsi="Arial Bold" w:cs="Arial"/>
                <w:b/>
                <w:bCs/>
                <w:spacing w:val="-8"/>
                <w:sz w:val="12"/>
                <w:szCs w:val="12"/>
                <w:lang w:val="en-GB" w:bidi="th-TH"/>
              </w:rPr>
              <w:t>31 December 2020</w:t>
            </w:r>
          </w:p>
        </w:tc>
        <w:tc>
          <w:tcPr>
            <w:tcW w:w="810" w:type="dxa"/>
            <w:tcBorders>
              <w:top w:val="single" w:sz="4" w:space="0" w:color="auto"/>
              <w:bottom w:val="single" w:sz="4" w:space="0" w:color="auto"/>
            </w:tcBorders>
          </w:tcPr>
          <w:p w14:paraId="7638A25F" w14:textId="77777777" w:rsidR="00500D16" w:rsidRPr="00480BFB" w:rsidRDefault="00500D16" w:rsidP="00480BFB">
            <w:pPr>
              <w:ind w:right="-72"/>
              <w:jc w:val="right"/>
              <w:rPr>
                <w:rFonts w:ascii="Arial Bold" w:eastAsia="Arial Unicode MS" w:hAnsi="Arial Bold" w:cs="Arial" w:hint="eastAsia"/>
                <w:b/>
                <w:bCs/>
                <w:spacing w:val="-8"/>
                <w:sz w:val="12"/>
                <w:szCs w:val="12"/>
                <w:lang w:val="en-GB"/>
              </w:rPr>
            </w:pPr>
            <w:r w:rsidRPr="00480BFB">
              <w:rPr>
                <w:rFonts w:ascii="Arial Bold" w:eastAsia="Arial Unicode MS" w:hAnsi="Arial Bold" w:cs="Arial"/>
                <w:b/>
                <w:bCs/>
                <w:spacing w:val="-8"/>
                <w:sz w:val="12"/>
                <w:szCs w:val="12"/>
                <w:lang w:val="en-GB" w:bidi="th-TH"/>
              </w:rPr>
              <w:t>31 December 2019</w:t>
            </w:r>
          </w:p>
        </w:tc>
      </w:tr>
      <w:tr w:rsidR="00500D16" w:rsidRPr="00480BFB" w14:paraId="1B8D856F" w14:textId="77777777" w:rsidTr="00480BFB">
        <w:tc>
          <w:tcPr>
            <w:tcW w:w="1350" w:type="dxa"/>
            <w:shd w:val="clear" w:color="auto" w:fill="auto"/>
          </w:tcPr>
          <w:p w14:paraId="7F623816" w14:textId="77777777" w:rsidR="00500D16" w:rsidRPr="00480BFB" w:rsidRDefault="00500D16" w:rsidP="00500D16">
            <w:pPr>
              <w:rPr>
                <w:rFonts w:ascii="Arial" w:eastAsia="Arial Unicode MS" w:hAnsi="Arial" w:cs="Arial"/>
                <w:b/>
                <w:bCs/>
                <w:sz w:val="12"/>
                <w:szCs w:val="12"/>
                <w:lang w:val="en-GB" w:bidi="th-TH"/>
              </w:rPr>
            </w:pPr>
            <w:r w:rsidRPr="00480BFB">
              <w:rPr>
                <w:rFonts w:ascii="Arial" w:eastAsia="Arial Unicode MS" w:hAnsi="Arial" w:cs="Arial"/>
                <w:b/>
                <w:bCs/>
                <w:sz w:val="12"/>
                <w:szCs w:val="12"/>
                <w:lang w:val="en-GB" w:bidi="th-TH"/>
              </w:rPr>
              <w:t>Assets</w:t>
            </w:r>
          </w:p>
        </w:tc>
        <w:tc>
          <w:tcPr>
            <w:tcW w:w="810" w:type="dxa"/>
            <w:tcBorders>
              <w:top w:val="single" w:sz="4" w:space="0" w:color="auto"/>
            </w:tcBorders>
            <w:shd w:val="clear" w:color="auto" w:fill="FAFAFA"/>
          </w:tcPr>
          <w:p w14:paraId="760E9A00" w14:textId="77777777" w:rsidR="00500D16" w:rsidRPr="00480BFB" w:rsidRDefault="00500D16" w:rsidP="00480BFB">
            <w:pPr>
              <w:ind w:right="-72"/>
              <w:jc w:val="right"/>
              <w:rPr>
                <w:rFonts w:ascii="Arial" w:eastAsia="Arial Unicode MS" w:hAnsi="Arial" w:cs="Arial"/>
                <w:b/>
                <w:bCs/>
                <w:sz w:val="12"/>
                <w:szCs w:val="12"/>
                <w:lang w:val="en-GB" w:bidi="th-TH"/>
              </w:rPr>
            </w:pPr>
          </w:p>
        </w:tc>
        <w:tc>
          <w:tcPr>
            <w:tcW w:w="810" w:type="dxa"/>
            <w:tcBorders>
              <w:top w:val="single" w:sz="4" w:space="0" w:color="auto"/>
            </w:tcBorders>
            <w:shd w:val="clear" w:color="auto" w:fill="auto"/>
          </w:tcPr>
          <w:p w14:paraId="2936F580" w14:textId="77777777" w:rsidR="00500D16" w:rsidRPr="00480BFB" w:rsidRDefault="00500D16" w:rsidP="00480BFB">
            <w:pPr>
              <w:ind w:right="-72"/>
              <w:jc w:val="right"/>
              <w:rPr>
                <w:rFonts w:ascii="Arial" w:eastAsia="Arial Unicode MS" w:hAnsi="Arial" w:cs="Arial"/>
                <w:b/>
                <w:bCs/>
                <w:sz w:val="12"/>
                <w:szCs w:val="12"/>
                <w:lang w:val="en-GB" w:bidi="th-TH"/>
              </w:rPr>
            </w:pPr>
          </w:p>
        </w:tc>
        <w:tc>
          <w:tcPr>
            <w:tcW w:w="900" w:type="dxa"/>
            <w:tcBorders>
              <w:top w:val="single" w:sz="4" w:space="0" w:color="auto"/>
            </w:tcBorders>
            <w:shd w:val="clear" w:color="auto" w:fill="FAFAFA"/>
          </w:tcPr>
          <w:p w14:paraId="3C7500F3" w14:textId="77777777" w:rsidR="00500D16" w:rsidRPr="00480BFB" w:rsidRDefault="00500D16" w:rsidP="00480BFB">
            <w:pPr>
              <w:ind w:right="-72"/>
              <w:jc w:val="right"/>
              <w:rPr>
                <w:rFonts w:ascii="Arial" w:eastAsia="Arial Unicode MS" w:hAnsi="Arial" w:cs="Arial"/>
                <w:b/>
                <w:bCs/>
                <w:sz w:val="12"/>
                <w:szCs w:val="12"/>
                <w:lang w:val="en-GB" w:bidi="th-TH"/>
              </w:rPr>
            </w:pPr>
          </w:p>
        </w:tc>
        <w:tc>
          <w:tcPr>
            <w:tcW w:w="810" w:type="dxa"/>
            <w:tcBorders>
              <w:top w:val="single" w:sz="4" w:space="0" w:color="auto"/>
            </w:tcBorders>
            <w:shd w:val="clear" w:color="auto" w:fill="auto"/>
          </w:tcPr>
          <w:p w14:paraId="6FB22EC2" w14:textId="77777777" w:rsidR="00500D16" w:rsidRPr="00480BFB" w:rsidRDefault="00500D16" w:rsidP="00480BFB">
            <w:pPr>
              <w:ind w:right="-72"/>
              <w:jc w:val="right"/>
              <w:rPr>
                <w:rFonts w:ascii="Arial" w:eastAsia="Arial Unicode MS" w:hAnsi="Arial" w:cs="Arial"/>
                <w:b/>
                <w:bCs/>
                <w:sz w:val="12"/>
                <w:szCs w:val="12"/>
                <w:lang w:val="en-GB" w:bidi="th-TH"/>
              </w:rPr>
            </w:pPr>
          </w:p>
        </w:tc>
        <w:tc>
          <w:tcPr>
            <w:tcW w:w="810" w:type="dxa"/>
            <w:tcBorders>
              <w:top w:val="single" w:sz="4" w:space="0" w:color="auto"/>
            </w:tcBorders>
            <w:shd w:val="clear" w:color="auto" w:fill="FAFAFA"/>
          </w:tcPr>
          <w:p w14:paraId="21B8C96E" w14:textId="77777777" w:rsidR="00500D16" w:rsidRPr="00480BFB" w:rsidRDefault="00500D16" w:rsidP="00480BFB">
            <w:pPr>
              <w:ind w:right="-72"/>
              <w:jc w:val="right"/>
              <w:rPr>
                <w:rFonts w:ascii="Arial" w:eastAsia="Arial Unicode MS" w:hAnsi="Arial" w:cs="Arial"/>
                <w:b/>
                <w:bCs/>
                <w:sz w:val="12"/>
                <w:szCs w:val="12"/>
                <w:lang w:val="en-GB" w:bidi="th-TH"/>
              </w:rPr>
            </w:pPr>
          </w:p>
        </w:tc>
        <w:tc>
          <w:tcPr>
            <w:tcW w:w="810" w:type="dxa"/>
            <w:tcBorders>
              <w:top w:val="single" w:sz="4" w:space="0" w:color="auto"/>
            </w:tcBorders>
            <w:shd w:val="clear" w:color="auto" w:fill="auto"/>
          </w:tcPr>
          <w:p w14:paraId="49144BAA" w14:textId="77777777" w:rsidR="00500D16" w:rsidRPr="00480BFB" w:rsidRDefault="00500D16" w:rsidP="00480BFB">
            <w:pPr>
              <w:ind w:right="-72"/>
              <w:jc w:val="right"/>
              <w:rPr>
                <w:rFonts w:ascii="Arial" w:eastAsia="Arial Unicode MS" w:hAnsi="Arial" w:cs="Arial"/>
                <w:b/>
                <w:bCs/>
                <w:sz w:val="12"/>
                <w:szCs w:val="12"/>
                <w:lang w:val="en-GB" w:bidi="th-TH"/>
              </w:rPr>
            </w:pPr>
          </w:p>
        </w:tc>
        <w:tc>
          <w:tcPr>
            <w:tcW w:w="810" w:type="dxa"/>
            <w:tcBorders>
              <w:top w:val="single" w:sz="4" w:space="0" w:color="auto"/>
            </w:tcBorders>
            <w:shd w:val="clear" w:color="auto" w:fill="FAFAFA"/>
          </w:tcPr>
          <w:p w14:paraId="2AA79645" w14:textId="77777777" w:rsidR="00500D16" w:rsidRPr="00480BFB" w:rsidRDefault="00500D16" w:rsidP="00480BFB">
            <w:pPr>
              <w:ind w:right="-72"/>
              <w:jc w:val="right"/>
              <w:rPr>
                <w:rFonts w:ascii="Arial" w:eastAsia="Arial Unicode MS" w:hAnsi="Arial" w:cs="Arial"/>
                <w:b/>
                <w:bCs/>
                <w:sz w:val="12"/>
                <w:szCs w:val="12"/>
                <w:lang w:val="en-GB" w:bidi="th-TH"/>
              </w:rPr>
            </w:pPr>
          </w:p>
        </w:tc>
        <w:tc>
          <w:tcPr>
            <w:tcW w:w="810" w:type="dxa"/>
            <w:tcBorders>
              <w:top w:val="single" w:sz="4" w:space="0" w:color="auto"/>
            </w:tcBorders>
            <w:shd w:val="clear" w:color="auto" w:fill="auto"/>
          </w:tcPr>
          <w:p w14:paraId="7A3CA2EA" w14:textId="77777777" w:rsidR="00500D16" w:rsidRPr="00480BFB" w:rsidRDefault="00500D16" w:rsidP="00480BFB">
            <w:pPr>
              <w:ind w:right="-72"/>
              <w:jc w:val="right"/>
              <w:rPr>
                <w:rFonts w:ascii="Arial" w:eastAsia="Arial Unicode MS" w:hAnsi="Arial" w:cs="Arial"/>
                <w:b/>
                <w:bCs/>
                <w:sz w:val="12"/>
                <w:szCs w:val="12"/>
                <w:lang w:val="en-GB" w:bidi="th-TH"/>
              </w:rPr>
            </w:pPr>
          </w:p>
        </w:tc>
        <w:tc>
          <w:tcPr>
            <w:tcW w:w="810" w:type="dxa"/>
            <w:tcBorders>
              <w:top w:val="single" w:sz="4" w:space="0" w:color="auto"/>
            </w:tcBorders>
            <w:shd w:val="clear" w:color="auto" w:fill="FAFAFA"/>
          </w:tcPr>
          <w:p w14:paraId="0342E0A6" w14:textId="77777777" w:rsidR="00500D16" w:rsidRPr="00480BFB" w:rsidRDefault="00500D16" w:rsidP="00480BFB">
            <w:pPr>
              <w:ind w:right="-72"/>
              <w:jc w:val="right"/>
              <w:rPr>
                <w:rFonts w:ascii="Arial" w:eastAsia="Arial Unicode MS" w:hAnsi="Arial" w:cs="Arial"/>
                <w:b/>
                <w:bCs/>
                <w:sz w:val="12"/>
                <w:szCs w:val="12"/>
                <w:lang w:val="en-GB"/>
              </w:rPr>
            </w:pPr>
          </w:p>
        </w:tc>
        <w:tc>
          <w:tcPr>
            <w:tcW w:w="810" w:type="dxa"/>
            <w:tcBorders>
              <w:top w:val="single" w:sz="4" w:space="0" w:color="auto"/>
            </w:tcBorders>
          </w:tcPr>
          <w:p w14:paraId="37B0FAAD" w14:textId="77777777" w:rsidR="00500D16" w:rsidRPr="00480BFB" w:rsidRDefault="00500D16" w:rsidP="00480BFB">
            <w:pPr>
              <w:ind w:right="-72"/>
              <w:jc w:val="right"/>
              <w:rPr>
                <w:rFonts w:ascii="Arial" w:eastAsia="Arial Unicode MS" w:hAnsi="Arial" w:cs="Arial"/>
                <w:b/>
                <w:bCs/>
                <w:sz w:val="12"/>
                <w:szCs w:val="12"/>
                <w:lang w:val="en-GB"/>
              </w:rPr>
            </w:pPr>
          </w:p>
        </w:tc>
      </w:tr>
      <w:tr w:rsidR="00500D16" w:rsidRPr="00480BFB" w14:paraId="6F574183" w14:textId="77777777" w:rsidTr="00480BFB">
        <w:tc>
          <w:tcPr>
            <w:tcW w:w="1350" w:type="dxa"/>
          </w:tcPr>
          <w:p w14:paraId="1F44C1DA" w14:textId="77777777" w:rsidR="00500D16" w:rsidRPr="00480BFB" w:rsidRDefault="00500D16" w:rsidP="00500D16">
            <w:pPr>
              <w:ind w:left="167" w:hanging="167"/>
              <w:rPr>
                <w:rFonts w:ascii="Arial" w:eastAsia="Arial Unicode MS" w:hAnsi="Arial" w:cs="Arial"/>
                <w:sz w:val="12"/>
                <w:szCs w:val="12"/>
                <w:lang w:val="en-GB" w:bidi="th-TH"/>
              </w:rPr>
            </w:pPr>
            <w:r w:rsidRPr="00480BFB">
              <w:rPr>
                <w:rFonts w:ascii="Arial" w:eastAsia="Arial Unicode MS" w:hAnsi="Arial" w:cs="Arial"/>
                <w:sz w:val="12"/>
                <w:szCs w:val="12"/>
                <w:lang w:val="en-GB" w:bidi="th-TH"/>
              </w:rPr>
              <w:t>Financial assets at fair value through profit or loss</w:t>
            </w:r>
          </w:p>
        </w:tc>
        <w:tc>
          <w:tcPr>
            <w:tcW w:w="810" w:type="dxa"/>
            <w:tcBorders>
              <w:bottom w:val="single" w:sz="4" w:space="0" w:color="auto"/>
            </w:tcBorders>
            <w:shd w:val="clear" w:color="auto" w:fill="FAFAFA"/>
          </w:tcPr>
          <w:p w14:paraId="3A580DBF" w14:textId="77777777" w:rsidR="00480BFB" w:rsidRDefault="00480BFB" w:rsidP="00480BFB">
            <w:pPr>
              <w:ind w:right="-72"/>
              <w:jc w:val="right"/>
              <w:rPr>
                <w:rFonts w:ascii="Arial" w:eastAsia="Arial Unicode MS" w:hAnsi="Arial" w:cs="Arial"/>
                <w:sz w:val="12"/>
                <w:szCs w:val="12"/>
                <w:lang w:val="en-GB" w:bidi="th-TH"/>
              </w:rPr>
            </w:pPr>
          </w:p>
          <w:p w14:paraId="26981892" w14:textId="77777777" w:rsidR="00480BFB" w:rsidRDefault="00480BFB" w:rsidP="00480BFB">
            <w:pPr>
              <w:ind w:right="-72"/>
              <w:jc w:val="right"/>
              <w:rPr>
                <w:rFonts w:ascii="Arial" w:eastAsia="Arial Unicode MS" w:hAnsi="Arial" w:cs="Arial"/>
                <w:sz w:val="12"/>
                <w:szCs w:val="12"/>
                <w:lang w:val="en-GB" w:bidi="th-TH"/>
              </w:rPr>
            </w:pPr>
          </w:p>
          <w:p w14:paraId="2BCD8976" w14:textId="5F143DEA" w:rsidR="00500D16" w:rsidRPr="00480BFB" w:rsidRDefault="00500D16" w:rsidP="00480BFB">
            <w:pPr>
              <w:ind w:right="-72"/>
              <w:jc w:val="right"/>
              <w:rPr>
                <w:rFonts w:ascii="Arial" w:eastAsia="Arial Unicode MS" w:hAnsi="Arial" w:cs="Arial"/>
                <w:b/>
                <w:bCs/>
                <w:sz w:val="12"/>
                <w:szCs w:val="12"/>
                <w:lang w:val="en-GB" w:bidi="th-TH"/>
              </w:rPr>
            </w:pPr>
            <w:r w:rsidRPr="00480BFB">
              <w:rPr>
                <w:rFonts w:ascii="Arial" w:eastAsia="Arial Unicode MS" w:hAnsi="Arial" w:cs="Arial"/>
                <w:sz w:val="12"/>
                <w:szCs w:val="12"/>
                <w:lang w:val="en-GB" w:bidi="th-TH"/>
              </w:rPr>
              <w:t>-</w:t>
            </w:r>
          </w:p>
        </w:tc>
        <w:tc>
          <w:tcPr>
            <w:tcW w:w="810" w:type="dxa"/>
            <w:tcBorders>
              <w:bottom w:val="single" w:sz="4" w:space="0" w:color="auto"/>
            </w:tcBorders>
          </w:tcPr>
          <w:p w14:paraId="191E665E" w14:textId="77777777" w:rsidR="00480BFB" w:rsidRDefault="00480BFB" w:rsidP="00480BFB">
            <w:pPr>
              <w:ind w:right="-72"/>
              <w:jc w:val="right"/>
              <w:rPr>
                <w:rFonts w:ascii="Arial" w:eastAsia="Arial Unicode MS" w:hAnsi="Arial" w:cs="Arial"/>
                <w:sz w:val="12"/>
                <w:szCs w:val="12"/>
                <w:lang w:val="en-GB" w:bidi="th-TH"/>
              </w:rPr>
            </w:pPr>
          </w:p>
          <w:p w14:paraId="33ADD21B" w14:textId="77777777" w:rsidR="00480BFB" w:rsidRDefault="00480BFB" w:rsidP="00480BFB">
            <w:pPr>
              <w:ind w:right="-72"/>
              <w:jc w:val="right"/>
              <w:rPr>
                <w:rFonts w:ascii="Arial" w:eastAsia="Arial Unicode MS" w:hAnsi="Arial" w:cs="Arial"/>
                <w:sz w:val="12"/>
                <w:szCs w:val="12"/>
                <w:lang w:val="en-GB" w:bidi="th-TH"/>
              </w:rPr>
            </w:pPr>
          </w:p>
          <w:p w14:paraId="071F2F5D" w14:textId="3E49E39D" w:rsidR="00500D16" w:rsidRPr="00480BFB" w:rsidRDefault="00500D16" w:rsidP="00480BFB">
            <w:pPr>
              <w:ind w:right="-72"/>
              <w:jc w:val="right"/>
              <w:rPr>
                <w:rFonts w:ascii="Arial" w:eastAsia="Arial Unicode MS" w:hAnsi="Arial" w:cs="Arial"/>
                <w:b/>
                <w:bCs/>
                <w:sz w:val="12"/>
                <w:szCs w:val="12"/>
                <w:lang w:val="en-GB" w:bidi="th-TH"/>
              </w:rPr>
            </w:pPr>
            <w:r w:rsidRPr="00480BFB">
              <w:rPr>
                <w:rFonts w:ascii="Arial" w:eastAsia="Arial Unicode MS" w:hAnsi="Arial" w:cs="Arial"/>
                <w:sz w:val="12"/>
                <w:szCs w:val="12"/>
                <w:lang w:val="en-GB" w:bidi="th-TH"/>
              </w:rPr>
              <w:t>-</w:t>
            </w:r>
          </w:p>
        </w:tc>
        <w:tc>
          <w:tcPr>
            <w:tcW w:w="900" w:type="dxa"/>
            <w:tcBorders>
              <w:bottom w:val="single" w:sz="4" w:space="0" w:color="auto"/>
            </w:tcBorders>
            <w:shd w:val="clear" w:color="auto" w:fill="FAFAFA"/>
          </w:tcPr>
          <w:p w14:paraId="06A5922C" w14:textId="77777777" w:rsidR="00480BFB" w:rsidRDefault="00480BFB" w:rsidP="00480BFB">
            <w:pPr>
              <w:ind w:right="-72"/>
              <w:jc w:val="right"/>
              <w:rPr>
                <w:rFonts w:ascii="Arial" w:eastAsia="Arial Unicode MS" w:hAnsi="Arial" w:cs="Arial"/>
                <w:sz w:val="12"/>
                <w:szCs w:val="12"/>
                <w:lang w:val="en-GB" w:bidi="th-TH"/>
              </w:rPr>
            </w:pPr>
          </w:p>
          <w:p w14:paraId="30BBE529" w14:textId="77777777" w:rsidR="00480BFB" w:rsidRDefault="00480BFB" w:rsidP="00480BFB">
            <w:pPr>
              <w:ind w:right="-72"/>
              <w:jc w:val="right"/>
              <w:rPr>
                <w:rFonts w:ascii="Arial" w:eastAsia="Arial Unicode MS" w:hAnsi="Arial" w:cs="Arial"/>
                <w:sz w:val="12"/>
                <w:szCs w:val="12"/>
                <w:lang w:val="en-GB" w:bidi="th-TH"/>
              </w:rPr>
            </w:pPr>
          </w:p>
          <w:p w14:paraId="5268BECD" w14:textId="18E5535D" w:rsidR="00500D16" w:rsidRPr="00480BFB" w:rsidRDefault="00500D16" w:rsidP="00480BFB">
            <w:pPr>
              <w:ind w:right="-72"/>
              <w:jc w:val="right"/>
              <w:rPr>
                <w:rFonts w:ascii="Arial" w:eastAsia="Arial Unicode MS" w:hAnsi="Arial" w:cs="Arial"/>
                <w:b/>
                <w:bCs/>
                <w:sz w:val="12"/>
                <w:szCs w:val="12"/>
                <w:lang w:val="en-GB" w:bidi="th-TH"/>
              </w:rPr>
            </w:pPr>
            <w:r w:rsidRPr="00480BFB">
              <w:rPr>
                <w:rFonts w:ascii="Arial" w:eastAsia="Arial Unicode MS" w:hAnsi="Arial" w:cs="Arial"/>
                <w:sz w:val="12"/>
                <w:szCs w:val="12"/>
                <w:lang w:val="en-GB" w:bidi="th-TH"/>
              </w:rPr>
              <w:t>249,229,759</w:t>
            </w:r>
          </w:p>
        </w:tc>
        <w:tc>
          <w:tcPr>
            <w:tcW w:w="810" w:type="dxa"/>
            <w:tcBorders>
              <w:bottom w:val="single" w:sz="4" w:space="0" w:color="auto"/>
            </w:tcBorders>
          </w:tcPr>
          <w:p w14:paraId="1955513B" w14:textId="77777777" w:rsidR="00480BFB" w:rsidRDefault="00480BFB" w:rsidP="00480BFB">
            <w:pPr>
              <w:ind w:right="-72"/>
              <w:jc w:val="right"/>
              <w:rPr>
                <w:rFonts w:ascii="Arial" w:eastAsia="Arial Unicode MS" w:hAnsi="Arial" w:cs="Arial"/>
                <w:sz w:val="12"/>
                <w:szCs w:val="12"/>
                <w:lang w:val="en-GB" w:bidi="th-TH"/>
              </w:rPr>
            </w:pPr>
          </w:p>
          <w:p w14:paraId="757369DD" w14:textId="77777777" w:rsidR="00480BFB" w:rsidRDefault="00480BFB" w:rsidP="00480BFB">
            <w:pPr>
              <w:ind w:right="-72"/>
              <w:jc w:val="right"/>
              <w:rPr>
                <w:rFonts w:ascii="Arial" w:eastAsia="Arial Unicode MS" w:hAnsi="Arial" w:cs="Arial"/>
                <w:sz w:val="12"/>
                <w:szCs w:val="12"/>
                <w:lang w:val="en-GB" w:bidi="th-TH"/>
              </w:rPr>
            </w:pPr>
          </w:p>
          <w:p w14:paraId="176CAB45" w14:textId="7919FFB3" w:rsidR="00500D16" w:rsidRPr="00480BFB" w:rsidRDefault="00500D16" w:rsidP="00480BFB">
            <w:pPr>
              <w:ind w:right="-72"/>
              <w:jc w:val="right"/>
              <w:rPr>
                <w:rFonts w:ascii="Arial" w:eastAsia="Arial Unicode MS" w:hAnsi="Arial" w:cs="Arial"/>
                <w:b/>
                <w:bCs/>
                <w:sz w:val="12"/>
                <w:szCs w:val="12"/>
                <w:lang w:val="en-GB" w:bidi="th-TH"/>
              </w:rPr>
            </w:pPr>
            <w:r w:rsidRPr="00480BFB">
              <w:rPr>
                <w:rFonts w:ascii="Arial" w:eastAsia="Arial Unicode MS" w:hAnsi="Arial" w:cs="Arial"/>
                <w:sz w:val="12"/>
                <w:szCs w:val="12"/>
                <w:lang w:val="en-GB" w:bidi="th-TH"/>
              </w:rPr>
              <w:t>-</w:t>
            </w:r>
          </w:p>
        </w:tc>
        <w:tc>
          <w:tcPr>
            <w:tcW w:w="810" w:type="dxa"/>
            <w:tcBorders>
              <w:bottom w:val="single" w:sz="4" w:space="0" w:color="auto"/>
            </w:tcBorders>
            <w:shd w:val="clear" w:color="auto" w:fill="FAFAFA"/>
          </w:tcPr>
          <w:p w14:paraId="156E700F" w14:textId="77777777" w:rsidR="00480BFB" w:rsidRDefault="00480BFB" w:rsidP="00480BFB">
            <w:pPr>
              <w:ind w:right="-72"/>
              <w:jc w:val="right"/>
              <w:rPr>
                <w:rFonts w:ascii="Arial" w:eastAsia="Arial Unicode MS" w:hAnsi="Arial" w:cs="Arial"/>
                <w:sz w:val="12"/>
                <w:szCs w:val="12"/>
                <w:lang w:val="en-GB" w:bidi="th-TH"/>
              </w:rPr>
            </w:pPr>
          </w:p>
          <w:p w14:paraId="143DCC48" w14:textId="77777777" w:rsidR="00480BFB" w:rsidRDefault="00480BFB" w:rsidP="00480BFB">
            <w:pPr>
              <w:ind w:right="-72"/>
              <w:jc w:val="right"/>
              <w:rPr>
                <w:rFonts w:ascii="Arial" w:eastAsia="Arial Unicode MS" w:hAnsi="Arial" w:cs="Arial"/>
                <w:sz w:val="12"/>
                <w:szCs w:val="12"/>
                <w:lang w:val="en-GB" w:bidi="th-TH"/>
              </w:rPr>
            </w:pPr>
          </w:p>
          <w:p w14:paraId="3EF34604" w14:textId="48CDA4F3" w:rsidR="00500D16" w:rsidRPr="00480BFB" w:rsidRDefault="00500D16" w:rsidP="00480BFB">
            <w:pPr>
              <w:ind w:right="-72"/>
              <w:jc w:val="right"/>
              <w:rPr>
                <w:rFonts w:ascii="Arial" w:eastAsia="Arial Unicode MS" w:hAnsi="Arial" w:cs="Arial"/>
                <w:b/>
                <w:bCs/>
                <w:sz w:val="12"/>
                <w:szCs w:val="12"/>
                <w:lang w:val="en-GB" w:bidi="th-TH"/>
              </w:rPr>
            </w:pPr>
            <w:r w:rsidRPr="00480BFB">
              <w:rPr>
                <w:rFonts w:ascii="Arial" w:eastAsia="Arial Unicode MS" w:hAnsi="Arial" w:cs="Arial"/>
                <w:sz w:val="12"/>
                <w:szCs w:val="12"/>
                <w:lang w:val="en-GB" w:bidi="th-TH"/>
              </w:rPr>
              <w:t>-</w:t>
            </w:r>
          </w:p>
        </w:tc>
        <w:tc>
          <w:tcPr>
            <w:tcW w:w="810" w:type="dxa"/>
            <w:tcBorders>
              <w:bottom w:val="single" w:sz="4" w:space="0" w:color="auto"/>
            </w:tcBorders>
          </w:tcPr>
          <w:p w14:paraId="27DE07B5" w14:textId="77777777" w:rsidR="00480BFB" w:rsidRDefault="00480BFB" w:rsidP="00480BFB">
            <w:pPr>
              <w:ind w:right="-72"/>
              <w:jc w:val="right"/>
              <w:rPr>
                <w:rFonts w:ascii="Arial" w:eastAsia="Arial Unicode MS" w:hAnsi="Arial" w:cs="Arial"/>
                <w:sz w:val="12"/>
                <w:szCs w:val="12"/>
                <w:lang w:val="en-GB" w:bidi="th-TH"/>
              </w:rPr>
            </w:pPr>
          </w:p>
          <w:p w14:paraId="5440E4E3" w14:textId="77777777" w:rsidR="00480BFB" w:rsidRDefault="00480BFB" w:rsidP="00480BFB">
            <w:pPr>
              <w:ind w:right="-72"/>
              <w:jc w:val="right"/>
              <w:rPr>
                <w:rFonts w:ascii="Arial" w:eastAsia="Arial Unicode MS" w:hAnsi="Arial" w:cs="Arial"/>
                <w:sz w:val="12"/>
                <w:szCs w:val="12"/>
                <w:lang w:val="en-GB" w:bidi="th-TH"/>
              </w:rPr>
            </w:pPr>
          </w:p>
          <w:p w14:paraId="15D1DA07" w14:textId="0BDA6427" w:rsidR="00500D16" w:rsidRPr="00480BFB" w:rsidRDefault="00500D16" w:rsidP="00480BFB">
            <w:pPr>
              <w:ind w:right="-72"/>
              <w:jc w:val="right"/>
              <w:rPr>
                <w:rFonts w:ascii="Arial" w:eastAsia="Arial Unicode MS" w:hAnsi="Arial" w:cs="Arial"/>
                <w:b/>
                <w:bCs/>
                <w:sz w:val="12"/>
                <w:szCs w:val="12"/>
                <w:lang w:val="en-GB" w:bidi="th-TH"/>
              </w:rPr>
            </w:pPr>
            <w:r w:rsidRPr="00480BFB">
              <w:rPr>
                <w:rFonts w:ascii="Arial" w:eastAsia="Arial Unicode MS" w:hAnsi="Arial" w:cs="Arial"/>
                <w:sz w:val="12"/>
                <w:szCs w:val="12"/>
                <w:lang w:val="en-GB" w:bidi="th-TH"/>
              </w:rPr>
              <w:t>-</w:t>
            </w:r>
          </w:p>
        </w:tc>
        <w:tc>
          <w:tcPr>
            <w:tcW w:w="810" w:type="dxa"/>
            <w:tcBorders>
              <w:bottom w:val="single" w:sz="4" w:space="0" w:color="auto"/>
            </w:tcBorders>
            <w:shd w:val="clear" w:color="auto" w:fill="FAFAFA"/>
          </w:tcPr>
          <w:p w14:paraId="1E3CEAC6" w14:textId="77777777" w:rsidR="00480BFB" w:rsidRPr="00480BFB" w:rsidRDefault="00480BFB" w:rsidP="00480BFB">
            <w:pPr>
              <w:ind w:right="-72"/>
              <w:jc w:val="right"/>
              <w:rPr>
                <w:rFonts w:ascii="Arial" w:eastAsia="Arial Unicode MS" w:hAnsi="Arial" w:cs="Arial"/>
                <w:spacing w:val="-4"/>
                <w:sz w:val="12"/>
                <w:szCs w:val="12"/>
                <w:lang w:val="en-GB" w:bidi="th-TH"/>
              </w:rPr>
            </w:pPr>
          </w:p>
          <w:p w14:paraId="12612B3D" w14:textId="77777777" w:rsidR="00480BFB" w:rsidRPr="00480BFB" w:rsidRDefault="00480BFB" w:rsidP="00480BFB">
            <w:pPr>
              <w:ind w:right="-72"/>
              <w:jc w:val="right"/>
              <w:rPr>
                <w:rFonts w:ascii="Arial" w:eastAsia="Arial Unicode MS" w:hAnsi="Arial" w:cs="Arial"/>
                <w:spacing w:val="-4"/>
                <w:sz w:val="12"/>
                <w:szCs w:val="12"/>
                <w:lang w:val="en-GB" w:bidi="th-TH"/>
              </w:rPr>
            </w:pPr>
          </w:p>
          <w:p w14:paraId="2EA5F877" w14:textId="22077005" w:rsidR="00500D16" w:rsidRPr="00480BFB" w:rsidRDefault="00500D16" w:rsidP="00480BFB">
            <w:pPr>
              <w:ind w:right="-72"/>
              <w:jc w:val="right"/>
              <w:rPr>
                <w:rFonts w:ascii="Arial" w:eastAsia="Arial Unicode MS" w:hAnsi="Arial" w:cs="Arial"/>
                <w:b/>
                <w:bCs/>
                <w:spacing w:val="-4"/>
                <w:sz w:val="12"/>
                <w:szCs w:val="12"/>
                <w:lang w:val="en-GB" w:bidi="th-TH"/>
              </w:rPr>
            </w:pPr>
            <w:r w:rsidRPr="00480BFB">
              <w:rPr>
                <w:rFonts w:ascii="Arial" w:eastAsia="Arial Unicode MS" w:hAnsi="Arial" w:cs="Arial"/>
                <w:spacing w:val="-4"/>
                <w:sz w:val="12"/>
                <w:szCs w:val="12"/>
                <w:lang w:val="en-GB" w:bidi="th-TH"/>
              </w:rPr>
              <w:t>249,229,759</w:t>
            </w:r>
          </w:p>
        </w:tc>
        <w:tc>
          <w:tcPr>
            <w:tcW w:w="810" w:type="dxa"/>
            <w:tcBorders>
              <w:bottom w:val="single" w:sz="4" w:space="0" w:color="auto"/>
            </w:tcBorders>
          </w:tcPr>
          <w:p w14:paraId="70447A2B" w14:textId="77777777" w:rsidR="00480BFB" w:rsidRDefault="00480BFB" w:rsidP="00480BFB">
            <w:pPr>
              <w:ind w:right="-72"/>
              <w:jc w:val="right"/>
              <w:rPr>
                <w:rFonts w:ascii="Arial" w:eastAsia="Arial Unicode MS" w:hAnsi="Arial" w:cs="Arial"/>
                <w:sz w:val="12"/>
                <w:szCs w:val="12"/>
                <w:lang w:val="en-GB" w:bidi="th-TH"/>
              </w:rPr>
            </w:pPr>
          </w:p>
          <w:p w14:paraId="0C4E7932" w14:textId="77777777" w:rsidR="00480BFB" w:rsidRDefault="00480BFB" w:rsidP="00480BFB">
            <w:pPr>
              <w:ind w:right="-72"/>
              <w:jc w:val="right"/>
              <w:rPr>
                <w:rFonts w:ascii="Arial" w:eastAsia="Arial Unicode MS" w:hAnsi="Arial" w:cs="Arial"/>
                <w:sz w:val="12"/>
                <w:szCs w:val="12"/>
                <w:lang w:val="en-GB" w:bidi="th-TH"/>
              </w:rPr>
            </w:pPr>
          </w:p>
          <w:p w14:paraId="3039B05E" w14:textId="0E0FB990" w:rsidR="00500D16" w:rsidRPr="00480BFB" w:rsidRDefault="00500D16" w:rsidP="00480BFB">
            <w:pPr>
              <w:ind w:right="-72"/>
              <w:jc w:val="right"/>
              <w:rPr>
                <w:rFonts w:ascii="Arial" w:eastAsia="Arial Unicode MS" w:hAnsi="Arial" w:cs="Arial"/>
                <w:b/>
                <w:bCs/>
                <w:sz w:val="12"/>
                <w:szCs w:val="12"/>
                <w:lang w:val="en-GB" w:bidi="th-TH"/>
              </w:rPr>
            </w:pPr>
            <w:r w:rsidRPr="00480BFB">
              <w:rPr>
                <w:rFonts w:ascii="Arial" w:eastAsia="Arial Unicode MS" w:hAnsi="Arial" w:cs="Arial"/>
                <w:sz w:val="12"/>
                <w:szCs w:val="12"/>
                <w:lang w:val="en-GB" w:bidi="th-TH"/>
              </w:rPr>
              <w:t>-</w:t>
            </w:r>
          </w:p>
        </w:tc>
        <w:tc>
          <w:tcPr>
            <w:tcW w:w="810" w:type="dxa"/>
            <w:tcBorders>
              <w:bottom w:val="single" w:sz="4" w:space="0" w:color="auto"/>
            </w:tcBorders>
            <w:shd w:val="clear" w:color="auto" w:fill="FAFAFA"/>
          </w:tcPr>
          <w:p w14:paraId="5117CEB9" w14:textId="77777777" w:rsidR="00480BFB" w:rsidRPr="00480BFB" w:rsidRDefault="00480BFB" w:rsidP="00480BFB">
            <w:pPr>
              <w:ind w:right="-72"/>
              <w:jc w:val="right"/>
              <w:rPr>
                <w:rFonts w:ascii="Arial" w:eastAsia="Arial Unicode MS" w:hAnsi="Arial" w:cs="Arial"/>
                <w:spacing w:val="-4"/>
                <w:sz w:val="12"/>
                <w:szCs w:val="12"/>
                <w:lang w:val="en-GB" w:bidi="th-TH"/>
              </w:rPr>
            </w:pPr>
          </w:p>
          <w:p w14:paraId="70B513E6" w14:textId="77777777" w:rsidR="00480BFB" w:rsidRPr="00480BFB" w:rsidRDefault="00480BFB" w:rsidP="00480BFB">
            <w:pPr>
              <w:ind w:right="-72"/>
              <w:jc w:val="right"/>
              <w:rPr>
                <w:rFonts w:ascii="Arial" w:eastAsia="Arial Unicode MS" w:hAnsi="Arial" w:cs="Arial"/>
                <w:spacing w:val="-4"/>
                <w:sz w:val="12"/>
                <w:szCs w:val="12"/>
                <w:lang w:val="en-GB" w:bidi="th-TH"/>
              </w:rPr>
            </w:pPr>
          </w:p>
          <w:p w14:paraId="302FD666" w14:textId="196271D1" w:rsidR="00500D16" w:rsidRPr="00480BFB" w:rsidRDefault="00500D16" w:rsidP="00480BFB">
            <w:pPr>
              <w:ind w:right="-72"/>
              <w:jc w:val="right"/>
              <w:rPr>
                <w:rFonts w:ascii="Arial" w:eastAsia="Arial Unicode MS" w:hAnsi="Arial" w:cs="Arial"/>
                <w:b/>
                <w:bCs/>
                <w:spacing w:val="-4"/>
                <w:sz w:val="12"/>
                <w:szCs w:val="12"/>
                <w:lang w:val="en-GB"/>
              </w:rPr>
            </w:pPr>
            <w:r w:rsidRPr="00480BFB">
              <w:rPr>
                <w:rFonts w:ascii="Arial" w:eastAsia="Arial Unicode MS" w:hAnsi="Arial" w:cs="Arial"/>
                <w:spacing w:val="-4"/>
                <w:sz w:val="12"/>
                <w:szCs w:val="12"/>
                <w:lang w:val="en-GB" w:bidi="th-TH"/>
              </w:rPr>
              <w:t>249,229,759</w:t>
            </w:r>
          </w:p>
        </w:tc>
        <w:tc>
          <w:tcPr>
            <w:tcW w:w="810" w:type="dxa"/>
            <w:tcBorders>
              <w:bottom w:val="single" w:sz="4" w:space="0" w:color="auto"/>
            </w:tcBorders>
          </w:tcPr>
          <w:p w14:paraId="5DEF50B5" w14:textId="77777777" w:rsidR="00480BFB" w:rsidRDefault="00480BFB" w:rsidP="00480BFB">
            <w:pPr>
              <w:ind w:right="-72"/>
              <w:jc w:val="right"/>
              <w:rPr>
                <w:rFonts w:ascii="Arial" w:eastAsia="Arial Unicode MS" w:hAnsi="Arial" w:cs="Arial"/>
                <w:sz w:val="12"/>
                <w:szCs w:val="12"/>
                <w:lang w:val="en-GB" w:bidi="th-TH"/>
              </w:rPr>
            </w:pPr>
          </w:p>
          <w:p w14:paraId="08104CD3" w14:textId="77777777" w:rsidR="00480BFB" w:rsidRDefault="00480BFB" w:rsidP="00480BFB">
            <w:pPr>
              <w:ind w:right="-72"/>
              <w:jc w:val="right"/>
              <w:rPr>
                <w:rFonts w:ascii="Arial" w:eastAsia="Arial Unicode MS" w:hAnsi="Arial" w:cs="Arial"/>
                <w:sz w:val="12"/>
                <w:szCs w:val="12"/>
                <w:lang w:val="en-GB" w:bidi="th-TH"/>
              </w:rPr>
            </w:pPr>
          </w:p>
          <w:p w14:paraId="3640CF23" w14:textId="40F8137C" w:rsidR="00500D16" w:rsidRPr="00480BFB" w:rsidRDefault="00500D16" w:rsidP="00480BFB">
            <w:pPr>
              <w:ind w:right="-72"/>
              <w:jc w:val="right"/>
              <w:rPr>
                <w:rFonts w:ascii="Arial" w:eastAsia="Arial Unicode MS" w:hAnsi="Arial" w:cs="Arial"/>
                <w:b/>
                <w:bCs/>
                <w:sz w:val="12"/>
                <w:szCs w:val="12"/>
                <w:lang w:val="en-GB"/>
              </w:rPr>
            </w:pPr>
            <w:r w:rsidRPr="00480BFB">
              <w:rPr>
                <w:rFonts w:ascii="Arial" w:eastAsia="Arial Unicode MS" w:hAnsi="Arial" w:cs="Arial"/>
                <w:sz w:val="12"/>
                <w:szCs w:val="12"/>
                <w:lang w:val="en-GB" w:bidi="th-TH"/>
              </w:rPr>
              <w:t>-</w:t>
            </w:r>
          </w:p>
        </w:tc>
      </w:tr>
      <w:tr w:rsidR="00500D16" w:rsidRPr="00480BFB" w14:paraId="052F4356" w14:textId="77777777" w:rsidTr="00480BFB">
        <w:tc>
          <w:tcPr>
            <w:tcW w:w="1350" w:type="dxa"/>
          </w:tcPr>
          <w:p w14:paraId="01792997" w14:textId="676D2C01" w:rsidR="00500D16" w:rsidRPr="00480BFB" w:rsidRDefault="00500D16" w:rsidP="00500D16">
            <w:pPr>
              <w:ind w:left="167" w:hanging="167"/>
              <w:rPr>
                <w:rFonts w:ascii="Arial" w:eastAsia="Arial Unicode MS" w:hAnsi="Arial" w:cs="Arial"/>
                <w:b/>
                <w:bCs/>
                <w:sz w:val="12"/>
                <w:szCs w:val="12"/>
                <w:lang w:val="en-GB" w:bidi="th-TH"/>
              </w:rPr>
            </w:pPr>
          </w:p>
        </w:tc>
        <w:tc>
          <w:tcPr>
            <w:tcW w:w="810" w:type="dxa"/>
            <w:tcBorders>
              <w:top w:val="single" w:sz="4" w:space="0" w:color="auto"/>
            </w:tcBorders>
            <w:shd w:val="clear" w:color="auto" w:fill="FAFAFA"/>
          </w:tcPr>
          <w:p w14:paraId="203D4805" w14:textId="06D2FE29" w:rsidR="00500D16" w:rsidRPr="00480BFB" w:rsidRDefault="00500D16" w:rsidP="00480BFB">
            <w:pPr>
              <w:ind w:right="-72"/>
              <w:jc w:val="right"/>
              <w:rPr>
                <w:rFonts w:ascii="Arial" w:eastAsia="Arial Unicode MS" w:hAnsi="Arial" w:cs="Arial"/>
                <w:b/>
                <w:bCs/>
                <w:sz w:val="12"/>
                <w:szCs w:val="12"/>
                <w:lang w:val="en-GB" w:bidi="th-TH"/>
              </w:rPr>
            </w:pPr>
          </w:p>
        </w:tc>
        <w:tc>
          <w:tcPr>
            <w:tcW w:w="810" w:type="dxa"/>
            <w:tcBorders>
              <w:top w:val="single" w:sz="4" w:space="0" w:color="auto"/>
            </w:tcBorders>
          </w:tcPr>
          <w:p w14:paraId="6A00AA34" w14:textId="58D88E2B" w:rsidR="00500D16" w:rsidRPr="00480BFB" w:rsidRDefault="00500D16" w:rsidP="00480BFB">
            <w:pPr>
              <w:ind w:right="-72"/>
              <w:jc w:val="right"/>
              <w:rPr>
                <w:rFonts w:ascii="Arial" w:eastAsia="Arial Unicode MS" w:hAnsi="Arial" w:cs="Arial"/>
                <w:b/>
                <w:bCs/>
                <w:sz w:val="12"/>
                <w:szCs w:val="12"/>
                <w:lang w:val="en-GB" w:bidi="th-TH"/>
              </w:rPr>
            </w:pPr>
          </w:p>
        </w:tc>
        <w:tc>
          <w:tcPr>
            <w:tcW w:w="900" w:type="dxa"/>
            <w:tcBorders>
              <w:top w:val="single" w:sz="4" w:space="0" w:color="auto"/>
            </w:tcBorders>
            <w:shd w:val="clear" w:color="auto" w:fill="FAFAFA"/>
          </w:tcPr>
          <w:p w14:paraId="368E6FAF" w14:textId="4D0F23AD" w:rsidR="00500D16" w:rsidRPr="00480BFB" w:rsidRDefault="00500D16" w:rsidP="00480BFB">
            <w:pPr>
              <w:ind w:right="-72"/>
              <w:jc w:val="right"/>
              <w:rPr>
                <w:rFonts w:ascii="Arial" w:eastAsia="Arial Unicode MS" w:hAnsi="Arial" w:cs="Arial"/>
                <w:b/>
                <w:bCs/>
                <w:sz w:val="12"/>
                <w:szCs w:val="12"/>
                <w:lang w:val="en-GB" w:bidi="th-TH"/>
              </w:rPr>
            </w:pPr>
          </w:p>
        </w:tc>
        <w:tc>
          <w:tcPr>
            <w:tcW w:w="810" w:type="dxa"/>
            <w:tcBorders>
              <w:top w:val="single" w:sz="4" w:space="0" w:color="auto"/>
            </w:tcBorders>
          </w:tcPr>
          <w:p w14:paraId="115F6631" w14:textId="4DEB0AEE" w:rsidR="00500D16" w:rsidRPr="00480BFB" w:rsidRDefault="00500D16" w:rsidP="00480BFB">
            <w:pPr>
              <w:ind w:right="-72"/>
              <w:jc w:val="right"/>
              <w:rPr>
                <w:rFonts w:ascii="Arial" w:eastAsia="Arial Unicode MS" w:hAnsi="Arial" w:cs="Arial"/>
                <w:b/>
                <w:bCs/>
                <w:sz w:val="12"/>
                <w:szCs w:val="12"/>
                <w:lang w:val="en-GB" w:bidi="th-TH"/>
              </w:rPr>
            </w:pPr>
          </w:p>
        </w:tc>
        <w:tc>
          <w:tcPr>
            <w:tcW w:w="810" w:type="dxa"/>
            <w:tcBorders>
              <w:top w:val="single" w:sz="4" w:space="0" w:color="auto"/>
            </w:tcBorders>
            <w:shd w:val="clear" w:color="auto" w:fill="FAFAFA"/>
          </w:tcPr>
          <w:p w14:paraId="13E02292" w14:textId="435C7B17" w:rsidR="00500D16" w:rsidRPr="00480BFB" w:rsidRDefault="00500D16" w:rsidP="00480BFB">
            <w:pPr>
              <w:ind w:right="-72"/>
              <w:jc w:val="right"/>
              <w:rPr>
                <w:rFonts w:ascii="Arial" w:eastAsia="Arial Unicode MS" w:hAnsi="Arial" w:cs="Arial"/>
                <w:b/>
                <w:bCs/>
                <w:sz w:val="12"/>
                <w:szCs w:val="12"/>
                <w:lang w:val="en-GB" w:bidi="th-TH"/>
              </w:rPr>
            </w:pPr>
          </w:p>
        </w:tc>
        <w:tc>
          <w:tcPr>
            <w:tcW w:w="810" w:type="dxa"/>
            <w:tcBorders>
              <w:top w:val="single" w:sz="4" w:space="0" w:color="auto"/>
            </w:tcBorders>
          </w:tcPr>
          <w:p w14:paraId="189AFA6E" w14:textId="1CECCC0B" w:rsidR="00500D16" w:rsidRPr="00480BFB" w:rsidRDefault="00500D16" w:rsidP="00480BFB">
            <w:pPr>
              <w:ind w:right="-72"/>
              <w:jc w:val="right"/>
              <w:rPr>
                <w:rFonts w:ascii="Arial" w:eastAsia="Arial Unicode MS" w:hAnsi="Arial" w:cs="Arial"/>
                <w:b/>
                <w:bCs/>
                <w:sz w:val="12"/>
                <w:szCs w:val="12"/>
                <w:lang w:val="en-GB" w:bidi="th-TH"/>
              </w:rPr>
            </w:pPr>
          </w:p>
        </w:tc>
        <w:tc>
          <w:tcPr>
            <w:tcW w:w="810" w:type="dxa"/>
            <w:tcBorders>
              <w:top w:val="single" w:sz="4" w:space="0" w:color="auto"/>
            </w:tcBorders>
            <w:shd w:val="clear" w:color="auto" w:fill="FAFAFA"/>
          </w:tcPr>
          <w:p w14:paraId="0C861B11" w14:textId="4D60FD93" w:rsidR="00500D16" w:rsidRPr="00480BFB" w:rsidRDefault="00500D16" w:rsidP="00480BFB">
            <w:pPr>
              <w:ind w:right="-72"/>
              <w:jc w:val="right"/>
              <w:rPr>
                <w:rFonts w:ascii="Arial Bold" w:eastAsia="Arial Unicode MS" w:hAnsi="Arial Bold" w:cs="Arial" w:hint="eastAsia"/>
                <w:b/>
                <w:bCs/>
                <w:spacing w:val="-4"/>
                <w:sz w:val="12"/>
                <w:szCs w:val="12"/>
                <w:lang w:val="en-GB" w:bidi="th-TH"/>
              </w:rPr>
            </w:pPr>
          </w:p>
        </w:tc>
        <w:tc>
          <w:tcPr>
            <w:tcW w:w="810" w:type="dxa"/>
            <w:tcBorders>
              <w:top w:val="single" w:sz="4" w:space="0" w:color="auto"/>
            </w:tcBorders>
          </w:tcPr>
          <w:p w14:paraId="0FC90B22" w14:textId="6E65AB14" w:rsidR="00500D16" w:rsidRPr="00480BFB" w:rsidRDefault="00500D16" w:rsidP="00480BFB">
            <w:pPr>
              <w:ind w:right="-72"/>
              <w:jc w:val="right"/>
              <w:rPr>
                <w:rFonts w:ascii="Arial" w:eastAsia="Arial Unicode MS" w:hAnsi="Arial" w:cs="Arial"/>
                <w:b/>
                <w:bCs/>
                <w:sz w:val="12"/>
                <w:szCs w:val="12"/>
                <w:lang w:val="en-GB" w:bidi="th-TH"/>
              </w:rPr>
            </w:pPr>
          </w:p>
        </w:tc>
        <w:tc>
          <w:tcPr>
            <w:tcW w:w="810" w:type="dxa"/>
            <w:tcBorders>
              <w:top w:val="single" w:sz="4" w:space="0" w:color="auto"/>
            </w:tcBorders>
            <w:shd w:val="clear" w:color="auto" w:fill="FAFAFA"/>
          </w:tcPr>
          <w:p w14:paraId="2EBCD46B" w14:textId="1E103248" w:rsidR="00500D16" w:rsidRPr="00480BFB" w:rsidRDefault="00500D16" w:rsidP="00480BFB">
            <w:pPr>
              <w:ind w:right="-72"/>
              <w:jc w:val="right"/>
              <w:rPr>
                <w:rFonts w:ascii="Arial Bold" w:eastAsia="Arial Unicode MS" w:hAnsi="Arial Bold" w:cs="Arial" w:hint="eastAsia"/>
                <w:b/>
                <w:bCs/>
                <w:spacing w:val="-4"/>
                <w:sz w:val="12"/>
                <w:szCs w:val="12"/>
                <w:lang w:val="en-GB"/>
              </w:rPr>
            </w:pPr>
          </w:p>
        </w:tc>
        <w:tc>
          <w:tcPr>
            <w:tcW w:w="810" w:type="dxa"/>
            <w:tcBorders>
              <w:top w:val="single" w:sz="4" w:space="0" w:color="auto"/>
            </w:tcBorders>
          </w:tcPr>
          <w:p w14:paraId="1D2DE823" w14:textId="773742F2" w:rsidR="00500D16" w:rsidRPr="00480BFB" w:rsidRDefault="00500D16" w:rsidP="00480BFB">
            <w:pPr>
              <w:ind w:right="-72"/>
              <w:jc w:val="right"/>
              <w:rPr>
                <w:rFonts w:ascii="Arial" w:eastAsia="Arial Unicode MS" w:hAnsi="Arial" w:cs="Arial"/>
                <w:b/>
                <w:bCs/>
                <w:sz w:val="12"/>
                <w:szCs w:val="12"/>
                <w:lang w:val="en-GB"/>
              </w:rPr>
            </w:pPr>
          </w:p>
        </w:tc>
      </w:tr>
      <w:tr w:rsidR="00480BFB" w:rsidRPr="00480BFB" w14:paraId="58FB21AD" w14:textId="77777777" w:rsidTr="00480BFB">
        <w:tc>
          <w:tcPr>
            <w:tcW w:w="1350" w:type="dxa"/>
          </w:tcPr>
          <w:p w14:paraId="1D430008" w14:textId="7BF467FF" w:rsidR="00480BFB" w:rsidRPr="00480BFB" w:rsidRDefault="00480BFB" w:rsidP="00480BFB">
            <w:pPr>
              <w:ind w:left="167" w:hanging="167"/>
              <w:rPr>
                <w:rFonts w:ascii="Arial" w:eastAsia="Arial Unicode MS" w:hAnsi="Arial" w:cs="Arial"/>
                <w:b/>
                <w:bCs/>
                <w:sz w:val="12"/>
                <w:szCs w:val="12"/>
                <w:lang w:val="en-GB" w:bidi="th-TH"/>
              </w:rPr>
            </w:pPr>
            <w:r w:rsidRPr="00480BFB">
              <w:rPr>
                <w:rFonts w:ascii="Arial" w:eastAsia="Arial Unicode MS" w:hAnsi="Arial" w:cs="Arial"/>
                <w:b/>
                <w:bCs/>
                <w:sz w:val="12"/>
                <w:szCs w:val="12"/>
                <w:lang w:val="en-GB" w:bidi="th-TH"/>
              </w:rPr>
              <w:t>Total assets</w:t>
            </w:r>
          </w:p>
        </w:tc>
        <w:tc>
          <w:tcPr>
            <w:tcW w:w="810" w:type="dxa"/>
            <w:tcBorders>
              <w:bottom w:val="single" w:sz="4" w:space="0" w:color="auto"/>
            </w:tcBorders>
            <w:shd w:val="clear" w:color="auto" w:fill="FAFAFA"/>
          </w:tcPr>
          <w:p w14:paraId="2E64EBEE" w14:textId="6A46AB81" w:rsidR="00480BFB" w:rsidRPr="00480BFB" w:rsidRDefault="00480BFB" w:rsidP="00480BFB">
            <w:pPr>
              <w:ind w:right="-72"/>
              <w:jc w:val="right"/>
              <w:rPr>
                <w:rFonts w:ascii="Arial" w:eastAsia="Arial Unicode MS" w:hAnsi="Arial" w:cs="Arial"/>
                <w:b/>
                <w:bCs/>
                <w:sz w:val="12"/>
                <w:szCs w:val="12"/>
                <w:lang w:val="en-GB" w:bidi="th-TH"/>
              </w:rPr>
            </w:pPr>
            <w:r w:rsidRPr="00480BFB">
              <w:rPr>
                <w:rFonts w:ascii="Arial" w:eastAsia="Arial Unicode MS" w:hAnsi="Arial" w:cs="Arial"/>
                <w:b/>
                <w:bCs/>
                <w:sz w:val="12"/>
                <w:szCs w:val="12"/>
                <w:lang w:val="en-GB" w:bidi="th-TH"/>
              </w:rPr>
              <w:t>-</w:t>
            </w:r>
          </w:p>
        </w:tc>
        <w:tc>
          <w:tcPr>
            <w:tcW w:w="810" w:type="dxa"/>
            <w:tcBorders>
              <w:bottom w:val="single" w:sz="4" w:space="0" w:color="auto"/>
            </w:tcBorders>
          </w:tcPr>
          <w:p w14:paraId="70BBC5B3" w14:textId="342E5618" w:rsidR="00480BFB" w:rsidRPr="00480BFB" w:rsidRDefault="00480BFB" w:rsidP="00480BFB">
            <w:pPr>
              <w:ind w:right="-72"/>
              <w:jc w:val="right"/>
              <w:rPr>
                <w:rFonts w:ascii="Arial" w:eastAsia="Arial Unicode MS" w:hAnsi="Arial" w:cs="Arial"/>
                <w:b/>
                <w:bCs/>
                <w:sz w:val="12"/>
                <w:szCs w:val="12"/>
                <w:lang w:val="en-GB" w:bidi="th-TH"/>
              </w:rPr>
            </w:pPr>
            <w:r w:rsidRPr="00480BFB">
              <w:rPr>
                <w:rFonts w:ascii="Arial" w:eastAsia="Arial Unicode MS" w:hAnsi="Arial" w:cs="Arial"/>
                <w:b/>
                <w:bCs/>
                <w:sz w:val="12"/>
                <w:szCs w:val="12"/>
                <w:lang w:val="en-GB" w:bidi="th-TH"/>
              </w:rPr>
              <w:t>-</w:t>
            </w:r>
          </w:p>
        </w:tc>
        <w:tc>
          <w:tcPr>
            <w:tcW w:w="900" w:type="dxa"/>
            <w:tcBorders>
              <w:bottom w:val="single" w:sz="4" w:space="0" w:color="auto"/>
            </w:tcBorders>
            <w:shd w:val="clear" w:color="auto" w:fill="FAFAFA"/>
          </w:tcPr>
          <w:p w14:paraId="6E9C65BA" w14:textId="70A9B593" w:rsidR="00480BFB" w:rsidRPr="00480BFB" w:rsidRDefault="00480BFB" w:rsidP="00480BFB">
            <w:pPr>
              <w:ind w:right="-72"/>
              <w:jc w:val="right"/>
              <w:rPr>
                <w:rFonts w:ascii="Arial" w:eastAsia="Arial Unicode MS" w:hAnsi="Arial" w:cs="Arial"/>
                <w:b/>
                <w:bCs/>
                <w:sz w:val="12"/>
                <w:szCs w:val="12"/>
                <w:lang w:val="en-GB" w:bidi="th-TH"/>
              </w:rPr>
            </w:pPr>
            <w:r w:rsidRPr="00480BFB">
              <w:rPr>
                <w:rFonts w:ascii="Arial" w:eastAsia="Arial Unicode MS" w:hAnsi="Arial" w:cs="Arial"/>
                <w:b/>
                <w:bCs/>
                <w:sz w:val="12"/>
                <w:szCs w:val="12"/>
                <w:lang w:val="en-GB" w:bidi="th-TH"/>
              </w:rPr>
              <w:t>249,229,759</w:t>
            </w:r>
          </w:p>
        </w:tc>
        <w:tc>
          <w:tcPr>
            <w:tcW w:w="810" w:type="dxa"/>
            <w:tcBorders>
              <w:bottom w:val="single" w:sz="4" w:space="0" w:color="auto"/>
            </w:tcBorders>
          </w:tcPr>
          <w:p w14:paraId="00F77A99" w14:textId="39A7C6F5" w:rsidR="00480BFB" w:rsidRPr="00480BFB" w:rsidRDefault="00480BFB" w:rsidP="00480BFB">
            <w:pPr>
              <w:ind w:right="-72"/>
              <w:jc w:val="right"/>
              <w:rPr>
                <w:rFonts w:ascii="Arial" w:eastAsia="Arial Unicode MS" w:hAnsi="Arial" w:cs="Arial"/>
                <w:b/>
                <w:bCs/>
                <w:sz w:val="12"/>
                <w:szCs w:val="12"/>
                <w:lang w:val="en-GB" w:bidi="th-TH"/>
              </w:rPr>
            </w:pPr>
            <w:r w:rsidRPr="00480BFB">
              <w:rPr>
                <w:rFonts w:ascii="Arial" w:eastAsia="Arial Unicode MS" w:hAnsi="Arial" w:cs="Arial"/>
                <w:b/>
                <w:bCs/>
                <w:sz w:val="12"/>
                <w:szCs w:val="12"/>
                <w:lang w:val="en-GB" w:bidi="th-TH"/>
              </w:rPr>
              <w:t>-</w:t>
            </w:r>
          </w:p>
        </w:tc>
        <w:tc>
          <w:tcPr>
            <w:tcW w:w="810" w:type="dxa"/>
            <w:tcBorders>
              <w:bottom w:val="single" w:sz="4" w:space="0" w:color="auto"/>
            </w:tcBorders>
            <w:shd w:val="clear" w:color="auto" w:fill="FAFAFA"/>
          </w:tcPr>
          <w:p w14:paraId="3126F3F5" w14:textId="748876E6" w:rsidR="00480BFB" w:rsidRPr="00480BFB" w:rsidRDefault="00480BFB" w:rsidP="00480BFB">
            <w:pPr>
              <w:ind w:right="-72"/>
              <w:jc w:val="right"/>
              <w:rPr>
                <w:rFonts w:ascii="Arial" w:eastAsia="Arial Unicode MS" w:hAnsi="Arial" w:cs="Arial"/>
                <w:b/>
                <w:bCs/>
                <w:sz w:val="12"/>
                <w:szCs w:val="12"/>
                <w:lang w:val="en-GB" w:bidi="th-TH"/>
              </w:rPr>
            </w:pPr>
            <w:r w:rsidRPr="00480BFB">
              <w:rPr>
                <w:rFonts w:ascii="Arial" w:eastAsia="Arial Unicode MS" w:hAnsi="Arial" w:cs="Arial"/>
                <w:b/>
                <w:bCs/>
                <w:sz w:val="12"/>
                <w:szCs w:val="12"/>
                <w:lang w:val="en-GB" w:bidi="th-TH"/>
              </w:rPr>
              <w:t>-</w:t>
            </w:r>
          </w:p>
        </w:tc>
        <w:tc>
          <w:tcPr>
            <w:tcW w:w="810" w:type="dxa"/>
            <w:tcBorders>
              <w:bottom w:val="single" w:sz="4" w:space="0" w:color="auto"/>
            </w:tcBorders>
          </w:tcPr>
          <w:p w14:paraId="3E69D692" w14:textId="324643DA" w:rsidR="00480BFB" w:rsidRPr="00480BFB" w:rsidRDefault="00480BFB" w:rsidP="00480BFB">
            <w:pPr>
              <w:ind w:right="-72"/>
              <w:jc w:val="right"/>
              <w:rPr>
                <w:rFonts w:ascii="Arial" w:eastAsia="Arial Unicode MS" w:hAnsi="Arial" w:cs="Arial"/>
                <w:b/>
                <w:bCs/>
                <w:sz w:val="12"/>
                <w:szCs w:val="12"/>
                <w:lang w:val="en-GB" w:bidi="th-TH"/>
              </w:rPr>
            </w:pPr>
            <w:r w:rsidRPr="00480BFB">
              <w:rPr>
                <w:rFonts w:ascii="Arial" w:eastAsia="Arial Unicode MS" w:hAnsi="Arial" w:cs="Arial"/>
                <w:b/>
                <w:bCs/>
                <w:sz w:val="12"/>
                <w:szCs w:val="12"/>
                <w:lang w:val="en-GB" w:bidi="th-TH"/>
              </w:rPr>
              <w:t>-</w:t>
            </w:r>
          </w:p>
        </w:tc>
        <w:tc>
          <w:tcPr>
            <w:tcW w:w="810" w:type="dxa"/>
            <w:tcBorders>
              <w:bottom w:val="single" w:sz="4" w:space="0" w:color="auto"/>
            </w:tcBorders>
            <w:shd w:val="clear" w:color="auto" w:fill="FAFAFA"/>
          </w:tcPr>
          <w:p w14:paraId="7D5978D6" w14:textId="4CA5C40F" w:rsidR="00480BFB" w:rsidRPr="00480BFB" w:rsidRDefault="00480BFB" w:rsidP="00480BFB">
            <w:pPr>
              <w:ind w:right="-72"/>
              <w:jc w:val="right"/>
              <w:rPr>
                <w:rFonts w:ascii="Arial Bold" w:eastAsia="Arial Unicode MS" w:hAnsi="Arial Bold" w:cs="Arial" w:hint="eastAsia"/>
                <w:b/>
                <w:bCs/>
                <w:spacing w:val="-4"/>
                <w:sz w:val="12"/>
                <w:szCs w:val="12"/>
                <w:lang w:val="en-GB" w:bidi="th-TH"/>
              </w:rPr>
            </w:pPr>
            <w:r w:rsidRPr="00480BFB">
              <w:rPr>
                <w:rFonts w:ascii="Arial Bold" w:eastAsia="Arial Unicode MS" w:hAnsi="Arial Bold" w:cs="Arial"/>
                <w:b/>
                <w:bCs/>
                <w:spacing w:val="-4"/>
                <w:sz w:val="12"/>
                <w:szCs w:val="12"/>
                <w:lang w:val="en-GB" w:bidi="th-TH"/>
              </w:rPr>
              <w:t>249,229,759</w:t>
            </w:r>
          </w:p>
        </w:tc>
        <w:tc>
          <w:tcPr>
            <w:tcW w:w="810" w:type="dxa"/>
            <w:tcBorders>
              <w:bottom w:val="single" w:sz="4" w:space="0" w:color="auto"/>
            </w:tcBorders>
          </w:tcPr>
          <w:p w14:paraId="6C7DB183" w14:textId="0E5F4054" w:rsidR="00480BFB" w:rsidRPr="00480BFB" w:rsidRDefault="00480BFB" w:rsidP="00480BFB">
            <w:pPr>
              <w:ind w:right="-72"/>
              <w:jc w:val="right"/>
              <w:rPr>
                <w:rFonts w:ascii="Arial" w:eastAsia="Arial Unicode MS" w:hAnsi="Arial" w:cs="Arial"/>
                <w:b/>
                <w:bCs/>
                <w:sz w:val="12"/>
                <w:szCs w:val="12"/>
                <w:lang w:val="en-GB" w:bidi="th-TH"/>
              </w:rPr>
            </w:pPr>
            <w:r w:rsidRPr="00480BFB">
              <w:rPr>
                <w:rFonts w:ascii="Arial" w:eastAsia="Arial Unicode MS" w:hAnsi="Arial" w:cs="Arial"/>
                <w:b/>
                <w:bCs/>
                <w:sz w:val="12"/>
                <w:szCs w:val="12"/>
                <w:lang w:val="en-GB" w:bidi="th-TH"/>
              </w:rPr>
              <w:t>-</w:t>
            </w:r>
          </w:p>
        </w:tc>
        <w:tc>
          <w:tcPr>
            <w:tcW w:w="810" w:type="dxa"/>
            <w:tcBorders>
              <w:bottom w:val="single" w:sz="4" w:space="0" w:color="auto"/>
            </w:tcBorders>
            <w:shd w:val="clear" w:color="auto" w:fill="FAFAFA"/>
          </w:tcPr>
          <w:p w14:paraId="2D0FCD87" w14:textId="773397ED" w:rsidR="00480BFB" w:rsidRPr="00480BFB" w:rsidRDefault="00480BFB" w:rsidP="00480BFB">
            <w:pPr>
              <w:ind w:right="-72"/>
              <w:jc w:val="right"/>
              <w:rPr>
                <w:rFonts w:ascii="Arial Bold" w:eastAsia="Arial Unicode MS" w:hAnsi="Arial Bold" w:cs="Arial" w:hint="eastAsia"/>
                <w:b/>
                <w:bCs/>
                <w:spacing w:val="-4"/>
                <w:sz w:val="12"/>
                <w:szCs w:val="12"/>
                <w:lang w:val="en-GB" w:bidi="th-TH"/>
              </w:rPr>
            </w:pPr>
            <w:r w:rsidRPr="00480BFB">
              <w:rPr>
                <w:rFonts w:ascii="Arial Bold" w:eastAsia="Arial Unicode MS" w:hAnsi="Arial Bold" w:cs="Arial"/>
                <w:b/>
                <w:bCs/>
                <w:spacing w:val="-4"/>
                <w:sz w:val="12"/>
                <w:szCs w:val="12"/>
                <w:lang w:val="en-GB" w:bidi="th-TH"/>
              </w:rPr>
              <w:t>249,229,759</w:t>
            </w:r>
          </w:p>
        </w:tc>
        <w:tc>
          <w:tcPr>
            <w:tcW w:w="810" w:type="dxa"/>
            <w:tcBorders>
              <w:bottom w:val="single" w:sz="4" w:space="0" w:color="auto"/>
            </w:tcBorders>
          </w:tcPr>
          <w:p w14:paraId="524C6CEA" w14:textId="11584EE5" w:rsidR="00480BFB" w:rsidRPr="00480BFB" w:rsidRDefault="00480BFB" w:rsidP="00480BFB">
            <w:pPr>
              <w:ind w:right="-72"/>
              <w:jc w:val="right"/>
              <w:rPr>
                <w:rFonts w:ascii="Arial" w:eastAsia="Arial Unicode MS" w:hAnsi="Arial" w:cs="Arial"/>
                <w:b/>
                <w:bCs/>
                <w:sz w:val="12"/>
                <w:szCs w:val="12"/>
                <w:lang w:val="en-GB" w:bidi="th-TH"/>
              </w:rPr>
            </w:pPr>
            <w:r w:rsidRPr="00480BFB">
              <w:rPr>
                <w:rFonts w:ascii="Arial" w:eastAsia="Arial Unicode MS" w:hAnsi="Arial" w:cs="Arial"/>
                <w:b/>
                <w:bCs/>
                <w:sz w:val="12"/>
                <w:szCs w:val="12"/>
                <w:lang w:val="en-GB" w:bidi="th-TH"/>
              </w:rPr>
              <w:t>-</w:t>
            </w:r>
          </w:p>
        </w:tc>
      </w:tr>
    </w:tbl>
    <w:p w14:paraId="0136EBB3" w14:textId="77777777" w:rsidR="00500D16" w:rsidRPr="00480BFB" w:rsidRDefault="00500D16" w:rsidP="00480BFB">
      <w:pPr>
        <w:spacing w:after="0" w:line="240" w:lineRule="auto"/>
        <w:jc w:val="both"/>
        <w:rPr>
          <w:rFonts w:ascii="Arial" w:eastAsia="Arial Unicode MS" w:hAnsi="Arial" w:cs="Arial"/>
          <w:sz w:val="18"/>
          <w:szCs w:val="18"/>
          <w:lang w:val="en-GB" w:bidi="th-TH"/>
        </w:rPr>
      </w:pPr>
    </w:p>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50"/>
        <w:gridCol w:w="810"/>
        <w:gridCol w:w="810"/>
        <w:gridCol w:w="900"/>
        <w:gridCol w:w="810"/>
        <w:gridCol w:w="810"/>
        <w:gridCol w:w="810"/>
        <w:gridCol w:w="49"/>
        <w:gridCol w:w="761"/>
        <w:gridCol w:w="691"/>
        <w:gridCol w:w="119"/>
        <w:gridCol w:w="810"/>
        <w:gridCol w:w="810"/>
      </w:tblGrid>
      <w:tr w:rsidR="00500D16" w:rsidRPr="00480BFB" w14:paraId="7B933638" w14:textId="77777777" w:rsidTr="007E22B9">
        <w:trPr>
          <w:tblHeader/>
        </w:trPr>
        <w:tc>
          <w:tcPr>
            <w:tcW w:w="1350" w:type="dxa"/>
            <w:shd w:val="clear" w:color="auto" w:fill="auto"/>
          </w:tcPr>
          <w:p w14:paraId="32FCE102" w14:textId="77777777" w:rsidR="00500D16" w:rsidRPr="00480BFB" w:rsidRDefault="00500D16" w:rsidP="00500D16">
            <w:pPr>
              <w:rPr>
                <w:rFonts w:ascii="Arial" w:eastAsia="Arial Unicode MS" w:hAnsi="Arial" w:cs="Arial"/>
                <w:color w:val="FFFFFF" w:themeColor="background1"/>
                <w:sz w:val="12"/>
                <w:szCs w:val="12"/>
                <w:lang w:val="en-GB" w:bidi="th-TH"/>
              </w:rPr>
            </w:pPr>
          </w:p>
        </w:tc>
        <w:tc>
          <w:tcPr>
            <w:tcW w:w="8190" w:type="dxa"/>
            <w:gridSpan w:val="12"/>
            <w:tcBorders>
              <w:bottom w:val="single" w:sz="4" w:space="0" w:color="auto"/>
            </w:tcBorders>
            <w:shd w:val="clear" w:color="auto" w:fill="auto"/>
          </w:tcPr>
          <w:p w14:paraId="2A50DF4C" w14:textId="77777777" w:rsidR="00500D16" w:rsidRPr="00480BFB" w:rsidRDefault="00500D16" w:rsidP="00500D16">
            <w:pPr>
              <w:jc w:val="center"/>
              <w:rPr>
                <w:rFonts w:ascii="Arial" w:eastAsia="Arial Unicode MS" w:hAnsi="Arial" w:cs="Arial"/>
                <w:b/>
                <w:bCs/>
                <w:sz w:val="12"/>
                <w:szCs w:val="12"/>
                <w:lang w:val="en-GB"/>
              </w:rPr>
            </w:pPr>
            <w:r w:rsidRPr="00480BFB">
              <w:rPr>
                <w:rFonts w:ascii="Arial" w:eastAsia="Arial Unicode MS" w:hAnsi="Arial" w:cs="Arial"/>
                <w:b/>
                <w:bCs/>
                <w:sz w:val="12"/>
                <w:szCs w:val="12"/>
                <w:lang w:val="en-GB" w:bidi="th-TH"/>
              </w:rPr>
              <w:t>Separate financial statements</w:t>
            </w:r>
          </w:p>
        </w:tc>
      </w:tr>
      <w:tr w:rsidR="00500D16" w:rsidRPr="00480BFB" w14:paraId="70BF6CCA" w14:textId="77777777" w:rsidTr="007E22B9">
        <w:trPr>
          <w:tblHeader/>
        </w:trPr>
        <w:tc>
          <w:tcPr>
            <w:tcW w:w="1350" w:type="dxa"/>
            <w:shd w:val="clear" w:color="auto" w:fill="auto"/>
          </w:tcPr>
          <w:p w14:paraId="5993EF1A" w14:textId="77777777" w:rsidR="00500D16" w:rsidRPr="00480BFB" w:rsidRDefault="00500D16" w:rsidP="00500D16">
            <w:pPr>
              <w:rPr>
                <w:rFonts w:ascii="Arial" w:eastAsia="Arial Unicode MS" w:hAnsi="Arial" w:cs="Arial"/>
                <w:color w:val="FFFFFF" w:themeColor="background1"/>
                <w:sz w:val="12"/>
                <w:szCs w:val="12"/>
                <w:lang w:val="en-GB" w:bidi="th-TH"/>
              </w:rPr>
            </w:pPr>
          </w:p>
        </w:tc>
        <w:tc>
          <w:tcPr>
            <w:tcW w:w="1620" w:type="dxa"/>
            <w:gridSpan w:val="2"/>
            <w:tcBorders>
              <w:top w:val="single" w:sz="4" w:space="0" w:color="auto"/>
              <w:bottom w:val="single" w:sz="4" w:space="0" w:color="auto"/>
            </w:tcBorders>
            <w:shd w:val="clear" w:color="auto" w:fill="auto"/>
          </w:tcPr>
          <w:p w14:paraId="1B489822" w14:textId="77777777" w:rsidR="00500D16" w:rsidRPr="00480BFB" w:rsidRDefault="00500D16" w:rsidP="00500D16">
            <w:pPr>
              <w:jc w:val="center"/>
              <w:rPr>
                <w:rFonts w:ascii="Arial" w:eastAsia="Arial Unicode MS" w:hAnsi="Arial" w:cs="Arial"/>
                <w:b/>
                <w:bCs/>
                <w:sz w:val="12"/>
                <w:szCs w:val="12"/>
                <w:lang w:val="en-GB" w:bidi="th-TH"/>
              </w:rPr>
            </w:pPr>
            <w:r w:rsidRPr="00480BFB">
              <w:rPr>
                <w:rFonts w:ascii="Arial" w:eastAsia="Arial Unicode MS" w:hAnsi="Arial" w:cs="Arial"/>
                <w:b/>
                <w:bCs/>
                <w:sz w:val="12"/>
                <w:szCs w:val="12"/>
                <w:lang w:val="en-GB" w:bidi="th-TH"/>
              </w:rPr>
              <w:t>Level 1</w:t>
            </w:r>
          </w:p>
        </w:tc>
        <w:tc>
          <w:tcPr>
            <w:tcW w:w="1710" w:type="dxa"/>
            <w:gridSpan w:val="2"/>
            <w:tcBorders>
              <w:top w:val="single" w:sz="4" w:space="0" w:color="auto"/>
              <w:bottom w:val="single" w:sz="4" w:space="0" w:color="auto"/>
            </w:tcBorders>
            <w:shd w:val="clear" w:color="auto" w:fill="auto"/>
          </w:tcPr>
          <w:p w14:paraId="4B01021B" w14:textId="77777777" w:rsidR="00500D16" w:rsidRPr="00480BFB" w:rsidRDefault="00500D16" w:rsidP="00500D16">
            <w:pPr>
              <w:jc w:val="center"/>
              <w:rPr>
                <w:rFonts w:ascii="Arial" w:eastAsia="Arial Unicode MS" w:hAnsi="Arial" w:cs="Arial"/>
                <w:b/>
                <w:bCs/>
                <w:sz w:val="12"/>
                <w:szCs w:val="12"/>
                <w:lang w:val="en-GB" w:bidi="th-TH"/>
              </w:rPr>
            </w:pPr>
            <w:r w:rsidRPr="00480BFB">
              <w:rPr>
                <w:rFonts w:ascii="Arial" w:eastAsia="Arial Unicode MS" w:hAnsi="Arial" w:cs="Arial"/>
                <w:b/>
                <w:bCs/>
                <w:sz w:val="12"/>
                <w:szCs w:val="12"/>
                <w:lang w:val="en-GB" w:bidi="th-TH"/>
              </w:rPr>
              <w:t>Level 2</w:t>
            </w:r>
          </w:p>
        </w:tc>
        <w:tc>
          <w:tcPr>
            <w:tcW w:w="1669" w:type="dxa"/>
            <w:gridSpan w:val="3"/>
            <w:tcBorders>
              <w:top w:val="single" w:sz="4" w:space="0" w:color="auto"/>
              <w:bottom w:val="single" w:sz="4" w:space="0" w:color="auto"/>
            </w:tcBorders>
            <w:shd w:val="clear" w:color="auto" w:fill="auto"/>
          </w:tcPr>
          <w:p w14:paraId="00BA90AB" w14:textId="77777777" w:rsidR="00500D16" w:rsidRPr="00480BFB" w:rsidRDefault="00500D16" w:rsidP="00500D16">
            <w:pPr>
              <w:jc w:val="center"/>
              <w:rPr>
                <w:rFonts w:ascii="Arial" w:eastAsia="Arial Unicode MS" w:hAnsi="Arial" w:cs="Arial"/>
                <w:b/>
                <w:bCs/>
                <w:sz w:val="12"/>
                <w:szCs w:val="12"/>
                <w:lang w:val="en-GB" w:bidi="th-TH"/>
              </w:rPr>
            </w:pPr>
            <w:r w:rsidRPr="00480BFB">
              <w:rPr>
                <w:rFonts w:ascii="Arial" w:eastAsia="Arial Unicode MS" w:hAnsi="Arial" w:cs="Arial"/>
                <w:b/>
                <w:bCs/>
                <w:sz w:val="12"/>
                <w:szCs w:val="12"/>
                <w:lang w:val="en-GB" w:bidi="th-TH"/>
              </w:rPr>
              <w:t>Level 3</w:t>
            </w:r>
          </w:p>
        </w:tc>
        <w:tc>
          <w:tcPr>
            <w:tcW w:w="1452" w:type="dxa"/>
            <w:gridSpan w:val="2"/>
            <w:tcBorders>
              <w:top w:val="single" w:sz="4" w:space="0" w:color="auto"/>
              <w:bottom w:val="single" w:sz="4" w:space="0" w:color="auto"/>
            </w:tcBorders>
            <w:shd w:val="clear" w:color="auto" w:fill="auto"/>
          </w:tcPr>
          <w:p w14:paraId="104C8ED8" w14:textId="77777777" w:rsidR="00500D16" w:rsidRPr="00480BFB" w:rsidRDefault="00500D16" w:rsidP="00500D16">
            <w:pPr>
              <w:jc w:val="center"/>
              <w:rPr>
                <w:rFonts w:ascii="Arial" w:eastAsia="Arial Unicode MS" w:hAnsi="Arial" w:cs="Arial"/>
                <w:b/>
                <w:bCs/>
                <w:sz w:val="12"/>
                <w:szCs w:val="12"/>
                <w:lang w:val="en-GB" w:bidi="th-TH"/>
              </w:rPr>
            </w:pPr>
            <w:r w:rsidRPr="00480BFB">
              <w:rPr>
                <w:rFonts w:ascii="Arial" w:eastAsia="Arial Unicode MS" w:hAnsi="Arial" w:cs="Arial"/>
                <w:b/>
                <w:bCs/>
                <w:sz w:val="12"/>
                <w:szCs w:val="12"/>
                <w:lang w:val="en-GB" w:bidi="th-TH"/>
              </w:rPr>
              <w:t>Total</w:t>
            </w:r>
          </w:p>
        </w:tc>
        <w:tc>
          <w:tcPr>
            <w:tcW w:w="1739" w:type="dxa"/>
            <w:gridSpan w:val="3"/>
            <w:tcBorders>
              <w:top w:val="single" w:sz="4" w:space="0" w:color="auto"/>
              <w:bottom w:val="single" w:sz="4" w:space="0" w:color="auto"/>
            </w:tcBorders>
            <w:shd w:val="clear" w:color="auto" w:fill="auto"/>
          </w:tcPr>
          <w:p w14:paraId="6410BA14" w14:textId="77777777" w:rsidR="00500D16" w:rsidRPr="00480BFB" w:rsidRDefault="00500D16" w:rsidP="00500D16">
            <w:pPr>
              <w:jc w:val="center"/>
              <w:rPr>
                <w:rFonts w:ascii="Arial" w:eastAsia="Arial Unicode MS" w:hAnsi="Arial" w:cs="Arial"/>
                <w:b/>
                <w:bCs/>
                <w:sz w:val="12"/>
                <w:szCs w:val="12"/>
                <w:lang w:val="en-GB"/>
              </w:rPr>
            </w:pPr>
            <w:r w:rsidRPr="00480BFB">
              <w:rPr>
                <w:rFonts w:ascii="Arial" w:eastAsia="Arial Unicode MS" w:hAnsi="Arial" w:cs="Arial"/>
                <w:b/>
                <w:bCs/>
                <w:sz w:val="12"/>
                <w:szCs w:val="12"/>
                <w:lang w:val="en-GB"/>
              </w:rPr>
              <w:t>Carrying amount</w:t>
            </w:r>
          </w:p>
        </w:tc>
      </w:tr>
      <w:tr w:rsidR="00500D16" w:rsidRPr="00480BFB" w14:paraId="6A3DF185" w14:textId="77777777" w:rsidTr="007E22B9">
        <w:trPr>
          <w:tblHeader/>
        </w:trPr>
        <w:tc>
          <w:tcPr>
            <w:tcW w:w="1350" w:type="dxa"/>
            <w:shd w:val="clear" w:color="auto" w:fill="auto"/>
          </w:tcPr>
          <w:p w14:paraId="7ABD6988" w14:textId="77777777" w:rsidR="00500D16" w:rsidRPr="00480BFB" w:rsidRDefault="00500D16" w:rsidP="00500D16">
            <w:pPr>
              <w:rPr>
                <w:rFonts w:ascii="Arial" w:eastAsia="Arial Unicode MS" w:hAnsi="Arial" w:cs="Arial"/>
                <w:color w:val="FFFFFF" w:themeColor="background1"/>
                <w:spacing w:val="-10"/>
                <w:sz w:val="12"/>
                <w:szCs w:val="12"/>
                <w:lang w:val="en-GB" w:bidi="th-TH"/>
              </w:rPr>
            </w:pPr>
          </w:p>
        </w:tc>
        <w:tc>
          <w:tcPr>
            <w:tcW w:w="810" w:type="dxa"/>
            <w:tcBorders>
              <w:top w:val="single" w:sz="4" w:space="0" w:color="auto"/>
              <w:bottom w:val="single" w:sz="4" w:space="0" w:color="auto"/>
            </w:tcBorders>
            <w:shd w:val="clear" w:color="auto" w:fill="auto"/>
          </w:tcPr>
          <w:p w14:paraId="4F8672D4" w14:textId="77777777" w:rsidR="00500D16" w:rsidRPr="00480BFB" w:rsidRDefault="00500D16" w:rsidP="007E22B9">
            <w:pPr>
              <w:ind w:right="-72"/>
              <w:jc w:val="right"/>
              <w:rPr>
                <w:rFonts w:ascii="Arial" w:eastAsia="Arial Unicode MS" w:hAnsi="Arial" w:cs="Arial"/>
                <w:b/>
                <w:bCs/>
                <w:spacing w:val="-10"/>
                <w:sz w:val="12"/>
                <w:szCs w:val="12"/>
                <w:highlight w:val="lightGray"/>
                <w:lang w:val="en-GB" w:bidi="th-TH"/>
              </w:rPr>
            </w:pPr>
            <w:r w:rsidRPr="00480BFB">
              <w:rPr>
                <w:rFonts w:ascii="Arial" w:eastAsia="Arial Unicode MS" w:hAnsi="Arial" w:cs="Arial"/>
                <w:b/>
                <w:bCs/>
                <w:spacing w:val="-10"/>
                <w:sz w:val="12"/>
                <w:szCs w:val="12"/>
                <w:lang w:val="en-GB" w:bidi="th-TH"/>
              </w:rPr>
              <w:t>31 December 2020</w:t>
            </w:r>
          </w:p>
        </w:tc>
        <w:tc>
          <w:tcPr>
            <w:tcW w:w="810" w:type="dxa"/>
            <w:tcBorders>
              <w:top w:val="single" w:sz="4" w:space="0" w:color="auto"/>
              <w:bottom w:val="single" w:sz="4" w:space="0" w:color="auto"/>
            </w:tcBorders>
            <w:shd w:val="clear" w:color="auto" w:fill="auto"/>
          </w:tcPr>
          <w:p w14:paraId="73F0028F" w14:textId="77777777" w:rsidR="00500D16" w:rsidRPr="00480BFB" w:rsidRDefault="00500D16" w:rsidP="007E22B9">
            <w:pPr>
              <w:ind w:right="-72"/>
              <w:jc w:val="right"/>
              <w:rPr>
                <w:rFonts w:ascii="Arial" w:eastAsia="Arial Unicode MS" w:hAnsi="Arial" w:cs="Arial"/>
                <w:b/>
                <w:bCs/>
                <w:spacing w:val="-10"/>
                <w:sz w:val="12"/>
                <w:szCs w:val="12"/>
                <w:highlight w:val="lightGray"/>
                <w:lang w:val="en-GB" w:bidi="th-TH"/>
              </w:rPr>
            </w:pPr>
            <w:r w:rsidRPr="00480BFB">
              <w:rPr>
                <w:rFonts w:ascii="Arial" w:eastAsia="Arial Unicode MS" w:hAnsi="Arial" w:cs="Arial"/>
                <w:b/>
                <w:bCs/>
                <w:spacing w:val="-10"/>
                <w:sz w:val="12"/>
                <w:szCs w:val="12"/>
                <w:lang w:val="en-GB" w:bidi="th-TH"/>
              </w:rPr>
              <w:t>31 December 2019</w:t>
            </w:r>
          </w:p>
        </w:tc>
        <w:tc>
          <w:tcPr>
            <w:tcW w:w="900" w:type="dxa"/>
            <w:tcBorders>
              <w:top w:val="single" w:sz="4" w:space="0" w:color="auto"/>
              <w:bottom w:val="single" w:sz="4" w:space="0" w:color="auto"/>
            </w:tcBorders>
            <w:shd w:val="clear" w:color="auto" w:fill="auto"/>
          </w:tcPr>
          <w:p w14:paraId="599F1618" w14:textId="77777777" w:rsidR="00500D16" w:rsidRPr="00480BFB" w:rsidRDefault="00500D16" w:rsidP="007E22B9">
            <w:pPr>
              <w:ind w:right="-72"/>
              <w:jc w:val="right"/>
              <w:rPr>
                <w:rFonts w:ascii="Arial" w:eastAsia="Arial Unicode MS" w:hAnsi="Arial" w:cs="Arial"/>
                <w:b/>
                <w:bCs/>
                <w:spacing w:val="-10"/>
                <w:sz w:val="12"/>
                <w:szCs w:val="12"/>
                <w:highlight w:val="lightGray"/>
                <w:lang w:val="en-GB" w:bidi="th-TH"/>
              </w:rPr>
            </w:pPr>
            <w:r w:rsidRPr="00480BFB">
              <w:rPr>
                <w:rFonts w:ascii="Arial" w:eastAsia="Arial Unicode MS" w:hAnsi="Arial" w:cs="Arial"/>
                <w:b/>
                <w:bCs/>
                <w:spacing w:val="-10"/>
                <w:sz w:val="12"/>
                <w:szCs w:val="12"/>
                <w:lang w:val="en-GB" w:bidi="th-TH"/>
              </w:rPr>
              <w:t>31 December 2020</w:t>
            </w:r>
          </w:p>
        </w:tc>
        <w:tc>
          <w:tcPr>
            <w:tcW w:w="810" w:type="dxa"/>
            <w:tcBorders>
              <w:top w:val="single" w:sz="4" w:space="0" w:color="auto"/>
              <w:bottom w:val="single" w:sz="4" w:space="0" w:color="auto"/>
            </w:tcBorders>
            <w:shd w:val="clear" w:color="auto" w:fill="auto"/>
          </w:tcPr>
          <w:p w14:paraId="471F7128" w14:textId="77777777" w:rsidR="00500D16" w:rsidRPr="00480BFB" w:rsidRDefault="00500D16" w:rsidP="007E22B9">
            <w:pPr>
              <w:ind w:right="-72"/>
              <w:jc w:val="right"/>
              <w:rPr>
                <w:rFonts w:ascii="Arial" w:eastAsia="Arial Unicode MS" w:hAnsi="Arial" w:cs="Arial"/>
                <w:b/>
                <w:bCs/>
                <w:spacing w:val="-10"/>
                <w:sz w:val="12"/>
                <w:szCs w:val="12"/>
                <w:highlight w:val="lightGray"/>
                <w:lang w:val="en-GB" w:bidi="th-TH"/>
              </w:rPr>
            </w:pPr>
            <w:r w:rsidRPr="00480BFB">
              <w:rPr>
                <w:rFonts w:ascii="Arial" w:eastAsia="Arial Unicode MS" w:hAnsi="Arial" w:cs="Arial"/>
                <w:b/>
                <w:bCs/>
                <w:spacing w:val="-10"/>
                <w:sz w:val="12"/>
                <w:szCs w:val="12"/>
                <w:lang w:val="en-GB" w:bidi="th-TH"/>
              </w:rPr>
              <w:t>31 December 2019</w:t>
            </w:r>
          </w:p>
        </w:tc>
        <w:tc>
          <w:tcPr>
            <w:tcW w:w="810" w:type="dxa"/>
            <w:tcBorders>
              <w:top w:val="single" w:sz="4" w:space="0" w:color="auto"/>
              <w:bottom w:val="single" w:sz="4" w:space="0" w:color="auto"/>
            </w:tcBorders>
            <w:shd w:val="clear" w:color="auto" w:fill="auto"/>
          </w:tcPr>
          <w:p w14:paraId="1C44EE97" w14:textId="77777777" w:rsidR="00500D16" w:rsidRPr="00480BFB" w:rsidRDefault="00500D16" w:rsidP="007E22B9">
            <w:pPr>
              <w:ind w:right="-72"/>
              <w:jc w:val="right"/>
              <w:rPr>
                <w:rFonts w:ascii="Arial" w:eastAsia="Arial Unicode MS" w:hAnsi="Arial" w:cs="Arial"/>
                <w:b/>
                <w:bCs/>
                <w:spacing w:val="-10"/>
                <w:sz w:val="12"/>
                <w:szCs w:val="12"/>
                <w:highlight w:val="lightGray"/>
                <w:lang w:val="en-GB" w:bidi="th-TH"/>
              </w:rPr>
            </w:pPr>
            <w:r w:rsidRPr="00480BFB">
              <w:rPr>
                <w:rFonts w:ascii="Arial" w:eastAsia="Arial Unicode MS" w:hAnsi="Arial" w:cs="Arial"/>
                <w:b/>
                <w:bCs/>
                <w:spacing w:val="-10"/>
                <w:sz w:val="12"/>
                <w:szCs w:val="12"/>
                <w:lang w:val="en-GB" w:bidi="th-TH"/>
              </w:rPr>
              <w:t>31 December 2020</w:t>
            </w:r>
          </w:p>
        </w:tc>
        <w:tc>
          <w:tcPr>
            <w:tcW w:w="810" w:type="dxa"/>
            <w:tcBorders>
              <w:top w:val="single" w:sz="4" w:space="0" w:color="auto"/>
              <w:bottom w:val="single" w:sz="4" w:space="0" w:color="auto"/>
            </w:tcBorders>
            <w:shd w:val="clear" w:color="auto" w:fill="auto"/>
          </w:tcPr>
          <w:p w14:paraId="1B81CF47" w14:textId="77777777" w:rsidR="00500D16" w:rsidRPr="00480BFB" w:rsidRDefault="00500D16" w:rsidP="007E22B9">
            <w:pPr>
              <w:ind w:right="-72"/>
              <w:jc w:val="right"/>
              <w:rPr>
                <w:rFonts w:ascii="Arial" w:eastAsia="Arial Unicode MS" w:hAnsi="Arial" w:cs="Arial"/>
                <w:b/>
                <w:bCs/>
                <w:spacing w:val="-10"/>
                <w:sz w:val="12"/>
                <w:szCs w:val="12"/>
                <w:highlight w:val="lightGray"/>
                <w:lang w:val="en-GB" w:bidi="th-TH"/>
              </w:rPr>
            </w:pPr>
            <w:r w:rsidRPr="00480BFB">
              <w:rPr>
                <w:rFonts w:ascii="Arial" w:eastAsia="Arial Unicode MS" w:hAnsi="Arial" w:cs="Arial"/>
                <w:b/>
                <w:bCs/>
                <w:spacing w:val="-10"/>
                <w:sz w:val="12"/>
                <w:szCs w:val="12"/>
                <w:lang w:val="en-GB" w:bidi="th-TH"/>
              </w:rPr>
              <w:t>31 December 2019</w:t>
            </w:r>
          </w:p>
        </w:tc>
        <w:tc>
          <w:tcPr>
            <w:tcW w:w="810" w:type="dxa"/>
            <w:gridSpan w:val="2"/>
            <w:tcBorders>
              <w:top w:val="single" w:sz="4" w:space="0" w:color="auto"/>
              <w:bottom w:val="single" w:sz="4" w:space="0" w:color="auto"/>
            </w:tcBorders>
            <w:shd w:val="clear" w:color="auto" w:fill="auto"/>
          </w:tcPr>
          <w:p w14:paraId="5DF9A804" w14:textId="77777777" w:rsidR="00500D16" w:rsidRPr="00480BFB" w:rsidRDefault="00500D16" w:rsidP="007E22B9">
            <w:pPr>
              <w:ind w:right="-72"/>
              <w:jc w:val="right"/>
              <w:rPr>
                <w:rFonts w:ascii="Arial" w:eastAsia="Arial Unicode MS" w:hAnsi="Arial" w:cs="Arial"/>
                <w:b/>
                <w:bCs/>
                <w:spacing w:val="-10"/>
                <w:sz w:val="12"/>
                <w:szCs w:val="12"/>
                <w:highlight w:val="lightGray"/>
                <w:lang w:val="en-GB" w:bidi="th-TH"/>
              </w:rPr>
            </w:pPr>
            <w:r w:rsidRPr="00480BFB">
              <w:rPr>
                <w:rFonts w:ascii="Arial" w:eastAsia="Arial Unicode MS" w:hAnsi="Arial" w:cs="Arial"/>
                <w:b/>
                <w:bCs/>
                <w:spacing w:val="-10"/>
                <w:sz w:val="12"/>
                <w:szCs w:val="12"/>
                <w:lang w:val="en-GB" w:bidi="th-TH"/>
              </w:rPr>
              <w:t>31 December 2020</w:t>
            </w:r>
          </w:p>
        </w:tc>
        <w:tc>
          <w:tcPr>
            <w:tcW w:w="810" w:type="dxa"/>
            <w:gridSpan w:val="2"/>
            <w:tcBorders>
              <w:top w:val="single" w:sz="4" w:space="0" w:color="auto"/>
              <w:bottom w:val="single" w:sz="4" w:space="0" w:color="auto"/>
            </w:tcBorders>
            <w:shd w:val="clear" w:color="auto" w:fill="auto"/>
          </w:tcPr>
          <w:p w14:paraId="4DAF7765" w14:textId="77777777" w:rsidR="00500D16" w:rsidRPr="00480BFB" w:rsidRDefault="00500D16" w:rsidP="007E22B9">
            <w:pPr>
              <w:ind w:right="-72"/>
              <w:jc w:val="right"/>
              <w:rPr>
                <w:rFonts w:ascii="Arial" w:eastAsia="Arial Unicode MS" w:hAnsi="Arial" w:cs="Arial"/>
                <w:b/>
                <w:bCs/>
                <w:spacing w:val="-10"/>
                <w:sz w:val="12"/>
                <w:szCs w:val="12"/>
                <w:highlight w:val="lightGray"/>
                <w:lang w:val="en-GB" w:bidi="th-TH"/>
              </w:rPr>
            </w:pPr>
            <w:r w:rsidRPr="00480BFB">
              <w:rPr>
                <w:rFonts w:ascii="Arial" w:eastAsia="Arial Unicode MS" w:hAnsi="Arial" w:cs="Arial"/>
                <w:b/>
                <w:bCs/>
                <w:spacing w:val="-10"/>
                <w:sz w:val="12"/>
                <w:szCs w:val="12"/>
                <w:lang w:val="en-GB" w:bidi="th-TH"/>
              </w:rPr>
              <w:t>31 December 2019</w:t>
            </w:r>
          </w:p>
        </w:tc>
        <w:tc>
          <w:tcPr>
            <w:tcW w:w="810" w:type="dxa"/>
            <w:tcBorders>
              <w:top w:val="single" w:sz="4" w:space="0" w:color="auto"/>
              <w:bottom w:val="single" w:sz="4" w:space="0" w:color="auto"/>
            </w:tcBorders>
          </w:tcPr>
          <w:p w14:paraId="5F8444A4" w14:textId="77777777" w:rsidR="00500D16" w:rsidRPr="00480BFB" w:rsidRDefault="00500D16" w:rsidP="007E22B9">
            <w:pPr>
              <w:ind w:right="-72"/>
              <w:jc w:val="right"/>
              <w:rPr>
                <w:rFonts w:ascii="Arial" w:eastAsia="Arial Unicode MS" w:hAnsi="Arial" w:cs="Arial"/>
                <w:b/>
                <w:bCs/>
                <w:spacing w:val="-10"/>
                <w:sz w:val="12"/>
                <w:szCs w:val="12"/>
                <w:highlight w:val="lightGray"/>
                <w:lang w:val="en-GB"/>
              </w:rPr>
            </w:pPr>
            <w:r w:rsidRPr="00480BFB">
              <w:rPr>
                <w:rFonts w:ascii="Arial" w:eastAsia="Arial Unicode MS" w:hAnsi="Arial" w:cs="Arial"/>
                <w:b/>
                <w:bCs/>
                <w:spacing w:val="-10"/>
                <w:sz w:val="12"/>
                <w:szCs w:val="12"/>
                <w:lang w:val="en-GB" w:bidi="th-TH"/>
              </w:rPr>
              <w:t>31 December 2020</w:t>
            </w:r>
          </w:p>
        </w:tc>
        <w:tc>
          <w:tcPr>
            <w:tcW w:w="810" w:type="dxa"/>
            <w:tcBorders>
              <w:top w:val="single" w:sz="4" w:space="0" w:color="auto"/>
              <w:bottom w:val="single" w:sz="4" w:space="0" w:color="auto"/>
            </w:tcBorders>
          </w:tcPr>
          <w:p w14:paraId="704A3772" w14:textId="77777777" w:rsidR="00500D16" w:rsidRPr="00480BFB" w:rsidRDefault="00500D16" w:rsidP="007E22B9">
            <w:pPr>
              <w:ind w:right="-72"/>
              <w:jc w:val="right"/>
              <w:rPr>
                <w:rFonts w:ascii="Arial" w:eastAsia="Arial Unicode MS" w:hAnsi="Arial" w:cs="Arial"/>
                <w:b/>
                <w:bCs/>
                <w:spacing w:val="-10"/>
                <w:sz w:val="12"/>
                <w:szCs w:val="12"/>
                <w:highlight w:val="lightGray"/>
                <w:lang w:val="en-GB"/>
              </w:rPr>
            </w:pPr>
            <w:r w:rsidRPr="00480BFB">
              <w:rPr>
                <w:rFonts w:ascii="Arial" w:eastAsia="Arial Unicode MS" w:hAnsi="Arial" w:cs="Arial"/>
                <w:b/>
                <w:bCs/>
                <w:spacing w:val="-10"/>
                <w:sz w:val="12"/>
                <w:szCs w:val="12"/>
                <w:lang w:val="en-GB" w:bidi="th-TH"/>
              </w:rPr>
              <w:t>31 December 2019</w:t>
            </w:r>
          </w:p>
        </w:tc>
      </w:tr>
      <w:tr w:rsidR="00500D16" w:rsidRPr="00480BFB" w14:paraId="7DE0837D" w14:textId="77777777" w:rsidTr="007E22B9">
        <w:tc>
          <w:tcPr>
            <w:tcW w:w="1350" w:type="dxa"/>
            <w:shd w:val="clear" w:color="auto" w:fill="auto"/>
          </w:tcPr>
          <w:p w14:paraId="656764BD" w14:textId="77777777" w:rsidR="00500D16" w:rsidRPr="00480BFB" w:rsidRDefault="00500D16" w:rsidP="00500D16">
            <w:pPr>
              <w:rPr>
                <w:rFonts w:ascii="Arial" w:eastAsia="Arial Unicode MS" w:hAnsi="Arial" w:cs="Arial"/>
                <w:b/>
                <w:bCs/>
                <w:sz w:val="12"/>
                <w:szCs w:val="12"/>
                <w:lang w:val="en-GB" w:bidi="th-TH"/>
              </w:rPr>
            </w:pPr>
            <w:r w:rsidRPr="00480BFB">
              <w:rPr>
                <w:rFonts w:ascii="Arial" w:eastAsia="Arial Unicode MS" w:hAnsi="Arial" w:cs="Arial"/>
                <w:b/>
                <w:bCs/>
                <w:sz w:val="12"/>
                <w:szCs w:val="12"/>
                <w:lang w:val="en-GB" w:bidi="th-TH"/>
              </w:rPr>
              <w:t>Assets</w:t>
            </w:r>
          </w:p>
        </w:tc>
        <w:tc>
          <w:tcPr>
            <w:tcW w:w="810" w:type="dxa"/>
            <w:tcBorders>
              <w:top w:val="single" w:sz="4" w:space="0" w:color="auto"/>
            </w:tcBorders>
            <w:shd w:val="clear" w:color="auto" w:fill="FAFAFA"/>
          </w:tcPr>
          <w:p w14:paraId="4A90964E" w14:textId="77777777" w:rsidR="00500D16" w:rsidRPr="00480BFB" w:rsidRDefault="00500D16" w:rsidP="007E22B9">
            <w:pPr>
              <w:ind w:right="-72"/>
              <w:jc w:val="right"/>
              <w:rPr>
                <w:rFonts w:ascii="Arial" w:eastAsia="Arial Unicode MS" w:hAnsi="Arial" w:cs="Arial"/>
                <w:b/>
                <w:bCs/>
                <w:sz w:val="12"/>
                <w:szCs w:val="12"/>
                <w:lang w:val="en-GB" w:bidi="th-TH"/>
              </w:rPr>
            </w:pPr>
          </w:p>
        </w:tc>
        <w:tc>
          <w:tcPr>
            <w:tcW w:w="810" w:type="dxa"/>
            <w:tcBorders>
              <w:top w:val="single" w:sz="4" w:space="0" w:color="auto"/>
            </w:tcBorders>
            <w:shd w:val="clear" w:color="auto" w:fill="auto"/>
          </w:tcPr>
          <w:p w14:paraId="27E2FA8A" w14:textId="77777777" w:rsidR="00500D16" w:rsidRPr="00480BFB" w:rsidRDefault="00500D16" w:rsidP="007E22B9">
            <w:pPr>
              <w:ind w:right="-72"/>
              <w:jc w:val="right"/>
              <w:rPr>
                <w:rFonts w:ascii="Arial" w:eastAsia="Arial Unicode MS" w:hAnsi="Arial" w:cs="Arial"/>
                <w:b/>
                <w:bCs/>
                <w:sz w:val="12"/>
                <w:szCs w:val="12"/>
                <w:lang w:val="en-GB" w:bidi="th-TH"/>
              </w:rPr>
            </w:pPr>
          </w:p>
        </w:tc>
        <w:tc>
          <w:tcPr>
            <w:tcW w:w="900" w:type="dxa"/>
            <w:tcBorders>
              <w:top w:val="single" w:sz="4" w:space="0" w:color="auto"/>
            </w:tcBorders>
            <w:shd w:val="clear" w:color="auto" w:fill="FAFAFA"/>
          </w:tcPr>
          <w:p w14:paraId="49B24F8E" w14:textId="77777777" w:rsidR="00500D16" w:rsidRPr="00480BFB" w:rsidRDefault="00500D16" w:rsidP="007E22B9">
            <w:pPr>
              <w:ind w:right="-72"/>
              <w:jc w:val="right"/>
              <w:rPr>
                <w:rFonts w:ascii="Arial" w:eastAsia="Arial Unicode MS" w:hAnsi="Arial" w:cs="Arial"/>
                <w:b/>
                <w:bCs/>
                <w:sz w:val="12"/>
                <w:szCs w:val="12"/>
                <w:lang w:val="en-GB" w:bidi="th-TH"/>
              </w:rPr>
            </w:pPr>
          </w:p>
        </w:tc>
        <w:tc>
          <w:tcPr>
            <w:tcW w:w="810" w:type="dxa"/>
            <w:tcBorders>
              <w:top w:val="single" w:sz="4" w:space="0" w:color="auto"/>
            </w:tcBorders>
            <w:shd w:val="clear" w:color="auto" w:fill="auto"/>
          </w:tcPr>
          <w:p w14:paraId="58A2E91B" w14:textId="77777777" w:rsidR="00500D16" w:rsidRPr="00480BFB" w:rsidRDefault="00500D16" w:rsidP="007E22B9">
            <w:pPr>
              <w:ind w:right="-72"/>
              <w:jc w:val="right"/>
              <w:rPr>
                <w:rFonts w:ascii="Arial" w:eastAsia="Arial Unicode MS" w:hAnsi="Arial" w:cs="Arial"/>
                <w:b/>
                <w:bCs/>
                <w:sz w:val="12"/>
                <w:szCs w:val="12"/>
                <w:lang w:val="en-GB" w:bidi="th-TH"/>
              </w:rPr>
            </w:pPr>
          </w:p>
        </w:tc>
        <w:tc>
          <w:tcPr>
            <w:tcW w:w="810" w:type="dxa"/>
            <w:tcBorders>
              <w:top w:val="single" w:sz="4" w:space="0" w:color="auto"/>
            </w:tcBorders>
            <w:shd w:val="clear" w:color="auto" w:fill="FAFAFA"/>
          </w:tcPr>
          <w:p w14:paraId="7CD58792" w14:textId="77777777" w:rsidR="00500D16" w:rsidRPr="00480BFB" w:rsidRDefault="00500D16" w:rsidP="007E22B9">
            <w:pPr>
              <w:ind w:right="-72"/>
              <w:jc w:val="right"/>
              <w:rPr>
                <w:rFonts w:ascii="Arial" w:eastAsia="Arial Unicode MS" w:hAnsi="Arial" w:cs="Arial"/>
                <w:b/>
                <w:bCs/>
                <w:sz w:val="12"/>
                <w:szCs w:val="12"/>
                <w:lang w:val="en-GB" w:bidi="th-TH"/>
              </w:rPr>
            </w:pPr>
          </w:p>
        </w:tc>
        <w:tc>
          <w:tcPr>
            <w:tcW w:w="810" w:type="dxa"/>
            <w:tcBorders>
              <w:top w:val="single" w:sz="4" w:space="0" w:color="auto"/>
            </w:tcBorders>
            <w:shd w:val="clear" w:color="auto" w:fill="auto"/>
          </w:tcPr>
          <w:p w14:paraId="26BEF948" w14:textId="77777777" w:rsidR="00500D16" w:rsidRPr="00480BFB" w:rsidRDefault="00500D16" w:rsidP="007E22B9">
            <w:pPr>
              <w:ind w:right="-72"/>
              <w:jc w:val="right"/>
              <w:rPr>
                <w:rFonts w:ascii="Arial" w:eastAsia="Arial Unicode MS" w:hAnsi="Arial" w:cs="Arial"/>
                <w:b/>
                <w:bCs/>
                <w:sz w:val="12"/>
                <w:szCs w:val="12"/>
                <w:lang w:val="en-GB" w:bidi="th-TH"/>
              </w:rPr>
            </w:pPr>
          </w:p>
        </w:tc>
        <w:tc>
          <w:tcPr>
            <w:tcW w:w="810" w:type="dxa"/>
            <w:gridSpan w:val="2"/>
            <w:tcBorders>
              <w:top w:val="single" w:sz="4" w:space="0" w:color="auto"/>
            </w:tcBorders>
            <w:shd w:val="clear" w:color="auto" w:fill="FAFAFA"/>
          </w:tcPr>
          <w:p w14:paraId="076E01C5" w14:textId="77777777" w:rsidR="00500D16" w:rsidRPr="00480BFB" w:rsidRDefault="00500D16" w:rsidP="007E22B9">
            <w:pPr>
              <w:ind w:right="-72"/>
              <w:jc w:val="right"/>
              <w:rPr>
                <w:rFonts w:ascii="Arial" w:eastAsia="Arial Unicode MS" w:hAnsi="Arial" w:cs="Arial"/>
                <w:b/>
                <w:bCs/>
                <w:sz w:val="12"/>
                <w:szCs w:val="12"/>
                <w:lang w:val="en-GB" w:bidi="th-TH"/>
              </w:rPr>
            </w:pPr>
          </w:p>
        </w:tc>
        <w:tc>
          <w:tcPr>
            <w:tcW w:w="810" w:type="dxa"/>
            <w:gridSpan w:val="2"/>
            <w:tcBorders>
              <w:top w:val="single" w:sz="4" w:space="0" w:color="auto"/>
            </w:tcBorders>
            <w:shd w:val="clear" w:color="auto" w:fill="auto"/>
          </w:tcPr>
          <w:p w14:paraId="2246A867" w14:textId="77777777" w:rsidR="00500D16" w:rsidRPr="00480BFB" w:rsidRDefault="00500D16" w:rsidP="007E22B9">
            <w:pPr>
              <w:ind w:right="-72"/>
              <w:jc w:val="right"/>
              <w:rPr>
                <w:rFonts w:ascii="Arial" w:eastAsia="Arial Unicode MS" w:hAnsi="Arial" w:cs="Arial"/>
                <w:b/>
                <w:bCs/>
                <w:sz w:val="12"/>
                <w:szCs w:val="12"/>
                <w:lang w:val="en-GB" w:bidi="th-TH"/>
              </w:rPr>
            </w:pPr>
          </w:p>
        </w:tc>
        <w:tc>
          <w:tcPr>
            <w:tcW w:w="810" w:type="dxa"/>
            <w:tcBorders>
              <w:top w:val="single" w:sz="4" w:space="0" w:color="auto"/>
            </w:tcBorders>
            <w:shd w:val="clear" w:color="auto" w:fill="FAFAFA"/>
          </w:tcPr>
          <w:p w14:paraId="0BB735FD" w14:textId="77777777" w:rsidR="00500D16" w:rsidRPr="00480BFB" w:rsidRDefault="00500D16" w:rsidP="007E22B9">
            <w:pPr>
              <w:ind w:right="-72"/>
              <w:jc w:val="right"/>
              <w:rPr>
                <w:rFonts w:ascii="Arial" w:eastAsia="Arial Unicode MS" w:hAnsi="Arial" w:cs="Arial"/>
                <w:b/>
                <w:bCs/>
                <w:sz w:val="12"/>
                <w:szCs w:val="12"/>
                <w:lang w:val="en-GB"/>
              </w:rPr>
            </w:pPr>
          </w:p>
        </w:tc>
        <w:tc>
          <w:tcPr>
            <w:tcW w:w="810" w:type="dxa"/>
            <w:tcBorders>
              <w:top w:val="single" w:sz="4" w:space="0" w:color="auto"/>
            </w:tcBorders>
          </w:tcPr>
          <w:p w14:paraId="0E9ED1BA" w14:textId="77777777" w:rsidR="00500D16" w:rsidRPr="00480BFB" w:rsidRDefault="00500D16" w:rsidP="007E22B9">
            <w:pPr>
              <w:ind w:right="-72"/>
              <w:jc w:val="right"/>
              <w:rPr>
                <w:rFonts w:ascii="Arial" w:eastAsia="Arial Unicode MS" w:hAnsi="Arial" w:cs="Arial"/>
                <w:b/>
                <w:bCs/>
                <w:sz w:val="12"/>
                <w:szCs w:val="12"/>
                <w:lang w:val="en-GB"/>
              </w:rPr>
            </w:pPr>
          </w:p>
        </w:tc>
      </w:tr>
      <w:tr w:rsidR="00500D16" w:rsidRPr="00480BFB" w14:paraId="0055D6CD" w14:textId="77777777" w:rsidTr="007E22B9">
        <w:tc>
          <w:tcPr>
            <w:tcW w:w="1350" w:type="dxa"/>
          </w:tcPr>
          <w:p w14:paraId="29215815" w14:textId="77777777" w:rsidR="00500D16" w:rsidRPr="00480BFB" w:rsidRDefault="00500D16" w:rsidP="00500D16">
            <w:pPr>
              <w:ind w:left="167" w:hanging="167"/>
              <w:rPr>
                <w:rFonts w:ascii="Arial" w:eastAsia="Arial Unicode MS" w:hAnsi="Arial" w:cs="Arial"/>
                <w:sz w:val="12"/>
                <w:szCs w:val="12"/>
                <w:lang w:val="en-GB" w:bidi="th-TH"/>
              </w:rPr>
            </w:pPr>
            <w:r w:rsidRPr="00480BFB">
              <w:rPr>
                <w:rFonts w:ascii="Arial" w:eastAsia="Arial Unicode MS" w:hAnsi="Arial" w:cs="Arial"/>
                <w:sz w:val="12"/>
                <w:szCs w:val="12"/>
                <w:lang w:val="en-GB" w:bidi="th-TH"/>
              </w:rPr>
              <w:t>Financial assets at fair value through profit or loss</w:t>
            </w:r>
          </w:p>
        </w:tc>
        <w:tc>
          <w:tcPr>
            <w:tcW w:w="810" w:type="dxa"/>
            <w:tcBorders>
              <w:bottom w:val="single" w:sz="4" w:space="0" w:color="auto"/>
            </w:tcBorders>
            <w:shd w:val="clear" w:color="auto" w:fill="FAFAFA"/>
          </w:tcPr>
          <w:p w14:paraId="012FA18B" w14:textId="77777777" w:rsidR="007E22B9" w:rsidRDefault="007E22B9" w:rsidP="007E22B9">
            <w:pPr>
              <w:ind w:right="-72"/>
              <w:jc w:val="right"/>
              <w:rPr>
                <w:rFonts w:ascii="Arial" w:eastAsia="Arial Unicode MS" w:hAnsi="Arial" w:cs="Arial"/>
                <w:sz w:val="12"/>
                <w:szCs w:val="12"/>
                <w:lang w:val="en-GB" w:bidi="th-TH"/>
              </w:rPr>
            </w:pPr>
          </w:p>
          <w:p w14:paraId="24A4790D" w14:textId="77777777" w:rsidR="007E22B9" w:rsidRDefault="007E22B9" w:rsidP="007E22B9">
            <w:pPr>
              <w:ind w:right="-72"/>
              <w:jc w:val="right"/>
              <w:rPr>
                <w:rFonts w:ascii="Arial" w:eastAsia="Arial Unicode MS" w:hAnsi="Arial" w:cs="Arial"/>
                <w:sz w:val="12"/>
                <w:szCs w:val="12"/>
                <w:lang w:val="en-GB" w:bidi="th-TH"/>
              </w:rPr>
            </w:pPr>
          </w:p>
          <w:p w14:paraId="7F3CF943" w14:textId="1B54F0BE" w:rsidR="00500D16" w:rsidRPr="00480BFB" w:rsidRDefault="00500D16" w:rsidP="007E22B9">
            <w:pPr>
              <w:ind w:right="-72"/>
              <w:jc w:val="right"/>
              <w:rPr>
                <w:rFonts w:ascii="Arial" w:eastAsia="Arial Unicode MS" w:hAnsi="Arial" w:cs="Arial"/>
                <w:b/>
                <w:bCs/>
                <w:sz w:val="12"/>
                <w:szCs w:val="12"/>
                <w:lang w:val="en-GB" w:bidi="th-TH"/>
              </w:rPr>
            </w:pPr>
            <w:r w:rsidRPr="00480BFB">
              <w:rPr>
                <w:rFonts w:ascii="Arial" w:eastAsia="Arial Unicode MS" w:hAnsi="Arial" w:cs="Arial"/>
                <w:sz w:val="12"/>
                <w:szCs w:val="12"/>
                <w:lang w:val="en-GB" w:bidi="th-TH"/>
              </w:rPr>
              <w:t>-</w:t>
            </w:r>
          </w:p>
        </w:tc>
        <w:tc>
          <w:tcPr>
            <w:tcW w:w="810" w:type="dxa"/>
            <w:tcBorders>
              <w:bottom w:val="single" w:sz="4" w:space="0" w:color="auto"/>
            </w:tcBorders>
          </w:tcPr>
          <w:p w14:paraId="173081DE" w14:textId="77777777" w:rsidR="007E22B9" w:rsidRDefault="007E22B9" w:rsidP="007E22B9">
            <w:pPr>
              <w:ind w:right="-72"/>
              <w:jc w:val="right"/>
              <w:rPr>
                <w:rFonts w:ascii="Arial" w:eastAsia="Arial Unicode MS" w:hAnsi="Arial" w:cs="Arial"/>
                <w:sz w:val="12"/>
                <w:szCs w:val="12"/>
                <w:lang w:val="en-GB" w:bidi="th-TH"/>
              </w:rPr>
            </w:pPr>
          </w:p>
          <w:p w14:paraId="135C81FA" w14:textId="77777777" w:rsidR="007E22B9" w:rsidRDefault="007E22B9" w:rsidP="007E22B9">
            <w:pPr>
              <w:ind w:right="-72"/>
              <w:jc w:val="right"/>
              <w:rPr>
                <w:rFonts w:ascii="Arial" w:eastAsia="Arial Unicode MS" w:hAnsi="Arial" w:cs="Arial"/>
                <w:sz w:val="12"/>
                <w:szCs w:val="12"/>
                <w:lang w:val="en-GB" w:bidi="th-TH"/>
              </w:rPr>
            </w:pPr>
          </w:p>
          <w:p w14:paraId="61338529" w14:textId="3AF2E589" w:rsidR="00500D16" w:rsidRPr="00480BFB" w:rsidRDefault="00500D16" w:rsidP="007E22B9">
            <w:pPr>
              <w:ind w:right="-72"/>
              <w:jc w:val="right"/>
              <w:rPr>
                <w:rFonts w:ascii="Arial" w:eastAsia="Arial Unicode MS" w:hAnsi="Arial" w:cs="Arial"/>
                <w:b/>
                <w:bCs/>
                <w:sz w:val="12"/>
                <w:szCs w:val="12"/>
                <w:lang w:val="en-GB" w:bidi="th-TH"/>
              </w:rPr>
            </w:pPr>
            <w:r w:rsidRPr="00480BFB">
              <w:rPr>
                <w:rFonts w:ascii="Arial" w:eastAsia="Arial Unicode MS" w:hAnsi="Arial" w:cs="Arial"/>
                <w:sz w:val="12"/>
                <w:szCs w:val="12"/>
                <w:lang w:val="en-GB" w:bidi="th-TH"/>
              </w:rPr>
              <w:t>-</w:t>
            </w:r>
          </w:p>
        </w:tc>
        <w:tc>
          <w:tcPr>
            <w:tcW w:w="900" w:type="dxa"/>
            <w:tcBorders>
              <w:bottom w:val="single" w:sz="4" w:space="0" w:color="auto"/>
            </w:tcBorders>
            <w:shd w:val="clear" w:color="auto" w:fill="FAFAFA"/>
          </w:tcPr>
          <w:p w14:paraId="2F1501A2" w14:textId="77777777" w:rsidR="007E22B9" w:rsidRDefault="007E22B9" w:rsidP="007E22B9">
            <w:pPr>
              <w:ind w:right="-72"/>
              <w:jc w:val="right"/>
              <w:rPr>
                <w:rFonts w:ascii="Arial" w:eastAsia="Arial Unicode MS" w:hAnsi="Arial" w:cs="Arial"/>
                <w:sz w:val="12"/>
                <w:szCs w:val="12"/>
                <w:lang w:val="en-GB" w:bidi="th-TH"/>
              </w:rPr>
            </w:pPr>
          </w:p>
          <w:p w14:paraId="2FEA0024" w14:textId="77777777" w:rsidR="007E22B9" w:rsidRDefault="007E22B9" w:rsidP="007E22B9">
            <w:pPr>
              <w:ind w:right="-72"/>
              <w:jc w:val="right"/>
              <w:rPr>
                <w:rFonts w:ascii="Arial" w:eastAsia="Arial Unicode MS" w:hAnsi="Arial" w:cs="Arial"/>
                <w:sz w:val="12"/>
                <w:szCs w:val="12"/>
                <w:lang w:val="en-GB" w:bidi="th-TH"/>
              </w:rPr>
            </w:pPr>
          </w:p>
          <w:p w14:paraId="10885F9F" w14:textId="53EC6BA2" w:rsidR="00500D16" w:rsidRPr="00480BFB" w:rsidRDefault="00500D16" w:rsidP="007E22B9">
            <w:pPr>
              <w:ind w:right="-72"/>
              <w:jc w:val="right"/>
              <w:rPr>
                <w:rFonts w:ascii="Arial" w:eastAsia="Arial Unicode MS" w:hAnsi="Arial" w:cs="Arial"/>
                <w:b/>
                <w:bCs/>
                <w:sz w:val="12"/>
                <w:szCs w:val="12"/>
                <w:lang w:val="en-GB" w:bidi="th-TH"/>
              </w:rPr>
            </w:pPr>
            <w:r w:rsidRPr="00480BFB">
              <w:rPr>
                <w:rFonts w:ascii="Arial" w:eastAsia="Arial Unicode MS" w:hAnsi="Arial" w:cs="Arial"/>
                <w:sz w:val="12"/>
                <w:szCs w:val="12"/>
                <w:lang w:val="en-GB" w:bidi="th-TH"/>
              </w:rPr>
              <w:t>187,209,909</w:t>
            </w:r>
          </w:p>
        </w:tc>
        <w:tc>
          <w:tcPr>
            <w:tcW w:w="810" w:type="dxa"/>
            <w:tcBorders>
              <w:bottom w:val="single" w:sz="4" w:space="0" w:color="auto"/>
            </w:tcBorders>
          </w:tcPr>
          <w:p w14:paraId="06097732" w14:textId="77777777" w:rsidR="007E22B9" w:rsidRDefault="007E22B9" w:rsidP="007E22B9">
            <w:pPr>
              <w:ind w:right="-72"/>
              <w:jc w:val="right"/>
              <w:rPr>
                <w:rFonts w:ascii="Arial" w:eastAsia="Arial Unicode MS" w:hAnsi="Arial" w:cs="Arial"/>
                <w:sz w:val="12"/>
                <w:szCs w:val="12"/>
                <w:lang w:val="en-GB" w:bidi="th-TH"/>
              </w:rPr>
            </w:pPr>
          </w:p>
          <w:p w14:paraId="72A3516A" w14:textId="77777777" w:rsidR="007E22B9" w:rsidRDefault="007E22B9" w:rsidP="007E22B9">
            <w:pPr>
              <w:ind w:right="-72"/>
              <w:jc w:val="right"/>
              <w:rPr>
                <w:rFonts w:ascii="Arial" w:eastAsia="Arial Unicode MS" w:hAnsi="Arial" w:cs="Arial"/>
                <w:sz w:val="12"/>
                <w:szCs w:val="12"/>
                <w:lang w:val="en-GB" w:bidi="th-TH"/>
              </w:rPr>
            </w:pPr>
          </w:p>
          <w:p w14:paraId="5AC9158D" w14:textId="342E6346" w:rsidR="00500D16" w:rsidRPr="00480BFB" w:rsidRDefault="00500D16" w:rsidP="007E22B9">
            <w:pPr>
              <w:ind w:right="-72"/>
              <w:jc w:val="right"/>
              <w:rPr>
                <w:rFonts w:ascii="Arial" w:eastAsia="Arial Unicode MS" w:hAnsi="Arial" w:cs="Arial"/>
                <w:b/>
                <w:bCs/>
                <w:sz w:val="12"/>
                <w:szCs w:val="12"/>
                <w:lang w:val="en-GB" w:bidi="th-TH"/>
              </w:rPr>
            </w:pPr>
            <w:r w:rsidRPr="00480BFB">
              <w:rPr>
                <w:rFonts w:ascii="Arial" w:eastAsia="Arial Unicode MS" w:hAnsi="Arial" w:cs="Arial"/>
                <w:sz w:val="12"/>
                <w:szCs w:val="12"/>
                <w:lang w:val="en-GB" w:bidi="th-TH"/>
              </w:rPr>
              <w:t>-</w:t>
            </w:r>
          </w:p>
        </w:tc>
        <w:tc>
          <w:tcPr>
            <w:tcW w:w="810" w:type="dxa"/>
            <w:tcBorders>
              <w:bottom w:val="single" w:sz="4" w:space="0" w:color="auto"/>
            </w:tcBorders>
            <w:shd w:val="clear" w:color="auto" w:fill="FAFAFA"/>
          </w:tcPr>
          <w:p w14:paraId="3EDE5175" w14:textId="77777777" w:rsidR="007E22B9" w:rsidRDefault="007E22B9" w:rsidP="007E22B9">
            <w:pPr>
              <w:ind w:right="-72"/>
              <w:jc w:val="right"/>
              <w:rPr>
                <w:rFonts w:ascii="Arial" w:eastAsia="Arial Unicode MS" w:hAnsi="Arial" w:cs="Arial"/>
                <w:sz w:val="12"/>
                <w:szCs w:val="12"/>
                <w:lang w:val="en-GB" w:bidi="th-TH"/>
              </w:rPr>
            </w:pPr>
          </w:p>
          <w:p w14:paraId="65AB2D65" w14:textId="77777777" w:rsidR="007E22B9" w:rsidRDefault="007E22B9" w:rsidP="007E22B9">
            <w:pPr>
              <w:ind w:right="-72"/>
              <w:jc w:val="right"/>
              <w:rPr>
                <w:rFonts w:ascii="Arial" w:eastAsia="Arial Unicode MS" w:hAnsi="Arial" w:cs="Arial"/>
                <w:sz w:val="12"/>
                <w:szCs w:val="12"/>
                <w:lang w:val="en-GB" w:bidi="th-TH"/>
              </w:rPr>
            </w:pPr>
          </w:p>
          <w:p w14:paraId="6F4CA44D" w14:textId="71E7D389" w:rsidR="00500D16" w:rsidRPr="00480BFB" w:rsidRDefault="00500D16" w:rsidP="007E22B9">
            <w:pPr>
              <w:ind w:right="-72"/>
              <w:jc w:val="right"/>
              <w:rPr>
                <w:rFonts w:ascii="Arial" w:eastAsia="Arial Unicode MS" w:hAnsi="Arial" w:cs="Arial"/>
                <w:b/>
                <w:bCs/>
                <w:sz w:val="12"/>
                <w:szCs w:val="12"/>
                <w:lang w:val="en-GB" w:bidi="th-TH"/>
              </w:rPr>
            </w:pPr>
            <w:r w:rsidRPr="00480BFB">
              <w:rPr>
                <w:rFonts w:ascii="Arial" w:eastAsia="Arial Unicode MS" w:hAnsi="Arial" w:cs="Arial"/>
                <w:sz w:val="12"/>
                <w:szCs w:val="12"/>
                <w:lang w:val="en-GB" w:bidi="th-TH"/>
              </w:rPr>
              <w:t>-</w:t>
            </w:r>
          </w:p>
        </w:tc>
        <w:tc>
          <w:tcPr>
            <w:tcW w:w="810" w:type="dxa"/>
            <w:tcBorders>
              <w:bottom w:val="single" w:sz="4" w:space="0" w:color="auto"/>
            </w:tcBorders>
          </w:tcPr>
          <w:p w14:paraId="67F0536A" w14:textId="77777777" w:rsidR="007E22B9" w:rsidRDefault="007E22B9" w:rsidP="007E22B9">
            <w:pPr>
              <w:ind w:right="-72"/>
              <w:jc w:val="right"/>
              <w:rPr>
                <w:rFonts w:ascii="Arial" w:eastAsia="Arial Unicode MS" w:hAnsi="Arial" w:cs="Arial"/>
                <w:sz w:val="12"/>
                <w:szCs w:val="12"/>
                <w:lang w:val="en-GB" w:bidi="th-TH"/>
              </w:rPr>
            </w:pPr>
          </w:p>
          <w:p w14:paraId="30088C62" w14:textId="77777777" w:rsidR="007E22B9" w:rsidRDefault="007E22B9" w:rsidP="007E22B9">
            <w:pPr>
              <w:ind w:right="-72"/>
              <w:jc w:val="right"/>
              <w:rPr>
                <w:rFonts w:ascii="Arial" w:eastAsia="Arial Unicode MS" w:hAnsi="Arial" w:cs="Arial"/>
                <w:sz w:val="12"/>
                <w:szCs w:val="12"/>
                <w:lang w:val="en-GB" w:bidi="th-TH"/>
              </w:rPr>
            </w:pPr>
          </w:p>
          <w:p w14:paraId="6A481542" w14:textId="09BCEE24" w:rsidR="00500D16" w:rsidRPr="00480BFB" w:rsidRDefault="00500D16" w:rsidP="007E22B9">
            <w:pPr>
              <w:ind w:right="-72"/>
              <w:jc w:val="right"/>
              <w:rPr>
                <w:rFonts w:ascii="Arial" w:eastAsia="Arial Unicode MS" w:hAnsi="Arial" w:cs="Arial"/>
                <w:b/>
                <w:bCs/>
                <w:sz w:val="12"/>
                <w:szCs w:val="12"/>
                <w:lang w:val="en-GB" w:bidi="th-TH"/>
              </w:rPr>
            </w:pPr>
            <w:r w:rsidRPr="00480BFB">
              <w:rPr>
                <w:rFonts w:ascii="Arial" w:eastAsia="Arial Unicode MS" w:hAnsi="Arial" w:cs="Arial"/>
                <w:sz w:val="12"/>
                <w:szCs w:val="12"/>
                <w:lang w:val="en-GB" w:bidi="th-TH"/>
              </w:rPr>
              <w:t>-</w:t>
            </w:r>
          </w:p>
        </w:tc>
        <w:tc>
          <w:tcPr>
            <w:tcW w:w="810" w:type="dxa"/>
            <w:gridSpan w:val="2"/>
            <w:tcBorders>
              <w:bottom w:val="single" w:sz="4" w:space="0" w:color="auto"/>
            </w:tcBorders>
            <w:shd w:val="clear" w:color="auto" w:fill="FAFAFA"/>
          </w:tcPr>
          <w:p w14:paraId="01C3518A" w14:textId="77777777" w:rsidR="007E22B9" w:rsidRDefault="007E22B9" w:rsidP="007E22B9">
            <w:pPr>
              <w:ind w:right="-72"/>
              <w:jc w:val="right"/>
              <w:rPr>
                <w:rFonts w:ascii="Arial" w:eastAsia="Arial Unicode MS" w:hAnsi="Arial" w:cs="Arial"/>
                <w:spacing w:val="-4"/>
                <w:sz w:val="12"/>
                <w:szCs w:val="12"/>
                <w:lang w:val="en-GB" w:bidi="th-TH"/>
              </w:rPr>
            </w:pPr>
          </w:p>
          <w:p w14:paraId="71336CED" w14:textId="77777777" w:rsidR="007E22B9" w:rsidRDefault="007E22B9" w:rsidP="007E22B9">
            <w:pPr>
              <w:ind w:right="-72"/>
              <w:jc w:val="right"/>
              <w:rPr>
                <w:rFonts w:ascii="Arial" w:eastAsia="Arial Unicode MS" w:hAnsi="Arial" w:cs="Arial"/>
                <w:spacing w:val="-4"/>
                <w:sz w:val="12"/>
                <w:szCs w:val="12"/>
                <w:lang w:val="en-GB" w:bidi="th-TH"/>
              </w:rPr>
            </w:pPr>
          </w:p>
          <w:p w14:paraId="6A646568" w14:textId="3D1BDE7E" w:rsidR="00500D16" w:rsidRPr="007E22B9" w:rsidRDefault="00500D16" w:rsidP="007E22B9">
            <w:pPr>
              <w:ind w:right="-72"/>
              <w:jc w:val="right"/>
              <w:rPr>
                <w:rFonts w:ascii="Arial" w:eastAsia="Arial Unicode MS" w:hAnsi="Arial" w:cs="Arial"/>
                <w:b/>
                <w:bCs/>
                <w:spacing w:val="-4"/>
                <w:sz w:val="12"/>
                <w:szCs w:val="12"/>
                <w:lang w:val="en-GB" w:bidi="th-TH"/>
              </w:rPr>
            </w:pPr>
            <w:r w:rsidRPr="007E22B9">
              <w:rPr>
                <w:rFonts w:ascii="Arial" w:eastAsia="Arial Unicode MS" w:hAnsi="Arial" w:cs="Arial"/>
                <w:spacing w:val="-4"/>
                <w:sz w:val="12"/>
                <w:szCs w:val="12"/>
                <w:lang w:val="en-GB" w:bidi="th-TH"/>
              </w:rPr>
              <w:t>187,209,909</w:t>
            </w:r>
          </w:p>
        </w:tc>
        <w:tc>
          <w:tcPr>
            <w:tcW w:w="810" w:type="dxa"/>
            <w:gridSpan w:val="2"/>
            <w:tcBorders>
              <w:bottom w:val="single" w:sz="4" w:space="0" w:color="auto"/>
            </w:tcBorders>
          </w:tcPr>
          <w:p w14:paraId="1A5B07EF" w14:textId="77777777" w:rsidR="007E22B9" w:rsidRDefault="007E22B9" w:rsidP="007E22B9">
            <w:pPr>
              <w:ind w:right="-72"/>
              <w:jc w:val="right"/>
              <w:rPr>
                <w:rFonts w:ascii="Arial" w:eastAsia="Arial Unicode MS" w:hAnsi="Arial" w:cs="Arial"/>
                <w:sz w:val="12"/>
                <w:szCs w:val="12"/>
                <w:lang w:val="en-GB" w:bidi="th-TH"/>
              </w:rPr>
            </w:pPr>
          </w:p>
          <w:p w14:paraId="4F1061D7" w14:textId="77777777" w:rsidR="007E22B9" w:rsidRDefault="007E22B9" w:rsidP="007E22B9">
            <w:pPr>
              <w:ind w:right="-72"/>
              <w:jc w:val="right"/>
              <w:rPr>
                <w:rFonts w:ascii="Arial" w:eastAsia="Arial Unicode MS" w:hAnsi="Arial" w:cs="Arial"/>
                <w:sz w:val="12"/>
                <w:szCs w:val="12"/>
                <w:lang w:val="en-GB" w:bidi="th-TH"/>
              </w:rPr>
            </w:pPr>
          </w:p>
          <w:p w14:paraId="28933E38" w14:textId="314C16B8" w:rsidR="00500D16" w:rsidRPr="00480BFB" w:rsidRDefault="00500D16" w:rsidP="007E22B9">
            <w:pPr>
              <w:ind w:right="-72"/>
              <w:jc w:val="right"/>
              <w:rPr>
                <w:rFonts w:ascii="Arial" w:eastAsia="Arial Unicode MS" w:hAnsi="Arial" w:cs="Arial"/>
                <w:b/>
                <w:bCs/>
                <w:sz w:val="12"/>
                <w:szCs w:val="12"/>
                <w:lang w:val="en-GB" w:bidi="th-TH"/>
              </w:rPr>
            </w:pPr>
            <w:r w:rsidRPr="00480BFB">
              <w:rPr>
                <w:rFonts w:ascii="Arial" w:eastAsia="Arial Unicode MS" w:hAnsi="Arial" w:cs="Arial"/>
                <w:sz w:val="12"/>
                <w:szCs w:val="12"/>
                <w:lang w:val="en-GB" w:bidi="th-TH"/>
              </w:rPr>
              <w:t>-</w:t>
            </w:r>
          </w:p>
        </w:tc>
        <w:tc>
          <w:tcPr>
            <w:tcW w:w="810" w:type="dxa"/>
            <w:tcBorders>
              <w:bottom w:val="single" w:sz="4" w:space="0" w:color="auto"/>
            </w:tcBorders>
            <w:shd w:val="clear" w:color="auto" w:fill="FAFAFA"/>
          </w:tcPr>
          <w:p w14:paraId="2C7B39D6" w14:textId="77777777" w:rsidR="007E22B9" w:rsidRDefault="007E22B9" w:rsidP="007E22B9">
            <w:pPr>
              <w:ind w:right="-72"/>
              <w:jc w:val="right"/>
              <w:rPr>
                <w:rFonts w:ascii="Arial" w:eastAsia="Arial Unicode MS" w:hAnsi="Arial" w:cs="Arial"/>
                <w:spacing w:val="-4"/>
                <w:sz w:val="12"/>
                <w:szCs w:val="12"/>
                <w:lang w:val="en-GB" w:bidi="th-TH"/>
              </w:rPr>
            </w:pPr>
          </w:p>
          <w:p w14:paraId="10EF1408" w14:textId="77777777" w:rsidR="007E22B9" w:rsidRDefault="007E22B9" w:rsidP="007E22B9">
            <w:pPr>
              <w:ind w:right="-72"/>
              <w:jc w:val="right"/>
              <w:rPr>
                <w:rFonts w:ascii="Arial" w:eastAsia="Arial Unicode MS" w:hAnsi="Arial" w:cs="Arial"/>
                <w:spacing w:val="-4"/>
                <w:sz w:val="12"/>
                <w:szCs w:val="12"/>
                <w:lang w:val="en-GB" w:bidi="th-TH"/>
              </w:rPr>
            </w:pPr>
          </w:p>
          <w:p w14:paraId="33C6B25A" w14:textId="0E669858" w:rsidR="00500D16" w:rsidRPr="007E22B9" w:rsidRDefault="00500D16" w:rsidP="007E22B9">
            <w:pPr>
              <w:ind w:right="-72"/>
              <w:jc w:val="right"/>
              <w:rPr>
                <w:rFonts w:ascii="Arial" w:eastAsia="Arial Unicode MS" w:hAnsi="Arial" w:cs="Arial"/>
                <w:b/>
                <w:bCs/>
                <w:spacing w:val="-4"/>
                <w:sz w:val="12"/>
                <w:szCs w:val="12"/>
                <w:lang w:val="en-GB"/>
              </w:rPr>
            </w:pPr>
            <w:r w:rsidRPr="007E22B9">
              <w:rPr>
                <w:rFonts w:ascii="Arial" w:eastAsia="Arial Unicode MS" w:hAnsi="Arial" w:cs="Arial"/>
                <w:spacing w:val="-4"/>
                <w:sz w:val="12"/>
                <w:szCs w:val="12"/>
                <w:lang w:val="en-GB" w:bidi="th-TH"/>
              </w:rPr>
              <w:t>187,209,909</w:t>
            </w:r>
          </w:p>
        </w:tc>
        <w:tc>
          <w:tcPr>
            <w:tcW w:w="810" w:type="dxa"/>
            <w:tcBorders>
              <w:bottom w:val="single" w:sz="4" w:space="0" w:color="auto"/>
            </w:tcBorders>
          </w:tcPr>
          <w:p w14:paraId="37A75035" w14:textId="77777777" w:rsidR="007E22B9" w:rsidRDefault="007E22B9" w:rsidP="007E22B9">
            <w:pPr>
              <w:ind w:right="-72"/>
              <w:jc w:val="right"/>
              <w:rPr>
                <w:rFonts w:ascii="Arial" w:eastAsia="Arial Unicode MS" w:hAnsi="Arial" w:cs="Arial"/>
                <w:sz w:val="12"/>
                <w:szCs w:val="12"/>
                <w:lang w:val="en-GB" w:bidi="th-TH"/>
              </w:rPr>
            </w:pPr>
          </w:p>
          <w:p w14:paraId="6EA14B3C" w14:textId="77777777" w:rsidR="007E22B9" w:rsidRDefault="007E22B9" w:rsidP="007E22B9">
            <w:pPr>
              <w:ind w:right="-72"/>
              <w:jc w:val="right"/>
              <w:rPr>
                <w:rFonts w:ascii="Arial" w:eastAsia="Arial Unicode MS" w:hAnsi="Arial" w:cs="Arial"/>
                <w:sz w:val="12"/>
                <w:szCs w:val="12"/>
                <w:lang w:val="en-GB" w:bidi="th-TH"/>
              </w:rPr>
            </w:pPr>
          </w:p>
          <w:p w14:paraId="68B4EF86" w14:textId="28BCD0C1" w:rsidR="00500D16" w:rsidRPr="00480BFB" w:rsidRDefault="00500D16" w:rsidP="007E22B9">
            <w:pPr>
              <w:ind w:right="-72"/>
              <w:jc w:val="right"/>
              <w:rPr>
                <w:rFonts w:ascii="Arial" w:eastAsia="Arial Unicode MS" w:hAnsi="Arial" w:cs="Arial"/>
                <w:b/>
                <w:bCs/>
                <w:sz w:val="12"/>
                <w:szCs w:val="12"/>
                <w:lang w:val="en-GB"/>
              </w:rPr>
            </w:pPr>
            <w:r w:rsidRPr="00480BFB">
              <w:rPr>
                <w:rFonts w:ascii="Arial" w:eastAsia="Arial Unicode MS" w:hAnsi="Arial" w:cs="Arial"/>
                <w:sz w:val="12"/>
                <w:szCs w:val="12"/>
                <w:lang w:val="en-GB" w:bidi="th-TH"/>
              </w:rPr>
              <w:t>-</w:t>
            </w:r>
          </w:p>
        </w:tc>
      </w:tr>
      <w:tr w:rsidR="007E22B9" w:rsidRPr="00480BFB" w14:paraId="5E34B6DE" w14:textId="77777777" w:rsidTr="007E22B9">
        <w:tc>
          <w:tcPr>
            <w:tcW w:w="1350" w:type="dxa"/>
          </w:tcPr>
          <w:p w14:paraId="26A4D6F9" w14:textId="77777777" w:rsidR="007E22B9" w:rsidRPr="00480BFB" w:rsidRDefault="007E22B9" w:rsidP="00500D16">
            <w:pPr>
              <w:ind w:left="167" w:hanging="167"/>
              <w:rPr>
                <w:rFonts w:ascii="Arial" w:eastAsia="Arial Unicode MS" w:hAnsi="Arial" w:cs="Arial"/>
                <w:sz w:val="12"/>
                <w:szCs w:val="12"/>
                <w:lang w:val="en-GB" w:bidi="th-TH"/>
              </w:rPr>
            </w:pPr>
          </w:p>
        </w:tc>
        <w:tc>
          <w:tcPr>
            <w:tcW w:w="810" w:type="dxa"/>
            <w:shd w:val="clear" w:color="auto" w:fill="FAFAFA"/>
          </w:tcPr>
          <w:p w14:paraId="1CD7E693" w14:textId="77777777" w:rsidR="007E22B9" w:rsidRDefault="007E22B9" w:rsidP="007E22B9">
            <w:pPr>
              <w:ind w:right="-72"/>
              <w:jc w:val="right"/>
              <w:rPr>
                <w:rFonts w:ascii="Arial" w:eastAsia="Arial Unicode MS" w:hAnsi="Arial" w:cs="Arial"/>
                <w:sz w:val="12"/>
                <w:szCs w:val="12"/>
                <w:lang w:val="en-GB" w:bidi="th-TH"/>
              </w:rPr>
            </w:pPr>
          </w:p>
        </w:tc>
        <w:tc>
          <w:tcPr>
            <w:tcW w:w="810" w:type="dxa"/>
          </w:tcPr>
          <w:p w14:paraId="21B56042" w14:textId="77777777" w:rsidR="007E22B9" w:rsidRDefault="007E22B9" w:rsidP="007E22B9">
            <w:pPr>
              <w:ind w:right="-72"/>
              <w:jc w:val="right"/>
              <w:rPr>
                <w:rFonts w:ascii="Arial" w:eastAsia="Arial Unicode MS" w:hAnsi="Arial" w:cs="Arial"/>
                <w:sz w:val="12"/>
                <w:szCs w:val="12"/>
                <w:lang w:val="en-GB" w:bidi="th-TH"/>
              </w:rPr>
            </w:pPr>
          </w:p>
        </w:tc>
        <w:tc>
          <w:tcPr>
            <w:tcW w:w="900" w:type="dxa"/>
            <w:shd w:val="clear" w:color="auto" w:fill="FAFAFA"/>
          </w:tcPr>
          <w:p w14:paraId="463A890F" w14:textId="77777777" w:rsidR="007E22B9" w:rsidRDefault="007E22B9" w:rsidP="007E22B9">
            <w:pPr>
              <w:ind w:right="-72"/>
              <w:jc w:val="right"/>
              <w:rPr>
                <w:rFonts w:ascii="Arial" w:eastAsia="Arial Unicode MS" w:hAnsi="Arial" w:cs="Arial"/>
                <w:sz w:val="12"/>
                <w:szCs w:val="12"/>
                <w:lang w:val="en-GB" w:bidi="th-TH"/>
              </w:rPr>
            </w:pPr>
          </w:p>
        </w:tc>
        <w:tc>
          <w:tcPr>
            <w:tcW w:w="810" w:type="dxa"/>
          </w:tcPr>
          <w:p w14:paraId="4EA8F06C" w14:textId="77777777" w:rsidR="007E22B9" w:rsidRDefault="007E22B9" w:rsidP="007E22B9">
            <w:pPr>
              <w:ind w:right="-72"/>
              <w:jc w:val="right"/>
              <w:rPr>
                <w:rFonts w:ascii="Arial" w:eastAsia="Arial Unicode MS" w:hAnsi="Arial" w:cs="Arial"/>
                <w:sz w:val="12"/>
                <w:szCs w:val="12"/>
                <w:lang w:val="en-GB" w:bidi="th-TH"/>
              </w:rPr>
            </w:pPr>
          </w:p>
        </w:tc>
        <w:tc>
          <w:tcPr>
            <w:tcW w:w="810" w:type="dxa"/>
            <w:shd w:val="clear" w:color="auto" w:fill="FAFAFA"/>
          </w:tcPr>
          <w:p w14:paraId="421C2F42" w14:textId="77777777" w:rsidR="007E22B9" w:rsidRDefault="007E22B9" w:rsidP="007E22B9">
            <w:pPr>
              <w:ind w:right="-72"/>
              <w:jc w:val="right"/>
              <w:rPr>
                <w:rFonts w:ascii="Arial" w:eastAsia="Arial Unicode MS" w:hAnsi="Arial" w:cs="Arial"/>
                <w:sz w:val="12"/>
                <w:szCs w:val="12"/>
                <w:lang w:val="en-GB" w:bidi="th-TH"/>
              </w:rPr>
            </w:pPr>
          </w:p>
        </w:tc>
        <w:tc>
          <w:tcPr>
            <w:tcW w:w="810" w:type="dxa"/>
          </w:tcPr>
          <w:p w14:paraId="4E4DD084" w14:textId="77777777" w:rsidR="007E22B9" w:rsidRDefault="007E22B9" w:rsidP="007E22B9">
            <w:pPr>
              <w:ind w:right="-72"/>
              <w:jc w:val="right"/>
              <w:rPr>
                <w:rFonts w:ascii="Arial" w:eastAsia="Arial Unicode MS" w:hAnsi="Arial" w:cs="Arial"/>
                <w:sz w:val="12"/>
                <w:szCs w:val="12"/>
                <w:lang w:val="en-GB" w:bidi="th-TH"/>
              </w:rPr>
            </w:pPr>
          </w:p>
        </w:tc>
        <w:tc>
          <w:tcPr>
            <w:tcW w:w="810" w:type="dxa"/>
            <w:gridSpan w:val="2"/>
            <w:shd w:val="clear" w:color="auto" w:fill="FAFAFA"/>
          </w:tcPr>
          <w:p w14:paraId="1A45341E" w14:textId="77777777" w:rsidR="007E22B9" w:rsidRDefault="007E22B9" w:rsidP="007E22B9">
            <w:pPr>
              <w:ind w:right="-72"/>
              <w:jc w:val="right"/>
              <w:rPr>
                <w:rFonts w:ascii="Arial" w:eastAsia="Arial Unicode MS" w:hAnsi="Arial" w:cs="Arial"/>
                <w:spacing w:val="-4"/>
                <w:sz w:val="12"/>
                <w:szCs w:val="12"/>
                <w:lang w:val="en-GB" w:bidi="th-TH"/>
              </w:rPr>
            </w:pPr>
          </w:p>
        </w:tc>
        <w:tc>
          <w:tcPr>
            <w:tcW w:w="810" w:type="dxa"/>
            <w:gridSpan w:val="2"/>
          </w:tcPr>
          <w:p w14:paraId="6BED2668" w14:textId="77777777" w:rsidR="007E22B9" w:rsidRDefault="007E22B9" w:rsidP="007E22B9">
            <w:pPr>
              <w:ind w:right="-72"/>
              <w:jc w:val="right"/>
              <w:rPr>
                <w:rFonts w:ascii="Arial" w:eastAsia="Arial Unicode MS" w:hAnsi="Arial" w:cs="Arial"/>
                <w:sz w:val="12"/>
                <w:szCs w:val="12"/>
                <w:lang w:val="en-GB" w:bidi="th-TH"/>
              </w:rPr>
            </w:pPr>
          </w:p>
        </w:tc>
        <w:tc>
          <w:tcPr>
            <w:tcW w:w="810" w:type="dxa"/>
            <w:shd w:val="clear" w:color="auto" w:fill="FAFAFA"/>
          </w:tcPr>
          <w:p w14:paraId="03E756E0" w14:textId="77777777" w:rsidR="007E22B9" w:rsidRDefault="007E22B9" w:rsidP="007E22B9">
            <w:pPr>
              <w:ind w:right="-72"/>
              <w:jc w:val="right"/>
              <w:rPr>
                <w:rFonts w:ascii="Arial" w:eastAsia="Arial Unicode MS" w:hAnsi="Arial" w:cs="Arial"/>
                <w:spacing w:val="-4"/>
                <w:sz w:val="12"/>
                <w:szCs w:val="12"/>
                <w:lang w:val="en-GB" w:bidi="th-TH"/>
              </w:rPr>
            </w:pPr>
          </w:p>
        </w:tc>
        <w:tc>
          <w:tcPr>
            <w:tcW w:w="810" w:type="dxa"/>
          </w:tcPr>
          <w:p w14:paraId="5CFC82D9" w14:textId="77777777" w:rsidR="007E22B9" w:rsidRDefault="007E22B9" w:rsidP="007E22B9">
            <w:pPr>
              <w:ind w:right="-72"/>
              <w:jc w:val="right"/>
              <w:rPr>
                <w:rFonts w:ascii="Arial" w:eastAsia="Arial Unicode MS" w:hAnsi="Arial" w:cs="Arial"/>
                <w:sz w:val="12"/>
                <w:szCs w:val="12"/>
                <w:lang w:val="en-GB" w:bidi="th-TH"/>
              </w:rPr>
            </w:pPr>
          </w:p>
        </w:tc>
      </w:tr>
      <w:tr w:rsidR="00500D16" w:rsidRPr="00480BFB" w14:paraId="0BF02732" w14:textId="77777777" w:rsidTr="007E22B9">
        <w:tc>
          <w:tcPr>
            <w:tcW w:w="1350" w:type="dxa"/>
          </w:tcPr>
          <w:p w14:paraId="781E3842" w14:textId="77777777" w:rsidR="00500D16" w:rsidRPr="00480BFB" w:rsidRDefault="00500D16" w:rsidP="00500D16">
            <w:pPr>
              <w:ind w:left="167" w:hanging="167"/>
              <w:rPr>
                <w:rFonts w:ascii="Arial" w:eastAsia="Arial Unicode MS" w:hAnsi="Arial" w:cs="Arial"/>
                <w:b/>
                <w:bCs/>
                <w:sz w:val="12"/>
                <w:szCs w:val="12"/>
                <w:lang w:val="en-GB" w:bidi="th-TH"/>
              </w:rPr>
            </w:pPr>
            <w:r w:rsidRPr="00480BFB">
              <w:rPr>
                <w:rFonts w:ascii="Arial" w:eastAsia="Arial Unicode MS" w:hAnsi="Arial" w:cs="Arial"/>
                <w:b/>
                <w:bCs/>
                <w:sz w:val="12"/>
                <w:szCs w:val="12"/>
                <w:lang w:val="en-GB" w:bidi="th-TH"/>
              </w:rPr>
              <w:t>Total assets</w:t>
            </w:r>
          </w:p>
        </w:tc>
        <w:tc>
          <w:tcPr>
            <w:tcW w:w="810" w:type="dxa"/>
            <w:tcBorders>
              <w:bottom w:val="single" w:sz="4" w:space="0" w:color="auto"/>
            </w:tcBorders>
            <w:shd w:val="clear" w:color="auto" w:fill="FAFAFA"/>
          </w:tcPr>
          <w:p w14:paraId="3A612840" w14:textId="77777777" w:rsidR="00500D16" w:rsidRPr="00480BFB" w:rsidRDefault="00500D16" w:rsidP="007E22B9">
            <w:pPr>
              <w:ind w:right="-72"/>
              <w:jc w:val="right"/>
              <w:rPr>
                <w:rFonts w:ascii="Arial" w:eastAsia="Arial Unicode MS" w:hAnsi="Arial" w:cs="Arial"/>
                <w:b/>
                <w:bCs/>
                <w:sz w:val="12"/>
                <w:szCs w:val="12"/>
                <w:lang w:val="en-GB" w:bidi="th-TH"/>
              </w:rPr>
            </w:pPr>
            <w:r w:rsidRPr="00480BFB">
              <w:rPr>
                <w:rFonts w:ascii="Arial" w:eastAsia="Arial Unicode MS" w:hAnsi="Arial" w:cs="Arial"/>
                <w:b/>
                <w:bCs/>
                <w:sz w:val="12"/>
                <w:szCs w:val="12"/>
                <w:lang w:val="en-GB" w:bidi="th-TH"/>
              </w:rPr>
              <w:t>-</w:t>
            </w:r>
          </w:p>
        </w:tc>
        <w:tc>
          <w:tcPr>
            <w:tcW w:w="810" w:type="dxa"/>
            <w:tcBorders>
              <w:bottom w:val="single" w:sz="4" w:space="0" w:color="auto"/>
            </w:tcBorders>
          </w:tcPr>
          <w:p w14:paraId="3C51F33F" w14:textId="77777777" w:rsidR="00500D16" w:rsidRPr="00480BFB" w:rsidRDefault="00500D16" w:rsidP="007E22B9">
            <w:pPr>
              <w:ind w:right="-72"/>
              <w:jc w:val="right"/>
              <w:rPr>
                <w:rFonts w:ascii="Arial" w:eastAsia="Arial Unicode MS" w:hAnsi="Arial" w:cs="Arial"/>
                <w:b/>
                <w:bCs/>
                <w:sz w:val="12"/>
                <w:szCs w:val="12"/>
                <w:lang w:val="en-GB" w:bidi="th-TH"/>
              </w:rPr>
            </w:pPr>
            <w:r w:rsidRPr="00480BFB">
              <w:rPr>
                <w:rFonts w:ascii="Arial" w:eastAsia="Arial Unicode MS" w:hAnsi="Arial" w:cs="Arial"/>
                <w:b/>
                <w:bCs/>
                <w:sz w:val="12"/>
                <w:szCs w:val="12"/>
                <w:lang w:val="en-GB" w:bidi="th-TH"/>
              </w:rPr>
              <w:t>-</w:t>
            </w:r>
          </w:p>
        </w:tc>
        <w:tc>
          <w:tcPr>
            <w:tcW w:w="900" w:type="dxa"/>
            <w:tcBorders>
              <w:bottom w:val="single" w:sz="4" w:space="0" w:color="auto"/>
            </w:tcBorders>
            <w:shd w:val="clear" w:color="auto" w:fill="FAFAFA"/>
          </w:tcPr>
          <w:p w14:paraId="2EED831E" w14:textId="77777777" w:rsidR="00500D16" w:rsidRPr="00480BFB" w:rsidRDefault="00500D16" w:rsidP="007E22B9">
            <w:pPr>
              <w:ind w:right="-72"/>
              <w:jc w:val="right"/>
              <w:rPr>
                <w:rFonts w:ascii="Arial" w:eastAsia="Arial Unicode MS" w:hAnsi="Arial" w:cs="Arial"/>
                <w:b/>
                <w:bCs/>
                <w:sz w:val="12"/>
                <w:szCs w:val="12"/>
                <w:lang w:val="en-GB" w:bidi="th-TH"/>
              </w:rPr>
            </w:pPr>
            <w:r w:rsidRPr="00480BFB">
              <w:rPr>
                <w:rFonts w:ascii="Arial" w:eastAsia="Arial Unicode MS" w:hAnsi="Arial" w:cs="Arial"/>
                <w:b/>
                <w:bCs/>
                <w:sz w:val="12"/>
                <w:szCs w:val="12"/>
                <w:lang w:val="en-GB" w:bidi="th-TH"/>
              </w:rPr>
              <w:t>187,209,909</w:t>
            </w:r>
          </w:p>
        </w:tc>
        <w:tc>
          <w:tcPr>
            <w:tcW w:w="810" w:type="dxa"/>
            <w:tcBorders>
              <w:bottom w:val="single" w:sz="4" w:space="0" w:color="auto"/>
            </w:tcBorders>
          </w:tcPr>
          <w:p w14:paraId="68CBD775" w14:textId="77777777" w:rsidR="00500D16" w:rsidRPr="00480BFB" w:rsidRDefault="00500D16" w:rsidP="007E22B9">
            <w:pPr>
              <w:ind w:right="-72"/>
              <w:jc w:val="right"/>
              <w:rPr>
                <w:rFonts w:ascii="Arial" w:eastAsia="Arial Unicode MS" w:hAnsi="Arial" w:cs="Arial"/>
                <w:b/>
                <w:bCs/>
                <w:sz w:val="12"/>
                <w:szCs w:val="12"/>
                <w:lang w:val="en-GB" w:bidi="th-TH"/>
              </w:rPr>
            </w:pPr>
            <w:r w:rsidRPr="00480BFB">
              <w:rPr>
                <w:rFonts w:ascii="Arial" w:eastAsia="Arial Unicode MS" w:hAnsi="Arial" w:cs="Arial"/>
                <w:b/>
                <w:bCs/>
                <w:sz w:val="12"/>
                <w:szCs w:val="12"/>
                <w:lang w:val="en-GB" w:bidi="th-TH"/>
              </w:rPr>
              <w:t>-</w:t>
            </w:r>
          </w:p>
        </w:tc>
        <w:tc>
          <w:tcPr>
            <w:tcW w:w="810" w:type="dxa"/>
            <w:tcBorders>
              <w:bottom w:val="single" w:sz="4" w:space="0" w:color="auto"/>
            </w:tcBorders>
            <w:shd w:val="clear" w:color="auto" w:fill="FAFAFA"/>
          </w:tcPr>
          <w:p w14:paraId="6F15A13B" w14:textId="77777777" w:rsidR="00500D16" w:rsidRPr="00480BFB" w:rsidRDefault="00500D16" w:rsidP="007E22B9">
            <w:pPr>
              <w:ind w:right="-72"/>
              <w:jc w:val="right"/>
              <w:rPr>
                <w:rFonts w:ascii="Arial" w:eastAsia="Arial Unicode MS" w:hAnsi="Arial" w:cs="Arial"/>
                <w:b/>
                <w:bCs/>
                <w:sz w:val="12"/>
                <w:szCs w:val="12"/>
                <w:lang w:val="en-GB" w:bidi="th-TH"/>
              </w:rPr>
            </w:pPr>
            <w:r w:rsidRPr="00480BFB">
              <w:rPr>
                <w:rFonts w:ascii="Arial" w:eastAsia="Arial Unicode MS" w:hAnsi="Arial" w:cs="Arial"/>
                <w:b/>
                <w:bCs/>
                <w:sz w:val="12"/>
                <w:szCs w:val="12"/>
                <w:lang w:val="en-GB" w:bidi="th-TH"/>
              </w:rPr>
              <w:t>-</w:t>
            </w:r>
          </w:p>
        </w:tc>
        <w:tc>
          <w:tcPr>
            <w:tcW w:w="810" w:type="dxa"/>
            <w:tcBorders>
              <w:bottom w:val="single" w:sz="4" w:space="0" w:color="auto"/>
            </w:tcBorders>
          </w:tcPr>
          <w:p w14:paraId="2BD74CB2" w14:textId="77777777" w:rsidR="00500D16" w:rsidRPr="00480BFB" w:rsidRDefault="00500D16" w:rsidP="007E22B9">
            <w:pPr>
              <w:ind w:right="-72"/>
              <w:jc w:val="right"/>
              <w:rPr>
                <w:rFonts w:ascii="Arial" w:eastAsia="Arial Unicode MS" w:hAnsi="Arial" w:cs="Arial"/>
                <w:b/>
                <w:bCs/>
                <w:sz w:val="12"/>
                <w:szCs w:val="12"/>
                <w:lang w:val="en-GB" w:bidi="th-TH"/>
              </w:rPr>
            </w:pPr>
            <w:r w:rsidRPr="00480BFB">
              <w:rPr>
                <w:rFonts w:ascii="Arial" w:eastAsia="Arial Unicode MS" w:hAnsi="Arial" w:cs="Arial"/>
                <w:b/>
                <w:bCs/>
                <w:sz w:val="12"/>
                <w:szCs w:val="12"/>
                <w:lang w:val="en-GB" w:bidi="th-TH"/>
              </w:rPr>
              <w:t>-</w:t>
            </w:r>
          </w:p>
        </w:tc>
        <w:tc>
          <w:tcPr>
            <w:tcW w:w="810" w:type="dxa"/>
            <w:gridSpan w:val="2"/>
            <w:tcBorders>
              <w:bottom w:val="single" w:sz="4" w:space="0" w:color="auto"/>
            </w:tcBorders>
            <w:shd w:val="clear" w:color="auto" w:fill="FAFAFA"/>
          </w:tcPr>
          <w:p w14:paraId="7DA610AB" w14:textId="77777777" w:rsidR="00500D16" w:rsidRPr="007E22B9" w:rsidRDefault="00500D16" w:rsidP="007E22B9">
            <w:pPr>
              <w:ind w:right="-72"/>
              <w:jc w:val="right"/>
              <w:rPr>
                <w:rFonts w:ascii="Arial" w:eastAsia="Arial Unicode MS" w:hAnsi="Arial" w:cs="Arial"/>
                <w:spacing w:val="-4"/>
                <w:sz w:val="12"/>
                <w:szCs w:val="12"/>
                <w:lang w:val="en-GB" w:bidi="th-TH"/>
              </w:rPr>
            </w:pPr>
            <w:r w:rsidRPr="007E22B9">
              <w:rPr>
                <w:rFonts w:ascii="Arial" w:eastAsia="Arial Unicode MS" w:hAnsi="Arial" w:cs="Arial"/>
                <w:spacing w:val="-4"/>
                <w:sz w:val="12"/>
                <w:szCs w:val="12"/>
                <w:lang w:val="en-GB" w:bidi="th-TH"/>
              </w:rPr>
              <w:t>187,209,909</w:t>
            </w:r>
          </w:p>
        </w:tc>
        <w:tc>
          <w:tcPr>
            <w:tcW w:w="810" w:type="dxa"/>
            <w:gridSpan w:val="2"/>
            <w:tcBorders>
              <w:bottom w:val="single" w:sz="4" w:space="0" w:color="auto"/>
            </w:tcBorders>
          </w:tcPr>
          <w:p w14:paraId="66DA5F50" w14:textId="77777777" w:rsidR="00500D16" w:rsidRPr="00480BFB" w:rsidRDefault="00500D16" w:rsidP="007E22B9">
            <w:pPr>
              <w:ind w:right="-72"/>
              <w:jc w:val="right"/>
              <w:rPr>
                <w:rFonts w:ascii="Arial" w:eastAsia="Arial Unicode MS" w:hAnsi="Arial" w:cs="Arial"/>
                <w:b/>
                <w:bCs/>
                <w:sz w:val="12"/>
                <w:szCs w:val="12"/>
                <w:lang w:val="en-GB" w:bidi="th-TH"/>
              </w:rPr>
            </w:pPr>
            <w:r w:rsidRPr="00480BFB">
              <w:rPr>
                <w:rFonts w:ascii="Arial" w:eastAsia="Arial Unicode MS" w:hAnsi="Arial" w:cs="Arial"/>
                <w:b/>
                <w:bCs/>
                <w:sz w:val="12"/>
                <w:szCs w:val="12"/>
                <w:lang w:val="en-GB" w:bidi="th-TH"/>
              </w:rPr>
              <w:t>-</w:t>
            </w:r>
          </w:p>
        </w:tc>
        <w:tc>
          <w:tcPr>
            <w:tcW w:w="810" w:type="dxa"/>
            <w:tcBorders>
              <w:bottom w:val="single" w:sz="4" w:space="0" w:color="auto"/>
            </w:tcBorders>
            <w:shd w:val="clear" w:color="auto" w:fill="FAFAFA"/>
          </w:tcPr>
          <w:p w14:paraId="62876F2E" w14:textId="77777777" w:rsidR="00500D16" w:rsidRPr="007E22B9" w:rsidRDefault="00500D16" w:rsidP="007E22B9">
            <w:pPr>
              <w:ind w:right="-72"/>
              <w:jc w:val="right"/>
              <w:rPr>
                <w:rFonts w:ascii="Arial" w:eastAsia="Arial Unicode MS" w:hAnsi="Arial" w:cs="Arial"/>
                <w:spacing w:val="-4"/>
                <w:sz w:val="12"/>
                <w:szCs w:val="12"/>
                <w:lang w:val="en-GB"/>
              </w:rPr>
            </w:pPr>
            <w:r w:rsidRPr="007E22B9">
              <w:rPr>
                <w:rFonts w:ascii="Arial" w:eastAsia="Arial Unicode MS" w:hAnsi="Arial" w:cs="Arial"/>
                <w:spacing w:val="-4"/>
                <w:sz w:val="12"/>
                <w:szCs w:val="12"/>
                <w:lang w:val="en-GB" w:bidi="th-TH"/>
              </w:rPr>
              <w:t>187,209,909</w:t>
            </w:r>
          </w:p>
        </w:tc>
        <w:tc>
          <w:tcPr>
            <w:tcW w:w="810" w:type="dxa"/>
            <w:tcBorders>
              <w:bottom w:val="single" w:sz="4" w:space="0" w:color="auto"/>
            </w:tcBorders>
          </w:tcPr>
          <w:p w14:paraId="00C11FDE" w14:textId="77777777" w:rsidR="00500D16" w:rsidRPr="00480BFB" w:rsidRDefault="00500D16" w:rsidP="007E22B9">
            <w:pPr>
              <w:ind w:right="-72"/>
              <w:jc w:val="right"/>
              <w:rPr>
                <w:rFonts w:ascii="Arial" w:eastAsia="Arial Unicode MS" w:hAnsi="Arial" w:cs="Arial"/>
                <w:b/>
                <w:bCs/>
                <w:sz w:val="12"/>
                <w:szCs w:val="12"/>
                <w:lang w:val="en-GB"/>
              </w:rPr>
            </w:pPr>
            <w:r w:rsidRPr="00480BFB">
              <w:rPr>
                <w:rFonts w:ascii="Arial" w:eastAsia="Arial Unicode MS" w:hAnsi="Arial" w:cs="Arial"/>
                <w:b/>
                <w:bCs/>
                <w:sz w:val="12"/>
                <w:szCs w:val="12"/>
                <w:lang w:val="en-GB" w:bidi="th-TH"/>
              </w:rPr>
              <w:t>-</w:t>
            </w:r>
          </w:p>
        </w:tc>
      </w:tr>
    </w:tbl>
    <w:p w14:paraId="171C6EB4" w14:textId="77777777" w:rsidR="00500D16" w:rsidRPr="00480BFB" w:rsidRDefault="00500D16" w:rsidP="00480BFB">
      <w:pPr>
        <w:spacing w:after="0" w:line="240" w:lineRule="auto"/>
        <w:jc w:val="both"/>
        <w:rPr>
          <w:rFonts w:ascii="Arial" w:eastAsia="Arial Unicode MS" w:hAnsi="Arial" w:cs="Arial"/>
          <w:sz w:val="18"/>
          <w:szCs w:val="18"/>
          <w:lang w:val="en-GB" w:bidi="th-TH"/>
        </w:rPr>
      </w:pPr>
    </w:p>
    <w:p w14:paraId="38CF9D96" w14:textId="77777777" w:rsidR="00500D16" w:rsidRPr="00480BFB" w:rsidRDefault="00500D16" w:rsidP="007E22B9">
      <w:pPr>
        <w:spacing w:after="0" w:line="240" w:lineRule="auto"/>
        <w:jc w:val="both"/>
        <w:rPr>
          <w:rFonts w:ascii="Arial" w:hAnsi="Arial" w:cs="Arial"/>
          <w:sz w:val="18"/>
          <w:szCs w:val="18"/>
          <w:lang w:val="en-GB"/>
        </w:rPr>
      </w:pPr>
      <w:r w:rsidRPr="00480BFB">
        <w:rPr>
          <w:rFonts w:ascii="Arial" w:hAnsi="Arial" w:cs="Arial"/>
          <w:sz w:val="18"/>
          <w:szCs w:val="18"/>
          <w:lang w:val="en-GB"/>
        </w:rPr>
        <w:t>Fair values are categorised into hierarchy based on inputs used as follows:</w:t>
      </w:r>
    </w:p>
    <w:p w14:paraId="0FDD4971" w14:textId="77777777" w:rsidR="00500D16" w:rsidRPr="00480BFB" w:rsidRDefault="00500D16" w:rsidP="00480BFB">
      <w:pPr>
        <w:spacing w:after="0" w:line="240" w:lineRule="auto"/>
        <w:jc w:val="both"/>
        <w:rPr>
          <w:rFonts w:ascii="Arial" w:eastAsia="Arial Unicode MS" w:hAnsi="Arial" w:cs="Arial"/>
          <w:sz w:val="18"/>
          <w:szCs w:val="18"/>
          <w:lang w:val="en-GB" w:bidi="th-TH"/>
        </w:rPr>
      </w:pPr>
    </w:p>
    <w:p w14:paraId="375729DA" w14:textId="11299578" w:rsidR="00500D16" w:rsidRPr="00480BFB" w:rsidRDefault="00500D16" w:rsidP="007E22B9">
      <w:pPr>
        <w:tabs>
          <w:tab w:val="left" w:pos="851"/>
        </w:tabs>
        <w:spacing w:after="0" w:line="240" w:lineRule="auto"/>
        <w:ind w:left="850" w:hanging="850"/>
        <w:jc w:val="both"/>
        <w:rPr>
          <w:rFonts w:ascii="Arial" w:hAnsi="Arial" w:cs="Arial"/>
          <w:sz w:val="18"/>
          <w:szCs w:val="18"/>
          <w:lang w:val="en-GB"/>
        </w:rPr>
      </w:pPr>
      <w:r w:rsidRPr="00480BFB">
        <w:rPr>
          <w:rFonts w:ascii="Arial" w:hAnsi="Arial" w:cs="Arial"/>
          <w:sz w:val="18"/>
          <w:szCs w:val="18"/>
          <w:lang w:val="en-GB"/>
        </w:rPr>
        <w:t>Level 1:</w:t>
      </w:r>
      <w:r w:rsidR="007E22B9">
        <w:rPr>
          <w:rFonts w:ascii="Arial" w:hAnsi="Arial" w:cs="Arial"/>
          <w:sz w:val="18"/>
          <w:szCs w:val="18"/>
          <w:lang w:val="en-GB"/>
        </w:rPr>
        <w:tab/>
      </w:r>
      <w:r w:rsidRPr="00480BFB">
        <w:rPr>
          <w:rFonts w:ascii="Arial" w:hAnsi="Arial" w:cs="Arial"/>
          <w:sz w:val="18"/>
          <w:szCs w:val="18"/>
          <w:lang w:val="en-GB"/>
        </w:rPr>
        <w:t xml:space="preserve">The fair value of financial instruments is based on the closing price by reference to the Stock Exchange of Thailand / the Thai Bond Dealing Centre. </w:t>
      </w:r>
    </w:p>
    <w:p w14:paraId="25ED53B5" w14:textId="6DA12FCD" w:rsidR="00500D16" w:rsidRPr="00480BFB" w:rsidRDefault="00500D16" w:rsidP="007E22B9">
      <w:pPr>
        <w:tabs>
          <w:tab w:val="left" w:pos="851"/>
        </w:tabs>
        <w:spacing w:after="0" w:line="240" w:lineRule="auto"/>
        <w:ind w:left="850" w:hanging="850"/>
        <w:jc w:val="both"/>
        <w:rPr>
          <w:rFonts w:ascii="Arial" w:hAnsi="Arial" w:cs="Arial"/>
          <w:sz w:val="18"/>
          <w:szCs w:val="18"/>
          <w:lang w:val="en-GB"/>
        </w:rPr>
      </w:pPr>
      <w:r w:rsidRPr="00480BFB">
        <w:rPr>
          <w:rFonts w:ascii="Arial" w:hAnsi="Arial" w:cs="Arial"/>
          <w:sz w:val="18"/>
          <w:szCs w:val="18"/>
          <w:lang w:val="en-GB"/>
        </w:rPr>
        <w:t>Level 2:</w:t>
      </w:r>
      <w:r w:rsidR="007E22B9">
        <w:rPr>
          <w:rFonts w:ascii="Arial" w:hAnsi="Arial" w:cs="Arial"/>
          <w:sz w:val="18"/>
          <w:szCs w:val="18"/>
          <w:lang w:val="en-GB"/>
        </w:rPr>
        <w:tab/>
      </w:r>
      <w:r w:rsidRPr="00480BFB">
        <w:rPr>
          <w:rFonts w:ascii="Arial" w:hAnsi="Arial" w:cs="Arial"/>
          <w:sz w:val="18"/>
          <w:szCs w:val="18"/>
          <w:lang w:val="en-GB"/>
        </w:rPr>
        <w:t xml:space="preserve">The fair value of financial instruments is determined using significant observable inputs and, as little as possible, entity-specific estimates. </w:t>
      </w:r>
    </w:p>
    <w:p w14:paraId="1CB1137C" w14:textId="2DAE9DDD" w:rsidR="00500D16" w:rsidRPr="00480BFB" w:rsidRDefault="00500D16" w:rsidP="007E22B9">
      <w:pPr>
        <w:tabs>
          <w:tab w:val="left" w:pos="851"/>
        </w:tabs>
        <w:spacing w:after="0" w:line="240" w:lineRule="auto"/>
        <w:ind w:left="850" w:hanging="850"/>
        <w:jc w:val="both"/>
        <w:rPr>
          <w:rFonts w:ascii="Arial" w:hAnsi="Arial" w:cs="Arial"/>
          <w:sz w:val="18"/>
          <w:szCs w:val="18"/>
          <w:lang w:val="en-GB"/>
        </w:rPr>
      </w:pPr>
      <w:r w:rsidRPr="00480BFB">
        <w:rPr>
          <w:rFonts w:ascii="Arial" w:hAnsi="Arial" w:cs="Arial"/>
          <w:sz w:val="18"/>
          <w:szCs w:val="18"/>
          <w:lang w:val="en-GB"/>
        </w:rPr>
        <w:t>Level 3:</w:t>
      </w:r>
      <w:r w:rsidR="007E22B9">
        <w:rPr>
          <w:rFonts w:ascii="Arial" w:hAnsi="Arial" w:cs="Arial"/>
          <w:sz w:val="18"/>
          <w:szCs w:val="18"/>
          <w:lang w:val="en-GB"/>
        </w:rPr>
        <w:tab/>
      </w:r>
      <w:r w:rsidRPr="00480BFB">
        <w:rPr>
          <w:rFonts w:ascii="Arial" w:hAnsi="Arial" w:cs="Arial"/>
          <w:sz w:val="18"/>
          <w:szCs w:val="18"/>
          <w:lang w:val="en-GB"/>
        </w:rPr>
        <w:t>The fair value of financial instruments is not based on observable market data</w:t>
      </w:r>
    </w:p>
    <w:p w14:paraId="39323350" w14:textId="77777777" w:rsidR="007E22B9" w:rsidRDefault="007E22B9" w:rsidP="007E22B9">
      <w:pPr>
        <w:spacing w:after="0" w:line="240" w:lineRule="auto"/>
        <w:ind w:right="-86"/>
        <w:rPr>
          <w:rFonts w:ascii="Arial" w:hAnsi="Arial" w:cs="Arial"/>
          <w:sz w:val="18"/>
          <w:szCs w:val="18"/>
          <w:lang w:val="en-GB"/>
        </w:rPr>
      </w:pPr>
    </w:p>
    <w:p w14:paraId="50452F86" w14:textId="1EEB052C" w:rsidR="00500D16" w:rsidRPr="00480BFB" w:rsidRDefault="00500D16" w:rsidP="007E22B9">
      <w:pPr>
        <w:spacing w:after="0" w:line="240" w:lineRule="auto"/>
        <w:ind w:right="-86"/>
        <w:rPr>
          <w:rFonts w:ascii="Arial" w:hAnsi="Arial" w:cs="Arial"/>
          <w:sz w:val="18"/>
          <w:szCs w:val="18"/>
          <w:lang w:val="en-GB"/>
        </w:rPr>
      </w:pPr>
      <w:r w:rsidRPr="00480BFB">
        <w:rPr>
          <w:rFonts w:ascii="Arial" w:hAnsi="Arial" w:cs="Arial"/>
          <w:sz w:val="18"/>
          <w:szCs w:val="18"/>
          <w:lang w:val="en-GB"/>
        </w:rPr>
        <w:t>Fair value measurement of financial assets and liabilities are in accordance with accounting policy disclosed in note 6.7</w:t>
      </w:r>
    </w:p>
    <w:p w14:paraId="3B119C94" w14:textId="77777777" w:rsidR="007E22B9" w:rsidRDefault="007E22B9" w:rsidP="00500D16">
      <w:pPr>
        <w:spacing w:after="0" w:line="240" w:lineRule="auto"/>
        <w:ind w:right="-86"/>
        <w:rPr>
          <w:rFonts w:ascii="Arial" w:hAnsi="Arial" w:cs="Arial"/>
          <w:sz w:val="18"/>
          <w:szCs w:val="18"/>
          <w:lang w:val="en-GB"/>
        </w:rPr>
      </w:pPr>
    </w:p>
    <w:p w14:paraId="093CF95B" w14:textId="059187C1" w:rsidR="00500D16" w:rsidRPr="00480BFB" w:rsidRDefault="00500D16" w:rsidP="00500D16">
      <w:pPr>
        <w:spacing w:after="0" w:line="240" w:lineRule="auto"/>
        <w:ind w:right="-86"/>
        <w:rPr>
          <w:rFonts w:ascii="Arial" w:hAnsi="Arial" w:cs="Arial"/>
          <w:sz w:val="18"/>
          <w:szCs w:val="18"/>
          <w:lang w:val="en-GB"/>
        </w:rPr>
      </w:pPr>
      <w:r w:rsidRPr="00480BFB">
        <w:rPr>
          <w:rFonts w:ascii="Arial" w:hAnsi="Arial" w:cs="Arial"/>
          <w:sz w:val="18"/>
          <w:szCs w:val="18"/>
          <w:lang w:val="en-GB"/>
        </w:rPr>
        <w:t>There was no transfer between such levels during the period.</w:t>
      </w:r>
    </w:p>
    <w:p w14:paraId="76779A5D" w14:textId="24A80FD0" w:rsidR="00F7394C" w:rsidRDefault="00F7394C">
      <w:pPr>
        <w:rPr>
          <w:rFonts w:ascii="Arial" w:eastAsia="Arial Unicode MS" w:hAnsi="Arial" w:cs="Arial"/>
          <w:sz w:val="18"/>
          <w:szCs w:val="18"/>
          <w:lang w:val="en-GB" w:bidi="th-TH"/>
        </w:rPr>
      </w:pPr>
      <w:r>
        <w:rPr>
          <w:rFonts w:ascii="Arial" w:eastAsia="Arial Unicode MS" w:hAnsi="Arial" w:cs="Arial"/>
          <w:sz w:val="18"/>
          <w:szCs w:val="18"/>
          <w:lang w:val="en-GB" w:bidi="th-TH"/>
        </w:rPr>
        <w:br w:type="page"/>
      </w:r>
    </w:p>
    <w:p w14:paraId="5E7352A3" w14:textId="09361A46" w:rsidR="00210635" w:rsidRDefault="00210635" w:rsidP="003640D8">
      <w:pPr>
        <w:spacing w:after="0" w:line="240" w:lineRule="auto"/>
        <w:jc w:val="both"/>
        <w:rPr>
          <w:rFonts w:ascii="Arial" w:eastAsia="Arial Unicode MS" w:hAnsi="Arial" w:cs="Arial"/>
          <w:sz w:val="18"/>
          <w:szCs w:val="18"/>
          <w:lang w:val="en-GB" w:bidi="th-TH"/>
        </w:rPr>
      </w:pPr>
    </w:p>
    <w:p w14:paraId="7B9AA7D9" w14:textId="77777777" w:rsidR="00F7394C" w:rsidRPr="00480BFB" w:rsidRDefault="00F7394C" w:rsidP="003640D8">
      <w:pPr>
        <w:spacing w:after="0" w:line="240" w:lineRule="auto"/>
        <w:jc w:val="both"/>
        <w:rPr>
          <w:rFonts w:ascii="Arial" w:eastAsia="Arial Unicode MS" w:hAnsi="Arial" w:cs="Arial"/>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A076D7" w:rsidRPr="00480BFB" w14:paraId="4ACC788B" w14:textId="77777777" w:rsidTr="00170AAC">
        <w:trPr>
          <w:trHeight w:val="386"/>
        </w:trPr>
        <w:tc>
          <w:tcPr>
            <w:tcW w:w="9461" w:type="dxa"/>
            <w:shd w:val="clear" w:color="auto" w:fill="FFA543"/>
            <w:vAlign w:val="center"/>
          </w:tcPr>
          <w:p w14:paraId="263B44D5" w14:textId="61C197E4" w:rsidR="00A076D7" w:rsidRPr="00480BFB" w:rsidRDefault="003640D8" w:rsidP="00CF5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480BFB">
              <w:rPr>
                <w:rFonts w:ascii="Arial" w:eastAsia="Arial Unicode MS" w:hAnsi="Arial" w:cs="Arial"/>
                <w:b/>
                <w:bCs/>
                <w:color w:val="FFFFFF" w:themeColor="background1"/>
                <w:sz w:val="18"/>
                <w:szCs w:val="18"/>
                <w:lang w:val="en-GB" w:bidi="th-TH"/>
              </w:rPr>
              <w:t>9</w:t>
            </w:r>
            <w:r w:rsidR="003738F2" w:rsidRPr="00480BFB">
              <w:rPr>
                <w:rFonts w:ascii="Arial" w:eastAsia="Arial Unicode MS" w:hAnsi="Arial" w:cs="Arial"/>
                <w:b/>
                <w:bCs/>
                <w:color w:val="FFFFFF" w:themeColor="background1"/>
                <w:sz w:val="18"/>
                <w:szCs w:val="18"/>
                <w:lang w:val="en-GB" w:bidi="th-TH"/>
              </w:rPr>
              <w:tab/>
            </w:r>
            <w:r w:rsidR="00A076D7" w:rsidRPr="00480BFB">
              <w:rPr>
                <w:rFonts w:ascii="Arial" w:eastAsia="Arial Unicode MS" w:hAnsi="Arial" w:cs="Arial"/>
                <w:b/>
                <w:bCs/>
                <w:color w:val="FFFFFF" w:themeColor="background1"/>
                <w:sz w:val="18"/>
                <w:szCs w:val="18"/>
                <w:lang w:val="en-GB" w:bidi="th-TH"/>
              </w:rPr>
              <w:t>Critical estimates and judgements</w:t>
            </w:r>
          </w:p>
        </w:tc>
      </w:tr>
    </w:tbl>
    <w:p w14:paraId="21394C2F" w14:textId="77777777" w:rsidR="00A076D7" w:rsidRPr="00480BFB" w:rsidRDefault="00A076D7" w:rsidP="002017C0">
      <w:pPr>
        <w:spacing w:after="0" w:line="240" w:lineRule="auto"/>
        <w:jc w:val="both"/>
        <w:rPr>
          <w:rFonts w:ascii="Arial" w:eastAsia="Arial Unicode MS" w:hAnsi="Arial" w:cs="Arial"/>
          <w:sz w:val="16"/>
          <w:szCs w:val="16"/>
          <w:lang w:val="en-GB" w:bidi="th-TH"/>
        </w:rPr>
      </w:pPr>
    </w:p>
    <w:p w14:paraId="2E2C58D4" w14:textId="77777777" w:rsidR="001F7B6A" w:rsidRPr="00F7394C" w:rsidRDefault="001F7B6A" w:rsidP="001F7B6A">
      <w:pPr>
        <w:pStyle w:val="ListParagraph"/>
        <w:spacing w:after="0" w:line="240" w:lineRule="auto"/>
        <w:ind w:left="0"/>
        <w:jc w:val="both"/>
        <w:rPr>
          <w:rFonts w:eastAsia="Arial Unicode MS" w:cstheme="minorHAnsi"/>
          <w:sz w:val="18"/>
          <w:szCs w:val="18"/>
          <w:lang w:val="en-GB" w:bidi="th-TH"/>
        </w:rPr>
      </w:pPr>
      <w:r w:rsidRPr="00480BFB">
        <w:rPr>
          <w:rFonts w:ascii="Arial" w:eastAsia="Arial Unicode MS" w:hAnsi="Arial" w:cs="Arial"/>
          <w:sz w:val="18"/>
          <w:szCs w:val="18"/>
          <w:lang w:val="en-GB" w:bidi="th-TH"/>
        </w:rPr>
        <w:t>Estima</w:t>
      </w:r>
      <w:r w:rsidRPr="00F7394C">
        <w:rPr>
          <w:rFonts w:eastAsia="Arial Unicode MS" w:cstheme="minorHAnsi"/>
          <w:sz w:val="18"/>
          <w:szCs w:val="18"/>
          <w:lang w:val="en-GB" w:bidi="th-TH"/>
        </w:rPr>
        <w:t>tes and judgements are continually evaluated and are based on historical experience and other factors, including expectations of future events that are believed to be reasonable under the circumstances.</w:t>
      </w:r>
    </w:p>
    <w:p w14:paraId="631E2679" w14:textId="77777777" w:rsidR="00CB0A88" w:rsidRPr="00F7394C" w:rsidRDefault="00CB0A88" w:rsidP="00FC5D32">
      <w:pPr>
        <w:pStyle w:val="ListParagraph"/>
        <w:spacing w:after="0" w:line="240" w:lineRule="auto"/>
        <w:ind w:left="0"/>
        <w:jc w:val="both"/>
        <w:rPr>
          <w:rFonts w:eastAsia="Arial Unicode MS" w:cstheme="minorHAnsi"/>
          <w:sz w:val="16"/>
          <w:szCs w:val="16"/>
          <w:lang w:val="en-GB" w:bidi="th-TH"/>
        </w:rPr>
      </w:pPr>
    </w:p>
    <w:p w14:paraId="16B6CCDF" w14:textId="0CACDB27" w:rsidR="00CB0A88" w:rsidRPr="00F7394C" w:rsidRDefault="00CB0A88" w:rsidP="00330AAE">
      <w:pPr>
        <w:pStyle w:val="ListParagraph"/>
        <w:numPr>
          <w:ilvl w:val="0"/>
          <w:numId w:val="22"/>
        </w:numPr>
        <w:spacing w:after="0" w:line="240" w:lineRule="auto"/>
        <w:ind w:left="284" w:hanging="284"/>
        <w:jc w:val="both"/>
        <w:rPr>
          <w:rFonts w:eastAsia="Arial Unicode MS" w:cstheme="minorHAnsi"/>
          <w:i/>
          <w:iCs/>
          <w:color w:val="CF4A02"/>
          <w:sz w:val="18"/>
          <w:szCs w:val="18"/>
          <w:lang w:val="en-GB" w:bidi="th-TH"/>
        </w:rPr>
      </w:pPr>
      <w:r w:rsidRPr="00F7394C">
        <w:rPr>
          <w:rFonts w:eastAsia="Arial Unicode MS" w:cstheme="minorHAnsi"/>
          <w:i/>
          <w:iCs/>
          <w:color w:val="CF4A02"/>
          <w:sz w:val="18"/>
          <w:szCs w:val="18"/>
          <w:lang w:val="en-GB" w:bidi="th-TH"/>
        </w:rPr>
        <w:t>Allowance for decrease in value of inventories</w:t>
      </w:r>
    </w:p>
    <w:p w14:paraId="7DDE437A" w14:textId="77777777" w:rsidR="00CB0A88" w:rsidRPr="00F7394C" w:rsidRDefault="00CB0A88" w:rsidP="00CB0A88">
      <w:pPr>
        <w:pStyle w:val="ListParagraph"/>
        <w:spacing w:after="0" w:line="240" w:lineRule="auto"/>
        <w:ind w:left="0"/>
        <w:jc w:val="both"/>
        <w:rPr>
          <w:rFonts w:eastAsia="Arial Unicode MS" w:cstheme="minorHAnsi"/>
          <w:sz w:val="16"/>
          <w:szCs w:val="16"/>
          <w:lang w:bidi="th-TH"/>
        </w:rPr>
      </w:pPr>
    </w:p>
    <w:p w14:paraId="52CF8F90" w14:textId="77777777" w:rsidR="00CB0A88" w:rsidRPr="00F7394C" w:rsidRDefault="00CB0A88" w:rsidP="00F7394C">
      <w:pPr>
        <w:pStyle w:val="ListParagraph"/>
        <w:spacing w:after="0" w:line="240" w:lineRule="auto"/>
        <w:ind w:left="270"/>
        <w:jc w:val="both"/>
        <w:rPr>
          <w:rFonts w:eastAsia="Arial Unicode MS" w:cstheme="minorHAnsi"/>
          <w:sz w:val="18"/>
          <w:szCs w:val="18"/>
          <w:lang w:val="en-GB" w:bidi="th-TH"/>
        </w:rPr>
      </w:pPr>
      <w:r w:rsidRPr="00F7394C">
        <w:rPr>
          <w:rFonts w:eastAsia="Arial Unicode MS" w:cstheme="minorHAnsi"/>
          <w:sz w:val="18"/>
          <w:szCs w:val="18"/>
          <w:lang w:val="en-GB" w:bidi="th-TH"/>
        </w:rPr>
        <w:t>The Group has established the allowance for decrease in value of inventories to reflect the net realise value from inventories. The allowance for decrease in value of inventories is the effect from the Group’s analysis of obsolete and slow-moving inventories and sale forecast in the future.  The balance of inventories will be written-off once they are obsoleted and unable to sell out</w:t>
      </w:r>
      <w:r w:rsidR="006951EC" w:rsidRPr="00F7394C">
        <w:rPr>
          <w:rFonts w:eastAsia="Arial Unicode MS" w:cstheme="minorHAnsi"/>
          <w:sz w:val="18"/>
          <w:szCs w:val="18"/>
          <w:lang w:val="en-GB" w:bidi="th-TH"/>
        </w:rPr>
        <w:t>.</w:t>
      </w:r>
    </w:p>
    <w:p w14:paraId="7FC3650B" w14:textId="7AE488B5" w:rsidR="00210635" w:rsidRPr="00F7394C" w:rsidRDefault="00210635" w:rsidP="00F7394C">
      <w:pPr>
        <w:spacing w:after="0" w:line="240" w:lineRule="auto"/>
        <w:contextualSpacing/>
        <w:jc w:val="both"/>
        <w:rPr>
          <w:rFonts w:eastAsia="Arial Unicode MS" w:cstheme="minorHAnsi"/>
          <w:i/>
          <w:iCs/>
          <w:color w:val="CF4A02"/>
          <w:sz w:val="16"/>
          <w:szCs w:val="16"/>
          <w:lang w:val="en-GB" w:bidi="th-TH"/>
        </w:rPr>
      </w:pPr>
    </w:p>
    <w:p w14:paraId="4B75C1A6" w14:textId="1A71AED1" w:rsidR="001F7B6A" w:rsidRPr="00F7394C" w:rsidRDefault="001F7B6A" w:rsidP="00F7394C">
      <w:pPr>
        <w:pStyle w:val="ListParagraph"/>
        <w:numPr>
          <w:ilvl w:val="0"/>
          <w:numId w:val="22"/>
        </w:numPr>
        <w:spacing w:after="0" w:line="240" w:lineRule="auto"/>
        <w:ind w:left="284" w:hanging="284"/>
        <w:jc w:val="both"/>
        <w:rPr>
          <w:rFonts w:eastAsia="Arial Unicode MS" w:cstheme="minorHAnsi"/>
          <w:i/>
          <w:iCs/>
          <w:color w:val="CF4A02"/>
          <w:sz w:val="18"/>
          <w:szCs w:val="18"/>
          <w:lang w:val="en-GB" w:bidi="th-TH"/>
        </w:rPr>
      </w:pPr>
      <w:r w:rsidRPr="00F7394C">
        <w:rPr>
          <w:rFonts w:eastAsia="Arial Unicode MS" w:cstheme="minorHAnsi"/>
          <w:i/>
          <w:iCs/>
          <w:color w:val="CF4A02"/>
          <w:sz w:val="18"/>
          <w:szCs w:val="18"/>
          <w:lang w:val="en-GB" w:bidi="th-TH"/>
        </w:rPr>
        <w:t>Goodwill impairment</w:t>
      </w:r>
    </w:p>
    <w:p w14:paraId="7F92EBD2" w14:textId="77777777" w:rsidR="001F7B6A" w:rsidRPr="00F7394C" w:rsidRDefault="001F7B6A" w:rsidP="00F7394C">
      <w:pPr>
        <w:pStyle w:val="ListParagraph"/>
        <w:spacing w:after="0" w:line="240" w:lineRule="auto"/>
        <w:ind w:left="0"/>
        <w:jc w:val="both"/>
        <w:rPr>
          <w:rFonts w:eastAsia="Arial Unicode MS" w:cstheme="minorHAnsi"/>
          <w:color w:val="E0301E" w:themeColor="accent6"/>
          <w:sz w:val="16"/>
          <w:szCs w:val="16"/>
          <w:lang w:val="en-GB" w:bidi="th-TH"/>
        </w:rPr>
      </w:pPr>
    </w:p>
    <w:p w14:paraId="426DD46B" w14:textId="77777777" w:rsidR="001F7B6A" w:rsidRPr="00F7394C" w:rsidRDefault="001F7B6A" w:rsidP="00F7394C">
      <w:pPr>
        <w:pStyle w:val="ListParagraph"/>
        <w:spacing w:after="0" w:line="240" w:lineRule="auto"/>
        <w:ind w:left="270"/>
        <w:jc w:val="both"/>
        <w:rPr>
          <w:rFonts w:eastAsia="Arial Unicode MS" w:cstheme="minorHAnsi"/>
          <w:sz w:val="18"/>
          <w:szCs w:val="18"/>
          <w:lang w:val="en-GB" w:bidi="th-TH"/>
        </w:rPr>
      </w:pPr>
      <w:r w:rsidRPr="00F7394C">
        <w:rPr>
          <w:rFonts w:eastAsia="Arial Unicode MS" w:cstheme="minorHAnsi"/>
          <w:sz w:val="18"/>
          <w:szCs w:val="18"/>
          <w:lang w:val="en-GB" w:bidi="th-TH"/>
        </w:rPr>
        <w:t>The recoverable amounts of cash-generating units have been determined based on value-in-use calculations. The calculations use cash flow projections based on financial budget approved by management covering a five-year period.</w:t>
      </w:r>
    </w:p>
    <w:p w14:paraId="0A7AF3E7" w14:textId="77777777" w:rsidR="001F7B6A" w:rsidRPr="00F7394C" w:rsidRDefault="001F7B6A" w:rsidP="00F7394C">
      <w:pPr>
        <w:pStyle w:val="ListParagraph"/>
        <w:spacing w:after="0" w:line="240" w:lineRule="auto"/>
        <w:ind w:left="270"/>
        <w:jc w:val="both"/>
        <w:rPr>
          <w:rFonts w:eastAsia="Arial Unicode MS" w:cstheme="minorHAnsi"/>
          <w:sz w:val="16"/>
          <w:szCs w:val="16"/>
          <w:lang w:val="en-GB" w:bidi="th-TH"/>
        </w:rPr>
      </w:pPr>
    </w:p>
    <w:p w14:paraId="29EB8F08" w14:textId="77777777" w:rsidR="00CF7963" w:rsidRPr="00F7394C" w:rsidRDefault="00CF7963" w:rsidP="00F7394C">
      <w:pPr>
        <w:pStyle w:val="ListParagraph"/>
        <w:spacing w:after="0" w:line="240" w:lineRule="auto"/>
        <w:ind w:left="270"/>
        <w:jc w:val="both"/>
        <w:rPr>
          <w:rFonts w:eastAsia="Arial Unicode MS" w:cstheme="minorHAnsi"/>
          <w:sz w:val="18"/>
          <w:szCs w:val="18"/>
          <w:lang w:val="en-GB" w:bidi="th-TH"/>
        </w:rPr>
      </w:pPr>
      <w:r w:rsidRPr="00F7394C">
        <w:rPr>
          <w:rFonts w:eastAsia="Arial Unicode MS" w:cstheme="minorHAnsi"/>
          <w:spacing w:val="-4"/>
          <w:sz w:val="18"/>
          <w:szCs w:val="18"/>
          <w:lang w:val="en-GB" w:bidi="th-TH"/>
        </w:rPr>
        <w:t xml:space="preserve">Cash flows beyond the five-year period are extrapolated using the estimated growth rates stated in note </w:t>
      </w:r>
      <w:r w:rsidR="00693D2A" w:rsidRPr="00F7394C">
        <w:rPr>
          <w:rFonts w:eastAsia="Arial Unicode MS" w:cstheme="minorHAnsi"/>
          <w:spacing w:val="-4"/>
          <w:sz w:val="18"/>
          <w:szCs w:val="18"/>
          <w:lang w:val="en-GB" w:bidi="th-TH"/>
        </w:rPr>
        <w:t>1</w:t>
      </w:r>
      <w:r w:rsidR="00B63B99" w:rsidRPr="00F7394C">
        <w:rPr>
          <w:rFonts w:eastAsia="Arial Unicode MS" w:cstheme="minorHAnsi"/>
          <w:spacing w:val="-4"/>
          <w:sz w:val="18"/>
          <w:szCs w:val="18"/>
          <w:lang w:val="en-GB" w:bidi="th-TH"/>
        </w:rPr>
        <w:t>4</w:t>
      </w:r>
      <w:r w:rsidRPr="00F7394C">
        <w:rPr>
          <w:rFonts w:eastAsia="Arial Unicode MS" w:cstheme="minorHAnsi"/>
          <w:spacing w:val="-4"/>
          <w:sz w:val="18"/>
          <w:szCs w:val="18"/>
          <w:lang w:val="en-GB" w:bidi="th-TH"/>
        </w:rPr>
        <w:t>. These growth</w:t>
      </w:r>
      <w:r w:rsidRPr="00F7394C">
        <w:rPr>
          <w:rFonts w:eastAsia="Arial Unicode MS" w:cstheme="minorHAnsi"/>
          <w:sz w:val="18"/>
          <w:szCs w:val="18"/>
          <w:lang w:val="en-GB" w:bidi="th-TH"/>
        </w:rPr>
        <w:t xml:space="preserve"> rates are consistent with forecasts included in industry reports specific to the industry in which each CGU operates.</w:t>
      </w:r>
    </w:p>
    <w:p w14:paraId="5A059D72" w14:textId="77777777" w:rsidR="00F7394C" w:rsidRPr="00F7394C" w:rsidRDefault="00F7394C" w:rsidP="00F7394C">
      <w:pPr>
        <w:pStyle w:val="ListParagraph"/>
        <w:spacing w:after="0" w:line="240" w:lineRule="auto"/>
        <w:ind w:left="0"/>
        <w:jc w:val="both"/>
        <w:rPr>
          <w:rFonts w:eastAsia="Arial Unicode MS" w:cstheme="minorHAnsi"/>
          <w:color w:val="E0301E" w:themeColor="accent6"/>
          <w:sz w:val="16"/>
          <w:szCs w:val="16"/>
          <w:lang w:val="en-GB" w:bidi="th-TH"/>
        </w:rPr>
      </w:pPr>
    </w:p>
    <w:p w14:paraId="5AB3702F" w14:textId="77777777" w:rsidR="006C2397" w:rsidRPr="00F7394C" w:rsidRDefault="006C2397" w:rsidP="00F7394C">
      <w:pPr>
        <w:pStyle w:val="ListParagraph"/>
        <w:numPr>
          <w:ilvl w:val="0"/>
          <w:numId w:val="22"/>
        </w:numPr>
        <w:spacing w:after="0" w:line="240" w:lineRule="auto"/>
        <w:ind w:left="284" w:hanging="284"/>
        <w:jc w:val="both"/>
        <w:rPr>
          <w:rFonts w:eastAsia="Arial Unicode MS" w:cstheme="minorHAnsi"/>
          <w:i/>
          <w:iCs/>
          <w:color w:val="CF4A02"/>
          <w:sz w:val="18"/>
          <w:szCs w:val="18"/>
          <w:lang w:val="en-GB" w:bidi="th-TH"/>
        </w:rPr>
      </w:pPr>
      <w:bookmarkStart w:id="3" w:name="_Toc48736063"/>
      <w:r w:rsidRPr="00F7394C">
        <w:rPr>
          <w:rFonts w:eastAsia="Arial Unicode MS" w:cstheme="minorHAnsi"/>
          <w:i/>
          <w:iCs/>
          <w:color w:val="CF4A02"/>
          <w:sz w:val="18"/>
          <w:szCs w:val="18"/>
          <w:lang w:val="en-GB" w:bidi="th-TH"/>
        </w:rPr>
        <w:t>Determination of lease terms</w:t>
      </w:r>
      <w:bookmarkEnd w:id="3"/>
    </w:p>
    <w:p w14:paraId="30E3949D" w14:textId="77777777" w:rsidR="006C2397" w:rsidRPr="00F7394C" w:rsidRDefault="006C2397" w:rsidP="00F7394C">
      <w:pPr>
        <w:spacing w:after="0" w:line="240" w:lineRule="auto"/>
        <w:ind w:left="270"/>
        <w:jc w:val="thaiDistribute"/>
        <w:rPr>
          <w:rFonts w:eastAsia="Arial Unicode MS" w:cstheme="minorHAnsi"/>
          <w:sz w:val="18"/>
          <w:szCs w:val="18"/>
          <w:lang w:val="en-GB" w:bidi="th-TH"/>
        </w:rPr>
      </w:pPr>
    </w:p>
    <w:p w14:paraId="30F1930A" w14:textId="1FAF946F" w:rsidR="006C2397" w:rsidRPr="00F7394C" w:rsidRDefault="006C2397" w:rsidP="00F7394C">
      <w:pPr>
        <w:spacing w:after="0" w:line="240" w:lineRule="auto"/>
        <w:ind w:left="270"/>
        <w:jc w:val="both"/>
        <w:rPr>
          <w:rFonts w:eastAsia="Arial Unicode MS" w:cstheme="minorHAnsi"/>
          <w:sz w:val="18"/>
          <w:szCs w:val="18"/>
          <w:lang w:val="en-GB"/>
        </w:rPr>
      </w:pPr>
      <w:r w:rsidRPr="00F7394C">
        <w:rPr>
          <w:rFonts w:eastAsia="Arial Unicode MS" w:cstheme="minorHAnsi"/>
          <w:sz w:val="18"/>
          <w:szCs w:val="18"/>
          <w:lang w:val="en-GB" w:bidi="th-TH"/>
        </w:rPr>
        <w:t>Critical judgement in determining the lease term, the Group considers all facts and circumstances that create an economic incentive to exercise an extension option, or not exercise a termination option</w:t>
      </w:r>
      <w:r w:rsidRPr="00F7394C">
        <w:rPr>
          <w:rFonts w:eastAsia="Arial Unicode MS" w:cstheme="minorHAnsi"/>
          <w:sz w:val="18"/>
          <w:szCs w:val="18"/>
          <w:cs/>
          <w:lang w:val="en-GB"/>
        </w:rPr>
        <w:t xml:space="preserve">. </w:t>
      </w:r>
      <w:r w:rsidRPr="00F7394C">
        <w:rPr>
          <w:rFonts w:eastAsia="Arial Unicode MS" w:cstheme="minorHAnsi"/>
          <w:sz w:val="18"/>
          <w:szCs w:val="18"/>
          <w:lang w:val="en-GB" w:bidi="th-TH"/>
        </w:rPr>
        <w:t xml:space="preserve">Extension options </w:t>
      </w:r>
      <w:r w:rsidRPr="00F7394C">
        <w:rPr>
          <w:rFonts w:eastAsia="Arial Unicode MS" w:cstheme="minorHAnsi"/>
          <w:sz w:val="18"/>
          <w:szCs w:val="18"/>
          <w:cs/>
          <w:lang w:val="en-GB"/>
        </w:rPr>
        <w:t>(</w:t>
      </w:r>
      <w:r w:rsidRPr="00F7394C">
        <w:rPr>
          <w:rFonts w:eastAsia="Arial Unicode MS" w:cstheme="minorHAnsi"/>
          <w:sz w:val="18"/>
          <w:szCs w:val="18"/>
          <w:lang w:val="en-GB" w:bidi="th-TH"/>
        </w:rPr>
        <w:t>or periods after termination options</w:t>
      </w:r>
      <w:r w:rsidRPr="00F7394C">
        <w:rPr>
          <w:rFonts w:eastAsia="Arial Unicode MS" w:cstheme="minorHAnsi"/>
          <w:sz w:val="18"/>
          <w:szCs w:val="18"/>
          <w:cs/>
          <w:lang w:val="en-GB"/>
        </w:rPr>
        <w:t xml:space="preserve">) </w:t>
      </w:r>
      <w:r w:rsidRPr="00F7394C">
        <w:rPr>
          <w:rFonts w:eastAsia="Arial Unicode MS" w:cstheme="minorHAnsi"/>
          <w:sz w:val="18"/>
          <w:szCs w:val="18"/>
          <w:lang w:val="en-GB" w:bidi="th-TH"/>
        </w:rPr>
        <w:t xml:space="preserve">are only included in the lease term if the lease is reasonably certain to be extended </w:t>
      </w:r>
      <w:r w:rsidRPr="00F7394C">
        <w:rPr>
          <w:rFonts w:eastAsia="Arial Unicode MS" w:cstheme="minorHAnsi"/>
          <w:sz w:val="18"/>
          <w:szCs w:val="18"/>
          <w:cs/>
          <w:lang w:val="en-GB"/>
        </w:rPr>
        <w:t>(</w:t>
      </w:r>
      <w:r w:rsidRPr="00F7394C">
        <w:rPr>
          <w:rFonts w:eastAsia="Arial Unicode MS" w:cstheme="minorHAnsi"/>
          <w:sz w:val="18"/>
          <w:szCs w:val="18"/>
          <w:lang w:val="en-GB" w:bidi="th-TH"/>
        </w:rPr>
        <w:t>or not terminated</w:t>
      </w:r>
      <w:r w:rsidRPr="00F7394C">
        <w:rPr>
          <w:rFonts w:eastAsia="Arial Unicode MS" w:cstheme="minorHAnsi"/>
          <w:sz w:val="18"/>
          <w:szCs w:val="18"/>
          <w:cs/>
          <w:lang w:val="en-GB"/>
        </w:rPr>
        <w:t xml:space="preserve">). </w:t>
      </w:r>
    </w:p>
    <w:p w14:paraId="2DDE24D1" w14:textId="77777777" w:rsidR="00F7394C" w:rsidRPr="00F7394C" w:rsidRDefault="00F7394C" w:rsidP="00F7394C">
      <w:pPr>
        <w:spacing w:after="0" w:line="240" w:lineRule="auto"/>
        <w:ind w:left="270"/>
        <w:jc w:val="both"/>
        <w:rPr>
          <w:rFonts w:eastAsia="Arial Unicode MS" w:cstheme="minorHAnsi"/>
          <w:sz w:val="18"/>
          <w:szCs w:val="18"/>
          <w:lang w:val="en-GB" w:bidi="th-TH"/>
        </w:rPr>
      </w:pPr>
    </w:p>
    <w:p w14:paraId="3B82B857" w14:textId="5C0B301E" w:rsidR="002B347C" w:rsidRPr="00F7394C" w:rsidRDefault="006C2397" w:rsidP="00F7394C">
      <w:pPr>
        <w:pStyle w:val="ListParagraph"/>
        <w:spacing w:after="0" w:line="240" w:lineRule="auto"/>
        <w:ind w:left="270"/>
        <w:jc w:val="both"/>
        <w:rPr>
          <w:rFonts w:eastAsia="Arial Unicode MS" w:cstheme="minorHAnsi"/>
          <w:sz w:val="18"/>
          <w:szCs w:val="18"/>
          <w:lang w:val="en-GB" w:bidi="th-TH"/>
        </w:rPr>
      </w:pPr>
      <w:r w:rsidRPr="00F7394C">
        <w:rPr>
          <w:rFonts w:eastAsia="Arial Unicode MS" w:cstheme="minorHAnsi"/>
          <w:sz w:val="18"/>
          <w:szCs w:val="18"/>
          <w:lang w:val="en-GB" w:bidi="th-TH"/>
        </w:rPr>
        <w:t>For leases of properties, the most relevant factors are historical lease durations, the costs and conditions of leased assets</w:t>
      </w:r>
      <w:r w:rsidRPr="00F7394C">
        <w:rPr>
          <w:rFonts w:eastAsia="Arial Unicode MS" w:cstheme="minorHAnsi"/>
          <w:sz w:val="18"/>
          <w:szCs w:val="18"/>
          <w:cs/>
          <w:lang w:val="en-GB"/>
        </w:rPr>
        <w:t>.</w:t>
      </w:r>
    </w:p>
    <w:p w14:paraId="3441DFE4" w14:textId="5E37045E" w:rsidR="006C2397" w:rsidRPr="00F7394C" w:rsidRDefault="006C2397" w:rsidP="00F7394C">
      <w:pPr>
        <w:pStyle w:val="ListParagraph"/>
        <w:spacing w:after="0" w:line="240" w:lineRule="auto"/>
        <w:ind w:left="270"/>
        <w:jc w:val="both"/>
        <w:rPr>
          <w:rFonts w:eastAsia="Arial Unicode MS" w:cstheme="minorHAnsi"/>
          <w:sz w:val="18"/>
          <w:szCs w:val="18"/>
          <w:lang w:val="en-GB" w:bidi="th-TH"/>
        </w:rPr>
      </w:pPr>
    </w:p>
    <w:p w14:paraId="70113117" w14:textId="0461AA72" w:rsidR="006C2397" w:rsidRPr="00F7394C" w:rsidRDefault="006C2397" w:rsidP="00F7394C">
      <w:pPr>
        <w:spacing w:after="0" w:line="240" w:lineRule="auto"/>
        <w:ind w:left="274"/>
        <w:jc w:val="both"/>
        <w:rPr>
          <w:rFonts w:eastAsia="Arial Unicode MS" w:cstheme="minorHAnsi"/>
          <w:sz w:val="18"/>
          <w:szCs w:val="18"/>
          <w:lang w:val="en-GB"/>
        </w:rPr>
      </w:pPr>
      <w:r w:rsidRPr="00F7394C">
        <w:rPr>
          <w:rFonts w:eastAsia="Arial Unicode MS" w:cstheme="minorHAnsi"/>
          <w:sz w:val="18"/>
          <w:szCs w:val="18"/>
          <w:lang w:val="en-GB" w:bidi="th-TH"/>
        </w:rPr>
        <w:t>Most extension options on offices and vehicles leases have not been included in the lease liability, because</w:t>
      </w:r>
      <w:r w:rsidRPr="00F7394C">
        <w:rPr>
          <w:rFonts w:eastAsia="Arial Unicode MS" w:cstheme="minorHAnsi"/>
          <w:sz w:val="18"/>
          <w:szCs w:val="18"/>
          <w:cs/>
          <w:lang w:val="en-GB"/>
        </w:rPr>
        <w:t xml:space="preserve"> </w:t>
      </w:r>
      <w:r w:rsidRPr="00F7394C">
        <w:rPr>
          <w:rFonts w:eastAsia="Arial Unicode MS" w:cstheme="minorHAnsi"/>
          <w:sz w:val="18"/>
          <w:szCs w:val="18"/>
          <w:lang w:val="en-GB" w:bidi="th-TH"/>
        </w:rPr>
        <w:t xml:space="preserve">the Group considers </w:t>
      </w:r>
      <w:proofErr w:type="spellStart"/>
      <w:r w:rsidRPr="00F7394C">
        <w:rPr>
          <w:rFonts w:eastAsia="Arial Unicode MS" w:cstheme="minorHAnsi"/>
          <w:sz w:val="18"/>
          <w:szCs w:val="18"/>
          <w:lang w:val="en-GB" w:bidi="th-TH"/>
        </w:rPr>
        <w:t>i</w:t>
      </w:r>
      <w:proofErr w:type="spellEnd"/>
      <w:r w:rsidRPr="00F7394C">
        <w:rPr>
          <w:rFonts w:eastAsia="Arial Unicode MS" w:cstheme="minorHAnsi"/>
          <w:sz w:val="18"/>
          <w:szCs w:val="18"/>
          <w:cs/>
          <w:lang w:val="en-GB"/>
        </w:rPr>
        <w:t xml:space="preserve">) </w:t>
      </w:r>
      <w:r w:rsidRPr="00F7394C">
        <w:rPr>
          <w:rFonts w:eastAsia="Arial Unicode MS" w:cstheme="minorHAnsi"/>
          <w:sz w:val="18"/>
          <w:szCs w:val="18"/>
          <w:lang w:val="en-GB" w:bidi="th-TH"/>
        </w:rPr>
        <w:t>the underlying asset condition and</w:t>
      </w:r>
      <w:r w:rsidRPr="00F7394C">
        <w:rPr>
          <w:rFonts w:eastAsia="Arial Unicode MS" w:cstheme="minorHAnsi"/>
          <w:sz w:val="18"/>
          <w:szCs w:val="18"/>
          <w:cs/>
          <w:lang w:val="en-GB"/>
        </w:rPr>
        <w:t>/</w:t>
      </w:r>
      <w:r w:rsidRPr="00F7394C">
        <w:rPr>
          <w:rFonts w:eastAsia="Arial Unicode MS" w:cstheme="minorHAnsi"/>
          <w:sz w:val="18"/>
          <w:szCs w:val="18"/>
          <w:lang w:val="en-GB" w:bidi="th-TH"/>
        </w:rPr>
        <w:t>or ii</w:t>
      </w:r>
      <w:r w:rsidRPr="00F7394C">
        <w:rPr>
          <w:rFonts w:eastAsia="Arial Unicode MS" w:cstheme="minorHAnsi"/>
          <w:sz w:val="18"/>
          <w:szCs w:val="18"/>
          <w:cs/>
          <w:lang w:val="en-GB"/>
        </w:rPr>
        <w:t xml:space="preserve">) </w:t>
      </w:r>
      <w:r w:rsidRPr="00F7394C">
        <w:rPr>
          <w:rFonts w:eastAsia="Arial Unicode MS" w:cstheme="minorHAnsi"/>
          <w:sz w:val="18"/>
          <w:szCs w:val="18"/>
          <w:lang w:val="en-GB" w:bidi="th-TH"/>
        </w:rPr>
        <w:t>insignificant cost to replace the leased assets</w:t>
      </w:r>
      <w:r w:rsidRPr="00F7394C">
        <w:rPr>
          <w:rFonts w:eastAsia="Arial Unicode MS" w:cstheme="minorHAnsi"/>
          <w:sz w:val="18"/>
          <w:szCs w:val="18"/>
          <w:cs/>
          <w:lang w:val="en-GB"/>
        </w:rPr>
        <w:t xml:space="preserve">. </w:t>
      </w:r>
    </w:p>
    <w:p w14:paraId="31D47A08" w14:textId="77777777" w:rsidR="00F7394C" w:rsidRPr="00F7394C" w:rsidRDefault="00F7394C" w:rsidP="00F7394C">
      <w:pPr>
        <w:spacing w:after="0" w:line="240" w:lineRule="auto"/>
        <w:ind w:left="274"/>
        <w:jc w:val="both"/>
        <w:rPr>
          <w:rFonts w:eastAsia="Arial Unicode MS" w:cstheme="minorHAnsi"/>
          <w:sz w:val="18"/>
          <w:szCs w:val="18"/>
          <w:lang w:val="en-GB" w:bidi="th-TH"/>
        </w:rPr>
      </w:pPr>
    </w:p>
    <w:p w14:paraId="7FAF827B" w14:textId="387070C9" w:rsidR="006C2397" w:rsidRPr="00F7394C" w:rsidRDefault="006C2397" w:rsidP="00F7394C">
      <w:pPr>
        <w:pStyle w:val="ListParagraph"/>
        <w:spacing w:after="0" w:line="240" w:lineRule="auto"/>
        <w:ind w:left="270"/>
        <w:jc w:val="both"/>
        <w:rPr>
          <w:rFonts w:eastAsia="Arial Unicode MS" w:cstheme="minorHAnsi"/>
          <w:sz w:val="18"/>
          <w:szCs w:val="18"/>
          <w:lang w:val="en-GB"/>
        </w:rPr>
      </w:pPr>
      <w:r w:rsidRPr="00F7394C">
        <w:rPr>
          <w:rFonts w:eastAsia="Arial Unicode MS" w:cstheme="minorHAnsi"/>
          <w:sz w:val="18"/>
          <w:szCs w:val="18"/>
          <w:lang w:val="en-GB" w:bidi="th-TH"/>
        </w:rPr>
        <w:t xml:space="preserve">The lease term is reassessed if an option is </w:t>
      </w:r>
      <w:proofErr w:type="gramStart"/>
      <w:r w:rsidRPr="00F7394C">
        <w:rPr>
          <w:rFonts w:eastAsia="Arial Unicode MS" w:cstheme="minorHAnsi"/>
          <w:sz w:val="18"/>
          <w:szCs w:val="18"/>
          <w:lang w:val="en-GB" w:bidi="th-TH"/>
        </w:rPr>
        <w:t>actually exercised</w:t>
      </w:r>
      <w:proofErr w:type="gramEnd"/>
      <w:r w:rsidRPr="00F7394C">
        <w:rPr>
          <w:rFonts w:eastAsia="Arial Unicode MS" w:cstheme="minorHAnsi"/>
          <w:sz w:val="18"/>
          <w:szCs w:val="18"/>
          <w:lang w:val="en-GB" w:bidi="th-TH"/>
        </w:rPr>
        <w:t xml:space="preserve"> </w:t>
      </w:r>
      <w:r w:rsidRPr="00F7394C">
        <w:rPr>
          <w:rFonts w:eastAsia="Arial Unicode MS" w:cstheme="minorHAnsi"/>
          <w:sz w:val="18"/>
          <w:szCs w:val="18"/>
          <w:cs/>
          <w:lang w:val="en-GB"/>
        </w:rPr>
        <w:t>(</w:t>
      </w:r>
      <w:r w:rsidRPr="00F7394C">
        <w:rPr>
          <w:rFonts w:eastAsia="Arial Unicode MS" w:cstheme="minorHAnsi"/>
          <w:sz w:val="18"/>
          <w:szCs w:val="18"/>
          <w:lang w:val="en-GB" w:bidi="th-TH"/>
        </w:rPr>
        <w:t>or not exercised</w:t>
      </w:r>
      <w:r w:rsidRPr="00F7394C">
        <w:rPr>
          <w:rFonts w:eastAsia="Arial Unicode MS" w:cstheme="minorHAnsi"/>
          <w:sz w:val="18"/>
          <w:szCs w:val="18"/>
          <w:cs/>
          <w:lang w:val="en-GB"/>
        </w:rPr>
        <w:t xml:space="preserve">) </w:t>
      </w:r>
      <w:r w:rsidRPr="00F7394C">
        <w:rPr>
          <w:rFonts w:eastAsia="Arial Unicode MS" w:cstheme="minorHAnsi"/>
          <w:sz w:val="18"/>
          <w:szCs w:val="18"/>
          <w:lang w:val="en-GB" w:bidi="th-TH"/>
        </w:rPr>
        <w:t xml:space="preserve">or the Group becomes obliged to exercise </w:t>
      </w:r>
      <w:r w:rsidRPr="00F7394C">
        <w:rPr>
          <w:rFonts w:eastAsia="Arial Unicode MS" w:cstheme="minorHAnsi"/>
          <w:sz w:val="18"/>
          <w:szCs w:val="18"/>
          <w:cs/>
          <w:lang w:val="en-GB"/>
        </w:rPr>
        <w:t>(</w:t>
      </w:r>
      <w:r w:rsidRPr="00F7394C">
        <w:rPr>
          <w:rFonts w:eastAsia="Arial Unicode MS" w:cstheme="minorHAnsi"/>
          <w:sz w:val="18"/>
          <w:szCs w:val="18"/>
          <w:lang w:val="en-GB" w:bidi="th-TH"/>
        </w:rPr>
        <w:t>or not exercise</w:t>
      </w:r>
      <w:r w:rsidRPr="00F7394C">
        <w:rPr>
          <w:rFonts w:eastAsia="Arial Unicode MS" w:cstheme="minorHAnsi"/>
          <w:sz w:val="18"/>
          <w:szCs w:val="18"/>
          <w:cs/>
          <w:lang w:val="en-GB"/>
        </w:rPr>
        <w:t xml:space="preserve">) </w:t>
      </w:r>
      <w:r w:rsidRPr="00F7394C">
        <w:rPr>
          <w:rFonts w:eastAsia="Arial Unicode MS" w:cstheme="minorHAnsi"/>
          <w:sz w:val="18"/>
          <w:szCs w:val="18"/>
          <w:lang w:val="en-GB" w:bidi="th-TH"/>
        </w:rPr>
        <w:t>it</w:t>
      </w:r>
      <w:r w:rsidRPr="00F7394C">
        <w:rPr>
          <w:rFonts w:eastAsia="Arial Unicode MS" w:cstheme="minorHAnsi"/>
          <w:sz w:val="18"/>
          <w:szCs w:val="18"/>
          <w:cs/>
          <w:lang w:val="en-GB"/>
        </w:rPr>
        <w:t xml:space="preserve">. </w:t>
      </w:r>
      <w:r w:rsidRPr="00F7394C">
        <w:rPr>
          <w:rFonts w:eastAsia="Arial Unicode MS" w:cstheme="minorHAnsi"/>
          <w:sz w:val="18"/>
          <w:szCs w:val="18"/>
          <w:lang w:val="en-GB" w:bidi="th-TH"/>
        </w:rPr>
        <w:t>The assessment of reasonable certainty is only revised if a significant event or a significant change in circumstance affecting this assessment occur, and that it is within the control of the Group</w:t>
      </w:r>
      <w:r w:rsidRPr="00F7394C">
        <w:rPr>
          <w:rFonts w:eastAsia="Arial Unicode MS" w:cstheme="minorHAnsi"/>
          <w:sz w:val="18"/>
          <w:szCs w:val="18"/>
          <w:cs/>
          <w:lang w:val="en-GB"/>
        </w:rPr>
        <w:t>.</w:t>
      </w:r>
    </w:p>
    <w:p w14:paraId="4CA39C0C" w14:textId="3BA647B6" w:rsidR="006C2397" w:rsidRPr="00F7394C" w:rsidRDefault="006C2397" w:rsidP="00F7394C">
      <w:pPr>
        <w:pStyle w:val="ListParagraph"/>
        <w:spacing w:after="0" w:line="240" w:lineRule="auto"/>
        <w:ind w:left="0"/>
        <w:jc w:val="both"/>
        <w:rPr>
          <w:rFonts w:eastAsia="Arial Unicode MS" w:cstheme="minorHAnsi"/>
          <w:sz w:val="18"/>
          <w:szCs w:val="18"/>
          <w:lang w:val="en-GB"/>
        </w:rPr>
      </w:pPr>
    </w:p>
    <w:p w14:paraId="7AA5D539" w14:textId="77777777" w:rsidR="006C2397" w:rsidRPr="00F7394C" w:rsidRDefault="006C2397" w:rsidP="00F7394C">
      <w:pPr>
        <w:pStyle w:val="ListParagraph"/>
        <w:numPr>
          <w:ilvl w:val="0"/>
          <w:numId w:val="22"/>
        </w:numPr>
        <w:spacing w:after="0" w:line="240" w:lineRule="auto"/>
        <w:ind w:left="284" w:hanging="284"/>
        <w:jc w:val="both"/>
        <w:rPr>
          <w:rFonts w:eastAsia="Arial Unicode MS" w:cstheme="minorHAnsi"/>
          <w:i/>
          <w:iCs/>
          <w:color w:val="CF4A02"/>
          <w:sz w:val="18"/>
          <w:szCs w:val="18"/>
          <w:lang w:val="en-GB" w:bidi="th-TH"/>
        </w:rPr>
      </w:pPr>
      <w:bookmarkStart w:id="4" w:name="_Toc48736064"/>
      <w:r w:rsidRPr="00F7394C">
        <w:rPr>
          <w:rFonts w:eastAsia="Arial Unicode MS" w:cstheme="minorHAnsi"/>
          <w:i/>
          <w:iCs/>
          <w:color w:val="CF4A02"/>
          <w:sz w:val="18"/>
          <w:szCs w:val="18"/>
          <w:lang w:val="en-GB" w:bidi="th-TH"/>
        </w:rPr>
        <w:t>Determination of discount rate</w:t>
      </w:r>
      <w:r w:rsidRPr="00F7394C">
        <w:rPr>
          <w:rFonts w:eastAsia="Arial Unicode MS" w:cstheme="minorHAnsi"/>
          <w:i/>
          <w:iCs/>
          <w:color w:val="CF4A02"/>
          <w:sz w:val="18"/>
          <w:szCs w:val="18"/>
          <w:cs/>
          <w:lang w:val="en-GB"/>
        </w:rPr>
        <w:t xml:space="preserve"> </w:t>
      </w:r>
      <w:r w:rsidRPr="00F7394C">
        <w:rPr>
          <w:rFonts w:eastAsia="Arial Unicode MS" w:cstheme="minorHAnsi"/>
          <w:i/>
          <w:iCs/>
          <w:color w:val="CF4A02"/>
          <w:sz w:val="18"/>
          <w:szCs w:val="18"/>
          <w:lang w:val="en-GB" w:bidi="th-TH"/>
        </w:rPr>
        <w:t>applied to leases</w:t>
      </w:r>
      <w:bookmarkEnd w:id="4"/>
    </w:p>
    <w:p w14:paraId="46F1D249" w14:textId="77777777" w:rsidR="006C2397" w:rsidRPr="00F7394C" w:rsidRDefault="006C2397" w:rsidP="00F7394C">
      <w:pPr>
        <w:pStyle w:val="NormalWeb"/>
        <w:spacing w:before="0" w:beforeAutospacing="0" w:after="0" w:afterAutospacing="0"/>
        <w:ind w:left="567" w:hanging="567"/>
        <w:rPr>
          <w:rFonts w:asciiTheme="minorHAnsi" w:eastAsia="Arial Unicode MS" w:hAnsiTheme="minorHAnsi" w:cstheme="minorHAnsi"/>
          <w:color w:val="000000"/>
          <w:sz w:val="20"/>
          <w:szCs w:val="20"/>
        </w:rPr>
      </w:pPr>
    </w:p>
    <w:p w14:paraId="461D079F" w14:textId="77777777" w:rsidR="006C2397" w:rsidRPr="00F7394C" w:rsidRDefault="006C2397" w:rsidP="00F7394C">
      <w:pPr>
        <w:pStyle w:val="NormalWeb"/>
        <w:spacing w:before="0" w:beforeAutospacing="0" w:after="0" w:afterAutospacing="0"/>
        <w:ind w:left="274"/>
        <w:jc w:val="both"/>
        <w:rPr>
          <w:rFonts w:asciiTheme="minorHAnsi" w:eastAsia="Arial Unicode MS" w:hAnsiTheme="minorHAnsi" w:cstheme="minorHAnsi"/>
          <w:sz w:val="18"/>
          <w:szCs w:val="18"/>
          <w:lang w:val="en-GB"/>
        </w:rPr>
      </w:pPr>
      <w:r w:rsidRPr="00F7394C">
        <w:rPr>
          <w:rFonts w:asciiTheme="minorHAnsi" w:eastAsia="Arial Unicode MS" w:hAnsiTheme="minorHAnsi" w:cstheme="minorHAnsi"/>
          <w:sz w:val="18"/>
          <w:szCs w:val="18"/>
          <w:lang w:val="en-GB"/>
        </w:rPr>
        <w:t>The Group determines the incremental borrowing rate as follows:</w:t>
      </w:r>
    </w:p>
    <w:p w14:paraId="62BA3514" w14:textId="77777777" w:rsidR="006C2397" w:rsidRPr="00F7394C" w:rsidRDefault="006C2397" w:rsidP="00F7394C">
      <w:pPr>
        <w:pStyle w:val="NormalWeb"/>
        <w:spacing w:before="0" w:beforeAutospacing="0" w:after="0" w:afterAutospacing="0"/>
        <w:ind w:left="851" w:hanging="284"/>
        <w:rPr>
          <w:rFonts w:asciiTheme="minorHAnsi" w:eastAsia="Arial Unicode MS" w:hAnsiTheme="minorHAnsi" w:cstheme="minorHAnsi"/>
          <w:color w:val="000000"/>
          <w:sz w:val="20"/>
          <w:szCs w:val="20"/>
        </w:rPr>
      </w:pPr>
    </w:p>
    <w:p w14:paraId="1C9323B3" w14:textId="77777777" w:rsidR="006C2397" w:rsidRPr="00F7394C" w:rsidRDefault="006C2397" w:rsidP="00F7394C">
      <w:pPr>
        <w:numPr>
          <w:ilvl w:val="0"/>
          <w:numId w:val="24"/>
        </w:numPr>
        <w:spacing w:after="0" w:line="240" w:lineRule="auto"/>
        <w:ind w:left="567" w:hanging="284"/>
        <w:jc w:val="both"/>
        <w:rPr>
          <w:rFonts w:eastAsia="Arial Unicode MS" w:cstheme="minorHAnsi"/>
          <w:sz w:val="18"/>
          <w:szCs w:val="18"/>
          <w:lang w:val="en-GB"/>
        </w:rPr>
      </w:pPr>
      <w:r w:rsidRPr="00F7394C">
        <w:rPr>
          <w:rFonts w:eastAsia="Arial Unicode MS" w:cstheme="minorHAnsi"/>
          <w:sz w:val="18"/>
          <w:szCs w:val="18"/>
          <w:lang w:val="en-GB"/>
        </w:rPr>
        <w:t>Where possible, use recent third</w:t>
      </w:r>
      <w:r w:rsidRPr="00F7394C">
        <w:rPr>
          <w:rFonts w:eastAsia="Arial Unicode MS" w:cstheme="minorHAnsi"/>
          <w:sz w:val="18"/>
          <w:szCs w:val="18"/>
          <w:cs/>
          <w:lang w:val="en-GB"/>
        </w:rPr>
        <w:t>-</w:t>
      </w:r>
      <w:r w:rsidRPr="00F7394C">
        <w:rPr>
          <w:rFonts w:eastAsia="Arial Unicode MS" w:cstheme="minorHAnsi"/>
          <w:sz w:val="18"/>
          <w:szCs w:val="18"/>
          <w:lang w:val="en-GB"/>
        </w:rPr>
        <w:t>party financing received by the individual lessee as a starting point, adjusting to reflect changes in its financing conditions</w:t>
      </w:r>
      <w:r w:rsidRPr="00F7394C">
        <w:rPr>
          <w:rFonts w:eastAsia="Arial Unicode MS" w:cstheme="minorHAnsi"/>
          <w:sz w:val="18"/>
          <w:szCs w:val="18"/>
          <w:cs/>
          <w:lang w:val="en-GB"/>
        </w:rPr>
        <w:t>.</w:t>
      </w:r>
      <w:r w:rsidRPr="00F7394C">
        <w:rPr>
          <w:rFonts w:eastAsia="Arial Unicode MS" w:cstheme="minorHAnsi"/>
          <w:sz w:val="18"/>
          <w:szCs w:val="18"/>
          <w:lang w:val="en-GB"/>
        </w:rPr>
        <w:t> </w:t>
      </w:r>
    </w:p>
    <w:p w14:paraId="3FDAF015" w14:textId="6155CC38" w:rsidR="006C2397" w:rsidRPr="00F7394C" w:rsidRDefault="006C2397" w:rsidP="00F7394C">
      <w:pPr>
        <w:numPr>
          <w:ilvl w:val="0"/>
          <w:numId w:val="24"/>
        </w:numPr>
        <w:spacing w:after="0" w:line="240" w:lineRule="auto"/>
        <w:ind w:left="567" w:hanging="284"/>
        <w:jc w:val="both"/>
        <w:rPr>
          <w:rFonts w:eastAsia="Arial Unicode MS" w:cstheme="minorHAnsi"/>
          <w:sz w:val="18"/>
          <w:szCs w:val="18"/>
          <w:lang w:val="en-GB"/>
        </w:rPr>
      </w:pPr>
      <w:proofErr w:type="gramStart"/>
      <w:r w:rsidRPr="00F7394C">
        <w:rPr>
          <w:rFonts w:eastAsia="Arial Unicode MS" w:cstheme="minorHAnsi"/>
          <w:sz w:val="18"/>
          <w:szCs w:val="18"/>
          <w:lang w:val="en-GB"/>
        </w:rPr>
        <w:t>Make adjustments</w:t>
      </w:r>
      <w:proofErr w:type="gramEnd"/>
      <w:r w:rsidRPr="00F7394C">
        <w:rPr>
          <w:rFonts w:eastAsia="Arial Unicode MS" w:cstheme="minorHAnsi"/>
          <w:sz w:val="18"/>
          <w:szCs w:val="18"/>
          <w:lang w:val="en-GB"/>
        </w:rPr>
        <w:t xml:space="preserve"> specific to the lease, e</w:t>
      </w:r>
      <w:r w:rsidRPr="00F7394C">
        <w:rPr>
          <w:rFonts w:eastAsia="Arial Unicode MS" w:cstheme="minorHAnsi"/>
          <w:sz w:val="18"/>
          <w:szCs w:val="18"/>
          <w:cs/>
          <w:lang w:val="en-GB"/>
        </w:rPr>
        <w:t>.</w:t>
      </w:r>
      <w:r w:rsidRPr="00F7394C">
        <w:rPr>
          <w:rFonts w:eastAsia="Arial Unicode MS" w:cstheme="minorHAnsi"/>
          <w:sz w:val="18"/>
          <w:szCs w:val="18"/>
          <w:lang w:val="en-GB"/>
        </w:rPr>
        <w:t>g</w:t>
      </w:r>
      <w:r w:rsidRPr="00F7394C">
        <w:rPr>
          <w:rFonts w:eastAsia="Arial Unicode MS" w:cstheme="minorHAnsi"/>
          <w:sz w:val="18"/>
          <w:szCs w:val="18"/>
          <w:cs/>
          <w:lang w:val="en-GB"/>
        </w:rPr>
        <w:t xml:space="preserve">. </w:t>
      </w:r>
      <w:r w:rsidRPr="00F7394C">
        <w:rPr>
          <w:rFonts w:eastAsia="Arial Unicode MS" w:cstheme="minorHAnsi"/>
          <w:sz w:val="18"/>
          <w:szCs w:val="18"/>
          <w:lang w:val="en-GB"/>
        </w:rPr>
        <w:t>term, country, currency and security</w:t>
      </w:r>
      <w:r w:rsidRPr="00F7394C">
        <w:rPr>
          <w:rFonts w:eastAsia="Arial Unicode MS" w:cstheme="minorHAnsi"/>
          <w:sz w:val="18"/>
          <w:szCs w:val="18"/>
          <w:cs/>
          <w:lang w:val="en-GB"/>
        </w:rPr>
        <w:t>.</w:t>
      </w:r>
      <w:r w:rsidRPr="00F7394C">
        <w:rPr>
          <w:rFonts w:eastAsia="Arial Unicode MS" w:cstheme="minorHAnsi"/>
          <w:sz w:val="18"/>
          <w:szCs w:val="18"/>
          <w:lang w:val="en-GB"/>
        </w:rPr>
        <w:t> </w:t>
      </w:r>
    </w:p>
    <w:p w14:paraId="33886E90" w14:textId="77777777" w:rsidR="006C2397" w:rsidRPr="00F7394C" w:rsidRDefault="006C2397" w:rsidP="00F7394C">
      <w:pPr>
        <w:spacing w:after="0" w:line="240" w:lineRule="auto"/>
        <w:ind w:left="567"/>
        <w:jc w:val="both"/>
        <w:rPr>
          <w:rFonts w:eastAsia="Arial Unicode MS" w:cstheme="minorHAnsi"/>
          <w:sz w:val="18"/>
          <w:szCs w:val="18"/>
          <w:lang w:val="en-GB"/>
        </w:rPr>
      </w:pPr>
    </w:p>
    <w:p w14:paraId="25326807" w14:textId="13BCF178" w:rsidR="006C2397" w:rsidRPr="00F7394C" w:rsidRDefault="006C2397" w:rsidP="00F7394C">
      <w:pPr>
        <w:pStyle w:val="ListParagraph"/>
        <w:numPr>
          <w:ilvl w:val="0"/>
          <w:numId w:val="22"/>
        </w:numPr>
        <w:spacing w:after="0" w:line="240" w:lineRule="auto"/>
        <w:ind w:left="284" w:hanging="284"/>
        <w:jc w:val="both"/>
        <w:rPr>
          <w:rFonts w:eastAsia="Arial Unicode MS" w:cstheme="minorHAnsi"/>
          <w:i/>
          <w:iCs/>
          <w:color w:val="CF4A02"/>
          <w:sz w:val="18"/>
          <w:szCs w:val="18"/>
          <w:lang w:val="en-GB" w:bidi="th-TH"/>
        </w:rPr>
      </w:pPr>
      <w:bookmarkStart w:id="5" w:name="_Toc48736065"/>
      <w:r w:rsidRPr="00F7394C">
        <w:rPr>
          <w:rFonts w:eastAsia="Arial Unicode MS" w:cstheme="minorHAnsi"/>
          <w:i/>
          <w:iCs/>
          <w:color w:val="CF4A02"/>
          <w:sz w:val="18"/>
          <w:szCs w:val="18"/>
          <w:lang w:val="en-GB" w:bidi="th-TH"/>
        </w:rPr>
        <w:t>Impairment of financial assets</w:t>
      </w:r>
      <w:bookmarkEnd w:id="5"/>
    </w:p>
    <w:p w14:paraId="52883D91" w14:textId="77777777" w:rsidR="006C2397" w:rsidRPr="00F7394C" w:rsidRDefault="006C2397" w:rsidP="00F7394C">
      <w:pPr>
        <w:pStyle w:val="ListParagraph"/>
        <w:spacing w:after="0" w:line="240" w:lineRule="auto"/>
        <w:ind w:left="274"/>
        <w:contextualSpacing w:val="0"/>
        <w:jc w:val="both"/>
        <w:rPr>
          <w:rFonts w:eastAsia="Arial Unicode MS" w:cstheme="minorHAnsi"/>
          <w:i/>
          <w:iCs/>
          <w:color w:val="CF4A02"/>
          <w:sz w:val="18"/>
          <w:szCs w:val="18"/>
          <w:lang w:val="en-GB" w:bidi="th-TH"/>
        </w:rPr>
      </w:pPr>
    </w:p>
    <w:p w14:paraId="7519D24D" w14:textId="14066B93" w:rsidR="006C2397" w:rsidRDefault="006C2397" w:rsidP="00F7394C">
      <w:pPr>
        <w:pStyle w:val="ListParagraph"/>
        <w:spacing w:after="0" w:line="240" w:lineRule="auto"/>
        <w:ind w:left="274"/>
        <w:contextualSpacing w:val="0"/>
        <w:jc w:val="both"/>
        <w:rPr>
          <w:rFonts w:ascii="Arial" w:eastAsia="Arial Unicode MS" w:hAnsi="Arial" w:cs="Arial"/>
          <w:sz w:val="18"/>
          <w:szCs w:val="18"/>
          <w:lang w:val="en-GB" w:bidi="th-TH"/>
        </w:rPr>
      </w:pPr>
      <w:r w:rsidRPr="00F7394C">
        <w:rPr>
          <w:rFonts w:eastAsia="Arial Unicode MS" w:cstheme="minorHAnsi"/>
          <w:sz w:val="18"/>
          <w:szCs w:val="18"/>
          <w:lang w:val="en-GB" w:bidi="th-TH"/>
        </w:rPr>
        <w:t>The loss allowances for financial assets are based on assumptions about default risk and expected loss rates</w:t>
      </w:r>
      <w:r w:rsidRPr="00F7394C">
        <w:rPr>
          <w:rFonts w:eastAsia="Arial Unicode MS" w:cstheme="minorHAnsi"/>
          <w:sz w:val="18"/>
          <w:szCs w:val="18"/>
          <w:cs/>
          <w:lang w:val="en-GB"/>
        </w:rPr>
        <w:t xml:space="preserve">. </w:t>
      </w:r>
      <w:r w:rsidRPr="00F7394C">
        <w:rPr>
          <w:rFonts w:eastAsia="Arial Unicode MS" w:cstheme="minorHAnsi"/>
          <w:sz w:val="18"/>
          <w:szCs w:val="18"/>
          <w:lang w:val="en-GB" w:bidi="th-TH"/>
        </w:rPr>
        <w:t xml:space="preserve">The Group uses judgement in making these assumptions and selecting the inputs used in the impairment calculation, based on the Group’s </w:t>
      </w:r>
      <w:proofErr w:type="gramStart"/>
      <w:r w:rsidRPr="00F7394C">
        <w:rPr>
          <w:rFonts w:eastAsia="Arial Unicode MS" w:cstheme="minorHAnsi"/>
          <w:sz w:val="18"/>
          <w:szCs w:val="18"/>
          <w:lang w:val="en-GB" w:bidi="th-TH"/>
        </w:rPr>
        <w:t>past history</w:t>
      </w:r>
      <w:proofErr w:type="gramEnd"/>
      <w:r w:rsidRPr="00F7394C">
        <w:rPr>
          <w:rFonts w:eastAsia="Arial Unicode MS" w:cstheme="minorHAnsi"/>
          <w:sz w:val="18"/>
          <w:szCs w:val="18"/>
          <w:lang w:val="en-GB" w:bidi="th-TH"/>
        </w:rPr>
        <w:t xml:space="preserve"> and existing market conditions, as well as forward</w:t>
      </w:r>
      <w:r w:rsidRPr="00F7394C">
        <w:rPr>
          <w:rFonts w:eastAsia="Arial Unicode MS" w:cstheme="minorHAnsi"/>
          <w:sz w:val="18"/>
          <w:szCs w:val="18"/>
          <w:cs/>
          <w:lang w:val="en-GB"/>
        </w:rPr>
        <w:t>-</w:t>
      </w:r>
      <w:r w:rsidRPr="00F7394C">
        <w:rPr>
          <w:rFonts w:eastAsia="Arial Unicode MS" w:cstheme="minorHAnsi"/>
          <w:sz w:val="18"/>
          <w:szCs w:val="18"/>
          <w:lang w:val="en-GB" w:bidi="th-TH"/>
        </w:rPr>
        <w:t>looking estimates at the end of each reporting</w:t>
      </w:r>
      <w:r w:rsidRPr="006C2397">
        <w:rPr>
          <w:rFonts w:ascii="Arial" w:eastAsia="Arial Unicode MS" w:hAnsi="Arial" w:cs="Arial"/>
          <w:sz w:val="18"/>
          <w:szCs w:val="18"/>
          <w:lang w:val="en-GB" w:bidi="th-TH"/>
        </w:rPr>
        <w:t xml:space="preserve"> period</w:t>
      </w:r>
    </w:p>
    <w:p w14:paraId="55599109" w14:textId="77777777" w:rsidR="006C2397" w:rsidRDefault="006C2397" w:rsidP="006C2397">
      <w:pPr>
        <w:pStyle w:val="ListParagraph"/>
        <w:spacing w:after="0" w:line="240" w:lineRule="auto"/>
        <w:ind w:left="0"/>
        <w:jc w:val="both"/>
        <w:rPr>
          <w:rFonts w:ascii="Arial" w:eastAsia="Arial Unicode MS" w:hAnsi="Arial" w:cs="Arial"/>
          <w:sz w:val="18"/>
          <w:szCs w:val="18"/>
          <w:lang w:val="en-GB" w:bidi="th-TH"/>
        </w:rPr>
      </w:pPr>
    </w:p>
    <w:p w14:paraId="6DDE9EE0" w14:textId="17FACF0A" w:rsidR="00F7394C" w:rsidRDefault="00F7394C">
      <w:pPr>
        <w:rPr>
          <w:rFonts w:ascii="Arial" w:eastAsia="Arial Unicode MS" w:hAnsi="Arial" w:cs="Arial"/>
          <w:sz w:val="18"/>
          <w:szCs w:val="18"/>
          <w:lang w:val="en-GB" w:bidi="th-TH"/>
        </w:rPr>
      </w:pPr>
      <w:r>
        <w:rPr>
          <w:rFonts w:ascii="Arial" w:eastAsia="Arial Unicode MS" w:hAnsi="Arial" w:cs="Arial"/>
          <w:sz w:val="18"/>
          <w:szCs w:val="18"/>
          <w:lang w:val="en-GB" w:bidi="th-TH"/>
        </w:rPr>
        <w:br w:type="page"/>
      </w:r>
    </w:p>
    <w:p w14:paraId="0BE573F9" w14:textId="7C9ED9EA" w:rsidR="007E22B9" w:rsidRDefault="007E22B9" w:rsidP="001A3E65">
      <w:pPr>
        <w:pStyle w:val="ListParagraph"/>
        <w:spacing w:after="0" w:line="240" w:lineRule="auto"/>
        <w:ind w:left="0"/>
        <w:jc w:val="both"/>
        <w:rPr>
          <w:rFonts w:ascii="Arial" w:eastAsia="Arial Unicode MS" w:hAnsi="Arial" w:cs="Arial"/>
          <w:sz w:val="18"/>
          <w:szCs w:val="18"/>
          <w:lang w:val="en-GB" w:bidi="th-TH"/>
        </w:rPr>
      </w:pPr>
    </w:p>
    <w:p w14:paraId="751AEAA1" w14:textId="77777777" w:rsidR="00F7394C" w:rsidRPr="00480BFB" w:rsidRDefault="00F7394C" w:rsidP="001A3E65">
      <w:pPr>
        <w:pStyle w:val="ListParagraph"/>
        <w:spacing w:after="0" w:line="240" w:lineRule="auto"/>
        <w:ind w:left="0"/>
        <w:jc w:val="both"/>
        <w:rPr>
          <w:rFonts w:ascii="Arial" w:eastAsia="Arial Unicode MS" w:hAnsi="Arial" w:cs="Arial"/>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7B25AD" w:rsidRPr="00480BFB" w14:paraId="4F80CCC6" w14:textId="77777777" w:rsidTr="00170AAC">
        <w:trPr>
          <w:trHeight w:val="386"/>
        </w:trPr>
        <w:tc>
          <w:tcPr>
            <w:tcW w:w="9461" w:type="dxa"/>
            <w:shd w:val="clear" w:color="auto" w:fill="FFA543"/>
            <w:vAlign w:val="center"/>
          </w:tcPr>
          <w:p w14:paraId="20E6C0D7" w14:textId="14490628" w:rsidR="007B25AD" w:rsidRPr="00480BFB" w:rsidRDefault="003640D8" w:rsidP="00CF5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480BFB">
              <w:rPr>
                <w:rFonts w:ascii="Arial" w:eastAsia="Arial Unicode MS" w:hAnsi="Arial" w:cs="Arial"/>
                <w:b/>
                <w:bCs/>
                <w:color w:val="FFFFFF" w:themeColor="background1"/>
                <w:sz w:val="18"/>
                <w:szCs w:val="18"/>
                <w:lang w:val="en-GB" w:bidi="th-TH"/>
              </w:rPr>
              <w:t>10</w:t>
            </w:r>
            <w:r w:rsidR="003738F2" w:rsidRPr="00480BFB">
              <w:rPr>
                <w:rFonts w:ascii="Arial" w:eastAsia="Arial Unicode MS" w:hAnsi="Arial" w:cs="Arial"/>
                <w:b/>
                <w:bCs/>
                <w:color w:val="FFFFFF" w:themeColor="background1"/>
                <w:sz w:val="18"/>
                <w:szCs w:val="18"/>
                <w:lang w:val="en-GB" w:bidi="th-TH"/>
              </w:rPr>
              <w:tab/>
            </w:r>
            <w:r w:rsidR="007B25AD" w:rsidRPr="00480BFB">
              <w:rPr>
                <w:rFonts w:ascii="Arial" w:eastAsia="Arial Unicode MS" w:hAnsi="Arial" w:cs="Arial"/>
                <w:b/>
                <w:bCs/>
                <w:color w:val="FFFFFF" w:themeColor="background1"/>
                <w:sz w:val="18"/>
                <w:szCs w:val="18"/>
                <w:lang w:val="en-GB" w:bidi="th-TH"/>
              </w:rPr>
              <w:t>Segment</w:t>
            </w:r>
            <w:r w:rsidR="005C5D17" w:rsidRPr="00480BFB">
              <w:rPr>
                <w:rFonts w:ascii="Arial" w:eastAsia="Arial Unicode MS" w:hAnsi="Arial" w:cs="Arial"/>
                <w:b/>
                <w:bCs/>
                <w:color w:val="FFFFFF" w:themeColor="background1"/>
                <w:sz w:val="18"/>
                <w:szCs w:val="18"/>
                <w:lang w:val="en-GB" w:bidi="th-TH"/>
              </w:rPr>
              <w:t xml:space="preserve"> </w:t>
            </w:r>
            <w:r w:rsidR="007B25AD" w:rsidRPr="00480BFB">
              <w:rPr>
                <w:rFonts w:ascii="Arial" w:eastAsia="Arial Unicode MS" w:hAnsi="Arial" w:cs="Arial"/>
                <w:b/>
                <w:bCs/>
                <w:color w:val="FFFFFF" w:themeColor="background1"/>
                <w:sz w:val="18"/>
                <w:szCs w:val="18"/>
                <w:lang w:val="en-GB" w:bidi="th-TH"/>
              </w:rPr>
              <w:t>information</w:t>
            </w:r>
          </w:p>
        </w:tc>
      </w:tr>
    </w:tbl>
    <w:p w14:paraId="1B3CAB83" w14:textId="77777777" w:rsidR="003738F2" w:rsidRPr="00480BFB" w:rsidRDefault="003738F2" w:rsidP="007B25AD">
      <w:pPr>
        <w:pStyle w:val="ListParagraph"/>
        <w:spacing w:after="0" w:line="240" w:lineRule="auto"/>
        <w:ind w:left="0"/>
        <w:jc w:val="both"/>
        <w:rPr>
          <w:rFonts w:ascii="Arial" w:eastAsia="Arial Unicode MS" w:hAnsi="Arial" w:cs="Arial"/>
          <w:sz w:val="18"/>
          <w:szCs w:val="18"/>
          <w:lang w:val="en-GB" w:bidi="th-TH"/>
        </w:rPr>
      </w:pPr>
    </w:p>
    <w:p w14:paraId="018C836E" w14:textId="77777777" w:rsidR="00307A33" w:rsidRPr="00480BFB" w:rsidRDefault="00307A33" w:rsidP="00307A33">
      <w:pPr>
        <w:spacing w:after="0" w:line="240" w:lineRule="auto"/>
        <w:jc w:val="thaiDistribute"/>
        <w:rPr>
          <w:rFonts w:ascii="Arial" w:eastAsia="Arial Unicode MS" w:hAnsi="Arial" w:cs="Arial"/>
          <w:spacing w:val="-6"/>
          <w:sz w:val="18"/>
          <w:szCs w:val="18"/>
          <w:lang w:val="en-GB" w:bidi="th-TH"/>
        </w:rPr>
      </w:pPr>
      <w:r w:rsidRPr="00480BFB">
        <w:rPr>
          <w:rFonts w:ascii="Arial" w:eastAsia="Arial Unicode MS" w:hAnsi="Arial" w:cs="Arial"/>
          <w:spacing w:val="-6"/>
          <w:sz w:val="18"/>
          <w:szCs w:val="18"/>
          <w:lang w:bidi="th-TH"/>
        </w:rPr>
        <w:t>The Group’s strategic steering committee, consisting of the chief executive officer</w:t>
      </w:r>
      <w:r w:rsidR="00871F93" w:rsidRPr="00480BFB">
        <w:rPr>
          <w:rFonts w:ascii="Arial" w:eastAsia="Arial Unicode MS" w:hAnsi="Arial" w:cs="Arial"/>
          <w:spacing w:val="-6"/>
          <w:sz w:val="18"/>
          <w:szCs w:val="18"/>
          <w:lang w:bidi="th-TH"/>
        </w:rPr>
        <w:t xml:space="preserve">, </w:t>
      </w:r>
      <w:r w:rsidRPr="00480BFB">
        <w:rPr>
          <w:rFonts w:ascii="Arial" w:eastAsia="Arial Unicode MS" w:hAnsi="Arial" w:cs="Arial"/>
          <w:spacing w:val="-6"/>
          <w:sz w:val="18"/>
          <w:szCs w:val="18"/>
          <w:lang w:bidi="th-TH"/>
        </w:rPr>
        <w:t>the chief financial office</w:t>
      </w:r>
      <w:r w:rsidR="00056DA5" w:rsidRPr="00480BFB">
        <w:rPr>
          <w:rFonts w:ascii="Arial" w:eastAsia="Arial Unicode MS" w:hAnsi="Arial" w:cs="Arial"/>
          <w:spacing w:val="-6"/>
          <w:sz w:val="18"/>
          <w:szCs w:val="18"/>
          <w:lang w:val="en-GB" w:bidi="th-TH"/>
        </w:rPr>
        <w:t>r</w:t>
      </w:r>
      <w:r w:rsidRPr="00480BFB">
        <w:rPr>
          <w:rFonts w:ascii="Arial" w:eastAsia="Arial Unicode MS" w:hAnsi="Arial" w:cs="Arial"/>
          <w:spacing w:val="-6"/>
          <w:sz w:val="18"/>
          <w:szCs w:val="18"/>
          <w:lang w:bidi="th-TH"/>
        </w:rPr>
        <w:t>, examines</w:t>
      </w:r>
      <w:r w:rsidR="00871F93" w:rsidRPr="00480BFB">
        <w:rPr>
          <w:rFonts w:ascii="Arial" w:eastAsia="Arial Unicode MS" w:hAnsi="Arial" w:cs="Arial"/>
          <w:spacing w:val="-6"/>
          <w:sz w:val="18"/>
          <w:szCs w:val="18"/>
          <w:lang w:bidi="th-TH"/>
        </w:rPr>
        <w:t xml:space="preserve">, and </w:t>
      </w:r>
      <w:r w:rsidRPr="00480BFB">
        <w:rPr>
          <w:rFonts w:ascii="Arial" w:eastAsia="Arial Unicode MS" w:hAnsi="Arial" w:cs="Arial"/>
          <w:spacing w:val="-6"/>
          <w:sz w:val="18"/>
          <w:szCs w:val="18"/>
          <w:lang w:bidi="th-TH"/>
        </w:rPr>
        <w:t>the</w:t>
      </w:r>
      <w:r w:rsidR="00510C1A" w:rsidRPr="00480BFB">
        <w:rPr>
          <w:rFonts w:ascii="Arial" w:hAnsi="Arial" w:cs="Arial"/>
          <w:spacing w:val="-6"/>
          <w:sz w:val="18"/>
          <w:szCs w:val="18"/>
        </w:rPr>
        <w:t xml:space="preserve"> </w:t>
      </w:r>
      <w:r w:rsidR="00510C1A" w:rsidRPr="00480BFB">
        <w:rPr>
          <w:rFonts w:ascii="Arial" w:eastAsia="Arial Unicode MS" w:hAnsi="Arial" w:cs="Arial"/>
          <w:spacing w:val="-6"/>
          <w:sz w:val="18"/>
          <w:szCs w:val="18"/>
          <w:lang w:bidi="th-TH"/>
        </w:rPr>
        <w:t xml:space="preserve">manager for corporate planning, examines the </w:t>
      </w:r>
      <w:r w:rsidRPr="00480BFB">
        <w:rPr>
          <w:rFonts w:ascii="Arial" w:eastAsia="Arial Unicode MS" w:hAnsi="Arial" w:cs="Arial"/>
          <w:spacing w:val="-6"/>
          <w:sz w:val="18"/>
          <w:szCs w:val="18"/>
          <w:lang w:bidi="th-TH"/>
        </w:rPr>
        <w:t>Group’s performance both from a product and geographic perspective and has identified</w:t>
      </w:r>
      <w:r w:rsidR="00056DA5" w:rsidRPr="00480BFB">
        <w:rPr>
          <w:rFonts w:ascii="Arial" w:eastAsia="Arial Unicode MS" w:hAnsi="Arial" w:cs="Arial"/>
          <w:spacing w:val="-6"/>
          <w:sz w:val="18"/>
          <w:szCs w:val="18"/>
          <w:lang w:bidi="th-TH"/>
        </w:rPr>
        <w:t xml:space="preserve"> 2</w:t>
      </w:r>
      <w:r w:rsidRPr="00480BFB">
        <w:rPr>
          <w:rFonts w:ascii="Arial" w:eastAsia="Arial Unicode MS" w:hAnsi="Arial" w:cs="Arial"/>
          <w:color w:val="0070C0"/>
          <w:spacing w:val="-6"/>
          <w:sz w:val="18"/>
          <w:szCs w:val="18"/>
          <w:lang w:bidi="th-TH"/>
        </w:rPr>
        <w:t xml:space="preserve"> </w:t>
      </w:r>
      <w:r w:rsidRPr="00480BFB">
        <w:rPr>
          <w:rFonts w:ascii="Arial" w:eastAsia="Arial Unicode MS" w:hAnsi="Arial" w:cs="Arial"/>
          <w:spacing w:val="-6"/>
          <w:sz w:val="18"/>
          <w:szCs w:val="18"/>
          <w:lang w:bidi="th-TH"/>
        </w:rPr>
        <w:t>reportable segments of the Group’s businesses and</w:t>
      </w:r>
      <w:r w:rsidR="00056DA5" w:rsidRPr="00480BFB">
        <w:rPr>
          <w:rFonts w:ascii="Arial" w:eastAsia="Arial Unicode MS" w:hAnsi="Arial" w:cs="Arial"/>
          <w:spacing w:val="-6"/>
          <w:sz w:val="18"/>
          <w:szCs w:val="18"/>
          <w:lang w:bidi="th-TH"/>
        </w:rPr>
        <w:t xml:space="preserve"> 2 </w:t>
      </w:r>
      <w:r w:rsidRPr="00480BFB">
        <w:rPr>
          <w:rFonts w:ascii="Arial" w:eastAsia="Arial Unicode MS" w:hAnsi="Arial" w:cs="Arial"/>
          <w:spacing w:val="-6"/>
          <w:sz w:val="18"/>
          <w:szCs w:val="18"/>
          <w:lang w:bidi="th-TH"/>
        </w:rPr>
        <w:t>reportable segments of the Company’s businesses.</w:t>
      </w:r>
    </w:p>
    <w:p w14:paraId="069AC757" w14:textId="77777777" w:rsidR="00307A33" w:rsidRPr="00480BFB" w:rsidRDefault="00307A33" w:rsidP="00307A33">
      <w:pPr>
        <w:spacing w:after="0" w:line="240" w:lineRule="auto"/>
        <w:jc w:val="thaiDistribute"/>
        <w:rPr>
          <w:rFonts w:ascii="Arial" w:eastAsia="Arial Unicode MS" w:hAnsi="Arial" w:cs="Arial"/>
          <w:sz w:val="18"/>
          <w:szCs w:val="18"/>
          <w:lang w:val="en-GB" w:bidi="th-TH"/>
        </w:rPr>
      </w:pPr>
    </w:p>
    <w:p w14:paraId="7ADE06CE" w14:textId="77777777" w:rsidR="00307A33" w:rsidRPr="00480BFB" w:rsidRDefault="00307A33" w:rsidP="00307A33">
      <w:pPr>
        <w:spacing w:after="0" w:line="240" w:lineRule="auto"/>
        <w:jc w:val="thaiDistribute"/>
        <w:rPr>
          <w:rFonts w:ascii="Arial" w:eastAsia="Arial Unicode MS" w:hAnsi="Arial" w:cs="Arial"/>
          <w:sz w:val="18"/>
          <w:szCs w:val="18"/>
          <w:lang w:bidi="th-TH"/>
        </w:rPr>
      </w:pPr>
      <w:r w:rsidRPr="00480BFB">
        <w:rPr>
          <w:rFonts w:ascii="Arial" w:eastAsia="Arial Unicode MS" w:hAnsi="Arial" w:cs="Arial"/>
          <w:sz w:val="18"/>
          <w:szCs w:val="18"/>
          <w:lang w:bidi="th-TH"/>
        </w:rPr>
        <w:t>The steering committee primarily uses a measure of segments’</w:t>
      </w:r>
      <w:r w:rsidRPr="00480BFB">
        <w:rPr>
          <w:rFonts w:ascii="Arial" w:eastAsia="Arial Unicode MS" w:hAnsi="Arial" w:cs="Arial"/>
          <w:sz w:val="18"/>
          <w:szCs w:val="18"/>
          <w:lang w:val="en-GB" w:bidi="th-TH"/>
        </w:rPr>
        <w:t xml:space="preserve">gross </w:t>
      </w:r>
      <w:r w:rsidRPr="00480BFB">
        <w:rPr>
          <w:rFonts w:ascii="Arial" w:eastAsia="Arial Unicode MS" w:hAnsi="Arial" w:cs="Arial"/>
          <w:sz w:val="18"/>
          <w:szCs w:val="18"/>
          <w:lang w:bidi="th-TH"/>
        </w:rPr>
        <w:t xml:space="preserve">margin to assess the performance of the operating segments. </w:t>
      </w:r>
    </w:p>
    <w:p w14:paraId="0474F26A" w14:textId="77777777" w:rsidR="007E22B9" w:rsidRPr="00480BFB" w:rsidRDefault="007E22B9" w:rsidP="00307A33">
      <w:pPr>
        <w:spacing w:after="0" w:line="240" w:lineRule="auto"/>
        <w:jc w:val="thaiDistribute"/>
        <w:rPr>
          <w:rFonts w:ascii="Arial" w:eastAsia="Arial Unicode MS" w:hAnsi="Arial" w:cs="Arial"/>
          <w:sz w:val="18"/>
          <w:szCs w:val="18"/>
          <w:lang w:bidi="th-TH"/>
        </w:rPr>
      </w:pPr>
    </w:p>
    <w:p w14:paraId="59D76C79" w14:textId="77777777" w:rsidR="00307A33" w:rsidRPr="00480BFB" w:rsidRDefault="00307A33" w:rsidP="00307A33">
      <w:pPr>
        <w:spacing w:after="0" w:line="240" w:lineRule="auto"/>
        <w:jc w:val="both"/>
        <w:rPr>
          <w:rFonts w:ascii="Arial" w:eastAsia="Arial Unicode MS" w:hAnsi="Arial" w:cs="Arial"/>
          <w:sz w:val="18"/>
          <w:szCs w:val="18"/>
          <w:lang w:bidi="th-TH"/>
        </w:rPr>
      </w:pPr>
      <w:r w:rsidRPr="00480BFB">
        <w:rPr>
          <w:rFonts w:ascii="Arial" w:eastAsia="Arial Unicode MS" w:hAnsi="Arial" w:cs="Arial"/>
          <w:sz w:val="18"/>
          <w:szCs w:val="18"/>
          <w:lang w:bidi="th-TH"/>
        </w:rPr>
        <w:t>Significant information relating to revenue and profit of the reportable segments are as follows.</w:t>
      </w:r>
    </w:p>
    <w:p w14:paraId="386955FE" w14:textId="77777777" w:rsidR="00307A33" w:rsidRPr="00480BFB" w:rsidRDefault="00307A33" w:rsidP="009651D1">
      <w:pPr>
        <w:spacing w:after="0" w:line="240" w:lineRule="auto"/>
        <w:jc w:val="both"/>
        <w:rPr>
          <w:rFonts w:ascii="Arial" w:eastAsia="Arial Unicode MS" w:hAnsi="Arial" w:cs="Arial"/>
          <w:sz w:val="18"/>
          <w:szCs w:val="18"/>
          <w:lang w:bidi="th-TH"/>
        </w:rPr>
      </w:pPr>
    </w:p>
    <w:tbl>
      <w:tblPr>
        <w:tblW w:w="9450" w:type="dxa"/>
        <w:tblLayout w:type="fixed"/>
        <w:tblLook w:val="04A0" w:firstRow="1" w:lastRow="0" w:firstColumn="1" w:lastColumn="0" w:noHBand="0" w:noVBand="1"/>
      </w:tblPr>
      <w:tblGrid>
        <w:gridCol w:w="3283"/>
        <w:gridCol w:w="1027"/>
        <w:gridCol w:w="1028"/>
        <w:gridCol w:w="1028"/>
        <w:gridCol w:w="1028"/>
        <w:gridCol w:w="1028"/>
        <w:gridCol w:w="1028"/>
      </w:tblGrid>
      <w:tr w:rsidR="008D144F" w:rsidRPr="007E22B9" w14:paraId="6218F44C" w14:textId="77777777" w:rsidTr="0042004D">
        <w:tc>
          <w:tcPr>
            <w:tcW w:w="3283" w:type="dxa"/>
            <w:shd w:val="clear" w:color="auto" w:fill="auto"/>
            <w:vAlign w:val="bottom"/>
          </w:tcPr>
          <w:p w14:paraId="3C14CAAA" w14:textId="77777777" w:rsidR="008D144F" w:rsidRPr="007E22B9" w:rsidRDefault="008D144F" w:rsidP="004F2925">
            <w:pPr>
              <w:spacing w:after="0" w:line="240" w:lineRule="auto"/>
              <w:ind w:left="-37"/>
              <w:rPr>
                <w:rFonts w:ascii="Arial" w:eastAsia="Arial Unicode MS" w:hAnsi="Arial" w:cs="Arial"/>
                <w:i/>
                <w:iCs/>
                <w:sz w:val="18"/>
                <w:szCs w:val="18"/>
                <w:lang w:bidi="th-TH"/>
              </w:rPr>
            </w:pPr>
          </w:p>
        </w:tc>
        <w:tc>
          <w:tcPr>
            <w:tcW w:w="6167" w:type="dxa"/>
            <w:gridSpan w:val="6"/>
            <w:tcBorders>
              <w:top w:val="single" w:sz="4" w:space="0" w:color="auto"/>
              <w:bottom w:val="single" w:sz="4" w:space="0" w:color="auto"/>
            </w:tcBorders>
            <w:shd w:val="clear" w:color="auto" w:fill="auto"/>
            <w:vAlign w:val="bottom"/>
          </w:tcPr>
          <w:p w14:paraId="04AFA9FD" w14:textId="77777777" w:rsidR="008D144F" w:rsidRPr="007E22B9" w:rsidRDefault="008D144F" w:rsidP="009651D1">
            <w:pPr>
              <w:spacing w:after="0" w:line="240" w:lineRule="auto"/>
              <w:ind w:right="-72"/>
              <w:jc w:val="center"/>
              <w:rPr>
                <w:rFonts w:ascii="Arial" w:eastAsia="Arial Unicode MS" w:hAnsi="Arial" w:cs="Arial"/>
                <w:i/>
                <w:iCs/>
                <w:sz w:val="18"/>
                <w:szCs w:val="18"/>
                <w:lang w:bidi="th-TH"/>
              </w:rPr>
            </w:pPr>
            <w:r w:rsidRPr="007E22B9">
              <w:rPr>
                <w:rFonts w:ascii="Arial" w:eastAsia="Arial Unicode MS" w:hAnsi="Arial" w:cs="Arial"/>
                <w:b/>
                <w:bCs/>
                <w:sz w:val="18"/>
                <w:szCs w:val="18"/>
                <w:lang w:bidi="th-TH"/>
              </w:rPr>
              <w:t xml:space="preserve">Consolidated financial </w:t>
            </w:r>
            <w:r w:rsidR="003D7B96" w:rsidRPr="007E22B9">
              <w:rPr>
                <w:rFonts w:ascii="Arial" w:eastAsia="Arial Unicode MS" w:hAnsi="Arial" w:cs="Arial"/>
                <w:b/>
                <w:bCs/>
                <w:sz w:val="18"/>
                <w:szCs w:val="18"/>
                <w:lang w:bidi="th-TH"/>
              </w:rPr>
              <w:t>statements</w:t>
            </w:r>
          </w:p>
        </w:tc>
      </w:tr>
      <w:tr w:rsidR="008D144F" w:rsidRPr="007E22B9" w14:paraId="53B2E714" w14:textId="77777777" w:rsidTr="0042004D">
        <w:tc>
          <w:tcPr>
            <w:tcW w:w="3283" w:type="dxa"/>
            <w:shd w:val="clear" w:color="auto" w:fill="auto"/>
            <w:vAlign w:val="bottom"/>
          </w:tcPr>
          <w:p w14:paraId="7260F9F2" w14:textId="77777777" w:rsidR="008D144F" w:rsidRPr="007E22B9" w:rsidRDefault="008D144F" w:rsidP="004F2925">
            <w:pPr>
              <w:spacing w:after="0" w:line="240" w:lineRule="auto"/>
              <w:ind w:left="-37"/>
              <w:rPr>
                <w:rFonts w:ascii="Arial" w:eastAsia="Arial Unicode MS" w:hAnsi="Arial" w:cs="Arial"/>
                <w:i/>
                <w:iCs/>
                <w:sz w:val="18"/>
                <w:szCs w:val="18"/>
                <w:lang w:bidi="th-TH"/>
              </w:rPr>
            </w:pPr>
          </w:p>
        </w:tc>
        <w:tc>
          <w:tcPr>
            <w:tcW w:w="3083" w:type="dxa"/>
            <w:gridSpan w:val="3"/>
            <w:tcBorders>
              <w:top w:val="single" w:sz="4" w:space="0" w:color="auto"/>
              <w:bottom w:val="single" w:sz="4" w:space="0" w:color="auto"/>
            </w:tcBorders>
            <w:shd w:val="clear" w:color="auto" w:fill="auto"/>
            <w:vAlign w:val="bottom"/>
          </w:tcPr>
          <w:p w14:paraId="0D61C02A" w14:textId="77777777" w:rsidR="00FB6DFE" w:rsidRPr="007E22B9" w:rsidRDefault="008D144F" w:rsidP="009651D1">
            <w:pPr>
              <w:spacing w:after="0" w:line="240" w:lineRule="auto"/>
              <w:ind w:right="-72"/>
              <w:jc w:val="center"/>
              <w:rPr>
                <w:rFonts w:ascii="Arial" w:eastAsia="Arial Unicode MS" w:hAnsi="Arial" w:cs="Arial"/>
                <w:b/>
                <w:bCs/>
                <w:sz w:val="18"/>
                <w:szCs w:val="18"/>
                <w:lang w:val="en-GB" w:bidi="th-TH"/>
              </w:rPr>
            </w:pPr>
            <w:r w:rsidRPr="007E22B9">
              <w:rPr>
                <w:rFonts w:ascii="Arial" w:eastAsia="Arial Unicode MS" w:hAnsi="Arial" w:cs="Arial"/>
                <w:b/>
                <w:bCs/>
                <w:sz w:val="18"/>
                <w:szCs w:val="18"/>
                <w:lang w:val="en-GB" w:bidi="th-TH"/>
              </w:rPr>
              <w:t xml:space="preserve">For the </w:t>
            </w:r>
            <w:r w:rsidR="00FB6DFE" w:rsidRPr="007E22B9">
              <w:rPr>
                <w:rFonts w:ascii="Arial" w:eastAsia="Arial Unicode MS" w:hAnsi="Arial" w:cs="Arial"/>
                <w:b/>
                <w:bCs/>
                <w:sz w:val="18"/>
                <w:szCs w:val="18"/>
                <w:lang w:val="en-GB" w:bidi="th-TH"/>
              </w:rPr>
              <w:t xml:space="preserve">year </w:t>
            </w:r>
            <w:r w:rsidRPr="007E22B9">
              <w:rPr>
                <w:rFonts w:ascii="Arial" w:eastAsia="Arial Unicode MS" w:hAnsi="Arial" w:cs="Arial"/>
                <w:b/>
                <w:bCs/>
                <w:sz w:val="18"/>
                <w:szCs w:val="18"/>
                <w:lang w:val="en-GB" w:bidi="th-TH"/>
              </w:rPr>
              <w:t xml:space="preserve">ended </w:t>
            </w:r>
          </w:p>
          <w:p w14:paraId="7A15B97C" w14:textId="77777777" w:rsidR="008D144F" w:rsidRPr="007E22B9" w:rsidRDefault="008D144F" w:rsidP="009651D1">
            <w:pPr>
              <w:spacing w:after="0" w:line="240" w:lineRule="auto"/>
              <w:ind w:right="-72"/>
              <w:jc w:val="center"/>
              <w:rPr>
                <w:rFonts w:ascii="Arial" w:eastAsia="Arial Unicode MS" w:hAnsi="Arial" w:cs="Arial"/>
                <w:i/>
                <w:iCs/>
                <w:sz w:val="18"/>
                <w:szCs w:val="18"/>
                <w:lang w:bidi="th-TH"/>
              </w:rPr>
            </w:pPr>
            <w:r w:rsidRPr="007E22B9">
              <w:rPr>
                <w:rFonts w:ascii="Arial" w:eastAsia="Arial Unicode MS" w:hAnsi="Arial" w:cs="Arial"/>
                <w:b/>
                <w:bCs/>
                <w:sz w:val="18"/>
                <w:szCs w:val="18"/>
                <w:lang w:val="en-GB" w:bidi="th-TH"/>
              </w:rPr>
              <w:t>3</w:t>
            </w:r>
            <w:r w:rsidR="00FB6DFE" w:rsidRPr="007E22B9">
              <w:rPr>
                <w:rFonts w:ascii="Arial" w:eastAsia="Arial Unicode MS" w:hAnsi="Arial" w:cs="Arial"/>
                <w:b/>
                <w:bCs/>
                <w:sz w:val="18"/>
                <w:szCs w:val="18"/>
                <w:lang w:val="en-GB" w:bidi="th-TH"/>
              </w:rPr>
              <w:t>1</w:t>
            </w:r>
            <w:r w:rsidRPr="007E22B9">
              <w:rPr>
                <w:rFonts w:ascii="Arial" w:eastAsia="Arial Unicode MS" w:hAnsi="Arial" w:cs="Arial"/>
                <w:b/>
                <w:bCs/>
                <w:sz w:val="18"/>
                <w:szCs w:val="18"/>
                <w:lang w:val="en-GB" w:bidi="th-TH"/>
              </w:rPr>
              <w:t xml:space="preserve"> </w:t>
            </w:r>
            <w:r w:rsidR="00FB6DFE" w:rsidRPr="007E22B9">
              <w:rPr>
                <w:rFonts w:ascii="Arial" w:eastAsia="Arial Unicode MS" w:hAnsi="Arial" w:cs="Arial"/>
                <w:b/>
                <w:bCs/>
                <w:sz w:val="18"/>
                <w:szCs w:val="18"/>
                <w:lang w:val="en-GB" w:bidi="th-TH"/>
              </w:rPr>
              <w:t xml:space="preserve">December </w:t>
            </w:r>
            <w:r w:rsidR="00E31A02" w:rsidRPr="007E22B9">
              <w:rPr>
                <w:rFonts w:ascii="Arial" w:eastAsia="Arial Unicode MS" w:hAnsi="Arial" w:cs="Arial"/>
                <w:b/>
                <w:bCs/>
                <w:sz w:val="18"/>
                <w:szCs w:val="18"/>
                <w:lang w:val="en-GB" w:bidi="th-TH"/>
              </w:rPr>
              <w:t>2020</w:t>
            </w:r>
          </w:p>
        </w:tc>
        <w:tc>
          <w:tcPr>
            <w:tcW w:w="3084" w:type="dxa"/>
            <w:gridSpan w:val="3"/>
            <w:tcBorders>
              <w:top w:val="single" w:sz="4" w:space="0" w:color="auto"/>
              <w:bottom w:val="single" w:sz="4" w:space="0" w:color="auto"/>
            </w:tcBorders>
            <w:shd w:val="clear" w:color="auto" w:fill="auto"/>
            <w:vAlign w:val="bottom"/>
          </w:tcPr>
          <w:p w14:paraId="2E79CD06" w14:textId="77777777" w:rsidR="00FB6DFE" w:rsidRPr="007E22B9" w:rsidRDefault="00FB6DFE" w:rsidP="009651D1">
            <w:pPr>
              <w:spacing w:after="0" w:line="240" w:lineRule="auto"/>
              <w:ind w:right="-72"/>
              <w:jc w:val="center"/>
              <w:rPr>
                <w:rFonts w:ascii="Arial" w:eastAsia="Arial Unicode MS" w:hAnsi="Arial" w:cs="Arial"/>
                <w:b/>
                <w:bCs/>
                <w:sz w:val="18"/>
                <w:szCs w:val="18"/>
                <w:lang w:val="en-GB" w:bidi="th-TH"/>
              </w:rPr>
            </w:pPr>
            <w:r w:rsidRPr="007E22B9">
              <w:rPr>
                <w:rFonts w:ascii="Arial" w:eastAsia="Arial Unicode MS" w:hAnsi="Arial" w:cs="Arial"/>
                <w:b/>
                <w:bCs/>
                <w:sz w:val="18"/>
                <w:szCs w:val="18"/>
                <w:lang w:val="en-GB" w:bidi="th-TH"/>
              </w:rPr>
              <w:t xml:space="preserve">For the year ended </w:t>
            </w:r>
          </w:p>
          <w:p w14:paraId="11BB2624" w14:textId="77777777" w:rsidR="008D144F" w:rsidRPr="007E22B9" w:rsidRDefault="00FB6DFE" w:rsidP="009651D1">
            <w:pPr>
              <w:spacing w:after="0" w:line="240" w:lineRule="auto"/>
              <w:ind w:right="-72"/>
              <w:jc w:val="center"/>
              <w:rPr>
                <w:rFonts w:ascii="Arial" w:eastAsia="Arial Unicode MS" w:hAnsi="Arial" w:cs="Arial"/>
                <w:i/>
                <w:iCs/>
                <w:sz w:val="18"/>
                <w:szCs w:val="18"/>
                <w:lang w:bidi="th-TH"/>
              </w:rPr>
            </w:pPr>
            <w:r w:rsidRPr="007E22B9">
              <w:rPr>
                <w:rFonts w:ascii="Arial" w:eastAsia="Arial Unicode MS" w:hAnsi="Arial" w:cs="Arial"/>
                <w:b/>
                <w:bCs/>
                <w:sz w:val="18"/>
                <w:szCs w:val="18"/>
                <w:lang w:val="en-GB" w:bidi="th-TH"/>
              </w:rPr>
              <w:t xml:space="preserve">31 December </w:t>
            </w:r>
            <w:r w:rsidR="00E31A02" w:rsidRPr="007E22B9">
              <w:rPr>
                <w:rFonts w:ascii="Arial" w:eastAsia="Arial Unicode MS" w:hAnsi="Arial" w:cs="Arial"/>
                <w:b/>
                <w:bCs/>
                <w:sz w:val="18"/>
                <w:szCs w:val="18"/>
                <w:lang w:val="en-GB" w:bidi="th-TH"/>
              </w:rPr>
              <w:t>2019</w:t>
            </w:r>
          </w:p>
        </w:tc>
      </w:tr>
      <w:tr w:rsidR="008D144F" w:rsidRPr="007E22B9" w14:paraId="3F4B8EBF" w14:textId="77777777" w:rsidTr="0042004D">
        <w:tc>
          <w:tcPr>
            <w:tcW w:w="3283" w:type="dxa"/>
            <w:shd w:val="clear" w:color="auto" w:fill="auto"/>
            <w:vAlign w:val="bottom"/>
          </w:tcPr>
          <w:p w14:paraId="1157C65B" w14:textId="77777777" w:rsidR="008D144F" w:rsidRPr="007E22B9" w:rsidRDefault="008D144F" w:rsidP="004F2925">
            <w:pPr>
              <w:spacing w:after="0" w:line="240" w:lineRule="auto"/>
              <w:ind w:left="-37"/>
              <w:rPr>
                <w:rFonts w:ascii="Arial" w:eastAsia="Arial Unicode MS" w:hAnsi="Arial" w:cs="Arial"/>
                <w:i/>
                <w:iCs/>
                <w:sz w:val="18"/>
                <w:szCs w:val="18"/>
                <w:lang w:bidi="th-TH"/>
              </w:rPr>
            </w:pPr>
          </w:p>
        </w:tc>
        <w:tc>
          <w:tcPr>
            <w:tcW w:w="1027" w:type="dxa"/>
            <w:tcBorders>
              <w:top w:val="single" w:sz="4" w:space="0" w:color="auto"/>
              <w:bottom w:val="single" w:sz="4" w:space="0" w:color="auto"/>
            </w:tcBorders>
            <w:shd w:val="clear" w:color="auto" w:fill="auto"/>
            <w:vAlign w:val="bottom"/>
          </w:tcPr>
          <w:p w14:paraId="6F614D99" w14:textId="77777777" w:rsidR="008D144F" w:rsidRPr="007E22B9" w:rsidRDefault="008D144F" w:rsidP="009651D1">
            <w:pPr>
              <w:spacing w:after="0" w:line="240" w:lineRule="auto"/>
              <w:ind w:right="-72"/>
              <w:jc w:val="right"/>
              <w:rPr>
                <w:rFonts w:ascii="Arial" w:eastAsia="Arial Unicode MS" w:hAnsi="Arial" w:cs="Arial"/>
                <w:i/>
                <w:iCs/>
                <w:sz w:val="18"/>
                <w:szCs w:val="18"/>
                <w:lang w:bidi="th-TH"/>
              </w:rPr>
            </w:pPr>
            <w:r w:rsidRPr="007E22B9">
              <w:rPr>
                <w:rFonts w:ascii="Arial" w:eastAsia="Arial Unicode MS" w:hAnsi="Arial" w:cs="Arial"/>
                <w:b/>
                <w:bCs/>
                <w:sz w:val="18"/>
                <w:szCs w:val="18"/>
                <w:lang w:bidi="th-TH"/>
              </w:rPr>
              <w:t>Retail</w:t>
            </w:r>
          </w:p>
        </w:tc>
        <w:tc>
          <w:tcPr>
            <w:tcW w:w="1028" w:type="dxa"/>
            <w:tcBorders>
              <w:top w:val="single" w:sz="4" w:space="0" w:color="auto"/>
              <w:bottom w:val="single" w:sz="4" w:space="0" w:color="auto"/>
            </w:tcBorders>
            <w:shd w:val="clear" w:color="auto" w:fill="auto"/>
            <w:vAlign w:val="bottom"/>
          </w:tcPr>
          <w:p w14:paraId="02EADDCC" w14:textId="77777777" w:rsidR="008D144F" w:rsidRPr="007E22B9" w:rsidRDefault="008D144F" w:rsidP="009651D1">
            <w:pPr>
              <w:spacing w:after="0" w:line="240" w:lineRule="auto"/>
              <w:ind w:right="-72"/>
              <w:jc w:val="right"/>
              <w:rPr>
                <w:rFonts w:ascii="Arial" w:eastAsia="Arial Unicode MS" w:hAnsi="Arial" w:cs="Arial"/>
                <w:i/>
                <w:iCs/>
                <w:sz w:val="18"/>
                <w:szCs w:val="18"/>
                <w:lang w:bidi="th-TH"/>
              </w:rPr>
            </w:pPr>
            <w:r w:rsidRPr="007E22B9">
              <w:rPr>
                <w:rFonts w:ascii="Arial" w:eastAsia="Arial Unicode MS" w:hAnsi="Arial" w:cs="Arial"/>
                <w:b/>
                <w:bCs/>
                <w:sz w:val="18"/>
                <w:szCs w:val="18"/>
                <w:lang w:bidi="th-TH"/>
              </w:rPr>
              <w:t>Others</w:t>
            </w:r>
          </w:p>
        </w:tc>
        <w:tc>
          <w:tcPr>
            <w:tcW w:w="1028" w:type="dxa"/>
            <w:tcBorders>
              <w:top w:val="single" w:sz="4" w:space="0" w:color="auto"/>
              <w:bottom w:val="single" w:sz="4" w:space="0" w:color="auto"/>
            </w:tcBorders>
            <w:shd w:val="clear" w:color="auto" w:fill="auto"/>
            <w:vAlign w:val="bottom"/>
          </w:tcPr>
          <w:p w14:paraId="074B8E4A" w14:textId="77777777" w:rsidR="008D144F" w:rsidRPr="007E22B9" w:rsidRDefault="008D144F" w:rsidP="009651D1">
            <w:pPr>
              <w:spacing w:after="0" w:line="240" w:lineRule="auto"/>
              <w:ind w:right="-72"/>
              <w:jc w:val="right"/>
              <w:rPr>
                <w:rFonts w:ascii="Arial" w:eastAsia="Arial Unicode MS" w:hAnsi="Arial" w:cs="Arial"/>
                <w:i/>
                <w:iCs/>
                <w:sz w:val="18"/>
                <w:szCs w:val="18"/>
                <w:lang w:bidi="th-TH"/>
              </w:rPr>
            </w:pPr>
            <w:r w:rsidRPr="007E22B9">
              <w:rPr>
                <w:rFonts w:ascii="Arial" w:eastAsia="Arial Unicode MS" w:hAnsi="Arial" w:cs="Arial"/>
                <w:b/>
                <w:bCs/>
                <w:sz w:val="18"/>
                <w:szCs w:val="18"/>
                <w:lang w:bidi="th-TH"/>
              </w:rPr>
              <w:t>Total</w:t>
            </w:r>
          </w:p>
        </w:tc>
        <w:tc>
          <w:tcPr>
            <w:tcW w:w="1028" w:type="dxa"/>
            <w:tcBorders>
              <w:top w:val="single" w:sz="4" w:space="0" w:color="auto"/>
              <w:bottom w:val="single" w:sz="4" w:space="0" w:color="auto"/>
            </w:tcBorders>
            <w:shd w:val="clear" w:color="auto" w:fill="auto"/>
            <w:vAlign w:val="bottom"/>
          </w:tcPr>
          <w:p w14:paraId="789E62AE" w14:textId="77777777" w:rsidR="008D144F" w:rsidRPr="007E22B9" w:rsidRDefault="008D144F" w:rsidP="009651D1">
            <w:pPr>
              <w:spacing w:after="0" w:line="240" w:lineRule="auto"/>
              <w:ind w:right="-72"/>
              <w:jc w:val="right"/>
              <w:rPr>
                <w:rFonts w:ascii="Arial" w:eastAsia="Arial Unicode MS" w:hAnsi="Arial" w:cs="Arial"/>
                <w:i/>
                <w:iCs/>
                <w:sz w:val="18"/>
                <w:szCs w:val="18"/>
                <w:lang w:bidi="th-TH"/>
              </w:rPr>
            </w:pPr>
            <w:r w:rsidRPr="007E22B9">
              <w:rPr>
                <w:rFonts w:ascii="Arial" w:eastAsia="Arial Unicode MS" w:hAnsi="Arial" w:cs="Arial"/>
                <w:b/>
                <w:bCs/>
                <w:sz w:val="18"/>
                <w:szCs w:val="18"/>
                <w:lang w:bidi="th-TH"/>
              </w:rPr>
              <w:t>Retail</w:t>
            </w:r>
          </w:p>
        </w:tc>
        <w:tc>
          <w:tcPr>
            <w:tcW w:w="1028" w:type="dxa"/>
            <w:tcBorders>
              <w:top w:val="single" w:sz="4" w:space="0" w:color="auto"/>
              <w:bottom w:val="single" w:sz="4" w:space="0" w:color="auto"/>
            </w:tcBorders>
            <w:shd w:val="clear" w:color="auto" w:fill="auto"/>
            <w:vAlign w:val="bottom"/>
          </w:tcPr>
          <w:p w14:paraId="6F3CAE13" w14:textId="77777777" w:rsidR="008D144F" w:rsidRPr="007E22B9" w:rsidRDefault="008D144F" w:rsidP="009651D1">
            <w:pPr>
              <w:spacing w:after="0" w:line="240" w:lineRule="auto"/>
              <w:ind w:right="-72"/>
              <w:jc w:val="right"/>
              <w:rPr>
                <w:rFonts w:ascii="Arial" w:eastAsia="Arial Unicode MS" w:hAnsi="Arial" w:cs="Arial"/>
                <w:i/>
                <w:iCs/>
                <w:sz w:val="18"/>
                <w:szCs w:val="18"/>
                <w:lang w:bidi="th-TH"/>
              </w:rPr>
            </w:pPr>
            <w:r w:rsidRPr="007E22B9">
              <w:rPr>
                <w:rFonts w:ascii="Arial" w:eastAsia="Arial Unicode MS" w:hAnsi="Arial" w:cs="Arial"/>
                <w:b/>
                <w:bCs/>
                <w:sz w:val="18"/>
                <w:szCs w:val="18"/>
                <w:lang w:bidi="th-TH"/>
              </w:rPr>
              <w:t>Others</w:t>
            </w:r>
          </w:p>
        </w:tc>
        <w:tc>
          <w:tcPr>
            <w:tcW w:w="1028" w:type="dxa"/>
            <w:tcBorders>
              <w:top w:val="single" w:sz="4" w:space="0" w:color="auto"/>
              <w:bottom w:val="single" w:sz="4" w:space="0" w:color="auto"/>
            </w:tcBorders>
            <w:shd w:val="clear" w:color="auto" w:fill="auto"/>
            <w:vAlign w:val="bottom"/>
          </w:tcPr>
          <w:p w14:paraId="05EF1028" w14:textId="77777777" w:rsidR="008D144F" w:rsidRPr="007E22B9" w:rsidRDefault="008D144F" w:rsidP="009651D1">
            <w:pPr>
              <w:spacing w:after="0" w:line="240" w:lineRule="auto"/>
              <w:ind w:right="-72"/>
              <w:jc w:val="right"/>
              <w:rPr>
                <w:rFonts w:ascii="Arial" w:eastAsia="Arial Unicode MS" w:hAnsi="Arial" w:cs="Arial"/>
                <w:i/>
                <w:iCs/>
                <w:sz w:val="18"/>
                <w:szCs w:val="18"/>
                <w:lang w:bidi="th-TH"/>
              </w:rPr>
            </w:pPr>
            <w:r w:rsidRPr="007E22B9">
              <w:rPr>
                <w:rFonts w:ascii="Arial" w:eastAsia="Arial Unicode MS" w:hAnsi="Arial" w:cs="Arial"/>
                <w:b/>
                <w:bCs/>
                <w:sz w:val="18"/>
                <w:szCs w:val="18"/>
                <w:lang w:bidi="th-TH"/>
              </w:rPr>
              <w:t>Total</w:t>
            </w:r>
          </w:p>
        </w:tc>
      </w:tr>
      <w:tr w:rsidR="008D144F" w:rsidRPr="007E22B9" w14:paraId="06574510" w14:textId="77777777" w:rsidTr="0042004D">
        <w:tc>
          <w:tcPr>
            <w:tcW w:w="3283" w:type="dxa"/>
            <w:shd w:val="clear" w:color="auto" w:fill="auto"/>
            <w:vAlign w:val="bottom"/>
          </w:tcPr>
          <w:p w14:paraId="50B0026A" w14:textId="77777777" w:rsidR="008D144F" w:rsidRPr="007E22B9" w:rsidRDefault="008D144F" w:rsidP="004F2925">
            <w:pPr>
              <w:spacing w:after="0" w:line="240" w:lineRule="auto"/>
              <w:ind w:left="-37"/>
              <w:rPr>
                <w:rFonts w:ascii="Arial" w:eastAsia="Arial Unicode MS" w:hAnsi="Arial" w:cs="Arial"/>
                <w:i/>
                <w:iCs/>
                <w:sz w:val="18"/>
                <w:szCs w:val="18"/>
                <w:lang w:bidi="th-TH"/>
              </w:rPr>
            </w:pPr>
          </w:p>
        </w:tc>
        <w:tc>
          <w:tcPr>
            <w:tcW w:w="3083" w:type="dxa"/>
            <w:gridSpan w:val="3"/>
            <w:tcBorders>
              <w:top w:val="single" w:sz="4" w:space="0" w:color="auto"/>
              <w:bottom w:val="single" w:sz="4" w:space="0" w:color="auto"/>
            </w:tcBorders>
            <w:shd w:val="clear" w:color="auto" w:fill="auto"/>
            <w:vAlign w:val="bottom"/>
          </w:tcPr>
          <w:p w14:paraId="0B596BDC" w14:textId="77777777" w:rsidR="008D144F" w:rsidRPr="007E22B9" w:rsidRDefault="008D144F" w:rsidP="009651D1">
            <w:pPr>
              <w:spacing w:after="0" w:line="240" w:lineRule="auto"/>
              <w:ind w:right="-72"/>
              <w:jc w:val="right"/>
              <w:rPr>
                <w:rFonts w:ascii="Arial" w:eastAsia="Arial Unicode MS" w:hAnsi="Arial" w:cs="Arial"/>
                <w:i/>
                <w:iCs/>
                <w:sz w:val="18"/>
                <w:szCs w:val="18"/>
                <w:lang w:bidi="th-TH"/>
              </w:rPr>
            </w:pPr>
            <w:r w:rsidRPr="007E22B9">
              <w:rPr>
                <w:rFonts w:ascii="Arial" w:eastAsia="Arial Unicode MS" w:hAnsi="Arial" w:cs="Arial"/>
                <w:b/>
                <w:bCs/>
                <w:sz w:val="18"/>
                <w:szCs w:val="18"/>
                <w:lang w:bidi="th-TH"/>
              </w:rPr>
              <w:t>Million Baht</w:t>
            </w:r>
          </w:p>
        </w:tc>
        <w:tc>
          <w:tcPr>
            <w:tcW w:w="3084" w:type="dxa"/>
            <w:gridSpan w:val="3"/>
            <w:tcBorders>
              <w:top w:val="single" w:sz="4" w:space="0" w:color="auto"/>
              <w:bottom w:val="single" w:sz="4" w:space="0" w:color="auto"/>
            </w:tcBorders>
            <w:shd w:val="clear" w:color="auto" w:fill="auto"/>
            <w:vAlign w:val="bottom"/>
          </w:tcPr>
          <w:p w14:paraId="008B981D" w14:textId="77777777" w:rsidR="008D144F" w:rsidRPr="007E22B9" w:rsidRDefault="008D144F" w:rsidP="009651D1">
            <w:pPr>
              <w:spacing w:after="0" w:line="240" w:lineRule="auto"/>
              <w:ind w:right="-72"/>
              <w:jc w:val="right"/>
              <w:rPr>
                <w:rFonts w:ascii="Arial" w:eastAsia="Arial Unicode MS" w:hAnsi="Arial" w:cs="Arial"/>
                <w:i/>
                <w:iCs/>
                <w:sz w:val="18"/>
                <w:szCs w:val="18"/>
                <w:lang w:bidi="th-TH"/>
              </w:rPr>
            </w:pPr>
            <w:r w:rsidRPr="007E22B9">
              <w:rPr>
                <w:rFonts w:ascii="Arial" w:eastAsia="Arial Unicode MS" w:hAnsi="Arial" w:cs="Arial"/>
                <w:b/>
                <w:bCs/>
                <w:sz w:val="18"/>
                <w:szCs w:val="18"/>
                <w:lang w:bidi="th-TH"/>
              </w:rPr>
              <w:t>Million Baht</w:t>
            </w:r>
          </w:p>
        </w:tc>
      </w:tr>
      <w:tr w:rsidR="008D144F" w:rsidRPr="007E22B9" w14:paraId="2F4E8417" w14:textId="77777777" w:rsidTr="00A370AA">
        <w:trPr>
          <w:trHeight w:val="86"/>
        </w:trPr>
        <w:tc>
          <w:tcPr>
            <w:tcW w:w="3283" w:type="dxa"/>
            <w:shd w:val="clear" w:color="auto" w:fill="auto"/>
            <w:vAlign w:val="bottom"/>
          </w:tcPr>
          <w:p w14:paraId="5D0136F3" w14:textId="77777777" w:rsidR="008D144F" w:rsidRPr="007E22B9" w:rsidRDefault="008D144F" w:rsidP="004F2925">
            <w:pPr>
              <w:spacing w:after="0" w:line="240" w:lineRule="auto"/>
              <w:ind w:left="-37" w:right="-106"/>
              <w:rPr>
                <w:rFonts w:ascii="Arial" w:eastAsia="Arial Unicode MS" w:hAnsi="Arial" w:cs="Arial"/>
                <w:sz w:val="18"/>
                <w:szCs w:val="18"/>
                <w:highlight w:val="lightGray"/>
                <w:lang w:bidi="th-TH"/>
              </w:rPr>
            </w:pPr>
            <w:r w:rsidRPr="007E22B9">
              <w:rPr>
                <w:rFonts w:ascii="Arial" w:hAnsi="Arial" w:cs="Arial"/>
                <w:b/>
                <w:bCs/>
                <w:sz w:val="18"/>
                <w:szCs w:val="18"/>
              </w:rPr>
              <w:t>Revenue</w:t>
            </w:r>
          </w:p>
        </w:tc>
        <w:tc>
          <w:tcPr>
            <w:tcW w:w="1027" w:type="dxa"/>
            <w:tcBorders>
              <w:top w:val="single" w:sz="4" w:space="0" w:color="auto"/>
            </w:tcBorders>
            <w:shd w:val="clear" w:color="auto" w:fill="FAFAFA"/>
            <w:vAlign w:val="bottom"/>
          </w:tcPr>
          <w:p w14:paraId="12A60033" w14:textId="77777777" w:rsidR="008D144F" w:rsidRPr="007E22B9" w:rsidRDefault="008D144F" w:rsidP="009651D1">
            <w:pPr>
              <w:spacing w:after="0" w:line="240" w:lineRule="auto"/>
              <w:ind w:right="-72"/>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056258AE" w14:textId="77777777" w:rsidR="008D144F" w:rsidRPr="007E22B9" w:rsidRDefault="008D144F" w:rsidP="009651D1">
            <w:pPr>
              <w:spacing w:after="0" w:line="240" w:lineRule="auto"/>
              <w:ind w:right="-72"/>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28F0CEDF" w14:textId="77777777" w:rsidR="008D144F" w:rsidRPr="007E22B9" w:rsidRDefault="008D144F" w:rsidP="009651D1">
            <w:pPr>
              <w:spacing w:after="0" w:line="240" w:lineRule="auto"/>
              <w:ind w:right="-72"/>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393D1BAD" w14:textId="77777777" w:rsidR="008D144F" w:rsidRPr="007E22B9" w:rsidRDefault="008D144F" w:rsidP="009651D1">
            <w:pPr>
              <w:spacing w:after="0" w:line="240" w:lineRule="auto"/>
              <w:ind w:right="-72"/>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785B8D71" w14:textId="77777777" w:rsidR="008D144F" w:rsidRPr="007E22B9" w:rsidRDefault="008D144F" w:rsidP="009651D1">
            <w:pPr>
              <w:spacing w:after="0" w:line="240" w:lineRule="auto"/>
              <w:ind w:right="-72"/>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6B4E20D5" w14:textId="77777777" w:rsidR="008D144F" w:rsidRPr="007E22B9" w:rsidRDefault="008D144F" w:rsidP="009651D1">
            <w:pPr>
              <w:spacing w:after="0" w:line="240" w:lineRule="auto"/>
              <w:ind w:right="-72"/>
              <w:rPr>
                <w:rFonts w:ascii="Arial" w:eastAsia="Arial Unicode MS" w:hAnsi="Arial" w:cs="Arial"/>
                <w:sz w:val="18"/>
                <w:szCs w:val="18"/>
                <w:lang w:bidi="th-TH"/>
              </w:rPr>
            </w:pPr>
          </w:p>
        </w:tc>
      </w:tr>
      <w:tr w:rsidR="00965DB9" w:rsidRPr="007E22B9" w14:paraId="40C35F3C" w14:textId="77777777" w:rsidTr="00FD3521">
        <w:tc>
          <w:tcPr>
            <w:tcW w:w="3283" w:type="dxa"/>
            <w:shd w:val="clear" w:color="auto" w:fill="auto"/>
            <w:vAlign w:val="bottom"/>
          </w:tcPr>
          <w:p w14:paraId="722E31CE" w14:textId="77777777" w:rsidR="00965DB9" w:rsidRPr="007E22B9" w:rsidRDefault="00965DB9" w:rsidP="00965DB9">
            <w:pPr>
              <w:spacing w:after="0" w:line="240" w:lineRule="auto"/>
              <w:ind w:left="-37" w:right="-106"/>
              <w:rPr>
                <w:rFonts w:ascii="Arial" w:eastAsia="Arial Unicode MS" w:hAnsi="Arial" w:cs="Arial"/>
                <w:sz w:val="18"/>
                <w:szCs w:val="18"/>
                <w:highlight w:val="lightGray"/>
                <w:lang w:bidi="th-TH"/>
              </w:rPr>
            </w:pPr>
            <w:r w:rsidRPr="007E22B9">
              <w:rPr>
                <w:rFonts w:ascii="Arial" w:hAnsi="Arial" w:cs="Arial"/>
                <w:snapToGrid w:val="0"/>
                <w:sz w:val="18"/>
                <w:szCs w:val="18"/>
                <w:lang w:eastAsia="th-TH"/>
              </w:rPr>
              <w:t>Revenue from sales and services</w:t>
            </w:r>
          </w:p>
        </w:tc>
        <w:tc>
          <w:tcPr>
            <w:tcW w:w="1027" w:type="dxa"/>
            <w:tcBorders>
              <w:bottom w:val="single" w:sz="4" w:space="0" w:color="auto"/>
            </w:tcBorders>
            <w:shd w:val="clear" w:color="auto" w:fill="FAFAFA"/>
          </w:tcPr>
          <w:p w14:paraId="7139A8AA" w14:textId="39F19D46" w:rsidR="00965DB9" w:rsidRPr="007E22B9" w:rsidRDefault="00965DB9" w:rsidP="00965DB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val="en-GB" w:bidi="th-TH"/>
              </w:rPr>
              <w:t>34</w:t>
            </w:r>
            <w:r w:rsidRPr="007E22B9">
              <w:rPr>
                <w:rFonts w:ascii="Arial" w:eastAsia="Arial Unicode MS" w:hAnsi="Arial" w:cs="Arial"/>
                <w:sz w:val="18"/>
                <w:szCs w:val="18"/>
                <w:lang w:bidi="th-TH"/>
              </w:rPr>
              <w:t>,877</w:t>
            </w:r>
          </w:p>
        </w:tc>
        <w:tc>
          <w:tcPr>
            <w:tcW w:w="1028" w:type="dxa"/>
            <w:tcBorders>
              <w:bottom w:val="single" w:sz="4" w:space="0" w:color="auto"/>
            </w:tcBorders>
            <w:shd w:val="clear" w:color="auto" w:fill="FAFAFA"/>
          </w:tcPr>
          <w:p w14:paraId="4C087346" w14:textId="6A13A004" w:rsidR="00965DB9" w:rsidRPr="007E22B9" w:rsidRDefault="00965DB9" w:rsidP="00965DB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val="en-GB" w:bidi="th-TH"/>
              </w:rPr>
              <w:t>2</w:t>
            </w:r>
            <w:r w:rsidRPr="007E22B9">
              <w:rPr>
                <w:rFonts w:ascii="Arial" w:eastAsia="Arial Unicode MS" w:hAnsi="Arial" w:cs="Arial"/>
                <w:sz w:val="18"/>
                <w:szCs w:val="18"/>
                <w:lang w:bidi="th-TH"/>
              </w:rPr>
              <w:t>,</w:t>
            </w:r>
            <w:r w:rsidRPr="007E22B9">
              <w:rPr>
                <w:rFonts w:ascii="Arial" w:eastAsia="Arial Unicode MS" w:hAnsi="Arial" w:cs="Arial"/>
                <w:sz w:val="18"/>
                <w:szCs w:val="18"/>
                <w:lang w:val="en-GB" w:bidi="th-TH"/>
              </w:rPr>
              <w:t>429</w:t>
            </w:r>
          </w:p>
        </w:tc>
        <w:tc>
          <w:tcPr>
            <w:tcW w:w="1028" w:type="dxa"/>
            <w:tcBorders>
              <w:bottom w:val="single" w:sz="4" w:space="0" w:color="auto"/>
            </w:tcBorders>
            <w:shd w:val="clear" w:color="auto" w:fill="FAFAFA"/>
          </w:tcPr>
          <w:p w14:paraId="7B3B2575" w14:textId="1672A074" w:rsidR="00965DB9" w:rsidRPr="007E22B9" w:rsidRDefault="00965DB9" w:rsidP="00965DB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val="en-GB" w:bidi="th-TH"/>
              </w:rPr>
              <w:t>37,306</w:t>
            </w:r>
          </w:p>
        </w:tc>
        <w:tc>
          <w:tcPr>
            <w:tcW w:w="1028" w:type="dxa"/>
            <w:tcBorders>
              <w:bottom w:val="single" w:sz="4" w:space="0" w:color="auto"/>
            </w:tcBorders>
            <w:shd w:val="clear" w:color="auto" w:fill="auto"/>
          </w:tcPr>
          <w:p w14:paraId="27190253" w14:textId="0D35B5BA" w:rsidR="00965DB9" w:rsidRPr="007E22B9" w:rsidRDefault="00965DB9" w:rsidP="00965DB9">
            <w:pPr>
              <w:spacing w:after="0" w:line="240" w:lineRule="auto"/>
              <w:ind w:right="-75"/>
              <w:jc w:val="right"/>
              <w:rPr>
                <w:rFonts w:ascii="Arial" w:eastAsia="Arial Unicode MS" w:hAnsi="Arial" w:cs="Arial"/>
                <w:sz w:val="18"/>
                <w:szCs w:val="18"/>
                <w:lang w:val="en-GB" w:bidi="th-TH"/>
              </w:rPr>
            </w:pPr>
            <w:r w:rsidRPr="007E22B9">
              <w:rPr>
                <w:rFonts w:ascii="Arial" w:eastAsia="Arial Unicode MS" w:hAnsi="Arial" w:cs="Arial"/>
                <w:sz w:val="18"/>
                <w:szCs w:val="18"/>
                <w:lang w:val="en-GB" w:bidi="th-TH"/>
              </w:rPr>
              <w:t>31,713</w:t>
            </w:r>
          </w:p>
        </w:tc>
        <w:tc>
          <w:tcPr>
            <w:tcW w:w="1028" w:type="dxa"/>
            <w:tcBorders>
              <w:bottom w:val="single" w:sz="4" w:space="0" w:color="auto"/>
            </w:tcBorders>
            <w:shd w:val="clear" w:color="auto" w:fill="auto"/>
          </w:tcPr>
          <w:p w14:paraId="057AF7B5" w14:textId="11AEC7E9" w:rsidR="00965DB9" w:rsidRPr="007E22B9" w:rsidRDefault="00965DB9" w:rsidP="00965DB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val="en-GB" w:bidi="th-TH"/>
              </w:rPr>
              <w:t>1,650</w:t>
            </w:r>
          </w:p>
        </w:tc>
        <w:tc>
          <w:tcPr>
            <w:tcW w:w="1028" w:type="dxa"/>
            <w:tcBorders>
              <w:bottom w:val="single" w:sz="4" w:space="0" w:color="auto"/>
            </w:tcBorders>
            <w:shd w:val="clear" w:color="auto" w:fill="auto"/>
          </w:tcPr>
          <w:p w14:paraId="597D8E27" w14:textId="72A088CA" w:rsidR="00965DB9" w:rsidRPr="007E22B9" w:rsidRDefault="00965DB9" w:rsidP="00965DB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val="en-GB" w:bidi="th-TH"/>
              </w:rPr>
              <w:t>33,363</w:t>
            </w:r>
          </w:p>
        </w:tc>
      </w:tr>
      <w:tr w:rsidR="006951EC" w:rsidRPr="007E22B9" w14:paraId="34CD0303" w14:textId="77777777" w:rsidTr="0042004D">
        <w:tc>
          <w:tcPr>
            <w:tcW w:w="3283" w:type="dxa"/>
            <w:shd w:val="clear" w:color="auto" w:fill="auto"/>
            <w:vAlign w:val="bottom"/>
          </w:tcPr>
          <w:p w14:paraId="22295E4F" w14:textId="77777777" w:rsidR="006951EC" w:rsidRPr="007E22B9" w:rsidRDefault="006951EC" w:rsidP="006951EC">
            <w:pPr>
              <w:spacing w:after="0" w:line="240" w:lineRule="auto"/>
              <w:ind w:left="-37" w:right="-106"/>
              <w:rPr>
                <w:rFonts w:ascii="Arial" w:eastAsia="Arial Unicode MS" w:hAnsi="Arial" w:cs="Arial"/>
                <w:sz w:val="18"/>
                <w:szCs w:val="18"/>
                <w:highlight w:val="lightGray"/>
                <w:lang w:bidi="th-TH"/>
              </w:rPr>
            </w:pPr>
          </w:p>
        </w:tc>
        <w:tc>
          <w:tcPr>
            <w:tcW w:w="1027" w:type="dxa"/>
            <w:tcBorders>
              <w:top w:val="single" w:sz="4" w:space="0" w:color="auto"/>
            </w:tcBorders>
            <w:shd w:val="clear" w:color="auto" w:fill="FAFAFA"/>
            <w:vAlign w:val="bottom"/>
          </w:tcPr>
          <w:p w14:paraId="2813CA8D" w14:textId="77777777" w:rsidR="006951EC" w:rsidRPr="007E22B9" w:rsidRDefault="006951EC" w:rsidP="006951EC">
            <w:pPr>
              <w:spacing w:after="0" w:line="240" w:lineRule="auto"/>
              <w:ind w:right="-72"/>
              <w:jc w:val="center"/>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1A4E5280" w14:textId="77777777" w:rsidR="006951EC" w:rsidRPr="007E22B9" w:rsidRDefault="006951EC" w:rsidP="006951EC">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49BFB2B8" w14:textId="77777777" w:rsidR="006951EC" w:rsidRPr="007E22B9" w:rsidRDefault="006951EC" w:rsidP="006951EC">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5A381BDA" w14:textId="77777777" w:rsidR="006951EC" w:rsidRPr="007E22B9" w:rsidRDefault="006951EC" w:rsidP="006951EC">
            <w:pPr>
              <w:spacing w:after="0" w:line="240" w:lineRule="auto"/>
              <w:ind w:right="-72"/>
              <w:jc w:val="center"/>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35916053" w14:textId="77777777" w:rsidR="006951EC" w:rsidRPr="007E22B9" w:rsidRDefault="006951EC" w:rsidP="006951EC">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252919BC" w14:textId="77777777" w:rsidR="006951EC" w:rsidRPr="007E22B9" w:rsidRDefault="006951EC" w:rsidP="006951EC">
            <w:pPr>
              <w:spacing w:after="0" w:line="240" w:lineRule="auto"/>
              <w:ind w:right="-72"/>
              <w:jc w:val="right"/>
              <w:rPr>
                <w:rFonts w:ascii="Arial" w:eastAsia="Arial Unicode MS" w:hAnsi="Arial" w:cs="Arial"/>
                <w:sz w:val="18"/>
                <w:szCs w:val="18"/>
                <w:lang w:bidi="th-TH"/>
              </w:rPr>
            </w:pPr>
          </w:p>
        </w:tc>
      </w:tr>
      <w:tr w:rsidR="00965DB9" w:rsidRPr="007E22B9" w14:paraId="49CE517A" w14:textId="77777777" w:rsidTr="00FD3521">
        <w:tc>
          <w:tcPr>
            <w:tcW w:w="3283" w:type="dxa"/>
            <w:shd w:val="clear" w:color="auto" w:fill="auto"/>
            <w:vAlign w:val="bottom"/>
          </w:tcPr>
          <w:p w14:paraId="37F94908" w14:textId="77777777" w:rsidR="00965DB9" w:rsidRPr="007E22B9" w:rsidRDefault="00965DB9" w:rsidP="00965DB9">
            <w:pPr>
              <w:spacing w:after="0" w:line="240" w:lineRule="auto"/>
              <w:ind w:left="-37" w:right="-106"/>
              <w:rPr>
                <w:rFonts w:ascii="Arial" w:eastAsia="Arial Unicode MS" w:hAnsi="Arial" w:cs="Arial"/>
                <w:sz w:val="18"/>
                <w:szCs w:val="18"/>
                <w:highlight w:val="lightGray"/>
                <w:lang w:bidi="th-TH"/>
              </w:rPr>
            </w:pPr>
            <w:r w:rsidRPr="007E22B9">
              <w:rPr>
                <w:rFonts w:ascii="Arial" w:eastAsia="Arial Unicode MS" w:hAnsi="Arial" w:cs="Arial"/>
                <w:sz w:val="18"/>
                <w:szCs w:val="18"/>
                <w:lang w:bidi="th-TH"/>
              </w:rPr>
              <w:t>Total revenue</w:t>
            </w:r>
          </w:p>
        </w:tc>
        <w:tc>
          <w:tcPr>
            <w:tcW w:w="1027" w:type="dxa"/>
            <w:tcBorders>
              <w:bottom w:val="single" w:sz="4" w:space="0" w:color="auto"/>
            </w:tcBorders>
            <w:shd w:val="clear" w:color="auto" w:fill="FAFAFA"/>
          </w:tcPr>
          <w:p w14:paraId="7173818F" w14:textId="0545738E" w:rsidR="00965DB9" w:rsidRPr="007E22B9" w:rsidRDefault="00965DB9" w:rsidP="00965DB9">
            <w:pPr>
              <w:spacing w:after="0" w:line="240" w:lineRule="auto"/>
              <w:ind w:right="-75"/>
              <w:jc w:val="right"/>
              <w:rPr>
                <w:rFonts w:ascii="Arial" w:eastAsia="Arial Unicode MS" w:hAnsi="Arial" w:cs="Arial"/>
                <w:sz w:val="18"/>
                <w:szCs w:val="18"/>
                <w:lang w:val="en-GB" w:bidi="th-TH"/>
              </w:rPr>
            </w:pPr>
            <w:r w:rsidRPr="007E22B9">
              <w:rPr>
                <w:rFonts w:ascii="Arial" w:eastAsia="Arial Unicode MS" w:hAnsi="Arial" w:cs="Arial"/>
                <w:sz w:val="18"/>
                <w:szCs w:val="18"/>
                <w:lang w:val="en-GB" w:bidi="th-TH"/>
              </w:rPr>
              <w:t>34</w:t>
            </w:r>
            <w:r w:rsidRPr="007E22B9">
              <w:rPr>
                <w:rFonts w:ascii="Arial" w:eastAsia="Arial Unicode MS" w:hAnsi="Arial" w:cs="Arial"/>
                <w:sz w:val="18"/>
                <w:szCs w:val="18"/>
                <w:lang w:bidi="th-TH"/>
              </w:rPr>
              <w:t>,</w:t>
            </w:r>
            <w:r w:rsidRPr="007E22B9">
              <w:rPr>
                <w:rFonts w:ascii="Arial" w:eastAsia="Arial Unicode MS" w:hAnsi="Arial" w:cs="Arial"/>
                <w:sz w:val="18"/>
                <w:szCs w:val="18"/>
                <w:lang w:val="en-GB" w:bidi="th-TH"/>
              </w:rPr>
              <w:t>877</w:t>
            </w:r>
          </w:p>
        </w:tc>
        <w:tc>
          <w:tcPr>
            <w:tcW w:w="1028" w:type="dxa"/>
            <w:tcBorders>
              <w:bottom w:val="single" w:sz="4" w:space="0" w:color="auto"/>
            </w:tcBorders>
            <w:shd w:val="clear" w:color="auto" w:fill="FAFAFA"/>
          </w:tcPr>
          <w:p w14:paraId="773E39FD" w14:textId="35407234" w:rsidR="00965DB9" w:rsidRPr="007E22B9" w:rsidRDefault="00965DB9" w:rsidP="00965DB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val="en-GB" w:bidi="th-TH"/>
              </w:rPr>
              <w:t>2</w:t>
            </w:r>
            <w:r w:rsidRPr="007E22B9">
              <w:rPr>
                <w:rFonts w:ascii="Arial" w:eastAsia="Arial Unicode MS" w:hAnsi="Arial" w:cs="Arial"/>
                <w:sz w:val="18"/>
                <w:szCs w:val="18"/>
                <w:lang w:bidi="th-TH"/>
              </w:rPr>
              <w:t>,</w:t>
            </w:r>
            <w:r w:rsidRPr="007E22B9">
              <w:rPr>
                <w:rFonts w:ascii="Arial" w:eastAsia="Arial Unicode MS" w:hAnsi="Arial" w:cs="Arial"/>
                <w:sz w:val="18"/>
                <w:szCs w:val="18"/>
                <w:lang w:val="en-GB" w:bidi="th-TH"/>
              </w:rPr>
              <w:t>429</w:t>
            </w:r>
          </w:p>
        </w:tc>
        <w:tc>
          <w:tcPr>
            <w:tcW w:w="1028" w:type="dxa"/>
            <w:tcBorders>
              <w:bottom w:val="single" w:sz="4" w:space="0" w:color="auto"/>
            </w:tcBorders>
            <w:shd w:val="clear" w:color="auto" w:fill="FAFAFA"/>
          </w:tcPr>
          <w:p w14:paraId="2943A69B" w14:textId="74B8429C" w:rsidR="00965DB9" w:rsidRPr="007E22B9" w:rsidRDefault="00965DB9" w:rsidP="00965DB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val="en-GB" w:bidi="th-TH"/>
              </w:rPr>
              <w:t>37,306</w:t>
            </w:r>
          </w:p>
        </w:tc>
        <w:tc>
          <w:tcPr>
            <w:tcW w:w="1028" w:type="dxa"/>
            <w:tcBorders>
              <w:bottom w:val="single" w:sz="4" w:space="0" w:color="auto"/>
            </w:tcBorders>
            <w:shd w:val="clear" w:color="auto" w:fill="auto"/>
          </w:tcPr>
          <w:p w14:paraId="235B605A" w14:textId="48393EA3" w:rsidR="00965DB9" w:rsidRPr="007E22B9" w:rsidRDefault="00965DB9" w:rsidP="00965DB9">
            <w:pPr>
              <w:spacing w:after="0" w:line="240" w:lineRule="auto"/>
              <w:ind w:right="-75"/>
              <w:jc w:val="right"/>
              <w:rPr>
                <w:rFonts w:ascii="Arial" w:eastAsia="Arial Unicode MS" w:hAnsi="Arial" w:cs="Arial"/>
                <w:sz w:val="18"/>
                <w:szCs w:val="18"/>
                <w:lang w:val="en-GB" w:bidi="th-TH"/>
              </w:rPr>
            </w:pPr>
            <w:r w:rsidRPr="007E22B9">
              <w:rPr>
                <w:rFonts w:ascii="Arial" w:eastAsia="Arial Unicode MS" w:hAnsi="Arial" w:cs="Arial"/>
                <w:sz w:val="18"/>
                <w:szCs w:val="18"/>
                <w:lang w:val="en-GB" w:bidi="th-TH"/>
              </w:rPr>
              <w:t>31,713</w:t>
            </w:r>
          </w:p>
        </w:tc>
        <w:tc>
          <w:tcPr>
            <w:tcW w:w="1028" w:type="dxa"/>
            <w:tcBorders>
              <w:bottom w:val="single" w:sz="4" w:space="0" w:color="auto"/>
            </w:tcBorders>
            <w:shd w:val="clear" w:color="auto" w:fill="auto"/>
          </w:tcPr>
          <w:p w14:paraId="038C2096" w14:textId="3AF7F6F5" w:rsidR="00965DB9" w:rsidRPr="007E22B9" w:rsidRDefault="00965DB9" w:rsidP="00965DB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val="en-GB" w:bidi="th-TH"/>
              </w:rPr>
              <w:t>1,650</w:t>
            </w:r>
          </w:p>
        </w:tc>
        <w:tc>
          <w:tcPr>
            <w:tcW w:w="1028" w:type="dxa"/>
            <w:tcBorders>
              <w:bottom w:val="single" w:sz="4" w:space="0" w:color="auto"/>
            </w:tcBorders>
            <w:shd w:val="clear" w:color="auto" w:fill="auto"/>
          </w:tcPr>
          <w:p w14:paraId="31CABD56" w14:textId="3B2530F3" w:rsidR="00965DB9" w:rsidRPr="007E22B9" w:rsidRDefault="00965DB9" w:rsidP="00965DB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val="en-GB" w:bidi="th-TH"/>
              </w:rPr>
              <w:t>33,363</w:t>
            </w:r>
          </w:p>
        </w:tc>
      </w:tr>
      <w:tr w:rsidR="006951EC" w:rsidRPr="007E22B9" w14:paraId="5B7CD53A" w14:textId="77777777" w:rsidTr="0042004D">
        <w:tc>
          <w:tcPr>
            <w:tcW w:w="3283" w:type="dxa"/>
            <w:shd w:val="clear" w:color="auto" w:fill="auto"/>
            <w:vAlign w:val="bottom"/>
          </w:tcPr>
          <w:p w14:paraId="0B1888DE" w14:textId="77777777" w:rsidR="006951EC" w:rsidRPr="007E22B9" w:rsidRDefault="006951EC" w:rsidP="006951EC">
            <w:pPr>
              <w:spacing w:after="0" w:line="240" w:lineRule="auto"/>
              <w:ind w:left="-37" w:right="-106"/>
              <w:rPr>
                <w:rFonts w:ascii="Arial" w:eastAsia="Arial Unicode MS" w:hAnsi="Arial" w:cs="Arial"/>
                <w:sz w:val="18"/>
                <w:szCs w:val="18"/>
                <w:highlight w:val="lightGray"/>
                <w:lang w:bidi="th-TH"/>
              </w:rPr>
            </w:pPr>
          </w:p>
        </w:tc>
        <w:tc>
          <w:tcPr>
            <w:tcW w:w="1027" w:type="dxa"/>
            <w:tcBorders>
              <w:top w:val="single" w:sz="4" w:space="0" w:color="auto"/>
            </w:tcBorders>
            <w:shd w:val="clear" w:color="auto" w:fill="FAFAFA"/>
            <w:vAlign w:val="bottom"/>
          </w:tcPr>
          <w:p w14:paraId="4747746E" w14:textId="77777777" w:rsidR="006951EC" w:rsidRPr="007E22B9" w:rsidRDefault="006951EC" w:rsidP="006951EC">
            <w:pPr>
              <w:spacing w:after="0" w:line="240" w:lineRule="auto"/>
              <w:ind w:right="-72"/>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1B4A7A41" w14:textId="77777777" w:rsidR="006951EC" w:rsidRPr="007E22B9" w:rsidRDefault="006951EC" w:rsidP="006951EC">
            <w:pPr>
              <w:spacing w:after="0" w:line="240" w:lineRule="auto"/>
              <w:ind w:right="-72"/>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1340BE5F" w14:textId="77777777" w:rsidR="006951EC" w:rsidRPr="007E22B9" w:rsidRDefault="006951EC" w:rsidP="006951EC">
            <w:pPr>
              <w:spacing w:after="0" w:line="240" w:lineRule="auto"/>
              <w:ind w:right="-72"/>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35D4032D" w14:textId="77777777" w:rsidR="006951EC" w:rsidRPr="007E22B9" w:rsidRDefault="006951EC" w:rsidP="006951EC">
            <w:pPr>
              <w:spacing w:after="0" w:line="240" w:lineRule="auto"/>
              <w:ind w:right="-72"/>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218AA5D3" w14:textId="77777777" w:rsidR="006951EC" w:rsidRPr="007E22B9" w:rsidRDefault="006951EC" w:rsidP="006951EC">
            <w:pPr>
              <w:spacing w:after="0" w:line="240" w:lineRule="auto"/>
              <w:ind w:right="-72"/>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5F084646" w14:textId="77777777" w:rsidR="006951EC" w:rsidRPr="007E22B9" w:rsidRDefault="006951EC" w:rsidP="006951EC">
            <w:pPr>
              <w:spacing w:after="0" w:line="240" w:lineRule="auto"/>
              <w:ind w:right="-72"/>
              <w:rPr>
                <w:rFonts w:ascii="Arial" w:eastAsia="Arial Unicode MS" w:hAnsi="Arial" w:cs="Arial"/>
                <w:sz w:val="18"/>
                <w:szCs w:val="18"/>
                <w:lang w:bidi="th-TH"/>
              </w:rPr>
            </w:pPr>
          </w:p>
        </w:tc>
      </w:tr>
      <w:tr w:rsidR="009307F9" w:rsidRPr="007E22B9" w14:paraId="733D3FC1" w14:textId="77777777" w:rsidTr="0042004D">
        <w:tc>
          <w:tcPr>
            <w:tcW w:w="3283" w:type="dxa"/>
            <w:shd w:val="clear" w:color="auto" w:fill="auto"/>
            <w:vAlign w:val="bottom"/>
          </w:tcPr>
          <w:p w14:paraId="5F0CFE31" w14:textId="77777777" w:rsidR="009307F9" w:rsidRPr="007E22B9" w:rsidRDefault="009307F9" w:rsidP="009307F9">
            <w:pPr>
              <w:spacing w:after="0" w:line="240" w:lineRule="auto"/>
              <w:ind w:left="-100" w:right="-106"/>
              <w:rPr>
                <w:rFonts w:ascii="Arial" w:eastAsia="Arial Unicode MS" w:hAnsi="Arial" w:cs="Arial"/>
                <w:b/>
                <w:bCs/>
                <w:sz w:val="18"/>
                <w:szCs w:val="18"/>
                <w:lang w:bidi="th-TH"/>
              </w:rPr>
            </w:pPr>
            <w:r w:rsidRPr="007E22B9">
              <w:rPr>
                <w:rFonts w:ascii="Arial" w:eastAsia="Arial Unicode MS" w:hAnsi="Arial" w:cs="Arial"/>
                <w:b/>
                <w:bCs/>
                <w:sz w:val="18"/>
                <w:szCs w:val="18"/>
                <w:lang w:bidi="th-TH"/>
              </w:rPr>
              <w:t>Timing of revenue recognition</w:t>
            </w:r>
          </w:p>
        </w:tc>
        <w:tc>
          <w:tcPr>
            <w:tcW w:w="1027" w:type="dxa"/>
            <w:shd w:val="clear" w:color="auto" w:fill="FAFAFA"/>
            <w:vAlign w:val="bottom"/>
          </w:tcPr>
          <w:p w14:paraId="10807BC4"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2C18B923"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4B8350A0" w14:textId="77777777" w:rsidR="009307F9" w:rsidRPr="007E22B9" w:rsidRDefault="009307F9" w:rsidP="009307F9">
            <w:pPr>
              <w:spacing w:after="0" w:line="240" w:lineRule="auto"/>
              <w:ind w:right="-75"/>
              <w:jc w:val="right"/>
              <w:rPr>
                <w:rFonts w:ascii="Arial" w:eastAsia="Arial Unicode MS" w:hAnsi="Arial" w:cs="Arial"/>
                <w:sz w:val="18"/>
                <w:szCs w:val="18"/>
                <w:lang w:val="en-GB" w:bidi="th-TH"/>
              </w:rPr>
            </w:pPr>
          </w:p>
        </w:tc>
        <w:tc>
          <w:tcPr>
            <w:tcW w:w="1028" w:type="dxa"/>
            <w:shd w:val="clear" w:color="auto" w:fill="auto"/>
            <w:vAlign w:val="bottom"/>
          </w:tcPr>
          <w:p w14:paraId="07B8ECF6"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5C673CE2"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7F9787AF" w14:textId="77777777" w:rsidR="009307F9" w:rsidRPr="007E22B9" w:rsidRDefault="009307F9" w:rsidP="009307F9">
            <w:pPr>
              <w:spacing w:after="0" w:line="240" w:lineRule="auto"/>
              <w:ind w:right="-75"/>
              <w:jc w:val="right"/>
              <w:rPr>
                <w:rFonts w:ascii="Arial" w:eastAsia="Arial Unicode MS" w:hAnsi="Arial" w:cs="Arial"/>
                <w:sz w:val="18"/>
                <w:szCs w:val="18"/>
                <w:lang w:val="en-GB" w:bidi="th-TH"/>
              </w:rPr>
            </w:pPr>
          </w:p>
        </w:tc>
      </w:tr>
      <w:tr w:rsidR="00965DB9" w:rsidRPr="007E22B9" w14:paraId="368E8947" w14:textId="77777777" w:rsidTr="00A370AA">
        <w:trPr>
          <w:trHeight w:hRule="exact" w:val="284"/>
        </w:trPr>
        <w:tc>
          <w:tcPr>
            <w:tcW w:w="3283" w:type="dxa"/>
            <w:shd w:val="clear" w:color="auto" w:fill="auto"/>
            <w:vAlign w:val="bottom"/>
          </w:tcPr>
          <w:p w14:paraId="0FC3C0A2" w14:textId="77777777" w:rsidR="00965DB9" w:rsidRPr="007E22B9" w:rsidRDefault="00965DB9" w:rsidP="00965DB9">
            <w:pPr>
              <w:spacing w:after="0" w:line="240" w:lineRule="auto"/>
              <w:ind w:left="-100" w:right="-106"/>
              <w:rPr>
                <w:rFonts w:ascii="Arial" w:eastAsia="Arial Unicode MS" w:hAnsi="Arial" w:cs="Arial"/>
                <w:sz w:val="18"/>
                <w:szCs w:val="18"/>
                <w:lang w:bidi="th-TH"/>
              </w:rPr>
            </w:pPr>
            <w:r w:rsidRPr="007E22B9">
              <w:rPr>
                <w:rFonts w:ascii="Arial" w:eastAsia="Arial Unicode MS" w:hAnsi="Arial" w:cs="Arial"/>
                <w:sz w:val="18"/>
                <w:szCs w:val="18"/>
                <w:lang w:bidi="th-TH"/>
              </w:rPr>
              <w:t>At a point in time</w:t>
            </w:r>
          </w:p>
        </w:tc>
        <w:tc>
          <w:tcPr>
            <w:tcW w:w="1027" w:type="dxa"/>
            <w:shd w:val="clear" w:color="auto" w:fill="FAFAFA"/>
          </w:tcPr>
          <w:p w14:paraId="63C1C185" w14:textId="3ADE3CA4" w:rsidR="00965DB9" w:rsidRPr="007E22B9" w:rsidRDefault="00965DB9" w:rsidP="00965DB9">
            <w:pPr>
              <w:spacing w:after="0" w:line="240" w:lineRule="auto"/>
              <w:ind w:right="-72"/>
              <w:jc w:val="right"/>
              <w:rPr>
                <w:rFonts w:ascii="Arial" w:eastAsia="Arial Unicode MS" w:hAnsi="Arial" w:cs="Arial"/>
                <w:sz w:val="18"/>
                <w:szCs w:val="18"/>
                <w:lang w:bidi="th-TH"/>
              </w:rPr>
            </w:pPr>
            <w:r w:rsidRPr="007E22B9">
              <w:rPr>
                <w:rFonts w:ascii="Arial" w:eastAsia="Arial Unicode MS" w:hAnsi="Arial" w:cs="Arial"/>
                <w:sz w:val="18"/>
                <w:szCs w:val="18"/>
                <w:lang w:val="en-GB" w:bidi="th-TH"/>
              </w:rPr>
              <w:t>34</w:t>
            </w:r>
            <w:r w:rsidRPr="007E22B9">
              <w:rPr>
                <w:rFonts w:ascii="Arial" w:eastAsia="Arial Unicode MS" w:hAnsi="Arial" w:cs="Arial"/>
                <w:sz w:val="18"/>
                <w:szCs w:val="18"/>
                <w:lang w:bidi="th-TH"/>
              </w:rPr>
              <w:t>,</w:t>
            </w:r>
            <w:r w:rsidRPr="007E22B9">
              <w:rPr>
                <w:rFonts w:ascii="Arial" w:eastAsia="Arial Unicode MS" w:hAnsi="Arial" w:cs="Arial"/>
                <w:sz w:val="18"/>
                <w:szCs w:val="18"/>
                <w:lang w:val="en-GB" w:bidi="th-TH"/>
              </w:rPr>
              <w:t>877</w:t>
            </w:r>
          </w:p>
        </w:tc>
        <w:tc>
          <w:tcPr>
            <w:tcW w:w="1028" w:type="dxa"/>
            <w:shd w:val="clear" w:color="auto" w:fill="FAFAFA"/>
          </w:tcPr>
          <w:p w14:paraId="1B29EDC6" w14:textId="1392DC38" w:rsidR="00965DB9" w:rsidRPr="007E22B9" w:rsidRDefault="00965DB9" w:rsidP="00965DB9">
            <w:pPr>
              <w:spacing w:after="0" w:line="240" w:lineRule="auto"/>
              <w:ind w:right="-72"/>
              <w:jc w:val="right"/>
              <w:rPr>
                <w:rFonts w:ascii="Arial" w:eastAsia="Arial Unicode MS" w:hAnsi="Arial" w:cs="Arial"/>
                <w:sz w:val="18"/>
                <w:szCs w:val="18"/>
                <w:lang w:bidi="th-TH"/>
              </w:rPr>
            </w:pPr>
            <w:r w:rsidRPr="007E22B9">
              <w:rPr>
                <w:rFonts w:ascii="Arial" w:eastAsia="Arial Unicode MS" w:hAnsi="Arial" w:cs="Arial"/>
                <w:sz w:val="18"/>
                <w:szCs w:val="18"/>
                <w:lang w:val="en-GB" w:bidi="th-TH"/>
              </w:rPr>
              <w:t>2</w:t>
            </w:r>
            <w:r w:rsidRPr="007E22B9">
              <w:rPr>
                <w:rFonts w:ascii="Arial" w:eastAsia="Arial Unicode MS" w:hAnsi="Arial" w:cs="Arial"/>
                <w:sz w:val="18"/>
                <w:szCs w:val="18"/>
                <w:lang w:bidi="th-TH"/>
              </w:rPr>
              <w:t>,</w:t>
            </w:r>
            <w:r w:rsidRPr="007E22B9">
              <w:rPr>
                <w:rFonts w:ascii="Arial" w:eastAsia="Arial Unicode MS" w:hAnsi="Arial" w:cs="Arial"/>
                <w:sz w:val="18"/>
                <w:szCs w:val="18"/>
                <w:lang w:val="en-GB" w:bidi="th-TH"/>
              </w:rPr>
              <w:t>255</w:t>
            </w:r>
          </w:p>
        </w:tc>
        <w:tc>
          <w:tcPr>
            <w:tcW w:w="1028" w:type="dxa"/>
            <w:shd w:val="clear" w:color="auto" w:fill="FAFAFA"/>
          </w:tcPr>
          <w:p w14:paraId="32939255" w14:textId="04F13ED3" w:rsidR="00965DB9" w:rsidRPr="007E22B9" w:rsidRDefault="00965DB9" w:rsidP="00965DB9">
            <w:pPr>
              <w:spacing w:after="0" w:line="240" w:lineRule="auto"/>
              <w:ind w:right="-75"/>
              <w:jc w:val="right"/>
              <w:rPr>
                <w:rFonts w:ascii="Arial" w:eastAsia="Arial Unicode MS" w:hAnsi="Arial" w:cs="Arial"/>
                <w:sz w:val="18"/>
                <w:szCs w:val="18"/>
                <w:lang w:val="en-GB" w:bidi="th-TH"/>
              </w:rPr>
            </w:pPr>
            <w:r w:rsidRPr="007E22B9">
              <w:rPr>
                <w:rFonts w:ascii="Arial" w:eastAsia="Arial Unicode MS" w:hAnsi="Arial" w:cs="Arial"/>
                <w:sz w:val="18"/>
                <w:szCs w:val="18"/>
                <w:lang w:val="en-GB" w:bidi="th-TH"/>
              </w:rPr>
              <w:t>37,132</w:t>
            </w:r>
          </w:p>
        </w:tc>
        <w:tc>
          <w:tcPr>
            <w:tcW w:w="1028" w:type="dxa"/>
            <w:shd w:val="clear" w:color="auto" w:fill="auto"/>
          </w:tcPr>
          <w:p w14:paraId="626192B4" w14:textId="4A65143B" w:rsidR="00965DB9" w:rsidRPr="007E22B9" w:rsidRDefault="00965DB9" w:rsidP="00965DB9">
            <w:pPr>
              <w:spacing w:after="0" w:line="240" w:lineRule="auto"/>
              <w:ind w:right="-75"/>
              <w:jc w:val="right"/>
              <w:rPr>
                <w:rFonts w:ascii="Arial" w:eastAsia="Arial Unicode MS" w:hAnsi="Arial" w:cs="Arial"/>
                <w:sz w:val="18"/>
                <w:szCs w:val="18"/>
                <w:lang w:val="en-GB" w:bidi="th-TH"/>
              </w:rPr>
            </w:pPr>
            <w:r w:rsidRPr="007E22B9">
              <w:rPr>
                <w:rFonts w:ascii="Arial" w:eastAsia="Arial Unicode MS" w:hAnsi="Arial" w:cs="Arial"/>
                <w:sz w:val="18"/>
                <w:szCs w:val="18"/>
                <w:lang w:val="en-GB" w:bidi="th-TH"/>
              </w:rPr>
              <w:t>31,713</w:t>
            </w:r>
          </w:p>
        </w:tc>
        <w:tc>
          <w:tcPr>
            <w:tcW w:w="1028" w:type="dxa"/>
            <w:shd w:val="clear" w:color="auto" w:fill="auto"/>
          </w:tcPr>
          <w:p w14:paraId="5445FCB3" w14:textId="21A9B5B9" w:rsidR="00965DB9" w:rsidRPr="007E22B9" w:rsidRDefault="00965DB9" w:rsidP="00965DB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val="en-GB" w:bidi="th-TH"/>
              </w:rPr>
              <w:t>1,650</w:t>
            </w:r>
          </w:p>
        </w:tc>
        <w:tc>
          <w:tcPr>
            <w:tcW w:w="1028" w:type="dxa"/>
            <w:shd w:val="clear" w:color="auto" w:fill="auto"/>
          </w:tcPr>
          <w:p w14:paraId="1BFC3BCB" w14:textId="3D2B9F55" w:rsidR="00965DB9" w:rsidRPr="007E22B9" w:rsidRDefault="00965DB9" w:rsidP="00965DB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val="en-GB" w:bidi="th-TH"/>
              </w:rPr>
              <w:t>33,363</w:t>
            </w:r>
          </w:p>
        </w:tc>
      </w:tr>
      <w:tr w:rsidR="009307F9" w:rsidRPr="007E22B9" w14:paraId="16900F9E" w14:textId="77777777" w:rsidTr="009307F9">
        <w:tc>
          <w:tcPr>
            <w:tcW w:w="3283" w:type="dxa"/>
            <w:shd w:val="clear" w:color="auto" w:fill="auto"/>
            <w:vAlign w:val="bottom"/>
          </w:tcPr>
          <w:p w14:paraId="15353AEB" w14:textId="77777777" w:rsidR="009307F9" w:rsidRPr="007E22B9" w:rsidRDefault="009307F9" w:rsidP="009307F9">
            <w:pPr>
              <w:spacing w:after="0" w:line="240" w:lineRule="auto"/>
              <w:ind w:left="-100" w:right="-106"/>
              <w:rPr>
                <w:rFonts w:ascii="Arial" w:eastAsia="Arial Unicode MS" w:hAnsi="Arial" w:cs="Arial"/>
                <w:sz w:val="18"/>
                <w:szCs w:val="18"/>
                <w:lang w:bidi="th-TH"/>
              </w:rPr>
            </w:pPr>
            <w:r w:rsidRPr="007E22B9">
              <w:rPr>
                <w:rFonts w:ascii="Arial" w:eastAsia="Arial Unicode MS" w:hAnsi="Arial" w:cs="Arial"/>
                <w:sz w:val="18"/>
                <w:szCs w:val="18"/>
                <w:lang w:bidi="th-TH"/>
              </w:rPr>
              <w:t>Over time</w:t>
            </w:r>
          </w:p>
        </w:tc>
        <w:tc>
          <w:tcPr>
            <w:tcW w:w="1027" w:type="dxa"/>
            <w:tcBorders>
              <w:bottom w:val="single" w:sz="4" w:space="0" w:color="auto"/>
            </w:tcBorders>
            <w:shd w:val="clear" w:color="auto" w:fill="FAFAFA"/>
            <w:vAlign w:val="bottom"/>
          </w:tcPr>
          <w:p w14:paraId="3621FFD8" w14:textId="7754A728" w:rsidR="009307F9" w:rsidRPr="007E22B9" w:rsidRDefault="003640D8" w:rsidP="009307F9">
            <w:pPr>
              <w:spacing w:after="0" w:line="240" w:lineRule="auto"/>
              <w:ind w:right="-72"/>
              <w:jc w:val="right"/>
              <w:rPr>
                <w:rFonts w:ascii="Arial" w:eastAsia="Arial Unicode MS" w:hAnsi="Arial" w:cs="Arial"/>
                <w:sz w:val="18"/>
                <w:szCs w:val="18"/>
                <w:lang w:bidi="th-TH"/>
              </w:rPr>
            </w:pPr>
            <w:r w:rsidRPr="007E22B9">
              <w:rPr>
                <w:rFonts w:ascii="Arial" w:eastAsia="Arial Unicode MS" w:hAnsi="Arial" w:cs="Arial"/>
                <w:sz w:val="18"/>
                <w:szCs w:val="18"/>
                <w:lang w:bidi="th-TH"/>
              </w:rPr>
              <w:t>-</w:t>
            </w:r>
          </w:p>
        </w:tc>
        <w:tc>
          <w:tcPr>
            <w:tcW w:w="1028" w:type="dxa"/>
            <w:tcBorders>
              <w:bottom w:val="single" w:sz="4" w:space="0" w:color="auto"/>
            </w:tcBorders>
            <w:shd w:val="clear" w:color="auto" w:fill="FAFAFA"/>
            <w:vAlign w:val="bottom"/>
          </w:tcPr>
          <w:p w14:paraId="5160DD55" w14:textId="66B3893E" w:rsidR="009307F9" w:rsidRPr="007E22B9" w:rsidRDefault="003640D8" w:rsidP="009307F9">
            <w:pPr>
              <w:spacing w:after="0" w:line="240" w:lineRule="auto"/>
              <w:ind w:right="-72"/>
              <w:jc w:val="right"/>
              <w:rPr>
                <w:rFonts w:ascii="Arial" w:eastAsia="Arial Unicode MS" w:hAnsi="Arial" w:cs="Arial"/>
                <w:sz w:val="18"/>
                <w:szCs w:val="18"/>
                <w:lang w:bidi="th-TH"/>
              </w:rPr>
            </w:pPr>
            <w:r w:rsidRPr="007E22B9">
              <w:rPr>
                <w:rFonts w:ascii="Arial" w:eastAsia="Arial Unicode MS" w:hAnsi="Arial" w:cs="Arial"/>
                <w:sz w:val="18"/>
                <w:szCs w:val="18"/>
                <w:lang w:bidi="th-TH"/>
              </w:rPr>
              <w:t>174</w:t>
            </w:r>
          </w:p>
        </w:tc>
        <w:tc>
          <w:tcPr>
            <w:tcW w:w="1028" w:type="dxa"/>
            <w:tcBorders>
              <w:bottom w:val="single" w:sz="4" w:space="0" w:color="auto"/>
            </w:tcBorders>
            <w:shd w:val="clear" w:color="auto" w:fill="FAFAFA"/>
            <w:vAlign w:val="bottom"/>
          </w:tcPr>
          <w:p w14:paraId="0C17D3E2" w14:textId="404677FD" w:rsidR="009307F9" w:rsidRPr="007E22B9" w:rsidRDefault="003640D8" w:rsidP="009307F9">
            <w:pPr>
              <w:spacing w:after="0" w:line="240" w:lineRule="auto"/>
              <w:ind w:right="-75"/>
              <w:jc w:val="right"/>
              <w:rPr>
                <w:rFonts w:ascii="Arial" w:eastAsia="Arial Unicode MS" w:hAnsi="Arial" w:cs="Arial"/>
                <w:sz w:val="18"/>
                <w:szCs w:val="18"/>
                <w:lang w:val="en-GB" w:bidi="th-TH"/>
              </w:rPr>
            </w:pPr>
            <w:r w:rsidRPr="007E22B9">
              <w:rPr>
                <w:rFonts w:ascii="Arial" w:eastAsia="Arial Unicode MS" w:hAnsi="Arial" w:cs="Arial"/>
                <w:sz w:val="18"/>
                <w:szCs w:val="18"/>
                <w:lang w:val="en-GB" w:bidi="th-TH"/>
              </w:rPr>
              <w:t>174</w:t>
            </w:r>
          </w:p>
        </w:tc>
        <w:tc>
          <w:tcPr>
            <w:tcW w:w="1028" w:type="dxa"/>
            <w:tcBorders>
              <w:bottom w:val="single" w:sz="4" w:space="0" w:color="auto"/>
            </w:tcBorders>
            <w:shd w:val="clear" w:color="auto" w:fill="auto"/>
            <w:vAlign w:val="bottom"/>
          </w:tcPr>
          <w:p w14:paraId="09283BF4"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r w:rsidRPr="007E22B9">
              <w:rPr>
                <w:rFonts w:ascii="Arial" w:eastAsia="Arial Unicode MS" w:hAnsi="Arial" w:cs="Arial"/>
                <w:sz w:val="18"/>
                <w:szCs w:val="18"/>
                <w:lang w:bidi="th-TH"/>
              </w:rPr>
              <w:t>-</w:t>
            </w:r>
          </w:p>
        </w:tc>
        <w:tc>
          <w:tcPr>
            <w:tcW w:w="1028" w:type="dxa"/>
            <w:tcBorders>
              <w:bottom w:val="single" w:sz="4" w:space="0" w:color="auto"/>
            </w:tcBorders>
            <w:shd w:val="clear" w:color="auto" w:fill="auto"/>
            <w:vAlign w:val="bottom"/>
          </w:tcPr>
          <w:p w14:paraId="6790B19E"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r w:rsidRPr="007E22B9">
              <w:rPr>
                <w:rFonts w:ascii="Arial" w:eastAsia="Arial Unicode MS" w:hAnsi="Arial" w:cs="Arial"/>
                <w:sz w:val="18"/>
                <w:szCs w:val="18"/>
                <w:lang w:bidi="th-TH"/>
              </w:rPr>
              <w:t>-</w:t>
            </w:r>
          </w:p>
        </w:tc>
        <w:tc>
          <w:tcPr>
            <w:tcW w:w="1028" w:type="dxa"/>
            <w:tcBorders>
              <w:bottom w:val="single" w:sz="4" w:space="0" w:color="auto"/>
            </w:tcBorders>
            <w:shd w:val="clear" w:color="auto" w:fill="auto"/>
            <w:vAlign w:val="bottom"/>
          </w:tcPr>
          <w:p w14:paraId="34FADA28" w14:textId="77777777" w:rsidR="009307F9" w:rsidRPr="007E22B9" w:rsidRDefault="009307F9" w:rsidP="009307F9">
            <w:pPr>
              <w:spacing w:after="0" w:line="240" w:lineRule="auto"/>
              <w:ind w:right="-75"/>
              <w:jc w:val="right"/>
              <w:rPr>
                <w:rFonts w:ascii="Arial" w:eastAsia="Arial Unicode MS" w:hAnsi="Arial" w:cs="Arial"/>
                <w:sz w:val="18"/>
                <w:szCs w:val="18"/>
                <w:lang w:val="en-GB" w:bidi="th-TH"/>
              </w:rPr>
            </w:pPr>
            <w:r w:rsidRPr="007E22B9">
              <w:rPr>
                <w:rFonts w:ascii="Arial" w:eastAsia="Arial Unicode MS" w:hAnsi="Arial" w:cs="Arial"/>
                <w:sz w:val="18"/>
                <w:szCs w:val="18"/>
                <w:lang w:val="en-GB" w:bidi="th-TH"/>
              </w:rPr>
              <w:t>-</w:t>
            </w:r>
          </w:p>
        </w:tc>
      </w:tr>
      <w:tr w:rsidR="009307F9" w:rsidRPr="007E22B9" w14:paraId="6CD227E3" w14:textId="77777777" w:rsidTr="009307F9">
        <w:tc>
          <w:tcPr>
            <w:tcW w:w="3283" w:type="dxa"/>
            <w:shd w:val="clear" w:color="auto" w:fill="auto"/>
            <w:vAlign w:val="bottom"/>
          </w:tcPr>
          <w:p w14:paraId="2FB3E722" w14:textId="77777777" w:rsidR="009307F9" w:rsidRPr="007E22B9" w:rsidRDefault="009307F9" w:rsidP="009307F9">
            <w:pPr>
              <w:spacing w:after="0" w:line="240" w:lineRule="auto"/>
              <w:ind w:left="-37" w:right="-106"/>
              <w:rPr>
                <w:rFonts w:ascii="Arial" w:hAnsi="Arial" w:cs="Arial"/>
                <w:b/>
                <w:bCs/>
                <w:snapToGrid w:val="0"/>
                <w:sz w:val="18"/>
                <w:szCs w:val="18"/>
                <w:lang w:eastAsia="th-TH"/>
              </w:rPr>
            </w:pPr>
          </w:p>
        </w:tc>
        <w:tc>
          <w:tcPr>
            <w:tcW w:w="1027" w:type="dxa"/>
            <w:tcBorders>
              <w:top w:val="single" w:sz="4" w:space="0" w:color="auto"/>
            </w:tcBorders>
            <w:shd w:val="clear" w:color="auto" w:fill="FAFAFA"/>
            <w:vAlign w:val="bottom"/>
          </w:tcPr>
          <w:p w14:paraId="23B6C8D0"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364295A6"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3373E316" w14:textId="77777777" w:rsidR="009307F9" w:rsidRPr="007E22B9" w:rsidRDefault="009307F9" w:rsidP="009307F9">
            <w:pPr>
              <w:spacing w:after="0" w:line="240" w:lineRule="auto"/>
              <w:ind w:right="-75"/>
              <w:jc w:val="right"/>
              <w:rPr>
                <w:rFonts w:ascii="Arial" w:eastAsia="Arial Unicode MS" w:hAnsi="Arial" w:cs="Arial"/>
                <w:sz w:val="18"/>
                <w:szCs w:val="18"/>
                <w:lang w:val="en-GB" w:bidi="th-TH"/>
              </w:rPr>
            </w:pPr>
          </w:p>
        </w:tc>
        <w:tc>
          <w:tcPr>
            <w:tcW w:w="1028" w:type="dxa"/>
            <w:tcBorders>
              <w:top w:val="single" w:sz="4" w:space="0" w:color="auto"/>
            </w:tcBorders>
            <w:shd w:val="clear" w:color="auto" w:fill="auto"/>
            <w:vAlign w:val="bottom"/>
          </w:tcPr>
          <w:p w14:paraId="7FDB9E67"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2758C656"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13BDA0E5" w14:textId="77777777" w:rsidR="009307F9" w:rsidRPr="007E22B9" w:rsidRDefault="009307F9" w:rsidP="009307F9">
            <w:pPr>
              <w:spacing w:after="0" w:line="240" w:lineRule="auto"/>
              <w:ind w:right="-75"/>
              <w:jc w:val="right"/>
              <w:rPr>
                <w:rFonts w:ascii="Arial" w:eastAsia="Arial Unicode MS" w:hAnsi="Arial" w:cs="Arial"/>
                <w:sz w:val="18"/>
                <w:szCs w:val="18"/>
                <w:lang w:val="en-GB" w:bidi="th-TH"/>
              </w:rPr>
            </w:pPr>
          </w:p>
        </w:tc>
      </w:tr>
      <w:tr w:rsidR="00965DB9" w:rsidRPr="007E22B9" w14:paraId="3B081DCD" w14:textId="77777777" w:rsidTr="00FD3521">
        <w:tc>
          <w:tcPr>
            <w:tcW w:w="3283" w:type="dxa"/>
            <w:shd w:val="clear" w:color="auto" w:fill="auto"/>
            <w:vAlign w:val="bottom"/>
          </w:tcPr>
          <w:p w14:paraId="5551203B" w14:textId="77777777" w:rsidR="00965DB9" w:rsidRPr="007E22B9" w:rsidRDefault="00965DB9" w:rsidP="00965DB9">
            <w:pPr>
              <w:spacing w:after="0" w:line="240" w:lineRule="auto"/>
              <w:ind w:left="-37" w:right="-106"/>
              <w:rPr>
                <w:rFonts w:ascii="Arial" w:hAnsi="Arial" w:cs="Arial"/>
                <w:b/>
                <w:bCs/>
                <w:snapToGrid w:val="0"/>
                <w:sz w:val="18"/>
                <w:szCs w:val="18"/>
                <w:lang w:eastAsia="th-TH"/>
              </w:rPr>
            </w:pPr>
          </w:p>
        </w:tc>
        <w:tc>
          <w:tcPr>
            <w:tcW w:w="1027" w:type="dxa"/>
            <w:tcBorders>
              <w:bottom w:val="single" w:sz="4" w:space="0" w:color="auto"/>
            </w:tcBorders>
            <w:shd w:val="clear" w:color="auto" w:fill="FAFAFA"/>
          </w:tcPr>
          <w:p w14:paraId="244E5F83" w14:textId="7D494193" w:rsidR="00965DB9" w:rsidRPr="007E22B9" w:rsidRDefault="00965DB9" w:rsidP="00965DB9">
            <w:pPr>
              <w:spacing w:after="0" w:line="240" w:lineRule="auto"/>
              <w:ind w:right="-72"/>
              <w:jc w:val="right"/>
              <w:rPr>
                <w:rFonts w:ascii="Arial" w:eastAsia="Arial Unicode MS" w:hAnsi="Arial" w:cs="Arial"/>
                <w:sz w:val="18"/>
                <w:szCs w:val="18"/>
                <w:lang w:bidi="th-TH"/>
              </w:rPr>
            </w:pPr>
            <w:r w:rsidRPr="007E22B9">
              <w:rPr>
                <w:rFonts w:ascii="Arial" w:eastAsia="Arial Unicode MS" w:hAnsi="Arial" w:cs="Arial"/>
                <w:sz w:val="18"/>
                <w:szCs w:val="18"/>
                <w:lang w:val="en-GB" w:bidi="th-TH"/>
              </w:rPr>
              <w:t>34</w:t>
            </w:r>
            <w:r w:rsidRPr="007E22B9">
              <w:rPr>
                <w:rFonts w:ascii="Arial" w:eastAsia="Arial Unicode MS" w:hAnsi="Arial" w:cs="Arial"/>
                <w:sz w:val="18"/>
                <w:szCs w:val="18"/>
                <w:lang w:bidi="th-TH"/>
              </w:rPr>
              <w:t>,</w:t>
            </w:r>
            <w:r w:rsidRPr="007E22B9">
              <w:rPr>
                <w:rFonts w:ascii="Arial" w:eastAsia="Arial Unicode MS" w:hAnsi="Arial" w:cs="Arial"/>
                <w:sz w:val="18"/>
                <w:szCs w:val="18"/>
                <w:lang w:val="en-GB" w:bidi="th-TH"/>
              </w:rPr>
              <w:t>877</w:t>
            </w:r>
          </w:p>
        </w:tc>
        <w:tc>
          <w:tcPr>
            <w:tcW w:w="1028" w:type="dxa"/>
            <w:tcBorders>
              <w:bottom w:val="single" w:sz="4" w:space="0" w:color="auto"/>
            </w:tcBorders>
            <w:shd w:val="clear" w:color="auto" w:fill="FAFAFA"/>
          </w:tcPr>
          <w:p w14:paraId="6DB2E387" w14:textId="1B070FE4" w:rsidR="00965DB9" w:rsidRPr="007E22B9" w:rsidRDefault="00965DB9" w:rsidP="00965DB9">
            <w:pPr>
              <w:spacing w:after="0" w:line="240" w:lineRule="auto"/>
              <w:ind w:right="-72"/>
              <w:jc w:val="right"/>
              <w:rPr>
                <w:rFonts w:ascii="Arial" w:eastAsia="Arial Unicode MS" w:hAnsi="Arial" w:cs="Arial"/>
                <w:sz w:val="18"/>
                <w:szCs w:val="18"/>
                <w:lang w:bidi="th-TH"/>
              </w:rPr>
            </w:pPr>
            <w:r w:rsidRPr="007E22B9">
              <w:rPr>
                <w:rFonts w:ascii="Arial" w:eastAsia="Arial Unicode MS" w:hAnsi="Arial" w:cs="Arial"/>
                <w:sz w:val="18"/>
                <w:szCs w:val="18"/>
                <w:lang w:val="en-GB" w:bidi="th-TH"/>
              </w:rPr>
              <w:t>2</w:t>
            </w:r>
            <w:r w:rsidRPr="007E22B9">
              <w:rPr>
                <w:rFonts w:ascii="Arial" w:eastAsia="Arial Unicode MS" w:hAnsi="Arial" w:cs="Arial"/>
                <w:sz w:val="18"/>
                <w:szCs w:val="18"/>
                <w:lang w:bidi="th-TH"/>
              </w:rPr>
              <w:t>,</w:t>
            </w:r>
            <w:r w:rsidRPr="007E22B9">
              <w:rPr>
                <w:rFonts w:ascii="Arial" w:eastAsia="Arial Unicode MS" w:hAnsi="Arial" w:cs="Arial"/>
                <w:sz w:val="18"/>
                <w:szCs w:val="18"/>
                <w:lang w:val="en-GB" w:bidi="th-TH"/>
              </w:rPr>
              <w:t>429</w:t>
            </w:r>
          </w:p>
        </w:tc>
        <w:tc>
          <w:tcPr>
            <w:tcW w:w="1028" w:type="dxa"/>
            <w:tcBorders>
              <w:bottom w:val="single" w:sz="4" w:space="0" w:color="auto"/>
            </w:tcBorders>
            <w:shd w:val="clear" w:color="auto" w:fill="FAFAFA"/>
          </w:tcPr>
          <w:p w14:paraId="02CFA211" w14:textId="10DBE190" w:rsidR="00965DB9" w:rsidRPr="007E22B9" w:rsidRDefault="00965DB9" w:rsidP="00965DB9">
            <w:pPr>
              <w:spacing w:after="0" w:line="240" w:lineRule="auto"/>
              <w:ind w:right="-75"/>
              <w:jc w:val="right"/>
              <w:rPr>
                <w:rFonts w:ascii="Arial" w:eastAsia="Arial Unicode MS" w:hAnsi="Arial" w:cs="Arial"/>
                <w:sz w:val="18"/>
                <w:szCs w:val="18"/>
                <w:lang w:val="en-GB" w:bidi="th-TH"/>
              </w:rPr>
            </w:pPr>
            <w:r w:rsidRPr="007E22B9">
              <w:rPr>
                <w:rFonts w:ascii="Arial" w:eastAsia="Arial Unicode MS" w:hAnsi="Arial" w:cs="Arial"/>
                <w:sz w:val="18"/>
                <w:szCs w:val="18"/>
                <w:lang w:val="en-GB" w:bidi="th-TH"/>
              </w:rPr>
              <w:t>37,306</w:t>
            </w:r>
          </w:p>
        </w:tc>
        <w:tc>
          <w:tcPr>
            <w:tcW w:w="1028" w:type="dxa"/>
            <w:tcBorders>
              <w:bottom w:val="single" w:sz="4" w:space="0" w:color="auto"/>
            </w:tcBorders>
            <w:shd w:val="clear" w:color="auto" w:fill="auto"/>
          </w:tcPr>
          <w:p w14:paraId="72890891" w14:textId="7CE116F3" w:rsidR="00965DB9" w:rsidRPr="007E22B9" w:rsidRDefault="00965DB9" w:rsidP="00965DB9">
            <w:pPr>
              <w:spacing w:after="0" w:line="240" w:lineRule="auto"/>
              <w:ind w:right="-75"/>
              <w:jc w:val="right"/>
              <w:rPr>
                <w:rFonts w:ascii="Arial" w:eastAsia="Arial Unicode MS" w:hAnsi="Arial" w:cs="Arial"/>
                <w:sz w:val="18"/>
                <w:szCs w:val="18"/>
                <w:lang w:val="en-GB" w:bidi="th-TH"/>
              </w:rPr>
            </w:pPr>
            <w:r w:rsidRPr="007E22B9">
              <w:rPr>
                <w:rFonts w:ascii="Arial" w:eastAsia="Arial Unicode MS" w:hAnsi="Arial" w:cs="Arial"/>
                <w:sz w:val="18"/>
                <w:szCs w:val="18"/>
                <w:lang w:val="en-GB" w:bidi="th-TH"/>
              </w:rPr>
              <w:t>31,713</w:t>
            </w:r>
          </w:p>
        </w:tc>
        <w:tc>
          <w:tcPr>
            <w:tcW w:w="1028" w:type="dxa"/>
            <w:tcBorders>
              <w:bottom w:val="single" w:sz="4" w:space="0" w:color="auto"/>
            </w:tcBorders>
            <w:shd w:val="clear" w:color="auto" w:fill="auto"/>
          </w:tcPr>
          <w:p w14:paraId="0E1A8AD5" w14:textId="750950F7" w:rsidR="00965DB9" w:rsidRPr="007E22B9" w:rsidRDefault="00965DB9" w:rsidP="00965DB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val="en-GB" w:bidi="th-TH"/>
              </w:rPr>
              <w:t>1,650</w:t>
            </w:r>
          </w:p>
        </w:tc>
        <w:tc>
          <w:tcPr>
            <w:tcW w:w="1028" w:type="dxa"/>
            <w:tcBorders>
              <w:bottom w:val="single" w:sz="4" w:space="0" w:color="auto"/>
            </w:tcBorders>
            <w:shd w:val="clear" w:color="auto" w:fill="auto"/>
          </w:tcPr>
          <w:p w14:paraId="2B4CC401" w14:textId="58EC1A82" w:rsidR="00965DB9" w:rsidRPr="007E22B9" w:rsidRDefault="00965DB9" w:rsidP="00965DB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val="en-GB" w:bidi="th-TH"/>
              </w:rPr>
              <w:t>33,363</w:t>
            </w:r>
          </w:p>
        </w:tc>
      </w:tr>
      <w:tr w:rsidR="009307F9" w:rsidRPr="007E22B9" w14:paraId="36441003" w14:textId="77777777" w:rsidTr="009307F9">
        <w:tc>
          <w:tcPr>
            <w:tcW w:w="3283" w:type="dxa"/>
            <w:shd w:val="clear" w:color="auto" w:fill="auto"/>
            <w:vAlign w:val="bottom"/>
          </w:tcPr>
          <w:p w14:paraId="416C073B" w14:textId="77777777" w:rsidR="009307F9" w:rsidRPr="007E22B9" w:rsidRDefault="009307F9" w:rsidP="009307F9">
            <w:pPr>
              <w:spacing w:after="0" w:line="240" w:lineRule="auto"/>
              <w:ind w:left="-37" w:right="-106"/>
              <w:rPr>
                <w:rFonts w:ascii="Arial" w:hAnsi="Arial" w:cs="Arial"/>
                <w:b/>
                <w:bCs/>
                <w:snapToGrid w:val="0"/>
                <w:sz w:val="18"/>
                <w:szCs w:val="18"/>
                <w:lang w:eastAsia="th-TH"/>
              </w:rPr>
            </w:pPr>
          </w:p>
        </w:tc>
        <w:tc>
          <w:tcPr>
            <w:tcW w:w="1027" w:type="dxa"/>
            <w:tcBorders>
              <w:top w:val="single" w:sz="4" w:space="0" w:color="auto"/>
            </w:tcBorders>
            <w:shd w:val="clear" w:color="auto" w:fill="FAFAFA"/>
            <w:vAlign w:val="bottom"/>
          </w:tcPr>
          <w:p w14:paraId="685E4064"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02D933FE"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61AC4DD2" w14:textId="77777777" w:rsidR="009307F9" w:rsidRPr="007E22B9" w:rsidRDefault="009307F9" w:rsidP="009307F9">
            <w:pPr>
              <w:spacing w:after="0" w:line="240" w:lineRule="auto"/>
              <w:ind w:right="-75"/>
              <w:jc w:val="right"/>
              <w:rPr>
                <w:rFonts w:ascii="Arial" w:eastAsia="Arial Unicode MS" w:hAnsi="Arial" w:cs="Arial"/>
                <w:sz w:val="18"/>
                <w:szCs w:val="18"/>
                <w:lang w:val="en-GB" w:bidi="th-TH"/>
              </w:rPr>
            </w:pPr>
          </w:p>
        </w:tc>
        <w:tc>
          <w:tcPr>
            <w:tcW w:w="1028" w:type="dxa"/>
            <w:tcBorders>
              <w:top w:val="single" w:sz="4" w:space="0" w:color="auto"/>
            </w:tcBorders>
            <w:shd w:val="clear" w:color="auto" w:fill="auto"/>
            <w:vAlign w:val="bottom"/>
          </w:tcPr>
          <w:p w14:paraId="2A325420"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67D20A24"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7FDC01F5" w14:textId="77777777" w:rsidR="009307F9" w:rsidRPr="007E22B9" w:rsidRDefault="009307F9" w:rsidP="009307F9">
            <w:pPr>
              <w:spacing w:after="0" w:line="240" w:lineRule="auto"/>
              <w:ind w:right="-75"/>
              <w:jc w:val="right"/>
              <w:rPr>
                <w:rFonts w:ascii="Arial" w:eastAsia="Arial Unicode MS" w:hAnsi="Arial" w:cs="Arial"/>
                <w:sz w:val="18"/>
                <w:szCs w:val="18"/>
                <w:lang w:val="en-GB" w:bidi="th-TH"/>
              </w:rPr>
            </w:pPr>
          </w:p>
        </w:tc>
      </w:tr>
      <w:tr w:rsidR="009307F9" w:rsidRPr="007E22B9" w14:paraId="6DBE2A1C" w14:textId="77777777" w:rsidTr="0042004D">
        <w:tc>
          <w:tcPr>
            <w:tcW w:w="3283" w:type="dxa"/>
            <w:shd w:val="clear" w:color="auto" w:fill="auto"/>
            <w:vAlign w:val="bottom"/>
          </w:tcPr>
          <w:p w14:paraId="6C270E3E" w14:textId="77777777" w:rsidR="009307F9" w:rsidRPr="007E22B9" w:rsidRDefault="009307F9" w:rsidP="009307F9">
            <w:pPr>
              <w:spacing w:after="0" w:line="240" w:lineRule="auto"/>
              <w:ind w:left="-37" w:right="-106"/>
              <w:rPr>
                <w:rFonts w:ascii="Arial" w:eastAsia="Arial Unicode MS" w:hAnsi="Arial" w:cs="Arial"/>
                <w:b/>
                <w:bCs/>
                <w:sz w:val="18"/>
                <w:szCs w:val="18"/>
                <w:highlight w:val="lightGray"/>
                <w:cs/>
                <w:lang w:bidi="th-TH"/>
              </w:rPr>
            </w:pPr>
            <w:r w:rsidRPr="007E22B9">
              <w:rPr>
                <w:rFonts w:ascii="Arial" w:hAnsi="Arial" w:cs="Arial"/>
                <w:b/>
                <w:bCs/>
                <w:snapToGrid w:val="0"/>
                <w:sz w:val="18"/>
                <w:szCs w:val="18"/>
                <w:lang w:eastAsia="th-TH"/>
              </w:rPr>
              <w:t>Cost</w:t>
            </w:r>
          </w:p>
        </w:tc>
        <w:tc>
          <w:tcPr>
            <w:tcW w:w="1027" w:type="dxa"/>
            <w:shd w:val="clear" w:color="auto" w:fill="FAFAFA"/>
            <w:vAlign w:val="bottom"/>
          </w:tcPr>
          <w:p w14:paraId="315A417B" w14:textId="77777777" w:rsidR="009307F9" w:rsidRPr="007E22B9" w:rsidRDefault="009307F9" w:rsidP="009307F9">
            <w:pPr>
              <w:spacing w:after="0" w:line="240" w:lineRule="auto"/>
              <w:ind w:right="-72"/>
              <w:rPr>
                <w:rFonts w:ascii="Arial" w:eastAsia="Arial Unicode MS" w:hAnsi="Arial" w:cs="Arial"/>
                <w:sz w:val="18"/>
                <w:szCs w:val="18"/>
                <w:lang w:bidi="th-TH"/>
              </w:rPr>
            </w:pPr>
          </w:p>
        </w:tc>
        <w:tc>
          <w:tcPr>
            <w:tcW w:w="1028" w:type="dxa"/>
            <w:shd w:val="clear" w:color="auto" w:fill="FAFAFA"/>
            <w:vAlign w:val="bottom"/>
          </w:tcPr>
          <w:p w14:paraId="6E8EE752" w14:textId="77777777" w:rsidR="009307F9" w:rsidRPr="007E22B9" w:rsidRDefault="009307F9" w:rsidP="009307F9">
            <w:pPr>
              <w:spacing w:after="0" w:line="240" w:lineRule="auto"/>
              <w:ind w:right="-72"/>
              <w:rPr>
                <w:rFonts w:ascii="Arial" w:eastAsia="Arial Unicode MS" w:hAnsi="Arial" w:cs="Arial"/>
                <w:sz w:val="18"/>
                <w:szCs w:val="18"/>
                <w:lang w:bidi="th-TH"/>
              </w:rPr>
            </w:pPr>
          </w:p>
        </w:tc>
        <w:tc>
          <w:tcPr>
            <w:tcW w:w="1028" w:type="dxa"/>
            <w:shd w:val="clear" w:color="auto" w:fill="FAFAFA"/>
            <w:vAlign w:val="bottom"/>
          </w:tcPr>
          <w:p w14:paraId="7B4D143F" w14:textId="77777777" w:rsidR="009307F9" w:rsidRPr="007E22B9" w:rsidRDefault="009307F9" w:rsidP="009307F9">
            <w:pPr>
              <w:spacing w:after="0" w:line="240" w:lineRule="auto"/>
              <w:ind w:right="-72"/>
              <w:rPr>
                <w:rFonts w:ascii="Arial" w:eastAsia="Arial Unicode MS" w:hAnsi="Arial" w:cs="Arial"/>
                <w:sz w:val="18"/>
                <w:szCs w:val="18"/>
                <w:lang w:bidi="th-TH"/>
              </w:rPr>
            </w:pPr>
          </w:p>
        </w:tc>
        <w:tc>
          <w:tcPr>
            <w:tcW w:w="1028" w:type="dxa"/>
            <w:shd w:val="clear" w:color="auto" w:fill="auto"/>
            <w:vAlign w:val="bottom"/>
          </w:tcPr>
          <w:p w14:paraId="570E9E9C" w14:textId="77777777" w:rsidR="009307F9" w:rsidRPr="007E22B9" w:rsidRDefault="009307F9" w:rsidP="009307F9">
            <w:pPr>
              <w:spacing w:after="0" w:line="240" w:lineRule="auto"/>
              <w:ind w:right="-72"/>
              <w:rPr>
                <w:rFonts w:ascii="Arial" w:eastAsia="Arial Unicode MS" w:hAnsi="Arial" w:cs="Arial"/>
                <w:sz w:val="18"/>
                <w:szCs w:val="18"/>
                <w:lang w:bidi="th-TH"/>
              </w:rPr>
            </w:pPr>
          </w:p>
        </w:tc>
        <w:tc>
          <w:tcPr>
            <w:tcW w:w="1028" w:type="dxa"/>
            <w:shd w:val="clear" w:color="auto" w:fill="auto"/>
            <w:vAlign w:val="bottom"/>
          </w:tcPr>
          <w:p w14:paraId="66E7ABE6" w14:textId="77777777" w:rsidR="009307F9" w:rsidRPr="007E22B9" w:rsidRDefault="009307F9" w:rsidP="009307F9">
            <w:pPr>
              <w:spacing w:after="0" w:line="240" w:lineRule="auto"/>
              <w:ind w:right="-72"/>
              <w:rPr>
                <w:rFonts w:ascii="Arial" w:eastAsia="Arial Unicode MS" w:hAnsi="Arial" w:cs="Arial"/>
                <w:sz w:val="18"/>
                <w:szCs w:val="18"/>
                <w:lang w:bidi="th-TH"/>
              </w:rPr>
            </w:pPr>
          </w:p>
        </w:tc>
        <w:tc>
          <w:tcPr>
            <w:tcW w:w="1028" w:type="dxa"/>
            <w:shd w:val="clear" w:color="auto" w:fill="auto"/>
            <w:vAlign w:val="bottom"/>
          </w:tcPr>
          <w:p w14:paraId="60BA7F9A" w14:textId="77777777" w:rsidR="009307F9" w:rsidRPr="007E22B9" w:rsidRDefault="009307F9" w:rsidP="009307F9">
            <w:pPr>
              <w:spacing w:after="0" w:line="240" w:lineRule="auto"/>
              <w:ind w:right="-72"/>
              <w:rPr>
                <w:rFonts w:ascii="Arial" w:eastAsia="Arial Unicode MS" w:hAnsi="Arial" w:cs="Arial"/>
                <w:sz w:val="18"/>
                <w:szCs w:val="18"/>
                <w:lang w:bidi="th-TH"/>
              </w:rPr>
            </w:pPr>
          </w:p>
        </w:tc>
      </w:tr>
      <w:tr w:rsidR="00965DB9" w:rsidRPr="007E22B9" w14:paraId="28455281" w14:textId="77777777" w:rsidTr="00FD3521">
        <w:tc>
          <w:tcPr>
            <w:tcW w:w="3283" w:type="dxa"/>
            <w:shd w:val="clear" w:color="auto" w:fill="auto"/>
            <w:vAlign w:val="bottom"/>
          </w:tcPr>
          <w:p w14:paraId="336254FB" w14:textId="77777777" w:rsidR="00965DB9" w:rsidRPr="007E22B9" w:rsidRDefault="00965DB9" w:rsidP="00965DB9">
            <w:pPr>
              <w:spacing w:after="0" w:line="240" w:lineRule="auto"/>
              <w:ind w:left="-37" w:right="-106"/>
              <w:rPr>
                <w:rFonts w:ascii="Arial" w:eastAsia="Arial Unicode MS" w:hAnsi="Arial" w:cs="Arial"/>
                <w:sz w:val="18"/>
                <w:szCs w:val="18"/>
                <w:lang w:bidi="th-TH"/>
              </w:rPr>
            </w:pPr>
            <w:r w:rsidRPr="007E22B9">
              <w:rPr>
                <w:rFonts w:ascii="Arial" w:hAnsi="Arial" w:cs="Arial"/>
                <w:snapToGrid w:val="0"/>
                <w:sz w:val="18"/>
                <w:szCs w:val="18"/>
                <w:lang w:eastAsia="th-TH"/>
              </w:rPr>
              <w:t>Cost of sales and services</w:t>
            </w:r>
          </w:p>
        </w:tc>
        <w:tc>
          <w:tcPr>
            <w:tcW w:w="1027" w:type="dxa"/>
            <w:tcBorders>
              <w:bottom w:val="single" w:sz="4" w:space="0" w:color="auto"/>
            </w:tcBorders>
            <w:shd w:val="clear" w:color="auto" w:fill="FAFAFA"/>
          </w:tcPr>
          <w:p w14:paraId="5E62EEBC" w14:textId="243DA4B8" w:rsidR="00965DB9" w:rsidRPr="007E22B9" w:rsidRDefault="00965DB9" w:rsidP="00965DB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val="en-GB" w:bidi="th-TH"/>
              </w:rPr>
              <w:t>30</w:t>
            </w:r>
            <w:r w:rsidRPr="007E22B9">
              <w:rPr>
                <w:rFonts w:ascii="Arial" w:eastAsia="Arial Unicode MS" w:hAnsi="Arial" w:cs="Arial"/>
                <w:sz w:val="18"/>
                <w:szCs w:val="18"/>
                <w:lang w:bidi="th-TH"/>
              </w:rPr>
              <w:t>,</w:t>
            </w:r>
            <w:r w:rsidRPr="007E22B9">
              <w:rPr>
                <w:rFonts w:ascii="Arial" w:eastAsia="Arial Unicode MS" w:hAnsi="Arial" w:cs="Arial"/>
                <w:sz w:val="18"/>
                <w:szCs w:val="18"/>
                <w:lang w:val="en-GB" w:bidi="th-TH"/>
              </w:rPr>
              <w:t>457</w:t>
            </w:r>
          </w:p>
        </w:tc>
        <w:tc>
          <w:tcPr>
            <w:tcW w:w="1028" w:type="dxa"/>
            <w:tcBorders>
              <w:bottom w:val="single" w:sz="4" w:space="0" w:color="auto"/>
            </w:tcBorders>
            <w:shd w:val="clear" w:color="auto" w:fill="FAFAFA"/>
          </w:tcPr>
          <w:p w14:paraId="146D7C10" w14:textId="486CACDF" w:rsidR="00965DB9" w:rsidRPr="007E22B9" w:rsidRDefault="00965DB9" w:rsidP="00965DB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val="en-GB" w:bidi="th-TH"/>
              </w:rPr>
              <w:t>2</w:t>
            </w:r>
            <w:r w:rsidRPr="007E22B9">
              <w:rPr>
                <w:rFonts w:ascii="Arial" w:eastAsia="Arial Unicode MS" w:hAnsi="Arial" w:cs="Arial"/>
                <w:sz w:val="18"/>
                <w:szCs w:val="18"/>
                <w:lang w:bidi="th-TH"/>
              </w:rPr>
              <w:t>,</w:t>
            </w:r>
            <w:r w:rsidRPr="007E22B9">
              <w:rPr>
                <w:rFonts w:ascii="Arial" w:eastAsia="Arial Unicode MS" w:hAnsi="Arial" w:cs="Arial"/>
                <w:sz w:val="18"/>
                <w:szCs w:val="18"/>
                <w:lang w:val="en-GB" w:bidi="th-TH"/>
              </w:rPr>
              <w:t>139</w:t>
            </w:r>
          </w:p>
        </w:tc>
        <w:tc>
          <w:tcPr>
            <w:tcW w:w="1028" w:type="dxa"/>
            <w:tcBorders>
              <w:bottom w:val="single" w:sz="4" w:space="0" w:color="auto"/>
            </w:tcBorders>
            <w:shd w:val="clear" w:color="auto" w:fill="FAFAFA"/>
          </w:tcPr>
          <w:p w14:paraId="473D3C84" w14:textId="44F0420A" w:rsidR="00965DB9" w:rsidRPr="007E22B9" w:rsidRDefault="00965DB9" w:rsidP="00965DB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val="en-GB" w:bidi="th-TH"/>
              </w:rPr>
              <w:t>32</w:t>
            </w:r>
            <w:r w:rsidRPr="007E22B9">
              <w:rPr>
                <w:rFonts w:ascii="Arial" w:eastAsia="Arial Unicode MS" w:hAnsi="Arial" w:cs="Arial"/>
                <w:sz w:val="18"/>
                <w:szCs w:val="18"/>
                <w:lang w:bidi="th-TH"/>
              </w:rPr>
              <w:t>,</w:t>
            </w:r>
            <w:r w:rsidRPr="007E22B9">
              <w:rPr>
                <w:rFonts w:ascii="Arial" w:eastAsia="Arial Unicode MS" w:hAnsi="Arial" w:cs="Arial"/>
                <w:sz w:val="18"/>
                <w:szCs w:val="18"/>
                <w:lang w:val="en-GB" w:bidi="th-TH"/>
              </w:rPr>
              <w:t>596</w:t>
            </w:r>
          </w:p>
        </w:tc>
        <w:tc>
          <w:tcPr>
            <w:tcW w:w="1028" w:type="dxa"/>
            <w:tcBorders>
              <w:bottom w:val="single" w:sz="4" w:space="0" w:color="auto"/>
            </w:tcBorders>
            <w:shd w:val="clear" w:color="auto" w:fill="auto"/>
          </w:tcPr>
          <w:p w14:paraId="13477177" w14:textId="518CC7BF" w:rsidR="00965DB9" w:rsidRPr="007E22B9" w:rsidRDefault="00965DB9" w:rsidP="00965DB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val="en-GB" w:bidi="th-TH"/>
              </w:rPr>
              <w:t>27,694</w:t>
            </w:r>
          </w:p>
        </w:tc>
        <w:tc>
          <w:tcPr>
            <w:tcW w:w="1028" w:type="dxa"/>
            <w:tcBorders>
              <w:bottom w:val="single" w:sz="4" w:space="0" w:color="auto"/>
            </w:tcBorders>
            <w:shd w:val="clear" w:color="auto" w:fill="auto"/>
          </w:tcPr>
          <w:p w14:paraId="36D8B015" w14:textId="12502292" w:rsidR="00965DB9" w:rsidRPr="007E22B9" w:rsidRDefault="00965DB9" w:rsidP="00965DB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val="en-GB" w:bidi="th-TH"/>
              </w:rPr>
              <w:t>1,253</w:t>
            </w:r>
          </w:p>
        </w:tc>
        <w:tc>
          <w:tcPr>
            <w:tcW w:w="1028" w:type="dxa"/>
            <w:tcBorders>
              <w:bottom w:val="single" w:sz="4" w:space="0" w:color="auto"/>
            </w:tcBorders>
            <w:shd w:val="clear" w:color="auto" w:fill="auto"/>
          </w:tcPr>
          <w:p w14:paraId="31E7E4E7" w14:textId="0200405E" w:rsidR="00965DB9" w:rsidRPr="007E22B9" w:rsidRDefault="00965DB9" w:rsidP="00965DB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val="en-GB" w:bidi="th-TH"/>
              </w:rPr>
              <w:t>28,947</w:t>
            </w:r>
          </w:p>
        </w:tc>
      </w:tr>
      <w:tr w:rsidR="009307F9" w:rsidRPr="007E22B9" w14:paraId="21F23371" w14:textId="77777777" w:rsidTr="0042004D">
        <w:tc>
          <w:tcPr>
            <w:tcW w:w="3283" w:type="dxa"/>
            <w:shd w:val="clear" w:color="auto" w:fill="auto"/>
            <w:vAlign w:val="bottom"/>
          </w:tcPr>
          <w:p w14:paraId="067AD783" w14:textId="77777777" w:rsidR="009307F9" w:rsidRPr="007E22B9" w:rsidRDefault="009307F9" w:rsidP="009307F9">
            <w:pPr>
              <w:spacing w:after="0" w:line="240" w:lineRule="auto"/>
              <w:ind w:left="-37" w:right="-106"/>
              <w:rPr>
                <w:rFonts w:ascii="Arial" w:eastAsia="Arial Unicode MS" w:hAnsi="Arial" w:cs="Arial"/>
                <w:sz w:val="18"/>
                <w:szCs w:val="18"/>
                <w:highlight w:val="lightGray"/>
                <w:lang w:bidi="th-TH"/>
              </w:rPr>
            </w:pPr>
          </w:p>
        </w:tc>
        <w:tc>
          <w:tcPr>
            <w:tcW w:w="1027" w:type="dxa"/>
            <w:tcBorders>
              <w:top w:val="single" w:sz="4" w:space="0" w:color="auto"/>
            </w:tcBorders>
            <w:shd w:val="clear" w:color="auto" w:fill="FAFAFA"/>
            <w:vAlign w:val="bottom"/>
          </w:tcPr>
          <w:p w14:paraId="31AA7C5B"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747178A3"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402DED4A"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3CF51543"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213D7BF7"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4EC9774A"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r>
      <w:tr w:rsidR="00965DB9" w:rsidRPr="007E22B9" w14:paraId="03EDD0F4" w14:textId="77777777" w:rsidTr="00FD3521">
        <w:tc>
          <w:tcPr>
            <w:tcW w:w="3283" w:type="dxa"/>
            <w:shd w:val="clear" w:color="auto" w:fill="auto"/>
            <w:vAlign w:val="bottom"/>
          </w:tcPr>
          <w:p w14:paraId="63AC3C8E" w14:textId="77777777" w:rsidR="00965DB9" w:rsidRPr="007E22B9" w:rsidRDefault="00965DB9" w:rsidP="00965DB9">
            <w:pPr>
              <w:spacing w:after="0" w:line="240" w:lineRule="auto"/>
              <w:ind w:left="-37" w:right="-106"/>
              <w:rPr>
                <w:rFonts w:ascii="Arial" w:eastAsia="Arial Unicode MS" w:hAnsi="Arial" w:cs="Arial"/>
                <w:sz w:val="18"/>
                <w:szCs w:val="18"/>
                <w:highlight w:val="lightGray"/>
                <w:lang w:bidi="th-TH"/>
              </w:rPr>
            </w:pPr>
            <w:r w:rsidRPr="007E22B9">
              <w:rPr>
                <w:rFonts w:ascii="Arial" w:hAnsi="Arial" w:cs="Arial"/>
                <w:snapToGrid w:val="0"/>
                <w:sz w:val="18"/>
                <w:szCs w:val="18"/>
                <w:lang w:eastAsia="th-TH"/>
              </w:rPr>
              <w:t>Total cost</w:t>
            </w:r>
          </w:p>
        </w:tc>
        <w:tc>
          <w:tcPr>
            <w:tcW w:w="1027" w:type="dxa"/>
            <w:tcBorders>
              <w:bottom w:val="single" w:sz="4" w:space="0" w:color="auto"/>
            </w:tcBorders>
            <w:shd w:val="clear" w:color="auto" w:fill="FAFAFA"/>
          </w:tcPr>
          <w:p w14:paraId="619C10DD" w14:textId="4EB03D4E" w:rsidR="00965DB9" w:rsidRPr="007E22B9" w:rsidRDefault="00965DB9" w:rsidP="00965DB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val="en-GB" w:bidi="th-TH"/>
              </w:rPr>
              <w:t>30</w:t>
            </w:r>
            <w:r w:rsidRPr="007E22B9">
              <w:rPr>
                <w:rFonts w:ascii="Arial" w:eastAsia="Arial Unicode MS" w:hAnsi="Arial" w:cs="Arial"/>
                <w:sz w:val="18"/>
                <w:szCs w:val="18"/>
                <w:lang w:bidi="th-TH"/>
              </w:rPr>
              <w:t>,</w:t>
            </w:r>
            <w:r w:rsidRPr="007E22B9">
              <w:rPr>
                <w:rFonts w:ascii="Arial" w:eastAsia="Arial Unicode MS" w:hAnsi="Arial" w:cs="Arial"/>
                <w:sz w:val="18"/>
                <w:szCs w:val="18"/>
                <w:lang w:val="en-GB" w:bidi="th-TH"/>
              </w:rPr>
              <w:t>457</w:t>
            </w:r>
          </w:p>
        </w:tc>
        <w:tc>
          <w:tcPr>
            <w:tcW w:w="1028" w:type="dxa"/>
            <w:tcBorders>
              <w:bottom w:val="single" w:sz="4" w:space="0" w:color="auto"/>
            </w:tcBorders>
            <w:shd w:val="clear" w:color="auto" w:fill="FAFAFA"/>
          </w:tcPr>
          <w:p w14:paraId="3B3FE319" w14:textId="01CB410A" w:rsidR="00965DB9" w:rsidRPr="007E22B9" w:rsidRDefault="00965DB9" w:rsidP="00965DB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val="en-GB" w:bidi="th-TH"/>
              </w:rPr>
              <w:t>2</w:t>
            </w:r>
            <w:r w:rsidRPr="007E22B9">
              <w:rPr>
                <w:rFonts w:ascii="Arial" w:eastAsia="Arial Unicode MS" w:hAnsi="Arial" w:cs="Arial"/>
                <w:sz w:val="18"/>
                <w:szCs w:val="18"/>
                <w:lang w:bidi="th-TH"/>
              </w:rPr>
              <w:t>,</w:t>
            </w:r>
            <w:r w:rsidRPr="007E22B9">
              <w:rPr>
                <w:rFonts w:ascii="Arial" w:eastAsia="Arial Unicode MS" w:hAnsi="Arial" w:cs="Arial"/>
                <w:sz w:val="18"/>
                <w:szCs w:val="18"/>
                <w:lang w:val="en-GB" w:bidi="th-TH"/>
              </w:rPr>
              <w:t>139</w:t>
            </w:r>
          </w:p>
        </w:tc>
        <w:tc>
          <w:tcPr>
            <w:tcW w:w="1028" w:type="dxa"/>
            <w:tcBorders>
              <w:bottom w:val="single" w:sz="4" w:space="0" w:color="auto"/>
            </w:tcBorders>
            <w:shd w:val="clear" w:color="auto" w:fill="FAFAFA"/>
          </w:tcPr>
          <w:p w14:paraId="1CF816BE" w14:textId="7FCC25F3" w:rsidR="00965DB9" w:rsidRPr="007E22B9" w:rsidRDefault="00965DB9" w:rsidP="00965DB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val="en-GB" w:bidi="th-TH"/>
              </w:rPr>
              <w:t>32</w:t>
            </w:r>
            <w:r w:rsidRPr="007E22B9">
              <w:rPr>
                <w:rFonts w:ascii="Arial" w:eastAsia="Arial Unicode MS" w:hAnsi="Arial" w:cs="Arial"/>
                <w:sz w:val="18"/>
                <w:szCs w:val="18"/>
                <w:lang w:bidi="th-TH"/>
              </w:rPr>
              <w:t>,</w:t>
            </w:r>
            <w:r w:rsidRPr="007E22B9">
              <w:rPr>
                <w:rFonts w:ascii="Arial" w:eastAsia="Arial Unicode MS" w:hAnsi="Arial" w:cs="Arial"/>
                <w:sz w:val="18"/>
                <w:szCs w:val="18"/>
                <w:lang w:val="en-GB" w:bidi="th-TH"/>
              </w:rPr>
              <w:t>596</w:t>
            </w:r>
          </w:p>
        </w:tc>
        <w:tc>
          <w:tcPr>
            <w:tcW w:w="1028" w:type="dxa"/>
            <w:tcBorders>
              <w:bottom w:val="single" w:sz="4" w:space="0" w:color="auto"/>
            </w:tcBorders>
            <w:shd w:val="clear" w:color="auto" w:fill="auto"/>
          </w:tcPr>
          <w:p w14:paraId="748D36A2" w14:textId="7946A800" w:rsidR="00965DB9" w:rsidRPr="007E22B9" w:rsidRDefault="00965DB9" w:rsidP="00965DB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val="en-GB" w:bidi="th-TH"/>
              </w:rPr>
              <w:t>27,694</w:t>
            </w:r>
          </w:p>
        </w:tc>
        <w:tc>
          <w:tcPr>
            <w:tcW w:w="1028" w:type="dxa"/>
            <w:tcBorders>
              <w:bottom w:val="single" w:sz="4" w:space="0" w:color="auto"/>
            </w:tcBorders>
            <w:shd w:val="clear" w:color="auto" w:fill="auto"/>
          </w:tcPr>
          <w:p w14:paraId="6875ED38" w14:textId="14E5805F" w:rsidR="00965DB9" w:rsidRPr="007E22B9" w:rsidRDefault="00965DB9" w:rsidP="00965DB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val="en-GB" w:bidi="th-TH"/>
              </w:rPr>
              <w:t>1,253</w:t>
            </w:r>
          </w:p>
        </w:tc>
        <w:tc>
          <w:tcPr>
            <w:tcW w:w="1028" w:type="dxa"/>
            <w:tcBorders>
              <w:bottom w:val="single" w:sz="4" w:space="0" w:color="auto"/>
            </w:tcBorders>
            <w:shd w:val="clear" w:color="auto" w:fill="auto"/>
          </w:tcPr>
          <w:p w14:paraId="0F1A6DAA" w14:textId="4BA2A905" w:rsidR="00965DB9" w:rsidRPr="007E22B9" w:rsidRDefault="00965DB9" w:rsidP="00965DB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val="en-GB" w:bidi="th-TH"/>
              </w:rPr>
              <w:t>28,947</w:t>
            </w:r>
          </w:p>
        </w:tc>
      </w:tr>
      <w:tr w:rsidR="009307F9" w:rsidRPr="007E22B9" w14:paraId="50976D3F" w14:textId="77777777" w:rsidTr="0042004D">
        <w:tc>
          <w:tcPr>
            <w:tcW w:w="3283" w:type="dxa"/>
            <w:shd w:val="clear" w:color="auto" w:fill="auto"/>
            <w:vAlign w:val="bottom"/>
          </w:tcPr>
          <w:p w14:paraId="5575CAF9" w14:textId="77777777" w:rsidR="009307F9" w:rsidRPr="007E22B9" w:rsidRDefault="009307F9" w:rsidP="009307F9">
            <w:pPr>
              <w:spacing w:after="0" w:line="240" w:lineRule="auto"/>
              <w:ind w:left="-37" w:right="-106"/>
              <w:rPr>
                <w:rFonts w:ascii="Arial" w:eastAsia="Arial Unicode MS" w:hAnsi="Arial" w:cs="Arial"/>
                <w:sz w:val="18"/>
                <w:szCs w:val="18"/>
                <w:highlight w:val="lightGray"/>
                <w:lang w:bidi="th-TH"/>
              </w:rPr>
            </w:pPr>
          </w:p>
        </w:tc>
        <w:tc>
          <w:tcPr>
            <w:tcW w:w="1027" w:type="dxa"/>
            <w:tcBorders>
              <w:top w:val="single" w:sz="4" w:space="0" w:color="auto"/>
            </w:tcBorders>
            <w:shd w:val="clear" w:color="auto" w:fill="FAFAFA"/>
            <w:vAlign w:val="bottom"/>
          </w:tcPr>
          <w:p w14:paraId="22F8A45A"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37C5C7C5"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398D9773"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07F7EA2D"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4CDF7A31"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345F8C55"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r>
      <w:tr w:rsidR="00965DB9" w:rsidRPr="007E22B9" w14:paraId="2428434F" w14:textId="77777777" w:rsidTr="00FD3521">
        <w:tc>
          <w:tcPr>
            <w:tcW w:w="3283" w:type="dxa"/>
            <w:shd w:val="clear" w:color="auto" w:fill="auto"/>
            <w:vAlign w:val="bottom"/>
          </w:tcPr>
          <w:p w14:paraId="5C46F7F4" w14:textId="77777777" w:rsidR="00965DB9" w:rsidRPr="007E22B9" w:rsidRDefault="00965DB9" w:rsidP="00965DB9">
            <w:pPr>
              <w:spacing w:after="0" w:line="240" w:lineRule="auto"/>
              <w:ind w:left="-37" w:right="-106"/>
              <w:rPr>
                <w:rFonts w:ascii="Arial" w:eastAsia="Arial Unicode MS" w:hAnsi="Arial" w:cs="Arial"/>
                <w:sz w:val="18"/>
                <w:szCs w:val="18"/>
                <w:highlight w:val="lightGray"/>
                <w:lang w:bidi="th-TH"/>
              </w:rPr>
            </w:pPr>
            <w:r w:rsidRPr="007E22B9">
              <w:rPr>
                <w:rFonts w:ascii="Arial" w:hAnsi="Arial" w:cs="Arial"/>
                <w:b/>
                <w:bCs/>
                <w:snapToGrid w:val="0"/>
                <w:sz w:val="18"/>
                <w:szCs w:val="18"/>
                <w:lang w:eastAsia="th-TH"/>
              </w:rPr>
              <w:t>Gross profit</w:t>
            </w:r>
          </w:p>
        </w:tc>
        <w:tc>
          <w:tcPr>
            <w:tcW w:w="1027" w:type="dxa"/>
            <w:tcBorders>
              <w:bottom w:val="single" w:sz="4" w:space="0" w:color="auto"/>
            </w:tcBorders>
            <w:shd w:val="clear" w:color="auto" w:fill="FAFAFA"/>
          </w:tcPr>
          <w:p w14:paraId="29A34553" w14:textId="11F67393" w:rsidR="00965DB9" w:rsidRPr="007E22B9" w:rsidRDefault="00965DB9" w:rsidP="00965DB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val="en-GB" w:bidi="th-TH"/>
              </w:rPr>
              <w:t>4</w:t>
            </w:r>
            <w:r w:rsidRPr="007E22B9">
              <w:rPr>
                <w:rFonts w:ascii="Arial" w:eastAsia="Arial Unicode MS" w:hAnsi="Arial" w:cs="Arial"/>
                <w:sz w:val="18"/>
                <w:szCs w:val="18"/>
                <w:lang w:bidi="th-TH"/>
              </w:rPr>
              <w:t>,</w:t>
            </w:r>
            <w:r w:rsidRPr="007E22B9">
              <w:rPr>
                <w:rFonts w:ascii="Arial" w:eastAsia="Arial Unicode MS" w:hAnsi="Arial" w:cs="Arial"/>
                <w:sz w:val="18"/>
                <w:szCs w:val="18"/>
                <w:lang w:val="en-GB" w:bidi="th-TH"/>
              </w:rPr>
              <w:t>420</w:t>
            </w:r>
          </w:p>
        </w:tc>
        <w:tc>
          <w:tcPr>
            <w:tcW w:w="1028" w:type="dxa"/>
            <w:tcBorders>
              <w:bottom w:val="single" w:sz="4" w:space="0" w:color="auto"/>
            </w:tcBorders>
            <w:shd w:val="clear" w:color="auto" w:fill="FAFAFA"/>
          </w:tcPr>
          <w:p w14:paraId="77A75A64" w14:textId="79AF9C52" w:rsidR="00965DB9" w:rsidRPr="007E22B9" w:rsidRDefault="00965DB9" w:rsidP="00965DB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val="en-GB" w:bidi="th-TH"/>
              </w:rPr>
              <w:t>290</w:t>
            </w:r>
          </w:p>
        </w:tc>
        <w:tc>
          <w:tcPr>
            <w:tcW w:w="1028" w:type="dxa"/>
            <w:tcBorders>
              <w:bottom w:val="single" w:sz="4" w:space="0" w:color="auto"/>
            </w:tcBorders>
            <w:shd w:val="clear" w:color="auto" w:fill="FAFAFA"/>
          </w:tcPr>
          <w:p w14:paraId="6A4394FA" w14:textId="4706FCE3" w:rsidR="00965DB9" w:rsidRPr="007E22B9" w:rsidRDefault="00965DB9" w:rsidP="00965DB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val="en-GB" w:bidi="th-TH"/>
              </w:rPr>
              <w:t>4</w:t>
            </w:r>
            <w:r w:rsidRPr="007E22B9">
              <w:rPr>
                <w:rFonts w:ascii="Arial" w:eastAsia="Arial Unicode MS" w:hAnsi="Arial" w:cs="Arial"/>
                <w:sz w:val="18"/>
                <w:szCs w:val="18"/>
                <w:lang w:bidi="th-TH"/>
              </w:rPr>
              <w:t>,</w:t>
            </w:r>
            <w:r w:rsidRPr="007E22B9">
              <w:rPr>
                <w:rFonts w:ascii="Arial" w:eastAsia="Arial Unicode MS" w:hAnsi="Arial" w:cs="Arial"/>
                <w:sz w:val="18"/>
                <w:szCs w:val="18"/>
                <w:lang w:val="en-GB" w:bidi="th-TH"/>
              </w:rPr>
              <w:t>710</w:t>
            </w:r>
          </w:p>
        </w:tc>
        <w:tc>
          <w:tcPr>
            <w:tcW w:w="1028" w:type="dxa"/>
            <w:tcBorders>
              <w:bottom w:val="single" w:sz="4" w:space="0" w:color="auto"/>
            </w:tcBorders>
            <w:shd w:val="clear" w:color="auto" w:fill="auto"/>
          </w:tcPr>
          <w:p w14:paraId="3DB73554" w14:textId="5E9E3AE6" w:rsidR="00965DB9" w:rsidRPr="007E22B9" w:rsidRDefault="00965DB9" w:rsidP="00965DB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val="en-GB" w:bidi="th-TH"/>
              </w:rPr>
              <w:t>4,019</w:t>
            </w:r>
          </w:p>
        </w:tc>
        <w:tc>
          <w:tcPr>
            <w:tcW w:w="1028" w:type="dxa"/>
            <w:tcBorders>
              <w:bottom w:val="single" w:sz="4" w:space="0" w:color="auto"/>
            </w:tcBorders>
            <w:shd w:val="clear" w:color="auto" w:fill="auto"/>
          </w:tcPr>
          <w:p w14:paraId="3885B0AE" w14:textId="6265AB1A" w:rsidR="00965DB9" w:rsidRPr="007E22B9" w:rsidRDefault="00965DB9" w:rsidP="00965DB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val="en-GB" w:bidi="th-TH"/>
              </w:rPr>
              <w:t>397</w:t>
            </w:r>
          </w:p>
        </w:tc>
        <w:tc>
          <w:tcPr>
            <w:tcW w:w="1028" w:type="dxa"/>
            <w:tcBorders>
              <w:bottom w:val="single" w:sz="4" w:space="0" w:color="auto"/>
            </w:tcBorders>
            <w:shd w:val="clear" w:color="auto" w:fill="auto"/>
          </w:tcPr>
          <w:p w14:paraId="7BD7E2E4" w14:textId="570BB4FA" w:rsidR="00965DB9" w:rsidRPr="007E22B9" w:rsidRDefault="00965DB9" w:rsidP="00965DB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val="en-GB" w:bidi="th-TH"/>
              </w:rPr>
              <w:t>4,416</w:t>
            </w:r>
          </w:p>
        </w:tc>
      </w:tr>
      <w:tr w:rsidR="009307F9" w:rsidRPr="007E22B9" w14:paraId="6D0C491A" w14:textId="77777777" w:rsidTr="00330AAE">
        <w:tc>
          <w:tcPr>
            <w:tcW w:w="3283" w:type="dxa"/>
            <w:shd w:val="clear" w:color="auto" w:fill="auto"/>
            <w:vAlign w:val="bottom"/>
          </w:tcPr>
          <w:p w14:paraId="37AAF88E" w14:textId="77777777" w:rsidR="009307F9" w:rsidRPr="007E22B9" w:rsidRDefault="009307F9" w:rsidP="009307F9">
            <w:pPr>
              <w:spacing w:after="0" w:line="240" w:lineRule="auto"/>
              <w:ind w:left="-37" w:right="-106"/>
              <w:rPr>
                <w:rFonts w:ascii="Arial" w:hAnsi="Arial" w:cs="Arial"/>
                <w:b/>
                <w:bCs/>
                <w:snapToGrid w:val="0"/>
                <w:sz w:val="18"/>
                <w:szCs w:val="18"/>
                <w:lang w:eastAsia="th-TH"/>
              </w:rPr>
            </w:pPr>
          </w:p>
        </w:tc>
        <w:tc>
          <w:tcPr>
            <w:tcW w:w="1027" w:type="dxa"/>
            <w:tcBorders>
              <w:top w:val="single" w:sz="4" w:space="0" w:color="auto"/>
            </w:tcBorders>
            <w:shd w:val="clear" w:color="auto" w:fill="FAFAFA"/>
            <w:vAlign w:val="bottom"/>
          </w:tcPr>
          <w:p w14:paraId="350E24AC" w14:textId="77777777" w:rsidR="009307F9" w:rsidRPr="007E22B9" w:rsidRDefault="009307F9" w:rsidP="009307F9">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7AA1A017" w14:textId="77777777" w:rsidR="009307F9" w:rsidRPr="007E22B9" w:rsidRDefault="009307F9" w:rsidP="009307F9">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258788BE" w14:textId="77777777" w:rsidR="009307F9" w:rsidRPr="007E22B9" w:rsidRDefault="009307F9" w:rsidP="009307F9">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5B95BA90" w14:textId="77777777" w:rsidR="009307F9" w:rsidRPr="007E22B9" w:rsidRDefault="009307F9" w:rsidP="009307F9">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1A23027A" w14:textId="77777777" w:rsidR="009307F9" w:rsidRPr="007E22B9" w:rsidRDefault="009307F9" w:rsidP="009307F9">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4C22C5D5" w14:textId="77777777" w:rsidR="009307F9" w:rsidRPr="007E22B9" w:rsidRDefault="009307F9" w:rsidP="009307F9">
            <w:pPr>
              <w:spacing w:after="0" w:line="240" w:lineRule="auto"/>
              <w:ind w:right="-75"/>
              <w:jc w:val="right"/>
              <w:rPr>
                <w:rFonts w:ascii="Arial" w:eastAsia="Arial Unicode MS" w:hAnsi="Arial" w:cs="Arial"/>
                <w:sz w:val="18"/>
                <w:szCs w:val="18"/>
                <w:lang w:bidi="th-TH"/>
              </w:rPr>
            </w:pPr>
          </w:p>
        </w:tc>
      </w:tr>
      <w:tr w:rsidR="00965DB9" w:rsidRPr="007E22B9" w14:paraId="0097E72F" w14:textId="77777777" w:rsidTr="00330AAE">
        <w:tc>
          <w:tcPr>
            <w:tcW w:w="3283" w:type="dxa"/>
            <w:shd w:val="clear" w:color="auto" w:fill="auto"/>
            <w:vAlign w:val="bottom"/>
          </w:tcPr>
          <w:p w14:paraId="0B5D6AA7" w14:textId="77777777" w:rsidR="00965DB9" w:rsidRPr="007E22B9" w:rsidRDefault="00965DB9" w:rsidP="00965DB9">
            <w:pPr>
              <w:spacing w:after="0" w:line="240" w:lineRule="auto"/>
              <w:ind w:left="-37" w:right="-106"/>
              <w:rPr>
                <w:rFonts w:ascii="Arial" w:eastAsia="Arial Unicode MS" w:hAnsi="Arial" w:cs="Arial"/>
                <w:sz w:val="18"/>
                <w:szCs w:val="18"/>
                <w:highlight w:val="lightGray"/>
                <w:lang w:bidi="th-TH"/>
              </w:rPr>
            </w:pPr>
            <w:r w:rsidRPr="007E22B9">
              <w:rPr>
                <w:rFonts w:ascii="Arial" w:hAnsi="Arial" w:cs="Arial"/>
                <w:snapToGrid w:val="0"/>
                <w:sz w:val="18"/>
                <w:szCs w:val="18"/>
                <w:lang w:eastAsia="th-TH"/>
              </w:rPr>
              <w:t>Gross profit (percentage)</w:t>
            </w:r>
          </w:p>
        </w:tc>
        <w:tc>
          <w:tcPr>
            <w:tcW w:w="1027" w:type="dxa"/>
            <w:tcBorders>
              <w:bottom w:val="single" w:sz="4" w:space="0" w:color="auto"/>
            </w:tcBorders>
            <w:shd w:val="clear" w:color="auto" w:fill="FAFAFA"/>
          </w:tcPr>
          <w:p w14:paraId="19D1340E" w14:textId="788D3EDB" w:rsidR="00965DB9" w:rsidRPr="007E22B9" w:rsidRDefault="00965DB9" w:rsidP="00965DB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val="en-GB" w:bidi="th-TH"/>
              </w:rPr>
              <w:t>12</w:t>
            </w:r>
            <w:r w:rsidRPr="007E22B9">
              <w:rPr>
                <w:rFonts w:ascii="Arial" w:eastAsia="Arial Unicode MS" w:hAnsi="Arial" w:cs="Arial"/>
                <w:sz w:val="18"/>
                <w:szCs w:val="18"/>
                <w:lang w:bidi="th-TH"/>
              </w:rPr>
              <w:t>.</w:t>
            </w:r>
            <w:r w:rsidRPr="007E22B9">
              <w:rPr>
                <w:rFonts w:ascii="Arial" w:eastAsia="Arial Unicode MS" w:hAnsi="Arial" w:cs="Arial"/>
                <w:sz w:val="18"/>
                <w:szCs w:val="18"/>
                <w:lang w:val="en-GB" w:bidi="th-TH"/>
              </w:rPr>
              <w:t>67</w:t>
            </w:r>
          </w:p>
        </w:tc>
        <w:tc>
          <w:tcPr>
            <w:tcW w:w="1028" w:type="dxa"/>
            <w:tcBorders>
              <w:bottom w:val="single" w:sz="4" w:space="0" w:color="auto"/>
            </w:tcBorders>
            <w:shd w:val="clear" w:color="auto" w:fill="FAFAFA"/>
          </w:tcPr>
          <w:p w14:paraId="09C6B716" w14:textId="783E5D0C" w:rsidR="00965DB9" w:rsidRPr="007E22B9" w:rsidRDefault="00965DB9" w:rsidP="00965DB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val="en-GB" w:bidi="th-TH"/>
              </w:rPr>
              <w:t>11</w:t>
            </w:r>
            <w:r w:rsidRPr="007E22B9">
              <w:rPr>
                <w:rFonts w:ascii="Arial" w:eastAsia="Arial Unicode MS" w:hAnsi="Arial" w:cs="Arial"/>
                <w:sz w:val="18"/>
                <w:szCs w:val="18"/>
                <w:lang w:bidi="th-TH"/>
              </w:rPr>
              <w:t>.</w:t>
            </w:r>
            <w:r w:rsidRPr="007E22B9">
              <w:rPr>
                <w:rFonts w:ascii="Arial" w:eastAsia="Arial Unicode MS" w:hAnsi="Arial" w:cs="Arial"/>
                <w:sz w:val="18"/>
                <w:szCs w:val="18"/>
                <w:lang w:val="en-GB" w:bidi="th-TH"/>
              </w:rPr>
              <w:t>94</w:t>
            </w:r>
          </w:p>
        </w:tc>
        <w:tc>
          <w:tcPr>
            <w:tcW w:w="1028" w:type="dxa"/>
            <w:tcBorders>
              <w:bottom w:val="single" w:sz="4" w:space="0" w:color="auto"/>
            </w:tcBorders>
            <w:shd w:val="clear" w:color="auto" w:fill="FAFAFA"/>
          </w:tcPr>
          <w:p w14:paraId="276A6ABC" w14:textId="78E061AE" w:rsidR="00965DB9" w:rsidRPr="007E22B9" w:rsidRDefault="00965DB9" w:rsidP="00965DB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val="en-GB" w:bidi="th-TH"/>
              </w:rPr>
              <w:t>12</w:t>
            </w:r>
            <w:r w:rsidRPr="007E22B9">
              <w:rPr>
                <w:rFonts w:ascii="Arial" w:eastAsia="Arial Unicode MS" w:hAnsi="Arial" w:cs="Arial"/>
                <w:sz w:val="18"/>
                <w:szCs w:val="18"/>
                <w:lang w:bidi="th-TH"/>
              </w:rPr>
              <w:t>.</w:t>
            </w:r>
            <w:r w:rsidRPr="007E22B9">
              <w:rPr>
                <w:rFonts w:ascii="Arial" w:eastAsia="Arial Unicode MS" w:hAnsi="Arial" w:cs="Arial"/>
                <w:sz w:val="18"/>
                <w:szCs w:val="18"/>
                <w:lang w:val="en-GB" w:bidi="th-TH"/>
              </w:rPr>
              <w:t>63</w:t>
            </w:r>
          </w:p>
        </w:tc>
        <w:tc>
          <w:tcPr>
            <w:tcW w:w="1028" w:type="dxa"/>
            <w:tcBorders>
              <w:bottom w:val="single" w:sz="4" w:space="0" w:color="auto"/>
            </w:tcBorders>
            <w:shd w:val="clear" w:color="auto" w:fill="auto"/>
          </w:tcPr>
          <w:p w14:paraId="388D7A6D" w14:textId="31857FE1" w:rsidR="00965DB9" w:rsidRPr="007E22B9" w:rsidRDefault="00965DB9" w:rsidP="00965DB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val="en-GB" w:bidi="th-TH"/>
              </w:rPr>
              <w:t>12.67</w:t>
            </w:r>
          </w:p>
        </w:tc>
        <w:tc>
          <w:tcPr>
            <w:tcW w:w="1028" w:type="dxa"/>
            <w:tcBorders>
              <w:bottom w:val="single" w:sz="4" w:space="0" w:color="auto"/>
            </w:tcBorders>
            <w:shd w:val="clear" w:color="auto" w:fill="auto"/>
          </w:tcPr>
          <w:p w14:paraId="269E700E" w14:textId="11BDB644" w:rsidR="00965DB9" w:rsidRPr="007E22B9" w:rsidRDefault="00965DB9" w:rsidP="00965DB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val="en-GB" w:bidi="th-TH"/>
              </w:rPr>
              <w:t>24.06</w:t>
            </w:r>
          </w:p>
        </w:tc>
        <w:tc>
          <w:tcPr>
            <w:tcW w:w="1028" w:type="dxa"/>
            <w:tcBorders>
              <w:bottom w:val="single" w:sz="4" w:space="0" w:color="auto"/>
            </w:tcBorders>
            <w:shd w:val="clear" w:color="auto" w:fill="auto"/>
          </w:tcPr>
          <w:p w14:paraId="273D955D" w14:textId="20BC42CE" w:rsidR="00965DB9" w:rsidRPr="007E22B9" w:rsidRDefault="00965DB9" w:rsidP="00965DB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val="en-GB" w:bidi="th-TH"/>
              </w:rPr>
              <w:t>13.24</w:t>
            </w:r>
          </w:p>
        </w:tc>
      </w:tr>
      <w:tr w:rsidR="009307F9" w:rsidRPr="007E22B9" w14:paraId="51990509" w14:textId="77777777" w:rsidTr="00330AAE">
        <w:tc>
          <w:tcPr>
            <w:tcW w:w="3283" w:type="dxa"/>
            <w:shd w:val="clear" w:color="auto" w:fill="auto"/>
            <w:vAlign w:val="bottom"/>
          </w:tcPr>
          <w:p w14:paraId="5E8C93BF" w14:textId="77777777" w:rsidR="009307F9" w:rsidRPr="007E22B9" w:rsidRDefault="009307F9" w:rsidP="009307F9">
            <w:pPr>
              <w:spacing w:after="0" w:line="240" w:lineRule="auto"/>
              <w:ind w:left="-37" w:right="-106"/>
              <w:rPr>
                <w:rFonts w:ascii="Arial" w:eastAsia="Arial Unicode MS" w:hAnsi="Arial" w:cs="Arial"/>
                <w:sz w:val="18"/>
                <w:szCs w:val="18"/>
                <w:highlight w:val="lightGray"/>
                <w:lang w:bidi="th-TH"/>
              </w:rPr>
            </w:pPr>
          </w:p>
        </w:tc>
        <w:tc>
          <w:tcPr>
            <w:tcW w:w="1027" w:type="dxa"/>
            <w:tcBorders>
              <w:top w:val="single" w:sz="4" w:space="0" w:color="auto"/>
            </w:tcBorders>
            <w:shd w:val="clear" w:color="auto" w:fill="FAFAFA"/>
            <w:vAlign w:val="bottom"/>
          </w:tcPr>
          <w:p w14:paraId="520CDD87"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529B72DC"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30925490"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78C2EEB4"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694C59C9"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311D7187"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r>
      <w:tr w:rsidR="009307F9" w:rsidRPr="007E22B9" w14:paraId="75CC2B64" w14:textId="77777777" w:rsidTr="0042004D">
        <w:trPr>
          <w:trHeight w:val="209"/>
        </w:trPr>
        <w:tc>
          <w:tcPr>
            <w:tcW w:w="3283" w:type="dxa"/>
            <w:shd w:val="clear" w:color="auto" w:fill="auto"/>
            <w:vAlign w:val="bottom"/>
          </w:tcPr>
          <w:p w14:paraId="7662FE90" w14:textId="77777777" w:rsidR="009307F9" w:rsidRPr="007E22B9" w:rsidRDefault="009307F9" w:rsidP="009307F9">
            <w:pPr>
              <w:spacing w:after="0" w:line="240" w:lineRule="auto"/>
              <w:ind w:left="-37" w:right="-106"/>
              <w:rPr>
                <w:rFonts w:ascii="Arial" w:eastAsia="Arial Unicode MS" w:hAnsi="Arial" w:cs="Arial"/>
                <w:sz w:val="18"/>
                <w:szCs w:val="18"/>
                <w:highlight w:val="lightGray"/>
                <w:lang w:bidi="th-TH"/>
              </w:rPr>
            </w:pPr>
            <w:r w:rsidRPr="007E22B9">
              <w:rPr>
                <w:rFonts w:ascii="Arial" w:hAnsi="Arial" w:cs="Arial"/>
                <w:snapToGrid w:val="0"/>
                <w:sz w:val="18"/>
                <w:szCs w:val="18"/>
                <w:lang w:eastAsia="th-TH"/>
              </w:rPr>
              <w:t>Gain (loss) from exchange rate, net</w:t>
            </w:r>
          </w:p>
        </w:tc>
        <w:tc>
          <w:tcPr>
            <w:tcW w:w="1027" w:type="dxa"/>
            <w:shd w:val="clear" w:color="auto" w:fill="FAFAFA"/>
            <w:vAlign w:val="bottom"/>
          </w:tcPr>
          <w:p w14:paraId="4ECCC16A"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2024D6F4"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40570125" w14:textId="550FCB32" w:rsidR="009307F9" w:rsidRPr="007E22B9" w:rsidRDefault="003640D8" w:rsidP="009307F9">
            <w:pPr>
              <w:spacing w:after="0" w:line="240" w:lineRule="auto"/>
              <w:ind w:right="-75"/>
              <w:jc w:val="right"/>
              <w:rPr>
                <w:rFonts w:ascii="Arial" w:eastAsia="Arial Unicode MS" w:hAnsi="Arial" w:cs="Arial"/>
                <w:sz w:val="18"/>
                <w:szCs w:val="18"/>
                <w:lang w:val="en-GB" w:bidi="th-TH"/>
              </w:rPr>
            </w:pPr>
            <w:r w:rsidRPr="007E22B9">
              <w:rPr>
                <w:rFonts w:ascii="Arial" w:eastAsia="Arial Unicode MS" w:hAnsi="Arial" w:cs="Arial"/>
                <w:sz w:val="18"/>
                <w:szCs w:val="18"/>
                <w:lang w:val="en-GB" w:bidi="th-TH"/>
              </w:rPr>
              <w:t>4</w:t>
            </w:r>
          </w:p>
        </w:tc>
        <w:tc>
          <w:tcPr>
            <w:tcW w:w="1028" w:type="dxa"/>
            <w:shd w:val="clear" w:color="auto" w:fill="auto"/>
            <w:vAlign w:val="bottom"/>
          </w:tcPr>
          <w:p w14:paraId="64D3AC40"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2783FBDA"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0D61A38E" w14:textId="77777777" w:rsidR="009307F9" w:rsidRPr="007E22B9" w:rsidRDefault="009307F9" w:rsidP="009307F9">
            <w:pPr>
              <w:spacing w:after="0" w:line="240" w:lineRule="auto"/>
              <w:ind w:right="-75"/>
              <w:jc w:val="right"/>
              <w:rPr>
                <w:rFonts w:ascii="Arial" w:eastAsia="Arial Unicode MS" w:hAnsi="Arial" w:cs="Arial"/>
                <w:sz w:val="18"/>
                <w:szCs w:val="18"/>
                <w:lang w:val="en-GB" w:bidi="th-TH"/>
              </w:rPr>
            </w:pPr>
            <w:r w:rsidRPr="007E22B9">
              <w:rPr>
                <w:rFonts w:ascii="Arial" w:eastAsia="Arial Unicode MS" w:hAnsi="Arial" w:cs="Arial"/>
                <w:sz w:val="18"/>
                <w:szCs w:val="18"/>
                <w:lang w:val="en-GB" w:bidi="th-TH"/>
              </w:rPr>
              <w:t>(1)</w:t>
            </w:r>
          </w:p>
        </w:tc>
      </w:tr>
      <w:tr w:rsidR="009307F9" w:rsidRPr="007E22B9" w14:paraId="280C9CA3" w14:textId="77777777" w:rsidTr="0042004D">
        <w:tc>
          <w:tcPr>
            <w:tcW w:w="3283" w:type="dxa"/>
            <w:shd w:val="clear" w:color="auto" w:fill="auto"/>
            <w:vAlign w:val="bottom"/>
          </w:tcPr>
          <w:p w14:paraId="34A98CFF" w14:textId="77777777" w:rsidR="009307F9" w:rsidRPr="007E22B9" w:rsidRDefault="009307F9" w:rsidP="009307F9">
            <w:pPr>
              <w:spacing w:after="0" w:line="240" w:lineRule="auto"/>
              <w:ind w:left="-37" w:right="-106"/>
              <w:rPr>
                <w:rFonts w:ascii="Arial" w:eastAsia="Arial Unicode MS" w:hAnsi="Arial" w:cs="Arial"/>
                <w:sz w:val="18"/>
                <w:szCs w:val="18"/>
                <w:highlight w:val="lightGray"/>
                <w:lang w:bidi="th-TH"/>
              </w:rPr>
            </w:pPr>
            <w:r w:rsidRPr="007E22B9">
              <w:rPr>
                <w:rFonts w:ascii="Arial" w:hAnsi="Arial" w:cs="Arial"/>
                <w:sz w:val="18"/>
                <w:szCs w:val="18"/>
              </w:rPr>
              <w:t>Other income</w:t>
            </w:r>
          </w:p>
        </w:tc>
        <w:tc>
          <w:tcPr>
            <w:tcW w:w="1027" w:type="dxa"/>
            <w:shd w:val="clear" w:color="auto" w:fill="FAFAFA"/>
            <w:vAlign w:val="bottom"/>
          </w:tcPr>
          <w:p w14:paraId="6792DB3D"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07F1B3BE"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5E8927CF" w14:textId="5FD73B3D" w:rsidR="009307F9" w:rsidRPr="007E22B9" w:rsidRDefault="003640D8" w:rsidP="009307F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bidi="th-TH"/>
              </w:rPr>
              <w:t>47</w:t>
            </w:r>
          </w:p>
        </w:tc>
        <w:tc>
          <w:tcPr>
            <w:tcW w:w="1028" w:type="dxa"/>
            <w:shd w:val="clear" w:color="auto" w:fill="auto"/>
            <w:vAlign w:val="bottom"/>
          </w:tcPr>
          <w:p w14:paraId="4EC91B59"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142AF56F"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4F165D78" w14:textId="77777777" w:rsidR="009307F9" w:rsidRPr="007E22B9" w:rsidRDefault="009307F9" w:rsidP="009307F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val="en-GB" w:bidi="th-TH"/>
              </w:rPr>
              <w:t>2</w:t>
            </w:r>
            <w:r w:rsidRPr="007E22B9">
              <w:rPr>
                <w:rFonts w:ascii="Arial" w:eastAsia="Arial Unicode MS" w:hAnsi="Arial" w:cs="Arial"/>
                <w:sz w:val="18"/>
                <w:szCs w:val="18"/>
                <w:lang w:bidi="th-TH"/>
              </w:rPr>
              <w:t>8</w:t>
            </w:r>
          </w:p>
        </w:tc>
      </w:tr>
      <w:tr w:rsidR="009307F9" w:rsidRPr="007E22B9" w14:paraId="03D5D54B" w14:textId="77777777" w:rsidTr="0042004D">
        <w:tc>
          <w:tcPr>
            <w:tcW w:w="3283" w:type="dxa"/>
            <w:shd w:val="clear" w:color="auto" w:fill="auto"/>
            <w:vAlign w:val="bottom"/>
          </w:tcPr>
          <w:p w14:paraId="06E1DD1B" w14:textId="242F39DA" w:rsidR="009307F9" w:rsidRPr="007E22B9" w:rsidRDefault="009307F9" w:rsidP="009307F9">
            <w:pPr>
              <w:spacing w:after="0" w:line="240" w:lineRule="auto"/>
              <w:ind w:left="-37" w:right="-106"/>
              <w:rPr>
                <w:rFonts w:ascii="Arial" w:eastAsia="Arial Unicode MS" w:hAnsi="Arial" w:cs="Arial"/>
                <w:sz w:val="18"/>
                <w:szCs w:val="18"/>
                <w:highlight w:val="lightGray"/>
                <w:lang w:bidi="th-TH"/>
              </w:rPr>
            </w:pPr>
            <w:r w:rsidRPr="007E22B9">
              <w:rPr>
                <w:rFonts w:ascii="Arial" w:hAnsi="Arial" w:cs="Arial"/>
                <w:spacing w:val="-4"/>
                <w:sz w:val="18"/>
                <w:szCs w:val="18"/>
              </w:rPr>
              <w:t>Share of profit of a</w:t>
            </w:r>
            <w:r w:rsidR="00965DB9" w:rsidRPr="007E22B9">
              <w:rPr>
                <w:rFonts w:ascii="Arial" w:hAnsi="Arial" w:cs="Arial"/>
                <w:spacing w:val="-4"/>
                <w:sz w:val="18"/>
                <w:szCs w:val="18"/>
              </w:rPr>
              <w:t>n investment in associate and a</w:t>
            </w:r>
            <w:r w:rsidRPr="007E22B9">
              <w:rPr>
                <w:rFonts w:ascii="Arial" w:hAnsi="Arial" w:cs="Arial"/>
                <w:spacing w:val="-4"/>
                <w:sz w:val="18"/>
                <w:szCs w:val="18"/>
              </w:rPr>
              <w:t xml:space="preserve"> </w:t>
            </w:r>
            <w:r w:rsidRPr="007E22B9">
              <w:rPr>
                <w:rFonts w:ascii="Arial" w:hAnsi="Arial" w:cs="Arial"/>
                <w:sz w:val="18"/>
                <w:szCs w:val="18"/>
              </w:rPr>
              <w:t>joint venture</w:t>
            </w:r>
          </w:p>
        </w:tc>
        <w:tc>
          <w:tcPr>
            <w:tcW w:w="1027" w:type="dxa"/>
            <w:shd w:val="clear" w:color="auto" w:fill="FAFAFA"/>
            <w:vAlign w:val="bottom"/>
          </w:tcPr>
          <w:p w14:paraId="21EBF7A7"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748886E6"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34AC1F77" w14:textId="1A464969" w:rsidR="009307F9" w:rsidRPr="007E22B9" w:rsidRDefault="003640D8" w:rsidP="009307F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bidi="th-TH"/>
              </w:rPr>
              <w:t>101</w:t>
            </w:r>
          </w:p>
        </w:tc>
        <w:tc>
          <w:tcPr>
            <w:tcW w:w="1028" w:type="dxa"/>
            <w:shd w:val="clear" w:color="auto" w:fill="auto"/>
            <w:vAlign w:val="bottom"/>
          </w:tcPr>
          <w:p w14:paraId="4A3FE016"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0F848D41"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6B2BA13F" w14:textId="77777777" w:rsidR="009307F9" w:rsidRPr="007E22B9" w:rsidRDefault="009307F9" w:rsidP="009307F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bidi="th-TH"/>
              </w:rPr>
              <w:t>39</w:t>
            </w:r>
          </w:p>
        </w:tc>
      </w:tr>
      <w:tr w:rsidR="009307F9" w:rsidRPr="007E22B9" w14:paraId="675AC9CE" w14:textId="77777777" w:rsidTr="0042004D">
        <w:tc>
          <w:tcPr>
            <w:tcW w:w="3283" w:type="dxa"/>
            <w:shd w:val="clear" w:color="auto" w:fill="auto"/>
            <w:vAlign w:val="bottom"/>
          </w:tcPr>
          <w:p w14:paraId="3D6444D6" w14:textId="77777777" w:rsidR="009307F9" w:rsidRPr="007E22B9" w:rsidRDefault="009307F9" w:rsidP="009307F9">
            <w:pPr>
              <w:spacing w:after="0" w:line="240" w:lineRule="auto"/>
              <w:ind w:left="-37" w:right="-106"/>
              <w:rPr>
                <w:rFonts w:ascii="Arial" w:eastAsia="Arial Unicode MS" w:hAnsi="Arial" w:cs="Arial"/>
                <w:sz w:val="18"/>
                <w:szCs w:val="18"/>
                <w:highlight w:val="lightGray"/>
                <w:lang w:bidi="th-TH"/>
              </w:rPr>
            </w:pPr>
            <w:r w:rsidRPr="007E22B9">
              <w:rPr>
                <w:rFonts w:ascii="Arial" w:hAnsi="Arial" w:cs="Arial"/>
                <w:sz w:val="18"/>
                <w:szCs w:val="18"/>
              </w:rPr>
              <w:t>Selling expenses</w:t>
            </w:r>
          </w:p>
        </w:tc>
        <w:tc>
          <w:tcPr>
            <w:tcW w:w="1027" w:type="dxa"/>
            <w:shd w:val="clear" w:color="auto" w:fill="FAFAFA"/>
            <w:vAlign w:val="bottom"/>
          </w:tcPr>
          <w:p w14:paraId="4AB18E1F"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18A626F0"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39307957" w14:textId="7CD49BDF" w:rsidR="009307F9" w:rsidRPr="007E22B9" w:rsidRDefault="003640D8" w:rsidP="009307F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bidi="th-TH"/>
              </w:rPr>
              <w:t>(2,348)</w:t>
            </w:r>
          </w:p>
        </w:tc>
        <w:tc>
          <w:tcPr>
            <w:tcW w:w="1028" w:type="dxa"/>
            <w:shd w:val="clear" w:color="auto" w:fill="auto"/>
            <w:vAlign w:val="bottom"/>
          </w:tcPr>
          <w:p w14:paraId="13ABC245"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3F48855E"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5C3138BE" w14:textId="77777777" w:rsidR="009307F9" w:rsidRPr="007E22B9" w:rsidRDefault="009307F9" w:rsidP="009307F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bidi="th-TH"/>
              </w:rPr>
              <w:t>(2,381)</w:t>
            </w:r>
          </w:p>
        </w:tc>
      </w:tr>
      <w:tr w:rsidR="009307F9" w:rsidRPr="007E22B9" w14:paraId="65EE6BEA" w14:textId="77777777" w:rsidTr="0042004D">
        <w:tc>
          <w:tcPr>
            <w:tcW w:w="3283" w:type="dxa"/>
            <w:shd w:val="clear" w:color="auto" w:fill="auto"/>
            <w:vAlign w:val="bottom"/>
          </w:tcPr>
          <w:p w14:paraId="20FCDC8C" w14:textId="77777777" w:rsidR="009307F9" w:rsidRPr="007E22B9" w:rsidRDefault="009307F9" w:rsidP="009307F9">
            <w:pPr>
              <w:spacing w:after="0" w:line="240" w:lineRule="auto"/>
              <w:ind w:left="-37" w:right="-106"/>
              <w:rPr>
                <w:rFonts w:ascii="Arial" w:eastAsia="Arial Unicode MS" w:hAnsi="Arial" w:cs="Arial"/>
                <w:sz w:val="18"/>
                <w:szCs w:val="18"/>
                <w:highlight w:val="lightGray"/>
                <w:lang w:bidi="th-TH"/>
              </w:rPr>
            </w:pPr>
            <w:r w:rsidRPr="007E22B9">
              <w:rPr>
                <w:rFonts w:ascii="Arial" w:hAnsi="Arial" w:cs="Arial"/>
                <w:sz w:val="18"/>
                <w:szCs w:val="18"/>
              </w:rPr>
              <w:t>Administrative expenses</w:t>
            </w:r>
          </w:p>
        </w:tc>
        <w:tc>
          <w:tcPr>
            <w:tcW w:w="1027" w:type="dxa"/>
            <w:shd w:val="clear" w:color="auto" w:fill="FAFAFA"/>
            <w:vAlign w:val="bottom"/>
          </w:tcPr>
          <w:p w14:paraId="1FA5B23D"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32B39DA9"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2FB42B85" w14:textId="0A2CADF2" w:rsidR="009307F9" w:rsidRPr="007E22B9" w:rsidRDefault="003640D8" w:rsidP="009307F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bidi="th-TH"/>
              </w:rPr>
              <w:t>(638)</w:t>
            </w:r>
          </w:p>
        </w:tc>
        <w:tc>
          <w:tcPr>
            <w:tcW w:w="1028" w:type="dxa"/>
            <w:shd w:val="clear" w:color="auto" w:fill="auto"/>
            <w:vAlign w:val="bottom"/>
          </w:tcPr>
          <w:p w14:paraId="2DF65FF7"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5FCC479E"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3AE45DC7" w14:textId="77777777" w:rsidR="009307F9" w:rsidRPr="007E22B9" w:rsidRDefault="009307F9" w:rsidP="009307F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bidi="th-TH"/>
              </w:rPr>
              <w:t>(544)</w:t>
            </w:r>
          </w:p>
        </w:tc>
      </w:tr>
      <w:tr w:rsidR="009307F9" w:rsidRPr="007E22B9" w14:paraId="64A78D0B" w14:textId="77777777" w:rsidTr="0042004D">
        <w:tc>
          <w:tcPr>
            <w:tcW w:w="3283" w:type="dxa"/>
            <w:shd w:val="clear" w:color="auto" w:fill="auto"/>
            <w:vAlign w:val="bottom"/>
          </w:tcPr>
          <w:p w14:paraId="06AEDAEF" w14:textId="77777777" w:rsidR="009307F9" w:rsidRPr="007E22B9" w:rsidRDefault="009307F9" w:rsidP="009307F9">
            <w:pPr>
              <w:spacing w:after="0" w:line="240" w:lineRule="auto"/>
              <w:ind w:left="-37" w:right="-106"/>
              <w:rPr>
                <w:rFonts w:ascii="Arial" w:eastAsia="Arial Unicode MS" w:hAnsi="Arial" w:cs="Arial"/>
                <w:sz w:val="18"/>
                <w:szCs w:val="18"/>
                <w:highlight w:val="lightGray"/>
                <w:lang w:bidi="th-TH"/>
              </w:rPr>
            </w:pPr>
            <w:r w:rsidRPr="007E22B9">
              <w:rPr>
                <w:rFonts w:ascii="Arial" w:hAnsi="Arial" w:cs="Arial"/>
                <w:sz w:val="18"/>
                <w:szCs w:val="18"/>
              </w:rPr>
              <w:t>Finance costs</w:t>
            </w:r>
          </w:p>
        </w:tc>
        <w:tc>
          <w:tcPr>
            <w:tcW w:w="1027" w:type="dxa"/>
            <w:shd w:val="clear" w:color="auto" w:fill="FAFAFA"/>
            <w:vAlign w:val="bottom"/>
          </w:tcPr>
          <w:p w14:paraId="7D11BE04"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2CB38C53"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tcBorders>
              <w:bottom w:val="single" w:sz="4" w:space="0" w:color="auto"/>
            </w:tcBorders>
            <w:shd w:val="clear" w:color="auto" w:fill="FAFAFA"/>
            <w:vAlign w:val="bottom"/>
          </w:tcPr>
          <w:p w14:paraId="7F1B2324" w14:textId="01D9D3A4" w:rsidR="009307F9" w:rsidRPr="007E22B9" w:rsidRDefault="003640D8" w:rsidP="009307F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bidi="th-TH"/>
              </w:rPr>
              <w:t>(53)</w:t>
            </w:r>
          </w:p>
        </w:tc>
        <w:tc>
          <w:tcPr>
            <w:tcW w:w="1028" w:type="dxa"/>
            <w:shd w:val="clear" w:color="auto" w:fill="auto"/>
            <w:vAlign w:val="bottom"/>
          </w:tcPr>
          <w:p w14:paraId="4F2017DC"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1D402F76"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tcBorders>
              <w:bottom w:val="single" w:sz="4" w:space="0" w:color="auto"/>
            </w:tcBorders>
            <w:shd w:val="clear" w:color="auto" w:fill="auto"/>
            <w:vAlign w:val="bottom"/>
          </w:tcPr>
          <w:p w14:paraId="426981DB" w14:textId="77777777" w:rsidR="009307F9" w:rsidRPr="007E22B9" w:rsidRDefault="009307F9" w:rsidP="009307F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bidi="th-TH"/>
              </w:rPr>
              <w:t>(52)</w:t>
            </w:r>
          </w:p>
        </w:tc>
      </w:tr>
      <w:tr w:rsidR="009307F9" w:rsidRPr="007E22B9" w14:paraId="4273440A" w14:textId="77777777" w:rsidTr="0042004D">
        <w:tc>
          <w:tcPr>
            <w:tcW w:w="3283" w:type="dxa"/>
            <w:shd w:val="clear" w:color="auto" w:fill="auto"/>
            <w:vAlign w:val="bottom"/>
          </w:tcPr>
          <w:p w14:paraId="0ADABAB6" w14:textId="77777777" w:rsidR="009307F9" w:rsidRPr="007E22B9" w:rsidRDefault="009307F9" w:rsidP="009307F9">
            <w:pPr>
              <w:spacing w:after="0" w:line="240" w:lineRule="auto"/>
              <w:ind w:left="-37" w:right="-106"/>
              <w:rPr>
                <w:rFonts w:ascii="Arial" w:eastAsia="Arial Unicode MS" w:hAnsi="Arial" w:cs="Arial"/>
                <w:sz w:val="18"/>
                <w:szCs w:val="18"/>
                <w:highlight w:val="lightGray"/>
                <w:lang w:bidi="th-TH"/>
              </w:rPr>
            </w:pPr>
          </w:p>
        </w:tc>
        <w:tc>
          <w:tcPr>
            <w:tcW w:w="1027" w:type="dxa"/>
            <w:shd w:val="clear" w:color="auto" w:fill="FAFAFA"/>
            <w:vAlign w:val="bottom"/>
          </w:tcPr>
          <w:p w14:paraId="0439982F"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3090022A"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1FAFDCDA"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38B857A2"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1306C3C9"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0591B902"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r>
      <w:tr w:rsidR="009307F9" w:rsidRPr="007E22B9" w14:paraId="01E39032" w14:textId="77777777" w:rsidTr="0042004D">
        <w:tc>
          <w:tcPr>
            <w:tcW w:w="3283" w:type="dxa"/>
            <w:shd w:val="clear" w:color="auto" w:fill="auto"/>
            <w:vAlign w:val="bottom"/>
          </w:tcPr>
          <w:p w14:paraId="5B0603F4" w14:textId="77777777" w:rsidR="009307F9" w:rsidRPr="007E22B9" w:rsidRDefault="009307F9" w:rsidP="009307F9">
            <w:pPr>
              <w:spacing w:after="0" w:line="240" w:lineRule="auto"/>
              <w:ind w:left="-37" w:right="-106"/>
              <w:rPr>
                <w:rFonts w:ascii="Arial" w:eastAsia="Arial Unicode MS" w:hAnsi="Arial" w:cs="Arial"/>
                <w:sz w:val="18"/>
                <w:szCs w:val="18"/>
                <w:highlight w:val="lightGray"/>
                <w:lang w:bidi="th-TH"/>
              </w:rPr>
            </w:pPr>
            <w:r w:rsidRPr="007E22B9">
              <w:rPr>
                <w:rFonts w:ascii="Arial" w:hAnsi="Arial" w:cs="Arial"/>
                <w:spacing w:val="-4"/>
                <w:sz w:val="18"/>
                <w:szCs w:val="18"/>
              </w:rPr>
              <w:t xml:space="preserve">Profit before income tax expense </w:t>
            </w:r>
          </w:p>
        </w:tc>
        <w:tc>
          <w:tcPr>
            <w:tcW w:w="1027" w:type="dxa"/>
            <w:shd w:val="clear" w:color="auto" w:fill="FAFAFA"/>
            <w:vAlign w:val="bottom"/>
          </w:tcPr>
          <w:p w14:paraId="10D29D0E"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7ADFEDC3"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7BB13D35" w14:textId="4A74CC6C" w:rsidR="009307F9" w:rsidRPr="007E22B9" w:rsidRDefault="003640D8" w:rsidP="009307F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bidi="th-TH"/>
              </w:rPr>
              <w:t>1,823</w:t>
            </w:r>
          </w:p>
        </w:tc>
        <w:tc>
          <w:tcPr>
            <w:tcW w:w="1028" w:type="dxa"/>
            <w:shd w:val="clear" w:color="auto" w:fill="auto"/>
            <w:vAlign w:val="bottom"/>
          </w:tcPr>
          <w:p w14:paraId="598625B2"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0A60F8DB"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45379F35" w14:textId="77777777" w:rsidR="009307F9" w:rsidRPr="007E22B9" w:rsidRDefault="009307F9" w:rsidP="009307F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bidi="th-TH"/>
              </w:rPr>
              <w:t>1,505</w:t>
            </w:r>
          </w:p>
        </w:tc>
      </w:tr>
      <w:tr w:rsidR="009307F9" w:rsidRPr="007E22B9" w14:paraId="692EC022" w14:textId="77777777" w:rsidTr="0042004D">
        <w:tc>
          <w:tcPr>
            <w:tcW w:w="3283" w:type="dxa"/>
            <w:shd w:val="clear" w:color="auto" w:fill="auto"/>
            <w:vAlign w:val="bottom"/>
          </w:tcPr>
          <w:p w14:paraId="121F7CC6" w14:textId="77777777" w:rsidR="009307F9" w:rsidRPr="007E22B9" w:rsidRDefault="009307F9" w:rsidP="009307F9">
            <w:pPr>
              <w:spacing w:after="0" w:line="240" w:lineRule="auto"/>
              <w:ind w:left="-37" w:right="-106"/>
              <w:rPr>
                <w:rFonts w:ascii="Arial" w:eastAsia="Arial Unicode MS" w:hAnsi="Arial" w:cs="Arial"/>
                <w:sz w:val="18"/>
                <w:szCs w:val="18"/>
                <w:highlight w:val="lightGray"/>
                <w:lang w:bidi="th-TH"/>
              </w:rPr>
            </w:pPr>
            <w:r w:rsidRPr="007E22B9">
              <w:rPr>
                <w:rFonts w:ascii="Arial" w:hAnsi="Arial" w:cs="Arial"/>
                <w:snapToGrid w:val="0"/>
                <w:sz w:val="18"/>
                <w:szCs w:val="18"/>
                <w:lang w:eastAsia="th-TH"/>
              </w:rPr>
              <w:t>Income tax expense</w:t>
            </w:r>
          </w:p>
        </w:tc>
        <w:tc>
          <w:tcPr>
            <w:tcW w:w="1027" w:type="dxa"/>
            <w:shd w:val="clear" w:color="auto" w:fill="FAFAFA"/>
            <w:vAlign w:val="bottom"/>
          </w:tcPr>
          <w:p w14:paraId="5D026AA8"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40C29EC0"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tcBorders>
              <w:bottom w:val="single" w:sz="4" w:space="0" w:color="auto"/>
            </w:tcBorders>
            <w:shd w:val="clear" w:color="auto" w:fill="FAFAFA"/>
            <w:vAlign w:val="bottom"/>
          </w:tcPr>
          <w:p w14:paraId="0550FEED" w14:textId="5B53D6E6" w:rsidR="009307F9" w:rsidRPr="007E22B9" w:rsidRDefault="003640D8" w:rsidP="009307F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bidi="th-TH"/>
              </w:rPr>
              <w:t>(328)</w:t>
            </w:r>
          </w:p>
        </w:tc>
        <w:tc>
          <w:tcPr>
            <w:tcW w:w="1028" w:type="dxa"/>
            <w:shd w:val="clear" w:color="auto" w:fill="auto"/>
            <w:vAlign w:val="bottom"/>
          </w:tcPr>
          <w:p w14:paraId="0F506F0A"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1BC09B2A"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tcBorders>
              <w:bottom w:val="single" w:sz="4" w:space="0" w:color="auto"/>
            </w:tcBorders>
            <w:shd w:val="clear" w:color="auto" w:fill="auto"/>
            <w:vAlign w:val="bottom"/>
          </w:tcPr>
          <w:p w14:paraId="470D6D81" w14:textId="77777777" w:rsidR="009307F9" w:rsidRPr="007E22B9" w:rsidRDefault="009307F9" w:rsidP="009307F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bidi="th-TH"/>
              </w:rPr>
              <w:t>(289)</w:t>
            </w:r>
          </w:p>
        </w:tc>
      </w:tr>
      <w:tr w:rsidR="009307F9" w:rsidRPr="007E22B9" w14:paraId="30874A4A" w14:textId="77777777" w:rsidTr="0042004D">
        <w:tc>
          <w:tcPr>
            <w:tcW w:w="3283" w:type="dxa"/>
            <w:shd w:val="clear" w:color="auto" w:fill="auto"/>
            <w:vAlign w:val="bottom"/>
          </w:tcPr>
          <w:p w14:paraId="418DC320" w14:textId="77777777" w:rsidR="009307F9" w:rsidRPr="007E22B9" w:rsidRDefault="009307F9" w:rsidP="009307F9">
            <w:pPr>
              <w:spacing w:after="0" w:line="240" w:lineRule="auto"/>
              <w:ind w:left="-37" w:right="-106"/>
              <w:rPr>
                <w:rFonts w:ascii="Arial" w:eastAsia="Arial Unicode MS" w:hAnsi="Arial" w:cs="Arial"/>
                <w:sz w:val="18"/>
                <w:szCs w:val="18"/>
                <w:highlight w:val="lightGray"/>
                <w:lang w:bidi="th-TH"/>
              </w:rPr>
            </w:pPr>
          </w:p>
        </w:tc>
        <w:tc>
          <w:tcPr>
            <w:tcW w:w="1027" w:type="dxa"/>
            <w:shd w:val="clear" w:color="auto" w:fill="FAFAFA"/>
            <w:vAlign w:val="bottom"/>
          </w:tcPr>
          <w:p w14:paraId="7683763E"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2C5C1DA3"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64E9CC75"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785580F6"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0341631E"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7E843236"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r>
      <w:tr w:rsidR="009307F9" w:rsidRPr="007E22B9" w14:paraId="7283D4F6" w14:textId="77777777" w:rsidTr="0042004D">
        <w:tc>
          <w:tcPr>
            <w:tcW w:w="3283" w:type="dxa"/>
            <w:shd w:val="clear" w:color="auto" w:fill="auto"/>
            <w:vAlign w:val="bottom"/>
          </w:tcPr>
          <w:p w14:paraId="5139CF6D" w14:textId="77777777" w:rsidR="009307F9" w:rsidRPr="007E22B9" w:rsidRDefault="009307F9" w:rsidP="009307F9">
            <w:pPr>
              <w:spacing w:after="0" w:line="240" w:lineRule="auto"/>
              <w:ind w:left="-37" w:right="-106"/>
              <w:rPr>
                <w:rFonts w:ascii="Arial" w:eastAsia="Arial Unicode MS" w:hAnsi="Arial" w:cs="Arial"/>
                <w:sz w:val="18"/>
                <w:szCs w:val="18"/>
                <w:highlight w:val="lightGray"/>
                <w:lang w:bidi="th-TH"/>
              </w:rPr>
            </w:pPr>
            <w:r w:rsidRPr="007E22B9">
              <w:rPr>
                <w:rFonts w:ascii="Arial" w:hAnsi="Arial" w:cs="Arial"/>
                <w:snapToGrid w:val="0"/>
                <w:sz w:val="18"/>
                <w:szCs w:val="18"/>
                <w:lang w:eastAsia="th-TH"/>
              </w:rPr>
              <w:t>Profit for the period</w:t>
            </w:r>
          </w:p>
        </w:tc>
        <w:tc>
          <w:tcPr>
            <w:tcW w:w="1027" w:type="dxa"/>
            <w:shd w:val="clear" w:color="auto" w:fill="FAFAFA"/>
            <w:vAlign w:val="bottom"/>
          </w:tcPr>
          <w:p w14:paraId="31D75A92"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2DBA61F1"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tcBorders>
              <w:bottom w:val="single" w:sz="4" w:space="0" w:color="auto"/>
            </w:tcBorders>
            <w:shd w:val="clear" w:color="auto" w:fill="FAFAFA"/>
            <w:vAlign w:val="bottom"/>
          </w:tcPr>
          <w:p w14:paraId="624C184A" w14:textId="2D08C079" w:rsidR="009307F9" w:rsidRPr="007E22B9" w:rsidRDefault="003640D8" w:rsidP="009307F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bidi="th-TH"/>
              </w:rPr>
              <w:t>1,495</w:t>
            </w:r>
          </w:p>
        </w:tc>
        <w:tc>
          <w:tcPr>
            <w:tcW w:w="1028" w:type="dxa"/>
            <w:shd w:val="clear" w:color="auto" w:fill="auto"/>
            <w:vAlign w:val="bottom"/>
          </w:tcPr>
          <w:p w14:paraId="1C4CC280"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47CE6664" w14:textId="77777777" w:rsidR="009307F9" w:rsidRPr="007E22B9" w:rsidRDefault="009307F9" w:rsidP="009307F9">
            <w:pPr>
              <w:spacing w:after="0" w:line="240" w:lineRule="auto"/>
              <w:ind w:right="-72"/>
              <w:jc w:val="right"/>
              <w:rPr>
                <w:rFonts w:ascii="Arial" w:eastAsia="Arial Unicode MS" w:hAnsi="Arial" w:cs="Arial"/>
                <w:sz w:val="18"/>
                <w:szCs w:val="18"/>
                <w:lang w:bidi="th-TH"/>
              </w:rPr>
            </w:pPr>
          </w:p>
        </w:tc>
        <w:tc>
          <w:tcPr>
            <w:tcW w:w="1028" w:type="dxa"/>
            <w:tcBorders>
              <w:bottom w:val="single" w:sz="4" w:space="0" w:color="auto"/>
            </w:tcBorders>
            <w:shd w:val="clear" w:color="auto" w:fill="auto"/>
            <w:vAlign w:val="bottom"/>
          </w:tcPr>
          <w:p w14:paraId="543AE584" w14:textId="77777777" w:rsidR="009307F9" w:rsidRPr="007E22B9" w:rsidRDefault="009307F9" w:rsidP="009307F9">
            <w:pPr>
              <w:spacing w:after="0" w:line="240" w:lineRule="auto"/>
              <w:ind w:right="-75"/>
              <w:jc w:val="right"/>
              <w:rPr>
                <w:rFonts w:ascii="Arial" w:eastAsia="Arial Unicode MS" w:hAnsi="Arial" w:cs="Arial"/>
                <w:sz w:val="18"/>
                <w:szCs w:val="18"/>
                <w:lang w:bidi="th-TH"/>
              </w:rPr>
            </w:pPr>
            <w:r w:rsidRPr="007E22B9">
              <w:rPr>
                <w:rFonts w:ascii="Arial" w:eastAsia="Arial Unicode MS" w:hAnsi="Arial" w:cs="Arial"/>
                <w:sz w:val="18"/>
                <w:szCs w:val="18"/>
                <w:lang w:bidi="th-TH"/>
              </w:rPr>
              <w:t>1,216</w:t>
            </w:r>
          </w:p>
        </w:tc>
      </w:tr>
    </w:tbl>
    <w:p w14:paraId="67526298" w14:textId="77777777" w:rsidR="00D219C3" w:rsidRDefault="00D219C3" w:rsidP="008D144F">
      <w:pPr>
        <w:spacing w:after="0" w:line="240" w:lineRule="auto"/>
        <w:jc w:val="both"/>
        <w:rPr>
          <w:rFonts w:ascii="Arial" w:hAnsi="Arial" w:cs="Arial"/>
          <w:spacing w:val="-4"/>
          <w:sz w:val="18"/>
          <w:szCs w:val="18"/>
        </w:rPr>
      </w:pPr>
    </w:p>
    <w:p w14:paraId="3067E751" w14:textId="7854C68F" w:rsidR="0021746A" w:rsidRPr="00D219C3" w:rsidRDefault="00D219C3" w:rsidP="008D144F">
      <w:pPr>
        <w:spacing w:after="0" w:line="240" w:lineRule="auto"/>
        <w:jc w:val="both"/>
        <w:rPr>
          <w:rFonts w:ascii="Arial" w:eastAsia="Arial Unicode MS" w:hAnsi="Arial" w:cs="Arial"/>
          <w:sz w:val="18"/>
          <w:szCs w:val="18"/>
          <w:lang w:bidi="th-TH"/>
        </w:rPr>
      </w:pPr>
      <w:r w:rsidRPr="00D219C3">
        <w:rPr>
          <w:rFonts w:ascii="Arial" w:eastAsia="Arial Unicode MS" w:hAnsi="Arial" w:cs="Arial"/>
          <w:sz w:val="18"/>
          <w:szCs w:val="18"/>
          <w:lang w:bidi="th-TH"/>
        </w:rPr>
        <w:t>Disaggregation of revenue from contracts with customers has the same categories as segment information presented in the interim financial information.</w:t>
      </w:r>
    </w:p>
    <w:p w14:paraId="380F136E" w14:textId="6E2D1266" w:rsidR="00930A2B" w:rsidRPr="00D219C3" w:rsidRDefault="00210635" w:rsidP="00D219C3">
      <w:pPr>
        <w:rPr>
          <w:rFonts w:ascii="Arial" w:eastAsia="Arial Unicode MS" w:hAnsi="Arial"/>
          <w:color w:val="DC6900" w:themeColor="accent1"/>
          <w:sz w:val="18"/>
          <w:szCs w:val="18"/>
          <w:lang w:bidi="th-TH"/>
        </w:rPr>
      </w:pPr>
      <w:r w:rsidRPr="00D219C3">
        <w:rPr>
          <w:rFonts w:ascii="Arial" w:eastAsia="Arial Unicode MS" w:hAnsi="Arial" w:cs="Arial"/>
          <w:sz w:val="18"/>
          <w:szCs w:val="18"/>
          <w:lang w:bidi="th-TH"/>
        </w:rPr>
        <w:br w:type="page"/>
      </w:r>
      <w:r w:rsidR="00D219C3">
        <w:rPr>
          <w:rFonts w:ascii="Arial" w:eastAsia="Arial Unicode MS" w:hAnsi="Arial" w:hint="cs"/>
          <w:color w:val="DC6900" w:themeColor="accent1"/>
          <w:sz w:val="18"/>
          <w:szCs w:val="18"/>
          <w:cs/>
          <w:lang w:bidi="th-TH"/>
        </w:rPr>
        <w:lastRenderedPageBreak/>
        <w:t xml:space="preserve">                                                                                                                                                                                                                                                                                                   </w:t>
      </w:r>
    </w:p>
    <w:p w14:paraId="356929EB" w14:textId="77777777" w:rsidR="00210635" w:rsidRPr="007E22B9" w:rsidRDefault="00210635" w:rsidP="00D144A7">
      <w:pPr>
        <w:spacing w:after="0" w:line="240" w:lineRule="auto"/>
        <w:jc w:val="both"/>
        <w:rPr>
          <w:rFonts w:ascii="Arial" w:eastAsia="Arial Unicode MS" w:hAnsi="Arial" w:cs="Arial"/>
          <w:color w:val="DC6900" w:themeColor="accent1"/>
          <w:sz w:val="18"/>
          <w:szCs w:val="18"/>
          <w:lang w:bidi="th-TH"/>
        </w:rPr>
      </w:pPr>
    </w:p>
    <w:tbl>
      <w:tblPr>
        <w:tblW w:w="0" w:type="auto"/>
        <w:tblInd w:w="-5" w:type="dxa"/>
        <w:shd w:val="clear" w:color="auto" w:fill="DC6900" w:themeFill="text2"/>
        <w:tblLook w:val="04A0" w:firstRow="1" w:lastRow="0" w:firstColumn="1" w:lastColumn="0" w:noHBand="0" w:noVBand="1"/>
      </w:tblPr>
      <w:tblGrid>
        <w:gridCol w:w="9464"/>
      </w:tblGrid>
      <w:tr w:rsidR="00D144A7" w:rsidRPr="007E22B9" w14:paraId="47FB6662" w14:textId="77777777" w:rsidTr="00D407BF">
        <w:trPr>
          <w:trHeight w:val="386"/>
        </w:trPr>
        <w:tc>
          <w:tcPr>
            <w:tcW w:w="9464" w:type="dxa"/>
            <w:shd w:val="clear" w:color="auto" w:fill="FFA543"/>
            <w:vAlign w:val="center"/>
          </w:tcPr>
          <w:p w14:paraId="1E79F6BD" w14:textId="656B6D8A" w:rsidR="00D144A7" w:rsidRPr="007E22B9" w:rsidRDefault="003640D8" w:rsidP="009316E3">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7E22B9">
              <w:rPr>
                <w:rFonts w:ascii="Arial" w:eastAsia="Arial Unicode MS" w:hAnsi="Arial" w:cs="Arial"/>
                <w:b/>
                <w:bCs/>
                <w:color w:val="FFFFFF" w:themeColor="background1"/>
                <w:sz w:val="18"/>
                <w:szCs w:val="18"/>
                <w:lang w:val="en-GB" w:bidi="th-TH"/>
              </w:rPr>
              <w:t>11</w:t>
            </w:r>
            <w:r w:rsidR="003738F2" w:rsidRPr="007E22B9">
              <w:rPr>
                <w:rFonts w:ascii="Arial" w:eastAsia="Arial Unicode MS" w:hAnsi="Arial" w:cs="Arial"/>
                <w:b/>
                <w:bCs/>
                <w:color w:val="FFFFFF" w:themeColor="background1"/>
                <w:sz w:val="18"/>
                <w:szCs w:val="18"/>
                <w:lang w:val="en-GB" w:bidi="th-TH"/>
              </w:rPr>
              <w:tab/>
            </w:r>
            <w:r w:rsidR="00D144A7" w:rsidRPr="007E22B9">
              <w:rPr>
                <w:rFonts w:ascii="Arial" w:eastAsia="Arial Unicode MS" w:hAnsi="Arial" w:cs="Arial"/>
                <w:b/>
                <w:bCs/>
                <w:color w:val="FFFFFF" w:themeColor="background1"/>
                <w:sz w:val="18"/>
                <w:szCs w:val="18"/>
                <w:lang w:val="en-GB" w:bidi="th-TH"/>
              </w:rPr>
              <w:t>Cash and cash equivalents</w:t>
            </w:r>
          </w:p>
        </w:tc>
      </w:tr>
    </w:tbl>
    <w:p w14:paraId="1293A083" w14:textId="77777777" w:rsidR="00722859" w:rsidRPr="007E22B9" w:rsidRDefault="00722859" w:rsidP="000D6CAC">
      <w:pPr>
        <w:spacing w:after="0" w:line="240" w:lineRule="auto"/>
        <w:jc w:val="both"/>
        <w:rPr>
          <w:rFonts w:ascii="Arial" w:eastAsia="Arial Unicode MS" w:hAnsi="Arial" w:cs="Arial"/>
          <w:color w:val="DC6900" w:themeColor="accent1"/>
          <w:sz w:val="18"/>
          <w:szCs w:val="18"/>
          <w:lang w:bidi="th-TH"/>
        </w:rPr>
      </w:pPr>
    </w:p>
    <w:tbl>
      <w:tblPr>
        <w:tblW w:w="9431" w:type="dxa"/>
        <w:tblLayout w:type="fixed"/>
        <w:tblLook w:val="04A0" w:firstRow="1" w:lastRow="0" w:firstColumn="1" w:lastColumn="0" w:noHBand="0" w:noVBand="1"/>
      </w:tblPr>
      <w:tblGrid>
        <w:gridCol w:w="3960"/>
        <w:gridCol w:w="1367"/>
        <w:gridCol w:w="1326"/>
        <w:gridCol w:w="42"/>
        <w:gridCol w:w="1368"/>
        <w:gridCol w:w="1368"/>
      </w:tblGrid>
      <w:tr w:rsidR="00557463" w:rsidRPr="007E22B9" w14:paraId="4DCC74F8" w14:textId="77777777" w:rsidTr="00CF20A6">
        <w:tc>
          <w:tcPr>
            <w:tcW w:w="3960" w:type="dxa"/>
            <w:shd w:val="clear" w:color="auto" w:fill="FFFFFF"/>
          </w:tcPr>
          <w:p w14:paraId="44816C13" w14:textId="77777777" w:rsidR="00D144A7" w:rsidRPr="007E22B9" w:rsidRDefault="00D144A7" w:rsidP="009316E3">
            <w:pPr>
              <w:spacing w:after="0" w:line="240" w:lineRule="auto"/>
              <w:ind w:left="-105"/>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FFFFFF"/>
            <w:hideMark/>
          </w:tcPr>
          <w:p w14:paraId="341BEE5E" w14:textId="77777777" w:rsidR="00D144A7" w:rsidRPr="007E22B9" w:rsidRDefault="00D144A7" w:rsidP="00CF20A6">
            <w:pPr>
              <w:spacing w:after="0" w:line="240" w:lineRule="auto"/>
              <w:ind w:left="-40" w:right="-72"/>
              <w:jc w:val="center"/>
              <w:rPr>
                <w:rFonts w:ascii="Arial" w:hAnsi="Arial" w:cs="Arial"/>
                <w:b/>
                <w:bCs/>
                <w:sz w:val="18"/>
                <w:szCs w:val="18"/>
              </w:rPr>
            </w:pPr>
            <w:r w:rsidRPr="007E22B9">
              <w:rPr>
                <w:rFonts w:ascii="Arial" w:hAnsi="Arial" w:cs="Arial"/>
                <w:b/>
                <w:bCs/>
                <w:sz w:val="18"/>
                <w:szCs w:val="18"/>
              </w:rPr>
              <w:t xml:space="preserve">Consolidated </w:t>
            </w:r>
          </w:p>
          <w:p w14:paraId="2E946158" w14:textId="77777777" w:rsidR="00D144A7" w:rsidRPr="007E22B9" w:rsidRDefault="00D144A7" w:rsidP="00CF20A6">
            <w:pPr>
              <w:spacing w:after="0" w:line="240" w:lineRule="auto"/>
              <w:ind w:left="-40" w:right="-72"/>
              <w:jc w:val="center"/>
              <w:rPr>
                <w:rFonts w:ascii="Arial" w:hAnsi="Arial" w:cs="Arial"/>
                <w:b/>
                <w:bCs/>
                <w:sz w:val="18"/>
                <w:szCs w:val="18"/>
              </w:rPr>
            </w:pPr>
            <w:r w:rsidRPr="007E22B9">
              <w:rPr>
                <w:rFonts w:ascii="Arial" w:hAnsi="Arial" w:cs="Arial"/>
                <w:b/>
                <w:bCs/>
                <w:sz w:val="18"/>
                <w:szCs w:val="18"/>
              </w:rPr>
              <w:t>financial statements</w:t>
            </w:r>
          </w:p>
        </w:tc>
        <w:tc>
          <w:tcPr>
            <w:tcW w:w="2778" w:type="dxa"/>
            <w:gridSpan w:val="3"/>
            <w:tcBorders>
              <w:top w:val="single" w:sz="4" w:space="0" w:color="auto"/>
              <w:bottom w:val="single" w:sz="4" w:space="0" w:color="auto"/>
            </w:tcBorders>
            <w:shd w:val="clear" w:color="auto" w:fill="FFFFFF"/>
            <w:hideMark/>
          </w:tcPr>
          <w:p w14:paraId="0D67349B" w14:textId="77777777" w:rsidR="00D144A7" w:rsidRPr="007E22B9" w:rsidRDefault="00D144A7" w:rsidP="00CF20A6">
            <w:pPr>
              <w:spacing w:after="0" w:line="240" w:lineRule="auto"/>
              <w:ind w:left="-40" w:right="-72"/>
              <w:jc w:val="center"/>
              <w:rPr>
                <w:rFonts w:ascii="Arial" w:hAnsi="Arial" w:cs="Arial"/>
                <w:b/>
                <w:bCs/>
                <w:sz w:val="18"/>
                <w:szCs w:val="18"/>
              </w:rPr>
            </w:pPr>
            <w:r w:rsidRPr="007E22B9">
              <w:rPr>
                <w:rFonts w:ascii="Arial" w:hAnsi="Arial" w:cs="Arial"/>
                <w:b/>
                <w:bCs/>
                <w:sz w:val="18"/>
                <w:szCs w:val="18"/>
              </w:rPr>
              <w:t xml:space="preserve">Separate </w:t>
            </w:r>
          </w:p>
          <w:p w14:paraId="4B59C44C" w14:textId="77777777" w:rsidR="00D144A7" w:rsidRPr="007E22B9" w:rsidRDefault="00D144A7" w:rsidP="00CF20A6">
            <w:pPr>
              <w:spacing w:after="0" w:line="240" w:lineRule="auto"/>
              <w:ind w:left="-40" w:right="-72"/>
              <w:jc w:val="center"/>
              <w:rPr>
                <w:rFonts w:ascii="Arial" w:hAnsi="Arial" w:cs="Arial"/>
                <w:b/>
                <w:bCs/>
                <w:sz w:val="18"/>
                <w:szCs w:val="18"/>
              </w:rPr>
            </w:pPr>
            <w:r w:rsidRPr="007E22B9">
              <w:rPr>
                <w:rFonts w:ascii="Arial" w:hAnsi="Arial" w:cs="Arial"/>
                <w:b/>
                <w:bCs/>
                <w:sz w:val="18"/>
                <w:szCs w:val="18"/>
              </w:rPr>
              <w:t>financial statements</w:t>
            </w:r>
          </w:p>
        </w:tc>
      </w:tr>
      <w:tr w:rsidR="00B85AD7" w:rsidRPr="007E22B9" w14:paraId="7CCC3D9F" w14:textId="77777777" w:rsidTr="00CF20A6">
        <w:tc>
          <w:tcPr>
            <w:tcW w:w="3960" w:type="dxa"/>
            <w:shd w:val="clear" w:color="auto" w:fill="FFFFFF"/>
          </w:tcPr>
          <w:p w14:paraId="37B0345F" w14:textId="77777777" w:rsidR="00B85AD7" w:rsidRPr="007E22B9" w:rsidRDefault="00B85AD7" w:rsidP="009316E3">
            <w:pPr>
              <w:spacing w:after="0" w:line="240" w:lineRule="auto"/>
              <w:ind w:left="-105"/>
              <w:jc w:val="both"/>
              <w:rPr>
                <w:rFonts w:ascii="Arial" w:hAnsi="Arial" w:cs="Arial"/>
                <w:b/>
                <w:bCs/>
                <w:sz w:val="18"/>
                <w:szCs w:val="18"/>
              </w:rPr>
            </w:pPr>
          </w:p>
        </w:tc>
        <w:tc>
          <w:tcPr>
            <w:tcW w:w="1367" w:type="dxa"/>
            <w:tcBorders>
              <w:top w:val="single" w:sz="4" w:space="0" w:color="auto"/>
            </w:tcBorders>
            <w:shd w:val="clear" w:color="auto" w:fill="FFFFFF"/>
            <w:hideMark/>
          </w:tcPr>
          <w:p w14:paraId="7DD5F806" w14:textId="77777777" w:rsidR="00B85AD7" w:rsidRPr="007E22B9" w:rsidRDefault="00E31A02" w:rsidP="00B85AD7">
            <w:pPr>
              <w:spacing w:after="0" w:line="240" w:lineRule="auto"/>
              <w:ind w:left="-40" w:right="-72"/>
              <w:jc w:val="right"/>
              <w:rPr>
                <w:rFonts w:ascii="Arial" w:hAnsi="Arial" w:cs="Arial"/>
                <w:b/>
                <w:bCs/>
                <w:sz w:val="18"/>
                <w:szCs w:val="18"/>
                <w:lang w:val="en-GB" w:bidi="th-TH"/>
              </w:rPr>
            </w:pPr>
            <w:r w:rsidRPr="007E22B9">
              <w:rPr>
                <w:rFonts w:ascii="Arial" w:hAnsi="Arial" w:cs="Arial"/>
                <w:b/>
                <w:bCs/>
                <w:sz w:val="18"/>
                <w:szCs w:val="18"/>
                <w:lang w:val="en-GB" w:bidi="th-TH"/>
              </w:rPr>
              <w:t>2020</w:t>
            </w:r>
          </w:p>
        </w:tc>
        <w:tc>
          <w:tcPr>
            <w:tcW w:w="1368" w:type="dxa"/>
            <w:gridSpan w:val="2"/>
            <w:tcBorders>
              <w:top w:val="single" w:sz="4" w:space="0" w:color="auto"/>
            </w:tcBorders>
            <w:shd w:val="clear" w:color="auto" w:fill="FFFFFF"/>
            <w:hideMark/>
          </w:tcPr>
          <w:p w14:paraId="14990461" w14:textId="77777777" w:rsidR="00B85AD7" w:rsidRPr="007E22B9" w:rsidRDefault="00E31A02" w:rsidP="00B85AD7">
            <w:pPr>
              <w:spacing w:after="0" w:line="240" w:lineRule="auto"/>
              <w:ind w:left="-40" w:right="-72"/>
              <w:jc w:val="right"/>
              <w:rPr>
                <w:rFonts w:ascii="Arial" w:hAnsi="Arial" w:cs="Arial"/>
                <w:b/>
                <w:bCs/>
                <w:sz w:val="18"/>
                <w:szCs w:val="18"/>
              </w:rPr>
            </w:pPr>
            <w:r w:rsidRPr="007E22B9">
              <w:rPr>
                <w:rFonts w:ascii="Arial" w:hAnsi="Arial" w:cs="Arial"/>
                <w:b/>
                <w:bCs/>
                <w:sz w:val="18"/>
                <w:szCs w:val="18"/>
              </w:rPr>
              <w:t>2019</w:t>
            </w:r>
          </w:p>
        </w:tc>
        <w:tc>
          <w:tcPr>
            <w:tcW w:w="1368" w:type="dxa"/>
            <w:tcBorders>
              <w:top w:val="single" w:sz="4" w:space="0" w:color="auto"/>
            </w:tcBorders>
            <w:shd w:val="clear" w:color="auto" w:fill="FFFFFF"/>
            <w:hideMark/>
          </w:tcPr>
          <w:p w14:paraId="4D49BD00" w14:textId="77777777" w:rsidR="00B85AD7" w:rsidRPr="007E22B9" w:rsidRDefault="00E31A02" w:rsidP="00B85AD7">
            <w:pPr>
              <w:spacing w:after="0" w:line="240" w:lineRule="auto"/>
              <w:ind w:left="-40" w:right="-72"/>
              <w:jc w:val="right"/>
              <w:rPr>
                <w:rFonts w:ascii="Arial" w:hAnsi="Arial" w:cs="Arial"/>
                <w:b/>
                <w:bCs/>
                <w:sz w:val="18"/>
                <w:szCs w:val="18"/>
                <w:lang w:val="en-GB" w:bidi="th-TH"/>
              </w:rPr>
            </w:pPr>
            <w:r w:rsidRPr="007E22B9">
              <w:rPr>
                <w:rFonts w:ascii="Arial" w:hAnsi="Arial" w:cs="Arial"/>
                <w:b/>
                <w:bCs/>
                <w:sz w:val="18"/>
                <w:szCs w:val="18"/>
                <w:lang w:val="en-GB" w:bidi="th-TH"/>
              </w:rPr>
              <w:t>2020</w:t>
            </w:r>
          </w:p>
        </w:tc>
        <w:tc>
          <w:tcPr>
            <w:tcW w:w="1368" w:type="dxa"/>
            <w:tcBorders>
              <w:top w:val="single" w:sz="4" w:space="0" w:color="auto"/>
            </w:tcBorders>
            <w:shd w:val="clear" w:color="auto" w:fill="FFFFFF"/>
            <w:hideMark/>
          </w:tcPr>
          <w:p w14:paraId="20E498F2" w14:textId="77777777" w:rsidR="00B85AD7" w:rsidRPr="007E22B9" w:rsidRDefault="00E31A02" w:rsidP="00B85AD7">
            <w:pPr>
              <w:spacing w:after="0" w:line="240" w:lineRule="auto"/>
              <w:ind w:left="-40" w:right="-72"/>
              <w:jc w:val="right"/>
              <w:rPr>
                <w:rFonts w:ascii="Arial" w:hAnsi="Arial" w:cs="Arial"/>
                <w:b/>
                <w:bCs/>
                <w:sz w:val="18"/>
                <w:szCs w:val="18"/>
              </w:rPr>
            </w:pPr>
            <w:r w:rsidRPr="007E22B9">
              <w:rPr>
                <w:rFonts w:ascii="Arial" w:hAnsi="Arial" w:cs="Arial"/>
                <w:b/>
                <w:bCs/>
                <w:sz w:val="18"/>
                <w:szCs w:val="18"/>
              </w:rPr>
              <w:t>2019</w:t>
            </w:r>
          </w:p>
        </w:tc>
      </w:tr>
      <w:tr w:rsidR="00B85AD7" w:rsidRPr="007E22B9" w14:paraId="6AA2663A" w14:textId="77777777" w:rsidTr="00CF20A6">
        <w:tc>
          <w:tcPr>
            <w:tcW w:w="3960" w:type="dxa"/>
            <w:shd w:val="clear" w:color="auto" w:fill="FFFFFF"/>
          </w:tcPr>
          <w:p w14:paraId="4265086E" w14:textId="77777777" w:rsidR="00B85AD7" w:rsidRPr="007E22B9" w:rsidRDefault="00B85AD7" w:rsidP="009316E3">
            <w:pPr>
              <w:spacing w:after="0" w:line="240" w:lineRule="auto"/>
              <w:ind w:left="-105"/>
              <w:jc w:val="both"/>
              <w:rPr>
                <w:rFonts w:ascii="Arial" w:hAnsi="Arial" w:cs="Arial"/>
                <w:b/>
                <w:bCs/>
                <w:sz w:val="18"/>
                <w:szCs w:val="18"/>
              </w:rPr>
            </w:pPr>
          </w:p>
        </w:tc>
        <w:tc>
          <w:tcPr>
            <w:tcW w:w="1367" w:type="dxa"/>
            <w:tcBorders>
              <w:bottom w:val="single" w:sz="4" w:space="0" w:color="auto"/>
            </w:tcBorders>
            <w:shd w:val="clear" w:color="auto" w:fill="FFFFFF"/>
            <w:hideMark/>
          </w:tcPr>
          <w:p w14:paraId="39012D9E" w14:textId="77777777" w:rsidR="00B85AD7" w:rsidRPr="007E22B9" w:rsidRDefault="00B85AD7" w:rsidP="00B85AD7">
            <w:pPr>
              <w:spacing w:after="0" w:line="240" w:lineRule="auto"/>
              <w:ind w:left="-40" w:right="-72"/>
              <w:jc w:val="right"/>
              <w:rPr>
                <w:rFonts w:ascii="Arial" w:hAnsi="Arial" w:cs="Arial"/>
                <w:b/>
                <w:bCs/>
                <w:sz w:val="18"/>
                <w:szCs w:val="18"/>
              </w:rPr>
            </w:pPr>
            <w:r w:rsidRPr="007E22B9">
              <w:rPr>
                <w:rFonts w:ascii="Arial" w:hAnsi="Arial" w:cs="Arial"/>
                <w:b/>
                <w:bCs/>
                <w:sz w:val="18"/>
                <w:szCs w:val="18"/>
              </w:rPr>
              <w:t>Baht</w:t>
            </w:r>
          </w:p>
        </w:tc>
        <w:tc>
          <w:tcPr>
            <w:tcW w:w="1368" w:type="dxa"/>
            <w:gridSpan w:val="2"/>
            <w:tcBorders>
              <w:bottom w:val="single" w:sz="4" w:space="0" w:color="auto"/>
            </w:tcBorders>
            <w:shd w:val="clear" w:color="auto" w:fill="FFFFFF"/>
            <w:hideMark/>
          </w:tcPr>
          <w:p w14:paraId="7D3FCF13" w14:textId="77777777" w:rsidR="00B85AD7" w:rsidRPr="007E22B9" w:rsidRDefault="00B85AD7" w:rsidP="00B85AD7">
            <w:pPr>
              <w:spacing w:after="0" w:line="240" w:lineRule="auto"/>
              <w:ind w:left="-40" w:right="-72"/>
              <w:jc w:val="right"/>
              <w:rPr>
                <w:rFonts w:ascii="Arial" w:hAnsi="Arial" w:cs="Arial"/>
                <w:b/>
                <w:bCs/>
                <w:sz w:val="18"/>
                <w:szCs w:val="18"/>
              </w:rPr>
            </w:pPr>
            <w:r w:rsidRPr="007E22B9">
              <w:rPr>
                <w:rFonts w:ascii="Arial" w:hAnsi="Arial" w:cs="Arial"/>
                <w:b/>
                <w:bCs/>
                <w:sz w:val="18"/>
                <w:szCs w:val="18"/>
              </w:rPr>
              <w:t>Baht</w:t>
            </w:r>
          </w:p>
        </w:tc>
        <w:tc>
          <w:tcPr>
            <w:tcW w:w="1368" w:type="dxa"/>
            <w:tcBorders>
              <w:bottom w:val="single" w:sz="4" w:space="0" w:color="auto"/>
            </w:tcBorders>
            <w:shd w:val="clear" w:color="auto" w:fill="FFFFFF"/>
            <w:hideMark/>
          </w:tcPr>
          <w:p w14:paraId="13F81373" w14:textId="77777777" w:rsidR="00B85AD7" w:rsidRPr="007E22B9" w:rsidRDefault="00B85AD7" w:rsidP="00B85AD7">
            <w:pPr>
              <w:spacing w:after="0" w:line="240" w:lineRule="auto"/>
              <w:ind w:left="-40" w:right="-72"/>
              <w:jc w:val="right"/>
              <w:rPr>
                <w:rFonts w:ascii="Arial" w:hAnsi="Arial" w:cs="Arial"/>
                <w:b/>
                <w:bCs/>
                <w:sz w:val="18"/>
                <w:szCs w:val="18"/>
              </w:rPr>
            </w:pPr>
            <w:r w:rsidRPr="007E22B9">
              <w:rPr>
                <w:rFonts w:ascii="Arial" w:hAnsi="Arial" w:cs="Arial"/>
                <w:b/>
                <w:bCs/>
                <w:sz w:val="18"/>
                <w:szCs w:val="18"/>
              </w:rPr>
              <w:t>Baht</w:t>
            </w:r>
          </w:p>
        </w:tc>
        <w:tc>
          <w:tcPr>
            <w:tcW w:w="1368" w:type="dxa"/>
            <w:tcBorders>
              <w:bottom w:val="single" w:sz="4" w:space="0" w:color="auto"/>
            </w:tcBorders>
            <w:shd w:val="clear" w:color="auto" w:fill="FFFFFF"/>
            <w:hideMark/>
          </w:tcPr>
          <w:p w14:paraId="2F0EECE2" w14:textId="77777777" w:rsidR="00B85AD7" w:rsidRPr="007E22B9" w:rsidRDefault="00B85AD7" w:rsidP="00B85AD7">
            <w:pPr>
              <w:spacing w:after="0" w:line="240" w:lineRule="auto"/>
              <w:ind w:left="-40" w:right="-72"/>
              <w:jc w:val="right"/>
              <w:rPr>
                <w:rFonts w:ascii="Arial" w:hAnsi="Arial" w:cs="Arial"/>
                <w:b/>
                <w:bCs/>
                <w:sz w:val="18"/>
                <w:szCs w:val="18"/>
              </w:rPr>
            </w:pPr>
            <w:r w:rsidRPr="007E22B9">
              <w:rPr>
                <w:rFonts w:ascii="Arial" w:hAnsi="Arial" w:cs="Arial"/>
                <w:b/>
                <w:bCs/>
                <w:sz w:val="18"/>
                <w:szCs w:val="18"/>
              </w:rPr>
              <w:t>Baht</w:t>
            </w:r>
          </w:p>
        </w:tc>
      </w:tr>
      <w:tr w:rsidR="00B85AD7" w:rsidRPr="007E22B9" w14:paraId="66DC6EEB" w14:textId="77777777" w:rsidTr="00B85AD7">
        <w:tc>
          <w:tcPr>
            <w:tcW w:w="3960" w:type="dxa"/>
            <w:hideMark/>
          </w:tcPr>
          <w:p w14:paraId="7338ADE3" w14:textId="77777777" w:rsidR="00B85AD7" w:rsidRPr="007E22B9" w:rsidRDefault="00B85AD7" w:rsidP="009316E3">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FAFAFA"/>
          </w:tcPr>
          <w:p w14:paraId="6073D01A" w14:textId="77777777" w:rsidR="00B85AD7" w:rsidRPr="007E22B9" w:rsidRDefault="00B85AD7" w:rsidP="00B85AD7">
            <w:pPr>
              <w:spacing w:after="0" w:line="240" w:lineRule="auto"/>
              <w:ind w:left="-40" w:right="-72"/>
              <w:jc w:val="right"/>
              <w:rPr>
                <w:rFonts w:ascii="Arial" w:hAnsi="Arial" w:cs="Arial"/>
                <w:b/>
                <w:bCs/>
                <w:sz w:val="18"/>
                <w:szCs w:val="18"/>
              </w:rPr>
            </w:pPr>
          </w:p>
        </w:tc>
        <w:tc>
          <w:tcPr>
            <w:tcW w:w="1368" w:type="dxa"/>
            <w:gridSpan w:val="2"/>
            <w:tcBorders>
              <w:top w:val="single" w:sz="4" w:space="0" w:color="auto"/>
            </w:tcBorders>
          </w:tcPr>
          <w:p w14:paraId="5603725A" w14:textId="77777777" w:rsidR="00B85AD7" w:rsidRPr="007E22B9" w:rsidRDefault="00B85AD7" w:rsidP="00B85AD7">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FAFAFA"/>
          </w:tcPr>
          <w:p w14:paraId="5D46B8AA" w14:textId="77777777" w:rsidR="00B85AD7" w:rsidRPr="007E22B9" w:rsidRDefault="00B85AD7" w:rsidP="00B85AD7">
            <w:pPr>
              <w:spacing w:after="0" w:line="240" w:lineRule="auto"/>
              <w:ind w:left="-40" w:right="-72"/>
              <w:jc w:val="right"/>
              <w:rPr>
                <w:rFonts w:ascii="Arial" w:hAnsi="Arial" w:cs="Arial"/>
                <w:b/>
                <w:bCs/>
                <w:sz w:val="18"/>
                <w:szCs w:val="18"/>
              </w:rPr>
            </w:pPr>
          </w:p>
        </w:tc>
        <w:tc>
          <w:tcPr>
            <w:tcW w:w="1368" w:type="dxa"/>
            <w:tcBorders>
              <w:top w:val="single" w:sz="4" w:space="0" w:color="auto"/>
            </w:tcBorders>
          </w:tcPr>
          <w:p w14:paraId="7D274704" w14:textId="77777777" w:rsidR="00B85AD7" w:rsidRPr="007E22B9" w:rsidRDefault="00B85AD7" w:rsidP="00B85AD7">
            <w:pPr>
              <w:spacing w:after="0" w:line="240" w:lineRule="auto"/>
              <w:ind w:left="-40" w:right="-72"/>
              <w:jc w:val="right"/>
              <w:rPr>
                <w:rFonts w:ascii="Arial" w:hAnsi="Arial" w:cs="Arial"/>
                <w:b/>
                <w:bCs/>
                <w:sz w:val="18"/>
                <w:szCs w:val="18"/>
              </w:rPr>
            </w:pPr>
          </w:p>
        </w:tc>
      </w:tr>
      <w:tr w:rsidR="006951EC" w:rsidRPr="007E22B9" w14:paraId="528431E3" w14:textId="77777777" w:rsidTr="006951EC">
        <w:tc>
          <w:tcPr>
            <w:tcW w:w="3960" w:type="dxa"/>
          </w:tcPr>
          <w:p w14:paraId="319820FD" w14:textId="77777777" w:rsidR="006951EC" w:rsidRPr="007E22B9" w:rsidRDefault="006951EC" w:rsidP="009316E3">
            <w:pPr>
              <w:spacing w:after="0" w:line="240" w:lineRule="auto"/>
              <w:ind w:left="-105"/>
              <w:jc w:val="both"/>
              <w:rPr>
                <w:rFonts w:ascii="Arial" w:hAnsi="Arial" w:cs="Arial"/>
                <w:sz w:val="18"/>
                <w:szCs w:val="18"/>
              </w:rPr>
            </w:pPr>
            <w:r w:rsidRPr="007E22B9">
              <w:rPr>
                <w:rFonts w:ascii="Arial" w:hAnsi="Arial" w:cs="Arial"/>
                <w:sz w:val="18"/>
                <w:szCs w:val="18"/>
              </w:rPr>
              <w:t>Cash on hand</w:t>
            </w:r>
          </w:p>
        </w:tc>
        <w:tc>
          <w:tcPr>
            <w:tcW w:w="1367" w:type="dxa"/>
            <w:shd w:val="clear" w:color="auto" w:fill="FAFAFA"/>
            <w:vAlign w:val="center"/>
          </w:tcPr>
          <w:p w14:paraId="343647CD" w14:textId="61EA5889" w:rsidR="006951EC" w:rsidRPr="007E22B9" w:rsidRDefault="003640D8" w:rsidP="006951EC">
            <w:pPr>
              <w:spacing w:after="0" w:line="240" w:lineRule="auto"/>
              <w:ind w:left="-40" w:right="-72"/>
              <w:jc w:val="right"/>
              <w:rPr>
                <w:rFonts w:ascii="Arial" w:hAnsi="Arial" w:cs="Arial"/>
                <w:sz w:val="18"/>
                <w:szCs w:val="18"/>
              </w:rPr>
            </w:pPr>
            <w:r w:rsidRPr="007E22B9">
              <w:rPr>
                <w:rFonts w:ascii="Arial" w:hAnsi="Arial" w:cs="Arial"/>
                <w:sz w:val="18"/>
                <w:szCs w:val="18"/>
              </w:rPr>
              <w:t>54,878,911</w:t>
            </w:r>
          </w:p>
        </w:tc>
        <w:tc>
          <w:tcPr>
            <w:tcW w:w="1368" w:type="dxa"/>
            <w:gridSpan w:val="2"/>
            <w:vAlign w:val="center"/>
          </w:tcPr>
          <w:p w14:paraId="216D5EAA" w14:textId="77777777" w:rsidR="006951EC" w:rsidRPr="007E22B9" w:rsidRDefault="006951EC" w:rsidP="006951EC">
            <w:pPr>
              <w:spacing w:after="0" w:line="240" w:lineRule="auto"/>
              <w:ind w:left="-40" w:right="-72"/>
              <w:jc w:val="right"/>
              <w:rPr>
                <w:rFonts w:ascii="Arial" w:hAnsi="Arial" w:cs="Arial"/>
                <w:sz w:val="18"/>
                <w:szCs w:val="18"/>
              </w:rPr>
            </w:pPr>
            <w:r w:rsidRPr="007E22B9">
              <w:rPr>
                <w:rFonts w:ascii="Arial" w:hAnsi="Arial" w:cs="Arial"/>
                <w:sz w:val="18"/>
                <w:szCs w:val="18"/>
              </w:rPr>
              <w:t>49,215,970</w:t>
            </w:r>
          </w:p>
        </w:tc>
        <w:tc>
          <w:tcPr>
            <w:tcW w:w="1368" w:type="dxa"/>
            <w:shd w:val="clear" w:color="auto" w:fill="FAFAFA"/>
            <w:vAlign w:val="center"/>
          </w:tcPr>
          <w:p w14:paraId="7BD55567" w14:textId="5F52FA00" w:rsidR="006951EC" w:rsidRPr="007E22B9" w:rsidRDefault="003640D8" w:rsidP="006951EC">
            <w:pPr>
              <w:spacing w:after="0" w:line="240" w:lineRule="auto"/>
              <w:ind w:left="-40" w:right="-72"/>
              <w:jc w:val="right"/>
              <w:rPr>
                <w:rFonts w:ascii="Arial" w:hAnsi="Arial" w:cs="Arial"/>
                <w:sz w:val="18"/>
                <w:szCs w:val="18"/>
              </w:rPr>
            </w:pPr>
            <w:r w:rsidRPr="007E22B9">
              <w:rPr>
                <w:rFonts w:ascii="Arial" w:hAnsi="Arial" w:cs="Arial"/>
                <w:sz w:val="18"/>
                <w:szCs w:val="18"/>
              </w:rPr>
              <w:t>51,437,671</w:t>
            </w:r>
          </w:p>
        </w:tc>
        <w:tc>
          <w:tcPr>
            <w:tcW w:w="1368" w:type="dxa"/>
            <w:vAlign w:val="center"/>
          </w:tcPr>
          <w:p w14:paraId="423A52B8" w14:textId="77777777" w:rsidR="006951EC" w:rsidRPr="007E22B9" w:rsidRDefault="006951EC" w:rsidP="006951EC">
            <w:pPr>
              <w:spacing w:after="0" w:line="240" w:lineRule="auto"/>
              <w:ind w:left="-40" w:right="-72"/>
              <w:jc w:val="right"/>
              <w:rPr>
                <w:rFonts w:ascii="Arial" w:hAnsi="Arial" w:cs="Arial"/>
                <w:sz w:val="18"/>
                <w:szCs w:val="18"/>
              </w:rPr>
            </w:pPr>
            <w:r w:rsidRPr="007E22B9">
              <w:rPr>
                <w:rFonts w:ascii="Arial" w:hAnsi="Arial" w:cs="Arial"/>
                <w:sz w:val="18"/>
                <w:szCs w:val="18"/>
              </w:rPr>
              <w:t>47,313,372</w:t>
            </w:r>
          </w:p>
        </w:tc>
      </w:tr>
      <w:tr w:rsidR="006951EC" w:rsidRPr="007E22B9" w14:paraId="3EE58573" w14:textId="77777777" w:rsidTr="006951EC">
        <w:tc>
          <w:tcPr>
            <w:tcW w:w="3960" w:type="dxa"/>
          </w:tcPr>
          <w:p w14:paraId="347AB186" w14:textId="77777777" w:rsidR="006951EC" w:rsidRPr="007E22B9" w:rsidRDefault="006951EC" w:rsidP="009316E3">
            <w:pPr>
              <w:spacing w:after="0" w:line="240" w:lineRule="auto"/>
              <w:ind w:left="-105"/>
              <w:jc w:val="both"/>
              <w:rPr>
                <w:rFonts w:ascii="Arial" w:hAnsi="Arial" w:cs="Arial"/>
                <w:sz w:val="18"/>
                <w:szCs w:val="18"/>
              </w:rPr>
            </w:pPr>
            <w:r w:rsidRPr="007E22B9">
              <w:rPr>
                <w:rFonts w:ascii="Arial" w:hAnsi="Arial" w:cs="Arial"/>
                <w:sz w:val="18"/>
                <w:szCs w:val="18"/>
              </w:rPr>
              <w:t>Deposits with financial institutions</w:t>
            </w:r>
          </w:p>
        </w:tc>
        <w:tc>
          <w:tcPr>
            <w:tcW w:w="1367" w:type="dxa"/>
            <w:shd w:val="clear" w:color="auto" w:fill="FAFAFA"/>
            <w:vAlign w:val="center"/>
          </w:tcPr>
          <w:p w14:paraId="61F93646" w14:textId="77777777" w:rsidR="006951EC" w:rsidRPr="007E22B9" w:rsidRDefault="006951EC" w:rsidP="006951EC">
            <w:pPr>
              <w:spacing w:after="0" w:line="240" w:lineRule="auto"/>
              <w:ind w:left="-40" w:right="-72"/>
              <w:jc w:val="right"/>
              <w:rPr>
                <w:rFonts w:ascii="Arial" w:hAnsi="Arial" w:cs="Arial"/>
                <w:sz w:val="18"/>
                <w:szCs w:val="18"/>
              </w:rPr>
            </w:pPr>
          </w:p>
        </w:tc>
        <w:tc>
          <w:tcPr>
            <w:tcW w:w="1368" w:type="dxa"/>
            <w:gridSpan w:val="2"/>
            <w:vAlign w:val="center"/>
          </w:tcPr>
          <w:p w14:paraId="30A3F80B" w14:textId="77777777" w:rsidR="006951EC" w:rsidRPr="007E22B9" w:rsidRDefault="006951EC" w:rsidP="006951EC">
            <w:pPr>
              <w:spacing w:after="0" w:line="240" w:lineRule="auto"/>
              <w:ind w:left="-40" w:right="-72"/>
              <w:jc w:val="right"/>
              <w:rPr>
                <w:rFonts w:ascii="Arial" w:hAnsi="Arial" w:cs="Arial"/>
                <w:sz w:val="18"/>
                <w:szCs w:val="18"/>
              </w:rPr>
            </w:pPr>
          </w:p>
        </w:tc>
        <w:tc>
          <w:tcPr>
            <w:tcW w:w="1368" w:type="dxa"/>
            <w:shd w:val="clear" w:color="auto" w:fill="FAFAFA"/>
            <w:vAlign w:val="center"/>
          </w:tcPr>
          <w:p w14:paraId="1D6F84F5" w14:textId="77777777" w:rsidR="006951EC" w:rsidRPr="007E22B9" w:rsidRDefault="006951EC" w:rsidP="006951EC">
            <w:pPr>
              <w:spacing w:after="0" w:line="240" w:lineRule="auto"/>
              <w:ind w:left="-40" w:right="-72"/>
              <w:jc w:val="right"/>
              <w:rPr>
                <w:rFonts w:ascii="Arial" w:hAnsi="Arial" w:cs="Arial"/>
                <w:sz w:val="18"/>
                <w:szCs w:val="18"/>
              </w:rPr>
            </w:pPr>
          </w:p>
        </w:tc>
        <w:tc>
          <w:tcPr>
            <w:tcW w:w="1368" w:type="dxa"/>
            <w:vAlign w:val="center"/>
          </w:tcPr>
          <w:p w14:paraId="5A4C5F01" w14:textId="77777777" w:rsidR="006951EC" w:rsidRPr="007E22B9" w:rsidRDefault="006951EC" w:rsidP="006951EC">
            <w:pPr>
              <w:spacing w:after="0" w:line="240" w:lineRule="auto"/>
              <w:ind w:left="-40" w:right="-72"/>
              <w:jc w:val="right"/>
              <w:rPr>
                <w:rFonts w:ascii="Arial" w:hAnsi="Arial" w:cs="Arial"/>
                <w:sz w:val="18"/>
                <w:szCs w:val="18"/>
              </w:rPr>
            </w:pPr>
          </w:p>
        </w:tc>
      </w:tr>
      <w:tr w:rsidR="006951EC" w:rsidRPr="007E22B9" w14:paraId="2DD670E4" w14:textId="77777777" w:rsidTr="006951EC">
        <w:tc>
          <w:tcPr>
            <w:tcW w:w="3960" w:type="dxa"/>
          </w:tcPr>
          <w:p w14:paraId="063D6FB0" w14:textId="77777777" w:rsidR="006951EC" w:rsidRPr="007E22B9" w:rsidRDefault="006951EC" w:rsidP="009316E3">
            <w:pPr>
              <w:spacing w:after="0" w:line="240" w:lineRule="auto"/>
              <w:ind w:left="-105"/>
              <w:jc w:val="both"/>
              <w:rPr>
                <w:rFonts w:ascii="Arial" w:hAnsi="Arial" w:cs="Arial"/>
                <w:sz w:val="18"/>
                <w:szCs w:val="18"/>
              </w:rPr>
            </w:pPr>
            <w:r w:rsidRPr="007E22B9">
              <w:rPr>
                <w:rFonts w:ascii="Arial" w:hAnsi="Arial" w:cs="Arial"/>
                <w:sz w:val="18"/>
                <w:szCs w:val="18"/>
              </w:rPr>
              <w:t>- current accounts</w:t>
            </w:r>
          </w:p>
        </w:tc>
        <w:tc>
          <w:tcPr>
            <w:tcW w:w="1367" w:type="dxa"/>
            <w:shd w:val="clear" w:color="auto" w:fill="FAFAFA"/>
            <w:vAlign w:val="center"/>
          </w:tcPr>
          <w:p w14:paraId="7DF25D6B" w14:textId="4FB018E5" w:rsidR="006951EC" w:rsidRPr="007E22B9" w:rsidRDefault="003640D8" w:rsidP="006951EC">
            <w:pPr>
              <w:spacing w:after="0" w:line="240" w:lineRule="auto"/>
              <w:ind w:left="-40" w:right="-72"/>
              <w:jc w:val="right"/>
              <w:rPr>
                <w:rFonts w:ascii="Arial" w:hAnsi="Arial" w:cs="Arial"/>
                <w:sz w:val="18"/>
                <w:szCs w:val="18"/>
              </w:rPr>
            </w:pPr>
            <w:r w:rsidRPr="007E22B9">
              <w:rPr>
                <w:rFonts w:ascii="Arial" w:hAnsi="Arial" w:cs="Arial"/>
                <w:sz w:val="18"/>
                <w:szCs w:val="18"/>
              </w:rPr>
              <w:t>177,128,671</w:t>
            </w:r>
          </w:p>
        </w:tc>
        <w:tc>
          <w:tcPr>
            <w:tcW w:w="1368" w:type="dxa"/>
            <w:gridSpan w:val="2"/>
            <w:vAlign w:val="center"/>
          </w:tcPr>
          <w:p w14:paraId="55F6D1B3" w14:textId="77777777" w:rsidR="006951EC" w:rsidRPr="007E22B9" w:rsidRDefault="006951EC" w:rsidP="006951EC">
            <w:pPr>
              <w:spacing w:after="0" w:line="240" w:lineRule="auto"/>
              <w:ind w:left="-40" w:right="-72"/>
              <w:jc w:val="right"/>
              <w:rPr>
                <w:rFonts w:ascii="Arial" w:hAnsi="Arial" w:cs="Arial"/>
                <w:sz w:val="18"/>
                <w:szCs w:val="18"/>
              </w:rPr>
            </w:pPr>
            <w:r w:rsidRPr="007E22B9">
              <w:rPr>
                <w:rFonts w:ascii="Arial" w:hAnsi="Arial" w:cs="Arial"/>
                <w:sz w:val="18"/>
                <w:szCs w:val="18"/>
              </w:rPr>
              <w:t>209,926,113</w:t>
            </w:r>
          </w:p>
        </w:tc>
        <w:tc>
          <w:tcPr>
            <w:tcW w:w="1368" w:type="dxa"/>
            <w:shd w:val="clear" w:color="auto" w:fill="FAFAFA"/>
            <w:vAlign w:val="center"/>
          </w:tcPr>
          <w:p w14:paraId="78D7955E" w14:textId="621A53DE" w:rsidR="006951EC" w:rsidRPr="007E22B9" w:rsidRDefault="003640D8" w:rsidP="006951EC">
            <w:pPr>
              <w:spacing w:after="0" w:line="240" w:lineRule="auto"/>
              <w:ind w:left="-40" w:right="-72"/>
              <w:jc w:val="right"/>
              <w:rPr>
                <w:rFonts w:ascii="Arial" w:hAnsi="Arial" w:cs="Arial"/>
                <w:sz w:val="18"/>
                <w:szCs w:val="18"/>
              </w:rPr>
            </w:pPr>
            <w:r w:rsidRPr="007E22B9">
              <w:rPr>
                <w:rFonts w:ascii="Arial" w:hAnsi="Arial" w:cs="Arial"/>
                <w:sz w:val="18"/>
                <w:szCs w:val="18"/>
              </w:rPr>
              <w:t>116,871,769</w:t>
            </w:r>
          </w:p>
        </w:tc>
        <w:tc>
          <w:tcPr>
            <w:tcW w:w="1368" w:type="dxa"/>
            <w:vAlign w:val="center"/>
          </w:tcPr>
          <w:p w14:paraId="018A3315" w14:textId="77777777" w:rsidR="006951EC" w:rsidRPr="007E22B9" w:rsidRDefault="006951EC" w:rsidP="006951EC">
            <w:pPr>
              <w:spacing w:after="0" w:line="240" w:lineRule="auto"/>
              <w:ind w:left="-40" w:right="-72"/>
              <w:jc w:val="right"/>
              <w:rPr>
                <w:rFonts w:ascii="Arial" w:hAnsi="Arial" w:cs="Arial"/>
                <w:sz w:val="18"/>
                <w:szCs w:val="18"/>
              </w:rPr>
            </w:pPr>
            <w:r w:rsidRPr="007E22B9">
              <w:rPr>
                <w:rFonts w:ascii="Arial" w:hAnsi="Arial" w:cs="Arial"/>
                <w:sz w:val="18"/>
                <w:szCs w:val="18"/>
              </w:rPr>
              <w:t>178,105,850</w:t>
            </w:r>
          </w:p>
        </w:tc>
      </w:tr>
      <w:tr w:rsidR="006951EC" w:rsidRPr="007E22B9" w14:paraId="3A556BAD" w14:textId="77777777" w:rsidTr="00B85AD7">
        <w:tc>
          <w:tcPr>
            <w:tcW w:w="3960" w:type="dxa"/>
            <w:hideMark/>
          </w:tcPr>
          <w:p w14:paraId="16B5A084" w14:textId="77777777" w:rsidR="006951EC" w:rsidRPr="007E22B9" w:rsidRDefault="006951EC" w:rsidP="009316E3">
            <w:pPr>
              <w:spacing w:after="0" w:line="240" w:lineRule="auto"/>
              <w:ind w:left="-105"/>
              <w:jc w:val="both"/>
              <w:rPr>
                <w:rFonts w:ascii="Arial" w:hAnsi="Arial" w:cs="Arial"/>
                <w:sz w:val="18"/>
                <w:szCs w:val="18"/>
              </w:rPr>
            </w:pPr>
            <w:r w:rsidRPr="007E22B9">
              <w:rPr>
                <w:rFonts w:ascii="Arial" w:hAnsi="Arial" w:cs="Arial"/>
                <w:sz w:val="18"/>
                <w:szCs w:val="18"/>
              </w:rPr>
              <w:t>- savings accounts</w:t>
            </w:r>
          </w:p>
        </w:tc>
        <w:tc>
          <w:tcPr>
            <w:tcW w:w="1367" w:type="dxa"/>
            <w:tcBorders>
              <w:bottom w:val="single" w:sz="4" w:space="0" w:color="auto"/>
            </w:tcBorders>
            <w:shd w:val="clear" w:color="auto" w:fill="FAFAFA"/>
          </w:tcPr>
          <w:p w14:paraId="50DBA415" w14:textId="1338FDDF" w:rsidR="006951EC" w:rsidRPr="007E22B9" w:rsidRDefault="003640D8" w:rsidP="006951EC">
            <w:pPr>
              <w:spacing w:after="0" w:line="240" w:lineRule="auto"/>
              <w:ind w:left="-40" w:right="-72"/>
              <w:jc w:val="right"/>
              <w:rPr>
                <w:rFonts w:ascii="Arial" w:hAnsi="Arial" w:cs="Arial"/>
                <w:sz w:val="18"/>
                <w:szCs w:val="18"/>
              </w:rPr>
            </w:pPr>
            <w:r w:rsidRPr="007E22B9">
              <w:rPr>
                <w:rFonts w:ascii="Arial" w:hAnsi="Arial" w:cs="Arial"/>
                <w:sz w:val="18"/>
                <w:szCs w:val="18"/>
              </w:rPr>
              <w:t>640,138,868</w:t>
            </w:r>
          </w:p>
        </w:tc>
        <w:tc>
          <w:tcPr>
            <w:tcW w:w="1368" w:type="dxa"/>
            <w:gridSpan w:val="2"/>
            <w:tcBorders>
              <w:bottom w:val="single" w:sz="4" w:space="0" w:color="auto"/>
            </w:tcBorders>
          </w:tcPr>
          <w:p w14:paraId="15329DB3" w14:textId="77777777" w:rsidR="006951EC" w:rsidRPr="007E22B9" w:rsidRDefault="006951EC" w:rsidP="006951EC">
            <w:pPr>
              <w:spacing w:after="0" w:line="240" w:lineRule="auto"/>
              <w:ind w:left="-40" w:right="-72"/>
              <w:jc w:val="right"/>
              <w:rPr>
                <w:rFonts w:ascii="Arial" w:hAnsi="Arial" w:cs="Arial"/>
                <w:sz w:val="18"/>
                <w:szCs w:val="18"/>
              </w:rPr>
            </w:pPr>
            <w:r w:rsidRPr="007E22B9">
              <w:rPr>
                <w:rFonts w:ascii="Arial" w:hAnsi="Arial" w:cs="Arial"/>
                <w:sz w:val="18"/>
                <w:szCs w:val="18"/>
              </w:rPr>
              <w:t>1,044,906,488</w:t>
            </w:r>
          </w:p>
        </w:tc>
        <w:tc>
          <w:tcPr>
            <w:tcW w:w="1368" w:type="dxa"/>
            <w:tcBorders>
              <w:bottom w:val="single" w:sz="4" w:space="0" w:color="auto"/>
            </w:tcBorders>
            <w:shd w:val="clear" w:color="auto" w:fill="FAFAFA"/>
          </w:tcPr>
          <w:p w14:paraId="51D89293" w14:textId="7F8851BF" w:rsidR="006951EC" w:rsidRPr="007E22B9" w:rsidRDefault="003640D8" w:rsidP="006951EC">
            <w:pPr>
              <w:spacing w:after="0" w:line="240" w:lineRule="auto"/>
              <w:ind w:left="-40" w:right="-72"/>
              <w:jc w:val="right"/>
              <w:rPr>
                <w:rFonts w:ascii="Arial" w:hAnsi="Arial" w:cs="Arial"/>
                <w:sz w:val="18"/>
                <w:szCs w:val="18"/>
              </w:rPr>
            </w:pPr>
            <w:r w:rsidRPr="007E22B9">
              <w:rPr>
                <w:rFonts w:ascii="Arial" w:hAnsi="Arial" w:cs="Arial"/>
                <w:sz w:val="18"/>
                <w:szCs w:val="18"/>
              </w:rPr>
              <w:t>538,181,543</w:t>
            </w:r>
          </w:p>
        </w:tc>
        <w:tc>
          <w:tcPr>
            <w:tcW w:w="1368" w:type="dxa"/>
            <w:tcBorders>
              <w:bottom w:val="single" w:sz="4" w:space="0" w:color="auto"/>
            </w:tcBorders>
          </w:tcPr>
          <w:p w14:paraId="7C7BF43B" w14:textId="77777777" w:rsidR="006951EC" w:rsidRPr="007E22B9" w:rsidRDefault="006951EC" w:rsidP="006951EC">
            <w:pPr>
              <w:spacing w:after="0" w:line="240" w:lineRule="auto"/>
              <w:ind w:left="-40" w:right="-72"/>
              <w:jc w:val="right"/>
              <w:rPr>
                <w:rFonts w:ascii="Arial" w:hAnsi="Arial" w:cs="Arial"/>
                <w:sz w:val="18"/>
                <w:szCs w:val="18"/>
              </w:rPr>
            </w:pPr>
            <w:r w:rsidRPr="007E22B9">
              <w:rPr>
                <w:rFonts w:ascii="Arial" w:hAnsi="Arial" w:cs="Arial"/>
                <w:sz w:val="18"/>
                <w:szCs w:val="18"/>
              </w:rPr>
              <w:t>1,008,670,439</w:t>
            </w:r>
          </w:p>
        </w:tc>
      </w:tr>
      <w:tr w:rsidR="00CC2938" w:rsidRPr="007E22B9" w14:paraId="0FBA1A3F" w14:textId="77777777" w:rsidTr="00CF20A6">
        <w:tc>
          <w:tcPr>
            <w:tcW w:w="3960" w:type="dxa"/>
          </w:tcPr>
          <w:p w14:paraId="7A10A994" w14:textId="77777777" w:rsidR="00CC2938" w:rsidRPr="007E22B9" w:rsidRDefault="00CC2938" w:rsidP="009316E3">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FAFAFA"/>
          </w:tcPr>
          <w:p w14:paraId="6C469BE2" w14:textId="77777777" w:rsidR="00CC2938" w:rsidRPr="007E22B9" w:rsidRDefault="00CC2938" w:rsidP="00CC2938">
            <w:pPr>
              <w:spacing w:after="0" w:line="240" w:lineRule="auto"/>
              <w:ind w:left="-40" w:right="-72"/>
              <w:jc w:val="right"/>
              <w:rPr>
                <w:rFonts w:ascii="Arial" w:hAnsi="Arial" w:cs="Arial"/>
                <w:b/>
                <w:bCs/>
                <w:sz w:val="18"/>
                <w:szCs w:val="18"/>
              </w:rPr>
            </w:pPr>
          </w:p>
        </w:tc>
        <w:tc>
          <w:tcPr>
            <w:tcW w:w="1368" w:type="dxa"/>
            <w:gridSpan w:val="2"/>
            <w:tcBorders>
              <w:top w:val="single" w:sz="4" w:space="0" w:color="auto"/>
            </w:tcBorders>
          </w:tcPr>
          <w:p w14:paraId="6BD71686" w14:textId="77777777" w:rsidR="00CC2938" w:rsidRPr="007E22B9" w:rsidRDefault="00CC2938" w:rsidP="00CC2938">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FAFAFA"/>
          </w:tcPr>
          <w:p w14:paraId="35880266" w14:textId="77777777" w:rsidR="00CC2938" w:rsidRPr="007E22B9" w:rsidRDefault="00CC2938" w:rsidP="00CC2938">
            <w:pPr>
              <w:spacing w:after="0" w:line="240" w:lineRule="auto"/>
              <w:ind w:left="-40" w:right="-72"/>
              <w:jc w:val="right"/>
              <w:rPr>
                <w:rFonts w:ascii="Arial" w:hAnsi="Arial" w:cs="Arial"/>
                <w:b/>
                <w:bCs/>
                <w:sz w:val="18"/>
                <w:szCs w:val="18"/>
              </w:rPr>
            </w:pPr>
          </w:p>
        </w:tc>
        <w:tc>
          <w:tcPr>
            <w:tcW w:w="1368" w:type="dxa"/>
            <w:tcBorders>
              <w:top w:val="single" w:sz="4" w:space="0" w:color="auto"/>
            </w:tcBorders>
          </w:tcPr>
          <w:p w14:paraId="3DD0D64D" w14:textId="77777777" w:rsidR="00CC2938" w:rsidRPr="007E22B9" w:rsidRDefault="00CC2938" w:rsidP="00CC2938">
            <w:pPr>
              <w:spacing w:after="0" w:line="240" w:lineRule="auto"/>
              <w:ind w:left="-40" w:right="-72"/>
              <w:jc w:val="right"/>
              <w:rPr>
                <w:rFonts w:ascii="Arial" w:hAnsi="Arial" w:cs="Arial"/>
                <w:b/>
                <w:bCs/>
                <w:sz w:val="18"/>
                <w:szCs w:val="18"/>
              </w:rPr>
            </w:pPr>
          </w:p>
        </w:tc>
      </w:tr>
      <w:tr w:rsidR="00CC2938" w:rsidRPr="007E22B9" w14:paraId="325985F6" w14:textId="77777777" w:rsidTr="00CF20A6">
        <w:tc>
          <w:tcPr>
            <w:tcW w:w="3960" w:type="dxa"/>
          </w:tcPr>
          <w:p w14:paraId="718DA74B" w14:textId="77777777" w:rsidR="00CC2938" w:rsidRPr="007E22B9" w:rsidRDefault="00CC2938" w:rsidP="009316E3">
            <w:pPr>
              <w:spacing w:after="0" w:line="240" w:lineRule="auto"/>
              <w:ind w:left="-105"/>
              <w:jc w:val="both"/>
              <w:rPr>
                <w:rFonts w:ascii="Arial" w:hAnsi="Arial" w:cs="Arial"/>
                <w:b/>
                <w:bCs/>
                <w:sz w:val="18"/>
                <w:szCs w:val="18"/>
              </w:rPr>
            </w:pPr>
            <w:r w:rsidRPr="007E22B9">
              <w:rPr>
                <w:rFonts w:ascii="Arial" w:hAnsi="Arial" w:cs="Arial"/>
                <w:b/>
                <w:bCs/>
                <w:sz w:val="18"/>
                <w:szCs w:val="18"/>
              </w:rPr>
              <w:t>Total</w:t>
            </w:r>
          </w:p>
        </w:tc>
        <w:tc>
          <w:tcPr>
            <w:tcW w:w="1367" w:type="dxa"/>
            <w:tcBorders>
              <w:bottom w:val="single" w:sz="4" w:space="0" w:color="auto"/>
            </w:tcBorders>
            <w:shd w:val="clear" w:color="auto" w:fill="FAFAFA"/>
          </w:tcPr>
          <w:p w14:paraId="6257E23A" w14:textId="78888069" w:rsidR="00CC2938" w:rsidRPr="007E22B9" w:rsidRDefault="003640D8" w:rsidP="00CC2938">
            <w:pPr>
              <w:spacing w:after="0" w:line="240" w:lineRule="auto"/>
              <w:ind w:left="-40" w:right="-72"/>
              <w:jc w:val="right"/>
              <w:rPr>
                <w:rFonts w:ascii="Arial" w:hAnsi="Arial" w:cs="Arial"/>
                <w:sz w:val="18"/>
                <w:szCs w:val="18"/>
              </w:rPr>
            </w:pPr>
            <w:r w:rsidRPr="007E22B9">
              <w:rPr>
                <w:rFonts w:ascii="Arial" w:hAnsi="Arial" w:cs="Arial"/>
                <w:sz w:val="18"/>
                <w:szCs w:val="18"/>
              </w:rPr>
              <w:t>872,146,450</w:t>
            </w:r>
          </w:p>
        </w:tc>
        <w:tc>
          <w:tcPr>
            <w:tcW w:w="1368" w:type="dxa"/>
            <w:gridSpan w:val="2"/>
            <w:tcBorders>
              <w:bottom w:val="single" w:sz="4" w:space="0" w:color="auto"/>
            </w:tcBorders>
          </w:tcPr>
          <w:p w14:paraId="608EC02E" w14:textId="77777777" w:rsidR="00CC2938" w:rsidRPr="007E22B9" w:rsidRDefault="00CC2938" w:rsidP="00CC2938">
            <w:pPr>
              <w:spacing w:after="0" w:line="240" w:lineRule="auto"/>
              <w:ind w:left="-40" w:right="-72"/>
              <w:jc w:val="right"/>
              <w:rPr>
                <w:rFonts w:ascii="Arial" w:hAnsi="Arial" w:cs="Arial"/>
                <w:sz w:val="18"/>
                <w:szCs w:val="18"/>
              </w:rPr>
            </w:pPr>
            <w:r w:rsidRPr="007E22B9">
              <w:rPr>
                <w:rFonts w:ascii="Arial" w:hAnsi="Arial" w:cs="Arial"/>
                <w:sz w:val="18"/>
                <w:szCs w:val="18"/>
              </w:rPr>
              <w:t>1,304,048,571</w:t>
            </w:r>
          </w:p>
        </w:tc>
        <w:tc>
          <w:tcPr>
            <w:tcW w:w="1368" w:type="dxa"/>
            <w:tcBorders>
              <w:bottom w:val="single" w:sz="4" w:space="0" w:color="auto"/>
            </w:tcBorders>
            <w:shd w:val="clear" w:color="auto" w:fill="FAFAFA"/>
          </w:tcPr>
          <w:p w14:paraId="5F6FA13D" w14:textId="4A2A633E" w:rsidR="00CC2938" w:rsidRPr="007E22B9" w:rsidRDefault="003640D8" w:rsidP="00CC2938">
            <w:pPr>
              <w:spacing w:after="0" w:line="240" w:lineRule="auto"/>
              <w:ind w:left="-40" w:right="-72"/>
              <w:jc w:val="right"/>
              <w:rPr>
                <w:rFonts w:ascii="Arial" w:hAnsi="Arial" w:cs="Arial"/>
                <w:sz w:val="18"/>
                <w:szCs w:val="18"/>
              </w:rPr>
            </w:pPr>
            <w:r w:rsidRPr="007E22B9">
              <w:rPr>
                <w:rFonts w:ascii="Arial" w:hAnsi="Arial" w:cs="Arial"/>
                <w:sz w:val="18"/>
                <w:szCs w:val="18"/>
              </w:rPr>
              <w:t>706,490,983</w:t>
            </w:r>
          </w:p>
        </w:tc>
        <w:tc>
          <w:tcPr>
            <w:tcW w:w="1368" w:type="dxa"/>
            <w:tcBorders>
              <w:bottom w:val="single" w:sz="4" w:space="0" w:color="auto"/>
            </w:tcBorders>
          </w:tcPr>
          <w:p w14:paraId="58899D04" w14:textId="77777777" w:rsidR="00CC2938" w:rsidRPr="007E22B9" w:rsidRDefault="00CC2938" w:rsidP="00CC2938">
            <w:pPr>
              <w:spacing w:after="0" w:line="240" w:lineRule="auto"/>
              <w:ind w:left="-40" w:right="-72"/>
              <w:jc w:val="right"/>
              <w:rPr>
                <w:rFonts w:ascii="Arial" w:hAnsi="Arial" w:cs="Arial"/>
                <w:sz w:val="18"/>
                <w:szCs w:val="18"/>
              </w:rPr>
            </w:pPr>
            <w:r w:rsidRPr="007E22B9">
              <w:rPr>
                <w:rFonts w:ascii="Arial" w:hAnsi="Arial" w:cs="Arial"/>
                <w:sz w:val="18"/>
                <w:szCs w:val="18"/>
              </w:rPr>
              <w:t>1,234,089,661</w:t>
            </w:r>
          </w:p>
        </w:tc>
      </w:tr>
    </w:tbl>
    <w:p w14:paraId="2F74EA3C" w14:textId="77777777" w:rsidR="00722859" w:rsidRPr="007E22B9" w:rsidRDefault="00722859" w:rsidP="00FC5D32">
      <w:pPr>
        <w:spacing w:after="0"/>
        <w:jc w:val="both"/>
        <w:rPr>
          <w:rFonts w:ascii="Arial" w:eastAsia="Arial Unicode MS" w:hAnsi="Arial" w:cs="Arial"/>
          <w:sz w:val="18"/>
          <w:szCs w:val="18"/>
          <w:lang w:bidi="th-TH"/>
        </w:rPr>
      </w:pPr>
    </w:p>
    <w:p w14:paraId="334ADEA8" w14:textId="7E55A2B6" w:rsidR="00B63B99" w:rsidRPr="007E22B9" w:rsidRDefault="00B63B99" w:rsidP="00FC5D32">
      <w:pPr>
        <w:spacing w:after="0"/>
        <w:jc w:val="both"/>
        <w:rPr>
          <w:rFonts w:ascii="Arial" w:eastAsia="Arial Unicode MS" w:hAnsi="Arial" w:cs="Arial"/>
          <w:sz w:val="18"/>
          <w:szCs w:val="18"/>
          <w:lang w:val="en-GB" w:bidi="th-TH"/>
        </w:rPr>
      </w:pPr>
      <w:r w:rsidRPr="007E22B9">
        <w:rPr>
          <w:rFonts w:ascii="Arial" w:eastAsia="Arial Unicode MS" w:hAnsi="Arial" w:cs="Arial"/>
          <w:sz w:val="18"/>
          <w:szCs w:val="18"/>
          <w:lang w:bidi="th-TH"/>
        </w:rPr>
        <w:t xml:space="preserve">As at 31 December </w:t>
      </w:r>
      <w:r w:rsidR="00E31A02" w:rsidRPr="007E22B9">
        <w:rPr>
          <w:rFonts w:ascii="Arial" w:eastAsia="Arial Unicode MS" w:hAnsi="Arial" w:cs="Arial"/>
          <w:sz w:val="18"/>
          <w:szCs w:val="18"/>
          <w:lang w:bidi="th-TH"/>
        </w:rPr>
        <w:t>2020</w:t>
      </w:r>
      <w:r w:rsidRPr="007E22B9">
        <w:rPr>
          <w:rFonts w:ascii="Arial" w:eastAsia="Arial Unicode MS" w:hAnsi="Arial" w:cs="Arial"/>
          <w:sz w:val="18"/>
          <w:szCs w:val="18"/>
          <w:lang w:bidi="th-TH"/>
        </w:rPr>
        <w:t xml:space="preserve">, deposits at financial institutions </w:t>
      </w:r>
      <w:r w:rsidR="0059746A" w:rsidRPr="007E22B9">
        <w:rPr>
          <w:rFonts w:ascii="Arial" w:eastAsia="Arial Unicode MS" w:hAnsi="Arial" w:cs="Arial"/>
          <w:sz w:val="18"/>
          <w:szCs w:val="18"/>
          <w:lang w:bidi="th-TH"/>
        </w:rPr>
        <w:t>-</w:t>
      </w:r>
      <w:r w:rsidRPr="007E22B9">
        <w:rPr>
          <w:rFonts w:ascii="Arial" w:eastAsia="Arial Unicode MS" w:hAnsi="Arial" w:cs="Arial"/>
          <w:sz w:val="18"/>
          <w:szCs w:val="18"/>
          <w:lang w:bidi="th-TH"/>
        </w:rPr>
        <w:t xml:space="preserve"> savings accounts carried interest at the rate of </w:t>
      </w:r>
      <w:r w:rsidR="003640D8" w:rsidRPr="007E22B9">
        <w:rPr>
          <w:rFonts w:ascii="Arial" w:eastAsia="Arial Unicode MS" w:hAnsi="Arial" w:cs="Arial"/>
          <w:sz w:val="18"/>
          <w:szCs w:val="18"/>
          <w:lang w:bidi="th-TH"/>
        </w:rPr>
        <w:t>0.05</w:t>
      </w:r>
      <w:r w:rsidRPr="007E22B9">
        <w:rPr>
          <w:rFonts w:ascii="Arial" w:eastAsia="Arial Unicode MS" w:hAnsi="Arial" w:cs="Arial"/>
          <w:sz w:val="18"/>
          <w:szCs w:val="18"/>
          <w:lang w:bidi="th-TH"/>
        </w:rPr>
        <w:t xml:space="preserve">% - </w:t>
      </w:r>
      <w:r w:rsidR="003640D8" w:rsidRPr="007E22B9">
        <w:rPr>
          <w:rFonts w:ascii="Arial" w:eastAsia="Arial Unicode MS" w:hAnsi="Arial" w:cs="Arial"/>
          <w:sz w:val="18"/>
          <w:szCs w:val="18"/>
          <w:lang w:bidi="th-TH"/>
        </w:rPr>
        <w:t>0.25</w:t>
      </w:r>
      <w:r w:rsidRPr="007E22B9">
        <w:rPr>
          <w:rFonts w:ascii="Arial" w:eastAsia="Arial Unicode MS" w:hAnsi="Arial" w:cs="Arial"/>
          <w:sz w:val="18"/>
          <w:szCs w:val="18"/>
          <w:lang w:bidi="th-TH"/>
        </w:rPr>
        <w:t>% per annum (</w:t>
      </w:r>
      <w:proofErr w:type="gramStart"/>
      <w:r w:rsidR="00E31A02" w:rsidRPr="007E22B9">
        <w:rPr>
          <w:rFonts w:ascii="Arial" w:eastAsia="Arial Unicode MS" w:hAnsi="Arial" w:cs="Arial"/>
          <w:sz w:val="18"/>
          <w:szCs w:val="18"/>
          <w:lang w:bidi="th-TH"/>
        </w:rPr>
        <w:t>2019</w:t>
      </w:r>
      <w:r w:rsidRPr="007E22B9">
        <w:rPr>
          <w:rFonts w:ascii="Arial" w:eastAsia="Arial Unicode MS" w:hAnsi="Arial" w:cs="Arial"/>
          <w:sz w:val="18"/>
          <w:szCs w:val="18"/>
          <w:lang w:bidi="th-TH"/>
        </w:rPr>
        <w:t xml:space="preserve"> :</w:t>
      </w:r>
      <w:proofErr w:type="gramEnd"/>
      <w:r w:rsidRPr="007E22B9">
        <w:rPr>
          <w:rFonts w:ascii="Arial" w:eastAsia="Arial Unicode MS" w:hAnsi="Arial" w:cs="Arial"/>
          <w:sz w:val="18"/>
          <w:szCs w:val="18"/>
          <w:lang w:bidi="th-TH"/>
        </w:rPr>
        <w:t xml:space="preserve"> </w:t>
      </w:r>
      <w:r w:rsidR="006951EC" w:rsidRPr="007E22B9">
        <w:rPr>
          <w:rFonts w:ascii="Arial" w:eastAsia="Arial Unicode MS" w:hAnsi="Arial" w:cs="Arial"/>
          <w:sz w:val="18"/>
          <w:szCs w:val="18"/>
          <w:lang w:bidi="th-TH"/>
        </w:rPr>
        <w:t>0.25% - 1.30</w:t>
      </w:r>
      <w:r w:rsidRPr="007E22B9">
        <w:rPr>
          <w:rFonts w:ascii="Arial" w:eastAsia="Arial Unicode MS" w:hAnsi="Arial" w:cs="Arial"/>
          <w:sz w:val="18"/>
          <w:szCs w:val="18"/>
          <w:lang w:bidi="th-TH"/>
        </w:rPr>
        <w:t>% per annum).</w:t>
      </w:r>
    </w:p>
    <w:p w14:paraId="5A4CAB38" w14:textId="77777777" w:rsidR="000B4FE2" w:rsidRPr="007E22B9" w:rsidRDefault="000B4FE2" w:rsidP="00FC5D32">
      <w:pPr>
        <w:spacing w:after="0"/>
        <w:jc w:val="both"/>
        <w:rPr>
          <w:rFonts w:ascii="Arial" w:eastAsia="Arial Unicode MS" w:hAnsi="Arial" w:cs="Arial"/>
          <w:sz w:val="18"/>
          <w:szCs w:val="18"/>
          <w:lang w:bidi="th-TH"/>
        </w:rPr>
      </w:pPr>
    </w:p>
    <w:p w14:paraId="4A517B87" w14:textId="77777777" w:rsidR="00570CBA" w:rsidRPr="007E22B9" w:rsidRDefault="00570CBA" w:rsidP="00FC5D32">
      <w:pPr>
        <w:spacing w:after="0"/>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4"/>
      </w:tblGrid>
      <w:tr w:rsidR="00FB100E" w:rsidRPr="007E22B9" w14:paraId="27F8EF7F" w14:textId="77777777" w:rsidTr="00D407BF">
        <w:trPr>
          <w:trHeight w:val="386"/>
        </w:trPr>
        <w:tc>
          <w:tcPr>
            <w:tcW w:w="9464" w:type="dxa"/>
            <w:shd w:val="clear" w:color="auto" w:fill="FFA543"/>
            <w:vAlign w:val="center"/>
          </w:tcPr>
          <w:p w14:paraId="32FCD15F" w14:textId="20B746EB" w:rsidR="00FB100E" w:rsidRPr="007E22B9" w:rsidRDefault="003640D8" w:rsidP="00CF5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7E22B9">
              <w:rPr>
                <w:rFonts w:ascii="Arial" w:eastAsia="Arial Unicode MS" w:hAnsi="Arial" w:cs="Arial"/>
                <w:b/>
                <w:bCs/>
                <w:color w:val="FFFFFF" w:themeColor="background1"/>
                <w:sz w:val="18"/>
                <w:szCs w:val="18"/>
                <w:lang w:val="en-GB" w:bidi="th-TH"/>
              </w:rPr>
              <w:t>12</w:t>
            </w:r>
            <w:r w:rsidR="002E0F7C" w:rsidRPr="007E22B9">
              <w:rPr>
                <w:rFonts w:ascii="Arial" w:eastAsia="Arial Unicode MS" w:hAnsi="Arial" w:cs="Arial"/>
                <w:b/>
                <w:bCs/>
                <w:color w:val="FFFFFF" w:themeColor="background1"/>
                <w:sz w:val="18"/>
                <w:szCs w:val="18"/>
                <w:lang w:val="en-GB" w:bidi="th-TH"/>
              </w:rPr>
              <w:tab/>
            </w:r>
            <w:r w:rsidR="00FB100E" w:rsidRPr="007E22B9">
              <w:rPr>
                <w:rFonts w:ascii="Arial" w:eastAsia="Arial Unicode MS" w:hAnsi="Arial" w:cs="Arial"/>
                <w:b/>
                <w:bCs/>
                <w:color w:val="FFFFFF" w:themeColor="background1"/>
                <w:sz w:val="18"/>
                <w:szCs w:val="18"/>
                <w:lang w:val="en-GB" w:bidi="th-TH"/>
              </w:rPr>
              <w:t>Trade</w:t>
            </w:r>
            <w:r w:rsidR="00330AAE">
              <w:rPr>
                <w:rFonts w:ascii="Arial" w:eastAsia="Arial Unicode MS" w:hAnsi="Arial" w:cs="Arial"/>
                <w:b/>
                <w:bCs/>
                <w:color w:val="FFFFFF" w:themeColor="background1"/>
                <w:sz w:val="18"/>
                <w:szCs w:val="18"/>
                <w:lang w:val="en-GB" w:bidi="th-TH"/>
              </w:rPr>
              <w:t xml:space="preserve"> </w:t>
            </w:r>
            <w:r w:rsidR="00330AAE" w:rsidRPr="007E22B9">
              <w:rPr>
                <w:rFonts w:ascii="Arial" w:eastAsia="Arial Unicode MS" w:hAnsi="Arial" w:cs="Arial"/>
                <w:b/>
                <w:bCs/>
                <w:color w:val="FFFFFF" w:themeColor="background1"/>
                <w:sz w:val="18"/>
                <w:szCs w:val="18"/>
                <w:lang w:val="en-GB" w:bidi="th-TH"/>
              </w:rPr>
              <w:t>receivables</w:t>
            </w:r>
            <w:r w:rsidR="00330AAE">
              <w:rPr>
                <w:rFonts w:ascii="Arial" w:eastAsia="Arial Unicode MS" w:hAnsi="Arial" w:cs="Arial"/>
                <w:b/>
                <w:bCs/>
                <w:color w:val="FFFFFF" w:themeColor="background1"/>
                <w:sz w:val="18"/>
                <w:szCs w:val="18"/>
                <w:lang w:val="en-GB" w:bidi="th-TH"/>
              </w:rPr>
              <w:t>,</w:t>
            </w:r>
            <w:r w:rsidR="00FB100E" w:rsidRPr="007E22B9">
              <w:rPr>
                <w:rFonts w:ascii="Arial" w:eastAsia="Arial Unicode MS" w:hAnsi="Arial" w:cs="Arial"/>
                <w:b/>
                <w:bCs/>
                <w:color w:val="FFFFFF" w:themeColor="background1"/>
                <w:sz w:val="18"/>
                <w:szCs w:val="18"/>
                <w:lang w:val="en-GB" w:bidi="th-TH"/>
              </w:rPr>
              <w:t xml:space="preserve"> other receivables</w:t>
            </w:r>
            <w:r w:rsidR="00330AAE">
              <w:rPr>
                <w:rFonts w:ascii="Arial" w:eastAsia="Arial Unicode MS" w:hAnsi="Arial" w:cs="Arial"/>
                <w:b/>
                <w:bCs/>
                <w:color w:val="FFFFFF" w:themeColor="background1"/>
                <w:sz w:val="18"/>
                <w:szCs w:val="18"/>
                <w:lang w:val="en-GB" w:bidi="th-TH"/>
              </w:rPr>
              <w:t xml:space="preserve"> and contract assets</w:t>
            </w:r>
          </w:p>
        </w:tc>
      </w:tr>
    </w:tbl>
    <w:p w14:paraId="1408A7A4" w14:textId="77777777" w:rsidR="00FB100E" w:rsidRPr="007E22B9" w:rsidRDefault="00FB100E" w:rsidP="00924BDB">
      <w:pPr>
        <w:pStyle w:val="Heading2"/>
        <w:spacing w:before="0" w:line="240" w:lineRule="auto"/>
        <w:rPr>
          <w:rFonts w:ascii="Arial" w:eastAsia="Arial Unicode MS" w:hAnsi="Arial" w:cs="Arial"/>
          <w:b/>
          <w:color w:val="CF4A02"/>
          <w:sz w:val="18"/>
          <w:szCs w:val="18"/>
          <w:lang w:eastAsia="en-GB" w:bidi="th-TH"/>
        </w:rPr>
      </w:pPr>
    </w:p>
    <w:p w14:paraId="2B140384" w14:textId="4D9E928E" w:rsidR="00924BDB" w:rsidRPr="007E22B9" w:rsidRDefault="003640D8" w:rsidP="009316E3">
      <w:pPr>
        <w:pStyle w:val="Heading2"/>
        <w:tabs>
          <w:tab w:val="left" w:pos="540"/>
        </w:tabs>
        <w:spacing w:before="0" w:line="240" w:lineRule="auto"/>
        <w:rPr>
          <w:rFonts w:ascii="Arial" w:eastAsia="Arial Unicode MS" w:hAnsi="Arial" w:cs="Arial"/>
          <w:b/>
          <w:color w:val="CF4A02"/>
          <w:sz w:val="18"/>
          <w:szCs w:val="18"/>
          <w:lang w:eastAsia="en-GB" w:bidi="th-TH"/>
        </w:rPr>
      </w:pPr>
      <w:r w:rsidRPr="007E22B9">
        <w:rPr>
          <w:rFonts w:ascii="Arial" w:eastAsia="Arial Unicode MS" w:hAnsi="Arial" w:cs="Arial"/>
          <w:b/>
          <w:color w:val="CF4A02"/>
          <w:sz w:val="18"/>
          <w:szCs w:val="18"/>
          <w:lang w:eastAsia="en-GB" w:bidi="th-TH"/>
        </w:rPr>
        <w:t>12</w:t>
      </w:r>
      <w:r w:rsidR="00924BDB" w:rsidRPr="007E22B9">
        <w:rPr>
          <w:rFonts w:ascii="Arial" w:eastAsia="Arial Unicode MS" w:hAnsi="Arial" w:cs="Arial"/>
          <w:b/>
          <w:color w:val="CF4A02"/>
          <w:sz w:val="18"/>
          <w:szCs w:val="18"/>
          <w:lang w:eastAsia="en-GB" w:bidi="th-TH"/>
        </w:rPr>
        <w:t xml:space="preserve">.1 </w:t>
      </w:r>
      <w:r w:rsidR="00924BDB" w:rsidRPr="007E22B9">
        <w:rPr>
          <w:rFonts w:ascii="Arial" w:eastAsia="Arial Unicode MS" w:hAnsi="Arial" w:cs="Arial"/>
          <w:b/>
          <w:color w:val="CF4A02"/>
          <w:sz w:val="18"/>
          <w:szCs w:val="18"/>
          <w:lang w:eastAsia="en-GB" w:bidi="th-TH"/>
        </w:rPr>
        <w:tab/>
        <w:t>Trade and other receivables</w:t>
      </w:r>
    </w:p>
    <w:p w14:paraId="1EBA5065" w14:textId="77777777" w:rsidR="00924BDB" w:rsidRPr="007E22B9" w:rsidRDefault="00924BDB" w:rsidP="009316E3">
      <w:pPr>
        <w:spacing w:after="0"/>
        <w:jc w:val="both"/>
        <w:rPr>
          <w:rFonts w:ascii="Arial" w:eastAsia="Arial Unicode MS" w:hAnsi="Arial" w:cs="Arial"/>
          <w:sz w:val="18"/>
          <w:szCs w:val="18"/>
          <w:lang w:bidi="th-TH"/>
        </w:rPr>
      </w:pPr>
    </w:p>
    <w:tbl>
      <w:tblPr>
        <w:tblW w:w="9431" w:type="dxa"/>
        <w:tblLayout w:type="fixed"/>
        <w:tblLook w:val="04A0" w:firstRow="1" w:lastRow="0" w:firstColumn="1" w:lastColumn="0" w:noHBand="0" w:noVBand="1"/>
      </w:tblPr>
      <w:tblGrid>
        <w:gridCol w:w="3960"/>
        <w:gridCol w:w="1367"/>
        <w:gridCol w:w="1368"/>
        <w:gridCol w:w="1368"/>
        <w:gridCol w:w="1368"/>
      </w:tblGrid>
      <w:tr w:rsidR="006951EC" w:rsidRPr="007E22B9" w14:paraId="4D836003" w14:textId="77777777" w:rsidTr="006951EC">
        <w:tc>
          <w:tcPr>
            <w:tcW w:w="3960" w:type="dxa"/>
            <w:shd w:val="clear" w:color="auto" w:fill="FFFFFF"/>
          </w:tcPr>
          <w:p w14:paraId="6CAAE51E" w14:textId="77777777" w:rsidR="006951EC" w:rsidRPr="007E22B9" w:rsidRDefault="006951EC" w:rsidP="006951EC">
            <w:pPr>
              <w:spacing w:after="0" w:line="240" w:lineRule="auto"/>
              <w:ind w:left="-72"/>
              <w:jc w:val="both"/>
              <w:rPr>
                <w:rFonts w:ascii="Arial" w:hAnsi="Arial" w:cs="Arial"/>
                <w:b/>
                <w:bCs/>
                <w:spacing w:val="-6"/>
                <w:sz w:val="18"/>
                <w:szCs w:val="18"/>
              </w:rPr>
            </w:pPr>
          </w:p>
        </w:tc>
        <w:tc>
          <w:tcPr>
            <w:tcW w:w="2735" w:type="dxa"/>
            <w:gridSpan w:val="2"/>
            <w:tcBorders>
              <w:top w:val="single" w:sz="4" w:space="0" w:color="auto"/>
            </w:tcBorders>
            <w:shd w:val="clear" w:color="auto" w:fill="FFFFFF"/>
          </w:tcPr>
          <w:p w14:paraId="7324931A" w14:textId="77777777" w:rsidR="006951EC" w:rsidRPr="007E22B9" w:rsidRDefault="006951EC" w:rsidP="006951EC">
            <w:pPr>
              <w:spacing w:after="0" w:line="240" w:lineRule="auto"/>
              <w:ind w:left="-40" w:right="-72"/>
              <w:jc w:val="center"/>
              <w:rPr>
                <w:rFonts w:ascii="Arial" w:hAnsi="Arial" w:cs="Arial"/>
                <w:b/>
                <w:bCs/>
                <w:sz w:val="18"/>
                <w:szCs w:val="18"/>
              </w:rPr>
            </w:pPr>
            <w:r w:rsidRPr="007E22B9">
              <w:rPr>
                <w:rFonts w:ascii="Arial" w:hAnsi="Arial" w:cs="Arial"/>
                <w:b/>
                <w:bCs/>
                <w:sz w:val="18"/>
                <w:szCs w:val="18"/>
              </w:rPr>
              <w:t>Consolidated</w:t>
            </w:r>
          </w:p>
          <w:p w14:paraId="5D2C392A" w14:textId="77777777" w:rsidR="006951EC" w:rsidRPr="007E22B9" w:rsidRDefault="006951EC" w:rsidP="006951EC">
            <w:pPr>
              <w:spacing w:after="0" w:line="240" w:lineRule="auto"/>
              <w:ind w:left="-40" w:right="-72"/>
              <w:jc w:val="center"/>
              <w:rPr>
                <w:rFonts w:ascii="Arial" w:hAnsi="Arial" w:cs="Arial"/>
                <w:b/>
                <w:bCs/>
                <w:sz w:val="18"/>
                <w:szCs w:val="18"/>
              </w:rPr>
            </w:pPr>
            <w:r w:rsidRPr="007E22B9">
              <w:rPr>
                <w:rFonts w:ascii="Arial" w:hAnsi="Arial" w:cs="Arial"/>
                <w:b/>
                <w:bCs/>
                <w:sz w:val="18"/>
                <w:szCs w:val="18"/>
              </w:rPr>
              <w:t>financial statements</w:t>
            </w:r>
          </w:p>
        </w:tc>
        <w:tc>
          <w:tcPr>
            <w:tcW w:w="2736" w:type="dxa"/>
            <w:gridSpan w:val="2"/>
            <w:tcBorders>
              <w:top w:val="single" w:sz="4" w:space="0" w:color="auto"/>
            </w:tcBorders>
            <w:shd w:val="clear" w:color="auto" w:fill="FFFFFF"/>
          </w:tcPr>
          <w:p w14:paraId="0499EFAE" w14:textId="77777777" w:rsidR="006951EC" w:rsidRPr="007E22B9" w:rsidRDefault="006951EC" w:rsidP="006951EC">
            <w:pPr>
              <w:spacing w:after="0" w:line="240" w:lineRule="auto"/>
              <w:ind w:left="-40" w:right="-72"/>
              <w:jc w:val="center"/>
              <w:rPr>
                <w:rFonts w:ascii="Arial" w:hAnsi="Arial" w:cs="Arial"/>
                <w:b/>
                <w:bCs/>
                <w:sz w:val="18"/>
                <w:szCs w:val="18"/>
              </w:rPr>
            </w:pPr>
            <w:r w:rsidRPr="007E22B9">
              <w:rPr>
                <w:rFonts w:ascii="Arial" w:hAnsi="Arial" w:cs="Arial"/>
                <w:b/>
                <w:bCs/>
                <w:sz w:val="18"/>
                <w:szCs w:val="18"/>
              </w:rPr>
              <w:t>Separate</w:t>
            </w:r>
          </w:p>
          <w:p w14:paraId="208C9D83" w14:textId="77777777" w:rsidR="006951EC" w:rsidRPr="007E22B9" w:rsidRDefault="006951EC" w:rsidP="006951EC">
            <w:pPr>
              <w:spacing w:after="0" w:line="240" w:lineRule="auto"/>
              <w:ind w:left="-40" w:right="-72"/>
              <w:jc w:val="center"/>
              <w:rPr>
                <w:rFonts w:ascii="Arial" w:hAnsi="Arial" w:cs="Arial"/>
                <w:b/>
                <w:bCs/>
                <w:sz w:val="18"/>
                <w:szCs w:val="18"/>
              </w:rPr>
            </w:pPr>
            <w:r w:rsidRPr="007E22B9">
              <w:rPr>
                <w:rFonts w:ascii="Arial" w:hAnsi="Arial" w:cs="Arial"/>
                <w:b/>
                <w:bCs/>
                <w:sz w:val="18"/>
                <w:szCs w:val="18"/>
              </w:rPr>
              <w:t>financial statements</w:t>
            </w:r>
          </w:p>
        </w:tc>
      </w:tr>
      <w:tr w:rsidR="006951EC" w:rsidRPr="007E22B9" w14:paraId="65058BEB" w14:textId="77777777" w:rsidTr="001E7833">
        <w:tc>
          <w:tcPr>
            <w:tcW w:w="3960" w:type="dxa"/>
            <w:shd w:val="clear" w:color="auto" w:fill="FFFFFF"/>
          </w:tcPr>
          <w:p w14:paraId="4407407C" w14:textId="77777777" w:rsidR="006951EC" w:rsidRPr="007E22B9" w:rsidRDefault="006951EC" w:rsidP="006951EC">
            <w:pPr>
              <w:spacing w:after="0" w:line="240" w:lineRule="auto"/>
              <w:ind w:left="-72"/>
              <w:jc w:val="both"/>
              <w:rPr>
                <w:rFonts w:ascii="Arial" w:hAnsi="Arial" w:cs="Arial"/>
                <w:b/>
                <w:bCs/>
                <w:spacing w:val="-6"/>
                <w:sz w:val="18"/>
                <w:szCs w:val="18"/>
              </w:rPr>
            </w:pPr>
          </w:p>
        </w:tc>
        <w:tc>
          <w:tcPr>
            <w:tcW w:w="1367" w:type="dxa"/>
            <w:tcBorders>
              <w:top w:val="single" w:sz="4" w:space="0" w:color="auto"/>
            </w:tcBorders>
            <w:shd w:val="clear" w:color="auto" w:fill="FFFFFF"/>
            <w:hideMark/>
          </w:tcPr>
          <w:p w14:paraId="6541B660" w14:textId="77777777" w:rsidR="006951EC" w:rsidRPr="007E22B9" w:rsidRDefault="006951EC" w:rsidP="006951EC">
            <w:pPr>
              <w:spacing w:after="0" w:line="240" w:lineRule="auto"/>
              <w:ind w:left="-40" w:right="-72"/>
              <w:jc w:val="right"/>
              <w:rPr>
                <w:rFonts w:ascii="Arial" w:hAnsi="Arial" w:cs="Arial"/>
                <w:b/>
                <w:bCs/>
                <w:sz w:val="18"/>
                <w:szCs w:val="18"/>
                <w:lang w:val="en-GB" w:bidi="th-TH"/>
              </w:rPr>
            </w:pPr>
            <w:r w:rsidRPr="007E22B9">
              <w:rPr>
                <w:rFonts w:ascii="Arial" w:hAnsi="Arial" w:cs="Arial"/>
                <w:b/>
                <w:bCs/>
                <w:sz w:val="18"/>
                <w:szCs w:val="18"/>
                <w:lang w:val="en-GB" w:bidi="th-TH"/>
              </w:rPr>
              <w:t>2020</w:t>
            </w:r>
          </w:p>
        </w:tc>
        <w:tc>
          <w:tcPr>
            <w:tcW w:w="1368" w:type="dxa"/>
            <w:tcBorders>
              <w:top w:val="single" w:sz="4" w:space="0" w:color="auto"/>
            </w:tcBorders>
            <w:shd w:val="clear" w:color="auto" w:fill="FFFFFF"/>
            <w:hideMark/>
          </w:tcPr>
          <w:p w14:paraId="24FE7F35" w14:textId="77777777" w:rsidR="006951EC" w:rsidRPr="007E22B9" w:rsidRDefault="006951EC" w:rsidP="006951EC">
            <w:pPr>
              <w:spacing w:after="0" w:line="240" w:lineRule="auto"/>
              <w:ind w:right="-72"/>
              <w:jc w:val="right"/>
              <w:rPr>
                <w:rFonts w:ascii="Arial" w:hAnsi="Arial" w:cs="Arial"/>
                <w:b/>
                <w:bCs/>
                <w:sz w:val="18"/>
                <w:szCs w:val="18"/>
              </w:rPr>
            </w:pPr>
            <w:r w:rsidRPr="007E22B9">
              <w:rPr>
                <w:rFonts w:ascii="Arial" w:hAnsi="Arial" w:cs="Arial"/>
                <w:b/>
                <w:bCs/>
                <w:sz w:val="18"/>
                <w:szCs w:val="18"/>
              </w:rPr>
              <w:t>2019</w:t>
            </w:r>
          </w:p>
        </w:tc>
        <w:tc>
          <w:tcPr>
            <w:tcW w:w="1368" w:type="dxa"/>
            <w:tcBorders>
              <w:top w:val="single" w:sz="4" w:space="0" w:color="auto"/>
            </w:tcBorders>
            <w:shd w:val="clear" w:color="auto" w:fill="FFFFFF"/>
            <w:hideMark/>
          </w:tcPr>
          <w:p w14:paraId="5262D12B" w14:textId="77777777" w:rsidR="006951EC" w:rsidRPr="007E22B9" w:rsidRDefault="006951EC" w:rsidP="006951EC">
            <w:pPr>
              <w:spacing w:after="0" w:line="240" w:lineRule="auto"/>
              <w:ind w:left="-40" w:right="-72"/>
              <w:jc w:val="right"/>
              <w:rPr>
                <w:rFonts w:ascii="Arial" w:hAnsi="Arial" w:cs="Arial"/>
                <w:b/>
                <w:bCs/>
                <w:sz w:val="18"/>
                <w:szCs w:val="18"/>
                <w:lang w:val="en-GB" w:bidi="th-TH"/>
              </w:rPr>
            </w:pPr>
            <w:r w:rsidRPr="007E22B9">
              <w:rPr>
                <w:rFonts w:ascii="Arial" w:hAnsi="Arial" w:cs="Arial"/>
                <w:b/>
                <w:bCs/>
                <w:sz w:val="18"/>
                <w:szCs w:val="18"/>
                <w:lang w:val="en-GB" w:bidi="th-TH"/>
              </w:rPr>
              <w:t>2020</w:t>
            </w:r>
          </w:p>
        </w:tc>
        <w:tc>
          <w:tcPr>
            <w:tcW w:w="1368" w:type="dxa"/>
            <w:tcBorders>
              <w:top w:val="single" w:sz="4" w:space="0" w:color="auto"/>
            </w:tcBorders>
            <w:shd w:val="clear" w:color="auto" w:fill="FFFFFF"/>
            <w:hideMark/>
          </w:tcPr>
          <w:p w14:paraId="33FF5250" w14:textId="77777777" w:rsidR="006951EC" w:rsidRPr="007E22B9" w:rsidRDefault="006951EC" w:rsidP="006951EC">
            <w:pPr>
              <w:spacing w:after="0" w:line="240" w:lineRule="auto"/>
              <w:ind w:left="-40" w:right="-72"/>
              <w:jc w:val="right"/>
              <w:rPr>
                <w:rFonts w:ascii="Arial" w:hAnsi="Arial" w:cs="Arial"/>
                <w:b/>
                <w:bCs/>
                <w:sz w:val="18"/>
                <w:szCs w:val="18"/>
              </w:rPr>
            </w:pPr>
            <w:r w:rsidRPr="007E22B9">
              <w:rPr>
                <w:rFonts w:ascii="Arial" w:hAnsi="Arial" w:cs="Arial"/>
                <w:b/>
                <w:bCs/>
                <w:sz w:val="18"/>
                <w:szCs w:val="18"/>
              </w:rPr>
              <w:t>2019</w:t>
            </w:r>
          </w:p>
        </w:tc>
      </w:tr>
      <w:tr w:rsidR="006951EC" w:rsidRPr="007E22B9" w14:paraId="296C438F" w14:textId="77777777" w:rsidTr="001E7833">
        <w:tc>
          <w:tcPr>
            <w:tcW w:w="3960" w:type="dxa"/>
            <w:shd w:val="clear" w:color="auto" w:fill="FFFFFF"/>
          </w:tcPr>
          <w:p w14:paraId="20D5B3CE" w14:textId="77777777" w:rsidR="006951EC" w:rsidRPr="007E22B9" w:rsidRDefault="006951EC" w:rsidP="006951EC">
            <w:pPr>
              <w:spacing w:after="0" w:line="240" w:lineRule="auto"/>
              <w:ind w:left="-72"/>
              <w:jc w:val="both"/>
              <w:rPr>
                <w:rFonts w:ascii="Arial" w:hAnsi="Arial" w:cs="Arial"/>
                <w:b/>
                <w:bCs/>
                <w:spacing w:val="-6"/>
                <w:sz w:val="18"/>
                <w:szCs w:val="18"/>
              </w:rPr>
            </w:pPr>
          </w:p>
        </w:tc>
        <w:tc>
          <w:tcPr>
            <w:tcW w:w="1367" w:type="dxa"/>
            <w:tcBorders>
              <w:bottom w:val="single" w:sz="4" w:space="0" w:color="auto"/>
            </w:tcBorders>
            <w:shd w:val="clear" w:color="auto" w:fill="FFFFFF"/>
            <w:hideMark/>
          </w:tcPr>
          <w:p w14:paraId="415F9BDC" w14:textId="77777777" w:rsidR="006951EC" w:rsidRPr="007E22B9" w:rsidRDefault="006951EC" w:rsidP="006951EC">
            <w:pPr>
              <w:spacing w:after="0" w:line="240" w:lineRule="auto"/>
              <w:ind w:left="-40" w:right="-72"/>
              <w:jc w:val="right"/>
              <w:rPr>
                <w:rFonts w:ascii="Arial" w:hAnsi="Arial" w:cs="Arial"/>
                <w:b/>
                <w:bCs/>
                <w:sz w:val="18"/>
                <w:szCs w:val="18"/>
              </w:rPr>
            </w:pPr>
            <w:r w:rsidRPr="007E22B9">
              <w:rPr>
                <w:rFonts w:ascii="Arial" w:hAnsi="Arial" w:cs="Arial"/>
                <w:b/>
                <w:bCs/>
                <w:sz w:val="18"/>
                <w:szCs w:val="18"/>
              </w:rPr>
              <w:t>Baht</w:t>
            </w:r>
          </w:p>
        </w:tc>
        <w:tc>
          <w:tcPr>
            <w:tcW w:w="1368" w:type="dxa"/>
            <w:tcBorders>
              <w:bottom w:val="single" w:sz="4" w:space="0" w:color="auto"/>
            </w:tcBorders>
            <w:shd w:val="clear" w:color="auto" w:fill="FFFFFF"/>
            <w:hideMark/>
          </w:tcPr>
          <w:p w14:paraId="0BEB1F57" w14:textId="77777777" w:rsidR="006951EC" w:rsidRPr="007E22B9" w:rsidRDefault="006951EC" w:rsidP="006951EC">
            <w:pPr>
              <w:spacing w:after="0" w:line="240" w:lineRule="auto"/>
              <w:ind w:right="-72"/>
              <w:jc w:val="right"/>
              <w:rPr>
                <w:rFonts w:ascii="Arial" w:hAnsi="Arial" w:cs="Arial"/>
                <w:b/>
                <w:bCs/>
                <w:sz w:val="18"/>
                <w:szCs w:val="18"/>
              </w:rPr>
            </w:pPr>
            <w:r w:rsidRPr="007E22B9">
              <w:rPr>
                <w:rFonts w:ascii="Arial" w:hAnsi="Arial" w:cs="Arial"/>
                <w:b/>
                <w:bCs/>
                <w:sz w:val="18"/>
                <w:szCs w:val="18"/>
              </w:rPr>
              <w:t>Baht</w:t>
            </w:r>
          </w:p>
        </w:tc>
        <w:tc>
          <w:tcPr>
            <w:tcW w:w="1368" w:type="dxa"/>
            <w:tcBorders>
              <w:bottom w:val="single" w:sz="4" w:space="0" w:color="auto"/>
            </w:tcBorders>
            <w:shd w:val="clear" w:color="auto" w:fill="FFFFFF"/>
            <w:hideMark/>
          </w:tcPr>
          <w:p w14:paraId="561E0CF8" w14:textId="77777777" w:rsidR="006951EC" w:rsidRPr="007E22B9" w:rsidRDefault="006951EC" w:rsidP="006951EC">
            <w:pPr>
              <w:spacing w:after="0" w:line="240" w:lineRule="auto"/>
              <w:ind w:left="-40" w:right="-72"/>
              <w:jc w:val="right"/>
              <w:rPr>
                <w:rFonts w:ascii="Arial" w:hAnsi="Arial" w:cs="Arial"/>
                <w:b/>
                <w:bCs/>
                <w:sz w:val="18"/>
                <w:szCs w:val="18"/>
              </w:rPr>
            </w:pPr>
            <w:r w:rsidRPr="007E22B9">
              <w:rPr>
                <w:rFonts w:ascii="Arial" w:hAnsi="Arial" w:cs="Arial"/>
                <w:b/>
                <w:bCs/>
                <w:sz w:val="18"/>
                <w:szCs w:val="18"/>
              </w:rPr>
              <w:t>Baht</w:t>
            </w:r>
          </w:p>
        </w:tc>
        <w:tc>
          <w:tcPr>
            <w:tcW w:w="1368" w:type="dxa"/>
            <w:tcBorders>
              <w:bottom w:val="single" w:sz="4" w:space="0" w:color="auto"/>
            </w:tcBorders>
            <w:shd w:val="clear" w:color="auto" w:fill="FFFFFF"/>
            <w:hideMark/>
          </w:tcPr>
          <w:p w14:paraId="59E4610E" w14:textId="77777777" w:rsidR="006951EC" w:rsidRPr="007E22B9" w:rsidRDefault="006951EC" w:rsidP="006951EC">
            <w:pPr>
              <w:spacing w:after="0" w:line="240" w:lineRule="auto"/>
              <w:ind w:left="-40" w:right="-72"/>
              <w:jc w:val="right"/>
              <w:rPr>
                <w:rFonts w:ascii="Arial" w:hAnsi="Arial" w:cs="Arial"/>
                <w:b/>
                <w:bCs/>
                <w:sz w:val="18"/>
                <w:szCs w:val="18"/>
              </w:rPr>
            </w:pPr>
            <w:r w:rsidRPr="007E22B9">
              <w:rPr>
                <w:rFonts w:ascii="Arial" w:hAnsi="Arial" w:cs="Arial"/>
                <w:b/>
                <w:bCs/>
                <w:sz w:val="18"/>
                <w:szCs w:val="18"/>
              </w:rPr>
              <w:t>Baht</w:t>
            </w:r>
          </w:p>
        </w:tc>
      </w:tr>
      <w:tr w:rsidR="00CC2938" w:rsidRPr="007E22B9" w14:paraId="343EC2CA" w14:textId="77777777" w:rsidTr="001E7833">
        <w:tc>
          <w:tcPr>
            <w:tcW w:w="3960" w:type="dxa"/>
            <w:hideMark/>
          </w:tcPr>
          <w:p w14:paraId="396886E3" w14:textId="77777777" w:rsidR="00CC2938" w:rsidRPr="007E22B9" w:rsidRDefault="00CC2938" w:rsidP="00CC2938">
            <w:pPr>
              <w:spacing w:after="0" w:line="240" w:lineRule="auto"/>
              <w:ind w:left="-72"/>
              <w:jc w:val="both"/>
              <w:rPr>
                <w:rFonts w:ascii="Arial" w:hAnsi="Arial" w:cs="Arial"/>
                <w:sz w:val="18"/>
                <w:szCs w:val="18"/>
              </w:rPr>
            </w:pPr>
          </w:p>
        </w:tc>
        <w:tc>
          <w:tcPr>
            <w:tcW w:w="1367" w:type="dxa"/>
            <w:tcBorders>
              <w:top w:val="single" w:sz="4" w:space="0" w:color="auto"/>
            </w:tcBorders>
            <w:shd w:val="clear" w:color="auto" w:fill="FAFAFA"/>
          </w:tcPr>
          <w:p w14:paraId="7A0B864E" w14:textId="77777777" w:rsidR="00CC2938" w:rsidRPr="007E22B9" w:rsidRDefault="00CC2938" w:rsidP="00CC2938">
            <w:pPr>
              <w:spacing w:after="0" w:line="240" w:lineRule="auto"/>
              <w:ind w:left="-40" w:right="-72"/>
              <w:jc w:val="right"/>
              <w:rPr>
                <w:rFonts w:ascii="Arial" w:hAnsi="Arial" w:cs="Arial"/>
                <w:b/>
                <w:bCs/>
                <w:sz w:val="18"/>
                <w:szCs w:val="18"/>
              </w:rPr>
            </w:pPr>
          </w:p>
        </w:tc>
        <w:tc>
          <w:tcPr>
            <w:tcW w:w="1368" w:type="dxa"/>
            <w:tcBorders>
              <w:top w:val="single" w:sz="4" w:space="0" w:color="auto"/>
            </w:tcBorders>
          </w:tcPr>
          <w:p w14:paraId="272C685B" w14:textId="77777777" w:rsidR="00CC2938" w:rsidRPr="007E22B9" w:rsidRDefault="00CC2938" w:rsidP="00CC2938">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FAFAFA"/>
          </w:tcPr>
          <w:p w14:paraId="6DAC3503" w14:textId="77777777" w:rsidR="00CC2938" w:rsidRPr="007E22B9" w:rsidRDefault="00CC2938" w:rsidP="00CC2938">
            <w:pPr>
              <w:spacing w:after="0" w:line="240" w:lineRule="auto"/>
              <w:ind w:left="-40" w:right="-72"/>
              <w:jc w:val="right"/>
              <w:rPr>
                <w:rFonts w:ascii="Arial" w:hAnsi="Arial" w:cs="Arial"/>
                <w:b/>
                <w:bCs/>
                <w:sz w:val="18"/>
                <w:szCs w:val="18"/>
              </w:rPr>
            </w:pPr>
          </w:p>
        </w:tc>
        <w:tc>
          <w:tcPr>
            <w:tcW w:w="1368" w:type="dxa"/>
            <w:tcBorders>
              <w:top w:val="single" w:sz="4" w:space="0" w:color="auto"/>
            </w:tcBorders>
          </w:tcPr>
          <w:p w14:paraId="027A98A6" w14:textId="77777777" w:rsidR="00CC2938" w:rsidRPr="007E22B9" w:rsidRDefault="00CC2938" w:rsidP="00CC2938">
            <w:pPr>
              <w:spacing w:after="0" w:line="240" w:lineRule="auto"/>
              <w:ind w:left="-40" w:right="-72"/>
              <w:jc w:val="right"/>
              <w:rPr>
                <w:rFonts w:ascii="Arial" w:hAnsi="Arial" w:cs="Arial"/>
                <w:b/>
                <w:bCs/>
                <w:sz w:val="18"/>
                <w:szCs w:val="18"/>
              </w:rPr>
            </w:pPr>
          </w:p>
        </w:tc>
      </w:tr>
      <w:tr w:rsidR="00CC2938" w:rsidRPr="007E22B9" w14:paraId="39DE0C6A" w14:textId="77777777" w:rsidTr="00674051">
        <w:tc>
          <w:tcPr>
            <w:tcW w:w="3960" w:type="dxa"/>
          </w:tcPr>
          <w:p w14:paraId="66C398D9" w14:textId="77777777" w:rsidR="00CC2938" w:rsidRPr="007E22B9" w:rsidRDefault="00CC2938" w:rsidP="00CC2938">
            <w:pPr>
              <w:tabs>
                <w:tab w:val="left" w:pos="1426"/>
              </w:tabs>
              <w:spacing w:after="0" w:line="240" w:lineRule="auto"/>
              <w:ind w:left="-72"/>
              <w:jc w:val="both"/>
              <w:rPr>
                <w:rFonts w:ascii="Arial" w:hAnsi="Arial" w:cs="Arial"/>
                <w:b/>
                <w:bCs/>
                <w:spacing w:val="-6"/>
                <w:sz w:val="18"/>
                <w:szCs w:val="18"/>
              </w:rPr>
            </w:pPr>
            <w:r w:rsidRPr="007E22B9">
              <w:rPr>
                <w:rFonts w:ascii="Arial" w:hAnsi="Arial" w:cs="Arial"/>
                <w:spacing w:val="-6"/>
                <w:sz w:val="18"/>
                <w:szCs w:val="18"/>
              </w:rPr>
              <w:t>Trade receivables</w:t>
            </w:r>
            <w:r w:rsidRPr="007E22B9">
              <w:rPr>
                <w:rFonts w:ascii="Arial" w:hAnsi="Arial" w:cs="Arial"/>
                <w:spacing w:val="-6"/>
                <w:sz w:val="18"/>
                <w:szCs w:val="18"/>
              </w:rPr>
              <w:tab/>
              <w:t>- other companies</w:t>
            </w:r>
          </w:p>
        </w:tc>
        <w:tc>
          <w:tcPr>
            <w:tcW w:w="1367" w:type="dxa"/>
            <w:shd w:val="clear" w:color="auto" w:fill="FAFAFA"/>
            <w:vAlign w:val="bottom"/>
          </w:tcPr>
          <w:p w14:paraId="78CBA906" w14:textId="330FD324" w:rsidR="00CC2938" w:rsidRPr="007E22B9" w:rsidRDefault="00EB71D1" w:rsidP="00CC2938">
            <w:pPr>
              <w:spacing w:after="0" w:line="240" w:lineRule="auto"/>
              <w:ind w:right="-72"/>
              <w:jc w:val="right"/>
              <w:rPr>
                <w:rFonts w:ascii="Arial" w:eastAsia="Cordia New" w:hAnsi="Arial" w:cs="Arial"/>
                <w:color w:val="000000" w:themeColor="text1"/>
                <w:sz w:val="18"/>
                <w:szCs w:val="18"/>
                <w:cs/>
                <w:lang w:val="en-GB" w:bidi="th-TH"/>
              </w:rPr>
            </w:pPr>
            <w:r w:rsidRPr="007E22B9">
              <w:rPr>
                <w:rFonts w:ascii="Arial" w:eastAsia="Cordia New" w:hAnsi="Arial" w:cs="Arial"/>
                <w:color w:val="000000" w:themeColor="text1"/>
                <w:sz w:val="18"/>
                <w:szCs w:val="18"/>
                <w:lang w:val="en-GB" w:bidi="th-TH"/>
              </w:rPr>
              <w:t>328,425,434</w:t>
            </w:r>
          </w:p>
        </w:tc>
        <w:tc>
          <w:tcPr>
            <w:tcW w:w="1368" w:type="dxa"/>
            <w:vAlign w:val="bottom"/>
          </w:tcPr>
          <w:p w14:paraId="38205679" w14:textId="77777777" w:rsidR="00CC2938" w:rsidRPr="007E22B9" w:rsidRDefault="00CC2938" w:rsidP="00CC2938">
            <w:pPr>
              <w:spacing w:after="0" w:line="240" w:lineRule="auto"/>
              <w:ind w:right="-72"/>
              <w:jc w:val="right"/>
              <w:rPr>
                <w:rFonts w:ascii="Arial" w:eastAsia="Cordia New" w:hAnsi="Arial" w:cs="Arial"/>
                <w:color w:val="000000" w:themeColor="text1"/>
                <w:sz w:val="18"/>
                <w:szCs w:val="18"/>
                <w:cs/>
                <w:lang w:val="en-GB" w:bidi="th-TH"/>
              </w:rPr>
            </w:pPr>
            <w:r w:rsidRPr="007E22B9">
              <w:rPr>
                <w:rFonts w:ascii="Arial" w:eastAsia="Cordia New" w:hAnsi="Arial" w:cs="Arial"/>
                <w:color w:val="000000" w:themeColor="text1"/>
                <w:sz w:val="18"/>
                <w:szCs w:val="18"/>
                <w:lang w:val="en-GB" w:bidi="th-TH"/>
              </w:rPr>
              <w:t>328,178,923</w:t>
            </w:r>
          </w:p>
        </w:tc>
        <w:tc>
          <w:tcPr>
            <w:tcW w:w="1368" w:type="dxa"/>
            <w:shd w:val="clear" w:color="auto" w:fill="FAFAFA"/>
            <w:vAlign w:val="bottom"/>
          </w:tcPr>
          <w:p w14:paraId="4BA22D35" w14:textId="1DCF1BA6" w:rsidR="00CC2938" w:rsidRPr="007E22B9" w:rsidRDefault="00EB71D1" w:rsidP="00CC2938">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315,670,626</w:t>
            </w:r>
          </w:p>
        </w:tc>
        <w:tc>
          <w:tcPr>
            <w:tcW w:w="1368" w:type="dxa"/>
            <w:vAlign w:val="bottom"/>
          </w:tcPr>
          <w:p w14:paraId="27AD2E83" w14:textId="77777777" w:rsidR="00CC2938" w:rsidRPr="007E22B9" w:rsidRDefault="00CC2938" w:rsidP="00CC2938">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251,528,402</w:t>
            </w:r>
          </w:p>
        </w:tc>
      </w:tr>
      <w:tr w:rsidR="00CC2938" w:rsidRPr="007E22B9" w14:paraId="2ECA6FB0" w14:textId="77777777" w:rsidTr="00A575F9">
        <w:tc>
          <w:tcPr>
            <w:tcW w:w="3960" w:type="dxa"/>
          </w:tcPr>
          <w:p w14:paraId="168F1A86" w14:textId="498B67A9" w:rsidR="00CC2938" w:rsidRPr="007E22B9" w:rsidRDefault="00CC2938" w:rsidP="00CC2938">
            <w:pPr>
              <w:tabs>
                <w:tab w:val="left" w:pos="1426"/>
              </w:tabs>
              <w:spacing w:after="0" w:line="240" w:lineRule="auto"/>
              <w:ind w:left="-72"/>
              <w:jc w:val="both"/>
              <w:rPr>
                <w:rFonts w:ascii="Arial" w:hAnsi="Arial" w:cs="Arial"/>
                <w:spacing w:val="-6"/>
                <w:sz w:val="18"/>
                <w:szCs w:val="18"/>
              </w:rPr>
            </w:pPr>
            <w:r w:rsidRPr="007E22B9">
              <w:rPr>
                <w:rFonts w:ascii="Arial" w:hAnsi="Arial" w:cs="Arial"/>
                <w:spacing w:val="-6"/>
                <w:sz w:val="18"/>
                <w:szCs w:val="18"/>
              </w:rPr>
              <w:tab/>
              <w:t xml:space="preserve">- subsidiaries (Note </w:t>
            </w:r>
            <w:r w:rsidR="003640D8" w:rsidRPr="007E22B9">
              <w:rPr>
                <w:rFonts w:ascii="Arial" w:hAnsi="Arial" w:cs="Arial"/>
                <w:spacing w:val="-6"/>
                <w:sz w:val="18"/>
                <w:szCs w:val="18"/>
              </w:rPr>
              <w:t>33</w:t>
            </w:r>
            <w:r w:rsidRPr="007E22B9">
              <w:rPr>
                <w:rFonts w:ascii="Arial" w:hAnsi="Arial" w:cs="Arial"/>
                <w:spacing w:val="-6"/>
                <w:sz w:val="18"/>
                <w:szCs w:val="18"/>
              </w:rPr>
              <w:t>)</w:t>
            </w:r>
          </w:p>
        </w:tc>
        <w:tc>
          <w:tcPr>
            <w:tcW w:w="1367" w:type="dxa"/>
            <w:shd w:val="clear" w:color="auto" w:fill="FAFAFA"/>
            <w:vAlign w:val="bottom"/>
          </w:tcPr>
          <w:p w14:paraId="0AF93C42" w14:textId="0123CBB2" w:rsidR="00CC2938" w:rsidRPr="007E22B9" w:rsidRDefault="00EB71D1" w:rsidP="00CC2938">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w:t>
            </w:r>
          </w:p>
        </w:tc>
        <w:tc>
          <w:tcPr>
            <w:tcW w:w="1368" w:type="dxa"/>
            <w:vAlign w:val="bottom"/>
          </w:tcPr>
          <w:p w14:paraId="16895E96" w14:textId="77777777" w:rsidR="00CC2938" w:rsidRPr="007E22B9" w:rsidRDefault="00CC2938" w:rsidP="00CC2938">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w:t>
            </w:r>
          </w:p>
        </w:tc>
        <w:tc>
          <w:tcPr>
            <w:tcW w:w="1368" w:type="dxa"/>
            <w:shd w:val="clear" w:color="auto" w:fill="FAFAFA"/>
            <w:vAlign w:val="bottom"/>
          </w:tcPr>
          <w:p w14:paraId="2EFE5338" w14:textId="1379127D" w:rsidR="00CC2938" w:rsidRPr="007E22B9" w:rsidRDefault="00EB71D1" w:rsidP="00CC2938">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28,132,432</w:t>
            </w:r>
          </w:p>
        </w:tc>
        <w:tc>
          <w:tcPr>
            <w:tcW w:w="1368" w:type="dxa"/>
            <w:vAlign w:val="bottom"/>
          </w:tcPr>
          <w:p w14:paraId="6DCB640E" w14:textId="77777777" w:rsidR="00CC2938" w:rsidRPr="007E22B9" w:rsidRDefault="00CC2938" w:rsidP="00CC2938">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5,642,466</w:t>
            </w:r>
          </w:p>
        </w:tc>
      </w:tr>
      <w:tr w:rsidR="00CC2938" w:rsidRPr="007E22B9" w14:paraId="20D41C53" w14:textId="77777777" w:rsidTr="00A575F9">
        <w:tc>
          <w:tcPr>
            <w:tcW w:w="3960" w:type="dxa"/>
          </w:tcPr>
          <w:p w14:paraId="272B7D7E" w14:textId="74AACFF8" w:rsidR="00CC2938" w:rsidRPr="007E22B9" w:rsidRDefault="00CC2938" w:rsidP="00CC2938">
            <w:pPr>
              <w:tabs>
                <w:tab w:val="left" w:pos="1426"/>
              </w:tabs>
              <w:spacing w:after="0" w:line="240" w:lineRule="auto"/>
              <w:ind w:left="-72"/>
              <w:jc w:val="both"/>
              <w:rPr>
                <w:rFonts w:ascii="Arial" w:hAnsi="Arial" w:cs="Arial"/>
                <w:spacing w:val="-6"/>
                <w:sz w:val="18"/>
                <w:szCs w:val="18"/>
                <w:u w:val="single"/>
              </w:rPr>
            </w:pPr>
            <w:r w:rsidRPr="007E22B9">
              <w:rPr>
                <w:rFonts w:ascii="Arial" w:hAnsi="Arial" w:cs="Arial"/>
                <w:spacing w:val="-6"/>
                <w:sz w:val="18"/>
                <w:szCs w:val="18"/>
              </w:rPr>
              <w:tab/>
              <w:t xml:space="preserve">- </w:t>
            </w:r>
            <w:r w:rsidR="00EB71D1" w:rsidRPr="007E22B9">
              <w:rPr>
                <w:rFonts w:ascii="Arial" w:hAnsi="Arial" w:cs="Arial"/>
                <w:spacing w:val="-6"/>
                <w:sz w:val="18"/>
                <w:szCs w:val="18"/>
              </w:rPr>
              <w:t>associates</w:t>
            </w:r>
            <w:r w:rsidRPr="007E22B9">
              <w:rPr>
                <w:rFonts w:ascii="Arial" w:hAnsi="Arial" w:cs="Arial"/>
                <w:spacing w:val="-6"/>
                <w:sz w:val="18"/>
                <w:szCs w:val="18"/>
              </w:rPr>
              <w:t xml:space="preserve"> (Note </w:t>
            </w:r>
            <w:r w:rsidR="003640D8" w:rsidRPr="007E22B9">
              <w:rPr>
                <w:rFonts w:ascii="Arial" w:hAnsi="Arial" w:cs="Arial"/>
                <w:spacing w:val="-6"/>
                <w:sz w:val="18"/>
                <w:szCs w:val="18"/>
              </w:rPr>
              <w:t>33</w:t>
            </w:r>
            <w:r w:rsidRPr="007E22B9">
              <w:rPr>
                <w:rFonts w:ascii="Arial" w:hAnsi="Arial" w:cs="Arial"/>
                <w:spacing w:val="-6"/>
                <w:sz w:val="18"/>
                <w:szCs w:val="18"/>
              </w:rPr>
              <w:t>)</w:t>
            </w:r>
          </w:p>
        </w:tc>
        <w:tc>
          <w:tcPr>
            <w:tcW w:w="1367" w:type="dxa"/>
            <w:shd w:val="clear" w:color="auto" w:fill="FAFAFA"/>
            <w:vAlign w:val="bottom"/>
          </w:tcPr>
          <w:p w14:paraId="4A7A1A59" w14:textId="7507DB0D" w:rsidR="00CC2938" w:rsidRPr="007E22B9" w:rsidRDefault="00EB71D1" w:rsidP="00CC2938">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258,940</w:t>
            </w:r>
          </w:p>
        </w:tc>
        <w:tc>
          <w:tcPr>
            <w:tcW w:w="1368" w:type="dxa"/>
            <w:vAlign w:val="bottom"/>
          </w:tcPr>
          <w:p w14:paraId="49519E6D" w14:textId="2C0C8EDE" w:rsidR="00CC2938" w:rsidRPr="007E22B9" w:rsidRDefault="00EB71D1" w:rsidP="00CC2938">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w:t>
            </w:r>
          </w:p>
        </w:tc>
        <w:tc>
          <w:tcPr>
            <w:tcW w:w="1368" w:type="dxa"/>
            <w:shd w:val="clear" w:color="auto" w:fill="FAFAFA"/>
            <w:vAlign w:val="bottom"/>
          </w:tcPr>
          <w:p w14:paraId="5B378A1F" w14:textId="4D59BDB3" w:rsidR="00CC2938" w:rsidRPr="007E22B9" w:rsidRDefault="00EB71D1" w:rsidP="00CC2938">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258,940</w:t>
            </w:r>
          </w:p>
        </w:tc>
        <w:tc>
          <w:tcPr>
            <w:tcW w:w="1368" w:type="dxa"/>
            <w:vAlign w:val="bottom"/>
          </w:tcPr>
          <w:p w14:paraId="7CBAAEE2" w14:textId="59AB8655" w:rsidR="00CC2938" w:rsidRPr="007E22B9" w:rsidRDefault="004E5C81" w:rsidP="00CC2938">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w:t>
            </w:r>
          </w:p>
        </w:tc>
      </w:tr>
      <w:tr w:rsidR="00EB71D1" w:rsidRPr="007E22B9" w14:paraId="42FE9AFB" w14:textId="77777777" w:rsidTr="00A575F9">
        <w:tc>
          <w:tcPr>
            <w:tcW w:w="3960" w:type="dxa"/>
          </w:tcPr>
          <w:p w14:paraId="43F0B5B6" w14:textId="118D7DAC" w:rsidR="00EB71D1" w:rsidRPr="007E22B9" w:rsidRDefault="00EB71D1" w:rsidP="00EB71D1">
            <w:pPr>
              <w:tabs>
                <w:tab w:val="left" w:pos="1426"/>
              </w:tabs>
              <w:spacing w:after="0" w:line="240" w:lineRule="auto"/>
              <w:ind w:left="-72"/>
              <w:jc w:val="both"/>
              <w:rPr>
                <w:rFonts w:ascii="Arial" w:hAnsi="Arial" w:cs="Arial"/>
                <w:spacing w:val="-6"/>
                <w:sz w:val="18"/>
                <w:szCs w:val="18"/>
              </w:rPr>
            </w:pPr>
            <w:r w:rsidRPr="007E22B9">
              <w:rPr>
                <w:rFonts w:ascii="Arial" w:hAnsi="Arial" w:cs="Arial"/>
                <w:spacing w:val="-6"/>
                <w:sz w:val="18"/>
                <w:szCs w:val="18"/>
              </w:rPr>
              <w:tab/>
              <w:t>- other related parties (Note 33)</w:t>
            </w:r>
          </w:p>
        </w:tc>
        <w:tc>
          <w:tcPr>
            <w:tcW w:w="1367" w:type="dxa"/>
            <w:shd w:val="clear" w:color="auto" w:fill="FAFAFA"/>
            <w:vAlign w:val="bottom"/>
          </w:tcPr>
          <w:p w14:paraId="0477F2DE" w14:textId="7AEBC684" w:rsidR="00EB71D1" w:rsidRPr="007E22B9" w:rsidRDefault="00EB71D1"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41,449</w:t>
            </w:r>
          </w:p>
        </w:tc>
        <w:tc>
          <w:tcPr>
            <w:tcW w:w="1368" w:type="dxa"/>
            <w:vAlign w:val="bottom"/>
          </w:tcPr>
          <w:p w14:paraId="08ACE9C5" w14:textId="2CDE1BEC" w:rsidR="00EB71D1" w:rsidRPr="007E22B9" w:rsidRDefault="00EB71D1"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376,303</w:t>
            </w:r>
          </w:p>
        </w:tc>
        <w:tc>
          <w:tcPr>
            <w:tcW w:w="1368" w:type="dxa"/>
            <w:shd w:val="clear" w:color="auto" w:fill="FAFAFA"/>
            <w:vAlign w:val="bottom"/>
          </w:tcPr>
          <w:p w14:paraId="6C90EA1A" w14:textId="5356F907" w:rsidR="00EB71D1" w:rsidRPr="007E22B9" w:rsidRDefault="00EB71D1"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41,449</w:t>
            </w:r>
          </w:p>
        </w:tc>
        <w:tc>
          <w:tcPr>
            <w:tcW w:w="1368" w:type="dxa"/>
            <w:vAlign w:val="bottom"/>
          </w:tcPr>
          <w:p w14:paraId="0E71E8DA" w14:textId="5FE1F9FC" w:rsidR="00EB71D1" w:rsidRPr="007E22B9" w:rsidRDefault="00EB71D1"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366,780</w:t>
            </w:r>
          </w:p>
        </w:tc>
      </w:tr>
      <w:tr w:rsidR="00EB71D1" w:rsidRPr="007E22B9" w14:paraId="564DA418" w14:textId="77777777" w:rsidTr="00A575F9">
        <w:tc>
          <w:tcPr>
            <w:tcW w:w="3960" w:type="dxa"/>
          </w:tcPr>
          <w:p w14:paraId="4E5D506F" w14:textId="77777777" w:rsidR="007E22B9" w:rsidRDefault="00EB71D1" w:rsidP="00EB71D1">
            <w:pPr>
              <w:spacing w:after="0" w:line="240" w:lineRule="auto"/>
              <w:ind w:left="-72"/>
              <w:jc w:val="both"/>
              <w:rPr>
                <w:rFonts w:ascii="Arial" w:hAnsi="Arial" w:cs="Arial"/>
                <w:spacing w:val="-6"/>
                <w:sz w:val="18"/>
                <w:szCs w:val="18"/>
              </w:rPr>
            </w:pPr>
            <w:proofErr w:type="gramStart"/>
            <w:r w:rsidRPr="007E22B9">
              <w:rPr>
                <w:rFonts w:ascii="Arial" w:hAnsi="Arial" w:cs="Arial"/>
                <w:spacing w:val="-6"/>
                <w:sz w:val="18"/>
                <w:szCs w:val="18"/>
                <w:u w:val="single"/>
              </w:rPr>
              <w:t>Less</w:t>
            </w:r>
            <w:r w:rsidRPr="007E22B9">
              <w:rPr>
                <w:rFonts w:ascii="Arial" w:hAnsi="Arial" w:cs="Arial"/>
                <w:spacing w:val="-6"/>
                <w:sz w:val="18"/>
                <w:szCs w:val="18"/>
              </w:rPr>
              <w:t xml:space="preserve">  Loss</w:t>
            </w:r>
            <w:proofErr w:type="gramEnd"/>
            <w:r w:rsidRPr="007E22B9">
              <w:rPr>
                <w:rFonts w:ascii="Arial" w:hAnsi="Arial" w:cs="Arial"/>
                <w:spacing w:val="-6"/>
                <w:sz w:val="18"/>
                <w:szCs w:val="18"/>
              </w:rPr>
              <w:t xml:space="preserve"> allowance (2019: Allowance for </w:t>
            </w:r>
          </w:p>
          <w:p w14:paraId="044F5853" w14:textId="670C252F" w:rsidR="00EB71D1" w:rsidRPr="007E22B9" w:rsidRDefault="007E22B9" w:rsidP="00EB71D1">
            <w:pPr>
              <w:spacing w:after="0" w:line="240" w:lineRule="auto"/>
              <w:ind w:left="-72"/>
              <w:jc w:val="both"/>
              <w:rPr>
                <w:rFonts w:ascii="Arial" w:hAnsi="Arial" w:cs="Arial"/>
                <w:color w:val="FFFFFF" w:themeColor="background1"/>
                <w:spacing w:val="-6"/>
                <w:sz w:val="18"/>
                <w:szCs w:val="18"/>
              </w:rPr>
            </w:pPr>
            <w:r w:rsidRPr="007E22B9">
              <w:rPr>
                <w:rFonts w:ascii="Arial" w:hAnsi="Arial" w:cs="Arial"/>
                <w:spacing w:val="-6"/>
                <w:sz w:val="18"/>
                <w:szCs w:val="18"/>
              </w:rPr>
              <w:t xml:space="preserve">              </w:t>
            </w:r>
            <w:r w:rsidR="00EB71D1" w:rsidRPr="007E22B9">
              <w:rPr>
                <w:rFonts w:ascii="Arial" w:hAnsi="Arial" w:cs="Arial"/>
                <w:spacing w:val="-6"/>
                <w:sz w:val="18"/>
                <w:szCs w:val="18"/>
              </w:rPr>
              <w:t>doubtful accounts under TAS 101)</w:t>
            </w:r>
          </w:p>
        </w:tc>
        <w:tc>
          <w:tcPr>
            <w:tcW w:w="1367" w:type="dxa"/>
            <w:tcBorders>
              <w:bottom w:val="single" w:sz="4" w:space="0" w:color="auto"/>
            </w:tcBorders>
            <w:shd w:val="clear" w:color="auto" w:fill="FAFAFA"/>
            <w:vAlign w:val="bottom"/>
          </w:tcPr>
          <w:p w14:paraId="72FC1628" w14:textId="7C5FB7A0" w:rsidR="00EB71D1" w:rsidRPr="007E22B9" w:rsidRDefault="00EB71D1"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(14,747,256)</w:t>
            </w:r>
          </w:p>
        </w:tc>
        <w:tc>
          <w:tcPr>
            <w:tcW w:w="1368" w:type="dxa"/>
            <w:tcBorders>
              <w:bottom w:val="single" w:sz="4" w:space="0" w:color="auto"/>
            </w:tcBorders>
            <w:vAlign w:val="bottom"/>
          </w:tcPr>
          <w:p w14:paraId="4BEAEA9A" w14:textId="77777777" w:rsidR="00EB71D1" w:rsidRPr="007E22B9" w:rsidRDefault="00EB71D1"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(10,085,265)</w:t>
            </w:r>
          </w:p>
        </w:tc>
        <w:tc>
          <w:tcPr>
            <w:tcW w:w="1368" w:type="dxa"/>
            <w:tcBorders>
              <w:bottom w:val="single" w:sz="4" w:space="0" w:color="auto"/>
            </w:tcBorders>
            <w:shd w:val="clear" w:color="auto" w:fill="FAFAFA"/>
            <w:vAlign w:val="bottom"/>
          </w:tcPr>
          <w:p w14:paraId="0E36E958" w14:textId="6E185DA2" w:rsidR="00EB71D1" w:rsidRPr="007E22B9" w:rsidRDefault="00EB71D1"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(14,165,007)</w:t>
            </w:r>
          </w:p>
        </w:tc>
        <w:tc>
          <w:tcPr>
            <w:tcW w:w="1368" w:type="dxa"/>
            <w:tcBorders>
              <w:bottom w:val="single" w:sz="4" w:space="0" w:color="auto"/>
            </w:tcBorders>
            <w:vAlign w:val="bottom"/>
          </w:tcPr>
          <w:p w14:paraId="6BA28ED0" w14:textId="77777777" w:rsidR="00EB71D1" w:rsidRPr="007E22B9" w:rsidRDefault="00EB71D1"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(9,810,388)</w:t>
            </w:r>
          </w:p>
        </w:tc>
      </w:tr>
      <w:tr w:rsidR="00EB71D1" w:rsidRPr="007E22B9" w14:paraId="0C999A47" w14:textId="77777777" w:rsidTr="0076522C">
        <w:tc>
          <w:tcPr>
            <w:tcW w:w="3960" w:type="dxa"/>
          </w:tcPr>
          <w:p w14:paraId="7B9D0129" w14:textId="77777777" w:rsidR="00EB71D1" w:rsidRPr="007E22B9" w:rsidRDefault="00EB71D1" w:rsidP="00EB71D1">
            <w:pPr>
              <w:spacing w:after="0" w:line="240" w:lineRule="auto"/>
              <w:ind w:left="-72"/>
              <w:jc w:val="both"/>
              <w:rPr>
                <w:rFonts w:ascii="Arial" w:hAnsi="Arial" w:cs="Arial"/>
                <w:sz w:val="18"/>
                <w:szCs w:val="18"/>
              </w:rPr>
            </w:pPr>
          </w:p>
        </w:tc>
        <w:tc>
          <w:tcPr>
            <w:tcW w:w="1367" w:type="dxa"/>
            <w:tcBorders>
              <w:top w:val="single" w:sz="4" w:space="0" w:color="auto"/>
            </w:tcBorders>
            <w:shd w:val="clear" w:color="auto" w:fill="FAFAFA"/>
          </w:tcPr>
          <w:p w14:paraId="514276EF" w14:textId="77777777" w:rsidR="00EB71D1" w:rsidRPr="007E22B9" w:rsidRDefault="00EB71D1" w:rsidP="00EB71D1">
            <w:pPr>
              <w:spacing w:after="0" w:line="240" w:lineRule="auto"/>
              <w:ind w:left="-40" w:right="-72"/>
              <w:jc w:val="right"/>
              <w:rPr>
                <w:rFonts w:ascii="Arial" w:hAnsi="Arial" w:cs="Arial"/>
                <w:b/>
                <w:bCs/>
                <w:sz w:val="18"/>
                <w:szCs w:val="18"/>
              </w:rPr>
            </w:pPr>
          </w:p>
        </w:tc>
        <w:tc>
          <w:tcPr>
            <w:tcW w:w="1368" w:type="dxa"/>
            <w:tcBorders>
              <w:top w:val="single" w:sz="4" w:space="0" w:color="auto"/>
            </w:tcBorders>
          </w:tcPr>
          <w:p w14:paraId="7DD97E2B" w14:textId="77777777" w:rsidR="00EB71D1" w:rsidRPr="007E22B9" w:rsidRDefault="00EB71D1" w:rsidP="00EB71D1">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FAFAFA"/>
          </w:tcPr>
          <w:p w14:paraId="1BCA458A" w14:textId="77777777" w:rsidR="00EB71D1" w:rsidRPr="007E22B9" w:rsidRDefault="00EB71D1" w:rsidP="00EB71D1">
            <w:pPr>
              <w:spacing w:after="0" w:line="240" w:lineRule="auto"/>
              <w:ind w:left="-40" w:right="-72"/>
              <w:jc w:val="right"/>
              <w:rPr>
                <w:rFonts w:ascii="Arial" w:hAnsi="Arial" w:cs="Arial"/>
                <w:b/>
                <w:bCs/>
                <w:sz w:val="18"/>
                <w:szCs w:val="18"/>
              </w:rPr>
            </w:pPr>
          </w:p>
        </w:tc>
        <w:tc>
          <w:tcPr>
            <w:tcW w:w="1368" w:type="dxa"/>
            <w:tcBorders>
              <w:top w:val="single" w:sz="4" w:space="0" w:color="auto"/>
            </w:tcBorders>
          </w:tcPr>
          <w:p w14:paraId="39DA73CF" w14:textId="77777777" w:rsidR="00EB71D1" w:rsidRPr="007E22B9" w:rsidRDefault="00EB71D1" w:rsidP="00EB71D1">
            <w:pPr>
              <w:spacing w:after="0" w:line="240" w:lineRule="auto"/>
              <w:ind w:left="-40" w:right="-72"/>
              <w:jc w:val="right"/>
              <w:rPr>
                <w:rFonts w:ascii="Arial" w:hAnsi="Arial" w:cs="Arial"/>
                <w:b/>
                <w:bCs/>
                <w:sz w:val="18"/>
                <w:szCs w:val="18"/>
              </w:rPr>
            </w:pPr>
          </w:p>
        </w:tc>
      </w:tr>
      <w:tr w:rsidR="00EB71D1" w:rsidRPr="007E22B9" w14:paraId="7D3A46B6" w14:textId="77777777" w:rsidTr="00674051">
        <w:tc>
          <w:tcPr>
            <w:tcW w:w="3960" w:type="dxa"/>
          </w:tcPr>
          <w:p w14:paraId="7BC0539B" w14:textId="77777777" w:rsidR="00EB71D1" w:rsidRPr="007E22B9" w:rsidRDefault="00EB71D1" w:rsidP="00EB71D1">
            <w:pPr>
              <w:spacing w:after="0" w:line="240" w:lineRule="auto"/>
              <w:ind w:left="-72"/>
              <w:jc w:val="both"/>
              <w:rPr>
                <w:rFonts w:ascii="Arial" w:hAnsi="Arial" w:cs="Arial"/>
                <w:spacing w:val="-6"/>
                <w:sz w:val="18"/>
                <w:szCs w:val="18"/>
              </w:rPr>
            </w:pPr>
            <w:r w:rsidRPr="007E22B9">
              <w:rPr>
                <w:rFonts w:ascii="Arial" w:hAnsi="Arial" w:cs="Arial"/>
                <w:spacing w:val="-6"/>
                <w:sz w:val="18"/>
                <w:szCs w:val="18"/>
              </w:rPr>
              <w:t>Trade receivables - net</w:t>
            </w:r>
          </w:p>
        </w:tc>
        <w:tc>
          <w:tcPr>
            <w:tcW w:w="1367" w:type="dxa"/>
            <w:shd w:val="clear" w:color="auto" w:fill="FAFAFA"/>
            <w:vAlign w:val="bottom"/>
          </w:tcPr>
          <w:p w14:paraId="1C545BE5" w14:textId="244D567A" w:rsidR="00EB71D1" w:rsidRPr="007E22B9" w:rsidRDefault="00EB71D1"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31</w:t>
            </w:r>
            <w:r w:rsidR="004E5C81" w:rsidRPr="007E22B9">
              <w:rPr>
                <w:rFonts w:ascii="Arial" w:eastAsia="Cordia New" w:hAnsi="Arial" w:cs="Arial"/>
                <w:color w:val="000000" w:themeColor="text1"/>
                <w:sz w:val="18"/>
                <w:szCs w:val="18"/>
                <w:lang w:val="en-GB" w:bidi="th-TH"/>
              </w:rPr>
              <w:t>3</w:t>
            </w:r>
            <w:r w:rsidRPr="007E22B9">
              <w:rPr>
                <w:rFonts w:ascii="Arial" w:eastAsia="Cordia New" w:hAnsi="Arial" w:cs="Arial"/>
                <w:color w:val="000000" w:themeColor="text1"/>
                <w:sz w:val="18"/>
                <w:szCs w:val="18"/>
                <w:lang w:val="en-GB" w:bidi="th-TH"/>
              </w:rPr>
              <w:t>,978,567</w:t>
            </w:r>
          </w:p>
        </w:tc>
        <w:tc>
          <w:tcPr>
            <w:tcW w:w="1368" w:type="dxa"/>
            <w:vAlign w:val="bottom"/>
          </w:tcPr>
          <w:p w14:paraId="6B5619F5" w14:textId="77777777" w:rsidR="00EB71D1" w:rsidRPr="007E22B9" w:rsidRDefault="00EB71D1"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318,469,961</w:t>
            </w:r>
          </w:p>
        </w:tc>
        <w:tc>
          <w:tcPr>
            <w:tcW w:w="1368" w:type="dxa"/>
            <w:shd w:val="clear" w:color="auto" w:fill="FAFAFA"/>
            <w:vAlign w:val="bottom"/>
          </w:tcPr>
          <w:p w14:paraId="612ECDEE" w14:textId="1D8AA0C6" w:rsidR="00EB71D1" w:rsidRPr="007E22B9" w:rsidRDefault="00EB71D1"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329,938,440</w:t>
            </w:r>
          </w:p>
        </w:tc>
        <w:tc>
          <w:tcPr>
            <w:tcW w:w="1368" w:type="dxa"/>
            <w:vAlign w:val="bottom"/>
          </w:tcPr>
          <w:p w14:paraId="5B9EFC1A" w14:textId="77777777" w:rsidR="00EB71D1" w:rsidRPr="007E22B9" w:rsidRDefault="00EB71D1"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247,727,260</w:t>
            </w:r>
          </w:p>
        </w:tc>
      </w:tr>
      <w:tr w:rsidR="00EB71D1" w:rsidRPr="007E22B9" w14:paraId="3F4BD753" w14:textId="77777777" w:rsidTr="001E7833">
        <w:tc>
          <w:tcPr>
            <w:tcW w:w="3960" w:type="dxa"/>
          </w:tcPr>
          <w:p w14:paraId="3FB7A915" w14:textId="77777777" w:rsidR="00EB71D1" w:rsidRPr="007E22B9" w:rsidRDefault="00EB71D1" w:rsidP="00EB71D1">
            <w:pPr>
              <w:spacing w:after="0" w:line="240" w:lineRule="auto"/>
              <w:ind w:left="-72"/>
              <w:jc w:val="both"/>
              <w:rPr>
                <w:rFonts w:ascii="Arial" w:hAnsi="Arial" w:cs="Arial"/>
                <w:spacing w:val="-6"/>
                <w:sz w:val="18"/>
                <w:szCs w:val="18"/>
              </w:rPr>
            </w:pPr>
          </w:p>
        </w:tc>
        <w:tc>
          <w:tcPr>
            <w:tcW w:w="1367" w:type="dxa"/>
            <w:shd w:val="clear" w:color="auto" w:fill="FAFAFA"/>
          </w:tcPr>
          <w:p w14:paraId="03DE52F0" w14:textId="77777777" w:rsidR="00EB71D1" w:rsidRPr="007E22B9" w:rsidRDefault="00EB71D1" w:rsidP="00EB71D1">
            <w:pPr>
              <w:spacing w:after="0" w:line="240" w:lineRule="auto"/>
              <w:ind w:left="-40" w:right="-72"/>
              <w:jc w:val="right"/>
              <w:rPr>
                <w:rFonts w:ascii="Arial" w:hAnsi="Arial" w:cs="Arial"/>
                <w:sz w:val="18"/>
                <w:szCs w:val="18"/>
              </w:rPr>
            </w:pPr>
          </w:p>
        </w:tc>
        <w:tc>
          <w:tcPr>
            <w:tcW w:w="1368" w:type="dxa"/>
          </w:tcPr>
          <w:p w14:paraId="03207F88" w14:textId="77777777" w:rsidR="00EB71D1" w:rsidRPr="007E22B9" w:rsidRDefault="00EB71D1" w:rsidP="00EB71D1">
            <w:pPr>
              <w:spacing w:after="0" w:line="240" w:lineRule="auto"/>
              <w:ind w:left="-40" w:right="-72"/>
              <w:jc w:val="right"/>
              <w:rPr>
                <w:rFonts w:ascii="Arial" w:hAnsi="Arial" w:cs="Arial"/>
                <w:sz w:val="18"/>
                <w:szCs w:val="18"/>
              </w:rPr>
            </w:pPr>
          </w:p>
        </w:tc>
        <w:tc>
          <w:tcPr>
            <w:tcW w:w="1368" w:type="dxa"/>
            <w:shd w:val="clear" w:color="auto" w:fill="FAFAFA"/>
          </w:tcPr>
          <w:p w14:paraId="10C93CAE" w14:textId="77777777" w:rsidR="00EB71D1" w:rsidRPr="007E22B9" w:rsidRDefault="00EB71D1" w:rsidP="00EB71D1">
            <w:pPr>
              <w:spacing w:after="0" w:line="240" w:lineRule="auto"/>
              <w:ind w:left="-40" w:right="-72"/>
              <w:jc w:val="right"/>
              <w:rPr>
                <w:rFonts w:ascii="Arial" w:hAnsi="Arial" w:cs="Arial"/>
                <w:sz w:val="18"/>
                <w:szCs w:val="18"/>
              </w:rPr>
            </w:pPr>
          </w:p>
        </w:tc>
        <w:tc>
          <w:tcPr>
            <w:tcW w:w="1368" w:type="dxa"/>
          </w:tcPr>
          <w:p w14:paraId="1329A280" w14:textId="77777777" w:rsidR="00EB71D1" w:rsidRPr="007E22B9" w:rsidRDefault="00EB71D1" w:rsidP="00EB71D1">
            <w:pPr>
              <w:spacing w:after="0" w:line="240" w:lineRule="auto"/>
              <w:ind w:left="-40" w:right="-72"/>
              <w:jc w:val="right"/>
              <w:rPr>
                <w:rFonts w:ascii="Arial" w:hAnsi="Arial" w:cs="Arial"/>
                <w:sz w:val="18"/>
                <w:szCs w:val="18"/>
              </w:rPr>
            </w:pPr>
          </w:p>
        </w:tc>
      </w:tr>
      <w:tr w:rsidR="00EB71D1" w:rsidRPr="007E22B9" w14:paraId="406B7C09" w14:textId="77777777" w:rsidTr="00674051">
        <w:tc>
          <w:tcPr>
            <w:tcW w:w="3960" w:type="dxa"/>
          </w:tcPr>
          <w:p w14:paraId="5B906849" w14:textId="77777777" w:rsidR="00EB71D1" w:rsidRPr="007E22B9" w:rsidRDefault="00EB71D1" w:rsidP="00EB71D1">
            <w:pPr>
              <w:tabs>
                <w:tab w:val="left" w:pos="1423"/>
              </w:tabs>
              <w:spacing w:after="0" w:line="240" w:lineRule="auto"/>
              <w:ind w:left="-72"/>
              <w:jc w:val="both"/>
              <w:rPr>
                <w:rFonts w:ascii="Arial" w:hAnsi="Arial" w:cs="Arial"/>
                <w:spacing w:val="-6"/>
                <w:sz w:val="18"/>
                <w:szCs w:val="18"/>
              </w:rPr>
            </w:pPr>
            <w:r w:rsidRPr="007E22B9">
              <w:rPr>
                <w:rFonts w:ascii="Arial" w:hAnsi="Arial" w:cs="Arial"/>
                <w:spacing w:val="-6"/>
                <w:sz w:val="18"/>
                <w:szCs w:val="18"/>
              </w:rPr>
              <w:t>Other receivables</w:t>
            </w:r>
            <w:r w:rsidRPr="007E22B9">
              <w:rPr>
                <w:rFonts w:ascii="Arial" w:hAnsi="Arial" w:cs="Arial"/>
                <w:spacing w:val="-6"/>
                <w:sz w:val="18"/>
                <w:szCs w:val="18"/>
              </w:rPr>
              <w:tab/>
              <w:t>- other companies</w:t>
            </w:r>
          </w:p>
        </w:tc>
        <w:tc>
          <w:tcPr>
            <w:tcW w:w="1367" w:type="dxa"/>
            <w:shd w:val="clear" w:color="auto" w:fill="FAFAFA"/>
            <w:vAlign w:val="bottom"/>
          </w:tcPr>
          <w:p w14:paraId="4DFDB041" w14:textId="2CCB5438" w:rsidR="00EB71D1" w:rsidRPr="007E22B9" w:rsidRDefault="00EB71D1"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29,812,547</w:t>
            </w:r>
          </w:p>
        </w:tc>
        <w:tc>
          <w:tcPr>
            <w:tcW w:w="1368" w:type="dxa"/>
            <w:vAlign w:val="bottom"/>
          </w:tcPr>
          <w:p w14:paraId="185F917F" w14:textId="77777777" w:rsidR="00EB71D1" w:rsidRPr="007E22B9" w:rsidRDefault="00EB71D1"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8,378,340</w:t>
            </w:r>
          </w:p>
        </w:tc>
        <w:tc>
          <w:tcPr>
            <w:tcW w:w="1368" w:type="dxa"/>
            <w:shd w:val="clear" w:color="auto" w:fill="FAFAFA"/>
            <w:vAlign w:val="bottom"/>
          </w:tcPr>
          <w:p w14:paraId="255D6D7C" w14:textId="160C8E23" w:rsidR="00EB71D1" w:rsidRPr="007E22B9" w:rsidRDefault="00C01CE9"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15,584,167</w:t>
            </w:r>
          </w:p>
        </w:tc>
        <w:tc>
          <w:tcPr>
            <w:tcW w:w="1368" w:type="dxa"/>
            <w:vAlign w:val="bottom"/>
          </w:tcPr>
          <w:p w14:paraId="0C3DF84E" w14:textId="77777777" w:rsidR="00EB71D1" w:rsidRPr="007E22B9" w:rsidRDefault="00EB71D1"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3,173,037</w:t>
            </w:r>
          </w:p>
        </w:tc>
      </w:tr>
      <w:tr w:rsidR="00EB71D1" w:rsidRPr="007E22B9" w14:paraId="3D7FCA10" w14:textId="77777777" w:rsidTr="00674051">
        <w:tc>
          <w:tcPr>
            <w:tcW w:w="3960" w:type="dxa"/>
          </w:tcPr>
          <w:p w14:paraId="76824BD8" w14:textId="6B57302C" w:rsidR="00EB71D1" w:rsidRPr="007E22B9" w:rsidRDefault="00EB71D1" w:rsidP="00EB71D1">
            <w:pPr>
              <w:tabs>
                <w:tab w:val="left" w:pos="1423"/>
              </w:tabs>
              <w:spacing w:after="0" w:line="240" w:lineRule="auto"/>
              <w:ind w:left="-72"/>
              <w:jc w:val="both"/>
              <w:rPr>
                <w:rFonts w:ascii="Arial" w:hAnsi="Arial" w:cs="Arial"/>
                <w:spacing w:val="-6"/>
                <w:sz w:val="18"/>
                <w:szCs w:val="18"/>
              </w:rPr>
            </w:pPr>
            <w:r w:rsidRPr="007E22B9">
              <w:rPr>
                <w:rFonts w:ascii="Arial" w:hAnsi="Arial" w:cs="Arial"/>
                <w:spacing w:val="-6"/>
                <w:sz w:val="18"/>
                <w:szCs w:val="18"/>
              </w:rPr>
              <w:tab/>
              <w:t>- subsidiaries (Note 33)</w:t>
            </w:r>
          </w:p>
        </w:tc>
        <w:tc>
          <w:tcPr>
            <w:tcW w:w="1367" w:type="dxa"/>
            <w:shd w:val="clear" w:color="auto" w:fill="FAFAFA"/>
            <w:vAlign w:val="bottom"/>
          </w:tcPr>
          <w:p w14:paraId="7FA490DB" w14:textId="4ABFD73F" w:rsidR="00EB71D1" w:rsidRPr="007E22B9" w:rsidRDefault="00C01CE9"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w:t>
            </w:r>
          </w:p>
        </w:tc>
        <w:tc>
          <w:tcPr>
            <w:tcW w:w="1368" w:type="dxa"/>
            <w:vAlign w:val="bottom"/>
          </w:tcPr>
          <w:p w14:paraId="67561745" w14:textId="77777777" w:rsidR="00EB71D1" w:rsidRPr="007E22B9" w:rsidRDefault="00EB71D1"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w:t>
            </w:r>
          </w:p>
        </w:tc>
        <w:tc>
          <w:tcPr>
            <w:tcW w:w="1368" w:type="dxa"/>
            <w:shd w:val="clear" w:color="auto" w:fill="FAFAFA"/>
            <w:vAlign w:val="bottom"/>
          </w:tcPr>
          <w:p w14:paraId="6CC799B1" w14:textId="3C1D2515" w:rsidR="00EB71D1" w:rsidRPr="007E22B9" w:rsidRDefault="00C01CE9"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28,986,359</w:t>
            </w:r>
          </w:p>
        </w:tc>
        <w:tc>
          <w:tcPr>
            <w:tcW w:w="1368" w:type="dxa"/>
            <w:vAlign w:val="bottom"/>
          </w:tcPr>
          <w:p w14:paraId="405FFD28" w14:textId="77777777" w:rsidR="00EB71D1" w:rsidRPr="007E22B9" w:rsidRDefault="00EB71D1"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14,833,457</w:t>
            </w:r>
          </w:p>
        </w:tc>
      </w:tr>
      <w:tr w:rsidR="00EB71D1" w:rsidRPr="007E22B9" w14:paraId="6A2C2C70" w14:textId="77777777" w:rsidTr="00674051">
        <w:tc>
          <w:tcPr>
            <w:tcW w:w="3960" w:type="dxa"/>
          </w:tcPr>
          <w:p w14:paraId="6A779C2E" w14:textId="0CBA1F6D" w:rsidR="00EB71D1" w:rsidRPr="007E22B9" w:rsidRDefault="00EB71D1" w:rsidP="00EB71D1">
            <w:pPr>
              <w:tabs>
                <w:tab w:val="left" w:pos="1423"/>
              </w:tabs>
              <w:spacing w:after="0" w:line="240" w:lineRule="auto"/>
              <w:ind w:left="-72"/>
              <w:jc w:val="both"/>
              <w:rPr>
                <w:rFonts w:ascii="Arial" w:hAnsi="Arial" w:cs="Arial"/>
                <w:spacing w:val="-6"/>
                <w:sz w:val="18"/>
                <w:szCs w:val="18"/>
              </w:rPr>
            </w:pPr>
            <w:r w:rsidRPr="007E22B9">
              <w:rPr>
                <w:rFonts w:ascii="Arial" w:hAnsi="Arial" w:cs="Arial"/>
                <w:spacing w:val="-6"/>
                <w:sz w:val="18"/>
                <w:szCs w:val="18"/>
              </w:rPr>
              <w:tab/>
              <w:t>- joint venture (Note 33)</w:t>
            </w:r>
          </w:p>
        </w:tc>
        <w:tc>
          <w:tcPr>
            <w:tcW w:w="1367" w:type="dxa"/>
            <w:shd w:val="clear" w:color="auto" w:fill="FAFAFA"/>
            <w:vAlign w:val="bottom"/>
          </w:tcPr>
          <w:p w14:paraId="09AF7EC9" w14:textId="09C24620" w:rsidR="00EB71D1" w:rsidRPr="007E22B9" w:rsidRDefault="00C01CE9"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w:t>
            </w:r>
          </w:p>
        </w:tc>
        <w:tc>
          <w:tcPr>
            <w:tcW w:w="1368" w:type="dxa"/>
            <w:vAlign w:val="bottom"/>
          </w:tcPr>
          <w:p w14:paraId="2C9F91FA" w14:textId="77777777" w:rsidR="00EB71D1" w:rsidRPr="007E22B9" w:rsidRDefault="00EB71D1"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380,795</w:t>
            </w:r>
          </w:p>
        </w:tc>
        <w:tc>
          <w:tcPr>
            <w:tcW w:w="1368" w:type="dxa"/>
            <w:shd w:val="clear" w:color="auto" w:fill="FAFAFA"/>
            <w:vAlign w:val="bottom"/>
          </w:tcPr>
          <w:p w14:paraId="00AFFD10" w14:textId="452471F7" w:rsidR="00EB71D1" w:rsidRPr="007E22B9" w:rsidRDefault="00C01CE9" w:rsidP="00EB71D1">
            <w:pPr>
              <w:spacing w:after="0" w:line="240" w:lineRule="auto"/>
              <w:ind w:right="-72"/>
              <w:jc w:val="right"/>
              <w:rPr>
                <w:rFonts w:ascii="Arial" w:eastAsia="Cordia New" w:hAnsi="Arial" w:cs="Arial"/>
                <w:color w:val="000000" w:themeColor="text1"/>
                <w:sz w:val="18"/>
                <w:szCs w:val="18"/>
                <w:lang w:bidi="th-TH"/>
              </w:rPr>
            </w:pPr>
            <w:r w:rsidRPr="007E22B9">
              <w:rPr>
                <w:rFonts w:ascii="Arial" w:eastAsia="Cordia New" w:hAnsi="Arial" w:cs="Arial"/>
                <w:color w:val="000000" w:themeColor="text1"/>
                <w:sz w:val="18"/>
                <w:szCs w:val="18"/>
                <w:lang w:bidi="th-TH"/>
              </w:rPr>
              <w:t>-</w:t>
            </w:r>
          </w:p>
        </w:tc>
        <w:tc>
          <w:tcPr>
            <w:tcW w:w="1368" w:type="dxa"/>
            <w:vAlign w:val="bottom"/>
          </w:tcPr>
          <w:p w14:paraId="7A8C0F19" w14:textId="77777777" w:rsidR="00EB71D1" w:rsidRPr="007E22B9" w:rsidRDefault="00EB71D1" w:rsidP="00EB71D1">
            <w:pPr>
              <w:spacing w:after="0" w:line="240" w:lineRule="auto"/>
              <w:ind w:right="-72"/>
              <w:jc w:val="right"/>
              <w:rPr>
                <w:rFonts w:ascii="Arial" w:eastAsia="Cordia New" w:hAnsi="Arial" w:cs="Arial"/>
                <w:color w:val="000000" w:themeColor="text1"/>
                <w:sz w:val="18"/>
                <w:szCs w:val="18"/>
                <w:lang w:bidi="th-TH"/>
              </w:rPr>
            </w:pPr>
            <w:r w:rsidRPr="007E22B9">
              <w:rPr>
                <w:rFonts w:ascii="Arial" w:eastAsia="Cordia New" w:hAnsi="Arial" w:cs="Arial"/>
                <w:color w:val="000000" w:themeColor="text1"/>
                <w:sz w:val="18"/>
                <w:szCs w:val="18"/>
                <w:lang w:val="en-GB" w:bidi="th-TH"/>
              </w:rPr>
              <w:t>380</w:t>
            </w:r>
            <w:r w:rsidRPr="007E22B9">
              <w:rPr>
                <w:rFonts w:ascii="Arial" w:eastAsia="Cordia New" w:hAnsi="Arial" w:cs="Arial"/>
                <w:color w:val="000000" w:themeColor="text1"/>
                <w:sz w:val="18"/>
                <w:szCs w:val="18"/>
                <w:lang w:bidi="th-TH"/>
              </w:rPr>
              <w:t>,</w:t>
            </w:r>
            <w:r w:rsidRPr="007E22B9">
              <w:rPr>
                <w:rFonts w:ascii="Arial" w:eastAsia="Cordia New" w:hAnsi="Arial" w:cs="Arial"/>
                <w:color w:val="000000" w:themeColor="text1"/>
                <w:sz w:val="18"/>
                <w:szCs w:val="18"/>
                <w:lang w:val="en-GB" w:bidi="th-TH"/>
              </w:rPr>
              <w:t>795</w:t>
            </w:r>
          </w:p>
        </w:tc>
      </w:tr>
      <w:tr w:rsidR="00EB71D1" w:rsidRPr="007E22B9" w14:paraId="148437D4" w14:textId="77777777" w:rsidTr="00674051">
        <w:tc>
          <w:tcPr>
            <w:tcW w:w="3960" w:type="dxa"/>
          </w:tcPr>
          <w:p w14:paraId="3BB1C1E5" w14:textId="74B0BD63" w:rsidR="00EB71D1" w:rsidRPr="007E22B9" w:rsidRDefault="00EB71D1" w:rsidP="00EB71D1">
            <w:pPr>
              <w:tabs>
                <w:tab w:val="left" w:pos="1423"/>
              </w:tabs>
              <w:spacing w:after="0" w:line="240" w:lineRule="auto"/>
              <w:ind w:left="-72"/>
              <w:jc w:val="both"/>
              <w:rPr>
                <w:rFonts w:ascii="Arial" w:hAnsi="Arial" w:cs="Arial"/>
                <w:spacing w:val="-6"/>
                <w:sz w:val="18"/>
                <w:szCs w:val="18"/>
              </w:rPr>
            </w:pPr>
            <w:r w:rsidRPr="007E22B9">
              <w:rPr>
                <w:rFonts w:ascii="Arial" w:hAnsi="Arial" w:cs="Arial"/>
                <w:spacing w:val="-6"/>
                <w:sz w:val="18"/>
                <w:szCs w:val="18"/>
              </w:rPr>
              <w:tab/>
              <w:t>- other related parties (Note 33)</w:t>
            </w:r>
          </w:p>
        </w:tc>
        <w:tc>
          <w:tcPr>
            <w:tcW w:w="1367" w:type="dxa"/>
            <w:shd w:val="clear" w:color="auto" w:fill="FAFAFA"/>
            <w:vAlign w:val="bottom"/>
          </w:tcPr>
          <w:p w14:paraId="2D6835AD" w14:textId="76B9A016" w:rsidR="00EB71D1" w:rsidRPr="007E22B9" w:rsidRDefault="00C01CE9"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2,773,926</w:t>
            </w:r>
          </w:p>
        </w:tc>
        <w:tc>
          <w:tcPr>
            <w:tcW w:w="1368" w:type="dxa"/>
            <w:vAlign w:val="bottom"/>
          </w:tcPr>
          <w:p w14:paraId="11DFEC44" w14:textId="77777777" w:rsidR="00EB71D1" w:rsidRPr="007E22B9" w:rsidRDefault="00EB71D1"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76,596</w:t>
            </w:r>
          </w:p>
        </w:tc>
        <w:tc>
          <w:tcPr>
            <w:tcW w:w="1368" w:type="dxa"/>
            <w:shd w:val="clear" w:color="auto" w:fill="FAFAFA"/>
            <w:vAlign w:val="bottom"/>
          </w:tcPr>
          <w:p w14:paraId="5677ABF1" w14:textId="15DBF1B7" w:rsidR="00EB71D1" w:rsidRPr="007E22B9" w:rsidRDefault="00C01CE9"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585,932</w:t>
            </w:r>
          </w:p>
        </w:tc>
        <w:tc>
          <w:tcPr>
            <w:tcW w:w="1368" w:type="dxa"/>
            <w:vAlign w:val="bottom"/>
          </w:tcPr>
          <w:p w14:paraId="480C2214" w14:textId="77777777" w:rsidR="00EB71D1" w:rsidRPr="007E22B9" w:rsidRDefault="00EB71D1"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76,596</w:t>
            </w:r>
          </w:p>
        </w:tc>
      </w:tr>
      <w:tr w:rsidR="00EB71D1" w:rsidRPr="007E22B9" w14:paraId="71643F9C" w14:textId="77777777" w:rsidTr="00674051">
        <w:tc>
          <w:tcPr>
            <w:tcW w:w="3960" w:type="dxa"/>
          </w:tcPr>
          <w:p w14:paraId="2F5E7C56" w14:textId="77777777" w:rsidR="00EB71D1" w:rsidRPr="007E22B9" w:rsidRDefault="00EB71D1" w:rsidP="00EB71D1">
            <w:pPr>
              <w:spacing w:after="0" w:line="240" w:lineRule="auto"/>
              <w:ind w:left="-72"/>
              <w:jc w:val="both"/>
              <w:rPr>
                <w:rFonts w:ascii="Arial" w:hAnsi="Arial" w:cs="Arial"/>
                <w:spacing w:val="-6"/>
                <w:sz w:val="18"/>
                <w:szCs w:val="18"/>
              </w:rPr>
            </w:pPr>
            <w:r w:rsidRPr="007E22B9">
              <w:rPr>
                <w:rFonts w:ascii="Arial" w:hAnsi="Arial" w:cs="Arial"/>
                <w:spacing w:val="-6"/>
                <w:sz w:val="18"/>
                <w:szCs w:val="18"/>
              </w:rPr>
              <w:t>Prepayments</w:t>
            </w:r>
          </w:p>
        </w:tc>
        <w:tc>
          <w:tcPr>
            <w:tcW w:w="1367" w:type="dxa"/>
            <w:shd w:val="clear" w:color="auto" w:fill="FAFAFA"/>
            <w:vAlign w:val="bottom"/>
          </w:tcPr>
          <w:p w14:paraId="56D4AB2F" w14:textId="0F76DC7F" w:rsidR="00EB71D1" w:rsidRPr="007E22B9" w:rsidRDefault="00C01CE9"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17,800,562</w:t>
            </w:r>
          </w:p>
        </w:tc>
        <w:tc>
          <w:tcPr>
            <w:tcW w:w="1368" w:type="dxa"/>
            <w:vAlign w:val="bottom"/>
          </w:tcPr>
          <w:p w14:paraId="37B80FE7" w14:textId="77777777" w:rsidR="00EB71D1" w:rsidRPr="007E22B9" w:rsidRDefault="00EB71D1"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13,247,058</w:t>
            </w:r>
          </w:p>
        </w:tc>
        <w:tc>
          <w:tcPr>
            <w:tcW w:w="1368" w:type="dxa"/>
            <w:shd w:val="clear" w:color="auto" w:fill="FAFAFA"/>
            <w:vAlign w:val="bottom"/>
          </w:tcPr>
          <w:p w14:paraId="2B46E4FD" w14:textId="4E3325EF" w:rsidR="00EB71D1" w:rsidRPr="007E22B9" w:rsidRDefault="00C01CE9"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14,456,253</w:t>
            </w:r>
          </w:p>
        </w:tc>
        <w:tc>
          <w:tcPr>
            <w:tcW w:w="1368" w:type="dxa"/>
            <w:vAlign w:val="bottom"/>
          </w:tcPr>
          <w:p w14:paraId="59CB901B" w14:textId="77777777" w:rsidR="00EB71D1" w:rsidRPr="007E22B9" w:rsidRDefault="00EB71D1"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11,543,351</w:t>
            </w:r>
          </w:p>
        </w:tc>
      </w:tr>
      <w:tr w:rsidR="00EB71D1" w:rsidRPr="007E22B9" w14:paraId="49D9D15E" w14:textId="77777777" w:rsidTr="00674051">
        <w:tc>
          <w:tcPr>
            <w:tcW w:w="3960" w:type="dxa"/>
          </w:tcPr>
          <w:p w14:paraId="2DE941C7" w14:textId="77777777" w:rsidR="00EB71D1" w:rsidRPr="007E22B9" w:rsidRDefault="00EB71D1" w:rsidP="00EB71D1">
            <w:pPr>
              <w:spacing w:after="0" w:line="240" w:lineRule="auto"/>
              <w:ind w:left="-72"/>
              <w:jc w:val="both"/>
              <w:rPr>
                <w:rFonts w:ascii="Arial" w:hAnsi="Arial" w:cs="Arial"/>
                <w:spacing w:val="-6"/>
                <w:sz w:val="18"/>
                <w:szCs w:val="18"/>
              </w:rPr>
            </w:pPr>
            <w:r w:rsidRPr="007E22B9">
              <w:rPr>
                <w:rFonts w:ascii="Arial" w:hAnsi="Arial" w:cs="Arial"/>
                <w:spacing w:val="-6"/>
                <w:sz w:val="18"/>
                <w:szCs w:val="18"/>
              </w:rPr>
              <w:t>Accrued income</w:t>
            </w:r>
          </w:p>
        </w:tc>
        <w:tc>
          <w:tcPr>
            <w:tcW w:w="1367" w:type="dxa"/>
            <w:shd w:val="clear" w:color="auto" w:fill="FAFAFA"/>
            <w:vAlign w:val="bottom"/>
          </w:tcPr>
          <w:p w14:paraId="688D3DBE" w14:textId="69B39285" w:rsidR="00EB71D1" w:rsidRPr="007E22B9" w:rsidRDefault="00C01CE9"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212,496,741</w:t>
            </w:r>
          </w:p>
        </w:tc>
        <w:tc>
          <w:tcPr>
            <w:tcW w:w="1368" w:type="dxa"/>
            <w:vAlign w:val="bottom"/>
          </w:tcPr>
          <w:p w14:paraId="0D8682AF" w14:textId="77777777" w:rsidR="00EB71D1" w:rsidRPr="007E22B9" w:rsidRDefault="00EB71D1"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228,951,102</w:t>
            </w:r>
          </w:p>
        </w:tc>
        <w:tc>
          <w:tcPr>
            <w:tcW w:w="1368" w:type="dxa"/>
            <w:shd w:val="clear" w:color="auto" w:fill="FAFAFA"/>
            <w:vAlign w:val="bottom"/>
          </w:tcPr>
          <w:p w14:paraId="7C50332F" w14:textId="660F0C53" w:rsidR="00EB71D1" w:rsidRPr="007E22B9" w:rsidRDefault="00740D7F"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139,485,895</w:t>
            </w:r>
          </w:p>
        </w:tc>
        <w:tc>
          <w:tcPr>
            <w:tcW w:w="1368" w:type="dxa"/>
            <w:vAlign w:val="bottom"/>
          </w:tcPr>
          <w:p w14:paraId="2BC89A72" w14:textId="77777777" w:rsidR="00EB71D1" w:rsidRPr="007E22B9" w:rsidRDefault="00EB71D1"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137,440,971</w:t>
            </w:r>
          </w:p>
        </w:tc>
      </w:tr>
      <w:tr w:rsidR="00EB71D1" w:rsidRPr="007E22B9" w14:paraId="4EB796CB" w14:textId="77777777" w:rsidTr="00674051">
        <w:tc>
          <w:tcPr>
            <w:tcW w:w="3960" w:type="dxa"/>
          </w:tcPr>
          <w:p w14:paraId="4441E7B4" w14:textId="77777777" w:rsidR="00EB71D1" w:rsidRPr="007E22B9" w:rsidRDefault="00EB71D1" w:rsidP="00EB71D1">
            <w:pPr>
              <w:tabs>
                <w:tab w:val="left" w:pos="1430"/>
              </w:tabs>
              <w:spacing w:after="0" w:line="240" w:lineRule="auto"/>
              <w:ind w:left="-72"/>
              <w:jc w:val="both"/>
              <w:rPr>
                <w:rFonts w:ascii="Arial" w:hAnsi="Arial" w:cs="Arial"/>
                <w:spacing w:val="-6"/>
                <w:sz w:val="18"/>
                <w:szCs w:val="18"/>
              </w:rPr>
            </w:pPr>
            <w:r w:rsidRPr="007E22B9">
              <w:rPr>
                <w:rFonts w:ascii="Arial" w:hAnsi="Arial" w:cs="Arial"/>
                <w:spacing w:val="-6"/>
                <w:sz w:val="18"/>
                <w:szCs w:val="18"/>
              </w:rPr>
              <w:t>Rebate receivable</w:t>
            </w:r>
            <w:r w:rsidRPr="007E22B9">
              <w:rPr>
                <w:rFonts w:ascii="Arial" w:hAnsi="Arial" w:cs="Arial"/>
                <w:spacing w:val="-6"/>
                <w:sz w:val="18"/>
                <w:szCs w:val="18"/>
              </w:rPr>
              <w:tab/>
              <w:t>- other companies</w:t>
            </w:r>
          </w:p>
        </w:tc>
        <w:tc>
          <w:tcPr>
            <w:tcW w:w="1367" w:type="dxa"/>
            <w:shd w:val="clear" w:color="auto" w:fill="FAFAFA"/>
            <w:vAlign w:val="bottom"/>
          </w:tcPr>
          <w:p w14:paraId="2F62B517" w14:textId="4A210568" w:rsidR="00EB71D1" w:rsidRPr="007E22B9" w:rsidRDefault="00C01CE9"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134,592,987</w:t>
            </w:r>
          </w:p>
        </w:tc>
        <w:tc>
          <w:tcPr>
            <w:tcW w:w="1368" w:type="dxa"/>
            <w:vAlign w:val="bottom"/>
          </w:tcPr>
          <w:p w14:paraId="78C9FEE1" w14:textId="77777777" w:rsidR="00EB71D1" w:rsidRPr="007E22B9" w:rsidRDefault="00EB71D1"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346,548,305</w:t>
            </w:r>
          </w:p>
        </w:tc>
        <w:tc>
          <w:tcPr>
            <w:tcW w:w="1368" w:type="dxa"/>
            <w:shd w:val="clear" w:color="auto" w:fill="FAFAFA"/>
            <w:vAlign w:val="bottom"/>
          </w:tcPr>
          <w:p w14:paraId="78440189" w14:textId="4262C548" w:rsidR="00EB71D1" w:rsidRPr="007E22B9" w:rsidRDefault="00740D7F"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119,582,011</w:t>
            </w:r>
          </w:p>
        </w:tc>
        <w:tc>
          <w:tcPr>
            <w:tcW w:w="1368" w:type="dxa"/>
            <w:vAlign w:val="bottom"/>
          </w:tcPr>
          <w:p w14:paraId="63FBD217" w14:textId="77777777" w:rsidR="00EB71D1" w:rsidRPr="007E22B9" w:rsidRDefault="00EB71D1"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346,548,305</w:t>
            </w:r>
          </w:p>
        </w:tc>
      </w:tr>
      <w:tr w:rsidR="00EB71D1" w:rsidRPr="007E22B9" w14:paraId="41B5A491" w14:textId="77777777" w:rsidTr="00204947">
        <w:tc>
          <w:tcPr>
            <w:tcW w:w="3960" w:type="dxa"/>
          </w:tcPr>
          <w:p w14:paraId="7420CCCC" w14:textId="0BD200A2" w:rsidR="00EB71D1" w:rsidRPr="007E22B9" w:rsidRDefault="00EB71D1" w:rsidP="00EB71D1">
            <w:pPr>
              <w:tabs>
                <w:tab w:val="left" w:pos="1430"/>
              </w:tabs>
              <w:spacing w:after="0" w:line="240" w:lineRule="auto"/>
              <w:ind w:left="-72"/>
              <w:jc w:val="both"/>
              <w:rPr>
                <w:rFonts w:ascii="Arial" w:hAnsi="Arial" w:cs="Arial"/>
                <w:spacing w:val="-6"/>
                <w:sz w:val="18"/>
                <w:szCs w:val="18"/>
              </w:rPr>
            </w:pPr>
            <w:r w:rsidRPr="007E22B9">
              <w:rPr>
                <w:rFonts w:ascii="Arial" w:hAnsi="Arial" w:cs="Arial"/>
                <w:spacing w:val="-6"/>
                <w:sz w:val="18"/>
                <w:szCs w:val="18"/>
              </w:rPr>
              <w:tab/>
              <w:t>- subsidiaries (Note 33)</w:t>
            </w:r>
          </w:p>
        </w:tc>
        <w:tc>
          <w:tcPr>
            <w:tcW w:w="1367" w:type="dxa"/>
            <w:shd w:val="clear" w:color="auto" w:fill="FAFAFA"/>
            <w:vAlign w:val="bottom"/>
          </w:tcPr>
          <w:p w14:paraId="295DB342" w14:textId="6FD95440" w:rsidR="00EB71D1" w:rsidRPr="007E22B9" w:rsidRDefault="00C01CE9"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w:t>
            </w:r>
          </w:p>
        </w:tc>
        <w:tc>
          <w:tcPr>
            <w:tcW w:w="1368" w:type="dxa"/>
            <w:vAlign w:val="bottom"/>
          </w:tcPr>
          <w:p w14:paraId="0AB2BC47" w14:textId="77777777" w:rsidR="00EB71D1" w:rsidRPr="007E22B9" w:rsidRDefault="00EB71D1"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w:t>
            </w:r>
          </w:p>
        </w:tc>
        <w:tc>
          <w:tcPr>
            <w:tcW w:w="1368" w:type="dxa"/>
            <w:shd w:val="clear" w:color="auto" w:fill="FAFAFA"/>
            <w:vAlign w:val="bottom"/>
          </w:tcPr>
          <w:p w14:paraId="05EDA658" w14:textId="56CE08A4" w:rsidR="00EB71D1" w:rsidRPr="007E22B9" w:rsidRDefault="00740D7F"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11,114,896</w:t>
            </w:r>
          </w:p>
        </w:tc>
        <w:tc>
          <w:tcPr>
            <w:tcW w:w="1368" w:type="dxa"/>
            <w:vAlign w:val="bottom"/>
          </w:tcPr>
          <w:p w14:paraId="09133A71" w14:textId="77777777" w:rsidR="00EB71D1" w:rsidRPr="007E22B9" w:rsidRDefault="00EB71D1"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12,305,846</w:t>
            </w:r>
          </w:p>
        </w:tc>
      </w:tr>
      <w:tr w:rsidR="00EB71D1" w:rsidRPr="007E22B9" w14:paraId="2F243846" w14:textId="77777777" w:rsidTr="001E7833">
        <w:tc>
          <w:tcPr>
            <w:tcW w:w="3960" w:type="dxa"/>
          </w:tcPr>
          <w:p w14:paraId="70772C42" w14:textId="77777777" w:rsidR="00EB71D1" w:rsidRPr="007E22B9" w:rsidRDefault="00EB71D1" w:rsidP="00EB71D1">
            <w:pPr>
              <w:tabs>
                <w:tab w:val="left" w:pos="1430"/>
              </w:tabs>
              <w:spacing w:after="0" w:line="240" w:lineRule="auto"/>
              <w:ind w:left="-72"/>
              <w:jc w:val="both"/>
              <w:rPr>
                <w:rFonts w:ascii="Arial" w:hAnsi="Arial" w:cs="Arial"/>
                <w:spacing w:val="-6"/>
                <w:sz w:val="18"/>
                <w:szCs w:val="18"/>
              </w:rPr>
            </w:pPr>
            <w:r w:rsidRPr="007E22B9">
              <w:rPr>
                <w:rFonts w:ascii="Arial" w:hAnsi="Arial" w:cs="Arial"/>
                <w:spacing w:val="-6"/>
                <w:sz w:val="18"/>
                <w:szCs w:val="18"/>
              </w:rPr>
              <w:t>Advance payment for inventories</w:t>
            </w:r>
          </w:p>
        </w:tc>
        <w:tc>
          <w:tcPr>
            <w:tcW w:w="1367" w:type="dxa"/>
            <w:shd w:val="clear" w:color="auto" w:fill="FAFAFA"/>
          </w:tcPr>
          <w:p w14:paraId="26E9DB29" w14:textId="77777777" w:rsidR="00EB71D1" w:rsidRPr="007E22B9" w:rsidRDefault="00EB71D1" w:rsidP="00EB71D1">
            <w:pPr>
              <w:spacing w:after="0" w:line="240" w:lineRule="auto"/>
              <w:ind w:left="-40" w:right="-72"/>
              <w:jc w:val="right"/>
              <w:rPr>
                <w:rFonts w:ascii="Arial" w:hAnsi="Arial" w:cs="Arial"/>
                <w:sz w:val="18"/>
                <w:szCs w:val="18"/>
              </w:rPr>
            </w:pPr>
          </w:p>
        </w:tc>
        <w:tc>
          <w:tcPr>
            <w:tcW w:w="1368" w:type="dxa"/>
          </w:tcPr>
          <w:p w14:paraId="74897F0B" w14:textId="77777777" w:rsidR="00EB71D1" w:rsidRPr="007E22B9" w:rsidRDefault="00EB71D1" w:rsidP="00EB71D1">
            <w:pPr>
              <w:spacing w:after="0" w:line="240" w:lineRule="auto"/>
              <w:ind w:left="-40" w:right="-72"/>
              <w:jc w:val="right"/>
              <w:rPr>
                <w:rFonts w:ascii="Arial" w:hAnsi="Arial" w:cs="Arial"/>
                <w:sz w:val="18"/>
                <w:szCs w:val="18"/>
              </w:rPr>
            </w:pPr>
          </w:p>
        </w:tc>
        <w:tc>
          <w:tcPr>
            <w:tcW w:w="1368" w:type="dxa"/>
            <w:shd w:val="clear" w:color="auto" w:fill="FAFAFA"/>
          </w:tcPr>
          <w:p w14:paraId="59DBD051" w14:textId="77777777" w:rsidR="00EB71D1" w:rsidRPr="007E22B9" w:rsidRDefault="00EB71D1" w:rsidP="00EB71D1">
            <w:pPr>
              <w:spacing w:after="0" w:line="240" w:lineRule="auto"/>
              <w:ind w:left="-40" w:right="-72"/>
              <w:jc w:val="right"/>
              <w:rPr>
                <w:rFonts w:ascii="Arial" w:hAnsi="Arial" w:cs="Arial"/>
                <w:sz w:val="18"/>
                <w:szCs w:val="18"/>
              </w:rPr>
            </w:pPr>
          </w:p>
        </w:tc>
        <w:tc>
          <w:tcPr>
            <w:tcW w:w="1368" w:type="dxa"/>
          </w:tcPr>
          <w:p w14:paraId="60D38F10" w14:textId="77777777" w:rsidR="00EB71D1" w:rsidRPr="007E22B9" w:rsidRDefault="00EB71D1" w:rsidP="00EB71D1">
            <w:pPr>
              <w:spacing w:after="0" w:line="240" w:lineRule="auto"/>
              <w:ind w:left="-40" w:right="-72"/>
              <w:jc w:val="right"/>
              <w:rPr>
                <w:rFonts w:ascii="Arial" w:hAnsi="Arial" w:cs="Arial"/>
                <w:sz w:val="18"/>
                <w:szCs w:val="18"/>
              </w:rPr>
            </w:pPr>
          </w:p>
        </w:tc>
      </w:tr>
      <w:tr w:rsidR="00EB71D1" w:rsidRPr="007E22B9" w14:paraId="11A1602F" w14:textId="77777777" w:rsidTr="00204947">
        <w:tc>
          <w:tcPr>
            <w:tcW w:w="3960" w:type="dxa"/>
          </w:tcPr>
          <w:p w14:paraId="1B8F98A5" w14:textId="77777777" w:rsidR="00EB71D1" w:rsidRPr="007E22B9" w:rsidRDefault="00EB71D1" w:rsidP="00EB71D1">
            <w:pPr>
              <w:tabs>
                <w:tab w:val="left" w:pos="1417"/>
              </w:tabs>
              <w:spacing w:after="0" w:line="240" w:lineRule="auto"/>
              <w:ind w:left="-72"/>
              <w:jc w:val="both"/>
              <w:rPr>
                <w:rFonts w:ascii="Arial" w:hAnsi="Arial" w:cs="Arial"/>
                <w:spacing w:val="-6"/>
                <w:sz w:val="18"/>
                <w:szCs w:val="18"/>
              </w:rPr>
            </w:pPr>
            <w:r w:rsidRPr="007E22B9">
              <w:rPr>
                <w:rFonts w:ascii="Arial" w:hAnsi="Arial" w:cs="Arial"/>
                <w:spacing w:val="-6"/>
                <w:sz w:val="18"/>
                <w:szCs w:val="18"/>
              </w:rPr>
              <w:tab/>
              <w:t>- other companies</w:t>
            </w:r>
          </w:p>
        </w:tc>
        <w:tc>
          <w:tcPr>
            <w:tcW w:w="1367" w:type="dxa"/>
            <w:shd w:val="clear" w:color="auto" w:fill="FAFAFA"/>
            <w:vAlign w:val="bottom"/>
          </w:tcPr>
          <w:p w14:paraId="6EDFA2CB" w14:textId="69BCA8E6" w:rsidR="00EB71D1" w:rsidRPr="007E22B9" w:rsidRDefault="00C01CE9"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152,848,002</w:t>
            </w:r>
          </w:p>
        </w:tc>
        <w:tc>
          <w:tcPr>
            <w:tcW w:w="1368" w:type="dxa"/>
            <w:vAlign w:val="bottom"/>
          </w:tcPr>
          <w:p w14:paraId="14753013" w14:textId="77777777" w:rsidR="00EB71D1" w:rsidRPr="007E22B9" w:rsidRDefault="00EB71D1"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9,768,498</w:t>
            </w:r>
          </w:p>
        </w:tc>
        <w:tc>
          <w:tcPr>
            <w:tcW w:w="1368" w:type="dxa"/>
            <w:shd w:val="clear" w:color="auto" w:fill="FAFAFA"/>
            <w:vAlign w:val="bottom"/>
          </w:tcPr>
          <w:p w14:paraId="6EC1F2C9" w14:textId="36B6F489" w:rsidR="00EB71D1" w:rsidRPr="007E22B9" w:rsidRDefault="00740D7F"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152,848,002</w:t>
            </w:r>
          </w:p>
        </w:tc>
        <w:tc>
          <w:tcPr>
            <w:tcW w:w="1368" w:type="dxa"/>
            <w:vAlign w:val="bottom"/>
          </w:tcPr>
          <w:p w14:paraId="218BF777" w14:textId="77777777" w:rsidR="00EB71D1" w:rsidRPr="007E22B9" w:rsidRDefault="00EB71D1"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464,464</w:t>
            </w:r>
          </w:p>
        </w:tc>
      </w:tr>
      <w:tr w:rsidR="00EB71D1" w:rsidRPr="007E22B9" w14:paraId="78FEA9B5" w14:textId="77777777" w:rsidTr="00204947">
        <w:tc>
          <w:tcPr>
            <w:tcW w:w="3960" w:type="dxa"/>
          </w:tcPr>
          <w:p w14:paraId="76F39747" w14:textId="67044285" w:rsidR="00EB71D1" w:rsidRPr="007E22B9" w:rsidRDefault="00EB71D1" w:rsidP="00EB71D1">
            <w:pPr>
              <w:tabs>
                <w:tab w:val="left" w:pos="1417"/>
              </w:tabs>
              <w:spacing w:after="0" w:line="240" w:lineRule="auto"/>
              <w:ind w:left="-72"/>
              <w:jc w:val="both"/>
              <w:rPr>
                <w:rFonts w:ascii="Arial" w:hAnsi="Arial" w:cs="Arial"/>
                <w:spacing w:val="-6"/>
                <w:sz w:val="18"/>
                <w:szCs w:val="18"/>
                <w:highlight w:val="lightGray"/>
              </w:rPr>
            </w:pPr>
            <w:r w:rsidRPr="007E22B9">
              <w:rPr>
                <w:rFonts w:ascii="Arial" w:hAnsi="Arial" w:cs="Arial"/>
                <w:spacing w:val="-6"/>
                <w:sz w:val="18"/>
                <w:szCs w:val="18"/>
              </w:rPr>
              <w:tab/>
              <w:t>- subsidiaries (Note 33)</w:t>
            </w:r>
          </w:p>
        </w:tc>
        <w:tc>
          <w:tcPr>
            <w:tcW w:w="1367" w:type="dxa"/>
            <w:tcBorders>
              <w:bottom w:val="single" w:sz="4" w:space="0" w:color="auto"/>
            </w:tcBorders>
            <w:shd w:val="clear" w:color="auto" w:fill="FAFAFA"/>
            <w:vAlign w:val="bottom"/>
          </w:tcPr>
          <w:p w14:paraId="79FF8570" w14:textId="05A87379" w:rsidR="00EB71D1" w:rsidRPr="007E22B9" w:rsidRDefault="00C01CE9"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w:t>
            </w:r>
          </w:p>
        </w:tc>
        <w:tc>
          <w:tcPr>
            <w:tcW w:w="1368" w:type="dxa"/>
            <w:tcBorders>
              <w:bottom w:val="single" w:sz="4" w:space="0" w:color="auto"/>
            </w:tcBorders>
            <w:vAlign w:val="bottom"/>
          </w:tcPr>
          <w:p w14:paraId="5AAF0343" w14:textId="77777777" w:rsidR="00EB71D1" w:rsidRPr="007E22B9" w:rsidRDefault="00EB71D1"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w:t>
            </w:r>
          </w:p>
        </w:tc>
        <w:tc>
          <w:tcPr>
            <w:tcW w:w="1368" w:type="dxa"/>
            <w:tcBorders>
              <w:bottom w:val="single" w:sz="4" w:space="0" w:color="auto"/>
            </w:tcBorders>
            <w:shd w:val="clear" w:color="auto" w:fill="FAFAFA"/>
            <w:vAlign w:val="bottom"/>
          </w:tcPr>
          <w:p w14:paraId="071CF8A3" w14:textId="23CFEFE2" w:rsidR="00EB71D1" w:rsidRPr="007E22B9" w:rsidRDefault="00740D7F"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w:t>
            </w:r>
          </w:p>
        </w:tc>
        <w:tc>
          <w:tcPr>
            <w:tcW w:w="1368" w:type="dxa"/>
            <w:tcBorders>
              <w:bottom w:val="single" w:sz="4" w:space="0" w:color="auto"/>
            </w:tcBorders>
            <w:vAlign w:val="bottom"/>
          </w:tcPr>
          <w:p w14:paraId="7D7B29C7" w14:textId="77777777" w:rsidR="00EB71D1" w:rsidRPr="007E22B9" w:rsidRDefault="00EB71D1"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17,545,347</w:t>
            </w:r>
          </w:p>
        </w:tc>
      </w:tr>
      <w:tr w:rsidR="00EB71D1" w:rsidRPr="007E22B9" w14:paraId="52E50160" w14:textId="77777777" w:rsidTr="0076522C">
        <w:tc>
          <w:tcPr>
            <w:tcW w:w="3960" w:type="dxa"/>
          </w:tcPr>
          <w:p w14:paraId="5CC16CAE" w14:textId="77777777" w:rsidR="00EB71D1" w:rsidRPr="007E22B9" w:rsidRDefault="00EB71D1" w:rsidP="00EB71D1">
            <w:pPr>
              <w:spacing w:after="0" w:line="240" w:lineRule="auto"/>
              <w:ind w:left="-72"/>
              <w:jc w:val="both"/>
              <w:rPr>
                <w:rFonts w:ascii="Arial" w:hAnsi="Arial" w:cs="Arial"/>
                <w:sz w:val="18"/>
                <w:szCs w:val="18"/>
              </w:rPr>
            </w:pPr>
          </w:p>
        </w:tc>
        <w:tc>
          <w:tcPr>
            <w:tcW w:w="1367" w:type="dxa"/>
            <w:tcBorders>
              <w:top w:val="single" w:sz="4" w:space="0" w:color="auto"/>
            </w:tcBorders>
            <w:shd w:val="clear" w:color="auto" w:fill="FAFAFA"/>
          </w:tcPr>
          <w:p w14:paraId="037326A8" w14:textId="77777777" w:rsidR="00EB71D1" w:rsidRPr="007E22B9" w:rsidRDefault="00EB71D1" w:rsidP="00EB71D1">
            <w:pPr>
              <w:spacing w:after="0" w:line="240" w:lineRule="auto"/>
              <w:ind w:left="-40" w:right="-72"/>
              <w:jc w:val="right"/>
              <w:rPr>
                <w:rFonts w:ascii="Arial" w:hAnsi="Arial" w:cs="Arial"/>
                <w:b/>
                <w:bCs/>
                <w:sz w:val="18"/>
                <w:szCs w:val="18"/>
              </w:rPr>
            </w:pPr>
          </w:p>
        </w:tc>
        <w:tc>
          <w:tcPr>
            <w:tcW w:w="1368" w:type="dxa"/>
            <w:tcBorders>
              <w:top w:val="single" w:sz="4" w:space="0" w:color="auto"/>
            </w:tcBorders>
          </w:tcPr>
          <w:p w14:paraId="739EAD88" w14:textId="77777777" w:rsidR="00EB71D1" w:rsidRPr="007E22B9" w:rsidRDefault="00EB71D1" w:rsidP="00EB71D1">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FAFAFA"/>
          </w:tcPr>
          <w:p w14:paraId="29742495" w14:textId="77777777" w:rsidR="00EB71D1" w:rsidRPr="007E22B9" w:rsidRDefault="00EB71D1" w:rsidP="00EB71D1">
            <w:pPr>
              <w:spacing w:after="0" w:line="240" w:lineRule="auto"/>
              <w:ind w:left="-40" w:right="-72"/>
              <w:jc w:val="right"/>
              <w:rPr>
                <w:rFonts w:ascii="Arial" w:hAnsi="Arial" w:cs="Arial"/>
                <w:b/>
                <w:bCs/>
                <w:sz w:val="18"/>
                <w:szCs w:val="18"/>
              </w:rPr>
            </w:pPr>
          </w:p>
        </w:tc>
        <w:tc>
          <w:tcPr>
            <w:tcW w:w="1368" w:type="dxa"/>
            <w:tcBorders>
              <w:top w:val="single" w:sz="4" w:space="0" w:color="auto"/>
            </w:tcBorders>
          </w:tcPr>
          <w:p w14:paraId="67AC2A70" w14:textId="77777777" w:rsidR="00EB71D1" w:rsidRPr="007E22B9" w:rsidRDefault="00EB71D1" w:rsidP="00EB71D1">
            <w:pPr>
              <w:spacing w:after="0" w:line="240" w:lineRule="auto"/>
              <w:ind w:left="-40" w:right="-72"/>
              <w:jc w:val="right"/>
              <w:rPr>
                <w:rFonts w:ascii="Arial" w:hAnsi="Arial" w:cs="Arial"/>
                <w:b/>
                <w:bCs/>
                <w:sz w:val="18"/>
                <w:szCs w:val="18"/>
              </w:rPr>
            </w:pPr>
          </w:p>
        </w:tc>
      </w:tr>
      <w:tr w:rsidR="00EB71D1" w:rsidRPr="007E22B9" w14:paraId="263304E6" w14:textId="77777777" w:rsidTr="00204947">
        <w:tc>
          <w:tcPr>
            <w:tcW w:w="3960" w:type="dxa"/>
          </w:tcPr>
          <w:p w14:paraId="36728EED" w14:textId="77777777" w:rsidR="00EB71D1" w:rsidRPr="007E22B9" w:rsidRDefault="00EB71D1" w:rsidP="00EB71D1">
            <w:pPr>
              <w:spacing w:after="0" w:line="240" w:lineRule="auto"/>
              <w:ind w:left="-72"/>
              <w:jc w:val="both"/>
              <w:rPr>
                <w:rFonts w:ascii="Arial" w:hAnsi="Arial" w:cs="Arial"/>
                <w:spacing w:val="-6"/>
                <w:sz w:val="18"/>
                <w:szCs w:val="18"/>
                <w:highlight w:val="lightGray"/>
              </w:rPr>
            </w:pPr>
            <w:r w:rsidRPr="007E22B9">
              <w:rPr>
                <w:rFonts w:ascii="Arial" w:hAnsi="Arial" w:cs="Arial"/>
                <w:b/>
                <w:bCs/>
                <w:spacing w:val="-6"/>
                <w:sz w:val="18"/>
                <w:szCs w:val="18"/>
              </w:rPr>
              <w:t>Total</w:t>
            </w:r>
          </w:p>
        </w:tc>
        <w:tc>
          <w:tcPr>
            <w:tcW w:w="1367" w:type="dxa"/>
            <w:tcBorders>
              <w:bottom w:val="single" w:sz="4" w:space="0" w:color="auto"/>
            </w:tcBorders>
            <w:shd w:val="clear" w:color="auto" w:fill="FAFAFA"/>
            <w:vAlign w:val="bottom"/>
          </w:tcPr>
          <w:p w14:paraId="63E1E5C6" w14:textId="6D4D3819" w:rsidR="00EB71D1" w:rsidRPr="007E22B9" w:rsidRDefault="00C01CE9"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864,303,332</w:t>
            </w:r>
          </w:p>
        </w:tc>
        <w:tc>
          <w:tcPr>
            <w:tcW w:w="1368" w:type="dxa"/>
            <w:tcBorders>
              <w:bottom w:val="single" w:sz="4" w:space="0" w:color="auto"/>
            </w:tcBorders>
            <w:vAlign w:val="bottom"/>
          </w:tcPr>
          <w:p w14:paraId="6C38C84D" w14:textId="77777777" w:rsidR="00EB71D1" w:rsidRPr="007E22B9" w:rsidRDefault="00EB71D1"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925,820,655</w:t>
            </w:r>
          </w:p>
        </w:tc>
        <w:tc>
          <w:tcPr>
            <w:tcW w:w="1368" w:type="dxa"/>
            <w:tcBorders>
              <w:bottom w:val="single" w:sz="4" w:space="0" w:color="auto"/>
            </w:tcBorders>
            <w:shd w:val="clear" w:color="auto" w:fill="FAFAFA"/>
            <w:vAlign w:val="bottom"/>
          </w:tcPr>
          <w:p w14:paraId="596916FA" w14:textId="13C4CEA2" w:rsidR="00EB71D1" w:rsidRPr="007E22B9" w:rsidRDefault="00740D7F"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812,581,955</w:t>
            </w:r>
          </w:p>
        </w:tc>
        <w:tc>
          <w:tcPr>
            <w:tcW w:w="1368" w:type="dxa"/>
            <w:tcBorders>
              <w:bottom w:val="single" w:sz="4" w:space="0" w:color="auto"/>
            </w:tcBorders>
            <w:vAlign w:val="bottom"/>
          </w:tcPr>
          <w:p w14:paraId="2FA348F7" w14:textId="77777777" w:rsidR="00EB71D1" w:rsidRPr="007E22B9" w:rsidRDefault="00EB71D1" w:rsidP="00EB71D1">
            <w:pPr>
              <w:spacing w:after="0" w:line="240" w:lineRule="auto"/>
              <w:ind w:right="-72"/>
              <w:jc w:val="right"/>
              <w:rPr>
                <w:rFonts w:ascii="Arial" w:eastAsia="Cordia New" w:hAnsi="Arial" w:cs="Arial"/>
                <w:color w:val="000000" w:themeColor="text1"/>
                <w:sz w:val="18"/>
                <w:szCs w:val="18"/>
                <w:lang w:val="en-GB" w:bidi="th-TH"/>
              </w:rPr>
            </w:pPr>
            <w:r w:rsidRPr="007E22B9">
              <w:rPr>
                <w:rFonts w:ascii="Arial" w:eastAsia="Cordia New" w:hAnsi="Arial" w:cs="Arial"/>
                <w:color w:val="000000" w:themeColor="text1"/>
                <w:sz w:val="18"/>
                <w:szCs w:val="18"/>
                <w:lang w:val="en-GB" w:bidi="th-TH"/>
              </w:rPr>
              <w:t>792,039,429</w:t>
            </w:r>
          </w:p>
        </w:tc>
      </w:tr>
    </w:tbl>
    <w:p w14:paraId="0E4FA4E1" w14:textId="77777777" w:rsidR="006D5114" w:rsidRPr="007E22B9" w:rsidRDefault="006D5114" w:rsidP="006D5114">
      <w:pPr>
        <w:spacing w:after="0" w:line="240" w:lineRule="auto"/>
        <w:jc w:val="both"/>
        <w:rPr>
          <w:rFonts w:ascii="Arial" w:eastAsia="Arial Unicode MS" w:hAnsi="Arial" w:cs="Arial"/>
          <w:sz w:val="18"/>
          <w:szCs w:val="18"/>
          <w:lang w:bidi="th-TH"/>
        </w:rPr>
      </w:pPr>
    </w:p>
    <w:p w14:paraId="2074FD7E" w14:textId="77777777" w:rsidR="00924BDB" w:rsidRPr="007E22B9" w:rsidRDefault="00924BDB" w:rsidP="00924BDB">
      <w:pPr>
        <w:spacing w:after="0" w:line="240" w:lineRule="auto"/>
        <w:jc w:val="both"/>
        <w:rPr>
          <w:rFonts w:ascii="Arial" w:eastAsia="Arial" w:hAnsi="Arial" w:cs="Arial"/>
          <w:bCs/>
          <w:color w:val="CF4A02"/>
          <w:sz w:val="18"/>
          <w:szCs w:val="18"/>
          <w:lang w:eastAsia="en-GB" w:bidi="th-TH"/>
        </w:rPr>
      </w:pPr>
      <w:r w:rsidRPr="007E22B9">
        <w:rPr>
          <w:rFonts w:ascii="Arial" w:eastAsia="Arial" w:hAnsi="Arial" w:cs="Arial"/>
          <w:bCs/>
          <w:color w:val="CF4A02"/>
          <w:sz w:val="18"/>
          <w:szCs w:val="18"/>
          <w:lang w:eastAsia="en-GB" w:bidi="th-TH"/>
        </w:rPr>
        <w:t>Fair values of trade receivables</w:t>
      </w:r>
    </w:p>
    <w:p w14:paraId="432D95A0" w14:textId="77777777" w:rsidR="00924BDB" w:rsidRPr="007E22B9" w:rsidRDefault="00924BDB" w:rsidP="00924BDB">
      <w:pPr>
        <w:spacing w:after="0" w:line="240" w:lineRule="auto"/>
        <w:jc w:val="both"/>
        <w:rPr>
          <w:rFonts w:ascii="Arial" w:eastAsia="Arial Unicode MS" w:hAnsi="Arial" w:cs="Arial"/>
          <w:sz w:val="18"/>
          <w:szCs w:val="18"/>
          <w:lang w:bidi="th-TH"/>
        </w:rPr>
      </w:pPr>
    </w:p>
    <w:p w14:paraId="46D20692" w14:textId="3A0FFA43" w:rsidR="00924BDB" w:rsidRPr="007E22B9" w:rsidRDefault="00924BDB" w:rsidP="00924BDB">
      <w:pPr>
        <w:spacing w:after="0" w:line="240" w:lineRule="auto"/>
        <w:jc w:val="both"/>
        <w:rPr>
          <w:rFonts w:ascii="Arial" w:eastAsia="Arial Unicode MS" w:hAnsi="Arial" w:cs="Arial"/>
          <w:spacing w:val="-4"/>
          <w:sz w:val="18"/>
          <w:szCs w:val="18"/>
          <w:lang w:bidi="th-TH"/>
        </w:rPr>
      </w:pPr>
      <w:r w:rsidRPr="007E22B9">
        <w:rPr>
          <w:rFonts w:ascii="Arial" w:eastAsia="Arial Unicode MS" w:hAnsi="Arial" w:cs="Arial"/>
          <w:spacing w:val="-4"/>
          <w:sz w:val="18"/>
          <w:szCs w:val="18"/>
          <w:lang w:bidi="th-TH"/>
        </w:rPr>
        <w:t xml:space="preserve">Due to the short-term nature of the current receivables, their carrying amount </w:t>
      </w:r>
      <w:proofErr w:type="gramStart"/>
      <w:r w:rsidRPr="007E22B9">
        <w:rPr>
          <w:rFonts w:ascii="Arial" w:eastAsia="Arial Unicode MS" w:hAnsi="Arial" w:cs="Arial"/>
          <w:spacing w:val="-4"/>
          <w:sz w:val="18"/>
          <w:szCs w:val="18"/>
          <w:lang w:bidi="th-TH"/>
        </w:rPr>
        <w:t>is considered to be</w:t>
      </w:r>
      <w:proofErr w:type="gramEnd"/>
      <w:r w:rsidRPr="007E22B9">
        <w:rPr>
          <w:rFonts w:ascii="Arial" w:eastAsia="Arial Unicode MS" w:hAnsi="Arial" w:cs="Arial"/>
          <w:spacing w:val="-4"/>
          <w:sz w:val="18"/>
          <w:szCs w:val="18"/>
          <w:lang w:bidi="th-TH"/>
        </w:rPr>
        <w:t xml:space="preserve"> the same as their fair value.</w:t>
      </w:r>
    </w:p>
    <w:p w14:paraId="1200A46D" w14:textId="0367F3F5" w:rsidR="009316E3" w:rsidRPr="007E22B9" w:rsidRDefault="009316E3" w:rsidP="00924BDB">
      <w:pPr>
        <w:spacing w:after="0" w:line="240" w:lineRule="auto"/>
        <w:jc w:val="both"/>
        <w:rPr>
          <w:rFonts w:ascii="Arial" w:eastAsia="Arial Unicode MS" w:hAnsi="Arial" w:cs="Arial"/>
          <w:spacing w:val="-4"/>
          <w:sz w:val="18"/>
          <w:szCs w:val="18"/>
          <w:lang w:bidi="th-TH"/>
        </w:rPr>
      </w:pPr>
    </w:p>
    <w:p w14:paraId="4606BC45" w14:textId="57FB6738" w:rsidR="007E22B9" w:rsidRDefault="007E22B9">
      <w:pPr>
        <w:rPr>
          <w:rFonts w:ascii="Arial" w:eastAsia="Arial Unicode MS" w:hAnsi="Arial" w:cs="Arial"/>
          <w:spacing w:val="-4"/>
          <w:sz w:val="18"/>
          <w:szCs w:val="18"/>
          <w:lang w:bidi="th-TH"/>
        </w:rPr>
      </w:pPr>
      <w:r>
        <w:rPr>
          <w:rFonts w:ascii="Arial" w:eastAsia="Arial Unicode MS" w:hAnsi="Arial" w:cs="Arial"/>
          <w:spacing w:val="-4"/>
          <w:sz w:val="18"/>
          <w:szCs w:val="18"/>
          <w:lang w:bidi="th-TH"/>
        </w:rPr>
        <w:br w:type="page"/>
      </w:r>
    </w:p>
    <w:p w14:paraId="0D4BCBD7" w14:textId="217B11C0" w:rsidR="003640D8" w:rsidRPr="00480BFB" w:rsidRDefault="003640D8" w:rsidP="00924BDB">
      <w:pPr>
        <w:spacing w:after="0" w:line="240" w:lineRule="auto"/>
        <w:jc w:val="both"/>
        <w:rPr>
          <w:rFonts w:ascii="Arial" w:eastAsia="Arial Unicode MS" w:hAnsi="Arial" w:cs="Arial"/>
          <w:spacing w:val="-4"/>
          <w:sz w:val="18"/>
          <w:szCs w:val="18"/>
          <w:lang w:bidi="th-TH"/>
        </w:rPr>
      </w:pPr>
    </w:p>
    <w:p w14:paraId="277BB9C1" w14:textId="77777777" w:rsidR="003640D8" w:rsidRPr="00480BFB" w:rsidRDefault="003640D8" w:rsidP="00924BDB">
      <w:pPr>
        <w:spacing w:after="0" w:line="240" w:lineRule="auto"/>
        <w:jc w:val="both"/>
        <w:rPr>
          <w:rFonts w:ascii="Arial" w:eastAsia="Arial Unicode MS" w:hAnsi="Arial" w:cs="Arial"/>
          <w:spacing w:val="-4"/>
          <w:sz w:val="18"/>
          <w:szCs w:val="18"/>
          <w:lang w:bidi="th-TH"/>
        </w:rPr>
      </w:pPr>
    </w:p>
    <w:p w14:paraId="4474721D" w14:textId="49CC5553" w:rsidR="00924BDB" w:rsidRPr="00480BFB" w:rsidRDefault="003640D8" w:rsidP="009316E3">
      <w:pPr>
        <w:pStyle w:val="Heading2"/>
        <w:tabs>
          <w:tab w:val="left" w:pos="540"/>
        </w:tabs>
        <w:spacing w:before="0" w:line="240" w:lineRule="auto"/>
        <w:rPr>
          <w:rFonts w:ascii="Arial" w:eastAsia="Arial Unicode MS" w:hAnsi="Arial" w:cs="Arial"/>
          <w:b/>
          <w:color w:val="CF4A02"/>
          <w:sz w:val="18"/>
          <w:szCs w:val="18"/>
          <w:lang w:eastAsia="en-GB" w:bidi="th-TH"/>
        </w:rPr>
      </w:pPr>
      <w:bookmarkStart w:id="6" w:name="_Toc48736072"/>
      <w:r w:rsidRPr="00480BFB">
        <w:rPr>
          <w:rFonts w:ascii="Arial" w:eastAsia="Arial Unicode MS" w:hAnsi="Arial" w:cs="Arial"/>
          <w:b/>
          <w:color w:val="CF4A02"/>
          <w:sz w:val="18"/>
          <w:szCs w:val="18"/>
          <w:lang w:eastAsia="en-GB" w:bidi="th-TH"/>
        </w:rPr>
        <w:t>12</w:t>
      </w:r>
      <w:r w:rsidR="00924BDB" w:rsidRPr="00480BFB">
        <w:rPr>
          <w:rFonts w:ascii="Arial" w:eastAsia="Arial Unicode MS" w:hAnsi="Arial" w:cs="Arial"/>
          <w:b/>
          <w:color w:val="CF4A02"/>
          <w:sz w:val="18"/>
          <w:szCs w:val="18"/>
          <w:lang w:eastAsia="en-GB" w:bidi="th-TH"/>
        </w:rPr>
        <w:t xml:space="preserve">.2 </w:t>
      </w:r>
      <w:r w:rsidR="00924BDB" w:rsidRPr="00480BFB">
        <w:rPr>
          <w:rFonts w:ascii="Arial" w:eastAsia="Arial Unicode MS" w:hAnsi="Arial" w:cs="Arial"/>
          <w:b/>
          <w:color w:val="CF4A02"/>
          <w:sz w:val="18"/>
          <w:szCs w:val="18"/>
          <w:lang w:eastAsia="en-GB" w:bidi="th-TH"/>
        </w:rPr>
        <w:tab/>
        <w:t>Contract assets</w:t>
      </w:r>
      <w:bookmarkEnd w:id="6"/>
    </w:p>
    <w:p w14:paraId="424A9C14" w14:textId="77777777" w:rsidR="00924BDB" w:rsidRPr="00480BFB" w:rsidRDefault="00924BDB" w:rsidP="009316E3">
      <w:pPr>
        <w:spacing w:after="0" w:line="240" w:lineRule="auto"/>
        <w:jc w:val="both"/>
        <w:rPr>
          <w:rFonts w:ascii="Arial" w:eastAsia="Arial Unicode MS" w:hAnsi="Arial" w:cs="Arial"/>
          <w:sz w:val="18"/>
          <w:szCs w:val="18"/>
          <w:lang w:bidi="th-TH"/>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E5310A" w:rsidRPr="00480BFB" w14:paraId="685997AA" w14:textId="77777777" w:rsidTr="00711989">
        <w:tc>
          <w:tcPr>
            <w:tcW w:w="3960" w:type="dxa"/>
            <w:tcBorders>
              <w:top w:val="nil"/>
              <w:left w:val="nil"/>
              <w:bottom w:val="nil"/>
              <w:right w:val="nil"/>
            </w:tcBorders>
          </w:tcPr>
          <w:p w14:paraId="43527811" w14:textId="77777777" w:rsidR="00E5310A" w:rsidRPr="00480BFB" w:rsidRDefault="00E5310A" w:rsidP="009316E3">
            <w:pPr>
              <w:spacing w:after="0" w:line="256" w:lineRule="auto"/>
              <w:ind w:left="435"/>
              <w:jc w:val="both"/>
              <w:rPr>
                <w:rFonts w:ascii="Arial" w:eastAsia="Arial" w:hAnsi="Arial" w:cs="Arial"/>
                <w:b/>
                <w:bCs/>
                <w:sz w:val="18"/>
                <w:szCs w:val="18"/>
                <w:lang w:eastAsia="en-GB" w:bidi="th-TH"/>
              </w:rPr>
            </w:pPr>
          </w:p>
        </w:tc>
        <w:tc>
          <w:tcPr>
            <w:tcW w:w="2693" w:type="dxa"/>
            <w:gridSpan w:val="2"/>
            <w:tcBorders>
              <w:top w:val="single" w:sz="4" w:space="0" w:color="auto"/>
              <w:left w:val="nil"/>
              <w:bottom w:val="single" w:sz="4" w:space="0" w:color="auto"/>
              <w:right w:val="nil"/>
            </w:tcBorders>
            <w:hideMark/>
          </w:tcPr>
          <w:p w14:paraId="4DD504FC" w14:textId="77777777" w:rsidR="00E5310A" w:rsidRPr="00480BFB" w:rsidRDefault="00E5310A" w:rsidP="00E5310A">
            <w:pPr>
              <w:spacing w:after="0" w:line="256" w:lineRule="auto"/>
              <w:ind w:left="-40" w:right="-72"/>
              <w:jc w:val="center"/>
              <w:rPr>
                <w:rFonts w:ascii="Arial" w:eastAsia="Arial" w:hAnsi="Arial" w:cs="Arial"/>
                <w:b/>
                <w:bCs/>
                <w:sz w:val="18"/>
                <w:szCs w:val="18"/>
                <w:lang w:eastAsia="en-GB" w:bidi="th-TH"/>
              </w:rPr>
            </w:pPr>
            <w:r w:rsidRPr="00480BFB">
              <w:rPr>
                <w:rFonts w:ascii="Arial" w:eastAsia="Arial" w:hAnsi="Arial" w:cs="Arial"/>
                <w:b/>
                <w:bCs/>
                <w:sz w:val="18"/>
                <w:szCs w:val="18"/>
                <w:lang w:eastAsia="en-GB" w:bidi="th-TH"/>
              </w:rPr>
              <w:t>Consolidated</w:t>
            </w:r>
          </w:p>
          <w:p w14:paraId="002D051A" w14:textId="77777777" w:rsidR="00E5310A" w:rsidRPr="00480BFB" w:rsidRDefault="00E5310A" w:rsidP="00E5310A">
            <w:pPr>
              <w:spacing w:after="0" w:line="256" w:lineRule="auto"/>
              <w:ind w:left="-40" w:right="-72"/>
              <w:jc w:val="center"/>
              <w:rPr>
                <w:rFonts w:ascii="Arial" w:eastAsia="Arial" w:hAnsi="Arial" w:cs="Arial"/>
                <w:b/>
                <w:bCs/>
                <w:sz w:val="18"/>
                <w:szCs w:val="18"/>
                <w:lang w:eastAsia="en-GB" w:bidi="th-TH"/>
              </w:rPr>
            </w:pPr>
            <w:r w:rsidRPr="00480BFB">
              <w:rPr>
                <w:rFonts w:ascii="Arial" w:eastAsia="Arial" w:hAnsi="Arial" w:cs="Arial"/>
                <w:b/>
                <w:bCs/>
                <w:sz w:val="18"/>
                <w:szCs w:val="18"/>
                <w:lang w:eastAsia="en-GB" w:bidi="th-TH"/>
              </w:rPr>
              <w:t>financial statements</w:t>
            </w:r>
          </w:p>
        </w:tc>
        <w:tc>
          <w:tcPr>
            <w:tcW w:w="2778" w:type="dxa"/>
            <w:gridSpan w:val="3"/>
            <w:tcBorders>
              <w:top w:val="single" w:sz="4" w:space="0" w:color="auto"/>
              <w:left w:val="nil"/>
              <w:bottom w:val="single" w:sz="4" w:space="0" w:color="auto"/>
              <w:right w:val="nil"/>
            </w:tcBorders>
            <w:hideMark/>
          </w:tcPr>
          <w:p w14:paraId="5A2969D8" w14:textId="77777777" w:rsidR="00E5310A" w:rsidRPr="00480BFB" w:rsidRDefault="00E5310A" w:rsidP="00E5310A">
            <w:pPr>
              <w:spacing w:after="0" w:line="256" w:lineRule="auto"/>
              <w:ind w:left="-40" w:right="-72"/>
              <w:jc w:val="center"/>
              <w:rPr>
                <w:rFonts w:ascii="Arial" w:eastAsia="Arial" w:hAnsi="Arial" w:cs="Arial"/>
                <w:b/>
                <w:bCs/>
                <w:sz w:val="18"/>
                <w:szCs w:val="18"/>
                <w:lang w:eastAsia="en-GB" w:bidi="th-TH"/>
              </w:rPr>
            </w:pPr>
            <w:r w:rsidRPr="00480BFB">
              <w:rPr>
                <w:rFonts w:ascii="Arial" w:eastAsia="Arial" w:hAnsi="Arial" w:cs="Arial"/>
                <w:b/>
                <w:bCs/>
                <w:sz w:val="18"/>
                <w:szCs w:val="18"/>
                <w:lang w:eastAsia="en-GB" w:bidi="th-TH"/>
              </w:rPr>
              <w:t>Separate</w:t>
            </w:r>
          </w:p>
          <w:p w14:paraId="01CE748B" w14:textId="77777777" w:rsidR="00E5310A" w:rsidRPr="00480BFB" w:rsidRDefault="00E5310A" w:rsidP="00E5310A">
            <w:pPr>
              <w:spacing w:after="0" w:line="256" w:lineRule="auto"/>
              <w:ind w:left="-40" w:right="-72"/>
              <w:jc w:val="center"/>
              <w:rPr>
                <w:rFonts w:ascii="Arial" w:eastAsia="Arial" w:hAnsi="Arial" w:cs="Arial"/>
                <w:b/>
                <w:bCs/>
                <w:sz w:val="18"/>
                <w:szCs w:val="18"/>
                <w:lang w:eastAsia="en-GB" w:bidi="th-TH"/>
              </w:rPr>
            </w:pPr>
            <w:r w:rsidRPr="00480BFB">
              <w:rPr>
                <w:rFonts w:ascii="Arial" w:eastAsia="Arial" w:hAnsi="Arial" w:cs="Arial"/>
                <w:b/>
                <w:bCs/>
                <w:sz w:val="18"/>
                <w:szCs w:val="18"/>
                <w:lang w:eastAsia="en-GB" w:bidi="th-TH"/>
              </w:rPr>
              <w:t>financial statements</w:t>
            </w:r>
          </w:p>
        </w:tc>
      </w:tr>
      <w:tr w:rsidR="00E5310A" w:rsidRPr="00480BFB" w14:paraId="24970023" w14:textId="77777777" w:rsidTr="009316E3">
        <w:tc>
          <w:tcPr>
            <w:tcW w:w="3960" w:type="dxa"/>
            <w:tcBorders>
              <w:top w:val="nil"/>
              <w:left w:val="nil"/>
              <w:bottom w:val="nil"/>
              <w:right w:val="nil"/>
            </w:tcBorders>
          </w:tcPr>
          <w:p w14:paraId="501C442E" w14:textId="77777777" w:rsidR="00E5310A" w:rsidRPr="00480BFB" w:rsidRDefault="00E5310A" w:rsidP="009316E3">
            <w:pPr>
              <w:spacing w:after="0" w:line="256" w:lineRule="auto"/>
              <w:ind w:left="435"/>
              <w:jc w:val="both"/>
              <w:rPr>
                <w:rFonts w:ascii="Arial" w:eastAsia="Arial" w:hAnsi="Arial" w:cs="Arial"/>
                <w:b/>
                <w:bCs/>
                <w:sz w:val="18"/>
                <w:szCs w:val="18"/>
                <w:lang w:eastAsia="en-GB" w:bidi="th-TH"/>
              </w:rPr>
            </w:pPr>
          </w:p>
        </w:tc>
        <w:tc>
          <w:tcPr>
            <w:tcW w:w="1367" w:type="dxa"/>
            <w:tcBorders>
              <w:top w:val="single" w:sz="4" w:space="0" w:color="auto"/>
              <w:left w:val="nil"/>
              <w:bottom w:val="nil"/>
              <w:right w:val="nil"/>
            </w:tcBorders>
            <w:hideMark/>
          </w:tcPr>
          <w:p w14:paraId="67706702" w14:textId="77777777" w:rsidR="00E5310A" w:rsidRPr="00480BFB" w:rsidRDefault="00E5310A" w:rsidP="00E5310A">
            <w:pPr>
              <w:spacing w:after="0" w:line="240" w:lineRule="auto"/>
              <w:ind w:left="-40" w:right="-72"/>
              <w:jc w:val="right"/>
              <w:rPr>
                <w:rFonts w:ascii="Arial" w:hAnsi="Arial" w:cs="Arial"/>
                <w:b/>
                <w:bCs/>
                <w:sz w:val="18"/>
                <w:szCs w:val="18"/>
                <w:lang w:val="en-GB" w:bidi="th-TH"/>
              </w:rPr>
            </w:pPr>
            <w:r w:rsidRPr="00480BFB">
              <w:rPr>
                <w:rFonts w:ascii="Arial" w:hAnsi="Arial" w:cs="Arial"/>
                <w:b/>
                <w:bCs/>
                <w:sz w:val="18"/>
                <w:szCs w:val="18"/>
                <w:lang w:val="en-GB" w:bidi="th-TH"/>
              </w:rPr>
              <w:t>2020</w:t>
            </w:r>
          </w:p>
        </w:tc>
        <w:tc>
          <w:tcPr>
            <w:tcW w:w="1368" w:type="dxa"/>
            <w:gridSpan w:val="2"/>
            <w:tcBorders>
              <w:top w:val="single" w:sz="4" w:space="0" w:color="auto"/>
              <w:left w:val="nil"/>
              <w:bottom w:val="nil"/>
              <w:right w:val="nil"/>
            </w:tcBorders>
            <w:hideMark/>
          </w:tcPr>
          <w:p w14:paraId="5E2CB0CF" w14:textId="77777777" w:rsidR="00E5310A" w:rsidRPr="00480BFB" w:rsidRDefault="00E5310A" w:rsidP="00E5310A">
            <w:pPr>
              <w:spacing w:after="0" w:line="240" w:lineRule="auto"/>
              <w:ind w:right="-72"/>
              <w:jc w:val="right"/>
              <w:rPr>
                <w:rFonts w:ascii="Arial" w:hAnsi="Arial" w:cs="Arial"/>
                <w:b/>
                <w:bCs/>
                <w:sz w:val="18"/>
                <w:szCs w:val="18"/>
              </w:rPr>
            </w:pPr>
            <w:r w:rsidRPr="00480BFB">
              <w:rPr>
                <w:rFonts w:ascii="Arial" w:hAnsi="Arial" w:cs="Arial"/>
                <w:b/>
                <w:bCs/>
                <w:sz w:val="18"/>
                <w:szCs w:val="18"/>
              </w:rPr>
              <w:t>2019</w:t>
            </w:r>
          </w:p>
        </w:tc>
        <w:tc>
          <w:tcPr>
            <w:tcW w:w="1368" w:type="dxa"/>
            <w:tcBorders>
              <w:top w:val="single" w:sz="4" w:space="0" w:color="auto"/>
              <w:left w:val="nil"/>
              <w:bottom w:val="nil"/>
              <w:right w:val="nil"/>
            </w:tcBorders>
            <w:hideMark/>
          </w:tcPr>
          <w:p w14:paraId="7387E36A" w14:textId="77777777" w:rsidR="00E5310A" w:rsidRPr="00480BFB" w:rsidRDefault="00E5310A" w:rsidP="00E5310A">
            <w:pPr>
              <w:spacing w:after="0" w:line="240" w:lineRule="auto"/>
              <w:ind w:left="-40" w:right="-72"/>
              <w:jc w:val="right"/>
              <w:rPr>
                <w:rFonts w:ascii="Arial" w:hAnsi="Arial" w:cs="Arial"/>
                <w:b/>
                <w:bCs/>
                <w:sz w:val="18"/>
                <w:szCs w:val="18"/>
                <w:lang w:val="en-GB" w:bidi="th-TH"/>
              </w:rPr>
            </w:pPr>
            <w:r w:rsidRPr="00480BFB">
              <w:rPr>
                <w:rFonts w:ascii="Arial" w:hAnsi="Arial" w:cs="Arial"/>
                <w:b/>
                <w:bCs/>
                <w:sz w:val="18"/>
                <w:szCs w:val="18"/>
                <w:lang w:val="en-GB" w:bidi="th-TH"/>
              </w:rPr>
              <w:t>2020</w:t>
            </w:r>
          </w:p>
        </w:tc>
        <w:tc>
          <w:tcPr>
            <w:tcW w:w="1368" w:type="dxa"/>
            <w:tcBorders>
              <w:top w:val="single" w:sz="4" w:space="0" w:color="auto"/>
              <w:left w:val="nil"/>
              <w:bottom w:val="nil"/>
              <w:right w:val="nil"/>
            </w:tcBorders>
            <w:hideMark/>
          </w:tcPr>
          <w:p w14:paraId="3F2C6121" w14:textId="77777777" w:rsidR="00E5310A" w:rsidRPr="00480BFB" w:rsidRDefault="00E5310A" w:rsidP="00E5310A">
            <w:pPr>
              <w:spacing w:after="0" w:line="240" w:lineRule="auto"/>
              <w:ind w:left="-40" w:right="-72"/>
              <w:jc w:val="right"/>
              <w:rPr>
                <w:rFonts w:ascii="Arial" w:hAnsi="Arial" w:cs="Arial"/>
                <w:b/>
                <w:bCs/>
                <w:sz w:val="18"/>
                <w:szCs w:val="18"/>
              </w:rPr>
            </w:pPr>
            <w:r w:rsidRPr="00480BFB">
              <w:rPr>
                <w:rFonts w:ascii="Arial" w:hAnsi="Arial" w:cs="Arial"/>
                <w:b/>
                <w:bCs/>
                <w:sz w:val="18"/>
                <w:szCs w:val="18"/>
              </w:rPr>
              <w:t>2019</w:t>
            </w:r>
          </w:p>
        </w:tc>
      </w:tr>
      <w:tr w:rsidR="00E5310A" w:rsidRPr="00480BFB" w14:paraId="367C1308" w14:textId="77777777" w:rsidTr="009316E3">
        <w:tc>
          <w:tcPr>
            <w:tcW w:w="3960" w:type="dxa"/>
            <w:tcBorders>
              <w:top w:val="nil"/>
              <w:left w:val="nil"/>
              <w:bottom w:val="nil"/>
              <w:right w:val="nil"/>
            </w:tcBorders>
          </w:tcPr>
          <w:p w14:paraId="4FED0DB0" w14:textId="77777777" w:rsidR="00E5310A" w:rsidRPr="00480BFB" w:rsidRDefault="00E5310A" w:rsidP="009316E3">
            <w:pPr>
              <w:spacing w:after="0" w:line="256" w:lineRule="auto"/>
              <w:ind w:left="435"/>
              <w:jc w:val="both"/>
              <w:rPr>
                <w:rFonts w:ascii="Arial" w:eastAsia="Arial" w:hAnsi="Arial" w:cs="Arial"/>
                <w:sz w:val="18"/>
                <w:szCs w:val="18"/>
                <w:u w:val="single"/>
                <w:lang w:eastAsia="en-GB" w:bidi="th-TH"/>
              </w:rPr>
            </w:pPr>
          </w:p>
        </w:tc>
        <w:tc>
          <w:tcPr>
            <w:tcW w:w="1367" w:type="dxa"/>
            <w:tcBorders>
              <w:top w:val="nil"/>
              <w:left w:val="nil"/>
              <w:bottom w:val="single" w:sz="4" w:space="0" w:color="auto"/>
              <w:right w:val="nil"/>
            </w:tcBorders>
            <w:hideMark/>
          </w:tcPr>
          <w:p w14:paraId="54330402" w14:textId="77777777" w:rsidR="00E5310A" w:rsidRPr="00480BFB" w:rsidRDefault="00E5310A" w:rsidP="00E5310A">
            <w:pPr>
              <w:spacing w:after="0" w:line="256" w:lineRule="auto"/>
              <w:ind w:left="-40" w:right="-72"/>
              <w:jc w:val="right"/>
              <w:rPr>
                <w:rFonts w:ascii="Arial" w:eastAsia="Arial" w:hAnsi="Arial" w:cs="Arial"/>
                <w:b/>
                <w:bCs/>
                <w:sz w:val="18"/>
                <w:szCs w:val="18"/>
                <w:lang w:eastAsia="en-GB" w:bidi="th-TH"/>
              </w:rPr>
            </w:pPr>
            <w:r w:rsidRPr="00480BFB">
              <w:rPr>
                <w:rFonts w:ascii="Arial" w:eastAsia="Arial" w:hAnsi="Arial" w:cs="Arial"/>
                <w:b/>
                <w:bCs/>
                <w:sz w:val="18"/>
                <w:szCs w:val="18"/>
                <w:lang w:eastAsia="en-GB" w:bidi="th-TH"/>
              </w:rPr>
              <w:t>Baht</w:t>
            </w:r>
          </w:p>
        </w:tc>
        <w:tc>
          <w:tcPr>
            <w:tcW w:w="1368" w:type="dxa"/>
            <w:gridSpan w:val="2"/>
            <w:tcBorders>
              <w:top w:val="nil"/>
              <w:left w:val="nil"/>
              <w:bottom w:val="single" w:sz="4" w:space="0" w:color="auto"/>
              <w:right w:val="nil"/>
            </w:tcBorders>
            <w:hideMark/>
          </w:tcPr>
          <w:p w14:paraId="442DB038" w14:textId="77777777" w:rsidR="00E5310A" w:rsidRPr="00480BFB" w:rsidRDefault="00E5310A" w:rsidP="00E5310A">
            <w:pPr>
              <w:spacing w:after="0" w:line="256" w:lineRule="auto"/>
              <w:ind w:left="-40" w:right="-72"/>
              <w:jc w:val="right"/>
              <w:rPr>
                <w:rFonts w:ascii="Arial" w:eastAsia="Arial" w:hAnsi="Arial" w:cs="Arial"/>
                <w:b/>
                <w:bCs/>
                <w:sz w:val="18"/>
                <w:szCs w:val="18"/>
                <w:lang w:eastAsia="en-GB" w:bidi="th-TH"/>
              </w:rPr>
            </w:pPr>
            <w:r w:rsidRPr="00480BFB">
              <w:rPr>
                <w:rFonts w:ascii="Arial" w:eastAsia="Arial" w:hAnsi="Arial" w:cs="Arial"/>
                <w:b/>
                <w:bCs/>
                <w:sz w:val="18"/>
                <w:szCs w:val="18"/>
                <w:lang w:eastAsia="en-GB" w:bidi="th-TH"/>
              </w:rPr>
              <w:t>Baht</w:t>
            </w:r>
          </w:p>
        </w:tc>
        <w:tc>
          <w:tcPr>
            <w:tcW w:w="1368" w:type="dxa"/>
            <w:tcBorders>
              <w:top w:val="nil"/>
              <w:left w:val="nil"/>
              <w:bottom w:val="single" w:sz="4" w:space="0" w:color="auto"/>
              <w:right w:val="nil"/>
            </w:tcBorders>
            <w:hideMark/>
          </w:tcPr>
          <w:p w14:paraId="27CE38F9" w14:textId="77777777" w:rsidR="00E5310A" w:rsidRPr="00480BFB" w:rsidRDefault="00E5310A" w:rsidP="00E5310A">
            <w:pPr>
              <w:spacing w:after="0" w:line="256" w:lineRule="auto"/>
              <w:ind w:left="-40" w:right="-72"/>
              <w:jc w:val="right"/>
              <w:rPr>
                <w:rFonts w:ascii="Arial" w:eastAsia="Arial" w:hAnsi="Arial" w:cs="Arial"/>
                <w:b/>
                <w:bCs/>
                <w:sz w:val="18"/>
                <w:szCs w:val="18"/>
                <w:lang w:eastAsia="en-GB" w:bidi="th-TH"/>
              </w:rPr>
            </w:pPr>
            <w:r w:rsidRPr="00480BFB">
              <w:rPr>
                <w:rFonts w:ascii="Arial" w:eastAsia="Arial" w:hAnsi="Arial" w:cs="Arial"/>
                <w:b/>
                <w:bCs/>
                <w:sz w:val="18"/>
                <w:szCs w:val="18"/>
                <w:lang w:eastAsia="en-GB" w:bidi="th-TH"/>
              </w:rPr>
              <w:t>Baht</w:t>
            </w:r>
          </w:p>
        </w:tc>
        <w:tc>
          <w:tcPr>
            <w:tcW w:w="1368" w:type="dxa"/>
            <w:tcBorders>
              <w:top w:val="nil"/>
              <w:left w:val="nil"/>
              <w:bottom w:val="single" w:sz="4" w:space="0" w:color="auto"/>
              <w:right w:val="nil"/>
            </w:tcBorders>
            <w:hideMark/>
          </w:tcPr>
          <w:p w14:paraId="2D6C8020" w14:textId="77777777" w:rsidR="00E5310A" w:rsidRPr="00480BFB" w:rsidRDefault="00E5310A" w:rsidP="00E5310A">
            <w:pPr>
              <w:spacing w:after="0" w:line="256" w:lineRule="auto"/>
              <w:ind w:left="-40" w:right="-72"/>
              <w:jc w:val="right"/>
              <w:rPr>
                <w:rFonts w:ascii="Arial" w:eastAsia="Arial" w:hAnsi="Arial" w:cs="Arial"/>
                <w:b/>
                <w:bCs/>
                <w:sz w:val="18"/>
                <w:szCs w:val="18"/>
                <w:lang w:eastAsia="en-GB" w:bidi="th-TH"/>
              </w:rPr>
            </w:pPr>
            <w:r w:rsidRPr="00480BFB">
              <w:rPr>
                <w:rFonts w:ascii="Arial" w:eastAsia="Arial" w:hAnsi="Arial" w:cs="Arial"/>
                <w:b/>
                <w:bCs/>
                <w:sz w:val="18"/>
                <w:szCs w:val="18"/>
                <w:lang w:eastAsia="en-GB" w:bidi="th-TH"/>
              </w:rPr>
              <w:t>Baht</w:t>
            </w:r>
          </w:p>
        </w:tc>
      </w:tr>
      <w:tr w:rsidR="00E5310A" w:rsidRPr="00480BFB" w14:paraId="6145BADE" w14:textId="77777777" w:rsidTr="00347324">
        <w:tc>
          <w:tcPr>
            <w:tcW w:w="3960" w:type="dxa"/>
            <w:tcBorders>
              <w:top w:val="nil"/>
              <w:left w:val="nil"/>
              <w:bottom w:val="nil"/>
              <w:right w:val="nil"/>
            </w:tcBorders>
            <w:hideMark/>
          </w:tcPr>
          <w:p w14:paraId="50F2F7B7" w14:textId="77777777" w:rsidR="00E5310A" w:rsidRPr="00480BFB" w:rsidRDefault="00E5310A" w:rsidP="009316E3">
            <w:pPr>
              <w:spacing w:after="0" w:line="256" w:lineRule="auto"/>
              <w:ind w:left="-105"/>
              <w:rPr>
                <w:rFonts w:ascii="Arial" w:eastAsia="Arial" w:hAnsi="Arial" w:cs="Arial"/>
                <w:sz w:val="18"/>
                <w:szCs w:val="18"/>
                <w:u w:val="single"/>
                <w:lang w:eastAsia="en-GB" w:bidi="th-TH"/>
              </w:rPr>
            </w:pPr>
            <w:r w:rsidRPr="00480BFB">
              <w:rPr>
                <w:rFonts w:ascii="Arial" w:eastAsia="Arial" w:hAnsi="Arial" w:cs="Arial"/>
                <w:sz w:val="18"/>
                <w:szCs w:val="18"/>
                <w:lang w:eastAsia="en-GB"/>
              </w:rPr>
              <w:t xml:space="preserve">Contract assets </w:t>
            </w:r>
          </w:p>
        </w:tc>
        <w:tc>
          <w:tcPr>
            <w:tcW w:w="1367" w:type="dxa"/>
            <w:tcBorders>
              <w:top w:val="nil"/>
              <w:left w:val="nil"/>
              <w:bottom w:val="nil"/>
              <w:right w:val="nil"/>
            </w:tcBorders>
            <w:shd w:val="clear" w:color="auto" w:fill="FAFAFA"/>
          </w:tcPr>
          <w:p w14:paraId="14161135" w14:textId="77777777" w:rsidR="00E5310A" w:rsidRPr="00480BFB" w:rsidRDefault="00E5310A" w:rsidP="00E5310A">
            <w:pPr>
              <w:spacing w:after="0" w:line="256" w:lineRule="auto"/>
              <w:ind w:left="-40" w:right="-72"/>
              <w:jc w:val="right"/>
              <w:rPr>
                <w:rFonts w:ascii="Arial" w:eastAsia="Arial" w:hAnsi="Arial" w:cs="Arial"/>
                <w:b/>
                <w:bCs/>
                <w:sz w:val="18"/>
                <w:szCs w:val="18"/>
                <w:lang w:eastAsia="en-GB" w:bidi="th-TH"/>
              </w:rPr>
            </w:pPr>
          </w:p>
        </w:tc>
        <w:tc>
          <w:tcPr>
            <w:tcW w:w="1368" w:type="dxa"/>
            <w:gridSpan w:val="2"/>
            <w:tcBorders>
              <w:top w:val="nil"/>
              <w:left w:val="nil"/>
              <w:bottom w:val="nil"/>
              <w:right w:val="nil"/>
            </w:tcBorders>
          </w:tcPr>
          <w:p w14:paraId="2D9EDD0C" w14:textId="77777777" w:rsidR="00E5310A" w:rsidRPr="00480BFB" w:rsidRDefault="00E5310A" w:rsidP="00E5310A">
            <w:pPr>
              <w:spacing w:after="0" w:line="256" w:lineRule="auto"/>
              <w:ind w:left="-40" w:right="-72"/>
              <w:jc w:val="right"/>
              <w:rPr>
                <w:rFonts w:ascii="Arial" w:eastAsia="Arial" w:hAnsi="Arial" w:cs="Arial"/>
                <w:b/>
                <w:bCs/>
                <w:sz w:val="18"/>
                <w:szCs w:val="18"/>
                <w:lang w:eastAsia="en-GB" w:bidi="th-TH"/>
              </w:rPr>
            </w:pPr>
          </w:p>
        </w:tc>
        <w:tc>
          <w:tcPr>
            <w:tcW w:w="1368" w:type="dxa"/>
            <w:tcBorders>
              <w:top w:val="nil"/>
              <w:left w:val="nil"/>
              <w:bottom w:val="nil"/>
              <w:right w:val="nil"/>
            </w:tcBorders>
            <w:shd w:val="clear" w:color="auto" w:fill="FAFAFA"/>
          </w:tcPr>
          <w:p w14:paraId="4292D114" w14:textId="77777777" w:rsidR="00E5310A" w:rsidRPr="00480BFB" w:rsidRDefault="00E5310A" w:rsidP="00E5310A">
            <w:pPr>
              <w:spacing w:after="0" w:line="256" w:lineRule="auto"/>
              <w:ind w:left="-40" w:right="-72"/>
              <w:jc w:val="right"/>
              <w:rPr>
                <w:rFonts w:ascii="Arial" w:eastAsia="Arial" w:hAnsi="Arial" w:cs="Arial"/>
                <w:b/>
                <w:bCs/>
                <w:sz w:val="18"/>
                <w:szCs w:val="18"/>
                <w:lang w:eastAsia="en-GB" w:bidi="th-TH"/>
              </w:rPr>
            </w:pPr>
          </w:p>
        </w:tc>
        <w:tc>
          <w:tcPr>
            <w:tcW w:w="1368" w:type="dxa"/>
            <w:tcBorders>
              <w:top w:val="nil"/>
              <w:left w:val="nil"/>
              <w:bottom w:val="nil"/>
              <w:right w:val="nil"/>
            </w:tcBorders>
          </w:tcPr>
          <w:p w14:paraId="156BBD31" w14:textId="77777777" w:rsidR="00E5310A" w:rsidRPr="00480BFB" w:rsidRDefault="00E5310A" w:rsidP="00E5310A">
            <w:pPr>
              <w:spacing w:after="0" w:line="256" w:lineRule="auto"/>
              <w:ind w:left="-40" w:right="-72"/>
              <w:jc w:val="right"/>
              <w:rPr>
                <w:rFonts w:ascii="Arial" w:eastAsia="Arial" w:hAnsi="Arial" w:cs="Arial"/>
                <w:b/>
                <w:bCs/>
                <w:sz w:val="18"/>
                <w:szCs w:val="18"/>
                <w:lang w:eastAsia="en-GB" w:bidi="th-TH"/>
              </w:rPr>
            </w:pPr>
          </w:p>
        </w:tc>
      </w:tr>
      <w:tr w:rsidR="003640D8" w:rsidRPr="00480BFB" w14:paraId="115C0471" w14:textId="77777777" w:rsidTr="00347324">
        <w:tc>
          <w:tcPr>
            <w:tcW w:w="3960" w:type="dxa"/>
            <w:tcBorders>
              <w:top w:val="nil"/>
              <w:left w:val="nil"/>
              <w:bottom w:val="nil"/>
              <w:right w:val="nil"/>
            </w:tcBorders>
          </w:tcPr>
          <w:p w14:paraId="1CDCCA56" w14:textId="582941A0" w:rsidR="003640D8" w:rsidRPr="00480BFB" w:rsidRDefault="003640D8" w:rsidP="00BF2D06">
            <w:pPr>
              <w:pStyle w:val="ListParagraph"/>
              <w:numPr>
                <w:ilvl w:val="0"/>
                <w:numId w:val="3"/>
              </w:numPr>
              <w:spacing w:after="0" w:line="256" w:lineRule="auto"/>
              <w:ind w:left="318"/>
              <w:rPr>
                <w:rFonts w:ascii="Arial" w:eastAsia="Arial" w:hAnsi="Arial" w:cs="Arial"/>
                <w:sz w:val="18"/>
                <w:szCs w:val="18"/>
                <w:lang w:eastAsia="en-GB" w:bidi="th-TH"/>
              </w:rPr>
            </w:pPr>
            <w:r w:rsidRPr="00480BFB">
              <w:rPr>
                <w:rFonts w:ascii="Arial" w:eastAsia="Arial" w:hAnsi="Arial" w:cs="Arial"/>
                <w:sz w:val="18"/>
                <w:szCs w:val="18"/>
                <w:lang w:eastAsia="en-GB" w:bidi="th-TH"/>
              </w:rPr>
              <w:t>curren</w:t>
            </w:r>
            <w:r w:rsidR="00BF2D06" w:rsidRPr="00480BFB">
              <w:rPr>
                <w:rFonts w:ascii="Arial" w:eastAsia="Arial" w:hAnsi="Arial" w:cs="Arial"/>
                <w:sz w:val="18"/>
                <w:szCs w:val="18"/>
                <w:lang w:eastAsia="en-GB" w:bidi="th-TH"/>
              </w:rPr>
              <w:t>t</w:t>
            </w:r>
          </w:p>
        </w:tc>
        <w:tc>
          <w:tcPr>
            <w:tcW w:w="1367" w:type="dxa"/>
            <w:tcBorders>
              <w:top w:val="nil"/>
              <w:left w:val="nil"/>
              <w:bottom w:val="nil"/>
              <w:right w:val="nil"/>
            </w:tcBorders>
            <w:shd w:val="clear" w:color="auto" w:fill="FAFAFA"/>
          </w:tcPr>
          <w:p w14:paraId="5D4B0CB9" w14:textId="620794DC" w:rsidR="003640D8" w:rsidRPr="00480BFB" w:rsidRDefault="00347324" w:rsidP="00BF2D06">
            <w:pPr>
              <w:spacing w:after="0" w:line="256" w:lineRule="auto"/>
              <w:ind w:left="-40" w:right="-72"/>
              <w:jc w:val="right"/>
              <w:rPr>
                <w:rFonts w:ascii="Arial" w:eastAsia="Arial" w:hAnsi="Arial" w:cs="Arial"/>
                <w:sz w:val="18"/>
                <w:szCs w:val="18"/>
                <w:lang w:eastAsia="en-GB" w:bidi="th-TH"/>
              </w:rPr>
            </w:pPr>
            <w:r w:rsidRPr="00480BFB">
              <w:rPr>
                <w:rFonts w:ascii="Arial" w:eastAsia="Arial" w:hAnsi="Arial" w:cs="Arial"/>
                <w:sz w:val="18"/>
                <w:szCs w:val="18"/>
                <w:lang w:eastAsia="en-GB" w:bidi="th-TH"/>
              </w:rPr>
              <w:t>105,807,769</w:t>
            </w:r>
          </w:p>
        </w:tc>
        <w:tc>
          <w:tcPr>
            <w:tcW w:w="1368" w:type="dxa"/>
            <w:gridSpan w:val="2"/>
            <w:tcBorders>
              <w:top w:val="nil"/>
              <w:left w:val="nil"/>
              <w:bottom w:val="nil"/>
              <w:right w:val="nil"/>
            </w:tcBorders>
          </w:tcPr>
          <w:p w14:paraId="2333F9FD" w14:textId="037AFBA3" w:rsidR="003640D8" w:rsidRPr="00480BFB" w:rsidRDefault="003640D8" w:rsidP="003640D8">
            <w:pPr>
              <w:spacing w:after="0" w:line="256" w:lineRule="auto"/>
              <w:ind w:left="-40" w:right="-72"/>
              <w:jc w:val="right"/>
              <w:rPr>
                <w:rFonts w:ascii="Arial" w:eastAsia="Arial" w:hAnsi="Arial" w:cs="Arial"/>
                <w:sz w:val="18"/>
                <w:szCs w:val="18"/>
                <w:lang w:eastAsia="en-GB" w:bidi="th-TH"/>
              </w:rPr>
            </w:pPr>
            <w:r w:rsidRPr="00480BFB">
              <w:rPr>
                <w:rFonts w:ascii="Arial" w:eastAsia="Arial" w:hAnsi="Arial" w:cs="Arial"/>
                <w:sz w:val="18"/>
                <w:szCs w:val="18"/>
                <w:lang w:eastAsia="en-GB" w:bidi="th-TH"/>
              </w:rPr>
              <w:t>-</w:t>
            </w:r>
          </w:p>
        </w:tc>
        <w:tc>
          <w:tcPr>
            <w:tcW w:w="1368" w:type="dxa"/>
            <w:tcBorders>
              <w:top w:val="nil"/>
              <w:left w:val="nil"/>
              <w:bottom w:val="nil"/>
              <w:right w:val="nil"/>
            </w:tcBorders>
            <w:shd w:val="clear" w:color="auto" w:fill="FAFAFA"/>
          </w:tcPr>
          <w:p w14:paraId="1C0A1E27" w14:textId="7D86F129" w:rsidR="003640D8" w:rsidRPr="00480BFB" w:rsidRDefault="003640D8" w:rsidP="00BF2D06">
            <w:pPr>
              <w:spacing w:after="0" w:line="256" w:lineRule="auto"/>
              <w:ind w:left="-40" w:right="-72"/>
              <w:jc w:val="right"/>
              <w:rPr>
                <w:rFonts w:ascii="Arial" w:eastAsia="Arial" w:hAnsi="Arial" w:cs="Arial"/>
                <w:sz w:val="18"/>
                <w:szCs w:val="18"/>
                <w:lang w:eastAsia="en-GB" w:bidi="th-TH"/>
              </w:rPr>
            </w:pPr>
            <w:r w:rsidRPr="00480BFB">
              <w:rPr>
                <w:rFonts w:ascii="Arial" w:eastAsia="Arial" w:hAnsi="Arial" w:cs="Arial"/>
                <w:sz w:val="18"/>
                <w:szCs w:val="18"/>
                <w:lang w:eastAsia="en-GB" w:bidi="th-TH"/>
              </w:rPr>
              <w:t>-</w:t>
            </w:r>
          </w:p>
        </w:tc>
        <w:tc>
          <w:tcPr>
            <w:tcW w:w="1368" w:type="dxa"/>
            <w:tcBorders>
              <w:top w:val="nil"/>
              <w:left w:val="nil"/>
              <w:bottom w:val="nil"/>
              <w:right w:val="nil"/>
            </w:tcBorders>
          </w:tcPr>
          <w:p w14:paraId="4B337D55" w14:textId="35865566" w:rsidR="003640D8" w:rsidRPr="00480BFB" w:rsidRDefault="003640D8" w:rsidP="00BF2D06">
            <w:pPr>
              <w:spacing w:after="0" w:line="256" w:lineRule="auto"/>
              <w:ind w:left="-40" w:right="-72"/>
              <w:jc w:val="right"/>
              <w:rPr>
                <w:rFonts w:ascii="Arial" w:eastAsia="Arial" w:hAnsi="Arial" w:cs="Arial"/>
                <w:sz w:val="18"/>
                <w:szCs w:val="18"/>
                <w:lang w:eastAsia="en-GB" w:bidi="th-TH"/>
              </w:rPr>
            </w:pPr>
            <w:r w:rsidRPr="00480BFB">
              <w:rPr>
                <w:rFonts w:ascii="Arial" w:eastAsia="Arial" w:hAnsi="Arial" w:cs="Arial"/>
                <w:sz w:val="18"/>
                <w:szCs w:val="18"/>
                <w:lang w:eastAsia="en-GB" w:bidi="th-TH"/>
              </w:rPr>
              <w:t>-</w:t>
            </w:r>
          </w:p>
        </w:tc>
      </w:tr>
      <w:tr w:rsidR="00BF2D06" w:rsidRPr="00480BFB" w14:paraId="598E1F98" w14:textId="77777777" w:rsidTr="00347324">
        <w:tc>
          <w:tcPr>
            <w:tcW w:w="3960" w:type="dxa"/>
            <w:tcBorders>
              <w:top w:val="nil"/>
              <w:left w:val="nil"/>
              <w:bottom w:val="nil"/>
              <w:right w:val="nil"/>
            </w:tcBorders>
          </w:tcPr>
          <w:p w14:paraId="3B4B30D3" w14:textId="77DB1F00" w:rsidR="00BF2D06" w:rsidRPr="0075670F" w:rsidRDefault="00BF2D06" w:rsidP="0075670F">
            <w:pPr>
              <w:pStyle w:val="ListParagraph"/>
              <w:numPr>
                <w:ilvl w:val="0"/>
                <w:numId w:val="3"/>
              </w:numPr>
              <w:spacing w:after="0" w:line="256" w:lineRule="auto"/>
              <w:ind w:left="318"/>
              <w:rPr>
                <w:rFonts w:ascii="Arial" w:eastAsia="Arial" w:hAnsi="Arial" w:cs="Arial"/>
                <w:sz w:val="18"/>
                <w:szCs w:val="18"/>
                <w:lang w:eastAsia="en-GB" w:bidi="th-TH"/>
              </w:rPr>
            </w:pPr>
            <w:r w:rsidRPr="00480BFB">
              <w:rPr>
                <w:rFonts w:ascii="Arial" w:eastAsia="Arial" w:hAnsi="Arial" w:cs="Arial"/>
                <w:sz w:val="18"/>
                <w:szCs w:val="18"/>
                <w:lang w:eastAsia="en-GB" w:bidi="th-TH"/>
              </w:rPr>
              <w:t>non-current</w:t>
            </w:r>
          </w:p>
        </w:tc>
        <w:tc>
          <w:tcPr>
            <w:tcW w:w="1367" w:type="dxa"/>
            <w:tcBorders>
              <w:top w:val="nil"/>
              <w:left w:val="nil"/>
              <w:bottom w:val="single" w:sz="4" w:space="0" w:color="auto"/>
              <w:right w:val="nil"/>
            </w:tcBorders>
            <w:shd w:val="clear" w:color="auto" w:fill="FAFAFA"/>
          </w:tcPr>
          <w:p w14:paraId="4E9CD0BD" w14:textId="043E9CB8" w:rsidR="00BF2D06" w:rsidRPr="00480BFB" w:rsidRDefault="00347324" w:rsidP="003640D8">
            <w:pPr>
              <w:spacing w:after="0" w:line="256" w:lineRule="auto"/>
              <w:ind w:left="-40" w:right="-72"/>
              <w:jc w:val="right"/>
              <w:rPr>
                <w:rFonts w:ascii="Arial" w:eastAsia="Arial" w:hAnsi="Arial" w:cs="Arial"/>
                <w:sz w:val="18"/>
                <w:szCs w:val="18"/>
                <w:lang w:eastAsia="en-GB" w:bidi="th-TH"/>
              </w:rPr>
            </w:pPr>
            <w:r w:rsidRPr="00480BFB">
              <w:rPr>
                <w:rFonts w:ascii="Arial" w:eastAsia="Arial" w:hAnsi="Arial" w:cs="Arial"/>
                <w:sz w:val="18"/>
                <w:szCs w:val="18"/>
                <w:lang w:eastAsia="en-GB" w:bidi="th-TH"/>
              </w:rPr>
              <w:t>-</w:t>
            </w:r>
          </w:p>
        </w:tc>
        <w:tc>
          <w:tcPr>
            <w:tcW w:w="1368" w:type="dxa"/>
            <w:gridSpan w:val="2"/>
            <w:tcBorders>
              <w:top w:val="nil"/>
              <w:left w:val="nil"/>
              <w:bottom w:val="single" w:sz="4" w:space="0" w:color="auto"/>
              <w:right w:val="nil"/>
            </w:tcBorders>
          </w:tcPr>
          <w:p w14:paraId="7100C470" w14:textId="710EE188" w:rsidR="00BF2D06" w:rsidRPr="00480BFB" w:rsidRDefault="00347324" w:rsidP="003640D8">
            <w:pPr>
              <w:spacing w:after="0" w:line="256" w:lineRule="auto"/>
              <w:ind w:left="-40" w:right="-72"/>
              <w:jc w:val="right"/>
              <w:rPr>
                <w:rFonts w:ascii="Arial" w:eastAsia="Arial" w:hAnsi="Arial" w:cs="Arial"/>
                <w:sz w:val="18"/>
                <w:szCs w:val="18"/>
                <w:lang w:eastAsia="en-GB" w:bidi="th-TH"/>
              </w:rPr>
            </w:pPr>
            <w:r w:rsidRPr="00480BFB">
              <w:rPr>
                <w:rFonts w:ascii="Arial" w:eastAsia="Arial" w:hAnsi="Arial" w:cs="Arial"/>
                <w:sz w:val="18"/>
                <w:szCs w:val="18"/>
                <w:lang w:eastAsia="en-GB" w:bidi="th-TH"/>
              </w:rPr>
              <w:t>-</w:t>
            </w:r>
          </w:p>
        </w:tc>
        <w:tc>
          <w:tcPr>
            <w:tcW w:w="1368" w:type="dxa"/>
            <w:tcBorders>
              <w:top w:val="nil"/>
              <w:left w:val="nil"/>
              <w:bottom w:val="single" w:sz="4" w:space="0" w:color="auto"/>
              <w:right w:val="nil"/>
            </w:tcBorders>
            <w:shd w:val="clear" w:color="auto" w:fill="FAFAFA"/>
          </w:tcPr>
          <w:p w14:paraId="457CFE77" w14:textId="62EF226E" w:rsidR="00BF2D06" w:rsidRPr="00480BFB" w:rsidRDefault="00347324" w:rsidP="003640D8">
            <w:pPr>
              <w:spacing w:after="0" w:line="256" w:lineRule="auto"/>
              <w:ind w:left="-40" w:right="-72"/>
              <w:jc w:val="right"/>
              <w:rPr>
                <w:rFonts w:ascii="Arial" w:eastAsia="Arial" w:hAnsi="Arial" w:cs="Arial"/>
                <w:sz w:val="18"/>
                <w:szCs w:val="18"/>
                <w:lang w:eastAsia="en-GB" w:bidi="th-TH"/>
              </w:rPr>
            </w:pPr>
            <w:r w:rsidRPr="00480BFB">
              <w:rPr>
                <w:rFonts w:ascii="Arial" w:eastAsia="Arial" w:hAnsi="Arial" w:cs="Arial"/>
                <w:sz w:val="18"/>
                <w:szCs w:val="18"/>
                <w:lang w:eastAsia="en-GB" w:bidi="th-TH"/>
              </w:rPr>
              <w:t>-</w:t>
            </w:r>
          </w:p>
        </w:tc>
        <w:tc>
          <w:tcPr>
            <w:tcW w:w="1368" w:type="dxa"/>
            <w:tcBorders>
              <w:top w:val="nil"/>
              <w:left w:val="nil"/>
              <w:bottom w:val="single" w:sz="4" w:space="0" w:color="auto"/>
              <w:right w:val="nil"/>
            </w:tcBorders>
          </w:tcPr>
          <w:p w14:paraId="673AE5C8" w14:textId="0B08B1E7" w:rsidR="00BF2D06" w:rsidRPr="00480BFB" w:rsidRDefault="00347324" w:rsidP="003640D8">
            <w:pPr>
              <w:spacing w:after="0" w:line="256" w:lineRule="auto"/>
              <w:ind w:left="-40" w:right="-72"/>
              <w:jc w:val="right"/>
              <w:rPr>
                <w:rFonts w:ascii="Arial" w:eastAsia="Arial" w:hAnsi="Arial" w:cs="Arial"/>
                <w:sz w:val="18"/>
                <w:szCs w:val="18"/>
                <w:lang w:eastAsia="en-GB" w:bidi="th-TH"/>
              </w:rPr>
            </w:pPr>
            <w:r w:rsidRPr="00480BFB">
              <w:rPr>
                <w:rFonts w:ascii="Arial" w:eastAsia="Arial" w:hAnsi="Arial" w:cs="Arial"/>
                <w:sz w:val="18"/>
                <w:szCs w:val="18"/>
                <w:lang w:eastAsia="en-GB" w:bidi="th-TH"/>
              </w:rPr>
              <w:t>-</w:t>
            </w:r>
          </w:p>
        </w:tc>
      </w:tr>
      <w:tr w:rsidR="00BF2D06" w:rsidRPr="00480BFB" w14:paraId="39EA205C" w14:textId="77777777" w:rsidTr="00347324">
        <w:tc>
          <w:tcPr>
            <w:tcW w:w="3960" w:type="dxa"/>
            <w:tcBorders>
              <w:top w:val="nil"/>
              <w:left w:val="nil"/>
              <w:bottom w:val="nil"/>
              <w:right w:val="nil"/>
            </w:tcBorders>
          </w:tcPr>
          <w:p w14:paraId="2D712429" w14:textId="77777777" w:rsidR="00BF2D06" w:rsidRPr="00480BFB" w:rsidRDefault="00BF2D06" w:rsidP="003640D8">
            <w:pPr>
              <w:spacing w:after="0" w:line="256" w:lineRule="auto"/>
              <w:ind w:left="435" w:hanging="540"/>
              <w:rPr>
                <w:rFonts w:ascii="Arial" w:eastAsia="Arial" w:hAnsi="Arial" w:cs="Arial"/>
                <w:sz w:val="18"/>
                <w:szCs w:val="18"/>
                <w:u w:val="single"/>
                <w:lang w:eastAsia="en-GB" w:bidi="th-TH"/>
              </w:rPr>
            </w:pPr>
          </w:p>
        </w:tc>
        <w:tc>
          <w:tcPr>
            <w:tcW w:w="1367" w:type="dxa"/>
            <w:tcBorders>
              <w:top w:val="single" w:sz="4" w:space="0" w:color="auto"/>
              <w:left w:val="nil"/>
              <w:bottom w:val="nil"/>
              <w:right w:val="nil"/>
            </w:tcBorders>
            <w:shd w:val="clear" w:color="auto" w:fill="FAFAFA"/>
          </w:tcPr>
          <w:p w14:paraId="6884F6EF" w14:textId="77777777" w:rsidR="00BF2D06" w:rsidRPr="00480BFB" w:rsidRDefault="00BF2D06" w:rsidP="003640D8">
            <w:pPr>
              <w:spacing w:after="0" w:line="256" w:lineRule="auto"/>
              <w:ind w:left="-40" w:right="-72"/>
              <w:jc w:val="right"/>
              <w:rPr>
                <w:rFonts w:ascii="Arial" w:eastAsia="Arial" w:hAnsi="Arial" w:cs="Arial"/>
                <w:sz w:val="18"/>
                <w:szCs w:val="18"/>
                <w:lang w:eastAsia="en-GB" w:bidi="th-TH"/>
              </w:rPr>
            </w:pPr>
          </w:p>
        </w:tc>
        <w:tc>
          <w:tcPr>
            <w:tcW w:w="1368" w:type="dxa"/>
            <w:gridSpan w:val="2"/>
            <w:tcBorders>
              <w:top w:val="single" w:sz="4" w:space="0" w:color="auto"/>
              <w:left w:val="nil"/>
              <w:bottom w:val="nil"/>
              <w:right w:val="nil"/>
            </w:tcBorders>
          </w:tcPr>
          <w:p w14:paraId="500217F3" w14:textId="77777777" w:rsidR="00BF2D06" w:rsidRPr="00480BFB" w:rsidRDefault="00BF2D06" w:rsidP="003640D8">
            <w:pPr>
              <w:spacing w:after="0" w:line="256" w:lineRule="auto"/>
              <w:ind w:left="-40" w:right="-72"/>
              <w:jc w:val="right"/>
              <w:rPr>
                <w:rFonts w:ascii="Arial" w:eastAsia="Arial" w:hAnsi="Arial" w:cs="Arial"/>
                <w:sz w:val="18"/>
                <w:szCs w:val="18"/>
                <w:lang w:eastAsia="en-GB" w:bidi="th-TH"/>
              </w:rPr>
            </w:pPr>
          </w:p>
        </w:tc>
        <w:tc>
          <w:tcPr>
            <w:tcW w:w="1368" w:type="dxa"/>
            <w:tcBorders>
              <w:top w:val="single" w:sz="4" w:space="0" w:color="auto"/>
              <w:left w:val="nil"/>
              <w:bottom w:val="nil"/>
              <w:right w:val="nil"/>
            </w:tcBorders>
            <w:shd w:val="clear" w:color="auto" w:fill="FAFAFA"/>
          </w:tcPr>
          <w:p w14:paraId="7B5D990B" w14:textId="77777777" w:rsidR="00BF2D06" w:rsidRPr="00480BFB" w:rsidRDefault="00BF2D06" w:rsidP="003640D8">
            <w:pPr>
              <w:spacing w:after="0" w:line="256" w:lineRule="auto"/>
              <w:ind w:left="-40" w:right="-72"/>
              <w:jc w:val="right"/>
              <w:rPr>
                <w:rFonts w:ascii="Arial" w:eastAsia="Arial" w:hAnsi="Arial" w:cs="Arial"/>
                <w:sz w:val="18"/>
                <w:szCs w:val="18"/>
                <w:lang w:eastAsia="en-GB" w:bidi="th-TH"/>
              </w:rPr>
            </w:pPr>
          </w:p>
        </w:tc>
        <w:tc>
          <w:tcPr>
            <w:tcW w:w="1368" w:type="dxa"/>
            <w:tcBorders>
              <w:top w:val="single" w:sz="4" w:space="0" w:color="auto"/>
              <w:left w:val="nil"/>
              <w:bottom w:val="nil"/>
              <w:right w:val="nil"/>
            </w:tcBorders>
          </w:tcPr>
          <w:p w14:paraId="50C53E0C" w14:textId="77777777" w:rsidR="00BF2D06" w:rsidRPr="00480BFB" w:rsidRDefault="00BF2D06" w:rsidP="003640D8">
            <w:pPr>
              <w:spacing w:after="0" w:line="256" w:lineRule="auto"/>
              <w:ind w:left="-40" w:right="-72"/>
              <w:jc w:val="right"/>
              <w:rPr>
                <w:rFonts w:ascii="Arial" w:eastAsia="Arial" w:hAnsi="Arial" w:cs="Arial"/>
                <w:sz w:val="18"/>
                <w:szCs w:val="18"/>
                <w:lang w:eastAsia="en-GB" w:bidi="th-TH"/>
              </w:rPr>
            </w:pPr>
          </w:p>
        </w:tc>
      </w:tr>
      <w:tr w:rsidR="003640D8" w:rsidRPr="00480BFB" w14:paraId="5A2060C5" w14:textId="77777777" w:rsidTr="00347324">
        <w:tc>
          <w:tcPr>
            <w:tcW w:w="3960" w:type="dxa"/>
            <w:tcBorders>
              <w:top w:val="nil"/>
              <w:left w:val="nil"/>
              <w:bottom w:val="nil"/>
              <w:right w:val="nil"/>
            </w:tcBorders>
            <w:hideMark/>
          </w:tcPr>
          <w:p w14:paraId="0F781360" w14:textId="77777777" w:rsidR="003640D8" w:rsidRPr="00480BFB" w:rsidRDefault="003640D8" w:rsidP="003640D8">
            <w:pPr>
              <w:spacing w:after="0" w:line="256" w:lineRule="auto"/>
              <w:ind w:left="435" w:hanging="540"/>
              <w:rPr>
                <w:rFonts w:ascii="Arial" w:eastAsia="Arial" w:hAnsi="Arial" w:cs="Arial"/>
                <w:sz w:val="18"/>
                <w:szCs w:val="18"/>
                <w:lang w:eastAsia="en-GB" w:bidi="th-TH"/>
              </w:rPr>
            </w:pPr>
            <w:proofErr w:type="gramStart"/>
            <w:r w:rsidRPr="00480BFB">
              <w:rPr>
                <w:rFonts w:ascii="Arial" w:eastAsia="Arial" w:hAnsi="Arial" w:cs="Arial"/>
                <w:sz w:val="18"/>
                <w:szCs w:val="18"/>
                <w:u w:val="single"/>
                <w:lang w:eastAsia="en-GB" w:bidi="th-TH"/>
              </w:rPr>
              <w:t>Less</w:t>
            </w:r>
            <w:r w:rsidRPr="00480BFB">
              <w:rPr>
                <w:rFonts w:ascii="Arial" w:eastAsia="Arial" w:hAnsi="Arial" w:cs="Arial"/>
                <w:sz w:val="18"/>
                <w:szCs w:val="18"/>
                <w:lang w:eastAsia="en-GB" w:bidi="th-TH"/>
              </w:rPr>
              <w:t xml:space="preserve">  Loss</w:t>
            </w:r>
            <w:proofErr w:type="gramEnd"/>
            <w:r w:rsidRPr="00480BFB">
              <w:rPr>
                <w:rFonts w:ascii="Arial" w:eastAsia="Arial" w:hAnsi="Arial" w:cs="Arial"/>
                <w:sz w:val="18"/>
                <w:szCs w:val="18"/>
                <w:lang w:eastAsia="en-GB" w:bidi="th-TH"/>
              </w:rPr>
              <w:t xml:space="preserve"> allowance (2019: Allowance for </w:t>
            </w:r>
          </w:p>
          <w:p w14:paraId="4B1ECE15" w14:textId="06560F1F" w:rsidR="003640D8" w:rsidRPr="00480BFB" w:rsidRDefault="003640D8" w:rsidP="003640D8">
            <w:pPr>
              <w:spacing w:after="0" w:line="256" w:lineRule="auto"/>
              <w:ind w:left="435" w:hanging="540"/>
              <w:rPr>
                <w:rFonts w:ascii="Arial" w:eastAsia="Arial" w:hAnsi="Arial" w:cs="Arial"/>
                <w:sz w:val="18"/>
                <w:szCs w:val="18"/>
                <w:u w:val="single"/>
                <w:lang w:eastAsia="en-GB" w:bidi="th-TH"/>
              </w:rPr>
            </w:pPr>
            <w:r w:rsidRPr="00480BFB">
              <w:rPr>
                <w:rFonts w:ascii="Arial" w:eastAsia="Arial" w:hAnsi="Arial" w:cs="Arial"/>
                <w:sz w:val="18"/>
                <w:szCs w:val="18"/>
                <w:lang w:eastAsia="en-GB" w:bidi="th-TH"/>
              </w:rPr>
              <w:t xml:space="preserve">             doubtful accounts under TAS 101)</w:t>
            </w:r>
          </w:p>
        </w:tc>
        <w:tc>
          <w:tcPr>
            <w:tcW w:w="1367" w:type="dxa"/>
            <w:tcBorders>
              <w:top w:val="nil"/>
              <w:left w:val="nil"/>
              <w:bottom w:val="single" w:sz="4" w:space="0" w:color="auto"/>
              <w:right w:val="nil"/>
            </w:tcBorders>
            <w:shd w:val="clear" w:color="auto" w:fill="FAFAFA"/>
          </w:tcPr>
          <w:p w14:paraId="2AD6A01D" w14:textId="77777777" w:rsidR="003640D8" w:rsidRPr="00480BFB" w:rsidRDefault="003640D8" w:rsidP="003640D8">
            <w:pPr>
              <w:spacing w:after="0" w:line="256" w:lineRule="auto"/>
              <w:ind w:left="-40" w:right="-72"/>
              <w:jc w:val="right"/>
              <w:rPr>
                <w:rFonts w:ascii="Arial" w:eastAsia="Arial" w:hAnsi="Arial" w:cs="Arial"/>
                <w:sz w:val="18"/>
                <w:szCs w:val="18"/>
                <w:lang w:eastAsia="en-GB" w:bidi="th-TH"/>
              </w:rPr>
            </w:pPr>
          </w:p>
          <w:p w14:paraId="77D4E9FF" w14:textId="06C94F9B" w:rsidR="003640D8" w:rsidRPr="00480BFB" w:rsidRDefault="003640D8" w:rsidP="003640D8">
            <w:pPr>
              <w:spacing w:after="0" w:line="256" w:lineRule="auto"/>
              <w:ind w:left="-40" w:right="-72"/>
              <w:jc w:val="right"/>
              <w:rPr>
                <w:rFonts w:ascii="Arial" w:eastAsia="Arial" w:hAnsi="Arial" w:cs="Arial"/>
                <w:sz w:val="18"/>
                <w:szCs w:val="18"/>
                <w:lang w:eastAsia="en-GB" w:bidi="th-TH"/>
              </w:rPr>
            </w:pPr>
            <w:r w:rsidRPr="00480BFB">
              <w:rPr>
                <w:rFonts w:ascii="Arial" w:eastAsia="Arial" w:hAnsi="Arial" w:cs="Arial"/>
                <w:sz w:val="18"/>
                <w:szCs w:val="18"/>
                <w:lang w:eastAsia="en-GB" w:bidi="th-TH"/>
              </w:rPr>
              <w:t>-</w:t>
            </w:r>
          </w:p>
        </w:tc>
        <w:tc>
          <w:tcPr>
            <w:tcW w:w="1368" w:type="dxa"/>
            <w:gridSpan w:val="2"/>
            <w:tcBorders>
              <w:top w:val="nil"/>
              <w:left w:val="nil"/>
              <w:bottom w:val="single" w:sz="4" w:space="0" w:color="auto"/>
              <w:right w:val="nil"/>
            </w:tcBorders>
          </w:tcPr>
          <w:p w14:paraId="4467C050" w14:textId="77777777" w:rsidR="003640D8" w:rsidRPr="00480BFB" w:rsidRDefault="003640D8" w:rsidP="003640D8">
            <w:pPr>
              <w:spacing w:after="0" w:line="256" w:lineRule="auto"/>
              <w:ind w:left="-40" w:right="-72"/>
              <w:jc w:val="right"/>
              <w:rPr>
                <w:rFonts w:ascii="Arial" w:eastAsia="Arial" w:hAnsi="Arial" w:cs="Arial"/>
                <w:sz w:val="18"/>
                <w:szCs w:val="18"/>
                <w:lang w:eastAsia="en-GB" w:bidi="th-TH"/>
              </w:rPr>
            </w:pPr>
          </w:p>
          <w:p w14:paraId="3E21CAD5" w14:textId="5B498BE3" w:rsidR="003640D8" w:rsidRPr="00480BFB" w:rsidRDefault="003640D8" w:rsidP="003640D8">
            <w:pPr>
              <w:spacing w:after="0" w:line="256" w:lineRule="auto"/>
              <w:ind w:left="-40" w:right="-72"/>
              <w:jc w:val="right"/>
              <w:rPr>
                <w:rFonts w:ascii="Arial" w:eastAsia="Arial" w:hAnsi="Arial" w:cs="Arial"/>
                <w:sz w:val="18"/>
                <w:szCs w:val="18"/>
                <w:lang w:eastAsia="en-GB" w:bidi="th-TH"/>
              </w:rPr>
            </w:pPr>
            <w:r w:rsidRPr="00480BFB">
              <w:rPr>
                <w:rFonts w:ascii="Arial" w:eastAsia="Arial" w:hAnsi="Arial" w:cs="Arial"/>
                <w:sz w:val="18"/>
                <w:szCs w:val="18"/>
                <w:lang w:eastAsia="en-GB" w:bidi="th-TH"/>
              </w:rPr>
              <w:t>-</w:t>
            </w:r>
          </w:p>
        </w:tc>
        <w:tc>
          <w:tcPr>
            <w:tcW w:w="1368" w:type="dxa"/>
            <w:tcBorders>
              <w:top w:val="nil"/>
              <w:left w:val="nil"/>
              <w:bottom w:val="single" w:sz="4" w:space="0" w:color="auto"/>
              <w:right w:val="nil"/>
            </w:tcBorders>
            <w:shd w:val="clear" w:color="auto" w:fill="FAFAFA"/>
          </w:tcPr>
          <w:p w14:paraId="7F7F49A8" w14:textId="77777777" w:rsidR="003640D8" w:rsidRPr="00480BFB" w:rsidRDefault="003640D8" w:rsidP="003640D8">
            <w:pPr>
              <w:spacing w:after="0" w:line="256" w:lineRule="auto"/>
              <w:ind w:left="-40" w:right="-72"/>
              <w:jc w:val="right"/>
              <w:rPr>
                <w:rFonts w:ascii="Arial" w:eastAsia="Arial" w:hAnsi="Arial" w:cs="Arial"/>
                <w:sz w:val="18"/>
                <w:szCs w:val="18"/>
                <w:lang w:eastAsia="en-GB" w:bidi="th-TH"/>
              </w:rPr>
            </w:pPr>
          </w:p>
          <w:p w14:paraId="316F1623" w14:textId="51399BE7" w:rsidR="003640D8" w:rsidRPr="00480BFB" w:rsidRDefault="003640D8" w:rsidP="003640D8">
            <w:pPr>
              <w:spacing w:after="0" w:line="256" w:lineRule="auto"/>
              <w:ind w:left="-40" w:right="-72"/>
              <w:jc w:val="right"/>
              <w:rPr>
                <w:rFonts w:ascii="Arial" w:eastAsia="Arial" w:hAnsi="Arial" w:cs="Arial"/>
                <w:sz w:val="18"/>
                <w:szCs w:val="18"/>
                <w:lang w:eastAsia="en-GB" w:bidi="th-TH"/>
              </w:rPr>
            </w:pPr>
            <w:r w:rsidRPr="00480BFB">
              <w:rPr>
                <w:rFonts w:ascii="Arial" w:eastAsia="Arial" w:hAnsi="Arial" w:cs="Arial"/>
                <w:sz w:val="18"/>
                <w:szCs w:val="18"/>
                <w:lang w:eastAsia="en-GB" w:bidi="th-TH"/>
              </w:rPr>
              <w:t>-</w:t>
            </w:r>
          </w:p>
        </w:tc>
        <w:tc>
          <w:tcPr>
            <w:tcW w:w="1368" w:type="dxa"/>
            <w:tcBorders>
              <w:top w:val="nil"/>
              <w:left w:val="nil"/>
              <w:bottom w:val="single" w:sz="4" w:space="0" w:color="auto"/>
              <w:right w:val="nil"/>
            </w:tcBorders>
          </w:tcPr>
          <w:p w14:paraId="0CE546A1" w14:textId="77777777" w:rsidR="003640D8" w:rsidRPr="00480BFB" w:rsidRDefault="003640D8" w:rsidP="003640D8">
            <w:pPr>
              <w:spacing w:after="0" w:line="256" w:lineRule="auto"/>
              <w:ind w:left="-40" w:right="-72"/>
              <w:jc w:val="right"/>
              <w:rPr>
                <w:rFonts w:ascii="Arial" w:eastAsia="Arial" w:hAnsi="Arial" w:cs="Arial"/>
                <w:sz w:val="18"/>
                <w:szCs w:val="18"/>
                <w:lang w:eastAsia="en-GB" w:bidi="th-TH"/>
              </w:rPr>
            </w:pPr>
          </w:p>
          <w:p w14:paraId="0DB0FE81" w14:textId="52D33A52" w:rsidR="003640D8" w:rsidRPr="00480BFB" w:rsidRDefault="003640D8" w:rsidP="003640D8">
            <w:pPr>
              <w:spacing w:after="0" w:line="256" w:lineRule="auto"/>
              <w:ind w:left="-40" w:right="-72"/>
              <w:jc w:val="right"/>
              <w:rPr>
                <w:rFonts w:ascii="Arial" w:eastAsia="Arial" w:hAnsi="Arial" w:cs="Arial"/>
                <w:sz w:val="18"/>
                <w:szCs w:val="18"/>
                <w:lang w:eastAsia="en-GB" w:bidi="th-TH"/>
              </w:rPr>
            </w:pPr>
            <w:r w:rsidRPr="00480BFB">
              <w:rPr>
                <w:rFonts w:ascii="Arial" w:eastAsia="Arial" w:hAnsi="Arial" w:cs="Arial"/>
                <w:sz w:val="18"/>
                <w:szCs w:val="18"/>
                <w:lang w:eastAsia="en-GB" w:bidi="th-TH"/>
              </w:rPr>
              <w:t>-</w:t>
            </w:r>
          </w:p>
        </w:tc>
      </w:tr>
      <w:tr w:rsidR="003640D8" w:rsidRPr="00480BFB" w14:paraId="05C504BE" w14:textId="77777777" w:rsidTr="009316E3">
        <w:tc>
          <w:tcPr>
            <w:tcW w:w="3960" w:type="dxa"/>
            <w:tcBorders>
              <w:top w:val="nil"/>
              <w:left w:val="nil"/>
              <w:bottom w:val="nil"/>
              <w:right w:val="nil"/>
            </w:tcBorders>
            <w:hideMark/>
          </w:tcPr>
          <w:p w14:paraId="272D5177" w14:textId="1C2A6EC4" w:rsidR="003640D8" w:rsidRPr="00480BFB" w:rsidRDefault="003640D8" w:rsidP="003640D8">
            <w:pPr>
              <w:spacing w:after="0" w:line="256" w:lineRule="auto"/>
              <w:ind w:left="435"/>
              <w:jc w:val="both"/>
              <w:rPr>
                <w:rFonts w:ascii="Arial" w:eastAsia="Arial" w:hAnsi="Arial" w:cs="Arial"/>
                <w:sz w:val="18"/>
                <w:szCs w:val="18"/>
                <w:lang w:eastAsia="en-GB" w:bidi="th-TH"/>
              </w:rPr>
            </w:pPr>
          </w:p>
        </w:tc>
        <w:tc>
          <w:tcPr>
            <w:tcW w:w="1367" w:type="dxa"/>
            <w:tcBorders>
              <w:top w:val="single" w:sz="4" w:space="0" w:color="auto"/>
              <w:left w:val="nil"/>
              <w:bottom w:val="nil"/>
              <w:right w:val="nil"/>
            </w:tcBorders>
            <w:shd w:val="clear" w:color="auto" w:fill="FAFAFA"/>
          </w:tcPr>
          <w:p w14:paraId="109B0B4A" w14:textId="77777777" w:rsidR="003640D8" w:rsidRPr="00480BFB" w:rsidRDefault="003640D8" w:rsidP="003640D8">
            <w:pPr>
              <w:spacing w:after="0" w:line="256" w:lineRule="auto"/>
              <w:ind w:left="-40" w:right="-72"/>
              <w:jc w:val="right"/>
              <w:rPr>
                <w:rFonts w:ascii="Arial" w:eastAsia="Arial" w:hAnsi="Arial" w:cs="Arial"/>
                <w:sz w:val="18"/>
                <w:szCs w:val="18"/>
                <w:lang w:eastAsia="en-GB" w:bidi="th-TH"/>
              </w:rPr>
            </w:pPr>
          </w:p>
        </w:tc>
        <w:tc>
          <w:tcPr>
            <w:tcW w:w="1368" w:type="dxa"/>
            <w:gridSpan w:val="2"/>
            <w:tcBorders>
              <w:top w:val="single" w:sz="4" w:space="0" w:color="auto"/>
              <w:left w:val="nil"/>
              <w:bottom w:val="nil"/>
              <w:right w:val="nil"/>
            </w:tcBorders>
          </w:tcPr>
          <w:p w14:paraId="270CCD2F" w14:textId="77777777" w:rsidR="003640D8" w:rsidRPr="00480BFB" w:rsidRDefault="003640D8" w:rsidP="003640D8">
            <w:pPr>
              <w:spacing w:after="0" w:line="256" w:lineRule="auto"/>
              <w:ind w:left="-40" w:right="-72"/>
              <w:jc w:val="right"/>
              <w:rPr>
                <w:rFonts w:ascii="Arial" w:eastAsia="Arial" w:hAnsi="Arial" w:cs="Arial"/>
                <w:sz w:val="18"/>
                <w:szCs w:val="18"/>
                <w:lang w:eastAsia="en-GB" w:bidi="th-TH"/>
              </w:rPr>
            </w:pPr>
          </w:p>
        </w:tc>
        <w:tc>
          <w:tcPr>
            <w:tcW w:w="1368" w:type="dxa"/>
            <w:tcBorders>
              <w:top w:val="single" w:sz="4" w:space="0" w:color="auto"/>
              <w:left w:val="nil"/>
              <w:bottom w:val="nil"/>
              <w:right w:val="nil"/>
            </w:tcBorders>
            <w:shd w:val="clear" w:color="auto" w:fill="FAFAFA"/>
          </w:tcPr>
          <w:p w14:paraId="31283980" w14:textId="77777777" w:rsidR="003640D8" w:rsidRPr="00480BFB" w:rsidRDefault="003640D8" w:rsidP="003640D8">
            <w:pPr>
              <w:spacing w:after="0" w:line="256" w:lineRule="auto"/>
              <w:ind w:left="-40" w:right="-72"/>
              <w:jc w:val="right"/>
              <w:rPr>
                <w:rFonts w:ascii="Arial" w:eastAsia="Arial" w:hAnsi="Arial" w:cs="Arial"/>
                <w:sz w:val="18"/>
                <w:szCs w:val="18"/>
                <w:lang w:eastAsia="en-GB" w:bidi="th-TH"/>
              </w:rPr>
            </w:pPr>
          </w:p>
        </w:tc>
        <w:tc>
          <w:tcPr>
            <w:tcW w:w="1368" w:type="dxa"/>
            <w:tcBorders>
              <w:top w:val="single" w:sz="4" w:space="0" w:color="auto"/>
              <w:left w:val="nil"/>
              <w:bottom w:val="nil"/>
              <w:right w:val="nil"/>
            </w:tcBorders>
          </w:tcPr>
          <w:p w14:paraId="6F32AA88" w14:textId="77777777" w:rsidR="003640D8" w:rsidRPr="00480BFB" w:rsidRDefault="003640D8" w:rsidP="003640D8">
            <w:pPr>
              <w:spacing w:after="0" w:line="256" w:lineRule="auto"/>
              <w:ind w:left="-40" w:right="-72"/>
              <w:jc w:val="right"/>
              <w:rPr>
                <w:rFonts w:ascii="Arial" w:eastAsia="Arial" w:hAnsi="Arial" w:cs="Arial"/>
                <w:sz w:val="18"/>
                <w:szCs w:val="18"/>
                <w:lang w:eastAsia="en-GB" w:bidi="th-TH"/>
              </w:rPr>
            </w:pPr>
          </w:p>
        </w:tc>
      </w:tr>
      <w:tr w:rsidR="003640D8" w:rsidRPr="00480BFB" w14:paraId="7741DED8" w14:textId="77777777" w:rsidTr="009316E3">
        <w:tc>
          <w:tcPr>
            <w:tcW w:w="3960" w:type="dxa"/>
            <w:tcBorders>
              <w:top w:val="nil"/>
              <w:left w:val="nil"/>
              <w:bottom w:val="nil"/>
              <w:right w:val="nil"/>
            </w:tcBorders>
          </w:tcPr>
          <w:p w14:paraId="60226D8C" w14:textId="22E816EB" w:rsidR="003640D8" w:rsidRPr="00480BFB" w:rsidRDefault="003640D8" w:rsidP="003640D8">
            <w:pPr>
              <w:spacing w:after="0" w:line="256" w:lineRule="auto"/>
              <w:ind w:left="435"/>
              <w:jc w:val="both"/>
              <w:rPr>
                <w:rFonts w:ascii="Arial" w:eastAsia="Arial" w:hAnsi="Arial" w:cs="Arial"/>
                <w:sz w:val="18"/>
                <w:szCs w:val="18"/>
                <w:lang w:eastAsia="en-GB" w:bidi="th-TH"/>
              </w:rPr>
            </w:pPr>
            <w:r w:rsidRPr="00480BFB">
              <w:rPr>
                <w:rFonts w:ascii="Arial" w:eastAsia="Arial" w:hAnsi="Arial" w:cs="Arial"/>
                <w:sz w:val="18"/>
                <w:szCs w:val="18"/>
                <w:lang w:eastAsia="en-GB" w:bidi="th-TH"/>
              </w:rPr>
              <w:t xml:space="preserve">Total </w:t>
            </w:r>
            <w:r w:rsidRPr="00480BFB">
              <w:rPr>
                <w:rFonts w:ascii="Arial" w:eastAsia="Arial" w:hAnsi="Arial" w:cs="Arial"/>
                <w:sz w:val="18"/>
                <w:szCs w:val="18"/>
                <w:lang w:eastAsia="en-GB"/>
              </w:rPr>
              <w:t>contract assets</w:t>
            </w:r>
          </w:p>
        </w:tc>
        <w:tc>
          <w:tcPr>
            <w:tcW w:w="1367" w:type="dxa"/>
            <w:tcBorders>
              <w:top w:val="nil"/>
              <w:left w:val="nil"/>
              <w:bottom w:val="single" w:sz="4" w:space="0" w:color="auto"/>
              <w:right w:val="nil"/>
            </w:tcBorders>
            <w:shd w:val="clear" w:color="auto" w:fill="FAFAFA"/>
          </w:tcPr>
          <w:p w14:paraId="23D16F20" w14:textId="79F09718" w:rsidR="003640D8" w:rsidRPr="00480BFB" w:rsidRDefault="00347324" w:rsidP="003640D8">
            <w:pPr>
              <w:spacing w:after="0" w:line="256" w:lineRule="auto"/>
              <w:ind w:left="-40" w:right="-72"/>
              <w:jc w:val="right"/>
              <w:rPr>
                <w:rFonts w:ascii="Arial" w:eastAsia="Arial" w:hAnsi="Arial" w:cs="Arial"/>
                <w:sz w:val="18"/>
                <w:szCs w:val="18"/>
                <w:lang w:eastAsia="en-GB" w:bidi="th-TH"/>
              </w:rPr>
            </w:pPr>
            <w:r w:rsidRPr="00480BFB">
              <w:rPr>
                <w:rFonts w:ascii="Arial" w:eastAsia="Arial" w:hAnsi="Arial" w:cs="Arial"/>
                <w:sz w:val="18"/>
                <w:szCs w:val="18"/>
                <w:lang w:eastAsia="en-GB" w:bidi="th-TH"/>
              </w:rPr>
              <w:t>105,807,769</w:t>
            </w:r>
          </w:p>
        </w:tc>
        <w:tc>
          <w:tcPr>
            <w:tcW w:w="1368" w:type="dxa"/>
            <w:gridSpan w:val="2"/>
            <w:tcBorders>
              <w:top w:val="nil"/>
              <w:left w:val="nil"/>
              <w:bottom w:val="single" w:sz="4" w:space="0" w:color="auto"/>
              <w:right w:val="nil"/>
            </w:tcBorders>
          </w:tcPr>
          <w:p w14:paraId="34A0DB3E" w14:textId="2F88609A" w:rsidR="003640D8" w:rsidRPr="00480BFB" w:rsidRDefault="003640D8" w:rsidP="003640D8">
            <w:pPr>
              <w:spacing w:after="0" w:line="256" w:lineRule="auto"/>
              <w:ind w:left="-40" w:right="-72"/>
              <w:jc w:val="right"/>
              <w:rPr>
                <w:rFonts w:ascii="Arial" w:eastAsia="Arial" w:hAnsi="Arial" w:cs="Arial"/>
                <w:sz w:val="18"/>
                <w:szCs w:val="18"/>
                <w:lang w:eastAsia="en-GB" w:bidi="th-TH"/>
              </w:rPr>
            </w:pPr>
            <w:r w:rsidRPr="00480BFB">
              <w:rPr>
                <w:rFonts w:ascii="Arial" w:eastAsia="Arial" w:hAnsi="Arial" w:cs="Arial"/>
                <w:sz w:val="18"/>
                <w:szCs w:val="18"/>
                <w:lang w:eastAsia="en-GB" w:bidi="th-TH"/>
              </w:rPr>
              <w:t>-</w:t>
            </w:r>
          </w:p>
        </w:tc>
        <w:tc>
          <w:tcPr>
            <w:tcW w:w="1368" w:type="dxa"/>
            <w:tcBorders>
              <w:top w:val="nil"/>
              <w:left w:val="nil"/>
              <w:bottom w:val="single" w:sz="4" w:space="0" w:color="auto"/>
              <w:right w:val="nil"/>
            </w:tcBorders>
            <w:shd w:val="clear" w:color="auto" w:fill="FAFAFA"/>
          </w:tcPr>
          <w:p w14:paraId="1A07B158" w14:textId="2A1EE016" w:rsidR="003640D8" w:rsidRPr="00480BFB" w:rsidRDefault="003640D8" w:rsidP="003640D8">
            <w:pPr>
              <w:spacing w:after="0" w:line="256" w:lineRule="auto"/>
              <w:ind w:left="-40" w:right="-72"/>
              <w:jc w:val="right"/>
              <w:rPr>
                <w:rFonts w:ascii="Arial" w:eastAsia="Arial" w:hAnsi="Arial" w:cs="Arial"/>
                <w:sz w:val="18"/>
                <w:szCs w:val="18"/>
                <w:lang w:eastAsia="en-GB" w:bidi="th-TH"/>
              </w:rPr>
            </w:pPr>
            <w:r w:rsidRPr="00480BFB">
              <w:rPr>
                <w:rFonts w:ascii="Arial" w:eastAsia="Arial" w:hAnsi="Arial" w:cs="Arial"/>
                <w:sz w:val="18"/>
                <w:szCs w:val="18"/>
                <w:lang w:eastAsia="en-GB" w:bidi="th-TH"/>
              </w:rPr>
              <w:t>-</w:t>
            </w:r>
          </w:p>
        </w:tc>
        <w:tc>
          <w:tcPr>
            <w:tcW w:w="1368" w:type="dxa"/>
            <w:tcBorders>
              <w:top w:val="nil"/>
              <w:left w:val="nil"/>
              <w:bottom w:val="single" w:sz="4" w:space="0" w:color="auto"/>
              <w:right w:val="nil"/>
            </w:tcBorders>
          </w:tcPr>
          <w:p w14:paraId="342B2BF3" w14:textId="0C713F99" w:rsidR="003640D8" w:rsidRPr="00480BFB" w:rsidRDefault="003640D8" w:rsidP="003640D8">
            <w:pPr>
              <w:spacing w:after="0" w:line="256" w:lineRule="auto"/>
              <w:ind w:left="-40" w:right="-72"/>
              <w:jc w:val="right"/>
              <w:rPr>
                <w:rFonts w:ascii="Arial" w:eastAsia="Arial" w:hAnsi="Arial" w:cs="Arial"/>
                <w:sz w:val="18"/>
                <w:szCs w:val="18"/>
                <w:lang w:eastAsia="en-GB" w:bidi="th-TH"/>
              </w:rPr>
            </w:pPr>
            <w:r w:rsidRPr="00480BFB">
              <w:rPr>
                <w:rFonts w:ascii="Arial" w:eastAsia="Arial" w:hAnsi="Arial" w:cs="Arial"/>
                <w:sz w:val="18"/>
                <w:szCs w:val="18"/>
                <w:lang w:eastAsia="en-GB" w:bidi="th-TH"/>
              </w:rPr>
              <w:t>-</w:t>
            </w:r>
          </w:p>
        </w:tc>
      </w:tr>
    </w:tbl>
    <w:p w14:paraId="0CFC2347" w14:textId="77777777" w:rsidR="00E5310A" w:rsidRPr="00480BFB" w:rsidRDefault="00E5310A" w:rsidP="00924BDB">
      <w:pPr>
        <w:spacing w:after="0" w:line="240" w:lineRule="auto"/>
        <w:jc w:val="both"/>
        <w:rPr>
          <w:rFonts w:ascii="Arial" w:eastAsia="Arial Unicode MS" w:hAnsi="Arial" w:cs="Arial"/>
          <w:sz w:val="18"/>
          <w:szCs w:val="18"/>
          <w:lang w:bidi="th-TH"/>
        </w:rPr>
      </w:pPr>
    </w:p>
    <w:p w14:paraId="3FE22426" w14:textId="26F16A6A" w:rsidR="00261E3D" w:rsidRPr="00480BFB" w:rsidRDefault="003640D8" w:rsidP="009316E3">
      <w:pPr>
        <w:pStyle w:val="Heading2"/>
        <w:tabs>
          <w:tab w:val="left" w:pos="540"/>
        </w:tabs>
        <w:spacing w:before="0" w:line="240" w:lineRule="auto"/>
        <w:rPr>
          <w:rFonts w:ascii="Arial" w:eastAsia="Arial Unicode MS" w:hAnsi="Arial" w:cs="Arial"/>
          <w:b/>
          <w:color w:val="CF4A02"/>
          <w:sz w:val="18"/>
          <w:szCs w:val="18"/>
          <w:lang w:eastAsia="en-GB" w:bidi="th-TH"/>
        </w:rPr>
      </w:pPr>
      <w:bookmarkStart w:id="7" w:name="_Toc48736073"/>
      <w:r w:rsidRPr="00480BFB">
        <w:rPr>
          <w:rFonts w:ascii="Arial" w:eastAsia="Arial Unicode MS" w:hAnsi="Arial" w:cs="Arial"/>
          <w:b/>
          <w:color w:val="CF4A02"/>
          <w:sz w:val="18"/>
          <w:szCs w:val="18"/>
          <w:lang w:eastAsia="en-GB" w:bidi="th-TH"/>
        </w:rPr>
        <w:t>12</w:t>
      </w:r>
      <w:r w:rsidR="00261E3D" w:rsidRPr="00480BFB">
        <w:rPr>
          <w:rFonts w:ascii="Arial" w:eastAsia="Arial Unicode MS" w:hAnsi="Arial" w:cs="Arial"/>
          <w:b/>
          <w:color w:val="CF4A02"/>
          <w:sz w:val="18"/>
          <w:szCs w:val="18"/>
          <w:lang w:eastAsia="en-GB" w:bidi="th-TH"/>
        </w:rPr>
        <w:t>.3</w:t>
      </w:r>
      <w:r w:rsidR="00261E3D" w:rsidRPr="00480BFB">
        <w:rPr>
          <w:rFonts w:ascii="Arial" w:eastAsia="Arial Unicode MS" w:hAnsi="Arial" w:cs="Arial"/>
          <w:b/>
          <w:color w:val="CF4A02"/>
          <w:sz w:val="18"/>
          <w:szCs w:val="18"/>
          <w:lang w:eastAsia="en-GB" w:bidi="th-TH"/>
        </w:rPr>
        <w:tab/>
        <w:t>Impairments of trade receivables and contract assets</w:t>
      </w:r>
      <w:bookmarkEnd w:id="7"/>
    </w:p>
    <w:p w14:paraId="619198F9" w14:textId="77777777" w:rsidR="00924BDB" w:rsidRPr="00480BFB" w:rsidRDefault="00924BDB" w:rsidP="00924BDB">
      <w:pPr>
        <w:spacing w:after="0" w:line="240" w:lineRule="auto"/>
        <w:jc w:val="both"/>
        <w:rPr>
          <w:rFonts w:ascii="Arial" w:eastAsia="Arial Unicode MS" w:hAnsi="Arial" w:cs="Arial"/>
          <w:sz w:val="16"/>
          <w:szCs w:val="16"/>
          <w:lang w:bidi="th-TH"/>
        </w:rPr>
      </w:pPr>
    </w:p>
    <w:p w14:paraId="29A67A20" w14:textId="55F78E55" w:rsidR="00261E3D" w:rsidRPr="00480BFB" w:rsidRDefault="00261E3D" w:rsidP="00762EA9">
      <w:pPr>
        <w:spacing w:after="0" w:line="240" w:lineRule="auto"/>
        <w:jc w:val="thaiDistribute"/>
        <w:rPr>
          <w:rFonts w:ascii="Arial" w:eastAsia="Arial Unicode MS" w:hAnsi="Arial" w:cs="Arial"/>
          <w:spacing w:val="-4"/>
          <w:sz w:val="18"/>
          <w:szCs w:val="18"/>
          <w:lang w:bidi="th-TH"/>
        </w:rPr>
      </w:pPr>
      <w:r w:rsidRPr="00480BFB">
        <w:rPr>
          <w:rFonts w:ascii="Arial" w:eastAsia="Arial Unicode MS" w:hAnsi="Arial" w:cs="Arial"/>
          <w:spacing w:val="-4"/>
          <w:sz w:val="18"/>
          <w:szCs w:val="18"/>
          <w:lang w:bidi="th-TH"/>
        </w:rPr>
        <w:t xml:space="preserve">The Group chose to apply the temporary measures to relieve the impact from COVID-19 announced by TFAC for the reporting periods ended between 1 January 2020 and 31 December 2020 by excluding forward-looking information in assessing the expected credit loss under the simplified approach of trade receivables contract assets and finance lease receivables. As of 31 December 2020, the expected credit loss of Baht </w:t>
      </w:r>
      <w:r w:rsidR="003640D8" w:rsidRPr="00480BFB">
        <w:rPr>
          <w:rFonts w:ascii="Arial" w:eastAsia="Arial Unicode MS" w:hAnsi="Arial" w:cs="Arial"/>
          <w:spacing w:val="-4"/>
          <w:sz w:val="18"/>
          <w:szCs w:val="18"/>
          <w:lang w:bidi="th-TH"/>
        </w:rPr>
        <w:t xml:space="preserve">14,747,256 </w:t>
      </w:r>
      <w:r w:rsidRPr="00480BFB">
        <w:rPr>
          <w:rFonts w:ascii="Arial" w:eastAsia="Arial Unicode MS" w:hAnsi="Arial" w:cs="Arial"/>
          <w:spacing w:val="-4"/>
          <w:sz w:val="18"/>
          <w:szCs w:val="18"/>
          <w:lang w:bidi="th-TH"/>
        </w:rPr>
        <w:t xml:space="preserve">million for trade receivables and Baht </w:t>
      </w:r>
      <w:r w:rsidR="003640D8" w:rsidRPr="00480BFB">
        <w:rPr>
          <w:rFonts w:ascii="Arial" w:eastAsia="Arial Unicode MS" w:hAnsi="Arial" w:cs="Arial"/>
          <w:spacing w:val="-4"/>
          <w:sz w:val="18"/>
          <w:szCs w:val="18"/>
          <w:lang w:bidi="th-TH"/>
        </w:rPr>
        <w:t>14,165,007</w:t>
      </w:r>
      <w:r w:rsidRPr="00480BFB">
        <w:rPr>
          <w:rFonts w:ascii="Arial" w:eastAsia="Arial Unicode MS" w:hAnsi="Arial" w:cs="Arial"/>
          <w:spacing w:val="-4"/>
          <w:sz w:val="18"/>
          <w:szCs w:val="18"/>
          <w:lang w:bidi="th-TH"/>
        </w:rPr>
        <w:t xml:space="preserve"> million for contract assets were assessed based on historical credit loss together with the management’s judgement in estimating the expected credit loss.</w:t>
      </w:r>
    </w:p>
    <w:p w14:paraId="72A7E627" w14:textId="77777777" w:rsidR="00261E3D" w:rsidRPr="00480BFB" w:rsidRDefault="00261E3D" w:rsidP="00924BDB">
      <w:pPr>
        <w:spacing w:after="0" w:line="240" w:lineRule="auto"/>
        <w:jc w:val="both"/>
        <w:rPr>
          <w:rFonts w:ascii="Arial" w:eastAsia="Arial Unicode MS" w:hAnsi="Arial" w:cs="Arial"/>
          <w:spacing w:val="-4"/>
          <w:sz w:val="18"/>
          <w:szCs w:val="18"/>
          <w:lang w:bidi="th-TH"/>
        </w:rPr>
      </w:pPr>
    </w:p>
    <w:p w14:paraId="2E355FC7" w14:textId="77777777" w:rsidR="00E5310A" w:rsidRPr="00480BFB" w:rsidRDefault="00E5310A" w:rsidP="00E5310A">
      <w:pPr>
        <w:spacing w:after="0" w:line="240" w:lineRule="auto"/>
        <w:jc w:val="both"/>
        <w:rPr>
          <w:rFonts w:ascii="Arial" w:eastAsia="Arial Unicode MS" w:hAnsi="Arial" w:cs="Arial"/>
          <w:spacing w:val="-4"/>
          <w:sz w:val="18"/>
          <w:szCs w:val="18"/>
          <w:lang w:bidi="th-TH"/>
        </w:rPr>
      </w:pPr>
      <w:r w:rsidRPr="00480BFB">
        <w:rPr>
          <w:rFonts w:ascii="Arial" w:eastAsia="Arial Unicode MS" w:hAnsi="Arial" w:cs="Arial"/>
          <w:spacing w:val="-4"/>
          <w:sz w:val="18"/>
          <w:szCs w:val="18"/>
          <w:lang w:bidi="th-TH"/>
        </w:rPr>
        <w:t>The loss allowance for trade receivables and contract assets was determined as follows:</w:t>
      </w:r>
    </w:p>
    <w:p w14:paraId="50A827A3" w14:textId="77777777" w:rsidR="00E5310A" w:rsidRPr="00480BFB" w:rsidRDefault="00E5310A" w:rsidP="00E5310A">
      <w:pPr>
        <w:spacing w:after="0" w:line="240" w:lineRule="auto"/>
        <w:jc w:val="both"/>
        <w:rPr>
          <w:rFonts w:ascii="Arial" w:eastAsia="Times New Roman" w:hAnsi="Arial" w:cs="Arial"/>
          <w:sz w:val="18"/>
          <w:szCs w:val="18"/>
          <w:lang w:eastAsia="en-GB" w:bidi="th-TH"/>
        </w:rPr>
      </w:pPr>
    </w:p>
    <w:tbl>
      <w:tblPr>
        <w:tblW w:w="9471" w:type="dxa"/>
        <w:tblLayout w:type="fixed"/>
        <w:tblLook w:val="04A0" w:firstRow="1" w:lastRow="0" w:firstColumn="1" w:lastColumn="0" w:noHBand="0" w:noVBand="1"/>
      </w:tblPr>
      <w:tblGrid>
        <w:gridCol w:w="2088"/>
        <w:gridCol w:w="1230"/>
        <w:gridCol w:w="1231"/>
        <w:gridCol w:w="1230"/>
        <w:gridCol w:w="1309"/>
        <w:gridCol w:w="1152"/>
        <w:gridCol w:w="1231"/>
      </w:tblGrid>
      <w:tr w:rsidR="00E5310A" w:rsidRPr="00480BFB" w14:paraId="757F62FC" w14:textId="77777777" w:rsidTr="00711989">
        <w:tc>
          <w:tcPr>
            <w:tcW w:w="2088" w:type="dxa"/>
            <w:vAlign w:val="bottom"/>
          </w:tcPr>
          <w:p w14:paraId="5E0589F4" w14:textId="77777777" w:rsidR="00E5310A" w:rsidRPr="00480BFB" w:rsidRDefault="00E5310A" w:rsidP="00E5310A">
            <w:pPr>
              <w:spacing w:after="0" w:line="256" w:lineRule="auto"/>
              <w:jc w:val="both"/>
              <w:rPr>
                <w:rFonts w:ascii="Arial" w:eastAsia="Times New Roman" w:hAnsi="Arial" w:cs="Arial"/>
                <w:b/>
                <w:bCs/>
                <w:sz w:val="18"/>
                <w:szCs w:val="18"/>
                <w:lang w:eastAsia="en-GB" w:bidi="th-TH"/>
              </w:rPr>
            </w:pPr>
          </w:p>
        </w:tc>
        <w:tc>
          <w:tcPr>
            <w:tcW w:w="7383" w:type="dxa"/>
            <w:gridSpan w:val="6"/>
            <w:tcBorders>
              <w:top w:val="single" w:sz="4" w:space="0" w:color="auto"/>
              <w:left w:val="nil"/>
              <w:bottom w:val="single" w:sz="4" w:space="0" w:color="auto"/>
              <w:right w:val="nil"/>
            </w:tcBorders>
            <w:vAlign w:val="bottom"/>
            <w:hideMark/>
          </w:tcPr>
          <w:p w14:paraId="158A4B81" w14:textId="77777777" w:rsidR="00E5310A" w:rsidRPr="00480BFB" w:rsidRDefault="00E5310A" w:rsidP="00E5310A">
            <w:pPr>
              <w:spacing w:after="0" w:line="256" w:lineRule="auto"/>
              <w:jc w:val="center"/>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Consolidated financial statements</w:t>
            </w:r>
          </w:p>
        </w:tc>
      </w:tr>
      <w:tr w:rsidR="00E5310A" w:rsidRPr="00480BFB" w14:paraId="10CD0C40" w14:textId="77777777" w:rsidTr="00330AAE">
        <w:tc>
          <w:tcPr>
            <w:tcW w:w="2088" w:type="dxa"/>
            <w:vAlign w:val="bottom"/>
            <w:hideMark/>
          </w:tcPr>
          <w:p w14:paraId="3305568F" w14:textId="77777777" w:rsidR="00E5310A" w:rsidRPr="00480BFB" w:rsidRDefault="00E5310A" w:rsidP="00E5310A">
            <w:pPr>
              <w:spacing w:after="0" w:line="256" w:lineRule="auto"/>
              <w:ind w:left="-105"/>
              <w:jc w:val="both"/>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 xml:space="preserve">As of </w:t>
            </w:r>
            <w:proofErr w:type="gramStart"/>
            <w:r w:rsidRPr="00480BFB">
              <w:rPr>
                <w:rFonts w:ascii="Arial" w:eastAsia="Times New Roman" w:hAnsi="Arial" w:cs="Arial"/>
                <w:b/>
                <w:bCs/>
                <w:sz w:val="18"/>
                <w:szCs w:val="18"/>
                <w:lang w:eastAsia="en-GB" w:bidi="th-TH"/>
              </w:rPr>
              <w:t>1 January</w:t>
            </w:r>
            <w:proofErr w:type="gramEnd"/>
            <w:r w:rsidRPr="00480BFB">
              <w:rPr>
                <w:rFonts w:ascii="Arial" w:eastAsia="Times New Roman" w:hAnsi="Arial" w:cs="Arial"/>
                <w:b/>
                <w:bCs/>
                <w:sz w:val="18"/>
                <w:szCs w:val="18"/>
                <w:lang w:eastAsia="en-GB" w:bidi="th-TH"/>
              </w:rPr>
              <w:t xml:space="preserve"> 2020</w:t>
            </w:r>
          </w:p>
        </w:tc>
        <w:tc>
          <w:tcPr>
            <w:tcW w:w="1230" w:type="dxa"/>
            <w:tcBorders>
              <w:top w:val="single" w:sz="4" w:space="0" w:color="auto"/>
              <w:left w:val="nil"/>
              <w:bottom w:val="single" w:sz="4" w:space="0" w:color="auto"/>
              <w:right w:val="nil"/>
            </w:tcBorders>
            <w:vAlign w:val="bottom"/>
            <w:hideMark/>
          </w:tcPr>
          <w:p w14:paraId="6ED66CE9" w14:textId="77777777" w:rsidR="00E5310A" w:rsidRPr="00480BFB" w:rsidRDefault="00E5310A" w:rsidP="00E5310A">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Not yet due</w:t>
            </w:r>
          </w:p>
          <w:p w14:paraId="331D12FE" w14:textId="77777777" w:rsidR="00E5310A" w:rsidRPr="00480BFB" w:rsidRDefault="00E5310A" w:rsidP="00E5310A">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 xml:space="preserve"> Baht</w:t>
            </w:r>
          </w:p>
        </w:tc>
        <w:tc>
          <w:tcPr>
            <w:tcW w:w="1231" w:type="dxa"/>
            <w:tcBorders>
              <w:top w:val="single" w:sz="4" w:space="0" w:color="auto"/>
              <w:left w:val="nil"/>
              <w:bottom w:val="single" w:sz="4" w:space="0" w:color="auto"/>
              <w:right w:val="nil"/>
            </w:tcBorders>
            <w:vAlign w:val="bottom"/>
            <w:hideMark/>
          </w:tcPr>
          <w:p w14:paraId="014A5B53" w14:textId="77777777" w:rsidR="009316E3" w:rsidRPr="00480BFB" w:rsidRDefault="00E5310A" w:rsidP="00E5310A">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 xml:space="preserve">Up to </w:t>
            </w:r>
          </w:p>
          <w:p w14:paraId="7D6E66EC" w14:textId="12D144D5" w:rsidR="00E5310A" w:rsidRPr="00480BFB" w:rsidRDefault="00E5310A" w:rsidP="00E5310A">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3 months</w:t>
            </w:r>
          </w:p>
          <w:p w14:paraId="0F6F64F9" w14:textId="77777777" w:rsidR="00E5310A" w:rsidRPr="00480BFB" w:rsidRDefault="00E5310A" w:rsidP="00E5310A">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Baht</w:t>
            </w:r>
          </w:p>
        </w:tc>
        <w:tc>
          <w:tcPr>
            <w:tcW w:w="1230" w:type="dxa"/>
            <w:tcBorders>
              <w:top w:val="single" w:sz="4" w:space="0" w:color="auto"/>
              <w:left w:val="nil"/>
              <w:bottom w:val="single" w:sz="4" w:space="0" w:color="auto"/>
              <w:right w:val="nil"/>
            </w:tcBorders>
            <w:vAlign w:val="bottom"/>
            <w:hideMark/>
          </w:tcPr>
          <w:p w14:paraId="3F815409" w14:textId="77777777" w:rsidR="00E5310A" w:rsidRPr="00480BFB" w:rsidRDefault="00E5310A" w:rsidP="00E5310A">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3 - 6 months</w:t>
            </w:r>
          </w:p>
          <w:p w14:paraId="5F81C438" w14:textId="77777777" w:rsidR="00E5310A" w:rsidRPr="00480BFB" w:rsidRDefault="00E5310A" w:rsidP="00E5310A">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Baht</w:t>
            </w:r>
          </w:p>
        </w:tc>
        <w:tc>
          <w:tcPr>
            <w:tcW w:w="1309" w:type="dxa"/>
            <w:tcBorders>
              <w:top w:val="single" w:sz="4" w:space="0" w:color="auto"/>
              <w:left w:val="nil"/>
              <w:bottom w:val="single" w:sz="4" w:space="0" w:color="auto"/>
              <w:right w:val="nil"/>
            </w:tcBorders>
            <w:vAlign w:val="bottom"/>
            <w:hideMark/>
          </w:tcPr>
          <w:p w14:paraId="10518837" w14:textId="77777777" w:rsidR="00E5310A" w:rsidRPr="00480BFB" w:rsidRDefault="00E5310A" w:rsidP="00E5310A">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6 - 12 months Baht</w:t>
            </w:r>
          </w:p>
        </w:tc>
        <w:tc>
          <w:tcPr>
            <w:tcW w:w="1152" w:type="dxa"/>
            <w:tcBorders>
              <w:top w:val="single" w:sz="4" w:space="0" w:color="auto"/>
              <w:left w:val="nil"/>
              <w:bottom w:val="single" w:sz="4" w:space="0" w:color="auto"/>
              <w:right w:val="nil"/>
            </w:tcBorders>
            <w:hideMark/>
          </w:tcPr>
          <w:p w14:paraId="22E360BA" w14:textId="77777777" w:rsidR="00E5310A" w:rsidRPr="00480BFB" w:rsidRDefault="00E5310A" w:rsidP="00E5310A">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 xml:space="preserve">More than </w:t>
            </w:r>
          </w:p>
          <w:p w14:paraId="080282A3" w14:textId="77777777" w:rsidR="00E5310A" w:rsidRPr="00480BFB" w:rsidRDefault="00E5310A" w:rsidP="00E5310A">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12 months</w:t>
            </w:r>
          </w:p>
          <w:p w14:paraId="635A4A21" w14:textId="77777777" w:rsidR="00E5310A" w:rsidRPr="00480BFB" w:rsidRDefault="00E5310A" w:rsidP="00E5310A">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Baht</w:t>
            </w:r>
          </w:p>
        </w:tc>
        <w:tc>
          <w:tcPr>
            <w:tcW w:w="1231" w:type="dxa"/>
            <w:tcBorders>
              <w:top w:val="single" w:sz="4" w:space="0" w:color="auto"/>
              <w:left w:val="nil"/>
              <w:bottom w:val="single" w:sz="4" w:space="0" w:color="auto"/>
              <w:right w:val="nil"/>
            </w:tcBorders>
            <w:vAlign w:val="bottom"/>
            <w:hideMark/>
          </w:tcPr>
          <w:p w14:paraId="19DAC68E" w14:textId="77777777" w:rsidR="00E5310A" w:rsidRPr="00480BFB" w:rsidRDefault="00E5310A" w:rsidP="00E5310A">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Total</w:t>
            </w:r>
          </w:p>
          <w:p w14:paraId="79000502" w14:textId="77777777" w:rsidR="00E5310A" w:rsidRPr="00480BFB" w:rsidRDefault="00E5310A" w:rsidP="00E5310A">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Baht</w:t>
            </w:r>
          </w:p>
        </w:tc>
      </w:tr>
      <w:tr w:rsidR="00E5310A" w:rsidRPr="00480BFB" w14:paraId="1F753BD1" w14:textId="77777777" w:rsidTr="00330AAE">
        <w:tc>
          <w:tcPr>
            <w:tcW w:w="2088" w:type="dxa"/>
            <w:vAlign w:val="bottom"/>
          </w:tcPr>
          <w:p w14:paraId="255BA3BB" w14:textId="77777777" w:rsidR="00E5310A" w:rsidRPr="00480BFB" w:rsidRDefault="00E5310A" w:rsidP="00E5310A">
            <w:pPr>
              <w:spacing w:after="0" w:line="256" w:lineRule="auto"/>
              <w:ind w:left="-105"/>
              <w:jc w:val="both"/>
              <w:rPr>
                <w:rFonts w:ascii="Arial" w:eastAsia="Times New Roman" w:hAnsi="Arial" w:cs="Arial"/>
                <w:sz w:val="18"/>
                <w:szCs w:val="18"/>
                <w:lang w:eastAsia="en-GB" w:bidi="th-TH"/>
              </w:rPr>
            </w:pPr>
          </w:p>
        </w:tc>
        <w:tc>
          <w:tcPr>
            <w:tcW w:w="1230" w:type="dxa"/>
            <w:tcBorders>
              <w:top w:val="single" w:sz="4" w:space="0" w:color="auto"/>
              <w:left w:val="nil"/>
              <w:bottom w:val="nil"/>
              <w:right w:val="nil"/>
            </w:tcBorders>
            <w:shd w:val="clear" w:color="auto" w:fill="auto"/>
            <w:vAlign w:val="bottom"/>
          </w:tcPr>
          <w:p w14:paraId="47A5046A" w14:textId="77777777" w:rsidR="00E5310A" w:rsidRPr="00480BFB" w:rsidRDefault="00E5310A" w:rsidP="00E5310A">
            <w:pPr>
              <w:spacing w:after="0" w:line="256" w:lineRule="auto"/>
              <w:ind w:right="-72"/>
              <w:jc w:val="both"/>
              <w:rPr>
                <w:rFonts w:ascii="Arial" w:eastAsia="Times New Roman" w:hAnsi="Arial" w:cs="Arial"/>
                <w:sz w:val="18"/>
                <w:szCs w:val="18"/>
                <w:lang w:eastAsia="en-GB" w:bidi="th-TH"/>
              </w:rPr>
            </w:pPr>
          </w:p>
        </w:tc>
        <w:tc>
          <w:tcPr>
            <w:tcW w:w="1231" w:type="dxa"/>
            <w:tcBorders>
              <w:top w:val="single" w:sz="4" w:space="0" w:color="auto"/>
              <w:left w:val="nil"/>
              <w:bottom w:val="nil"/>
              <w:right w:val="nil"/>
            </w:tcBorders>
            <w:shd w:val="clear" w:color="auto" w:fill="auto"/>
            <w:vAlign w:val="bottom"/>
          </w:tcPr>
          <w:p w14:paraId="20A73B4A"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c>
          <w:tcPr>
            <w:tcW w:w="1230" w:type="dxa"/>
            <w:tcBorders>
              <w:top w:val="single" w:sz="4" w:space="0" w:color="auto"/>
              <w:left w:val="nil"/>
              <w:bottom w:val="nil"/>
              <w:right w:val="nil"/>
            </w:tcBorders>
            <w:shd w:val="clear" w:color="auto" w:fill="auto"/>
            <w:vAlign w:val="bottom"/>
          </w:tcPr>
          <w:p w14:paraId="4A9A451F"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c>
          <w:tcPr>
            <w:tcW w:w="1309" w:type="dxa"/>
            <w:tcBorders>
              <w:top w:val="single" w:sz="4" w:space="0" w:color="auto"/>
              <w:left w:val="nil"/>
              <w:bottom w:val="nil"/>
              <w:right w:val="nil"/>
            </w:tcBorders>
            <w:shd w:val="clear" w:color="auto" w:fill="auto"/>
            <w:vAlign w:val="bottom"/>
          </w:tcPr>
          <w:p w14:paraId="1B5A9BCB"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c>
          <w:tcPr>
            <w:tcW w:w="1152" w:type="dxa"/>
            <w:tcBorders>
              <w:top w:val="single" w:sz="4" w:space="0" w:color="auto"/>
              <w:left w:val="nil"/>
              <w:bottom w:val="nil"/>
              <w:right w:val="nil"/>
            </w:tcBorders>
            <w:shd w:val="clear" w:color="auto" w:fill="auto"/>
            <w:vAlign w:val="bottom"/>
          </w:tcPr>
          <w:p w14:paraId="7E1772F0"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c>
          <w:tcPr>
            <w:tcW w:w="1231" w:type="dxa"/>
            <w:tcBorders>
              <w:top w:val="single" w:sz="4" w:space="0" w:color="auto"/>
              <w:left w:val="nil"/>
              <w:bottom w:val="nil"/>
              <w:right w:val="nil"/>
            </w:tcBorders>
            <w:shd w:val="clear" w:color="auto" w:fill="auto"/>
          </w:tcPr>
          <w:p w14:paraId="64A16A3B"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r>
      <w:tr w:rsidR="00E5310A" w:rsidRPr="00480BFB" w14:paraId="091DAB4F" w14:textId="77777777" w:rsidTr="00330AAE">
        <w:tc>
          <w:tcPr>
            <w:tcW w:w="2088" w:type="dxa"/>
            <w:vAlign w:val="bottom"/>
            <w:hideMark/>
          </w:tcPr>
          <w:p w14:paraId="6F84875B" w14:textId="77777777" w:rsidR="00E5310A" w:rsidRPr="00480BFB" w:rsidRDefault="00E5310A" w:rsidP="00E5310A">
            <w:pPr>
              <w:spacing w:after="0" w:line="256" w:lineRule="auto"/>
              <w:ind w:left="37" w:hanging="142"/>
              <w:jc w:val="both"/>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 xml:space="preserve">Gross carrying amount </w:t>
            </w:r>
          </w:p>
        </w:tc>
        <w:tc>
          <w:tcPr>
            <w:tcW w:w="1230" w:type="dxa"/>
            <w:shd w:val="clear" w:color="auto" w:fill="auto"/>
            <w:vAlign w:val="bottom"/>
          </w:tcPr>
          <w:p w14:paraId="4A49A45F"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c>
          <w:tcPr>
            <w:tcW w:w="1231" w:type="dxa"/>
            <w:shd w:val="clear" w:color="auto" w:fill="auto"/>
            <w:vAlign w:val="bottom"/>
          </w:tcPr>
          <w:p w14:paraId="0633A329"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c>
          <w:tcPr>
            <w:tcW w:w="1230" w:type="dxa"/>
            <w:shd w:val="clear" w:color="auto" w:fill="auto"/>
            <w:vAlign w:val="bottom"/>
          </w:tcPr>
          <w:p w14:paraId="06071CC9"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c>
          <w:tcPr>
            <w:tcW w:w="1309" w:type="dxa"/>
            <w:shd w:val="clear" w:color="auto" w:fill="auto"/>
            <w:vAlign w:val="bottom"/>
          </w:tcPr>
          <w:p w14:paraId="59E80A08"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c>
          <w:tcPr>
            <w:tcW w:w="1152" w:type="dxa"/>
            <w:shd w:val="clear" w:color="auto" w:fill="auto"/>
            <w:vAlign w:val="bottom"/>
          </w:tcPr>
          <w:p w14:paraId="35D5CBE5"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c>
          <w:tcPr>
            <w:tcW w:w="1231" w:type="dxa"/>
            <w:shd w:val="clear" w:color="auto" w:fill="auto"/>
            <w:vAlign w:val="bottom"/>
          </w:tcPr>
          <w:p w14:paraId="65FBD4C0"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r>
      <w:tr w:rsidR="00E5310A" w:rsidRPr="00480BFB" w14:paraId="219583A5" w14:textId="77777777" w:rsidTr="00330AAE">
        <w:tc>
          <w:tcPr>
            <w:tcW w:w="2088" w:type="dxa"/>
            <w:vAlign w:val="bottom"/>
          </w:tcPr>
          <w:p w14:paraId="5241BC35" w14:textId="77777777" w:rsidR="00E5310A" w:rsidRPr="00480BFB" w:rsidRDefault="00E5310A" w:rsidP="00E5310A">
            <w:pPr>
              <w:spacing w:after="0" w:line="256" w:lineRule="auto"/>
              <w:ind w:left="37" w:hanging="142"/>
              <w:jc w:val="both"/>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 xml:space="preserve">   - trade receivables</w:t>
            </w:r>
          </w:p>
        </w:tc>
        <w:tc>
          <w:tcPr>
            <w:tcW w:w="1230" w:type="dxa"/>
            <w:shd w:val="clear" w:color="auto" w:fill="auto"/>
            <w:vAlign w:val="bottom"/>
          </w:tcPr>
          <w:p w14:paraId="3EDE142C" w14:textId="3194B3AC" w:rsidR="00E5310A" w:rsidRPr="00480BFB" w:rsidRDefault="00740D7F" w:rsidP="00E5310A">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299,174,352</w:t>
            </w:r>
          </w:p>
        </w:tc>
        <w:tc>
          <w:tcPr>
            <w:tcW w:w="1231" w:type="dxa"/>
            <w:shd w:val="clear" w:color="auto" w:fill="auto"/>
            <w:vAlign w:val="bottom"/>
          </w:tcPr>
          <w:p w14:paraId="68B8AA6F" w14:textId="532E8FE2" w:rsidR="00E5310A" w:rsidRPr="00480BFB" w:rsidRDefault="00740D7F" w:rsidP="00E5310A">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17,715,638</w:t>
            </w:r>
          </w:p>
        </w:tc>
        <w:tc>
          <w:tcPr>
            <w:tcW w:w="1230" w:type="dxa"/>
            <w:shd w:val="clear" w:color="auto" w:fill="auto"/>
            <w:vAlign w:val="bottom"/>
          </w:tcPr>
          <w:p w14:paraId="0F6F44FC" w14:textId="5A023D47" w:rsidR="00E5310A" w:rsidRPr="00480BFB" w:rsidRDefault="00740D7F" w:rsidP="00E5310A">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1,054,318</w:t>
            </w:r>
          </w:p>
        </w:tc>
        <w:tc>
          <w:tcPr>
            <w:tcW w:w="1309" w:type="dxa"/>
            <w:shd w:val="clear" w:color="auto" w:fill="auto"/>
            <w:vAlign w:val="bottom"/>
          </w:tcPr>
          <w:p w14:paraId="3AB63729" w14:textId="4F5EF592" w:rsidR="00E5310A" w:rsidRPr="00480BFB" w:rsidRDefault="00740D7F" w:rsidP="00E5310A">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402,828</w:t>
            </w:r>
          </w:p>
        </w:tc>
        <w:tc>
          <w:tcPr>
            <w:tcW w:w="1152" w:type="dxa"/>
            <w:shd w:val="clear" w:color="auto" w:fill="auto"/>
            <w:vAlign w:val="bottom"/>
          </w:tcPr>
          <w:p w14:paraId="7B6F01E6" w14:textId="212C5A63" w:rsidR="00E5310A" w:rsidRPr="00480BFB" w:rsidRDefault="00740D7F" w:rsidP="00E5310A">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10,208,090</w:t>
            </w:r>
          </w:p>
        </w:tc>
        <w:tc>
          <w:tcPr>
            <w:tcW w:w="1231" w:type="dxa"/>
            <w:shd w:val="clear" w:color="auto" w:fill="auto"/>
            <w:vAlign w:val="bottom"/>
          </w:tcPr>
          <w:p w14:paraId="6CA8C4DF" w14:textId="38CF74DE" w:rsidR="00E5310A" w:rsidRPr="00480BFB" w:rsidRDefault="00740D7F" w:rsidP="00E5310A">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328,555,226</w:t>
            </w:r>
          </w:p>
        </w:tc>
      </w:tr>
      <w:tr w:rsidR="00E5310A" w:rsidRPr="00480BFB" w14:paraId="196F598D" w14:textId="77777777" w:rsidTr="00330AAE">
        <w:tc>
          <w:tcPr>
            <w:tcW w:w="2088" w:type="dxa"/>
            <w:vAlign w:val="bottom"/>
            <w:hideMark/>
          </w:tcPr>
          <w:p w14:paraId="7FE80251" w14:textId="77777777" w:rsidR="00E5310A" w:rsidRPr="00480BFB" w:rsidRDefault="00E5310A" w:rsidP="00E5310A">
            <w:pPr>
              <w:spacing w:after="0" w:line="256" w:lineRule="auto"/>
              <w:ind w:firstLine="29"/>
              <w:jc w:val="both"/>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 contract assets</w:t>
            </w:r>
          </w:p>
        </w:tc>
        <w:tc>
          <w:tcPr>
            <w:tcW w:w="1230" w:type="dxa"/>
            <w:tcBorders>
              <w:top w:val="nil"/>
              <w:left w:val="nil"/>
              <w:bottom w:val="single" w:sz="4" w:space="0" w:color="auto"/>
              <w:right w:val="nil"/>
            </w:tcBorders>
            <w:shd w:val="clear" w:color="auto" w:fill="auto"/>
            <w:vAlign w:val="bottom"/>
          </w:tcPr>
          <w:p w14:paraId="02ADD22B" w14:textId="30BDA753" w:rsidR="00E5310A" w:rsidRPr="00480BFB" w:rsidRDefault="00740D7F" w:rsidP="00E5310A">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w:t>
            </w:r>
          </w:p>
        </w:tc>
        <w:tc>
          <w:tcPr>
            <w:tcW w:w="1231" w:type="dxa"/>
            <w:tcBorders>
              <w:top w:val="nil"/>
              <w:left w:val="nil"/>
              <w:bottom w:val="single" w:sz="4" w:space="0" w:color="auto"/>
              <w:right w:val="nil"/>
            </w:tcBorders>
            <w:shd w:val="clear" w:color="auto" w:fill="auto"/>
            <w:vAlign w:val="bottom"/>
          </w:tcPr>
          <w:p w14:paraId="61646F18" w14:textId="3C52A8C5" w:rsidR="00E5310A" w:rsidRPr="00480BFB" w:rsidRDefault="00740D7F" w:rsidP="00E5310A">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w:t>
            </w:r>
          </w:p>
        </w:tc>
        <w:tc>
          <w:tcPr>
            <w:tcW w:w="1230" w:type="dxa"/>
            <w:tcBorders>
              <w:top w:val="nil"/>
              <w:left w:val="nil"/>
              <w:bottom w:val="single" w:sz="4" w:space="0" w:color="auto"/>
              <w:right w:val="nil"/>
            </w:tcBorders>
            <w:shd w:val="clear" w:color="auto" w:fill="auto"/>
            <w:vAlign w:val="bottom"/>
          </w:tcPr>
          <w:p w14:paraId="6506E3C1" w14:textId="22F5C162" w:rsidR="00E5310A" w:rsidRPr="00480BFB" w:rsidRDefault="00740D7F" w:rsidP="00E5310A">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w:t>
            </w:r>
          </w:p>
        </w:tc>
        <w:tc>
          <w:tcPr>
            <w:tcW w:w="1309" w:type="dxa"/>
            <w:tcBorders>
              <w:top w:val="nil"/>
              <w:left w:val="nil"/>
              <w:bottom w:val="single" w:sz="4" w:space="0" w:color="auto"/>
              <w:right w:val="nil"/>
            </w:tcBorders>
            <w:shd w:val="clear" w:color="auto" w:fill="auto"/>
            <w:vAlign w:val="bottom"/>
          </w:tcPr>
          <w:p w14:paraId="545C5381" w14:textId="08FFB956" w:rsidR="00E5310A" w:rsidRPr="00480BFB" w:rsidRDefault="00740D7F" w:rsidP="00E5310A">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w:t>
            </w:r>
          </w:p>
        </w:tc>
        <w:tc>
          <w:tcPr>
            <w:tcW w:w="1152" w:type="dxa"/>
            <w:tcBorders>
              <w:top w:val="nil"/>
              <w:left w:val="nil"/>
              <w:bottom w:val="single" w:sz="4" w:space="0" w:color="auto"/>
              <w:right w:val="nil"/>
            </w:tcBorders>
            <w:shd w:val="clear" w:color="auto" w:fill="auto"/>
            <w:vAlign w:val="bottom"/>
          </w:tcPr>
          <w:p w14:paraId="74FC6762" w14:textId="3D9443E8" w:rsidR="00E5310A" w:rsidRPr="00480BFB" w:rsidRDefault="00740D7F" w:rsidP="00E5310A">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w:t>
            </w:r>
          </w:p>
        </w:tc>
        <w:tc>
          <w:tcPr>
            <w:tcW w:w="1231" w:type="dxa"/>
            <w:tcBorders>
              <w:top w:val="nil"/>
              <w:left w:val="nil"/>
              <w:bottom w:val="single" w:sz="4" w:space="0" w:color="auto"/>
              <w:right w:val="nil"/>
            </w:tcBorders>
            <w:shd w:val="clear" w:color="auto" w:fill="auto"/>
            <w:vAlign w:val="bottom"/>
          </w:tcPr>
          <w:p w14:paraId="12170D8B" w14:textId="09C34BEF" w:rsidR="00E5310A" w:rsidRPr="00480BFB" w:rsidRDefault="00740D7F" w:rsidP="00E5310A">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w:t>
            </w:r>
          </w:p>
        </w:tc>
      </w:tr>
      <w:tr w:rsidR="00E5310A" w:rsidRPr="00480BFB" w14:paraId="406C26B6" w14:textId="77777777" w:rsidTr="00330AAE">
        <w:tc>
          <w:tcPr>
            <w:tcW w:w="2088" w:type="dxa"/>
            <w:vAlign w:val="bottom"/>
            <w:hideMark/>
          </w:tcPr>
          <w:p w14:paraId="5FCB37B5" w14:textId="568396F8" w:rsidR="00E5310A" w:rsidRPr="00480BFB" w:rsidRDefault="00E5310A" w:rsidP="00E5310A">
            <w:pPr>
              <w:spacing w:after="0" w:line="256" w:lineRule="auto"/>
              <w:ind w:left="-105"/>
              <w:jc w:val="both"/>
              <w:rPr>
                <w:rFonts w:ascii="Arial" w:eastAsia="Times New Roman" w:hAnsi="Arial" w:cs="Arial"/>
                <w:sz w:val="18"/>
                <w:szCs w:val="18"/>
                <w:lang w:eastAsia="en-GB" w:bidi="th-TH"/>
              </w:rPr>
            </w:pPr>
          </w:p>
        </w:tc>
        <w:tc>
          <w:tcPr>
            <w:tcW w:w="1230" w:type="dxa"/>
            <w:tcBorders>
              <w:top w:val="single" w:sz="4" w:space="0" w:color="auto"/>
              <w:left w:val="nil"/>
              <w:right w:val="nil"/>
            </w:tcBorders>
            <w:shd w:val="clear" w:color="auto" w:fill="auto"/>
            <w:vAlign w:val="bottom"/>
          </w:tcPr>
          <w:p w14:paraId="12251185"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c>
          <w:tcPr>
            <w:tcW w:w="1231" w:type="dxa"/>
            <w:tcBorders>
              <w:top w:val="single" w:sz="4" w:space="0" w:color="auto"/>
              <w:left w:val="nil"/>
              <w:right w:val="nil"/>
            </w:tcBorders>
            <w:shd w:val="clear" w:color="auto" w:fill="auto"/>
            <w:vAlign w:val="bottom"/>
          </w:tcPr>
          <w:p w14:paraId="331DCAF9"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c>
          <w:tcPr>
            <w:tcW w:w="1230" w:type="dxa"/>
            <w:tcBorders>
              <w:top w:val="single" w:sz="4" w:space="0" w:color="auto"/>
              <w:left w:val="nil"/>
              <w:right w:val="nil"/>
            </w:tcBorders>
            <w:shd w:val="clear" w:color="auto" w:fill="auto"/>
            <w:vAlign w:val="bottom"/>
          </w:tcPr>
          <w:p w14:paraId="19007A04"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c>
          <w:tcPr>
            <w:tcW w:w="1309" w:type="dxa"/>
            <w:tcBorders>
              <w:top w:val="single" w:sz="4" w:space="0" w:color="auto"/>
              <w:left w:val="nil"/>
              <w:right w:val="nil"/>
            </w:tcBorders>
            <w:shd w:val="clear" w:color="auto" w:fill="auto"/>
            <w:vAlign w:val="bottom"/>
          </w:tcPr>
          <w:p w14:paraId="4255B0D6"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c>
          <w:tcPr>
            <w:tcW w:w="1152" w:type="dxa"/>
            <w:tcBorders>
              <w:top w:val="single" w:sz="4" w:space="0" w:color="auto"/>
              <w:left w:val="nil"/>
              <w:right w:val="nil"/>
            </w:tcBorders>
            <w:shd w:val="clear" w:color="auto" w:fill="auto"/>
            <w:vAlign w:val="bottom"/>
          </w:tcPr>
          <w:p w14:paraId="6C6DE339"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c>
          <w:tcPr>
            <w:tcW w:w="1231" w:type="dxa"/>
            <w:tcBorders>
              <w:top w:val="single" w:sz="4" w:space="0" w:color="auto"/>
              <w:left w:val="nil"/>
              <w:right w:val="nil"/>
            </w:tcBorders>
            <w:shd w:val="clear" w:color="auto" w:fill="auto"/>
            <w:vAlign w:val="bottom"/>
          </w:tcPr>
          <w:p w14:paraId="4EB2E79C"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r>
      <w:tr w:rsidR="00762EA9" w:rsidRPr="00480BFB" w14:paraId="09E3B141" w14:textId="77777777" w:rsidTr="00330AAE">
        <w:tc>
          <w:tcPr>
            <w:tcW w:w="2088" w:type="dxa"/>
            <w:vAlign w:val="bottom"/>
          </w:tcPr>
          <w:p w14:paraId="7E4AB99A" w14:textId="11439591" w:rsidR="00762EA9" w:rsidRPr="00480BFB" w:rsidRDefault="00762EA9" w:rsidP="00E5310A">
            <w:pPr>
              <w:spacing w:after="0" w:line="256" w:lineRule="auto"/>
              <w:ind w:left="-105"/>
              <w:jc w:val="both"/>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Loss allowance</w:t>
            </w:r>
          </w:p>
        </w:tc>
        <w:tc>
          <w:tcPr>
            <w:tcW w:w="1230" w:type="dxa"/>
            <w:tcBorders>
              <w:left w:val="nil"/>
              <w:bottom w:val="single" w:sz="4" w:space="0" w:color="auto"/>
              <w:right w:val="nil"/>
            </w:tcBorders>
            <w:shd w:val="clear" w:color="auto" w:fill="auto"/>
            <w:vAlign w:val="bottom"/>
          </w:tcPr>
          <w:p w14:paraId="13BF38E4" w14:textId="76C8ECD2" w:rsidR="00762EA9" w:rsidRPr="00480BFB" w:rsidRDefault="00740D7F" w:rsidP="00E5310A">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w:t>
            </w:r>
          </w:p>
        </w:tc>
        <w:tc>
          <w:tcPr>
            <w:tcW w:w="1231" w:type="dxa"/>
            <w:tcBorders>
              <w:left w:val="nil"/>
              <w:bottom w:val="single" w:sz="4" w:space="0" w:color="auto"/>
              <w:right w:val="nil"/>
            </w:tcBorders>
            <w:shd w:val="clear" w:color="auto" w:fill="auto"/>
            <w:vAlign w:val="bottom"/>
          </w:tcPr>
          <w:p w14:paraId="29F644B1" w14:textId="56FC51A5" w:rsidR="00762EA9" w:rsidRPr="00480BFB" w:rsidRDefault="00740D7F" w:rsidP="00E5310A">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(2,142,903)</w:t>
            </w:r>
          </w:p>
        </w:tc>
        <w:tc>
          <w:tcPr>
            <w:tcW w:w="1230" w:type="dxa"/>
            <w:tcBorders>
              <w:left w:val="nil"/>
              <w:bottom w:val="single" w:sz="4" w:space="0" w:color="auto"/>
              <w:right w:val="nil"/>
            </w:tcBorders>
            <w:shd w:val="clear" w:color="auto" w:fill="auto"/>
            <w:vAlign w:val="bottom"/>
          </w:tcPr>
          <w:p w14:paraId="67B6072D" w14:textId="5663DDDC" w:rsidR="00762EA9" w:rsidRPr="00480BFB" w:rsidRDefault="00740D7F" w:rsidP="00E5310A">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(1,022,027)</w:t>
            </w:r>
          </w:p>
        </w:tc>
        <w:tc>
          <w:tcPr>
            <w:tcW w:w="1309" w:type="dxa"/>
            <w:tcBorders>
              <w:left w:val="nil"/>
              <w:bottom w:val="single" w:sz="4" w:space="0" w:color="auto"/>
              <w:right w:val="nil"/>
            </w:tcBorders>
            <w:shd w:val="clear" w:color="auto" w:fill="auto"/>
            <w:vAlign w:val="bottom"/>
          </w:tcPr>
          <w:p w14:paraId="4D3E311F" w14:textId="23D9CAA7" w:rsidR="00762EA9" w:rsidRPr="00480BFB" w:rsidRDefault="00740D7F" w:rsidP="00E5310A">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(378,967)</w:t>
            </w:r>
          </w:p>
        </w:tc>
        <w:tc>
          <w:tcPr>
            <w:tcW w:w="1152" w:type="dxa"/>
            <w:tcBorders>
              <w:left w:val="nil"/>
              <w:bottom w:val="single" w:sz="4" w:space="0" w:color="auto"/>
              <w:right w:val="nil"/>
            </w:tcBorders>
            <w:shd w:val="clear" w:color="auto" w:fill="auto"/>
            <w:vAlign w:val="bottom"/>
          </w:tcPr>
          <w:p w14:paraId="65EF620E" w14:textId="2BB2AE22" w:rsidR="00762EA9" w:rsidRPr="00480BFB" w:rsidRDefault="00740D7F" w:rsidP="00E5310A">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(6,541,368)</w:t>
            </w:r>
          </w:p>
        </w:tc>
        <w:tc>
          <w:tcPr>
            <w:tcW w:w="1231" w:type="dxa"/>
            <w:tcBorders>
              <w:left w:val="nil"/>
              <w:bottom w:val="single" w:sz="4" w:space="0" w:color="auto"/>
              <w:right w:val="nil"/>
            </w:tcBorders>
            <w:shd w:val="clear" w:color="auto" w:fill="auto"/>
            <w:vAlign w:val="bottom"/>
          </w:tcPr>
          <w:p w14:paraId="2B918D3A" w14:textId="216EF418" w:rsidR="00762EA9" w:rsidRPr="00480BFB" w:rsidRDefault="00740D7F" w:rsidP="00E5310A">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(10,085,265)</w:t>
            </w:r>
          </w:p>
        </w:tc>
      </w:tr>
    </w:tbl>
    <w:p w14:paraId="1015E232" w14:textId="77777777" w:rsidR="00E5310A" w:rsidRPr="00480BFB" w:rsidRDefault="00E5310A" w:rsidP="00E5310A">
      <w:pPr>
        <w:spacing w:after="0" w:line="240" w:lineRule="auto"/>
        <w:ind w:left="567"/>
        <w:jc w:val="both"/>
        <w:rPr>
          <w:rFonts w:ascii="Arial" w:eastAsia="Times New Roman" w:hAnsi="Arial" w:cs="Arial"/>
          <w:sz w:val="18"/>
          <w:szCs w:val="18"/>
          <w:lang w:eastAsia="en-GB" w:bidi="th-TH"/>
        </w:rPr>
      </w:pPr>
    </w:p>
    <w:tbl>
      <w:tblPr>
        <w:tblW w:w="9450" w:type="dxa"/>
        <w:tblLayout w:type="fixed"/>
        <w:tblLook w:val="04A0" w:firstRow="1" w:lastRow="0" w:firstColumn="1" w:lastColumn="0" w:noHBand="0" w:noVBand="1"/>
      </w:tblPr>
      <w:tblGrid>
        <w:gridCol w:w="2088"/>
        <w:gridCol w:w="1152"/>
        <w:gridCol w:w="1151"/>
        <w:gridCol w:w="1279"/>
        <w:gridCol w:w="1350"/>
        <w:gridCol w:w="1192"/>
        <w:gridCol w:w="1238"/>
      </w:tblGrid>
      <w:tr w:rsidR="00E5310A" w:rsidRPr="00480BFB" w14:paraId="5FA4198D" w14:textId="77777777" w:rsidTr="00BE6B8B">
        <w:tc>
          <w:tcPr>
            <w:tcW w:w="2088" w:type="dxa"/>
            <w:vAlign w:val="bottom"/>
          </w:tcPr>
          <w:p w14:paraId="329355FB" w14:textId="77777777" w:rsidR="00E5310A" w:rsidRPr="00480BFB" w:rsidRDefault="00E5310A" w:rsidP="00E5310A">
            <w:pPr>
              <w:spacing w:after="0" w:line="256" w:lineRule="auto"/>
              <w:jc w:val="both"/>
              <w:rPr>
                <w:rFonts w:ascii="Arial" w:eastAsia="Times New Roman" w:hAnsi="Arial" w:cs="Arial"/>
                <w:b/>
                <w:bCs/>
                <w:sz w:val="18"/>
                <w:szCs w:val="18"/>
                <w:lang w:eastAsia="en-GB" w:bidi="th-TH"/>
              </w:rPr>
            </w:pPr>
          </w:p>
        </w:tc>
        <w:tc>
          <w:tcPr>
            <w:tcW w:w="7362" w:type="dxa"/>
            <w:gridSpan w:val="6"/>
            <w:tcBorders>
              <w:top w:val="single" w:sz="4" w:space="0" w:color="auto"/>
              <w:left w:val="nil"/>
              <w:bottom w:val="single" w:sz="4" w:space="0" w:color="auto"/>
              <w:right w:val="nil"/>
            </w:tcBorders>
            <w:vAlign w:val="bottom"/>
            <w:hideMark/>
          </w:tcPr>
          <w:p w14:paraId="59565267" w14:textId="77777777" w:rsidR="00E5310A" w:rsidRPr="00480BFB" w:rsidRDefault="00E5310A" w:rsidP="00E5310A">
            <w:pPr>
              <w:spacing w:after="0" w:line="256" w:lineRule="auto"/>
              <w:jc w:val="center"/>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Consolidated financial statements</w:t>
            </w:r>
          </w:p>
        </w:tc>
      </w:tr>
      <w:tr w:rsidR="00E8554E" w:rsidRPr="00480BFB" w14:paraId="47B31AC6" w14:textId="77777777" w:rsidTr="00BE6B8B">
        <w:tc>
          <w:tcPr>
            <w:tcW w:w="2088" w:type="dxa"/>
            <w:vAlign w:val="bottom"/>
            <w:hideMark/>
          </w:tcPr>
          <w:p w14:paraId="357511C9" w14:textId="77777777" w:rsidR="00E8554E" w:rsidRPr="00480BFB" w:rsidRDefault="00E8554E" w:rsidP="00E8554E">
            <w:pPr>
              <w:spacing w:after="0" w:line="256" w:lineRule="auto"/>
              <w:ind w:left="-105"/>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As 31 December 2020</w:t>
            </w:r>
          </w:p>
        </w:tc>
        <w:tc>
          <w:tcPr>
            <w:tcW w:w="1152" w:type="dxa"/>
            <w:tcBorders>
              <w:top w:val="single" w:sz="4" w:space="0" w:color="auto"/>
              <w:left w:val="nil"/>
              <w:bottom w:val="single" w:sz="4" w:space="0" w:color="auto"/>
              <w:right w:val="nil"/>
            </w:tcBorders>
            <w:vAlign w:val="bottom"/>
            <w:hideMark/>
          </w:tcPr>
          <w:p w14:paraId="67382482" w14:textId="77777777" w:rsidR="00E8554E" w:rsidRPr="00480BFB" w:rsidRDefault="00E8554E" w:rsidP="00E8554E">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Not yet due</w:t>
            </w:r>
          </w:p>
          <w:p w14:paraId="6FDD7CEB" w14:textId="77777777" w:rsidR="00E8554E" w:rsidRPr="00480BFB" w:rsidRDefault="00E8554E" w:rsidP="00E8554E">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 xml:space="preserve"> Baht</w:t>
            </w:r>
          </w:p>
        </w:tc>
        <w:tc>
          <w:tcPr>
            <w:tcW w:w="1151" w:type="dxa"/>
            <w:tcBorders>
              <w:top w:val="single" w:sz="4" w:space="0" w:color="auto"/>
              <w:left w:val="nil"/>
              <w:bottom w:val="single" w:sz="4" w:space="0" w:color="auto"/>
              <w:right w:val="nil"/>
            </w:tcBorders>
            <w:vAlign w:val="bottom"/>
            <w:hideMark/>
          </w:tcPr>
          <w:p w14:paraId="7DD50777" w14:textId="77777777" w:rsidR="009316E3" w:rsidRPr="00480BFB" w:rsidRDefault="00E8554E" w:rsidP="00E8554E">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 xml:space="preserve">Up to </w:t>
            </w:r>
          </w:p>
          <w:p w14:paraId="1F0E4094" w14:textId="1C9E3E9E" w:rsidR="00E8554E" w:rsidRPr="00480BFB" w:rsidRDefault="00E8554E" w:rsidP="00E8554E">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3 months</w:t>
            </w:r>
          </w:p>
          <w:p w14:paraId="00D03554" w14:textId="77777777" w:rsidR="00E8554E" w:rsidRPr="00480BFB" w:rsidRDefault="00E8554E" w:rsidP="00E8554E">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Baht</w:t>
            </w:r>
          </w:p>
        </w:tc>
        <w:tc>
          <w:tcPr>
            <w:tcW w:w="1279" w:type="dxa"/>
            <w:tcBorders>
              <w:top w:val="single" w:sz="4" w:space="0" w:color="auto"/>
              <w:left w:val="nil"/>
              <w:bottom w:val="single" w:sz="4" w:space="0" w:color="auto"/>
              <w:right w:val="nil"/>
            </w:tcBorders>
            <w:vAlign w:val="bottom"/>
            <w:hideMark/>
          </w:tcPr>
          <w:p w14:paraId="4E9A7689" w14:textId="77777777" w:rsidR="00E8554E" w:rsidRPr="00480BFB" w:rsidRDefault="00E8554E" w:rsidP="00E8554E">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3 - 6 months</w:t>
            </w:r>
          </w:p>
          <w:p w14:paraId="16C24741" w14:textId="77777777" w:rsidR="00E8554E" w:rsidRPr="00480BFB" w:rsidRDefault="00E8554E" w:rsidP="00E8554E">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Baht</w:t>
            </w:r>
          </w:p>
        </w:tc>
        <w:tc>
          <w:tcPr>
            <w:tcW w:w="1350" w:type="dxa"/>
            <w:tcBorders>
              <w:top w:val="single" w:sz="4" w:space="0" w:color="auto"/>
              <w:left w:val="nil"/>
              <w:bottom w:val="single" w:sz="4" w:space="0" w:color="auto"/>
              <w:right w:val="nil"/>
            </w:tcBorders>
            <w:vAlign w:val="bottom"/>
            <w:hideMark/>
          </w:tcPr>
          <w:p w14:paraId="3634539E" w14:textId="77777777" w:rsidR="00E8554E" w:rsidRPr="00480BFB" w:rsidRDefault="00E8554E" w:rsidP="00E8554E">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6 - 12 months Baht</w:t>
            </w:r>
          </w:p>
        </w:tc>
        <w:tc>
          <w:tcPr>
            <w:tcW w:w="1192" w:type="dxa"/>
            <w:tcBorders>
              <w:top w:val="single" w:sz="4" w:space="0" w:color="auto"/>
              <w:left w:val="nil"/>
              <w:bottom w:val="single" w:sz="4" w:space="0" w:color="auto"/>
              <w:right w:val="nil"/>
            </w:tcBorders>
            <w:hideMark/>
          </w:tcPr>
          <w:p w14:paraId="1078A76C" w14:textId="77777777" w:rsidR="00E8554E" w:rsidRPr="00480BFB" w:rsidRDefault="00E8554E" w:rsidP="00E8554E">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 xml:space="preserve">More than </w:t>
            </w:r>
          </w:p>
          <w:p w14:paraId="7FBB9799" w14:textId="77777777" w:rsidR="00E8554E" w:rsidRPr="00480BFB" w:rsidRDefault="00E8554E" w:rsidP="00E8554E">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12 months</w:t>
            </w:r>
          </w:p>
          <w:p w14:paraId="5AB3BFB7" w14:textId="77777777" w:rsidR="00E8554E" w:rsidRPr="00480BFB" w:rsidRDefault="00E8554E" w:rsidP="00E8554E">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Baht</w:t>
            </w:r>
          </w:p>
        </w:tc>
        <w:tc>
          <w:tcPr>
            <w:tcW w:w="1238" w:type="dxa"/>
            <w:tcBorders>
              <w:top w:val="single" w:sz="4" w:space="0" w:color="auto"/>
              <w:left w:val="nil"/>
              <w:bottom w:val="single" w:sz="4" w:space="0" w:color="auto"/>
              <w:right w:val="nil"/>
            </w:tcBorders>
            <w:vAlign w:val="bottom"/>
            <w:hideMark/>
          </w:tcPr>
          <w:p w14:paraId="3CCEC87D" w14:textId="77777777" w:rsidR="00E8554E" w:rsidRPr="00480BFB" w:rsidRDefault="00E8554E" w:rsidP="00E8554E">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Total</w:t>
            </w:r>
          </w:p>
          <w:p w14:paraId="63EE4AA9" w14:textId="77777777" w:rsidR="00E8554E" w:rsidRPr="00480BFB" w:rsidRDefault="00E8554E" w:rsidP="00E8554E">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Baht</w:t>
            </w:r>
          </w:p>
        </w:tc>
      </w:tr>
      <w:tr w:rsidR="00E5310A" w:rsidRPr="00480BFB" w14:paraId="558C864D" w14:textId="77777777" w:rsidTr="00BE6B8B">
        <w:tc>
          <w:tcPr>
            <w:tcW w:w="2088" w:type="dxa"/>
            <w:vAlign w:val="bottom"/>
          </w:tcPr>
          <w:p w14:paraId="3D16EE8E" w14:textId="77777777" w:rsidR="00E5310A" w:rsidRPr="00480BFB" w:rsidRDefault="00E5310A" w:rsidP="00E5310A">
            <w:pPr>
              <w:spacing w:after="0" w:line="256" w:lineRule="auto"/>
              <w:ind w:left="-105"/>
              <w:jc w:val="both"/>
              <w:rPr>
                <w:rFonts w:ascii="Arial" w:eastAsia="Times New Roman" w:hAnsi="Arial" w:cs="Arial"/>
                <w:sz w:val="18"/>
                <w:szCs w:val="18"/>
                <w:lang w:eastAsia="en-GB" w:bidi="th-TH"/>
              </w:rPr>
            </w:pPr>
          </w:p>
        </w:tc>
        <w:tc>
          <w:tcPr>
            <w:tcW w:w="1152" w:type="dxa"/>
            <w:tcBorders>
              <w:top w:val="single" w:sz="4" w:space="0" w:color="auto"/>
              <w:left w:val="nil"/>
              <w:bottom w:val="nil"/>
              <w:right w:val="nil"/>
            </w:tcBorders>
            <w:shd w:val="clear" w:color="auto" w:fill="FAFAFA"/>
            <w:vAlign w:val="bottom"/>
          </w:tcPr>
          <w:p w14:paraId="33CA8225" w14:textId="77777777" w:rsidR="00E5310A" w:rsidRPr="00480BFB" w:rsidRDefault="00E5310A" w:rsidP="00E5310A">
            <w:pPr>
              <w:spacing w:after="0" w:line="256" w:lineRule="auto"/>
              <w:ind w:right="-72"/>
              <w:jc w:val="both"/>
              <w:rPr>
                <w:rFonts w:ascii="Arial" w:eastAsia="Times New Roman" w:hAnsi="Arial" w:cs="Arial"/>
                <w:sz w:val="18"/>
                <w:szCs w:val="18"/>
                <w:lang w:eastAsia="en-GB" w:bidi="th-TH"/>
              </w:rPr>
            </w:pPr>
          </w:p>
        </w:tc>
        <w:tc>
          <w:tcPr>
            <w:tcW w:w="1151" w:type="dxa"/>
            <w:tcBorders>
              <w:top w:val="single" w:sz="4" w:space="0" w:color="auto"/>
              <w:left w:val="nil"/>
              <w:bottom w:val="nil"/>
              <w:right w:val="nil"/>
            </w:tcBorders>
            <w:shd w:val="clear" w:color="auto" w:fill="FAFAFA"/>
            <w:vAlign w:val="bottom"/>
          </w:tcPr>
          <w:p w14:paraId="7AEFA6FF"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c>
          <w:tcPr>
            <w:tcW w:w="1279" w:type="dxa"/>
            <w:tcBorders>
              <w:top w:val="single" w:sz="4" w:space="0" w:color="auto"/>
              <w:left w:val="nil"/>
              <w:bottom w:val="nil"/>
              <w:right w:val="nil"/>
            </w:tcBorders>
            <w:shd w:val="clear" w:color="auto" w:fill="FAFAFA"/>
            <w:vAlign w:val="bottom"/>
          </w:tcPr>
          <w:p w14:paraId="56E67182"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c>
          <w:tcPr>
            <w:tcW w:w="1350" w:type="dxa"/>
            <w:tcBorders>
              <w:top w:val="single" w:sz="4" w:space="0" w:color="auto"/>
              <w:left w:val="nil"/>
              <w:bottom w:val="nil"/>
              <w:right w:val="nil"/>
            </w:tcBorders>
            <w:shd w:val="clear" w:color="auto" w:fill="FAFAFA"/>
            <w:vAlign w:val="bottom"/>
          </w:tcPr>
          <w:p w14:paraId="619D5F37"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c>
          <w:tcPr>
            <w:tcW w:w="1192" w:type="dxa"/>
            <w:tcBorders>
              <w:top w:val="single" w:sz="4" w:space="0" w:color="auto"/>
              <w:left w:val="nil"/>
              <w:bottom w:val="nil"/>
              <w:right w:val="nil"/>
            </w:tcBorders>
            <w:shd w:val="clear" w:color="auto" w:fill="FAFAFA"/>
            <w:vAlign w:val="bottom"/>
          </w:tcPr>
          <w:p w14:paraId="6D5ABCC2"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c>
          <w:tcPr>
            <w:tcW w:w="1238" w:type="dxa"/>
            <w:tcBorders>
              <w:top w:val="single" w:sz="4" w:space="0" w:color="auto"/>
              <w:left w:val="nil"/>
              <w:bottom w:val="nil"/>
              <w:right w:val="nil"/>
            </w:tcBorders>
            <w:shd w:val="clear" w:color="auto" w:fill="FAFAFA"/>
          </w:tcPr>
          <w:p w14:paraId="4D086160"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r>
      <w:tr w:rsidR="00E5310A" w:rsidRPr="00480BFB" w14:paraId="38AE667F" w14:textId="77777777" w:rsidTr="00BE6B8B">
        <w:tc>
          <w:tcPr>
            <w:tcW w:w="2088" w:type="dxa"/>
            <w:vAlign w:val="bottom"/>
            <w:hideMark/>
          </w:tcPr>
          <w:p w14:paraId="0B091D6E" w14:textId="77777777" w:rsidR="00E5310A" w:rsidRPr="00480BFB" w:rsidRDefault="00E5310A" w:rsidP="00E5310A">
            <w:pPr>
              <w:spacing w:after="0" w:line="256" w:lineRule="auto"/>
              <w:ind w:left="37" w:hanging="142"/>
              <w:jc w:val="both"/>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 xml:space="preserve">Gross carrying amount </w:t>
            </w:r>
          </w:p>
        </w:tc>
        <w:tc>
          <w:tcPr>
            <w:tcW w:w="1152" w:type="dxa"/>
            <w:shd w:val="clear" w:color="auto" w:fill="FAFAFA"/>
            <w:vAlign w:val="bottom"/>
          </w:tcPr>
          <w:p w14:paraId="77BAB630"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c>
          <w:tcPr>
            <w:tcW w:w="1151" w:type="dxa"/>
            <w:shd w:val="clear" w:color="auto" w:fill="FAFAFA"/>
            <w:vAlign w:val="bottom"/>
          </w:tcPr>
          <w:p w14:paraId="50EC363D"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c>
          <w:tcPr>
            <w:tcW w:w="1279" w:type="dxa"/>
            <w:shd w:val="clear" w:color="auto" w:fill="FAFAFA"/>
            <w:vAlign w:val="bottom"/>
          </w:tcPr>
          <w:p w14:paraId="10E9A418"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c>
          <w:tcPr>
            <w:tcW w:w="1350" w:type="dxa"/>
            <w:shd w:val="clear" w:color="auto" w:fill="FAFAFA"/>
            <w:vAlign w:val="bottom"/>
          </w:tcPr>
          <w:p w14:paraId="6E48EFB4"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c>
          <w:tcPr>
            <w:tcW w:w="1192" w:type="dxa"/>
            <w:shd w:val="clear" w:color="auto" w:fill="FAFAFA"/>
            <w:vAlign w:val="bottom"/>
          </w:tcPr>
          <w:p w14:paraId="7F20B510"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c>
          <w:tcPr>
            <w:tcW w:w="1238" w:type="dxa"/>
            <w:shd w:val="clear" w:color="auto" w:fill="FAFAFA"/>
            <w:vAlign w:val="bottom"/>
          </w:tcPr>
          <w:p w14:paraId="24CF1D93"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r>
      <w:tr w:rsidR="00E5310A" w:rsidRPr="00480BFB" w14:paraId="6CC903AC" w14:textId="77777777" w:rsidTr="00BE6B8B">
        <w:tc>
          <w:tcPr>
            <w:tcW w:w="2088" w:type="dxa"/>
            <w:vAlign w:val="bottom"/>
          </w:tcPr>
          <w:p w14:paraId="159EE4AA" w14:textId="77777777" w:rsidR="00E5310A" w:rsidRPr="00480BFB" w:rsidRDefault="00E5310A" w:rsidP="00E5310A">
            <w:pPr>
              <w:spacing w:after="0" w:line="256" w:lineRule="auto"/>
              <w:ind w:left="37" w:hanging="142"/>
              <w:jc w:val="both"/>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 xml:space="preserve">   - trade receivables</w:t>
            </w:r>
          </w:p>
        </w:tc>
        <w:tc>
          <w:tcPr>
            <w:tcW w:w="1152" w:type="dxa"/>
            <w:shd w:val="clear" w:color="auto" w:fill="FAFAFA"/>
            <w:vAlign w:val="bottom"/>
          </w:tcPr>
          <w:p w14:paraId="0BB70F06" w14:textId="779D7A49" w:rsidR="00E5310A" w:rsidRPr="00480BFB" w:rsidRDefault="00740D7F" w:rsidP="00E5310A">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296,</w:t>
            </w:r>
            <w:r w:rsidR="00AD2FF6" w:rsidRPr="00480BFB">
              <w:rPr>
                <w:rFonts w:ascii="Arial" w:eastAsia="Times New Roman" w:hAnsi="Arial" w:cs="Arial"/>
                <w:sz w:val="18"/>
                <w:szCs w:val="18"/>
                <w:lang w:eastAsia="en-GB" w:bidi="th-TH"/>
              </w:rPr>
              <w:t>087,313</w:t>
            </w:r>
          </w:p>
        </w:tc>
        <w:tc>
          <w:tcPr>
            <w:tcW w:w="1151" w:type="dxa"/>
            <w:shd w:val="clear" w:color="auto" w:fill="FAFAFA"/>
            <w:vAlign w:val="bottom"/>
          </w:tcPr>
          <w:p w14:paraId="08C814AD" w14:textId="4B8C2A07" w:rsidR="00E5310A" w:rsidRPr="00480BFB" w:rsidRDefault="00AD2FF6" w:rsidP="00E5310A">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19,450,853</w:t>
            </w:r>
          </w:p>
        </w:tc>
        <w:tc>
          <w:tcPr>
            <w:tcW w:w="1279" w:type="dxa"/>
            <w:shd w:val="clear" w:color="auto" w:fill="FAFAFA"/>
            <w:vAlign w:val="bottom"/>
          </w:tcPr>
          <w:p w14:paraId="7ECDECDD" w14:textId="608ED17C" w:rsidR="00E5310A" w:rsidRPr="00480BFB" w:rsidRDefault="00740D7F" w:rsidP="00E5310A">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1,051,915</w:t>
            </w:r>
          </w:p>
        </w:tc>
        <w:tc>
          <w:tcPr>
            <w:tcW w:w="1350" w:type="dxa"/>
            <w:shd w:val="clear" w:color="auto" w:fill="FAFAFA"/>
            <w:vAlign w:val="bottom"/>
          </w:tcPr>
          <w:p w14:paraId="3D04C715" w14:textId="31088FD3" w:rsidR="00E5310A" w:rsidRPr="00480BFB" w:rsidRDefault="00740D7F" w:rsidP="00E5310A">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455,960</w:t>
            </w:r>
          </w:p>
        </w:tc>
        <w:tc>
          <w:tcPr>
            <w:tcW w:w="1192" w:type="dxa"/>
            <w:shd w:val="clear" w:color="auto" w:fill="FAFAFA"/>
            <w:vAlign w:val="bottom"/>
          </w:tcPr>
          <w:p w14:paraId="7B564093" w14:textId="29FD3202" w:rsidR="00E5310A" w:rsidRPr="00480BFB" w:rsidRDefault="00740D7F" w:rsidP="00E5310A">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11,679,782</w:t>
            </w:r>
          </w:p>
        </w:tc>
        <w:tc>
          <w:tcPr>
            <w:tcW w:w="1238" w:type="dxa"/>
            <w:shd w:val="clear" w:color="auto" w:fill="FAFAFA"/>
            <w:vAlign w:val="bottom"/>
          </w:tcPr>
          <w:p w14:paraId="36F84056" w14:textId="7B24573C" w:rsidR="00E5310A" w:rsidRPr="00480BFB" w:rsidRDefault="00740D7F" w:rsidP="00E5310A">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328,725,823</w:t>
            </w:r>
          </w:p>
        </w:tc>
      </w:tr>
      <w:tr w:rsidR="00E5310A" w:rsidRPr="00480BFB" w14:paraId="13C7680F" w14:textId="77777777" w:rsidTr="00BE6B8B">
        <w:tc>
          <w:tcPr>
            <w:tcW w:w="2088" w:type="dxa"/>
            <w:vAlign w:val="bottom"/>
            <w:hideMark/>
          </w:tcPr>
          <w:p w14:paraId="769ED4EB" w14:textId="77777777" w:rsidR="00E5310A" w:rsidRPr="00480BFB" w:rsidRDefault="00E5310A" w:rsidP="00E5310A">
            <w:pPr>
              <w:spacing w:after="0" w:line="256" w:lineRule="auto"/>
              <w:ind w:hanging="105"/>
              <w:jc w:val="both"/>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 xml:space="preserve">   - contract assets</w:t>
            </w:r>
          </w:p>
        </w:tc>
        <w:tc>
          <w:tcPr>
            <w:tcW w:w="1152" w:type="dxa"/>
            <w:tcBorders>
              <w:bottom w:val="single" w:sz="4" w:space="0" w:color="auto"/>
            </w:tcBorders>
            <w:shd w:val="clear" w:color="auto" w:fill="FAFAFA"/>
            <w:vAlign w:val="bottom"/>
          </w:tcPr>
          <w:p w14:paraId="465B29E4" w14:textId="5754910E" w:rsidR="00E5310A" w:rsidRPr="00480BFB" w:rsidRDefault="00740D7F" w:rsidP="00E5310A">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105,807,769</w:t>
            </w:r>
          </w:p>
        </w:tc>
        <w:tc>
          <w:tcPr>
            <w:tcW w:w="1151" w:type="dxa"/>
            <w:tcBorders>
              <w:bottom w:val="single" w:sz="4" w:space="0" w:color="auto"/>
            </w:tcBorders>
            <w:shd w:val="clear" w:color="auto" w:fill="FAFAFA"/>
            <w:vAlign w:val="bottom"/>
          </w:tcPr>
          <w:p w14:paraId="3262E6AC" w14:textId="033DEA5E" w:rsidR="00E5310A" w:rsidRPr="00480BFB" w:rsidRDefault="00740D7F" w:rsidP="00E5310A">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w:t>
            </w:r>
          </w:p>
        </w:tc>
        <w:tc>
          <w:tcPr>
            <w:tcW w:w="1279" w:type="dxa"/>
            <w:tcBorders>
              <w:bottom w:val="single" w:sz="4" w:space="0" w:color="auto"/>
            </w:tcBorders>
            <w:shd w:val="clear" w:color="auto" w:fill="FAFAFA"/>
            <w:vAlign w:val="bottom"/>
          </w:tcPr>
          <w:p w14:paraId="17381BF8" w14:textId="6207646D" w:rsidR="00E5310A" w:rsidRPr="00480BFB" w:rsidRDefault="00740D7F" w:rsidP="00E5310A">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w:t>
            </w:r>
          </w:p>
        </w:tc>
        <w:tc>
          <w:tcPr>
            <w:tcW w:w="1350" w:type="dxa"/>
            <w:tcBorders>
              <w:bottom w:val="single" w:sz="4" w:space="0" w:color="auto"/>
            </w:tcBorders>
            <w:shd w:val="clear" w:color="auto" w:fill="FAFAFA"/>
            <w:vAlign w:val="bottom"/>
          </w:tcPr>
          <w:p w14:paraId="5E95B782" w14:textId="30825025" w:rsidR="00E5310A" w:rsidRPr="00480BFB" w:rsidRDefault="00740D7F" w:rsidP="00E5310A">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w:t>
            </w:r>
          </w:p>
        </w:tc>
        <w:tc>
          <w:tcPr>
            <w:tcW w:w="1192" w:type="dxa"/>
            <w:tcBorders>
              <w:bottom w:val="single" w:sz="4" w:space="0" w:color="auto"/>
            </w:tcBorders>
            <w:shd w:val="clear" w:color="auto" w:fill="FAFAFA"/>
            <w:vAlign w:val="bottom"/>
          </w:tcPr>
          <w:p w14:paraId="30ADDBD5" w14:textId="71744F5D" w:rsidR="00E5310A" w:rsidRPr="00480BFB" w:rsidRDefault="00740D7F" w:rsidP="00E5310A">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w:t>
            </w:r>
          </w:p>
        </w:tc>
        <w:tc>
          <w:tcPr>
            <w:tcW w:w="1238" w:type="dxa"/>
            <w:tcBorders>
              <w:bottom w:val="single" w:sz="4" w:space="0" w:color="auto"/>
            </w:tcBorders>
            <w:shd w:val="clear" w:color="auto" w:fill="FAFAFA"/>
            <w:vAlign w:val="bottom"/>
          </w:tcPr>
          <w:p w14:paraId="18D7398C" w14:textId="50F951A6" w:rsidR="00E5310A" w:rsidRPr="00480BFB" w:rsidRDefault="00740D7F" w:rsidP="00E5310A">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105,807,769</w:t>
            </w:r>
          </w:p>
        </w:tc>
      </w:tr>
      <w:tr w:rsidR="00762EA9" w:rsidRPr="00480BFB" w14:paraId="1347F88F" w14:textId="77777777" w:rsidTr="00BE6B8B">
        <w:tc>
          <w:tcPr>
            <w:tcW w:w="2088" w:type="dxa"/>
            <w:vAlign w:val="bottom"/>
          </w:tcPr>
          <w:p w14:paraId="43E597FE" w14:textId="77777777" w:rsidR="00762EA9" w:rsidRPr="00480BFB" w:rsidRDefault="00762EA9" w:rsidP="00E5310A">
            <w:pPr>
              <w:spacing w:after="0" w:line="256" w:lineRule="auto"/>
              <w:ind w:hanging="105"/>
              <w:jc w:val="both"/>
              <w:rPr>
                <w:rFonts w:ascii="Arial" w:eastAsia="Times New Roman" w:hAnsi="Arial" w:cs="Arial"/>
                <w:sz w:val="18"/>
                <w:szCs w:val="18"/>
                <w:lang w:eastAsia="en-GB" w:bidi="th-TH"/>
              </w:rPr>
            </w:pPr>
          </w:p>
        </w:tc>
        <w:tc>
          <w:tcPr>
            <w:tcW w:w="1152" w:type="dxa"/>
            <w:tcBorders>
              <w:top w:val="single" w:sz="4" w:space="0" w:color="auto"/>
            </w:tcBorders>
            <w:shd w:val="clear" w:color="auto" w:fill="FAFAFA"/>
            <w:vAlign w:val="bottom"/>
          </w:tcPr>
          <w:p w14:paraId="5A04B78D" w14:textId="77777777" w:rsidR="00762EA9" w:rsidRPr="00480BFB" w:rsidRDefault="00762EA9" w:rsidP="00E5310A">
            <w:pPr>
              <w:spacing w:after="0" w:line="256" w:lineRule="auto"/>
              <w:ind w:right="-72"/>
              <w:jc w:val="right"/>
              <w:rPr>
                <w:rFonts w:ascii="Arial" w:eastAsia="Times New Roman" w:hAnsi="Arial" w:cs="Arial"/>
                <w:sz w:val="18"/>
                <w:szCs w:val="18"/>
                <w:lang w:eastAsia="en-GB" w:bidi="th-TH"/>
              </w:rPr>
            </w:pPr>
          </w:p>
        </w:tc>
        <w:tc>
          <w:tcPr>
            <w:tcW w:w="1151" w:type="dxa"/>
            <w:tcBorders>
              <w:top w:val="single" w:sz="4" w:space="0" w:color="auto"/>
            </w:tcBorders>
            <w:shd w:val="clear" w:color="auto" w:fill="FAFAFA"/>
            <w:vAlign w:val="bottom"/>
          </w:tcPr>
          <w:p w14:paraId="0202729E" w14:textId="77777777" w:rsidR="00762EA9" w:rsidRPr="00480BFB" w:rsidRDefault="00762EA9" w:rsidP="00E5310A">
            <w:pPr>
              <w:spacing w:after="0" w:line="256" w:lineRule="auto"/>
              <w:ind w:right="-72"/>
              <w:jc w:val="right"/>
              <w:rPr>
                <w:rFonts w:ascii="Arial" w:eastAsia="Times New Roman" w:hAnsi="Arial" w:cs="Arial"/>
                <w:sz w:val="18"/>
                <w:szCs w:val="18"/>
                <w:lang w:eastAsia="en-GB" w:bidi="th-TH"/>
              </w:rPr>
            </w:pPr>
          </w:p>
        </w:tc>
        <w:tc>
          <w:tcPr>
            <w:tcW w:w="1279" w:type="dxa"/>
            <w:tcBorders>
              <w:top w:val="single" w:sz="4" w:space="0" w:color="auto"/>
            </w:tcBorders>
            <w:shd w:val="clear" w:color="auto" w:fill="FAFAFA"/>
            <w:vAlign w:val="bottom"/>
          </w:tcPr>
          <w:p w14:paraId="32F3DB6F" w14:textId="77777777" w:rsidR="00762EA9" w:rsidRPr="00480BFB" w:rsidRDefault="00762EA9" w:rsidP="00E5310A">
            <w:pPr>
              <w:spacing w:after="0" w:line="256" w:lineRule="auto"/>
              <w:ind w:right="-72"/>
              <w:jc w:val="right"/>
              <w:rPr>
                <w:rFonts w:ascii="Arial" w:eastAsia="Times New Roman" w:hAnsi="Arial" w:cs="Arial"/>
                <w:sz w:val="18"/>
                <w:szCs w:val="18"/>
                <w:lang w:eastAsia="en-GB" w:bidi="th-TH"/>
              </w:rPr>
            </w:pPr>
          </w:p>
        </w:tc>
        <w:tc>
          <w:tcPr>
            <w:tcW w:w="1350" w:type="dxa"/>
            <w:tcBorders>
              <w:top w:val="single" w:sz="4" w:space="0" w:color="auto"/>
            </w:tcBorders>
            <w:shd w:val="clear" w:color="auto" w:fill="FAFAFA"/>
            <w:vAlign w:val="bottom"/>
          </w:tcPr>
          <w:p w14:paraId="50360878" w14:textId="77777777" w:rsidR="00762EA9" w:rsidRPr="00480BFB" w:rsidRDefault="00762EA9" w:rsidP="00E5310A">
            <w:pPr>
              <w:spacing w:after="0" w:line="256" w:lineRule="auto"/>
              <w:ind w:right="-72"/>
              <w:jc w:val="right"/>
              <w:rPr>
                <w:rFonts w:ascii="Arial" w:eastAsia="Times New Roman" w:hAnsi="Arial" w:cs="Arial"/>
                <w:sz w:val="18"/>
                <w:szCs w:val="18"/>
                <w:lang w:eastAsia="en-GB" w:bidi="th-TH"/>
              </w:rPr>
            </w:pPr>
          </w:p>
        </w:tc>
        <w:tc>
          <w:tcPr>
            <w:tcW w:w="1192" w:type="dxa"/>
            <w:tcBorders>
              <w:top w:val="single" w:sz="4" w:space="0" w:color="auto"/>
            </w:tcBorders>
            <w:shd w:val="clear" w:color="auto" w:fill="FAFAFA"/>
            <w:vAlign w:val="bottom"/>
          </w:tcPr>
          <w:p w14:paraId="43EFB797" w14:textId="77777777" w:rsidR="00762EA9" w:rsidRPr="00480BFB" w:rsidRDefault="00762EA9" w:rsidP="00E5310A">
            <w:pPr>
              <w:spacing w:after="0" w:line="256" w:lineRule="auto"/>
              <w:ind w:right="-72"/>
              <w:jc w:val="right"/>
              <w:rPr>
                <w:rFonts w:ascii="Arial" w:eastAsia="Times New Roman" w:hAnsi="Arial" w:cs="Arial"/>
                <w:sz w:val="18"/>
                <w:szCs w:val="18"/>
                <w:lang w:eastAsia="en-GB" w:bidi="th-TH"/>
              </w:rPr>
            </w:pPr>
          </w:p>
        </w:tc>
        <w:tc>
          <w:tcPr>
            <w:tcW w:w="1238" w:type="dxa"/>
            <w:tcBorders>
              <w:top w:val="single" w:sz="4" w:space="0" w:color="auto"/>
            </w:tcBorders>
            <w:shd w:val="clear" w:color="auto" w:fill="FAFAFA"/>
            <w:vAlign w:val="bottom"/>
          </w:tcPr>
          <w:p w14:paraId="5E62E715" w14:textId="77777777" w:rsidR="00762EA9" w:rsidRPr="00480BFB" w:rsidRDefault="00762EA9" w:rsidP="00E5310A">
            <w:pPr>
              <w:spacing w:after="0" w:line="256" w:lineRule="auto"/>
              <w:ind w:right="-72"/>
              <w:jc w:val="right"/>
              <w:rPr>
                <w:rFonts w:ascii="Arial" w:eastAsia="Times New Roman" w:hAnsi="Arial" w:cs="Arial"/>
                <w:sz w:val="18"/>
                <w:szCs w:val="18"/>
                <w:lang w:eastAsia="en-GB" w:bidi="th-TH"/>
              </w:rPr>
            </w:pPr>
          </w:p>
        </w:tc>
      </w:tr>
      <w:tr w:rsidR="00E5310A" w:rsidRPr="00480BFB" w14:paraId="053F81B5" w14:textId="77777777" w:rsidTr="00BE6B8B">
        <w:tc>
          <w:tcPr>
            <w:tcW w:w="2088" w:type="dxa"/>
            <w:vAlign w:val="bottom"/>
            <w:hideMark/>
          </w:tcPr>
          <w:p w14:paraId="63EFC3C4" w14:textId="77777777" w:rsidR="00E5310A" w:rsidRPr="00480BFB" w:rsidRDefault="00E5310A" w:rsidP="00E5310A">
            <w:pPr>
              <w:spacing w:after="0" w:line="256" w:lineRule="auto"/>
              <w:ind w:left="-105"/>
              <w:jc w:val="both"/>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Loss allowance</w:t>
            </w:r>
          </w:p>
        </w:tc>
        <w:tc>
          <w:tcPr>
            <w:tcW w:w="1152" w:type="dxa"/>
            <w:tcBorders>
              <w:bottom w:val="single" w:sz="4" w:space="0" w:color="auto"/>
            </w:tcBorders>
            <w:shd w:val="clear" w:color="auto" w:fill="FAFAFA"/>
            <w:vAlign w:val="bottom"/>
          </w:tcPr>
          <w:p w14:paraId="00361883" w14:textId="601EA3DA" w:rsidR="00E5310A" w:rsidRPr="00480BFB" w:rsidRDefault="00740D7F" w:rsidP="00E5310A">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(16,135)</w:t>
            </w:r>
          </w:p>
        </w:tc>
        <w:tc>
          <w:tcPr>
            <w:tcW w:w="1151" w:type="dxa"/>
            <w:tcBorders>
              <w:bottom w:val="single" w:sz="4" w:space="0" w:color="auto"/>
            </w:tcBorders>
            <w:shd w:val="clear" w:color="auto" w:fill="FAFAFA"/>
            <w:vAlign w:val="bottom"/>
          </w:tcPr>
          <w:p w14:paraId="3657190E" w14:textId="335850E9" w:rsidR="00E5310A" w:rsidRPr="00480BFB" w:rsidRDefault="00740D7F" w:rsidP="00E5310A">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(1,888,737)</w:t>
            </w:r>
          </w:p>
        </w:tc>
        <w:tc>
          <w:tcPr>
            <w:tcW w:w="1279" w:type="dxa"/>
            <w:tcBorders>
              <w:bottom w:val="single" w:sz="4" w:space="0" w:color="auto"/>
            </w:tcBorders>
            <w:shd w:val="clear" w:color="auto" w:fill="FAFAFA"/>
            <w:vAlign w:val="bottom"/>
          </w:tcPr>
          <w:p w14:paraId="46690228" w14:textId="59AF3FB9" w:rsidR="00E5310A" w:rsidRPr="00480BFB" w:rsidRDefault="00740D7F" w:rsidP="00E5310A">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(753,416)</w:t>
            </w:r>
          </w:p>
        </w:tc>
        <w:tc>
          <w:tcPr>
            <w:tcW w:w="1350" w:type="dxa"/>
            <w:tcBorders>
              <w:bottom w:val="single" w:sz="4" w:space="0" w:color="auto"/>
            </w:tcBorders>
            <w:shd w:val="clear" w:color="auto" w:fill="FAFAFA"/>
            <w:vAlign w:val="bottom"/>
          </w:tcPr>
          <w:p w14:paraId="4584991D" w14:textId="747B6371" w:rsidR="00E5310A" w:rsidRPr="00480BFB" w:rsidRDefault="00740D7F" w:rsidP="00E5310A">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w:t>
            </w:r>
            <w:r w:rsidR="000C0D22" w:rsidRPr="00480BFB">
              <w:rPr>
                <w:rFonts w:ascii="Arial" w:eastAsia="Times New Roman" w:hAnsi="Arial" w:cs="Arial"/>
                <w:sz w:val="18"/>
                <w:szCs w:val="18"/>
                <w:lang w:eastAsia="en-GB" w:bidi="th-TH"/>
              </w:rPr>
              <w:t>4</w:t>
            </w:r>
            <w:r w:rsidRPr="00480BFB">
              <w:rPr>
                <w:rFonts w:ascii="Arial" w:eastAsia="Times New Roman" w:hAnsi="Arial" w:cs="Arial"/>
                <w:sz w:val="18"/>
                <w:szCs w:val="18"/>
                <w:lang w:eastAsia="en-GB" w:bidi="th-TH"/>
              </w:rPr>
              <w:t>09,186)</w:t>
            </w:r>
          </w:p>
        </w:tc>
        <w:tc>
          <w:tcPr>
            <w:tcW w:w="1192" w:type="dxa"/>
            <w:tcBorders>
              <w:bottom w:val="single" w:sz="4" w:space="0" w:color="auto"/>
            </w:tcBorders>
            <w:shd w:val="clear" w:color="auto" w:fill="FAFAFA"/>
            <w:vAlign w:val="bottom"/>
          </w:tcPr>
          <w:p w14:paraId="0AF2CC8C" w14:textId="072DD7A8" w:rsidR="00E5310A" w:rsidRPr="00480BFB" w:rsidRDefault="00740D7F" w:rsidP="00E5310A">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(11,679,782)</w:t>
            </w:r>
          </w:p>
        </w:tc>
        <w:tc>
          <w:tcPr>
            <w:tcW w:w="1238" w:type="dxa"/>
            <w:tcBorders>
              <w:bottom w:val="single" w:sz="4" w:space="0" w:color="auto"/>
            </w:tcBorders>
            <w:shd w:val="clear" w:color="auto" w:fill="FAFAFA"/>
            <w:vAlign w:val="bottom"/>
          </w:tcPr>
          <w:p w14:paraId="1F9DD6A0" w14:textId="30F4A54D" w:rsidR="00E5310A" w:rsidRPr="00480BFB" w:rsidRDefault="00740D7F" w:rsidP="00E5310A">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(14,747,256)</w:t>
            </w:r>
          </w:p>
        </w:tc>
      </w:tr>
    </w:tbl>
    <w:p w14:paraId="34F6A061" w14:textId="77777777" w:rsidR="00762EA9" w:rsidRPr="00480BFB" w:rsidRDefault="00762EA9" w:rsidP="00762EA9">
      <w:pPr>
        <w:spacing w:after="0" w:line="240" w:lineRule="auto"/>
        <w:ind w:left="567"/>
        <w:jc w:val="both"/>
        <w:rPr>
          <w:rFonts w:ascii="Arial" w:eastAsia="Times New Roman" w:hAnsi="Arial" w:cs="Arial"/>
          <w:sz w:val="18"/>
          <w:szCs w:val="18"/>
          <w:lang w:eastAsia="en-GB" w:bidi="th-TH"/>
        </w:rPr>
      </w:pPr>
    </w:p>
    <w:tbl>
      <w:tblPr>
        <w:tblW w:w="9471" w:type="dxa"/>
        <w:tblLayout w:type="fixed"/>
        <w:tblLook w:val="04A0" w:firstRow="1" w:lastRow="0" w:firstColumn="1" w:lastColumn="0" w:noHBand="0" w:noVBand="1"/>
      </w:tblPr>
      <w:tblGrid>
        <w:gridCol w:w="2088"/>
        <w:gridCol w:w="1230"/>
        <w:gridCol w:w="1231"/>
        <w:gridCol w:w="1230"/>
        <w:gridCol w:w="1309"/>
        <w:gridCol w:w="1152"/>
        <w:gridCol w:w="1231"/>
      </w:tblGrid>
      <w:tr w:rsidR="00E5310A" w:rsidRPr="00480BFB" w14:paraId="2A5D17DA" w14:textId="77777777" w:rsidTr="00A22EC3">
        <w:tc>
          <w:tcPr>
            <w:tcW w:w="2088" w:type="dxa"/>
            <w:vAlign w:val="bottom"/>
          </w:tcPr>
          <w:p w14:paraId="40FE4B47" w14:textId="77777777" w:rsidR="00E5310A" w:rsidRPr="00480BFB" w:rsidRDefault="00E5310A" w:rsidP="00E5310A">
            <w:pPr>
              <w:spacing w:after="0" w:line="256" w:lineRule="auto"/>
              <w:jc w:val="both"/>
              <w:rPr>
                <w:rFonts w:ascii="Arial" w:eastAsia="Times New Roman" w:hAnsi="Arial" w:cs="Arial"/>
                <w:b/>
                <w:bCs/>
                <w:sz w:val="18"/>
                <w:szCs w:val="18"/>
                <w:lang w:eastAsia="en-GB" w:bidi="th-TH"/>
              </w:rPr>
            </w:pPr>
          </w:p>
        </w:tc>
        <w:tc>
          <w:tcPr>
            <w:tcW w:w="7383" w:type="dxa"/>
            <w:gridSpan w:val="6"/>
            <w:tcBorders>
              <w:top w:val="single" w:sz="4" w:space="0" w:color="auto"/>
              <w:left w:val="nil"/>
              <w:bottom w:val="single" w:sz="4" w:space="0" w:color="auto"/>
              <w:right w:val="nil"/>
            </w:tcBorders>
            <w:vAlign w:val="bottom"/>
            <w:hideMark/>
          </w:tcPr>
          <w:p w14:paraId="769AC3F9" w14:textId="77777777" w:rsidR="00E5310A" w:rsidRPr="00480BFB" w:rsidRDefault="00E5310A" w:rsidP="00E5310A">
            <w:pPr>
              <w:spacing w:after="0" w:line="256" w:lineRule="auto"/>
              <w:jc w:val="center"/>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Separate financial statements</w:t>
            </w:r>
          </w:p>
        </w:tc>
      </w:tr>
      <w:tr w:rsidR="00E8554E" w:rsidRPr="00480BFB" w14:paraId="0511FB5E" w14:textId="77777777" w:rsidTr="00330AAE">
        <w:tc>
          <w:tcPr>
            <w:tcW w:w="2088" w:type="dxa"/>
            <w:vAlign w:val="bottom"/>
            <w:hideMark/>
          </w:tcPr>
          <w:p w14:paraId="5068CB5A" w14:textId="77777777" w:rsidR="00E8554E" w:rsidRPr="00480BFB" w:rsidRDefault="00E8554E" w:rsidP="00E8554E">
            <w:pPr>
              <w:spacing w:after="0" w:line="256" w:lineRule="auto"/>
              <w:ind w:left="-105"/>
              <w:jc w:val="both"/>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 xml:space="preserve">As of </w:t>
            </w:r>
            <w:proofErr w:type="gramStart"/>
            <w:r w:rsidRPr="00480BFB">
              <w:rPr>
                <w:rFonts w:ascii="Arial" w:eastAsia="Times New Roman" w:hAnsi="Arial" w:cs="Arial"/>
                <w:b/>
                <w:bCs/>
                <w:sz w:val="18"/>
                <w:szCs w:val="18"/>
                <w:lang w:eastAsia="en-GB" w:bidi="th-TH"/>
              </w:rPr>
              <w:t>1 January</w:t>
            </w:r>
            <w:proofErr w:type="gramEnd"/>
            <w:r w:rsidRPr="00480BFB">
              <w:rPr>
                <w:rFonts w:ascii="Arial" w:eastAsia="Times New Roman" w:hAnsi="Arial" w:cs="Arial"/>
                <w:b/>
                <w:bCs/>
                <w:sz w:val="18"/>
                <w:szCs w:val="18"/>
                <w:lang w:eastAsia="en-GB" w:bidi="th-TH"/>
              </w:rPr>
              <w:t xml:space="preserve"> 2020</w:t>
            </w:r>
          </w:p>
        </w:tc>
        <w:tc>
          <w:tcPr>
            <w:tcW w:w="1230" w:type="dxa"/>
            <w:tcBorders>
              <w:top w:val="single" w:sz="4" w:space="0" w:color="auto"/>
              <w:left w:val="nil"/>
              <w:bottom w:val="single" w:sz="4" w:space="0" w:color="auto"/>
              <w:right w:val="nil"/>
            </w:tcBorders>
            <w:vAlign w:val="bottom"/>
            <w:hideMark/>
          </w:tcPr>
          <w:p w14:paraId="5F4E2EA2" w14:textId="77777777" w:rsidR="00E8554E" w:rsidRPr="00480BFB" w:rsidRDefault="00E8554E" w:rsidP="00E8554E">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Not yet due</w:t>
            </w:r>
          </w:p>
          <w:p w14:paraId="555FEF1E" w14:textId="77777777" w:rsidR="00E8554E" w:rsidRPr="00480BFB" w:rsidRDefault="00E8554E" w:rsidP="00E8554E">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 xml:space="preserve"> Baht</w:t>
            </w:r>
          </w:p>
        </w:tc>
        <w:tc>
          <w:tcPr>
            <w:tcW w:w="1231" w:type="dxa"/>
            <w:tcBorders>
              <w:top w:val="single" w:sz="4" w:space="0" w:color="auto"/>
              <w:left w:val="nil"/>
              <w:bottom w:val="single" w:sz="4" w:space="0" w:color="auto"/>
              <w:right w:val="nil"/>
            </w:tcBorders>
            <w:vAlign w:val="bottom"/>
            <w:hideMark/>
          </w:tcPr>
          <w:p w14:paraId="54F05D72" w14:textId="77777777" w:rsidR="009316E3" w:rsidRPr="00480BFB" w:rsidRDefault="00E8554E" w:rsidP="00E8554E">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 xml:space="preserve">Up to </w:t>
            </w:r>
          </w:p>
          <w:p w14:paraId="5C652BD0" w14:textId="708C644A" w:rsidR="00E8554E" w:rsidRPr="00480BFB" w:rsidRDefault="00E8554E" w:rsidP="00E8554E">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3 months</w:t>
            </w:r>
          </w:p>
          <w:p w14:paraId="304EA334" w14:textId="77777777" w:rsidR="00E8554E" w:rsidRPr="00480BFB" w:rsidRDefault="00E8554E" w:rsidP="00E8554E">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Baht</w:t>
            </w:r>
          </w:p>
        </w:tc>
        <w:tc>
          <w:tcPr>
            <w:tcW w:w="1230" w:type="dxa"/>
            <w:tcBorders>
              <w:top w:val="single" w:sz="4" w:space="0" w:color="auto"/>
              <w:left w:val="nil"/>
              <w:bottom w:val="single" w:sz="4" w:space="0" w:color="auto"/>
              <w:right w:val="nil"/>
            </w:tcBorders>
            <w:vAlign w:val="bottom"/>
            <w:hideMark/>
          </w:tcPr>
          <w:p w14:paraId="53D7D728" w14:textId="77777777" w:rsidR="00E8554E" w:rsidRPr="00480BFB" w:rsidRDefault="00E8554E" w:rsidP="00E8554E">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3 - 6 months</w:t>
            </w:r>
          </w:p>
          <w:p w14:paraId="1A660E7F" w14:textId="77777777" w:rsidR="00E8554E" w:rsidRPr="00480BFB" w:rsidRDefault="00E8554E" w:rsidP="00E8554E">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Baht</w:t>
            </w:r>
          </w:p>
        </w:tc>
        <w:tc>
          <w:tcPr>
            <w:tcW w:w="1309" w:type="dxa"/>
            <w:tcBorders>
              <w:top w:val="single" w:sz="4" w:space="0" w:color="auto"/>
              <w:left w:val="nil"/>
              <w:bottom w:val="single" w:sz="4" w:space="0" w:color="auto"/>
              <w:right w:val="nil"/>
            </w:tcBorders>
            <w:vAlign w:val="bottom"/>
            <w:hideMark/>
          </w:tcPr>
          <w:p w14:paraId="5846E65E" w14:textId="77777777" w:rsidR="00E8554E" w:rsidRPr="00480BFB" w:rsidRDefault="00E8554E" w:rsidP="00E8554E">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6 - 12 months Baht</w:t>
            </w:r>
          </w:p>
        </w:tc>
        <w:tc>
          <w:tcPr>
            <w:tcW w:w="1152" w:type="dxa"/>
            <w:tcBorders>
              <w:top w:val="single" w:sz="4" w:space="0" w:color="auto"/>
              <w:left w:val="nil"/>
              <w:bottom w:val="single" w:sz="4" w:space="0" w:color="auto"/>
              <w:right w:val="nil"/>
            </w:tcBorders>
            <w:hideMark/>
          </w:tcPr>
          <w:p w14:paraId="330081E3" w14:textId="77777777" w:rsidR="00E8554E" w:rsidRPr="00480BFB" w:rsidRDefault="00E8554E" w:rsidP="00E8554E">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 xml:space="preserve">More than </w:t>
            </w:r>
          </w:p>
          <w:p w14:paraId="35839DDC" w14:textId="77777777" w:rsidR="00E8554E" w:rsidRPr="00480BFB" w:rsidRDefault="00E8554E" w:rsidP="00E8554E">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12 months</w:t>
            </w:r>
          </w:p>
          <w:p w14:paraId="154BC3D6" w14:textId="77777777" w:rsidR="00E8554E" w:rsidRPr="00480BFB" w:rsidRDefault="00E8554E" w:rsidP="00E8554E">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Baht</w:t>
            </w:r>
          </w:p>
        </w:tc>
        <w:tc>
          <w:tcPr>
            <w:tcW w:w="1231" w:type="dxa"/>
            <w:tcBorders>
              <w:top w:val="single" w:sz="4" w:space="0" w:color="auto"/>
              <w:left w:val="nil"/>
              <w:bottom w:val="single" w:sz="4" w:space="0" w:color="auto"/>
              <w:right w:val="nil"/>
            </w:tcBorders>
            <w:vAlign w:val="bottom"/>
            <w:hideMark/>
          </w:tcPr>
          <w:p w14:paraId="16A4A417" w14:textId="77777777" w:rsidR="00E8554E" w:rsidRPr="00480BFB" w:rsidRDefault="00E8554E" w:rsidP="00E8554E">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Total</w:t>
            </w:r>
          </w:p>
          <w:p w14:paraId="4537B470" w14:textId="77777777" w:rsidR="00E8554E" w:rsidRPr="00480BFB" w:rsidRDefault="00E8554E" w:rsidP="00E8554E">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Baht</w:t>
            </w:r>
          </w:p>
        </w:tc>
      </w:tr>
      <w:tr w:rsidR="00E5310A" w:rsidRPr="00480BFB" w14:paraId="4A60DED2" w14:textId="77777777" w:rsidTr="00330AAE">
        <w:tc>
          <w:tcPr>
            <w:tcW w:w="2088" w:type="dxa"/>
            <w:vAlign w:val="bottom"/>
          </w:tcPr>
          <w:p w14:paraId="1DE4EDFD" w14:textId="77777777" w:rsidR="00E5310A" w:rsidRPr="00480BFB" w:rsidRDefault="00E5310A" w:rsidP="00E5310A">
            <w:pPr>
              <w:spacing w:after="0" w:line="256" w:lineRule="auto"/>
              <w:ind w:left="-105"/>
              <w:jc w:val="both"/>
              <w:rPr>
                <w:rFonts w:ascii="Arial" w:eastAsia="Times New Roman" w:hAnsi="Arial" w:cs="Arial"/>
                <w:sz w:val="18"/>
                <w:szCs w:val="18"/>
                <w:lang w:eastAsia="en-GB" w:bidi="th-TH"/>
              </w:rPr>
            </w:pPr>
          </w:p>
        </w:tc>
        <w:tc>
          <w:tcPr>
            <w:tcW w:w="1230" w:type="dxa"/>
            <w:tcBorders>
              <w:top w:val="single" w:sz="4" w:space="0" w:color="auto"/>
              <w:left w:val="nil"/>
              <w:bottom w:val="nil"/>
              <w:right w:val="nil"/>
            </w:tcBorders>
            <w:shd w:val="clear" w:color="auto" w:fill="auto"/>
            <w:vAlign w:val="bottom"/>
          </w:tcPr>
          <w:p w14:paraId="728AB629" w14:textId="77777777" w:rsidR="00E5310A" w:rsidRPr="00480BFB" w:rsidRDefault="00E5310A" w:rsidP="00E5310A">
            <w:pPr>
              <w:spacing w:after="0" w:line="256" w:lineRule="auto"/>
              <w:ind w:right="-72"/>
              <w:jc w:val="both"/>
              <w:rPr>
                <w:rFonts w:ascii="Arial" w:eastAsia="Times New Roman" w:hAnsi="Arial" w:cs="Arial"/>
                <w:sz w:val="18"/>
                <w:szCs w:val="18"/>
                <w:lang w:eastAsia="en-GB" w:bidi="th-TH"/>
              </w:rPr>
            </w:pPr>
          </w:p>
        </w:tc>
        <w:tc>
          <w:tcPr>
            <w:tcW w:w="1231" w:type="dxa"/>
            <w:tcBorders>
              <w:top w:val="single" w:sz="4" w:space="0" w:color="auto"/>
              <w:left w:val="nil"/>
              <w:bottom w:val="nil"/>
              <w:right w:val="nil"/>
            </w:tcBorders>
            <w:shd w:val="clear" w:color="auto" w:fill="auto"/>
            <w:vAlign w:val="bottom"/>
          </w:tcPr>
          <w:p w14:paraId="4E7B2606"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c>
          <w:tcPr>
            <w:tcW w:w="1230" w:type="dxa"/>
            <w:tcBorders>
              <w:top w:val="single" w:sz="4" w:space="0" w:color="auto"/>
              <w:left w:val="nil"/>
              <w:bottom w:val="nil"/>
              <w:right w:val="nil"/>
            </w:tcBorders>
            <w:shd w:val="clear" w:color="auto" w:fill="auto"/>
            <w:vAlign w:val="bottom"/>
          </w:tcPr>
          <w:p w14:paraId="656E9A01"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c>
          <w:tcPr>
            <w:tcW w:w="1309" w:type="dxa"/>
            <w:tcBorders>
              <w:top w:val="single" w:sz="4" w:space="0" w:color="auto"/>
              <w:left w:val="nil"/>
              <w:bottom w:val="nil"/>
              <w:right w:val="nil"/>
            </w:tcBorders>
            <w:shd w:val="clear" w:color="auto" w:fill="auto"/>
            <w:vAlign w:val="bottom"/>
          </w:tcPr>
          <w:p w14:paraId="5F1712CB"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c>
          <w:tcPr>
            <w:tcW w:w="1152" w:type="dxa"/>
            <w:tcBorders>
              <w:top w:val="single" w:sz="4" w:space="0" w:color="auto"/>
              <w:left w:val="nil"/>
              <w:bottom w:val="nil"/>
              <w:right w:val="nil"/>
            </w:tcBorders>
            <w:shd w:val="clear" w:color="auto" w:fill="auto"/>
            <w:vAlign w:val="bottom"/>
          </w:tcPr>
          <w:p w14:paraId="1338EE4F"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c>
          <w:tcPr>
            <w:tcW w:w="1231" w:type="dxa"/>
            <w:tcBorders>
              <w:top w:val="single" w:sz="4" w:space="0" w:color="auto"/>
              <w:left w:val="nil"/>
              <w:bottom w:val="nil"/>
              <w:right w:val="nil"/>
            </w:tcBorders>
            <w:shd w:val="clear" w:color="auto" w:fill="auto"/>
          </w:tcPr>
          <w:p w14:paraId="0A1B0A25"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r>
      <w:tr w:rsidR="00E5310A" w:rsidRPr="00480BFB" w14:paraId="272BED77" w14:textId="77777777" w:rsidTr="00330AAE">
        <w:tc>
          <w:tcPr>
            <w:tcW w:w="2088" w:type="dxa"/>
            <w:vAlign w:val="bottom"/>
            <w:hideMark/>
          </w:tcPr>
          <w:p w14:paraId="0150ECAB" w14:textId="77777777" w:rsidR="00E5310A" w:rsidRPr="00480BFB" w:rsidRDefault="00E5310A" w:rsidP="00E5310A">
            <w:pPr>
              <w:spacing w:after="0" w:line="256" w:lineRule="auto"/>
              <w:ind w:left="37" w:hanging="142"/>
              <w:jc w:val="both"/>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 xml:space="preserve">Gross carrying amount </w:t>
            </w:r>
          </w:p>
        </w:tc>
        <w:tc>
          <w:tcPr>
            <w:tcW w:w="1230" w:type="dxa"/>
            <w:shd w:val="clear" w:color="auto" w:fill="auto"/>
            <w:vAlign w:val="bottom"/>
          </w:tcPr>
          <w:p w14:paraId="18940F73"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c>
          <w:tcPr>
            <w:tcW w:w="1231" w:type="dxa"/>
            <w:shd w:val="clear" w:color="auto" w:fill="auto"/>
            <w:vAlign w:val="bottom"/>
          </w:tcPr>
          <w:p w14:paraId="03217285"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c>
          <w:tcPr>
            <w:tcW w:w="1230" w:type="dxa"/>
            <w:shd w:val="clear" w:color="auto" w:fill="auto"/>
            <w:vAlign w:val="bottom"/>
          </w:tcPr>
          <w:p w14:paraId="3532F8B9"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c>
          <w:tcPr>
            <w:tcW w:w="1309" w:type="dxa"/>
            <w:shd w:val="clear" w:color="auto" w:fill="auto"/>
            <w:vAlign w:val="bottom"/>
          </w:tcPr>
          <w:p w14:paraId="7F7CAD55"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c>
          <w:tcPr>
            <w:tcW w:w="1152" w:type="dxa"/>
            <w:shd w:val="clear" w:color="auto" w:fill="auto"/>
            <w:vAlign w:val="bottom"/>
          </w:tcPr>
          <w:p w14:paraId="6D128016"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c>
          <w:tcPr>
            <w:tcW w:w="1231" w:type="dxa"/>
            <w:shd w:val="clear" w:color="auto" w:fill="auto"/>
            <w:vAlign w:val="bottom"/>
          </w:tcPr>
          <w:p w14:paraId="79C8CB4B"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r>
      <w:tr w:rsidR="00740D7F" w:rsidRPr="00480BFB" w14:paraId="15B0E45C" w14:textId="77777777" w:rsidTr="00330AAE">
        <w:tc>
          <w:tcPr>
            <w:tcW w:w="2088" w:type="dxa"/>
            <w:vAlign w:val="bottom"/>
          </w:tcPr>
          <w:p w14:paraId="5B41B363" w14:textId="77777777" w:rsidR="00740D7F" w:rsidRPr="00480BFB" w:rsidRDefault="00740D7F" w:rsidP="00740D7F">
            <w:pPr>
              <w:spacing w:after="0" w:line="256" w:lineRule="auto"/>
              <w:ind w:left="37" w:hanging="142"/>
              <w:jc w:val="both"/>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 xml:space="preserve">   - trade receivables</w:t>
            </w:r>
          </w:p>
        </w:tc>
        <w:tc>
          <w:tcPr>
            <w:tcW w:w="1230" w:type="dxa"/>
            <w:shd w:val="clear" w:color="auto" w:fill="auto"/>
            <w:vAlign w:val="bottom"/>
          </w:tcPr>
          <w:p w14:paraId="028BCFE9" w14:textId="71F2B6F4" w:rsidR="00740D7F" w:rsidRPr="00480BFB" w:rsidRDefault="00E13D57" w:rsidP="00740D7F">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228,370,589</w:t>
            </w:r>
          </w:p>
        </w:tc>
        <w:tc>
          <w:tcPr>
            <w:tcW w:w="1231" w:type="dxa"/>
            <w:shd w:val="clear" w:color="auto" w:fill="auto"/>
            <w:vAlign w:val="bottom"/>
          </w:tcPr>
          <w:p w14:paraId="48B3C32F" w14:textId="4DC3623A" w:rsidR="00740D7F" w:rsidRPr="00480BFB" w:rsidRDefault="00E13D57" w:rsidP="00740D7F">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17,776,700</w:t>
            </w:r>
          </w:p>
        </w:tc>
        <w:tc>
          <w:tcPr>
            <w:tcW w:w="1230" w:type="dxa"/>
            <w:shd w:val="clear" w:color="auto" w:fill="auto"/>
            <w:vAlign w:val="bottom"/>
          </w:tcPr>
          <w:p w14:paraId="3353BBFE" w14:textId="54099982" w:rsidR="00740D7F" w:rsidRPr="00480BFB" w:rsidRDefault="00740D7F" w:rsidP="00740D7F">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1,054,318</w:t>
            </w:r>
          </w:p>
        </w:tc>
        <w:tc>
          <w:tcPr>
            <w:tcW w:w="1309" w:type="dxa"/>
            <w:shd w:val="clear" w:color="auto" w:fill="auto"/>
            <w:vAlign w:val="bottom"/>
          </w:tcPr>
          <w:p w14:paraId="2E5FC88E" w14:textId="7A6BE589" w:rsidR="00740D7F" w:rsidRPr="00480BFB" w:rsidRDefault="00740D7F" w:rsidP="00740D7F">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402,828</w:t>
            </w:r>
          </w:p>
        </w:tc>
        <w:tc>
          <w:tcPr>
            <w:tcW w:w="1152" w:type="dxa"/>
            <w:shd w:val="clear" w:color="auto" w:fill="auto"/>
            <w:vAlign w:val="bottom"/>
          </w:tcPr>
          <w:p w14:paraId="2B9DBBCA" w14:textId="108E4D17" w:rsidR="00740D7F" w:rsidRPr="00480BFB" w:rsidRDefault="00740D7F" w:rsidP="00740D7F">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9,933,213</w:t>
            </w:r>
          </w:p>
        </w:tc>
        <w:tc>
          <w:tcPr>
            <w:tcW w:w="1231" w:type="dxa"/>
            <w:shd w:val="clear" w:color="auto" w:fill="auto"/>
          </w:tcPr>
          <w:p w14:paraId="5D3A03CE" w14:textId="56440CC0" w:rsidR="00740D7F" w:rsidRPr="00480BFB" w:rsidRDefault="00740D7F" w:rsidP="00740D7F">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257,537,648</w:t>
            </w:r>
          </w:p>
        </w:tc>
      </w:tr>
      <w:tr w:rsidR="00740D7F" w:rsidRPr="00480BFB" w14:paraId="2BC6F84C" w14:textId="77777777" w:rsidTr="00330AAE">
        <w:tc>
          <w:tcPr>
            <w:tcW w:w="2088" w:type="dxa"/>
            <w:vAlign w:val="bottom"/>
            <w:hideMark/>
          </w:tcPr>
          <w:p w14:paraId="3E354DD3" w14:textId="77777777" w:rsidR="00740D7F" w:rsidRPr="00480BFB" w:rsidRDefault="00740D7F" w:rsidP="00740D7F">
            <w:pPr>
              <w:spacing w:after="0" w:line="256" w:lineRule="auto"/>
              <w:ind w:hanging="105"/>
              <w:jc w:val="both"/>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 xml:space="preserve">   - contract assets</w:t>
            </w:r>
          </w:p>
        </w:tc>
        <w:tc>
          <w:tcPr>
            <w:tcW w:w="1230" w:type="dxa"/>
            <w:tcBorders>
              <w:bottom w:val="single" w:sz="4" w:space="0" w:color="auto"/>
            </w:tcBorders>
            <w:shd w:val="clear" w:color="auto" w:fill="auto"/>
            <w:vAlign w:val="bottom"/>
          </w:tcPr>
          <w:p w14:paraId="1DF77E88" w14:textId="1367BE8E" w:rsidR="00740D7F" w:rsidRPr="00480BFB" w:rsidRDefault="00740D7F" w:rsidP="00740D7F">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w:t>
            </w:r>
          </w:p>
        </w:tc>
        <w:tc>
          <w:tcPr>
            <w:tcW w:w="1231" w:type="dxa"/>
            <w:tcBorders>
              <w:bottom w:val="single" w:sz="4" w:space="0" w:color="auto"/>
            </w:tcBorders>
            <w:shd w:val="clear" w:color="auto" w:fill="auto"/>
            <w:vAlign w:val="bottom"/>
          </w:tcPr>
          <w:p w14:paraId="3ABDE9F1" w14:textId="1A5D5237" w:rsidR="00740D7F" w:rsidRPr="00480BFB" w:rsidRDefault="00740D7F" w:rsidP="00740D7F">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w:t>
            </w:r>
          </w:p>
        </w:tc>
        <w:tc>
          <w:tcPr>
            <w:tcW w:w="1230" w:type="dxa"/>
            <w:tcBorders>
              <w:bottom w:val="single" w:sz="4" w:space="0" w:color="auto"/>
            </w:tcBorders>
            <w:shd w:val="clear" w:color="auto" w:fill="auto"/>
            <w:vAlign w:val="bottom"/>
          </w:tcPr>
          <w:p w14:paraId="22C4A7C8" w14:textId="574EC6A5" w:rsidR="00740D7F" w:rsidRPr="00480BFB" w:rsidRDefault="00740D7F" w:rsidP="00740D7F">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w:t>
            </w:r>
          </w:p>
        </w:tc>
        <w:tc>
          <w:tcPr>
            <w:tcW w:w="1309" w:type="dxa"/>
            <w:tcBorders>
              <w:bottom w:val="single" w:sz="4" w:space="0" w:color="auto"/>
            </w:tcBorders>
            <w:shd w:val="clear" w:color="auto" w:fill="auto"/>
            <w:vAlign w:val="bottom"/>
          </w:tcPr>
          <w:p w14:paraId="6D656657" w14:textId="7C6DF305" w:rsidR="00740D7F" w:rsidRPr="00480BFB" w:rsidRDefault="00740D7F" w:rsidP="00740D7F">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w:t>
            </w:r>
          </w:p>
        </w:tc>
        <w:tc>
          <w:tcPr>
            <w:tcW w:w="1152" w:type="dxa"/>
            <w:tcBorders>
              <w:bottom w:val="single" w:sz="4" w:space="0" w:color="auto"/>
            </w:tcBorders>
            <w:shd w:val="clear" w:color="auto" w:fill="auto"/>
            <w:vAlign w:val="bottom"/>
          </w:tcPr>
          <w:p w14:paraId="66140AC5" w14:textId="25FC347E" w:rsidR="00740D7F" w:rsidRPr="00480BFB" w:rsidRDefault="00740D7F" w:rsidP="00740D7F">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w:t>
            </w:r>
          </w:p>
        </w:tc>
        <w:tc>
          <w:tcPr>
            <w:tcW w:w="1231" w:type="dxa"/>
            <w:tcBorders>
              <w:bottom w:val="single" w:sz="4" w:space="0" w:color="auto"/>
            </w:tcBorders>
            <w:shd w:val="clear" w:color="auto" w:fill="auto"/>
            <w:vAlign w:val="bottom"/>
          </w:tcPr>
          <w:p w14:paraId="29EE0873" w14:textId="7A71D740" w:rsidR="00740D7F" w:rsidRPr="00480BFB" w:rsidRDefault="00740D7F" w:rsidP="00740D7F">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w:t>
            </w:r>
          </w:p>
        </w:tc>
      </w:tr>
      <w:tr w:rsidR="00740D7F" w:rsidRPr="00480BFB" w14:paraId="4D76D30A" w14:textId="77777777" w:rsidTr="00330AAE">
        <w:tc>
          <w:tcPr>
            <w:tcW w:w="2088" w:type="dxa"/>
            <w:vAlign w:val="bottom"/>
          </w:tcPr>
          <w:p w14:paraId="2C6216F7" w14:textId="77777777" w:rsidR="00740D7F" w:rsidRPr="00480BFB" w:rsidRDefault="00740D7F" w:rsidP="00740D7F">
            <w:pPr>
              <w:spacing w:after="0" w:line="256" w:lineRule="auto"/>
              <w:ind w:hanging="105"/>
              <w:jc w:val="both"/>
              <w:rPr>
                <w:rFonts w:ascii="Arial" w:eastAsia="Times New Roman" w:hAnsi="Arial" w:cs="Arial"/>
                <w:sz w:val="18"/>
                <w:szCs w:val="18"/>
                <w:lang w:eastAsia="en-GB" w:bidi="th-TH"/>
              </w:rPr>
            </w:pPr>
          </w:p>
        </w:tc>
        <w:tc>
          <w:tcPr>
            <w:tcW w:w="1230" w:type="dxa"/>
            <w:shd w:val="clear" w:color="auto" w:fill="auto"/>
            <w:vAlign w:val="bottom"/>
          </w:tcPr>
          <w:p w14:paraId="4A17D174" w14:textId="77777777" w:rsidR="00740D7F" w:rsidRPr="00480BFB" w:rsidRDefault="00740D7F" w:rsidP="00740D7F">
            <w:pPr>
              <w:spacing w:after="0" w:line="256" w:lineRule="auto"/>
              <w:ind w:right="-72"/>
              <w:jc w:val="right"/>
              <w:rPr>
                <w:rFonts w:ascii="Arial" w:eastAsia="Times New Roman" w:hAnsi="Arial" w:cs="Arial"/>
                <w:sz w:val="18"/>
                <w:szCs w:val="18"/>
                <w:lang w:eastAsia="en-GB" w:bidi="th-TH"/>
              </w:rPr>
            </w:pPr>
          </w:p>
        </w:tc>
        <w:tc>
          <w:tcPr>
            <w:tcW w:w="1231" w:type="dxa"/>
            <w:shd w:val="clear" w:color="auto" w:fill="auto"/>
            <w:vAlign w:val="bottom"/>
          </w:tcPr>
          <w:p w14:paraId="0ECB332C" w14:textId="77777777" w:rsidR="00740D7F" w:rsidRPr="00480BFB" w:rsidRDefault="00740D7F" w:rsidP="00740D7F">
            <w:pPr>
              <w:spacing w:after="0" w:line="256" w:lineRule="auto"/>
              <w:ind w:right="-72"/>
              <w:jc w:val="right"/>
              <w:rPr>
                <w:rFonts w:ascii="Arial" w:eastAsia="Times New Roman" w:hAnsi="Arial" w:cs="Arial"/>
                <w:sz w:val="18"/>
                <w:szCs w:val="18"/>
                <w:lang w:eastAsia="en-GB" w:bidi="th-TH"/>
              </w:rPr>
            </w:pPr>
          </w:p>
        </w:tc>
        <w:tc>
          <w:tcPr>
            <w:tcW w:w="1230" w:type="dxa"/>
            <w:shd w:val="clear" w:color="auto" w:fill="auto"/>
            <w:vAlign w:val="bottom"/>
          </w:tcPr>
          <w:p w14:paraId="2476E545" w14:textId="77777777" w:rsidR="00740D7F" w:rsidRPr="00480BFB" w:rsidRDefault="00740D7F" w:rsidP="00740D7F">
            <w:pPr>
              <w:spacing w:after="0" w:line="256" w:lineRule="auto"/>
              <w:ind w:right="-72"/>
              <w:jc w:val="right"/>
              <w:rPr>
                <w:rFonts w:ascii="Arial" w:eastAsia="Times New Roman" w:hAnsi="Arial" w:cs="Arial"/>
                <w:sz w:val="18"/>
                <w:szCs w:val="18"/>
                <w:lang w:eastAsia="en-GB" w:bidi="th-TH"/>
              </w:rPr>
            </w:pPr>
          </w:p>
        </w:tc>
        <w:tc>
          <w:tcPr>
            <w:tcW w:w="1309" w:type="dxa"/>
            <w:shd w:val="clear" w:color="auto" w:fill="auto"/>
            <w:vAlign w:val="bottom"/>
          </w:tcPr>
          <w:p w14:paraId="00464A15" w14:textId="77777777" w:rsidR="00740D7F" w:rsidRPr="00480BFB" w:rsidRDefault="00740D7F" w:rsidP="00740D7F">
            <w:pPr>
              <w:spacing w:after="0" w:line="256" w:lineRule="auto"/>
              <w:ind w:right="-72"/>
              <w:jc w:val="right"/>
              <w:rPr>
                <w:rFonts w:ascii="Arial" w:eastAsia="Times New Roman" w:hAnsi="Arial" w:cs="Arial"/>
                <w:sz w:val="18"/>
                <w:szCs w:val="18"/>
                <w:lang w:eastAsia="en-GB" w:bidi="th-TH"/>
              </w:rPr>
            </w:pPr>
          </w:p>
        </w:tc>
        <w:tc>
          <w:tcPr>
            <w:tcW w:w="1152" w:type="dxa"/>
            <w:shd w:val="clear" w:color="auto" w:fill="auto"/>
            <w:vAlign w:val="bottom"/>
          </w:tcPr>
          <w:p w14:paraId="2394BC15" w14:textId="77777777" w:rsidR="00740D7F" w:rsidRPr="00480BFB" w:rsidRDefault="00740D7F" w:rsidP="00740D7F">
            <w:pPr>
              <w:spacing w:after="0" w:line="256" w:lineRule="auto"/>
              <w:ind w:right="-72"/>
              <w:jc w:val="right"/>
              <w:rPr>
                <w:rFonts w:ascii="Arial" w:eastAsia="Times New Roman" w:hAnsi="Arial" w:cs="Arial"/>
                <w:sz w:val="18"/>
                <w:szCs w:val="18"/>
                <w:lang w:eastAsia="en-GB" w:bidi="th-TH"/>
              </w:rPr>
            </w:pPr>
          </w:p>
        </w:tc>
        <w:tc>
          <w:tcPr>
            <w:tcW w:w="1231" w:type="dxa"/>
            <w:shd w:val="clear" w:color="auto" w:fill="auto"/>
            <w:vAlign w:val="bottom"/>
          </w:tcPr>
          <w:p w14:paraId="1C002ACE" w14:textId="77777777" w:rsidR="00740D7F" w:rsidRPr="00480BFB" w:rsidRDefault="00740D7F" w:rsidP="00740D7F">
            <w:pPr>
              <w:spacing w:after="0" w:line="256" w:lineRule="auto"/>
              <w:ind w:right="-72"/>
              <w:jc w:val="right"/>
              <w:rPr>
                <w:rFonts w:ascii="Arial" w:eastAsia="Times New Roman" w:hAnsi="Arial" w:cs="Arial"/>
                <w:sz w:val="18"/>
                <w:szCs w:val="18"/>
                <w:lang w:eastAsia="en-GB" w:bidi="th-TH"/>
              </w:rPr>
            </w:pPr>
          </w:p>
        </w:tc>
      </w:tr>
      <w:tr w:rsidR="00740D7F" w:rsidRPr="00480BFB" w14:paraId="685D98E3" w14:textId="77777777" w:rsidTr="00330AAE">
        <w:tc>
          <w:tcPr>
            <w:tcW w:w="2088" w:type="dxa"/>
            <w:vAlign w:val="bottom"/>
            <w:hideMark/>
          </w:tcPr>
          <w:p w14:paraId="0B305142" w14:textId="77777777" w:rsidR="00740D7F" w:rsidRPr="00480BFB" w:rsidRDefault="00740D7F" w:rsidP="00740D7F">
            <w:pPr>
              <w:spacing w:after="0" w:line="256" w:lineRule="auto"/>
              <w:ind w:left="-105"/>
              <w:jc w:val="both"/>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Loss allowance</w:t>
            </w:r>
          </w:p>
        </w:tc>
        <w:tc>
          <w:tcPr>
            <w:tcW w:w="1230" w:type="dxa"/>
            <w:tcBorders>
              <w:bottom w:val="single" w:sz="4" w:space="0" w:color="auto"/>
            </w:tcBorders>
            <w:shd w:val="clear" w:color="auto" w:fill="auto"/>
            <w:vAlign w:val="bottom"/>
          </w:tcPr>
          <w:p w14:paraId="57A9F5B1" w14:textId="2808DEA4" w:rsidR="00740D7F" w:rsidRPr="00480BFB" w:rsidRDefault="00740D7F" w:rsidP="00740D7F">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w:t>
            </w:r>
          </w:p>
        </w:tc>
        <w:tc>
          <w:tcPr>
            <w:tcW w:w="1231" w:type="dxa"/>
            <w:tcBorders>
              <w:bottom w:val="single" w:sz="4" w:space="0" w:color="auto"/>
            </w:tcBorders>
            <w:shd w:val="clear" w:color="auto" w:fill="auto"/>
            <w:vAlign w:val="bottom"/>
          </w:tcPr>
          <w:p w14:paraId="2E43614B" w14:textId="7751F2F8" w:rsidR="00740D7F" w:rsidRPr="00480BFB" w:rsidRDefault="00740D7F" w:rsidP="00740D7F">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(2,142,903)</w:t>
            </w:r>
          </w:p>
        </w:tc>
        <w:tc>
          <w:tcPr>
            <w:tcW w:w="1230" w:type="dxa"/>
            <w:tcBorders>
              <w:bottom w:val="single" w:sz="4" w:space="0" w:color="auto"/>
            </w:tcBorders>
            <w:shd w:val="clear" w:color="auto" w:fill="auto"/>
            <w:vAlign w:val="bottom"/>
          </w:tcPr>
          <w:p w14:paraId="69F8337D" w14:textId="1DE3198B" w:rsidR="00740D7F" w:rsidRPr="00480BFB" w:rsidRDefault="00740D7F" w:rsidP="00740D7F">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(1,022,027)</w:t>
            </w:r>
          </w:p>
        </w:tc>
        <w:tc>
          <w:tcPr>
            <w:tcW w:w="1309" w:type="dxa"/>
            <w:tcBorders>
              <w:bottom w:val="single" w:sz="4" w:space="0" w:color="auto"/>
            </w:tcBorders>
            <w:shd w:val="clear" w:color="auto" w:fill="auto"/>
            <w:vAlign w:val="bottom"/>
          </w:tcPr>
          <w:p w14:paraId="71DC39EB" w14:textId="2C57B04E" w:rsidR="00740D7F" w:rsidRPr="00480BFB" w:rsidRDefault="00740D7F" w:rsidP="00740D7F">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(378,967)</w:t>
            </w:r>
          </w:p>
        </w:tc>
        <w:tc>
          <w:tcPr>
            <w:tcW w:w="1152" w:type="dxa"/>
            <w:tcBorders>
              <w:bottom w:val="single" w:sz="4" w:space="0" w:color="auto"/>
            </w:tcBorders>
            <w:shd w:val="clear" w:color="auto" w:fill="auto"/>
            <w:vAlign w:val="bottom"/>
          </w:tcPr>
          <w:p w14:paraId="28A6E1B6" w14:textId="3B136CC3" w:rsidR="00740D7F" w:rsidRPr="00480BFB" w:rsidRDefault="00740D7F" w:rsidP="00740D7F">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(6,266,491)</w:t>
            </w:r>
          </w:p>
        </w:tc>
        <w:tc>
          <w:tcPr>
            <w:tcW w:w="1231" w:type="dxa"/>
            <w:tcBorders>
              <w:bottom w:val="single" w:sz="4" w:space="0" w:color="auto"/>
            </w:tcBorders>
            <w:shd w:val="clear" w:color="auto" w:fill="auto"/>
          </w:tcPr>
          <w:p w14:paraId="252DC7FA" w14:textId="7340592B" w:rsidR="00740D7F" w:rsidRPr="00480BFB" w:rsidRDefault="00740D7F" w:rsidP="00740D7F">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(9,810,388)</w:t>
            </w:r>
          </w:p>
        </w:tc>
      </w:tr>
    </w:tbl>
    <w:p w14:paraId="69BF18D9" w14:textId="21025749" w:rsidR="00E5310A" w:rsidRPr="00480BFB" w:rsidRDefault="00E5310A" w:rsidP="00E5310A">
      <w:pPr>
        <w:spacing w:after="0" w:line="240" w:lineRule="auto"/>
        <w:ind w:left="567"/>
        <w:jc w:val="both"/>
        <w:rPr>
          <w:rFonts w:ascii="Arial" w:eastAsia="Times New Roman" w:hAnsi="Arial" w:cs="Arial"/>
          <w:sz w:val="18"/>
          <w:szCs w:val="18"/>
          <w:lang w:bidi="th-TH"/>
        </w:rPr>
      </w:pPr>
    </w:p>
    <w:p w14:paraId="71DB5A1E" w14:textId="071D1F7F" w:rsidR="00740D7F" w:rsidRPr="00480BFB" w:rsidRDefault="00740D7F" w:rsidP="00E5310A">
      <w:pPr>
        <w:spacing w:after="0" w:line="240" w:lineRule="auto"/>
        <w:ind w:left="567"/>
        <w:jc w:val="both"/>
        <w:rPr>
          <w:rFonts w:ascii="Arial" w:eastAsia="Times New Roman" w:hAnsi="Arial" w:cs="Arial"/>
          <w:sz w:val="18"/>
          <w:szCs w:val="18"/>
          <w:lang w:bidi="th-TH"/>
        </w:rPr>
      </w:pPr>
    </w:p>
    <w:p w14:paraId="034E0283" w14:textId="25B85058" w:rsidR="007E22B9" w:rsidRDefault="007E22B9">
      <w:pPr>
        <w:rPr>
          <w:rFonts w:ascii="Arial" w:eastAsia="Times New Roman" w:hAnsi="Arial" w:cs="Arial"/>
          <w:sz w:val="18"/>
          <w:szCs w:val="18"/>
          <w:lang w:bidi="th-TH"/>
        </w:rPr>
      </w:pPr>
      <w:r>
        <w:rPr>
          <w:rFonts w:ascii="Arial" w:eastAsia="Times New Roman" w:hAnsi="Arial" w:cs="Arial"/>
          <w:sz w:val="18"/>
          <w:szCs w:val="18"/>
          <w:lang w:bidi="th-TH"/>
        </w:rPr>
        <w:br w:type="page"/>
      </w:r>
    </w:p>
    <w:p w14:paraId="23E315C0" w14:textId="59C639C5" w:rsidR="00740D7F" w:rsidRPr="00480BFB" w:rsidRDefault="00740D7F" w:rsidP="00E5310A">
      <w:pPr>
        <w:spacing w:after="0" w:line="240" w:lineRule="auto"/>
        <w:ind w:left="567"/>
        <w:jc w:val="both"/>
        <w:rPr>
          <w:rFonts w:ascii="Arial" w:eastAsia="Times New Roman" w:hAnsi="Arial" w:cs="Arial"/>
          <w:sz w:val="18"/>
          <w:szCs w:val="18"/>
          <w:lang w:bidi="th-TH"/>
        </w:rPr>
      </w:pPr>
    </w:p>
    <w:p w14:paraId="24A31E4C" w14:textId="77777777" w:rsidR="00740D7F" w:rsidRPr="00480BFB" w:rsidRDefault="00740D7F" w:rsidP="00E5310A">
      <w:pPr>
        <w:spacing w:after="0" w:line="240" w:lineRule="auto"/>
        <w:ind w:left="567"/>
        <w:jc w:val="both"/>
        <w:rPr>
          <w:rFonts w:ascii="Arial" w:eastAsia="Times New Roman" w:hAnsi="Arial" w:cs="Arial"/>
          <w:sz w:val="18"/>
          <w:szCs w:val="18"/>
          <w:lang w:bidi="th-TH"/>
        </w:rPr>
      </w:pPr>
    </w:p>
    <w:tbl>
      <w:tblPr>
        <w:tblW w:w="9471" w:type="dxa"/>
        <w:tblLayout w:type="fixed"/>
        <w:tblLook w:val="04A0" w:firstRow="1" w:lastRow="0" w:firstColumn="1" w:lastColumn="0" w:noHBand="0" w:noVBand="1"/>
      </w:tblPr>
      <w:tblGrid>
        <w:gridCol w:w="2088"/>
        <w:gridCol w:w="1230"/>
        <w:gridCol w:w="1231"/>
        <w:gridCol w:w="1230"/>
        <w:gridCol w:w="1231"/>
        <w:gridCol w:w="1230"/>
        <w:gridCol w:w="1231"/>
      </w:tblGrid>
      <w:tr w:rsidR="00E5310A" w:rsidRPr="00480BFB" w14:paraId="2AC24205" w14:textId="77777777" w:rsidTr="00711989">
        <w:tc>
          <w:tcPr>
            <w:tcW w:w="2088" w:type="dxa"/>
            <w:vAlign w:val="bottom"/>
          </w:tcPr>
          <w:p w14:paraId="63293B9C" w14:textId="77777777" w:rsidR="00E5310A" w:rsidRPr="00480BFB" w:rsidRDefault="00E5310A" w:rsidP="00E5310A">
            <w:pPr>
              <w:spacing w:after="0" w:line="256" w:lineRule="auto"/>
              <w:jc w:val="both"/>
              <w:rPr>
                <w:rFonts w:ascii="Arial" w:eastAsia="Times New Roman" w:hAnsi="Arial" w:cs="Arial"/>
                <w:b/>
                <w:bCs/>
                <w:sz w:val="18"/>
                <w:szCs w:val="18"/>
                <w:lang w:eastAsia="en-GB" w:bidi="th-TH"/>
              </w:rPr>
            </w:pPr>
          </w:p>
        </w:tc>
        <w:tc>
          <w:tcPr>
            <w:tcW w:w="7383" w:type="dxa"/>
            <w:gridSpan w:val="6"/>
            <w:tcBorders>
              <w:top w:val="single" w:sz="4" w:space="0" w:color="auto"/>
              <w:left w:val="nil"/>
              <w:bottom w:val="single" w:sz="4" w:space="0" w:color="auto"/>
              <w:right w:val="nil"/>
            </w:tcBorders>
            <w:vAlign w:val="bottom"/>
            <w:hideMark/>
          </w:tcPr>
          <w:p w14:paraId="3FE0B666" w14:textId="77777777" w:rsidR="00E5310A" w:rsidRPr="00480BFB" w:rsidRDefault="00E5310A" w:rsidP="00E5310A">
            <w:pPr>
              <w:spacing w:after="0" w:line="256" w:lineRule="auto"/>
              <w:jc w:val="center"/>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Separate financial statements</w:t>
            </w:r>
          </w:p>
        </w:tc>
      </w:tr>
      <w:tr w:rsidR="00E8554E" w:rsidRPr="00480BFB" w14:paraId="33D9AE97" w14:textId="77777777" w:rsidTr="009316E3">
        <w:tc>
          <w:tcPr>
            <w:tcW w:w="2088" w:type="dxa"/>
            <w:vAlign w:val="bottom"/>
            <w:hideMark/>
          </w:tcPr>
          <w:p w14:paraId="796B80EC" w14:textId="77777777" w:rsidR="00E8554E" w:rsidRPr="00480BFB" w:rsidRDefault="00E8554E" w:rsidP="00E8554E">
            <w:pPr>
              <w:spacing w:after="0" w:line="256" w:lineRule="auto"/>
              <w:ind w:left="-105"/>
              <w:rPr>
                <w:rFonts w:ascii="Arial" w:eastAsia="Times New Roman" w:hAnsi="Arial" w:cs="Arial"/>
                <w:b/>
                <w:bCs/>
                <w:spacing w:val="-8"/>
                <w:sz w:val="18"/>
                <w:szCs w:val="18"/>
                <w:lang w:eastAsia="en-GB" w:bidi="th-TH"/>
              </w:rPr>
            </w:pPr>
            <w:r w:rsidRPr="00480BFB">
              <w:rPr>
                <w:rFonts w:ascii="Arial" w:eastAsia="Times New Roman" w:hAnsi="Arial" w:cs="Arial"/>
                <w:b/>
                <w:bCs/>
                <w:spacing w:val="-8"/>
                <w:sz w:val="18"/>
                <w:szCs w:val="18"/>
                <w:lang w:eastAsia="en-GB" w:bidi="th-TH"/>
              </w:rPr>
              <w:t xml:space="preserve">As of </w:t>
            </w:r>
            <w:proofErr w:type="gramStart"/>
            <w:r w:rsidRPr="00480BFB">
              <w:rPr>
                <w:rFonts w:ascii="Arial" w:eastAsia="Times New Roman" w:hAnsi="Arial" w:cs="Arial"/>
                <w:b/>
                <w:bCs/>
                <w:spacing w:val="-8"/>
                <w:sz w:val="18"/>
                <w:szCs w:val="18"/>
                <w:lang w:eastAsia="en-GB" w:bidi="th-TH"/>
              </w:rPr>
              <w:t>31 December</w:t>
            </w:r>
            <w:proofErr w:type="gramEnd"/>
            <w:r w:rsidRPr="00480BFB">
              <w:rPr>
                <w:rFonts w:ascii="Arial" w:eastAsia="Times New Roman" w:hAnsi="Arial" w:cs="Arial"/>
                <w:b/>
                <w:bCs/>
                <w:spacing w:val="-8"/>
                <w:sz w:val="18"/>
                <w:szCs w:val="18"/>
                <w:lang w:eastAsia="en-GB" w:bidi="th-TH"/>
              </w:rPr>
              <w:t xml:space="preserve"> 2020</w:t>
            </w:r>
          </w:p>
        </w:tc>
        <w:tc>
          <w:tcPr>
            <w:tcW w:w="1230" w:type="dxa"/>
            <w:tcBorders>
              <w:top w:val="single" w:sz="4" w:space="0" w:color="auto"/>
              <w:left w:val="nil"/>
              <w:bottom w:val="single" w:sz="4" w:space="0" w:color="auto"/>
              <w:right w:val="nil"/>
            </w:tcBorders>
            <w:vAlign w:val="bottom"/>
            <w:hideMark/>
          </w:tcPr>
          <w:p w14:paraId="2C3DC609" w14:textId="77777777" w:rsidR="00E8554E" w:rsidRPr="00480BFB" w:rsidRDefault="00E8554E" w:rsidP="00E8554E">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Not yet due</w:t>
            </w:r>
          </w:p>
          <w:p w14:paraId="58E31B1D" w14:textId="77777777" w:rsidR="00E8554E" w:rsidRPr="00480BFB" w:rsidRDefault="00E8554E" w:rsidP="00E8554E">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 xml:space="preserve"> Baht</w:t>
            </w:r>
          </w:p>
        </w:tc>
        <w:tc>
          <w:tcPr>
            <w:tcW w:w="1231" w:type="dxa"/>
            <w:tcBorders>
              <w:top w:val="single" w:sz="4" w:space="0" w:color="auto"/>
              <w:left w:val="nil"/>
              <w:bottom w:val="single" w:sz="4" w:space="0" w:color="auto"/>
              <w:right w:val="nil"/>
            </w:tcBorders>
            <w:vAlign w:val="bottom"/>
            <w:hideMark/>
          </w:tcPr>
          <w:p w14:paraId="730576EA" w14:textId="77777777" w:rsidR="009316E3" w:rsidRPr="00480BFB" w:rsidRDefault="00E8554E" w:rsidP="00E8554E">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 xml:space="preserve">Up to </w:t>
            </w:r>
          </w:p>
          <w:p w14:paraId="1B940B31" w14:textId="243DD447" w:rsidR="00E8554E" w:rsidRPr="00480BFB" w:rsidRDefault="00E8554E" w:rsidP="00E8554E">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3 months</w:t>
            </w:r>
          </w:p>
          <w:p w14:paraId="197E209C" w14:textId="77777777" w:rsidR="00E8554E" w:rsidRPr="00480BFB" w:rsidRDefault="00E8554E" w:rsidP="00E8554E">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Baht</w:t>
            </w:r>
          </w:p>
        </w:tc>
        <w:tc>
          <w:tcPr>
            <w:tcW w:w="1230" w:type="dxa"/>
            <w:tcBorders>
              <w:top w:val="single" w:sz="4" w:space="0" w:color="auto"/>
              <w:left w:val="nil"/>
              <w:bottom w:val="single" w:sz="4" w:space="0" w:color="auto"/>
              <w:right w:val="nil"/>
            </w:tcBorders>
            <w:vAlign w:val="bottom"/>
            <w:hideMark/>
          </w:tcPr>
          <w:p w14:paraId="16B5B0EE" w14:textId="77777777" w:rsidR="00E8554E" w:rsidRPr="00480BFB" w:rsidRDefault="00E8554E" w:rsidP="00E8554E">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3 - 6 months</w:t>
            </w:r>
          </w:p>
          <w:p w14:paraId="53514D09" w14:textId="77777777" w:rsidR="00E8554E" w:rsidRPr="00480BFB" w:rsidRDefault="00E8554E" w:rsidP="00E8554E">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Baht</w:t>
            </w:r>
          </w:p>
        </w:tc>
        <w:tc>
          <w:tcPr>
            <w:tcW w:w="1231" w:type="dxa"/>
            <w:tcBorders>
              <w:top w:val="single" w:sz="4" w:space="0" w:color="auto"/>
              <w:left w:val="nil"/>
              <w:bottom w:val="single" w:sz="4" w:space="0" w:color="auto"/>
              <w:right w:val="nil"/>
            </w:tcBorders>
            <w:vAlign w:val="bottom"/>
            <w:hideMark/>
          </w:tcPr>
          <w:p w14:paraId="71054369" w14:textId="77777777" w:rsidR="00E8554E" w:rsidRPr="00480BFB" w:rsidRDefault="00E8554E" w:rsidP="00E8554E">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6 - 12 months Baht</w:t>
            </w:r>
          </w:p>
        </w:tc>
        <w:tc>
          <w:tcPr>
            <w:tcW w:w="1230" w:type="dxa"/>
            <w:tcBorders>
              <w:top w:val="single" w:sz="4" w:space="0" w:color="auto"/>
              <w:left w:val="nil"/>
              <w:bottom w:val="single" w:sz="4" w:space="0" w:color="auto"/>
              <w:right w:val="nil"/>
            </w:tcBorders>
            <w:hideMark/>
          </w:tcPr>
          <w:p w14:paraId="71F7F79F" w14:textId="77777777" w:rsidR="00E8554E" w:rsidRPr="00480BFB" w:rsidRDefault="00E8554E" w:rsidP="00E8554E">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 xml:space="preserve">More than </w:t>
            </w:r>
          </w:p>
          <w:p w14:paraId="50E37EEE" w14:textId="77777777" w:rsidR="00E8554E" w:rsidRPr="00480BFB" w:rsidRDefault="00E8554E" w:rsidP="00E8554E">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12 months</w:t>
            </w:r>
          </w:p>
          <w:p w14:paraId="42894727" w14:textId="77777777" w:rsidR="00E8554E" w:rsidRPr="00480BFB" w:rsidRDefault="00E8554E" w:rsidP="00E8554E">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Baht</w:t>
            </w:r>
          </w:p>
        </w:tc>
        <w:tc>
          <w:tcPr>
            <w:tcW w:w="1231" w:type="dxa"/>
            <w:tcBorders>
              <w:top w:val="single" w:sz="4" w:space="0" w:color="auto"/>
              <w:left w:val="nil"/>
              <w:bottom w:val="single" w:sz="4" w:space="0" w:color="auto"/>
              <w:right w:val="nil"/>
            </w:tcBorders>
            <w:vAlign w:val="bottom"/>
            <w:hideMark/>
          </w:tcPr>
          <w:p w14:paraId="277B8314" w14:textId="77777777" w:rsidR="00E8554E" w:rsidRPr="00480BFB" w:rsidRDefault="00E8554E" w:rsidP="00E8554E">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Total</w:t>
            </w:r>
          </w:p>
          <w:p w14:paraId="48605CEC" w14:textId="77777777" w:rsidR="00E8554E" w:rsidRPr="00480BFB" w:rsidRDefault="00E8554E" w:rsidP="00E8554E">
            <w:pPr>
              <w:spacing w:after="0" w:line="256"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Baht</w:t>
            </w:r>
          </w:p>
        </w:tc>
      </w:tr>
      <w:tr w:rsidR="00E5310A" w:rsidRPr="00480BFB" w14:paraId="5E4EC7B9" w14:textId="77777777" w:rsidTr="009316E3">
        <w:tc>
          <w:tcPr>
            <w:tcW w:w="2088" w:type="dxa"/>
            <w:vAlign w:val="bottom"/>
          </w:tcPr>
          <w:p w14:paraId="410B9D10" w14:textId="77777777" w:rsidR="00E5310A" w:rsidRPr="00480BFB" w:rsidRDefault="00E5310A" w:rsidP="00E5310A">
            <w:pPr>
              <w:spacing w:after="0" w:line="256" w:lineRule="auto"/>
              <w:ind w:left="-105"/>
              <w:jc w:val="both"/>
              <w:rPr>
                <w:rFonts w:ascii="Arial" w:eastAsia="Times New Roman" w:hAnsi="Arial" w:cs="Arial"/>
                <w:sz w:val="18"/>
                <w:szCs w:val="18"/>
                <w:lang w:eastAsia="en-GB" w:bidi="th-TH"/>
              </w:rPr>
            </w:pPr>
          </w:p>
        </w:tc>
        <w:tc>
          <w:tcPr>
            <w:tcW w:w="1230" w:type="dxa"/>
            <w:tcBorders>
              <w:top w:val="single" w:sz="4" w:space="0" w:color="auto"/>
              <w:left w:val="nil"/>
              <w:bottom w:val="nil"/>
              <w:right w:val="nil"/>
            </w:tcBorders>
            <w:shd w:val="clear" w:color="auto" w:fill="FAFAFA"/>
            <w:vAlign w:val="bottom"/>
          </w:tcPr>
          <w:p w14:paraId="75955037" w14:textId="77777777" w:rsidR="00E5310A" w:rsidRPr="00480BFB" w:rsidRDefault="00E5310A" w:rsidP="00E5310A">
            <w:pPr>
              <w:spacing w:after="0" w:line="256" w:lineRule="auto"/>
              <w:ind w:right="-72"/>
              <w:jc w:val="both"/>
              <w:rPr>
                <w:rFonts w:ascii="Arial" w:eastAsia="Times New Roman" w:hAnsi="Arial" w:cs="Arial"/>
                <w:sz w:val="18"/>
                <w:szCs w:val="18"/>
                <w:lang w:eastAsia="en-GB" w:bidi="th-TH"/>
              </w:rPr>
            </w:pPr>
          </w:p>
        </w:tc>
        <w:tc>
          <w:tcPr>
            <w:tcW w:w="1231" w:type="dxa"/>
            <w:tcBorders>
              <w:top w:val="single" w:sz="4" w:space="0" w:color="auto"/>
              <w:left w:val="nil"/>
              <w:bottom w:val="nil"/>
              <w:right w:val="nil"/>
            </w:tcBorders>
            <w:shd w:val="clear" w:color="auto" w:fill="FAFAFA"/>
            <w:vAlign w:val="bottom"/>
          </w:tcPr>
          <w:p w14:paraId="7C335346"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c>
          <w:tcPr>
            <w:tcW w:w="1230" w:type="dxa"/>
            <w:tcBorders>
              <w:top w:val="single" w:sz="4" w:space="0" w:color="auto"/>
              <w:left w:val="nil"/>
              <w:bottom w:val="nil"/>
              <w:right w:val="nil"/>
            </w:tcBorders>
            <w:shd w:val="clear" w:color="auto" w:fill="FAFAFA"/>
            <w:vAlign w:val="bottom"/>
          </w:tcPr>
          <w:p w14:paraId="580EAA07"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c>
          <w:tcPr>
            <w:tcW w:w="1231" w:type="dxa"/>
            <w:tcBorders>
              <w:top w:val="single" w:sz="4" w:space="0" w:color="auto"/>
              <w:left w:val="nil"/>
              <w:bottom w:val="nil"/>
              <w:right w:val="nil"/>
            </w:tcBorders>
            <w:shd w:val="clear" w:color="auto" w:fill="FAFAFA"/>
            <w:vAlign w:val="bottom"/>
          </w:tcPr>
          <w:p w14:paraId="459DA349"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c>
          <w:tcPr>
            <w:tcW w:w="1230" w:type="dxa"/>
            <w:tcBorders>
              <w:top w:val="single" w:sz="4" w:space="0" w:color="auto"/>
              <w:left w:val="nil"/>
              <w:bottom w:val="nil"/>
              <w:right w:val="nil"/>
            </w:tcBorders>
            <w:shd w:val="clear" w:color="auto" w:fill="FAFAFA"/>
            <w:vAlign w:val="bottom"/>
          </w:tcPr>
          <w:p w14:paraId="4B8E1211"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c>
          <w:tcPr>
            <w:tcW w:w="1231" w:type="dxa"/>
            <w:tcBorders>
              <w:top w:val="single" w:sz="4" w:space="0" w:color="auto"/>
              <w:left w:val="nil"/>
              <w:bottom w:val="nil"/>
              <w:right w:val="nil"/>
            </w:tcBorders>
            <w:shd w:val="clear" w:color="auto" w:fill="FAFAFA"/>
          </w:tcPr>
          <w:p w14:paraId="2457FB42"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r>
      <w:tr w:rsidR="00E5310A" w:rsidRPr="00480BFB" w14:paraId="5D86B5F0" w14:textId="77777777" w:rsidTr="009316E3">
        <w:tc>
          <w:tcPr>
            <w:tcW w:w="2088" w:type="dxa"/>
            <w:vAlign w:val="bottom"/>
            <w:hideMark/>
          </w:tcPr>
          <w:p w14:paraId="0F50FF9E" w14:textId="77777777" w:rsidR="00E5310A" w:rsidRPr="00480BFB" w:rsidRDefault="00E5310A" w:rsidP="00E5310A">
            <w:pPr>
              <w:spacing w:after="0" w:line="256" w:lineRule="auto"/>
              <w:ind w:left="37" w:hanging="142"/>
              <w:jc w:val="both"/>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 xml:space="preserve">Gross carrying amount </w:t>
            </w:r>
          </w:p>
        </w:tc>
        <w:tc>
          <w:tcPr>
            <w:tcW w:w="1230" w:type="dxa"/>
            <w:shd w:val="clear" w:color="auto" w:fill="FAFAFA"/>
            <w:vAlign w:val="bottom"/>
          </w:tcPr>
          <w:p w14:paraId="316B0A18"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c>
          <w:tcPr>
            <w:tcW w:w="1231" w:type="dxa"/>
            <w:shd w:val="clear" w:color="auto" w:fill="FAFAFA"/>
            <w:vAlign w:val="bottom"/>
          </w:tcPr>
          <w:p w14:paraId="726F0F4F"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c>
          <w:tcPr>
            <w:tcW w:w="1230" w:type="dxa"/>
            <w:shd w:val="clear" w:color="auto" w:fill="FAFAFA"/>
            <w:vAlign w:val="bottom"/>
          </w:tcPr>
          <w:p w14:paraId="29AB4CAD"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c>
          <w:tcPr>
            <w:tcW w:w="1231" w:type="dxa"/>
            <w:shd w:val="clear" w:color="auto" w:fill="FAFAFA"/>
            <w:vAlign w:val="bottom"/>
          </w:tcPr>
          <w:p w14:paraId="2BA94FCE"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c>
          <w:tcPr>
            <w:tcW w:w="1230" w:type="dxa"/>
            <w:shd w:val="clear" w:color="auto" w:fill="FAFAFA"/>
            <w:vAlign w:val="bottom"/>
          </w:tcPr>
          <w:p w14:paraId="19676C34"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c>
          <w:tcPr>
            <w:tcW w:w="1231" w:type="dxa"/>
            <w:shd w:val="clear" w:color="auto" w:fill="FAFAFA"/>
            <w:vAlign w:val="bottom"/>
          </w:tcPr>
          <w:p w14:paraId="2FAEBC9E" w14:textId="77777777" w:rsidR="00E5310A" w:rsidRPr="00480BFB" w:rsidRDefault="00E5310A" w:rsidP="00E5310A">
            <w:pPr>
              <w:spacing w:after="0" w:line="256" w:lineRule="auto"/>
              <w:ind w:right="-72"/>
              <w:jc w:val="right"/>
              <w:rPr>
                <w:rFonts w:ascii="Arial" w:eastAsia="Times New Roman" w:hAnsi="Arial" w:cs="Arial"/>
                <w:sz w:val="18"/>
                <w:szCs w:val="18"/>
                <w:lang w:eastAsia="en-GB" w:bidi="th-TH"/>
              </w:rPr>
            </w:pPr>
          </w:p>
        </w:tc>
      </w:tr>
      <w:tr w:rsidR="00740D7F" w:rsidRPr="00480BFB" w14:paraId="1F68DA95" w14:textId="77777777" w:rsidTr="004648E4">
        <w:tc>
          <w:tcPr>
            <w:tcW w:w="2088" w:type="dxa"/>
            <w:vAlign w:val="bottom"/>
          </w:tcPr>
          <w:p w14:paraId="13FEAF67" w14:textId="77777777" w:rsidR="00740D7F" w:rsidRPr="00480BFB" w:rsidRDefault="00740D7F" w:rsidP="00740D7F">
            <w:pPr>
              <w:spacing w:after="0" w:line="256" w:lineRule="auto"/>
              <w:ind w:left="37" w:hanging="142"/>
              <w:jc w:val="both"/>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 xml:space="preserve">   - trade receivables</w:t>
            </w:r>
          </w:p>
        </w:tc>
        <w:tc>
          <w:tcPr>
            <w:tcW w:w="1230" w:type="dxa"/>
            <w:shd w:val="clear" w:color="auto" w:fill="FAFAFA"/>
            <w:vAlign w:val="bottom"/>
          </w:tcPr>
          <w:p w14:paraId="2C9BB585" w14:textId="7C078450" w:rsidR="00740D7F" w:rsidRPr="00480BFB" w:rsidRDefault="00740D7F" w:rsidP="00740D7F">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304,302,687</w:t>
            </w:r>
          </w:p>
        </w:tc>
        <w:tc>
          <w:tcPr>
            <w:tcW w:w="1231" w:type="dxa"/>
            <w:shd w:val="clear" w:color="auto" w:fill="FAFAFA"/>
            <w:vAlign w:val="bottom"/>
          </w:tcPr>
          <w:p w14:paraId="6C8F8482" w14:textId="476BF769" w:rsidR="00740D7F" w:rsidRPr="00480BFB" w:rsidRDefault="00740D7F" w:rsidP="00740D7F">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26,887,980</w:t>
            </w:r>
          </w:p>
        </w:tc>
        <w:tc>
          <w:tcPr>
            <w:tcW w:w="1230" w:type="dxa"/>
            <w:shd w:val="clear" w:color="auto" w:fill="FAFAFA"/>
            <w:vAlign w:val="bottom"/>
          </w:tcPr>
          <w:p w14:paraId="58DB5D38" w14:textId="13FF44D9" w:rsidR="00740D7F" w:rsidRPr="00480BFB" w:rsidRDefault="00740D7F" w:rsidP="00740D7F">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1,051,915</w:t>
            </w:r>
          </w:p>
        </w:tc>
        <w:tc>
          <w:tcPr>
            <w:tcW w:w="1231" w:type="dxa"/>
            <w:shd w:val="clear" w:color="auto" w:fill="FAFAFA"/>
            <w:vAlign w:val="bottom"/>
          </w:tcPr>
          <w:p w14:paraId="7294200E" w14:textId="4300FA2B" w:rsidR="00740D7F" w:rsidRPr="00480BFB" w:rsidRDefault="00740D7F" w:rsidP="00740D7F">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455,960</w:t>
            </w:r>
          </w:p>
        </w:tc>
        <w:tc>
          <w:tcPr>
            <w:tcW w:w="1230" w:type="dxa"/>
            <w:shd w:val="clear" w:color="auto" w:fill="FAFAFA"/>
            <w:vAlign w:val="bottom"/>
          </w:tcPr>
          <w:p w14:paraId="379EBCD0" w14:textId="178A2C73" w:rsidR="00740D7F" w:rsidRPr="00480BFB" w:rsidRDefault="00740D7F" w:rsidP="00740D7F">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11,404,905</w:t>
            </w:r>
          </w:p>
        </w:tc>
        <w:tc>
          <w:tcPr>
            <w:tcW w:w="1231" w:type="dxa"/>
            <w:shd w:val="clear" w:color="auto" w:fill="FAFAFA"/>
          </w:tcPr>
          <w:p w14:paraId="5FBE37A0" w14:textId="2AD7EFAD" w:rsidR="00740D7F" w:rsidRPr="00480BFB" w:rsidRDefault="00740D7F" w:rsidP="00740D7F">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344,103,447</w:t>
            </w:r>
          </w:p>
        </w:tc>
      </w:tr>
      <w:tr w:rsidR="00740D7F" w:rsidRPr="00480BFB" w14:paraId="2F9282BA" w14:textId="77777777" w:rsidTr="004648E4">
        <w:tc>
          <w:tcPr>
            <w:tcW w:w="2088" w:type="dxa"/>
            <w:vAlign w:val="bottom"/>
            <w:hideMark/>
          </w:tcPr>
          <w:p w14:paraId="1496375C" w14:textId="77777777" w:rsidR="00740D7F" w:rsidRPr="00480BFB" w:rsidRDefault="00740D7F" w:rsidP="00740D7F">
            <w:pPr>
              <w:spacing w:after="0" w:line="256" w:lineRule="auto"/>
              <w:ind w:hanging="105"/>
              <w:jc w:val="both"/>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 xml:space="preserve">   - contract assets</w:t>
            </w:r>
          </w:p>
        </w:tc>
        <w:tc>
          <w:tcPr>
            <w:tcW w:w="1230" w:type="dxa"/>
            <w:tcBorders>
              <w:bottom w:val="single" w:sz="4" w:space="0" w:color="auto"/>
            </w:tcBorders>
            <w:shd w:val="clear" w:color="auto" w:fill="FAFAFA"/>
            <w:vAlign w:val="bottom"/>
          </w:tcPr>
          <w:p w14:paraId="61D684DC" w14:textId="391286A8" w:rsidR="00740D7F" w:rsidRPr="00480BFB" w:rsidRDefault="00740D7F" w:rsidP="00740D7F">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w:t>
            </w:r>
          </w:p>
        </w:tc>
        <w:tc>
          <w:tcPr>
            <w:tcW w:w="1231" w:type="dxa"/>
            <w:tcBorders>
              <w:bottom w:val="single" w:sz="4" w:space="0" w:color="auto"/>
            </w:tcBorders>
            <w:shd w:val="clear" w:color="auto" w:fill="FAFAFA"/>
            <w:vAlign w:val="bottom"/>
          </w:tcPr>
          <w:p w14:paraId="7DB3CDDA" w14:textId="16C4A776" w:rsidR="00740D7F" w:rsidRPr="00480BFB" w:rsidRDefault="00740D7F" w:rsidP="00740D7F">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w:t>
            </w:r>
          </w:p>
        </w:tc>
        <w:tc>
          <w:tcPr>
            <w:tcW w:w="1230" w:type="dxa"/>
            <w:tcBorders>
              <w:bottom w:val="single" w:sz="4" w:space="0" w:color="auto"/>
            </w:tcBorders>
            <w:shd w:val="clear" w:color="auto" w:fill="FAFAFA"/>
            <w:vAlign w:val="bottom"/>
          </w:tcPr>
          <w:p w14:paraId="75ED0D8B" w14:textId="115917D6" w:rsidR="00740D7F" w:rsidRPr="00480BFB" w:rsidRDefault="00740D7F" w:rsidP="00740D7F">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w:t>
            </w:r>
          </w:p>
        </w:tc>
        <w:tc>
          <w:tcPr>
            <w:tcW w:w="1231" w:type="dxa"/>
            <w:tcBorders>
              <w:bottom w:val="single" w:sz="4" w:space="0" w:color="auto"/>
            </w:tcBorders>
            <w:shd w:val="clear" w:color="auto" w:fill="FAFAFA"/>
            <w:vAlign w:val="bottom"/>
          </w:tcPr>
          <w:p w14:paraId="222D7653" w14:textId="21F4288A" w:rsidR="00740D7F" w:rsidRPr="00480BFB" w:rsidRDefault="00740D7F" w:rsidP="00740D7F">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w:t>
            </w:r>
          </w:p>
        </w:tc>
        <w:tc>
          <w:tcPr>
            <w:tcW w:w="1230" w:type="dxa"/>
            <w:tcBorders>
              <w:bottom w:val="single" w:sz="4" w:space="0" w:color="auto"/>
            </w:tcBorders>
            <w:shd w:val="clear" w:color="auto" w:fill="FAFAFA"/>
            <w:vAlign w:val="bottom"/>
          </w:tcPr>
          <w:p w14:paraId="45210620" w14:textId="2EC3E7A9" w:rsidR="00740D7F" w:rsidRPr="00480BFB" w:rsidRDefault="00740D7F" w:rsidP="00740D7F">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w:t>
            </w:r>
          </w:p>
        </w:tc>
        <w:tc>
          <w:tcPr>
            <w:tcW w:w="1231" w:type="dxa"/>
            <w:tcBorders>
              <w:bottom w:val="single" w:sz="4" w:space="0" w:color="auto"/>
            </w:tcBorders>
            <w:shd w:val="clear" w:color="auto" w:fill="FAFAFA"/>
          </w:tcPr>
          <w:p w14:paraId="1EF4C767" w14:textId="2C9B1AB5" w:rsidR="00740D7F" w:rsidRPr="00480BFB" w:rsidRDefault="00740D7F" w:rsidP="00740D7F">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w:t>
            </w:r>
          </w:p>
        </w:tc>
      </w:tr>
      <w:tr w:rsidR="00740D7F" w:rsidRPr="00480BFB" w14:paraId="3EDDD37D" w14:textId="77777777" w:rsidTr="00762EA9">
        <w:tc>
          <w:tcPr>
            <w:tcW w:w="2088" w:type="dxa"/>
            <w:vAlign w:val="bottom"/>
            <w:hideMark/>
          </w:tcPr>
          <w:p w14:paraId="22ADD7EA" w14:textId="662F4DDE" w:rsidR="00740D7F" w:rsidRPr="00480BFB" w:rsidRDefault="00740D7F" w:rsidP="00740D7F">
            <w:pPr>
              <w:spacing w:after="0" w:line="256" w:lineRule="auto"/>
              <w:ind w:left="-105"/>
              <w:jc w:val="both"/>
              <w:rPr>
                <w:rFonts w:ascii="Arial" w:eastAsia="Times New Roman" w:hAnsi="Arial" w:cs="Arial"/>
                <w:b/>
                <w:bCs/>
                <w:sz w:val="18"/>
                <w:szCs w:val="18"/>
                <w:lang w:eastAsia="en-GB" w:bidi="th-TH"/>
              </w:rPr>
            </w:pPr>
          </w:p>
        </w:tc>
        <w:tc>
          <w:tcPr>
            <w:tcW w:w="1230" w:type="dxa"/>
            <w:tcBorders>
              <w:top w:val="single" w:sz="4" w:space="0" w:color="auto"/>
            </w:tcBorders>
            <w:shd w:val="clear" w:color="auto" w:fill="FAFAFA"/>
            <w:vAlign w:val="bottom"/>
          </w:tcPr>
          <w:p w14:paraId="0240E448" w14:textId="77777777" w:rsidR="00740D7F" w:rsidRPr="00480BFB" w:rsidRDefault="00740D7F" w:rsidP="00740D7F">
            <w:pPr>
              <w:spacing w:after="0" w:line="256" w:lineRule="auto"/>
              <w:ind w:right="-72"/>
              <w:jc w:val="right"/>
              <w:rPr>
                <w:rFonts w:ascii="Arial" w:eastAsia="Times New Roman" w:hAnsi="Arial" w:cs="Arial"/>
                <w:sz w:val="18"/>
                <w:szCs w:val="18"/>
                <w:lang w:eastAsia="en-GB" w:bidi="th-TH"/>
              </w:rPr>
            </w:pPr>
          </w:p>
        </w:tc>
        <w:tc>
          <w:tcPr>
            <w:tcW w:w="1231" w:type="dxa"/>
            <w:tcBorders>
              <w:top w:val="single" w:sz="4" w:space="0" w:color="auto"/>
            </w:tcBorders>
            <w:shd w:val="clear" w:color="auto" w:fill="FAFAFA"/>
            <w:vAlign w:val="bottom"/>
          </w:tcPr>
          <w:p w14:paraId="0E826172" w14:textId="77777777" w:rsidR="00740D7F" w:rsidRPr="00480BFB" w:rsidRDefault="00740D7F" w:rsidP="00740D7F">
            <w:pPr>
              <w:spacing w:after="0" w:line="256" w:lineRule="auto"/>
              <w:ind w:right="-72"/>
              <w:jc w:val="right"/>
              <w:rPr>
                <w:rFonts w:ascii="Arial" w:eastAsia="Times New Roman" w:hAnsi="Arial" w:cs="Arial"/>
                <w:sz w:val="18"/>
                <w:szCs w:val="18"/>
                <w:lang w:eastAsia="en-GB" w:bidi="th-TH"/>
              </w:rPr>
            </w:pPr>
          </w:p>
        </w:tc>
        <w:tc>
          <w:tcPr>
            <w:tcW w:w="1230" w:type="dxa"/>
            <w:tcBorders>
              <w:top w:val="single" w:sz="4" w:space="0" w:color="auto"/>
            </w:tcBorders>
            <w:shd w:val="clear" w:color="auto" w:fill="FAFAFA"/>
            <w:vAlign w:val="bottom"/>
          </w:tcPr>
          <w:p w14:paraId="3AE10A3D" w14:textId="77777777" w:rsidR="00740D7F" w:rsidRPr="00480BFB" w:rsidRDefault="00740D7F" w:rsidP="00740D7F">
            <w:pPr>
              <w:spacing w:after="0" w:line="256" w:lineRule="auto"/>
              <w:ind w:right="-72"/>
              <w:jc w:val="right"/>
              <w:rPr>
                <w:rFonts w:ascii="Arial" w:eastAsia="Times New Roman" w:hAnsi="Arial" w:cs="Arial"/>
                <w:sz w:val="18"/>
                <w:szCs w:val="18"/>
                <w:lang w:eastAsia="en-GB" w:bidi="th-TH"/>
              </w:rPr>
            </w:pPr>
          </w:p>
        </w:tc>
        <w:tc>
          <w:tcPr>
            <w:tcW w:w="1231" w:type="dxa"/>
            <w:tcBorders>
              <w:top w:val="single" w:sz="4" w:space="0" w:color="auto"/>
            </w:tcBorders>
            <w:shd w:val="clear" w:color="auto" w:fill="FAFAFA"/>
            <w:vAlign w:val="bottom"/>
          </w:tcPr>
          <w:p w14:paraId="66529D00" w14:textId="77777777" w:rsidR="00740D7F" w:rsidRPr="00480BFB" w:rsidRDefault="00740D7F" w:rsidP="00740D7F">
            <w:pPr>
              <w:spacing w:after="0" w:line="256" w:lineRule="auto"/>
              <w:ind w:right="-72"/>
              <w:jc w:val="right"/>
              <w:rPr>
                <w:rFonts w:ascii="Arial" w:eastAsia="Times New Roman" w:hAnsi="Arial" w:cs="Arial"/>
                <w:sz w:val="18"/>
                <w:szCs w:val="18"/>
                <w:lang w:eastAsia="en-GB" w:bidi="th-TH"/>
              </w:rPr>
            </w:pPr>
          </w:p>
        </w:tc>
        <w:tc>
          <w:tcPr>
            <w:tcW w:w="1230" w:type="dxa"/>
            <w:tcBorders>
              <w:top w:val="single" w:sz="4" w:space="0" w:color="auto"/>
            </w:tcBorders>
            <w:shd w:val="clear" w:color="auto" w:fill="FAFAFA"/>
            <w:vAlign w:val="bottom"/>
          </w:tcPr>
          <w:p w14:paraId="0A5DF6D9" w14:textId="77777777" w:rsidR="00740D7F" w:rsidRPr="00480BFB" w:rsidRDefault="00740D7F" w:rsidP="00740D7F">
            <w:pPr>
              <w:spacing w:after="0" w:line="256" w:lineRule="auto"/>
              <w:ind w:right="-72"/>
              <w:jc w:val="right"/>
              <w:rPr>
                <w:rFonts w:ascii="Arial" w:eastAsia="Times New Roman" w:hAnsi="Arial" w:cs="Arial"/>
                <w:sz w:val="18"/>
                <w:szCs w:val="18"/>
                <w:lang w:eastAsia="en-GB" w:bidi="th-TH"/>
              </w:rPr>
            </w:pPr>
          </w:p>
        </w:tc>
        <w:tc>
          <w:tcPr>
            <w:tcW w:w="1231" w:type="dxa"/>
            <w:tcBorders>
              <w:top w:val="single" w:sz="4" w:space="0" w:color="auto"/>
            </w:tcBorders>
            <w:shd w:val="clear" w:color="auto" w:fill="FAFAFA"/>
            <w:vAlign w:val="bottom"/>
          </w:tcPr>
          <w:p w14:paraId="51D3A13F" w14:textId="77777777" w:rsidR="00740D7F" w:rsidRPr="00480BFB" w:rsidRDefault="00740D7F" w:rsidP="00740D7F">
            <w:pPr>
              <w:spacing w:after="0" w:line="256" w:lineRule="auto"/>
              <w:ind w:right="-72"/>
              <w:jc w:val="right"/>
              <w:rPr>
                <w:rFonts w:ascii="Arial" w:eastAsia="Times New Roman" w:hAnsi="Arial" w:cs="Arial"/>
                <w:sz w:val="18"/>
                <w:szCs w:val="18"/>
                <w:lang w:eastAsia="en-GB" w:bidi="th-TH"/>
              </w:rPr>
            </w:pPr>
          </w:p>
        </w:tc>
      </w:tr>
      <w:tr w:rsidR="00740D7F" w:rsidRPr="00480BFB" w14:paraId="0518E67B" w14:textId="77777777" w:rsidTr="004648E4">
        <w:tc>
          <w:tcPr>
            <w:tcW w:w="2088" w:type="dxa"/>
            <w:vAlign w:val="bottom"/>
          </w:tcPr>
          <w:p w14:paraId="4C37AAE0" w14:textId="3FCB2919" w:rsidR="00740D7F" w:rsidRPr="00480BFB" w:rsidRDefault="00740D7F" w:rsidP="00740D7F">
            <w:pPr>
              <w:spacing w:after="0" w:line="256" w:lineRule="auto"/>
              <w:ind w:left="-105"/>
              <w:jc w:val="both"/>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Loss allowance</w:t>
            </w:r>
          </w:p>
        </w:tc>
        <w:tc>
          <w:tcPr>
            <w:tcW w:w="1230" w:type="dxa"/>
            <w:tcBorders>
              <w:bottom w:val="single" w:sz="4" w:space="0" w:color="auto"/>
            </w:tcBorders>
            <w:shd w:val="clear" w:color="auto" w:fill="FAFAFA"/>
            <w:vAlign w:val="bottom"/>
          </w:tcPr>
          <w:p w14:paraId="0EA32F17" w14:textId="1B2DBEF6" w:rsidR="00740D7F" w:rsidRPr="00480BFB" w:rsidRDefault="00740D7F" w:rsidP="00740D7F">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(16,135)</w:t>
            </w:r>
          </w:p>
        </w:tc>
        <w:tc>
          <w:tcPr>
            <w:tcW w:w="1231" w:type="dxa"/>
            <w:tcBorders>
              <w:bottom w:val="single" w:sz="4" w:space="0" w:color="auto"/>
            </w:tcBorders>
            <w:shd w:val="clear" w:color="auto" w:fill="FAFAFA"/>
            <w:vAlign w:val="bottom"/>
          </w:tcPr>
          <w:p w14:paraId="2552456C" w14:textId="450391F9" w:rsidR="00740D7F" w:rsidRPr="00480BFB" w:rsidRDefault="00740D7F" w:rsidP="00740D7F">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(1,581,365)</w:t>
            </w:r>
          </w:p>
        </w:tc>
        <w:tc>
          <w:tcPr>
            <w:tcW w:w="1230" w:type="dxa"/>
            <w:tcBorders>
              <w:bottom w:val="single" w:sz="4" w:space="0" w:color="auto"/>
            </w:tcBorders>
            <w:shd w:val="clear" w:color="auto" w:fill="FAFAFA"/>
            <w:vAlign w:val="bottom"/>
          </w:tcPr>
          <w:p w14:paraId="603DFF53" w14:textId="3503D68C" w:rsidR="00740D7F" w:rsidRPr="00480BFB" w:rsidRDefault="00740D7F" w:rsidP="00740D7F">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(753,416)</w:t>
            </w:r>
          </w:p>
        </w:tc>
        <w:tc>
          <w:tcPr>
            <w:tcW w:w="1231" w:type="dxa"/>
            <w:tcBorders>
              <w:bottom w:val="single" w:sz="4" w:space="0" w:color="auto"/>
            </w:tcBorders>
            <w:shd w:val="clear" w:color="auto" w:fill="FAFAFA"/>
            <w:vAlign w:val="bottom"/>
          </w:tcPr>
          <w:p w14:paraId="4578EABE" w14:textId="6F4A9192" w:rsidR="00740D7F" w:rsidRPr="00480BFB" w:rsidRDefault="00740D7F" w:rsidP="00740D7F">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(409,186)</w:t>
            </w:r>
          </w:p>
        </w:tc>
        <w:tc>
          <w:tcPr>
            <w:tcW w:w="1230" w:type="dxa"/>
            <w:tcBorders>
              <w:bottom w:val="single" w:sz="4" w:space="0" w:color="auto"/>
            </w:tcBorders>
            <w:shd w:val="clear" w:color="auto" w:fill="FAFAFA"/>
            <w:vAlign w:val="bottom"/>
          </w:tcPr>
          <w:p w14:paraId="4AD261D3" w14:textId="1ABF90A4" w:rsidR="00740D7F" w:rsidRPr="00480BFB" w:rsidRDefault="00740D7F" w:rsidP="00740D7F">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(11,404,905)</w:t>
            </w:r>
          </w:p>
        </w:tc>
        <w:tc>
          <w:tcPr>
            <w:tcW w:w="1231" w:type="dxa"/>
            <w:tcBorders>
              <w:bottom w:val="single" w:sz="4" w:space="0" w:color="auto"/>
            </w:tcBorders>
            <w:shd w:val="clear" w:color="auto" w:fill="FAFAFA"/>
          </w:tcPr>
          <w:p w14:paraId="03FFBD96" w14:textId="421CAE22" w:rsidR="00740D7F" w:rsidRPr="00480BFB" w:rsidRDefault="00740D7F" w:rsidP="00740D7F">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(14,165,007)</w:t>
            </w:r>
          </w:p>
        </w:tc>
      </w:tr>
    </w:tbl>
    <w:p w14:paraId="36B242B8" w14:textId="77777777" w:rsidR="00762EA9" w:rsidRPr="00480BFB" w:rsidRDefault="00762EA9" w:rsidP="00762EA9">
      <w:pPr>
        <w:spacing w:after="0" w:line="240" w:lineRule="auto"/>
        <w:jc w:val="both"/>
        <w:rPr>
          <w:rFonts w:ascii="Arial" w:eastAsia="Times New Roman" w:hAnsi="Arial" w:cs="Arial"/>
          <w:sz w:val="20"/>
          <w:szCs w:val="20"/>
          <w:lang w:eastAsia="en-GB" w:bidi="th-TH"/>
        </w:rPr>
      </w:pPr>
    </w:p>
    <w:p w14:paraId="355FA0BF" w14:textId="0774B607" w:rsidR="00E5310A" w:rsidRPr="00330AAE" w:rsidRDefault="00E5310A" w:rsidP="00762EA9">
      <w:pPr>
        <w:spacing w:after="0" w:line="240" w:lineRule="auto"/>
        <w:jc w:val="both"/>
        <w:rPr>
          <w:rFonts w:ascii="Arial" w:eastAsia="Times New Roman" w:hAnsi="Arial" w:cs="Arial"/>
          <w:sz w:val="18"/>
          <w:szCs w:val="18"/>
          <w:lang w:eastAsia="en-GB" w:bidi="th-TH"/>
        </w:rPr>
      </w:pPr>
      <w:r w:rsidRPr="00330AAE">
        <w:rPr>
          <w:rFonts w:ascii="Arial" w:eastAsia="Times New Roman" w:hAnsi="Arial" w:cs="Arial"/>
          <w:sz w:val="18"/>
          <w:szCs w:val="18"/>
          <w:lang w:eastAsia="en-GB" w:bidi="th-TH"/>
        </w:rPr>
        <w:t xml:space="preserve">The reconciliations of loss allowance for trade receivables and contract assets for the year ended </w:t>
      </w:r>
      <w:r w:rsidR="007E22B9" w:rsidRPr="00330AAE">
        <w:rPr>
          <w:rFonts w:ascii="Arial" w:eastAsia="Times New Roman" w:hAnsi="Arial" w:cs="Arial"/>
          <w:sz w:val="18"/>
          <w:szCs w:val="18"/>
          <w:lang w:eastAsia="en-GB" w:bidi="th-TH"/>
        </w:rPr>
        <w:br/>
      </w:r>
      <w:r w:rsidRPr="00330AAE">
        <w:rPr>
          <w:rFonts w:ascii="Arial" w:eastAsia="Times New Roman" w:hAnsi="Arial" w:cs="Arial"/>
          <w:sz w:val="18"/>
          <w:szCs w:val="18"/>
          <w:lang w:eastAsia="en-GB" w:bidi="th-TH"/>
        </w:rPr>
        <w:t>31 December 2020 are as follow:</w:t>
      </w:r>
    </w:p>
    <w:p w14:paraId="30A6A212" w14:textId="77777777" w:rsidR="00E5310A" w:rsidRPr="00480BFB" w:rsidRDefault="00E5310A" w:rsidP="00E5310A">
      <w:pPr>
        <w:spacing w:after="0" w:line="240" w:lineRule="auto"/>
        <w:ind w:left="142"/>
        <w:jc w:val="both"/>
        <w:rPr>
          <w:rFonts w:ascii="Arial" w:eastAsia="Times New Roman" w:hAnsi="Arial" w:cs="Arial"/>
          <w:sz w:val="18"/>
          <w:szCs w:val="18"/>
          <w:lang w:eastAsia="en-GB" w:bidi="th-TH"/>
        </w:rPr>
      </w:pPr>
    </w:p>
    <w:tbl>
      <w:tblPr>
        <w:tblW w:w="9374" w:type="dxa"/>
        <w:tblLook w:val="04A0" w:firstRow="1" w:lastRow="0" w:firstColumn="1" w:lastColumn="0" w:noHBand="0" w:noVBand="1"/>
      </w:tblPr>
      <w:tblGrid>
        <w:gridCol w:w="6804"/>
        <w:gridCol w:w="1318"/>
        <w:gridCol w:w="1232"/>
        <w:gridCol w:w="20"/>
      </w:tblGrid>
      <w:tr w:rsidR="00604508" w:rsidRPr="00480BFB" w14:paraId="791E81A8" w14:textId="77777777" w:rsidTr="00711989">
        <w:tc>
          <w:tcPr>
            <w:tcW w:w="6804" w:type="dxa"/>
          </w:tcPr>
          <w:p w14:paraId="03A4487C" w14:textId="77777777" w:rsidR="00604508" w:rsidRPr="00480BFB" w:rsidRDefault="00604508" w:rsidP="00762EA9">
            <w:pPr>
              <w:spacing w:after="0" w:line="240" w:lineRule="auto"/>
              <w:ind w:left="75"/>
              <w:jc w:val="both"/>
              <w:rPr>
                <w:rFonts w:ascii="Arial" w:eastAsia="Times New Roman" w:hAnsi="Arial" w:cs="Arial"/>
                <w:sz w:val="18"/>
                <w:szCs w:val="18"/>
                <w:lang w:eastAsia="en-GB" w:bidi="th-TH"/>
              </w:rPr>
            </w:pPr>
          </w:p>
        </w:tc>
        <w:tc>
          <w:tcPr>
            <w:tcW w:w="2570" w:type="dxa"/>
            <w:gridSpan w:val="3"/>
            <w:tcBorders>
              <w:top w:val="single" w:sz="4" w:space="0" w:color="auto"/>
              <w:left w:val="nil"/>
              <w:bottom w:val="single" w:sz="4" w:space="0" w:color="auto"/>
              <w:right w:val="nil"/>
            </w:tcBorders>
            <w:hideMark/>
          </w:tcPr>
          <w:p w14:paraId="0EDAB2F5" w14:textId="6B92E278" w:rsidR="00604508" w:rsidRPr="00480BFB" w:rsidRDefault="00604508" w:rsidP="00E5310A">
            <w:pPr>
              <w:spacing w:after="0" w:line="240" w:lineRule="auto"/>
              <w:jc w:val="center"/>
              <w:rPr>
                <w:rFonts w:ascii="Arial" w:eastAsia="Times New Roman" w:hAnsi="Arial" w:cs="Arial"/>
                <w:b/>
                <w:bCs/>
                <w:sz w:val="18"/>
                <w:szCs w:val="18"/>
                <w:lang w:val="en-GB" w:eastAsia="en-GB" w:bidi="th-TH"/>
              </w:rPr>
            </w:pPr>
            <w:r w:rsidRPr="00480BFB">
              <w:rPr>
                <w:rFonts w:ascii="Arial" w:eastAsia="Times New Roman" w:hAnsi="Arial" w:cs="Arial"/>
                <w:b/>
                <w:bCs/>
                <w:sz w:val="18"/>
                <w:szCs w:val="18"/>
                <w:lang w:eastAsia="en-GB" w:bidi="th-TH"/>
              </w:rPr>
              <w:t>Consolidated financial statements</w:t>
            </w:r>
          </w:p>
        </w:tc>
      </w:tr>
      <w:tr w:rsidR="00604508" w:rsidRPr="00480BFB" w14:paraId="2F63C3FB" w14:textId="77777777" w:rsidTr="00604508">
        <w:trPr>
          <w:gridAfter w:val="1"/>
          <w:wAfter w:w="20" w:type="dxa"/>
        </w:trPr>
        <w:tc>
          <w:tcPr>
            <w:tcW w:w="6804" w:type="dxa"/>
            <w:shd w:val="clear" w:color="auto" w:fill="auto"/>
          </w:tcPr>
          <w:p w14:paraId="22610298" w14:textId="77777777" w:rsidR="00604508" w:rsidRPr="00480BFB" w:rsidRDefault="00604508" w:rsidP="00762EA9">
            <w:pPr>
              <w:spacing w:after="0" w:line="240" w:lineRule="auto"/>
              <w:ind w:left="75"/>
              <w:jc w:val="both"/>
              <w:rPr>
                <w:rFonts w:ascii="Arial" w:eastAsia="Times New Roman" w:hAnsi="Arial" w:cs="Arial"/>
                <w:sz w:val="18"/>
                <w:szCs w:val="18"/>
                <w:lang w:eastAsia="en-GB" w:bidi="th-TH"/>
              </w:rPr>
            </w:pPr>
          </w:p>
        </w:tc>
        <w:tc>
          <w:tcPr>
            <w:tcW w:w="2550" w:type="dxa"/>
            <w:gridSpan w:val="2"/>
            <w:tcBorders>
              <w:top w:val="single" w:sz="4" w:space="0" w:color="auto"/>
              <w:left w:val="nil"/>
              <w:bottom w:val="single" w:sz="4" w:space="0" w:color="auto"/>
              <w:right w:val="nil"/>
            </w:tcBorders>
            <w:shd w:val="clear" w:color="auto" w:fill="auto"/>
            <w:hideMark/>
          </w:tcPr>
          <w:p w14:paraId="7EAD3EBB" w14:textId="77777777" w:rsidR="00604508" w:rsidRPr="00480BFB" w:rsidRDefault="00604508" w:rsidP="00E5310A">
            <w:pPr>
              <w:spacing w:after="0" w:line="240" w:lineRule="auto"/>
              <w:jc w:val="center"/>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Trade receivables</w:t>
            </w:r>
          </w:p>
        </w:tc>
      </w:tr>
      <w:tr w:rsidR="00604508" w:rsidRPr="00480BFB" w14:paraId="070911C6" w14:textId="77777777" w:rsidTr="00604508">
        <w:trPr>
          <w:gridAfter w:val="1"/>
          <w:wAfter w:w="20" w:type="dxa"/>
        </w:trPr>
        <w:tc>
          <w:tcPr>
            <w:tcW w:w="6804" w:type="dxa"/>
            <w:shd w:val="clear" w:color="auto" w:fill="auto"/>
          </w:tcPr>
          <w:p w14:paraId="21624E40" w14:textId="77777777" w:rsidR="00604508" w:rsidRPr="00480BFB" w:rsidRDefault="00604508" w:rsidP="00762EA9">
            <w:pPr>
              <w:spacing w:after="0" w:line="240" w:lineRule="auto"/>
              <w:ind w:left="75"/>
              <w:jc w:val="both"/>
              <w:rPr>
                <w:rFonts w:ascii="Arial" w:eastAsia="Times New Roman" w:hAnsi="Arial" w:cs="Arial"/>
                <w:sz w:val="18"/>
                <w:szCs w:val="18"/>
                <w:lang w:eastAsia="en-GB" w:bidi="th-TH"/>
              </w:rPr>
            </w:pPr>
          </w:p>
        </w:tc>
        <w:tc>
          <w:tcPr>
            <w:tcW w:w="1318" w:type="dxa"/>
            <w:tcBorders>
              <w:top w:val="single" w:sz="4" w:space="0" w:color="auto"/>
              <w:left w:val="nil"/>
              <w:bottom w:val="single" w:sz="4" w:space="0" w:color="auto"/>
              <w:right w:val="nil"/>
            </w:tcBorders>
            <w:shd w:val="clear" w:color="auto" w:fill="auto"/>
            <w:vAlign w:val="bottom"/>
            <w:hideMark/>
          </w:tcPr>
          <w:p w14:paraId="5360AD76" w14:textId="77777777" w:rsidR="00604508" w:rsidRPr="00480BFB" w:rsidRDefault="00604508" w:rsidP="00762EA9">
            <w:pPr>
              <w:spacing w:after="0" w:line="240"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2020</w:t>
            </w:r>
          </w:p>
          <w:p w14:paraId="3EEB7B42" w14:textId="77777777" w:rsidR="00604508" w:rsidRPr="00480BFB" w:rsidRDefault="00604508" w:rsidP="00762EA9">
            <w:pPr>
              <w:spacing w:after="0" w:line="240"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 xml:space="preserve"> Baht</w:t>
            </w:r>
          </w:p>
        </w:tc>
        <w:tc>
          <w:tcPr>
            <w:tcW w:w="1232" w:type="dxa"/>
            <w:tcBorders>
              <w:top w:val="single" w:sz="4" w:space="0" w:color="auto"/>
              <w:left w:val="nil"/>
              <w:bottom w:val="single" w:sz="4" w:space="0" w:color="auto"/>
              <w:right w:val="nil"/>
            </w:tcBorders>
            <w:shd w:val="clear" w:color="auto" w:fill="auto"/>
            <w:vAlign w:val="bottom"/>
            <w:hideMark/>
          </w:tcPr>
          <w:p w14:paraId="6AE46253" w14:textId="77777777" w:rsidR="00604508" w:rsidRPr="00480BFB" w:rsidRDefault="00604508" w:rsidP="00762EA9">
            <w:pPr>
              <w:spacing w:after="0" w:line="240"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2019</w:t>
            </w:r>
          </w:p>
          <w:p w14:paraId="569CF1B4" w14:textId="77777777" w:rsidR="00604508" w:rsidRPr="00480BFB" w:rsidRDefault="00604508" w:rsidP="00762EA9">
            <w:pPr>
              <w:spacing w:after="0" w:line="240"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 xml:space="preserve"> Baht</w:t>
            </w:r>
          </w:p>
        </w:tc>
      </w:tr>
      <w:tr w:rsidR="00604508" w:rsidRPr="00480BFB" w14:paraId="04AA5092" w14:textId="77777777" w:rsidTr="00604508">
        <w:trPr>
          <w:gridAfter w:val="1"/>
          <w:wAfter w:w="20" w:type="dxa"/>
        </w:trPr>
        <w:tc>
          <w:tcPr>
            <w:tcW w:w="6804" w:type="dxa"/>
          </w:tcPr>
          <w:p w14:paraId="01FB8E22" w14:textId="77777777" w:rsidR="00604508" w:rsidRPr="00480BFB" w:rsidRDefault="00604508" w:rsidP="00762EA9">
            <w:pPr>
              <w:spacing w:after="0" w:line="240" w:lineRule="auto"/>
              <w:ind w:left="75" w:hanging="179"/>
              <w:rPr>
                <w:rFonts w:ascii="Arial" w:eastAsia="Times New Roman" w:hAnsi="Arial" w:cs="Arial"/>
                <w:sz w:val="18"/>
                <w:szCs w:val="18"/>
                <w:lang w:eastAsia="en-GB" w:bidi="th-TH"/>
              </w:rPr>
            </w:pPr>
          </w:p>
        </w:tc>
        <w:tc>
          <w:tcPr>
            <w:tcW w:w="1318" w:type="dxa"/>
            <w:tcBorders>
              <w:left w:val="nil"/>
              <w:bottom w:val="nil"/>
              <w:right w:val="nil"/>
            </w:tcBorders>
            <w:shd w:val="clear" w:color="auto" w:fill="FAFAFA"/>
            <w:vAlign w:val="bottom"/>
          </w:tcPr>
          <w:p w14:paraId="2A88607B" w14:textId="77777777" w:rsidR="00604508" w:rsidRPr="00480BFB" w:rsidRDefault="00604508" w:rsidP="00762EA9">
            <w:pPr>
              <w:spacing w:after="0" w:line="240" w:lineRule="auto"/>
              <w:ind w:right="-72"/>
              <w:jc w:val="right"/>
              <w:rPr>
                <w:rFonts w:ascii="Arial" w:eastAsia="Times New Roman" w:hAnsi="Arial" w:cs="Arial"/>
                <w:sz w:val="18"/>
                <w:szCs w:val="18"/>
                <w:lang w:eastAsia="en-GB" w:bidi="th-TH"/>
              </w:rPr>
            </w:pPr>
          </w:p>
        </w:tc>
        <w:tc>
          <w:tcPr>
            <w:tcW w:w="1232" w:type="dxa"/>
            <w:tcBorders>
              <w:left w:val="nil"/>
              <w:bottom w:val="nil"/>
              <w:right w:val="nil"/>
            </w:tcBorders>
            <w:vAlign w:val="bottom"/>
          </w:tcPr>
          <w:p w14:paraId="4CEA1604" w14:textId="77777777" w:rsidR="00604508" w:rsidRPr="00480BFB" w:rsidRDefault="00604508" w:rsidP="00762EA9">
            <w:pPr>
              <w:spacing w:after="0" w:line="240" w:lineRule="auto"/>
              <w:ind w:right="-72"/>
              <w:jc w:val="right"/>
              <w:rPr>
                <w:rFonts w:ascii="Arial" w:eastAsia="Times New Roman" w:hAnsi="Arial" w:cs="Arial"/>
                <w:sz w:val="18"/>
                <w:szCs w:val="18"/>
                <w:lang w:eastAsia="en-GB" w:bidi="th-TH"/>
              </w:rPr>
            </w:pPr>
          </w:p>
        </w:tc>
      </w:tr>
      <w:tr w:rsidR="00604508" w:rsidRPr="00480BFB" w14:paraId="5B1AF89C" w14:textId="77777777" w:rsidTr="00604508">
        <w:trPr>
          <w:gridAfter w:val="1"/>
          <w:wAfter w:w="20" w:type="dxa"/>
        </w:trPr>
        <w:tc>
          <w:tcPr>
            <w:tcW w:w="6804" w:type="dxa"/>
            <w:hideMark/>
          </w:tcPr>
          <w:p w14:paraId="4B3678D6" w14:textId="77777777" w:rsidR="007E22B9" w:rsidRDefault="00604508" w:rsidP="00762EA9">
            <w:pPr>
              <w:spacing w:after="0" w:line="240" w:lineRule="auto"/>
              <w:ind w:left="75" w:hanging="179"/>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 xml:space="preserve">Opening loss allowance as at 1 January 2020 - calculated under </w:t>
            </w:r>
          </w:p>
          <w:p w14:paraId="14E1B035" w14:textId="2D8BF63C" w:rsidR="00604508" w:rsidRPr="00480BFB" w:rsidRDefault="007E22B9" w:rsidP="00762EA9">
            <w:pPr>
              <w:spacing w:after="0" w:line="240" w:lineRule="auto"/>
              <w:ind w:left="75" w:hanging="179"/>
              <w:rPr>
                <w:rFonts w:ascii="Arial" w:eastAsia="Times New Roman" w:hAnsi="Arial" w:cs="Arial"/>
                <w:sz w:val="18"/>
                <w:szCs w:val="18"/>
                <w:lang w:eastAsia="en-GB" w:bidi="th-TH"/>
              </w:rPr>
            </w:pPr>
            <w:r>
              <w:rPr>
                <w:rFonts w:ascii="Arial" w:eastAsia="Times New Roman" w:hAnsi="Arial" w:cs="Arial"/>
                <w:sz w:val="18"/>
                <w:szCs w:val="18"/>
                <w:lang w:eastAsia="en-GB" w:bidi="th-TH"/>
              </w:rPr>
              <w:t xml:space="preserve">   </w:t>
            </w:r>
            <w:r w:rsidR="00604508" w:rsidRPr="00480BFB">
              <w:rPr>
                <w:rFonts w:ascii="Arial" w:eastAsia="Times New Roman" w:hAnsi="Arial" w:cs="Arial"/>
                <w:sz w:val="18"/>
                <w:szCs w:val="18"/>
                <w:lang w:eastAsia="en-GB" w:bidi="th-TH"/>
              </w:rPr>
              <w:t>TFRS 9 (2019: TAS 101)</w:t>
            </w:r>
          </w:p>
        </w:tc>
        <w:tc>
          <w:tcPr>
            <w:tcW w:w="1318" w:type="dxa"/>
            <w:tcBorders>
              <w:left w:val="nil"/>
              <w:bottom w:val="nil"/>
              <w:right w:val="nil"/>
            </w:tcBorders>
            <w:shd w:val="clear" w:color="auto" w:fill="FAFAFA"/>
            <w:vAlign w:val="bottom"/>
          </w:tcPr>
          <w:p w14:paraId="31319974" w14:textId="77777777" w:rsidR="00604508" w:rsidRPr="00480BFB" w:rsidRDefault="00604508" w:rsidP="00762EA9">
            <w:pPr>
              <w:spacing w:after="0" w:line="240" w:lineRule="auto"/>
              <w:ind w:right="-72"/>
              <w:jc w:val="right"/>
              <w:rPr>
                <w:rFonts w:ascii="Arial" w:eastAsia="Times New Roman" w:hAnsi="Arial" w:cs="Arial"/>
                <w:sz w:val="18"/>
                <w:szCs w:val="18"/>
                <w:lang w:eastAsia="en-GB" w:bidi="th-TH"/>
              </w:rPr>
            </w:pPr>
          </w:p>
        </w:tc>
        <w:tc>
          <w:tcPr>
            <w:tcW w:w="1232" w:type="dxa"/>
            <w:tcBorders>
              <w:left w:val="nil"/>
              <w:bottom w:val="nil"/>
              <w:right w:val="nil"/>
            </w:tcBorders>
            <w:vAlign w:val="bottom"/>
          </w:tcPr>
          <w:p w14:paraId="56D8B375" w14:textId="77777777" w:rsidR="00604508" w:rsidRPr="00480BFB" w:rsidRDefault="00604508" w:rsidP="00762EA9">
            <w:pPr>
              <w:spacing w:after="0" w:line="240" w:lineRule="auto"/>
              <w:ind w:right="-72"/>
              <w:jc w:val="right"/>
              <w:rPr>
                <w:rFonts w:ascii="Arial" w:eastAsia="Times New Roman" w:hAnsi="Arial" w:cs="Arial"/>
                <w:sz w:val="18"/>
                <w:szCs w:val="18"/>
                <w:lang w:eastAsia="en-GB" w:bidi="th-TH"/>
              </w:rPr>
            </w:pPr>
          </w:p>
        </w:tc>
      </w:tr>
      <w:tr w:rsidR="00604508" w:rsidRPr="00480BFB" w14:paraId="3BD773AA" w14:textId="77777777" w:rsidTr="00604508">
        <w:trPr>
          <w:gridAfter w:val="1"/>
          <w:wAfter w:w="20" w:type="dxa"/>
        </w:trPr>
        <w:tc>
          <w:tcPr>
            <w:tcW w:w="6804" w:type="dxa"/>
            <w:hideMark/>
          </w:tcPr>
          <w:p w14:paraId="34C0713C" w14:textId="77777777" w:rsidR="00604508" w:rsidRPr="00480BFB" w:rsidRDefault="00604508" w:rsidP="00E76D92">
            <w:pPr>
              <w:spacing w:after="0" w:line="240" w:lineRule="auto"/>
              <w:ind w:left="75" w:hanging="179"/>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 xml:space="preserve">Increase in loss allowance </w:t>
            </w:r>
            <w:proofErr w:type="spellStart"/>
            <w:r w:rsidRPr="00480BFB">
              <w:rPr>
                <w:rFonts w:ascii="Arial" w:eastAsia="Times New Roman" w:hAnsi="Arial" w:cs="Arial"/>
                <w:sz w:val="18"/>
                <w:szCs w:val="18"/>
                <w:lang w:eastAsia="en-GB" w:bidi="th-TH"/>
              </w:rPr>
              <w:t>recognised</w:t>
            </w:r>
            <w:proofErr w:type="spellEnd"/>
            <w:r w:rsidRPr="00480BFB">
              <w:rPr>
                <w:rFonts w:ascii="Arial" w:eastAsia="Times New Roman" w:hAnsi="Arial" w:cs="Arial"/>
                <w:sz w:val="18"/>
                <w:szCs w:val="18"/>
                <w:lang w:eastAsia="en-GB" w:bidi="th-TH"/>
              </w:rPr>
              <w:t xml:space="preserve"> in profit or loss during the year</w:t>
            </w:r>
          </w:p>
        </w:tc>
        <w:tc>
          <w:tcPr>
            <w:tcW w:w="1318" w:type="dxa"/>
            <w:shd w:val="clear" w:color="auto" w:fill="FAFAFA"/>
            <w:vAlign w:val="bottom"/>
          </w:tcPr>
          <w:p w14:paraId="55C4C83D" w14:textId="23A63DE5" w:rsidR="00604508" w:rsidRPr="00480BFB" w:rsidRDefault="00604508" w:rsidP="00E76D92">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10,085,265</w:t>
            </w:r>
          </w:p>
        </w:tc>
        <w:tc>
          <w:tcPr>
            <w:tcW w:w="1232" w:type="dxa"/>
            <w:vAlign w:val="bottom"/>
          </w:tcPr>
          <w:p w14:paraId="7942A3E6" w14:textId="3BA13BFB" w:rsidR="00604508" w:rsidRPr="00480BFB" w:rsidRDefault="00604508" w:rsidP="00E76D92">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8,627,150</w:t>
            </w:r>
          </w:p>
        </w:tc>
      </w:tr>
      <w:tr w:rsidR="00604508" w:rsidRPr="00480BFB" w14:paraId="44090B4B" w14:textId="77777777" w:rsidTr="00604508">
        <w:trPr>
          <w:gridAfter w:val="1"/>
          <w:wAfter w:w="20" w:type="dxa"/>
        </w:trPr>
        <w:tc>
          <w:tcPr>
            <w:tcW w:w="6804" w:type="dxa"/>
            <w:hideMark/>
          </w:tcPr>
          <w:p w14:paraId="537D1A25" w14:textId="77777777" w:rsidR="00604508" w:rsidRPr="00480BFB" w:rsidRDefault="00604508" w:rsidP="00604508">
            <w:pPr>
              <w:spacing w:after="0" w:line="240" w:lineRule="auto"/>
              <w:ind w:left="75" w:hanging="179"/>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Receivable written off during the year as uncollectible</w:t>
            </w:r>
          </w:p>
        </w:tc>
        <w:tc>
          <w:tcPr>
            <w:tcW w:w="1318" w:type="dxa"/>
            <w:shd w:val="clear" w:color="auto" w:fill="FAFAFA"/>
            <w:vAlign w:val="bottom"/>
          </w:tcPr>
          <w:p w14:paraId="0160F209" w14:textId="3386E919" w:rsidR="00604508" w:rsidRPr="00480BFB" w:rsidRDefault="00604508" w:rsidP="00604508">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4,661,991</w:t>
            </w:r>
          </w:p>
        </w:tc>
        <w:tc>
          <w:tcPr>
            <w:tcW w:w="1232" w:type="dxa"/>
          </w:tcPr>
          <w:p w14:paraId="7F31E8A8" w14:textId="7A5CD932" w:rsidR="00604508" w:rsidRPr="00480BFB" w:rsidRDefault="00604508" w:rsidP="00604508">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1,458,115</w:t>
            </w:r>
          </w:p>
        </w:tc>
      </w:tr>
      <w:tr w:rsidR="00604508" w:rsidRPr="00480BFB" w14:paraId="064B3362" w14:textId="77777777" w:rsidTr="00604508">
        <w:trPr>
          <w:gridAfter w:val="1"/>
          <w:wAfter w:w="20" w:type="dxa"/>
        </w:trPr>
        <w:tc>
          <w:tcPr>
            <w:tcW w:w="6804" w:type="dxa"/>
          </w:tcPr>
          <w:p w14:paraId="54172C32" w14:textId="77777777" w:rsidR="00604508" w:rsidRPr="00480BFB" w:rsidRDefault="00604508" w:rsidP="00E76D92">
            <w:pPr>
              <w:spacing w:after="0" w:line="240" w:lineRule="auto"/>
              <w:ind w:left="75" w:hanging="179"/>
              <w:rPr>
                <w:rFonts w:ascii="Arial" w:eastAsia="Times New Roman" w:hAnsi="Arial" w:cs="Arial"/>
                <w:b/>
                <w:bCs/>
                <w:sz w:val="18"/>
                <w:szCs w:val="18"/>
                <w:lang w:eastAsia="en-GB" w:bidi="th-TH"/>
              </w:rPr>
            </w:pPr>
          </w:p>
        </w:tc>
        <w:tc>
          <w:tcPr>
            <w:tcW w:w="1318" w:type="dxa"/>
            <w:tcBorders>
              <w:top w:val="single" w:sz="4" w:space="0" w:color="auto"/>
              <w:left w:val="nil"/>
              <w:right w:val="nil"/>
            </w:tcBorders>
            <w:shd w:val="clear" w:color="auto" w:fill="FAFAFA"/>
          </w:tcPr>
          <w:p w14:paraId="18075D5F" w14:textId="77777777" w:rsidR="00604508" w:rsidRPr="00480BFB" w:rsidRDefault="00604508" w:rsidP="00E76D92">
            <w:pPr>
              <w:spacing w:after="0" w:line="256" w:lineRule="auto"/>
              <w:ind w:right="-72"/>
              <w:jc w:val="right"/>
              <w:rPr>
                <w:rFonts w:ascii="Arial" w:eastAsia="Times New Roman" w:hAnsi="Arial" w:cs="Arial"/>
                <w:sz w:val="18"/>
                <w:szCs w:val="18"/>
                <w:lang w:eastAsia="en-GB" w:bidi="th-TH"/>
              </w:rPr>
            </w:pPr>
          </w:p>
        </w:tc>
        <w:tc>
          <w:tcPr>
            <w:tcW w:w="1232" w:type="dxa"/>
            <w:tcBorders>
              <w:top w:val="single" w:sz="4" w:space="0" w:color="auto"/>
              <w:left w:val="nil"/>
              <w:right w:val="nil"/>
            </w:tcBorders>
          </w:tcPr>
          <w:p w14:paraId="6D95CBDE" w14:textId="77777777" w:rsidR="00604508" w:rsidRPr="00480BFB" w:rsidRDefault="00604508" w:rsidP="00E76D92">
            <w:pPr>
              <w:spacing w:after="0" w:line="256" w:lineRule="auto"/>
              <w:ind w:right="-72"/>
              <w:jc w:val="right"/>
              <w:rPr>
                <w:rFonts w:ascii="Arial" w:eastAsia="Times New Roman" w:hAnsi="Arial" w:cs="Arial"/>
                <w:sz w:val="18"/>
                <w:szCs w:val="18"/>
                <w:lang w:eastAsia="en-GB" w:bidi="th-TH"/>
              </w:rPr>
            </w:pPr>
          </w:p>
        </w:tc>
      </w:tr>
      <w:tr w:rsidR="00604508" w:rsidRPr="00480BFB" w14:paraId="49E0098E" w14:textId="77777777" w:rsidTr="00604508">
        <w:trPr>
          <w:gridAfter w:val="1"/>
          <w:wAfter w:w="20" w:type="dxa"/>
        </w:trPr>
        <w:tc>
          <w:tcPr>
            <w:tcW w:w="6804" w:type="dxa"/>
          </w:tcPr>
          <w:p w14:paraId="45D2E0A5" w14:textId="719FAFFC" w:rsidR="00604508" w:rsidRPr="00480BFB" w:rsidRDefault="00604508" w:rsidP="00E76D92">
            <w:pPr>
              <w:spacing w:after="0" w:line="240" w:lineRule="auto"/>
              <w:ind w:left="75" w:hanging="179"/>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As of 31 December - calculated under TFRS 9</w:t>
            </w:r>
          </w:p>
        </w:tc>
        <w:tc>
          <w:tcPr>
            <w:tcW w:w="1318" w:type="dxa"/>
            <w:tcBorders>
              <w:left w:val="nil"/>
              <w:right w:val="nil"/>
            </w:tcBorders>
            <w:shd w:val="clear" w:color="auto" w:fill="FAFAFA"/>
          </w:tcPr>
          <w:p w14:paraId="4600EC96" w14:textId="77777777" w:rsidR="00604508" w:rsidRPr="00480BFB" w:rsidRDefault="00604508" w:rsidP="00E76D92">
            <w:pPr>
              <w:spacing w:after="0" w:line="256" w:lineRule="auto"/>
              <w:ind w:right="-72"/>
              <w:jc w:val="right"/>
              <w:rPr>
                <w:rFonts w:ascii="Arial" w:eastAsia="Times New Roman" w:hAnsi="Arial" w:cs="Arial"/>
                <w:sz w:val="18"/>
                <w:szCs w:val="18"/>
                <w:lang w:eastAsia="en-GB" w:bidi="th-TH"/>
              </w:rPr>
            </w:pPr>
          </w:p>
        </w:tc>
        <w:tc>
          <w:tcPr>
            <w:tcW w:w="1232" w:type="dxa"/>
            <w:tcBorders>
              <w:left w:val="nil"/>
              <w:right w:val="nil"/>
            </w:tcBorders>
          </w:tcPr>
          <w:p w14:paraId="2C811DBF" w14:textId="77777777" w:rsidR="00604508" w:rsidRPr="00480BFB" w:rsidRDefault="00604508" w:rsidP="00E76D92">
            <w:pPr>
              <w:spacing w:after="0" w:line="256" w:lineRule="auto"/>
              <w:ind w:right="-72"/>
              <w:jc w:val="right"/>
              <w:rPr>
                <w:rFonts w:ascii="Arial" w:eastAsia="Times New Roman" w:hAnsi="Arial" w:cs="Arial"/>
                <w:sz w:val="18"/>
                <w:szCs w:val="18"/>
                <w:lang w:eastAsia="en-GB" w:bidi="th-TH"/>
              </w:rPr>
            </w:pPr>
          </w:p>
        </w:tc>
      </w:tr>
      <w:tr w:rsidR="00604508" w:rsidRPr="00480BFB" w14:paraId="0EF807AD" w14:textId="77777777" w:rsidTr="00604508">
        <w:trPr>
          <w:gridAfter w:val="1"/>
          <w:wAfter w:w="20" w:type="dxa"/>
        </w:trPr>
        <w:tc>
          <w:tcPr>
            <w:tcW w:w="6804" w:type="dxa"/>
            <w:hideMark/>
          </w:tcPr>
          <w:p w14:paraId="0DFEF52C" w14:textId="2DC17C4C" w:rsidR="00604508" w:rsidRPr="00480BFB" w:rsidRDefault="00604508" w:rsidP="00E76D92">
            <w:pPr>
              <w:spacing w:after="0" w:line="240" w:lineRule="auto"/>
              <w:ind w:left="75" w:hanging="179"/>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 xml:space="preserve">   (2019: TAS 101)</w:t>
            </w:r>
          </w:p>
        </w:tc>
        <w:tc>
          <w:tcPr>
            <w:tcW w:w="1318" w:type="dxa"/>
            <w:tcBorders>
              <w:left w:val="nil"/>
              <w:bottom w:val="single" w:sz="4" w:space="0" w:color="auto"/>
              <w:right w:val="nil"/>
            </w:tcBorders>
            <w:shd w:val="clear" w:color="auto" w:fill="FAFAFA"/>
          </w:tcPr>
          <w:p w14:paraId="09103FCD" w14:textId="537C0617" w:rsidR="00604508" w:rsidRPr="00480BFB" w:rsidRDefault="00604508" w:rsidP="00E76D92">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14,747,256</w:t>
            </w:r>
          </w:p>
        </w:tc>
        <w:tc>
          <w:tcPr>
            <w:tcW w:w="1232" w:type="dxa"/>
            <w:tcBorders>
              <w:left w:val="nil"/>
              <w:bottom w:val="single" w:sz="4" w:space="0" w:color="auto"/>
              <w:right w:val="nil"/>
            </w:tcBorders>
          </w:tcPr>
          <w:p w14:paraId="4F6C5265" w14:textId="58028415" w:rsidR="00604508" w:rsidRPr="00480BFB" w:rsidRDefault="00604508" w:rsidP="00E76D92">
            <w:pPr>
              <w:spacing w:after="0" w:line="256"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10,085,265</w:t>
            </w:r>
          </w:p>
        </w:tc>
      </w:tr>
    </w:tbl>
    <w:p w14:paraId="5C4B3B0F" w14:textId="77777777" w:rsidR="00E5310A" w:rsidRPr="00480BFB" w:rsidRDefault="00E5310A" w:rsidP="00E5310A">
      <w:pPr>
        <w:spacing w:after="0" w:line="240" w:lineRule="auto"/>
        <w:ind w:left="142"/>
        <w:jc w:val="both"/>
        <w:rPr>
          <w:rFonts w:ascii="Arial" w:eastAsia="Times New Roman" w:hAnsi="Arial" w:cs="Arial"/>
          <w:sz w:val="18"/>
          <w:szCs w:val="18"/>
          <w:lang w:bidi="th-TH"/>
        </w:rPr>
      </w:pPr>
    </w:p>
    <w:tbl>
      <w:tblPr>
        <w:tblW w:w="9356" w:type="dxa"/>
        <w:tblLook w:val="04A0" w:firstRow="1" w:lastRow="0" w:firstColumn="1" w:lastColumn="0" w:noHBand="0" w:noVBand="1"/>
      </w:tblPr>
      <w:tblGrid>
        <w:gridCol w:w="6804"/>
        <w:gridCol w:w="1276"/>
        <w:gridCol w:w="1276"/>
      </w:tblGrid>
      <w:tr w:rsidR="00604508" w:rsidRPr="00480BFB" w14:paraId="2B80B6CE" w14:textId="77777777" w:rsidTr="00711989">
        <w:tc>
          <w:tcPr>
            <w:tcW w:w="6804" w:type="dxa"/>
          </w:tcPr>
          <w:p w14:paraId="4D2585AA" w14:textId="77777777" w:rsidR="00604508" w:rsidRPr="00480BFB" w:rsidRDefault="00604508" w:rsidP="007E22B9">
            <w:pPr>
              <w:spacing w:after="0" w:line="240" w:lineRule="auto"/>
              <w:ind w:left="75"/>
              <w:jc w:val="both"/>
              <w:rPr>
                <w:rFonts w:ascii="Arial" w:eastAsia="Times New Roman" w:hAnsi="Arial" w:cs="Arial"/>
                <w:sz w:val="18"/>
                <w:szCs w:val="18"/>
                <w:lang w:bidi="th-TH"/>
              </w:rPr>
            </w:pPr>
          </w:p>
        </w:tc>
        <w:tc>
          <w:tcPr>
            <w:tcW w:w="2552" w:type="dxa"/>
            <w:gridSpan w:val="2"/>
            <w:tcBorders>
              <w:top w:val="single" w:sz="4" w:space="0" w:color="auto"/>
              <w:left w:val="nil"/>
              <w:bottom w:val="single" w:sz="4" w:space="0" w:color="auto"/>
              <w:right w:val="nil"/>
            </w:tcBorders>
            <w:hideMark/>
          </w:tcPr>
          <w:p w14:paraId="0571A318" w14:textId="205BFB0D" w:rsidR="00604508" w:rsidRPr="00480BFB" w:rsidRDefault="00604508" w:rsidP="00E5310A">
            <w:pPr>
              <w:spacing w:after="0" w:line="240" w:lineRule="auto"/>
              <w:jc w:val="center"/>
              <w:rPr>
                <w:rFonts w:ascii="Arial" w:eastAsia="Times New Roman" w:hAnsi="Arial" w:cs="Arial"/>
                <w:b/>
                <w:bCs/>
                <w:sz w:val="18"/>
                <w:szCs w:val="18"/>
                <w:lang w:val="en-GB" w:eastAsia="en-GB" w:bidi="th-TH"/>
              </w:rPr>
            </w:pPr>
            <w:r w:rsidRPr="00480BFB">
              <w:rPr>
                <w:rFonts w:ascii="Arial" w:eastAsia="Times New Roman" w:hAnsi="Arial" w:cs="Arial"/>
                <w:b/>
                <w:bCs/>
                <w:sz w:val="18"/>
                <w:szCs w:val="18"/>
                <w:lang w:eastAsia="en-GB" w:bidi="th-TH"/>
              </w:rPr>
              <w:t>Separate financial statements</w:t>
            </w:r>
          </w:p>
        </w:tc>
      </w:tr>
      <w:tr w:rsidR="00604508" w:rsidRPr="00480BFB" w14:paraId="25D53225" w14:textId="77777777" w:rsidTr="00604508">
        <w:tc>
          <w:tcPr>
            <w:tcW w:w="6804" w:type="dxa"/>
          </w:tcPr>
          <w:p w14:paraId="03F1BDF4" w14:textId="77777777" w:rsidR="00604508" w:rsidRPr="00480BFB" w:rsidRDefault="00604508" w:rsidP="007E22B9">
            <w:pPr>
              <w:spacing w:after="0" w:line="240" w:lineRule="auto"/>
              <w:ind w:left="75"/>
              <w:jc w:val="both"/>
              <w:rPr>
                <w:rFonts w:ascii="Arial" w:eastAsia="Times New Roman" w:hAnsi="Arial" w:cs="Arial"/>
                <w:sz w:val="18"/>
                <w:szCs w:val="18"/>
                <w:lang w:eastAsia="en-GB" w:bidi="th-TH"/>
              </w:rPr>
            </w:pPr>
          </w:p>
        </w:tc>
        <w:tc>
          <w:tcPr>
            <w:tcW w:w="2552" w:type="dxa"/>
            <w:gridSpan w:val="2"/>
            <w:tcBorders>
              <w:top w:val="single" w:sz="4" w:space="0" w:color="auto"/>
              <w:left w:val="nil"/>
              <w:bottom w:val="single" w:sz="4" w:space="0" w:color="auto"/>
              <w:right w:val="nil"/>
            </w:tcBorders>
            <w:shd w:val="clear" w:color="auto" w:fill="auto"/>
            <w:hideMark/>
          </w:tcPr>
          <w:p w14:paraId="6C10E732" w14:textId="77777777" w:rsidR="00604508" w:rsidRPr="00480BFB" w:rsidRDefault="00604508" w:rsidP="00E5310A">
            <w:pPr>
              <w:spacing w:after="0" w:line="240" w:lineRule="auto"/>
              <w:jc w:val="center"/>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Trade receivables</w:t>
            </w:r>
          </w:p>
        </w:tc>
      </w:tr>
      <w:tr w:rsidR="00604508" w:rsidRPr="00480BFB" w14:paraId="04EBB27F" w14:textId="77777777" w:rsidTr="00604508">
        <w:tc>
          <w:tcPr>
            <w:tcW w:w="6804" w:type="dxa"/>
          </w:tcPr>
          <w:p w14:paraId="7EF16D09" w14:textId="77777777" w:rsidR="00604508" w:rsidRPr="00480BFB" w:rsidRDefault="00604508" w:rsidP="007E22B9">
            <w:pPr>
              <w:spacing w:after="0" w:line="240" w:lineRule="auto"/>
              <w:ind w:left="75"/>
              <w:jc w:val="both"/>
              <w:rPr>
                <w:rFonts w:ascii="Arial" w:eastAsia="Times New Roman" w:hAnsi="Arial" w:cs="Arial"/>
                <w:sz w:val="18"/>
                <w:szCs w:val="18"/>
                <w:lang w:eastAsia="en-GB" w:bidi="th-TH"/>
              </w:rPr>
            </w:pPr>
          </w:p>
        </w:tc>
        <w:tc>
          <w:tcPr>
            <w:tcW w:w="1276" w:type="dxa"/>
            <w:tcBorders>
              <w:top w:val="single" w:sz="4" w:space="0" w:color="auto"/>
              <w:left w:val="nil"/>
              <w:bottom w:val="single" w:sz="4" w:space="0" w:color="auto"/>
              <w:right w:val="nil"/>
            </w:tcBorders>
            <w:shd w:val="clear" w:color="auto" w:fill="auto"/>
            <w:vAlign w:val="bottom"/>
            <w:hideMark/>
          </w:tcPr>
          <w:p w14:paraId="0EF0E9EF" w14:textId="77777777" w:rsidR="00604508" w:rsidRPr="00480BFB" w:rsidRDefault="00604508" w:rsidP="00762EA9">
            <w:pPr>
              <w:spacing w:after="0" w:line="240"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2020</w:t>
            </w:r>
          </w:p>
          <w:p w14:paraId="4B4B2C72" w14:textId="77777777" w:rsidR="00604508" w:rsidRPr="00480BFB" w:rsidRDefault="00604508" w:rsidP="00762EA9">
            <w:pPr>
              <w:spacing w:after="0" w:line="240"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 xml:space="preserve"> Baht</w:t>
            </w:r>
          </w:p>
        </w:tc>
        <w:tc>
          <w:tcPr>
            <w:tcW w:w="1276" w:type="dxa"/>
            <w:tcBorders>
              <w:top w:val="single" w:sz="4" w:space="0" w:color="auto"/>
              <w:left w:val="nil"/>
              <w:bottom w:val="single" w:sz="4" w:space="0" w:color="auto"/>
              <w:right w:val="nil"/>
            </w:tcBorders>
            <w:shd w:val="clear" w:color="auto" w:fill="auto"/>
            <w:vAlign w:val="bottom"/>
            <w:hideMark/>
          </w:tcPr>
          <w:p w14:paraId="1DF4FB37" w14:textId="77777777" w:rsidR="00604508" w:rsidRPr="00480BFB" w:rsidRDefault="00604508" w:rsidP="00762EA9">
            <w:pPr>
              <w:spacing w:after="0" w:line="240"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2019</w:t>
            </w:r>
          </w:p>
          <w:p w14:paraId="5A5632BD" w14:textId="77777777" w:rsidR="00604508" w:rsidRPr="00480BFB" w:rsidRDefault="00604508" w:rsidP="00762EA9">
            <w:pPr>
              <w:spacing w:after="0" w:line="240" w:lineRule="auto"/>
              <w:ind w:right="-72"/>
              <w:jc w:val="right"/>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 xml:space="preserve"> Baht</w:t>
            </w:r>
          </w:p>
        </w:tc>
      </w:tr>
      <w:tr w:rsidR="00604508" w:rsidRPr="00480BFB" w14:paraId="42D764AD" w14:textId="77777777" w:rsidTr="00604508">
        <w:tc>
          <w:tcPr>
            <w:tcW w:w="6804" w:type="dxa"/>
          </w:tcPr>
          <w:p w14:paraId="612B695B" w14:textId="77777777" w:rsidR="00604508" w:rsidRPr="00480BFB" w:rsidRDefault="00604508" w:rsidP="007E22B9">
            <w:pPr>
              <w:spacing w:after="0" w:line="240" w:lineRule="auto"/>
              <w:ind w:left="75" w:hanging="179"/>
              <w:rPr>
                <w:rFonts w:ascii="Arial" w:eastAsia="Times New Roman" w:hAnsi="Arial" w:cs="Arial"/>
                <w:sz w:val="18"/>
                <w:szCs w:val="18"/>
                <w:lang w:eastAsia="en-GB" w:bidi="th-TH"/>
              </w:rPr>
            </w:pPr>
          </w:p>
        </w:tc>
        <w:tc>
          <w:tcPr>
            <w:tcW w:w="1276" w:type="dxa"/>
            <w:tcBorders>
              <w:top w:val="single" w:sz="4" w:space="0" w:color="auto"/>
              <w:left w:val="nil"/>
              <w:right w:val="nil"/>
            </w:tcBorders>
            <w:shd w:val="clear" w:color="auto" w:fill="FAFAFA"/>
            <w:vAlign w:val="bottom"/>
          </w:tcPr>
          <w:p w14:paraId="5975C33D" w14:textId="77777777" w:rsidR="00604508" w:rsidRPr="00480BFB" w:rsidRDefault="00604508" w:rsidP="00762EA9">
            <w:pPr>
              <w:spacing w:after="0" w:line="240" w:lineRule="auto"/>
              <w:ind w:right="-72"/>
              <w:jc w:val="right"/>
              <w:rPr>
                <w:rFonts w:ascii="Arial" w:eastAsia="Times New Roman" w:hAnsi="Arial" w:cs="Arial"/>
                <w:sz w:val="18"/>
                <w:szCs w:val="18"/>
                <w:lang w:eastAsia="en-GB" w:bidi="th-TH"/>
              </w:rPr>
            </w:pPr>
          </w:p>
        </w:tc>
        <w:tc>
          <w:tcPr>
            <w:tcW w:w="1276" w:type="dxa"/>
            <w:tcBorders>
              <w:top w:val="single" w:sz="4" w:space="0" w:color="auto"/>
              <w:left w:val="nil"/>
              <w:right w:val="nil"/>
            </w:tcBorders>
            <w:vAlign w:val="bottom"/>
          </w:tcPr>
          <w:p w14:paraId="15CFECAE" w14:textId="77777777" w:rsidR="00604508" w:rsidRPr="00480BFB" w:rsidRDefault="00604508" w:rsidP="00762EA9">
            <w:pPr>
              <w:spacing w:after="0" w:line="240" w:lineRule="auto"/>
              <w:ind w:right="-72"/>
              <w:jc w:val="right"/>
              <w:rPr>
                <w:rFonts w:ascii="Arial" w:eastAsia="Times New Roman" w:hAnsi="Arial" w:cs="Arial"/>
                <w:sz w:val="18"/>
                <w:szCs w:val="18"/>
                <w:lang w:eastAsia="en-GB" w:bidi="th-TH"/>
              </w:rPr>
            </w:pPr>
          </w:p>
        </w:tc>
      </w:tr>
      <w:tr w:rsidR="00604508" w:rsidRPr="00480BFB" w14:paraId="6561BBFA" w14:textId="77777777" w:rsidTr="00604508">
        <w:tc>
          <w:tcPr>
            <w:tcW w:w="6804" w:type="dxa"/>
            <w:hideMark/>
          </w:tcPr>
          <w:p w14:paraId="4DBAAB57" w14:textId="77777777" w:rsidR="007E22B9" w:rsidRDefault="00604508" w:rsidP="007E22B9">
            <w:pPr>
              <w:spacing w:after="0" w:line="240" w:lineRule="auto"/>
              <w:ind w:left="75" w:hanging="179"/>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 xml:space="preserve">Opening loss allowance as at 1 January 2020 calculated </w:t>
            </w:r>
          </w:p>
          <w:p w14:paraId="5C3E0C4D" w14:textId="6578D592" w:rsidR="00604508" w:rsidRPr="00480BFB" w:rsidRDefault="007E22B9" w:rsidP="007E22B9">
            <w:pPr>
              <w:spacing w:after="0" w:line="240" w:lineRule="auto"/>
              <w:ind w:left="75" w:hanging="179"/>
              <w:rPr>
                <w:rFonts w:ascii="Arial" w:eastAsia="Times New Roman" w:hAnsi="Arial" w:cs="Arial"/>
                <w:sz w:val="18"/>
                <w:szCs w:val="18"/>
                <w:lang w:eastAsia="en-GB" w:bidi="th-TH"/>
              </w:rPr>
            </w:pPr>
            <w:r>
              <w:rPr>
                <w:rFonts w:ascii="Arial" w:eastAsia="Times New Roman" w:hAnsi="Arial" w:cs="Arial"/>
                <w:sz w:val="18"/>
                <w:szCs w:val="18"/>
                <w:lang w:eastAsia="en-GB" w:bidi="th-TH"/>
              </w:rPr>
              <w:t xml:space="preserve">   </w:t>
            </w:r>
            <w:r w:rsidR="00604508" w:rsidRPr="00480BFB">
              <w:rPr>
                <w:rFonts w:ascii="Arial" w:eastAsia="Times New Roman" w:hAnsi="Arial" w:cs="Arial"/>
                <w:sz w:val="18"/>
                <w:szCs w:val="18"/>
                <w:lang w:eastAsia="en-GB" w:bidi="th-TH"/>
              </w:rPr>
              <w:t>under TFRS 9 (2019: TAS 101)</w:t>
            </w:r>
          </w:p>
        </w:tc>
        <w:tc>
          <w:tcPr>
            <w:tcW w:w="1276" w:type="dxa"/>
            <w:tcBorders>
              <w:left w:val="nil"/>
              <w:bottom w:val="nil"/>
              <w:right w:val="nil"/>
            </w:tcBorders>
            <w:shd w:val="clear" w:color="auto" w:fill="FAFAFA"/>
            <w:vAlign w:val="bottom"/>
          </w:tcPr>
          <w:p w14:paraId="536ABC70" w14:textId="77777777" w:rsidR="00604508" w:rsidRPr="00480BFB" w:rsidRDefault="00604508" w:rsidP="00762EA9">
            <w:pPr>
              <w:spacing w:after="0" w:line="240" w:lineRule="auto"/>
              <w:ind w:right="-72"/>
              <w:jc w:val="right"/>
              <w:rPr>
                <w:rFonts w:ascii="Arial" w:eastAsia="Times New Roman" w:hAnsi="Arial" w:cs="Arial"/>
                <w:sz w:val="18"/>
                <w:szCs w:val="18"/>
                <w:lang w:eastAsia="en-GB" w:bidi="th-TH"/>
              </w:rPr>
            </w:pPr>
          </w:p>
        </w:tc>
        <w:tc>
          <w:tcPr>
            <w:tcW w:w="1276" w:type="dxa"/>
            <w:tcBorders>
              <w:left w:val="nil"/>
              <w:bottom w:val="nil"/>
              <w:right w:val="nil"/>
            </w:tcBorders>
            <w:vAlign w:val="bottom"/>
          </w:tcPr>
          <w:p w14:paraId="40CC060E" w14:textId="77777777" w:rsidR="00604508" w:rsidRPr="00480BFB" w:rsidRDefault="00604508" w:rsidP="00762EA9">
            <w:pPr>
              <w:spacing w:after="0" w:line="240" w:lineRule="auto"/>
              <w:ind w:right="-72"/>
              <w:jc w:val="right"/>
              <w:rPr>
                <w:rFonts w:ascii="Arial" w:eastAsia="Times New Roman" w:hAnsi="Arial" w:cs="Arial"/>
                <w:sz w:val="18"/>
                <w:szCs w:val="18"/>
                <w:lang w:eastAsia="en-GB" w:bidi="th-TH"/>
              </w:rPr>
            </w:pPr>
          </w:p>
        </w:tc>
      </w:tr>
      <w:tr w:rsidR="00604508" w:rsidRPr="00480BFB" w14:paraId="1558D23C" w14:textId="77777777" w:rsidTr="00604508">
        <w:tc>
          <w:tcPr>
            <w:tcW w:w="6804" w:type="dxa"/>
            <w:hideMark/>
          </w:tcPr>
          <w:p w14:paraId="717565A5" w14:textId="77777777" w:rsidR="00604508" w:rsidRPr="00480BFB" w:rsidRDefault="00604508" w:rsidP="007E22B9">
            <w:pPr>
              <w:spacing w:after="0" w:line="240" w:lineRule="auto"/>
              <w:ind w:left="75" w:hanging="179"/>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 xml:space="preserve">Increase in loss allowance </w:t>
            </w:r>
            <w:proofErr w:type="spellStart"/>
            <w:r w:rsidRPr="00480BFB">
              <w:rPr>
                <w:rFonts w:ascii="Arial" w:eastAsia="Times New Roman" w:hAnsi="Arial" w:cs="Arial"/>
                <w:sz w:val="18"/>
                <w:szCs w:val="18"/>
                <w:lang w:eastAsia="en-GB" w:bidi="th-TH"/>
              </w:rPr>
              <w:t>recognised</w:t>
            </w:r>
            <w:proofErr w:type="spellEnd"/>
            <w:r w:rsidRPr="00480BFB">
              <w:rPr>
                <w:rFonts w:ascii="Arial" w:eastAsia="Times New Roman" w:hAnsi="Arial" w:cs="Arial"/>
                <w:sz w:val="18"/>
                <w:szCs w:val="18"/>
                <w:lang w:eastAsia="en-GB" w:bidi="th-TH"/>
              </w:rPr>
              <w:t xml:space="preserve"> in profit or loss during the year</w:t>
            </w:r>
          </w:p>
        </w:tc>
        <w:tc>
          <w:tcPr>
            <w:tcW w:w="1276" w:type="dxa"/>
            <w:shd w:val="clear" w:color="auto" w:fill="FAFAFA"/>
            <w:vAlign w:val="bottom"/>
          </w:tcPr>
          <w:p w14:paraId="3FC96680" w14:textId="65868307" w:rsidR="00604508" w:rsidRPr="00480BFB" w:rsidRDefault="00604508" w:rsidP="00762EA9">
            <w:pPr>
              <w:spacing w:after="0" w:line="240"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9,810,388</w:t>
            </w:r>
          </w:p>
        </w:tc>
        <w:tc>
          <w:tcPr>
            <w:tcW w:w="1276" w:type="dxa"/>
            <w:vAlign w:val="bottom"/>
          </w:tcPr>
          <w:p w14:paraId="2C6E0435" w14:textId="1B7ADDE2" w:rsidR="00604508" w:rsidRPr="00480BFB" w:rsidRDefault="00604508" w:rsidP="00762EA9">
            <w:pPr>
              <w:spacing w:after="0" w:line="240"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8,347,273</w:t>
            </w:r>
          </w:p>
        </w:tc>
      </w:tr>
      <w:tr w:rsidR="00604508" w:rsidRPr="00480BFB" w14:paraId="6D589A1B" w14:textId="77777777" w:rsidTr="00604508">
        <w:tc>
          <w:tcPr>
            <w:tcW w:w="6804" w:type="dxa"/>
            <w:hideMark/>
          </w:tcPr>
          <w:p w14:paraId="0B85F56F" w14:textId="77777777" w:rsidR="00604508" w:rsidRPr="00480BFB" w:rsidRDefault="00604508" w:rsidP="007E22B9">
            <w:pPr>
              <w:spacing w:after="0" w:line="240" w:lineRule="auto"/>
              <w:ind w:left="75" w:hanging="179"/>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Receivable written off during the year as uncollectible</w:t>
            </w:r>
          </w:p>
        </w:tc>
        <w:tc>
          <w:tcPr>
            <w:tcW w:w="1276" w:type="dxa"/>
            <w:shd w:val="clear" w:color="auto" w:fill="FAFAFA"/>
            <w:vAlign w:val="bottom"/>
          </w:tcPr>
          <w:p w14:paraId="2D254831" w14:textId="6A9B6A82" w:rsidR="00604508" w:rsidRPr="00480BFB" w:rsidRDefault="00604508" w:rsidP="00762EA9">
            <w:pPr>
              <w:spacing w:after="0" w:line="240"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4,354,619</w:t>
            </w:r>
          </w:p>
        </w:tc>
        <w:tc>
          <w:tcPr>
            <w:tcW w:w="1276" w:type="dxa"/>
            <w:vAlign w:val="bottom"/>
          </w:tcPr>
          <w:p w14:paraId="0A4F415E" w14:textId="16784DE5" w:rsidR="00604508" w:rsidRPr="00480BFB" w:rsidRDefault="00604508" w:rsidP="00762EA9">
            <w:pPr>
              <w:spacing w:after="0" w:line="240"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1,463,115</w:t>
            </w:r>
          </w:p>
        </w:tc>
      </w:tr>
      <w:tr w:rsidR="00604508" w:rsidRPr="00480BFB" w14:paraId="27D512BE" w14:textId="77777777" w:rsidTr="00604508">
        <w:tc>
          <w:tcPr>
            <w:tcW w:w="6804" w:type="dxa"/>
          </w:tcPr>
          <w:p w14:paraId="10B02F64" w14:textId="77777777" w:rsidR="00604508" w:rsidRPr="00480BFB" w:rsidRDefault="00604508" w:rsidP="007E22B9">
            <w:pPr>
              <w:spacing w:after="0" w:line="240" w:lineRule="auto"/>
              <w:ind w:left="75" w:hanging="179"/>
              <w:jc w:val="both"/>
              <w:rPr>
                <w:rFonts w:ascii="Arial" w:eastAsia="Times New Roman" w:hAnsi="Arial" w:cs="Arial"/>
                <w:b/>
                <w:bCs/>
                <w:sz w:val="18"/>
                <w:szCs w:val="18"/>
                <w:lang w:eastAsia="en-GB" w:bidi="th-TH"/>
              </w:rPr>
            </w:pPr>
          </w:p>
        </w:tc>
        <w:tc>
          <w:tcPr>
            <w:tcW w:w="1276" w:type="dxa"/>
            <w:tcBorders>
              <w:top w:val="single" w:sz="4" w:space="0" w:color="auto"/>
              <w:left w:val="nil"/>
              <w:right w:val="nil"/>
            </w:tcBorders>
            <w:shd w:val="clear" w:color="auto" w:fill="FAFAFA"/>
          </w:tcPr>
          <w:p w14:paraId="5216CC52" w14:textId="77777777" w:rsidR="00604508" w:rsidRPr="00480BFB" w:rsidRDefault="00604508" w:rsidP="00762EA9">
            <w:pPr>
              <w:spacing w:after="0" w:line="240" w:lineRule="auto"/>
              <w:ind w:right="-72"/>
              <w:jc w:val="right"/>
              <w:rPr>
                <w:rFonts w:ascii="Arial" w:eastAsia="Times New Roman" w:hAnsi="Arial" w:cs="Arial"/>
                <w:b/>
                <w:bCs/>
                <w:sz w:val="18"/>
                <w:szCs w:val="18"/>
                <w:lang w:eastAsia="en-GB" w:bidi="th-TH"/>
              </w:rPr>
            </w:pPr>
          </w:p>
        </w:tc>
        <w:tc>
          <w:tcPr>
            <w:tcW w:w="1276" w:type="dxa"/>
            <w:tcBorders>
              <w:top w:val="single" w:sz="4" w:space="0" w:color="auto"/>
              <w:left w:val="nil"/>
              <w:right w:val="nil"/>
            </w:tcBorders>
          </w:tcPr>
          <w:p w14:paraId="4FA93A15" w14:textId="77777777" w:rsidR="00604508" w:rsidRPr="00480BFB" w:rsidRDefault="00604508" w:rsidP="00762EA9">
            <w:pPr>
              <w:spacing w:after="0" w:line="240" w:lineRule="auto"/>
              <w:ind w:right="-72"/>
              <w:jc w:val="right"/>
              <w:rPr>
                <w:rFonts w:ascii="Arial" w:eastAsia="Times New Roman" w:hAnsi="Arial" w:cs="Arial"/>
                <w:b/>
                <w:bCs/>
                <w:sz w:val="18"/>
                <w:szCs w:val="18"/>
                <w:lang w:eastAsia="en-GB" w:bidi="th-TH"/>
              </w:rPr>
            </w:pPr>
          </w:p>
        </w:tc>
      </w:tr>
      <w:tr w:rsidR="00604508" w:rsidRPr="00480BFB" w14:paraId="2F044AFB" w14:textId="77777777" w:rsidTr="00604508">
        <w:tc>
          <w:tcPr>
            <w:tcW w:w="6804" w:type="dxa"/>
          </w:tcPr>
          <w:p w14:paraId="04EB0458" w14:textId="1F03C1BE" w:rsidR="00604508" w:rsidRPr="00480BFB" w:rsidRDefault="00604508" w:rsidP="007E22B9">
            <w:pPr>
              <w:spacing w:after="0" w:line="240" w:lineRule="auto"/>
              <w:ind w:left="75" w:hanging="179"/>
              <w:jc w:val="both"/>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As of 31 December - calculated under TFRS 9</w:t>
            </w:r>
          </w:p>
        </w:tc>
        <w:tc>
          <w:tcPr>
            <w:tcW w:w="1276" w:type="dxa"/>
            <w:tcBorders>
              <w:left w:val="nil"/>
              <w:right w:val="nil"/>
            </w:tcBorders>
            <w:shd w:val="clear" w:color="auto" w:fill="FAFAFA"/>
          </w:tcPr>
          <w:p w14:paraId="471249E2" w14:textId="77777777" w:rsidR="00604508" w:rsidRPr="00480BFB" w:rsidRDefault="00604508" w:rsidP="00762EA9">
            <w:pPr>
              <w:spacing w:after="0" w:line="240" w:lineRule="auto"/>
              <w:ind w:right="-72"/>
              <w:jc w:val="right"/>
              <w:rPr>
                <w:rFonts w:ascii="Arial" w:eastAsia="Times New Roman" w:hAnsi="Arial" w:cs="Arial"/>
                <w:b/>
                <w:bCs/>
                <w:sz w:val="18"/>
                <w:szCs w:val="18"/>
                <w:lang w:eastAsia="en-GB" w:bidi="th-TH"/>
              </w:rPr>
            </w:pPr>
          </w:p>
        </w:tc>
        <w:tc>
          <w:tcPr>
            <w:tcW w:w="1276" w:type="dxa"/>
            <w:tcBorders>
              <w:left w:val="nil"/>
              <w:right w:val="nil"/>
            </w:tcBorders>
          </w:tcPr>
          <w:p w14:paraId="23A9397F" w14:textId="77777777" w:rsidR="00604508" w:rsidRPr="00480BFB" w:rsidRDefault="00604508" w:rsidP="00762EA9">
            <w:pPr>
              <w:spacing w:after="0" w:line="240" w:lineRule="auto"/>
              <w:ind w:right="-72"/>
              <w:jc w:val="right"/>
              <w:rPr>
                <w:rFonts w:ascii="Arial" w:eastAsia="Times New Roman" w:hAnsi="Arial" w:cs="Arial"/>
                <w:b/>
                <w:bCs/>
                <w:sz w:val="18"/>
                <w:szCs w:val="18"/>
                <w:lang w:eastAsia="en-GB" w:bidi="th-TH"/>
              </w:rPr>
            </w:pPr>
          </w:p>
        </w:tc>
      </w:tr>
      <w:tr w:rsidR="00604508" w:rsidRPr="00480BFB" w14:paraId="01ABE31D" w14:textId="77777777" w:rsidTr="00604508">
        <w:tc>
          <w:tcPr>
            <w:tcW w:w="6804" w:type="dxa"/>
            <w:hideMark/>
          </w:tcPr>
          <w:p w14:paraId="343CC6D6" w14:textId="369627F2" w:rsidR="00604508" w:rsidRPr="00480BFB" w:rsidRDefault="00604508" w:rsidP="007E22B9">
            <w:pPr>
              <w:spacing w:after="0" w:line="240" w:lineRule="auto"/>
              <w:ind w:left="75" w:hanging="179"/>
              <w:jc w:val="both"/>
              <w:rPr>
                <w:rFonts w:ascii="Arial" w:eastAsia="Times New Roman" w:hAnsi="Arial" w:cs="Arial"/>
                <w:b/>
                <w:bCs/>
                <w:sz w:val="18"/>
                <w:szCs w:val="18"/>
                <w:lang w:eastAsia="en-GB" w:bidi="th-TH"/>
              </w:rPr>
            </w:pPr>
            <w:r w:rsidRPr="00480BFB">
              <w:rPr>
                <w:rFonts w:ascii="Arial" w:eastAsia="Times New Roman" w:hAnsi="Arial" w:cs="Arial"/>
                <w:b/>
                <w:bCs/>
                <w:sz w:val="18"/>
                <w:szCs w:val="18"/>
                <w:lang w:eastAsia="en-GB" w:bidi="th-TH"/>
              </w:rPr>
              <w:t xml:space="preserve">   (2019: TAS 101)</w:t>
            </w:r>
          </w:p>
        </w:tc>
        <w:tc>
          <w:tcPr>
            <w:tcW w:w="1276" w:type="dxa"/>
            <w:tcBorders>
              <w:left w:val="nil"/>
              <w:bottom w:val="single" w:sz="4" w:space="0" w:color="auto"/>
              <w:right w:val="nil"/>
            </w:tcBorders>
            <w:shd w:val="clear" w:color="auto" w:fill="FAFAFA"/>
          </w:tcPr>
          <w:p w14:paraId="1AA4C1FB" w14:textId="2C018E5D" w:rsidR="00604508" w:rsidRPr="00480BFB" w:rsidRDefault="00604508" w:rsidP="00762EA9">
            <w:pPr>
              <w:spacing w:after="0" w:line="240"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14,165,007</w:t>
            </w:r>
          </w:p>
        </w:tc>
        <w:tc>
          <w:tcPr>
            <w:tcW w:w="1276" w:type="dxa"/>
            <w:tcBorders>
              <w:left w:val="nil"/>
              <w:bottom w:val="single" w:sz="4" w:space="0" w:color="auto"/>
              <w:right w:val="nil"/>
            </w:tcBorders>
          </w:tcPr>
          <w:p w14:paraId="3DB2838A" w14:textId="52774455" w:rsidR="00604508" w:rsidRPr="00480BFB" w:rsidRDefault="00604508" w:rsidP="00762EA9">
            <w:pPr>
              <w:spacing w:after="0" w:line="240" w:lineRule="auto"/>
              <w:ind w:right="-72"/>
              <w:jc w:val="right"/>
              <w:rPr>
                <w:rFonts w:ascii="Arial" w:eastAsia="Times New Roman" w:hAnsi="Arial" w:cs="Arial"/>
                <w:sz w:val="18"/>
                <w:szCs w:val="18"/>
                <w:lang w:eastAsia="en-GB" w:bidi="th-TH"/>
              </w:rPr>
            </w:pPr>
            <w:r w:rsidRPr="00480BFB">
              <w:rPr>
                <w:rFonts w:ascii="Arial" w:eastAsia="Times New Roman" w:hAnsi="Arial" w:cs="Arial"/>
                <w:sz w:val="18"/>
                <w:szCs w:val="18"/>
                <w:lang w:eastAsia="en-GB" w:bidi="th-TH"/>
              </w:rPr>
              <w:t>9,810,388</w:t>
            </w:r>
          </w:p>
        </w:tc>
      </w:tr>
    </w:tbl>
    <w:p w14:paraId="0A95E726" w14:textId="50DED57A" w:rsidR="007E22B9" w:rsidRDefault="007E22B9" w:rsidP="006D5114">
      <w:pPr>
        <w:spacing w:after="0" w:line="240" w:lineRule="auto"/>
        <w:jc w:val="both"/>
        <w:rPr>
          <w:rFonts w:ascii="Arial" w:eastAsia="Arial Unicode MS" w:hAnsi="Arial" w:cs="Arial"/>
          <w:sz w:val="18"/>
          <w:szCs w:val="18"/>
          <w:lang w:bidi="th-TH"/>
        </w:rPr>
      </w:pPr>
    </w:p>
    <w:p w14:paraId="0FB084A9" w14:textId="77777777" w:rsidR="007E22B9" w:rsidRDefault="007E22B9">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0396F26C" w14:textId="77777777" w:rsidR="00E5310A" w:rsidRPr="00480BFB" w:rsidRDefault="00E5310A" w:rsidP="006D5114">
      <w:pPr>
        <w:spacing w:after="0" w:line="240" w:lineRule="auto"/>
        <w:jc w:val="both"/>
        <w:rPr>
          <w:rFonts w:ascii="Arial" w:eastAsia="Arial Unicode MS" w:hAnsi="Arial" w:cs="Arial"/>
          <w:sz w:val="18"/>
          <w:szCs w:val="18"/>
          <w:lang w:bidi="th-TH"/>
        </w:rPr>
      </w:pPr>
    </w:p>
    <w:p w14:paraId="53D73747" w14:textId="77777777" w:rsidR="00762EA9" w:rsidRPr="00480BFB" w:rsidRDefault="00762EA9" w:rsidP="006D5114">
      <w:pPr>
        <w:spacing w:after="0" w:line="240" w:lineRule="auto"/>
        <w:jc w:val="both"/>
        <w:rPr>
          <w:rFonts w:ascii="Arial" w:eastAsia="Arial Unicode MS" w:hAnsi="Arial" w:cs="Arial"/>
          <w:sz w:val="18"/>
          <w:szCs w:val="18"/>
          <w:lang w:bidi="th-TH"/>
        </w:rPr>
      </w:pPr>
    </w:p>
    <w:tbl>
      <w:tblPr>
        <w:tblW w:w="9498" w:type="dxa"/>
        <w:shd w:val="clear" w:color="auto" w:fill="FFA543"/>
        <w:tblLook w:val="04A0" w:firstRow="1" w:lastRow="0" w:firstColumn="1" w:lastColumn="0" w:noHBand="0" w:noVBand="1"/>
      </w:tblPr>
      <w:tblGrid>
        <w:gridCol w:w="9498"/>
      </w:tblGrid>
      <w:tr w:rsidR="00C12C8C" w:rsidRPr="00480BFB" w14:paraId="3E28FDE5" w14:textId="77777777" w:rsidTr="007E1F8D">
        <w:trPr>
          <w:trHeight w:val="380"/>
        </w:trPr>
        <w:tc>
          <w:tcPr>
            <w:tcW w:w="9498" w:type="dxa"/>
            <w:shd w:val="clear" w:color="auto" w:fill="FFA543"/>
            <w:vAlign w:val="center"/>
            <w:hideMark/>
          </w:tcPr>
          <w:p w14:paraId="08DA6A34" w14:textId="24D10CE1" w:rsidR="00C12C8C" w:rsidRPr="00480BFB" w:rsidRDefault="00244E57" w:rsidP="00C12C8C">
            <w:pPr>
              <w:keepNext/>
              <w:tabs>
                <w:tab w:val="left" w:pos="536"/>
              </w:tabs>
              <w:spacing w:after="0" w:line="240" w:lineRule="auto"/>
              <w:outlineLvl w:val="0"/>
              <w:rPr>
                <w:rFonts w:ascii="Arial" w:eastAsia="Times" w:hAnsi="Arial" w:cs="Arial"/>
                <w:b/>
                <w:color w:val="FFFFFF"/>
                <w:sz w:val="18"/>
                <w:szCs w:val="18"/>
                <w:lang w:eastAsia="en-GB" w:bidi="th-TH"/>
              </w:rPr>
            </w:pPr>
            <w:bookmarkStart w:id="8" w:name="_Toc48736074"/>
            <w:r w:rsidRPr="00480BFB">
              <w:rPr>
                <w:rFonts w:ascii="Arial" w:eastAsia="Times" w:hAnsi="Arial" w:cs="Arial"/>
                <w:b/>
                <w:color w:val="FFFFFF"/>
                <w:sz w:val="18"/>
                <w:szCs w:val="18"/>
                <w:lang w:eastAsia="en-GB" w:bidi="th-TH"/>
              </w:rPr>
              <w:t>13</w:t>
            </w:r>
            <w:r w:rsidR="00C12C8C" w:rsidRPr="00480BFB">
              <w:rPr>
                <w:rFonts w:ascii="Arial" w:eastAsia="Times" w:hAnsi="Arial" w:cs="Arial"/>
                <w:b/>
                <w:color w:val="FFFFFF"/>
                <w:sz w:val="18"/>
                <w:szCs w:val="18"/>
                <w:lang w:eastAsia="en-GB" w:bidi="th-TH"/>
              </w:rPr>
              <w:tab/>
              <w:t>Financial assets</w:t>
            </w:r>
            <w:bookmarkEnd w:id="8"/>
            <w:r w:rsidR="00C12C8C" w:rsidRPr="00480BFB">
              <w:rPr>
                <w:rFonts w:ascii="Arial" w:eastAsia="Times" w:hAnsi="Arial" w:cs="Arial"/>
                <w:b/>
                <w:color w:val="FFFFFF"/>
                <w:sz w:val="18"/>
                <w:szCs w:val="18"/>
                <w:lang w:eastAsia="en-GB" w:bidi="th-TH"/>
              </w:rPr>
              <w:t xml:space="preserve"> and financial liabilities </w:t>
            </w:r>
          </w:p>
        </w:tc>
      </w:tr>
    </w:tbl>
    <w:p w14:paraId="45A10C17" w14:textId="77777777" w:rsidR="00C12C8C" w:rsidRPr="00480BFB" w:rsidRDefault="00C12C8C" w:rsidP="00C12C8C">
      <w:pPr>
        <w:spacing w:after="0" w:line="240" w:lineRule="auto"/>
        <w:jc w:val="thaiDistribute"/>
        <w:rPr>
          <w:rFonts w:ascii="Arial" w:eastAsia="Arial" w:hAnsi="Arial" w:cs="Arial"/>
          <w:sz w:val="18"/>
          <w:szCs w:val="18"/>
          <w:lang w:eastAsia="en-GB" w:bidi="th-TH"/>
        </w:rPr>
      </w:pPr>
    </w:p>
    <w:p w14:paraId="661197BA" w14:textId="70ACC10A" w:rsidR="00604508" w:rsidRPr="00480BFB" w:rsidRDefault="00604508" w:rsidP="00C12C8C">
      <w:pPr>
        <w:spacing w:after="0" w:line="240" w:lineRule="auto"/>
        <w:jc w:val="thaiDistribute"/>
        <w:rPr>
          <w:rFonts w:ascii="Arial" w:eastAsia="Arial" w:hAnsi="Arial" w:cs="Arial"/>
          <w:sz w:val="18"/>
          <w:szCs w:val="18"/>
          <w:lang w:eastAsia="en-GB" w:bidi="th-TH"/>
        </w:rPr>
      </w:pPr>
      <w:r w:rsidRPr="00910C22">
        <w:rPr>
          <w:rFonts w:ascii="Arial" w:eastAsia="Arial" w:hAnsi="Arial" w:cs="Arial"/>
          <w:sz w:val="18"/>
          <w:szCs w:val="18"/>
          <w:lang w:eastAsia="en-GB" w:bidi="th-TH"/>
        </w:rPr>
        <w:t xml:space="preserve">On 1 January 2020 (the date of initial application), the Group’s management has assessed which business models applied to the financial assets and liabilities held by the Group and has classified all the financial assets and liabilities as </w:t>
      </w:r>
      <w:proofErr w:type="spellStart"/>
      <w:r w:rsidRPr="00910C22">
        <w:rPr>
          <w:rFonts w:ascii="Arial" w:eastAsia="Arial" w:hAnsi="Arial" w:cs="Arial"/>
          <w:sz w:val="18"/>
          <w:szCs w:val="18"/>
          <w:lang w:eastAsia="en-GB" w:bidi="th-TH"/>
        </w:rPr>
        <w:t>amortised</w:t>
      </w:r>
      <w:proofErr w:type="spellEnd"/>
      <w:r w:rsidRPr="00910C22">
        <w:rPr>
          <w:rFonts w:ascii="Arial" w:eastAsia="Arial" w:hAnsi="Arial" w:cs="Arial"/>
          <w:sz w:val="18"/>
          <w:szCs w:val="18"/>
          <w:lang w:eastAsia="en-GB" w:bidi="th-TH"/>
        </w:rPr>
        <w:t xml:space="preserve"> cost.</w:t>
      </w:r>
    </w:p>
    <w:p w14:paraId="30091AD5" w14:textId="77777777" w:rsidR="00604508" w:rsidRPr="00480BFB" w:rsidRDefault="00604508" w:rsidP="00C12C8C">
      <w:pPr>
        <w:spacing w:after="0" w:line="240" w:lineRule="auto"/>
        <w:jc w:val="thaiDistribute"/>
        <w:rPr>
          <w:rFonts w:ascii="Arial" w:eastAsia="Arial" w:hAnsi="Arial" w:cs="Arial"/>
          <w:sz w:val="18"/>
          <w:szCs w:val="18"/>
          <w:lang w:eastAsia="en-GB" w:bidi="th-TH"/>
        </w:rPr>
      </w:pPr>
    </w:p>
    <w:tbl>
      <w:tblPr>
        <w:tblW w:w="9475" w:type="dxa"/>
        <w:tblLayout w:type="fixed"/>
        <w:tblLook w:val="0600" w:firstRow="0" w:lastRow="0" w:firstColumn="0" w:lastColumn="0" w:noHBand="1" w:noVBand="1"/>
      </w:tblPr>
      <w:tblGrid>
        <w:gridCol w:w="4695"/>
        <w:gridCol w:w="1684"/>
        <w:gridCol w:w="1701"/>
        <w:gridCol w:w="1395"/>
      </w:tblGrid>
      <w:tr w:rsidR="00C12C8C" w:rsidRPr="00480BFB" w14:paraId="64384518" w14:textId="77777777" w:rsidTr="00711989">
        <w:trPr>
          <w:trHeight w:val="261"/>
        </w:trPr>
        <w:tc>
          <w:tcPr>
            <w:tcW w:w="4695" w:type="dxa"/>
          </w:tcPr>
          <w:p w14:paraId="06170172" w14:textId="77777777" w:rsidR="00C12C8C" w:rsidRPr="00480BFB" w:rsidRDefault="00C12C8C" w:rsidP="00762EA9">
            <w:pPr>
              <w:spacing w:after="0" w:line="256" w:lineRule="auto"/>
              <w:ind w:left="-105"/>
              <w:rPr>
                <w:rFonts w:ascii="Arial" w:eastAsia="Arial" w:hAnsi="Arial" w:cs="Arial"/>
                <w:b/>
                <w:bCs/>
                <w:sz w:val="18"/>
                <w:szCs w:val="18"/>
                <w:lang w:eastAsia="en-GB" w:bidi="th-TH"/>
              </w:rPr>
            </w:pPr>
          </w:p>
        </w:tc>
        <w:tc>
          <w:tcPr>
            <w:tcW w:w="4780" w:type="dxa"/>
            <w:gridSpan w:val="3"/>
            <w:tcBorders>
              <w:top w:val="single" w:sz="4" w:space="0" w:color="auto"/>
              <w:left w:val="nil"/>
              <w:bottom w:val="single" w:sz="4" w:space="0" w:color="auto"/>
              <w:right w:val="nil"/>
            </w:tcBorders>
            <w:hideMark/>
          </w:tcPr>
          <w:p w14:paraId="3B9F2AC3" w14:textId="77777777" w:rsidR="00C12C8C" w:rsidRPr="00480BFB" w:rsidRDefault="00C12C8C" w:rsidP="00C12C8C">
            <w:pPr>
              <w:spacing w:after="0" w:line="256" w:lineRule="auto"/>
              <w:jc w:val="center"/>
              <w:rPr>
                <w:rFonts w:ascii="Arial" w:eastAsia="Arial" w:hAnsi="Arial" w:cs="Arial"/>
                <w:b/>
                <w:bCs/>
                <w:sz w:val="18"/>
                <w:szCs w:val="18"/>
                <w:lang w:eastAsia="en-GB" w:bidi="th-TH"/>
              </w:rPr>
            </w:pPr>
            <w:r w:rsidRPr="00480BFB">
              <w:rPr>
                <w:rFonts w:ascii="Arial" w:eastAsia="Arial" w:hAnsi="Arial" w:cs="Arial"/>
                <w:b/>
                <w:bCs/>
                <w:sz w:val="18"/>
                <w:szCs w:val="18"/>
                <w:lang w:eastAsia="en-GB" w:bidi="th-TH"/>
              </w:rPr>
              <w:t>Consolidated financial statements</w:t>
            </w:r>
          </w:p>
        </w:tc>
      </w:tr>
      <w:tr w:rsidR="00C12C8C" w:rsidRPr="00480BFB" w14:paraId="5FAA8D42" w14:textId="77777777" w:rsidTr="00762EA9">
        <w:trPr>
          <w:trHeight w:val="197"/>
        </w:trPr>
        <w:tc>
          <w:tcPr>
            <w:tcW w:w="4695" w:type="dxa"/>
            <w:vAlign w:val="bottom"/>
          </w:tcPr>
          <w:p w14:paraId="5DBF83C8" w14:textId="77777777" w:rsidR="00C12C8C" w:rsidRPr="00480BFB" w:rsidRDefault="00C12C8C" w:rsidP="00762EA9">
            <w:pPr>
              <w:spacing w:after="0" w:line="256" w:lineRule="auto"/>
              <w:ind w:left="-105"/>
              <w:rPr>
                <w:rFonts w:ascii="Arial" w:eastAsia="Arial" w:hAnsi="Arial" w:cs="Arial"/>
                <w:sz w:val="18"/>
                <w:szCs w:val="18"/>
                <w:lang w:eastAsia="en-GB" w:bidi="th-TH"/>
              </w:rPr>
            </w:pPr>
          </w:p>
        </w:tc>
        <w:tc>
          <w:tcPr>
            <w:tcW w:w="1684" w:type="dxa"/>
            <w:vAlign w:val="bottom"/>
            <w:hideMark/>
          </w:tcPr>
          <w:p w14:paraId="172F763C" w14:textId="77777777" w:rsidR="00C12C8C" w:rsidRPr="00480BFB" w:rsidRDefault="00C12C8C" w:rsidP="00762EA9">
            <w:pPr>
              <w:spacing w:after="0" w:line="240" w:lineRule="auto"/>
              <w:ind w:right="-72"/>
              <w:jc w:val="right"/>
              <w:rPr>
                <w:rFonts w:ascii="Arial" w:eastAsia="Arial" w:hAnsi="Arial" w:cs="Arial"/>
                <w:b/>
                <w:bCs/>
                <w:sz w:val="18"/>
                <w:szCs w:val="18"/>
                <w:lang w:eastAsia="en-GB" w:bidi="th-TH"/>
              </w:rPr>
            </w:pPr>
            <w:r w:rsidRPr="00480BFB">
              <w:rPr>
                <w:rFonts w:ascii="Arial" w:eastAsia="Arial" w:hAnsi="Arial" w:cs="Arial"/>
                <w:b/>
                <w:bCs/>
                <w:sz w:val="18"/>
                <w:szCs w:val="18"/>
                <w:lang w:eastAsia="en-GB" w:bidi="th-TH"/>
              </w:rPr>
              <w:t>FVPL</w:t>
            </w:r>
          </w:p>
        </w:tc>
        <w:tc>
          <w:tcPr>
            <w:tcW w:w="1701" w:type="dxa"/>
            <w:vAlign w:val="bottom"/>
            <w:hideMark/>
          </w:tcPr>
          <w:p w14:paraId="12D7A8D4" w14:textId="77777777" w:rsidR="00C12C8C" w:rsidRPr="00480BFB" w:rsidRDefault="00C12C8C" w:rsidP="00762EA9">
            <w:pPr>
              <w:spacing w:after="0" w:line="240" w:lineRule="auto"/>
              <w:ind w:right="-72"/>
              <w:jc w:val="right"/>
              <w:rPr>
                <w:rFonts w:ascii="Arial" w:eastAsia="Arial" w:hAnsi="Arial" w:cs="Arial"/>
                <w:b/>
                <w:bCs/>
                <w:sz w:val="18"/>
                <w:szCs w:val="18"/>
                <w:lang w:eastAsia="en-GB" w:bidi="th-TH"/>
              </w:rPr>
            </w:pPr>
            <w:proofErr w:type="spellStart"/>
            <w:r w:rsidRPr="00480BFB">
              <w:rPr>
                <w:rFonts w:ascii="Arial" w:eastAsia="Arial" w:hAnsi="Arial" w:cs="Arial"/>
                <w:b/>
                <w:bCs/>
                <w:sz w:val="18"/>
                <w:szCs w:val="18"/>
                <w:lang w:eastAsia="en-GB" w:bidi="th-TH"/>
              </w:rPr>
              <w:t>Amortised</w:t>
            </w:r>
            <w:proofErr w:type="spellEnd"/>
            <w:r w:rsidRPr="00480BFB">
              <w:rPr>
                <w:rFonts w:ascii="Arial" w:eastAsia="Arial" w:hAnsi="Arial" w:cs="Arial"/>
                <w:b/>
                <w:bCs/>
                <w:sz w:val="18"/>
                <w:szCs w:val="18"/>
                <w:lang w:eastAsia="en-GB" w:bidi="th-TH"/>
              </w:rPr>
              <w:t xml:space="preserve"> cost</w:t>
            </w:r>
          </w:p>
        </w:tc>
        <w:tc>
          <w:tcPr>
            <w:tcW w:w="1395" w:type="dxa"/>
          </w:tcPr>
          <w:p w14:paraId="6CDFC58C" w14:textId="08C2A361" w:rsidR="00C12C8C" w:rsidRPr="00480BFB" w:rsidRDefault="00762EA9" w:rsidP="00762EA9">
            <w:pPr>
              <w:spacing w:after="0" w:line="240" w:lineRule="auto"/>
              <w:ind w:right="-72"/>
              <w:jc w:val="right"/>
              <w:rPr>
                <w:rFonts w:ascii="Arial" w:eastAsia="Arial" w:hAnsi="Arial" w:cs="Arial"/>
                <w:b/>
                <w:bCs/>
                <w:sz w:val="18"/>
                <w:szCs w:val="18"/>
                <w:lang w:eastAsia="en-GB" w:bidi="th-TH"/>
              </w:rPr>
            </w:pPr>
            <w:r w:rsidRPr="00480BFB">
              <w:rPr>
                <w:rFonts w:ascii="Arial" w:eastAsia="Arial" w:hAnsi="Arial" w:cs="Arial"/>
                <w:b/>
                <w:bCs/>
                <w:sz w:val="18"/>
                <w:szCs w:val="18"/>
                <w:lang w:eastAsia="en-GB" w:bidi="th-TH"/>
              </w:rPr>
              <w:t>Total</w:t>
            </w:r>
          </w:p>
        </w:tc>
      </w:tr>
      <w:tr w:rsidR="00C12C8C" w:rsidRPr="00480BFB" w14:paraId="7D0065B0" w14:textId="77777777" w:rsidTr="00762EA9">
        <w:trPr>
          <w:trHeight w:val="247"/>
        </w:trPr>
        <w:tc>
          <w:tcPr>
            <w:tcW w:w="4695" w:type="dxa"/>
          </w:tcPr>
          <w:p w14:paraId="2CFA117E" w14:textId="77777777" w:rsidR="00C12C8C" w:rsidRPr="00480BFB" w:rsidRDefault="00127970" w:rsidP="00762EA9">
            <w:pPr>
              <w:spacing w:after="0" w:line="256" w:lineRule="auto"/>
              <w:ind w:left="-105"/>
              <w:rPr>
                <w:rFonts w:ascii="Arial" w:eastAsia="Arial" w:hAnsi="Arial" w:cs="Arial"/>
                <w:sz w:val="18"/>
                <w:szCs w:val="18"/>
                <w:lang w:eastAsia="en-GB" w:bidi="th-TH"/>
              </w:rPr>
            </w:pPr>
            <w:r w:rsidRPr="00480BFB">
              <w:rPr>
                <w:rFonts w:ascii="Arial" w:eastAsia="Arial" w:hAnsi="Arial" w:cs="Arial"/>
                <w:b/>
                <w:bCs/>
                <w:sz w:val="18"/>
                <w:szCs w:val="18"/>
                <w:lang w:eastAsia="en-GB" w:bidi="th-TH"/>
              </w:rPr>
              <w:t>As at 31 December 2020</w:t>
            </w:r>
          </w:p>
        </w:tc>
        <w:tc>
          <w:tcPr>
            <w:tcW w:w="1684" w:type="dxa"/>
            <w:tcBorders>
              <w:top w:val="nil"/>
              <w:left w:val="nil"/>
              <w:bottom w:val="single" w:sz="4" w:space="0" w:color="auto"/>
              <w:right w:val="nil"/>
            </w:tcBorders>
            <w:hideMark/>
          </w:tcPr>
          <w:p w14:paraId="107DD390" w14:textId="77777777" w:rsidR="00C12C8C" w:rsidRPr="00480BFB" w:rsidRDefault="00C12C8C" w:rsidP="00762EA9">
            <w:pPr>
              <w:spacing w:after="0" w:line="240" w:lineRule="auto"/>
              <w:ind w:right="-72"/>
              <w:jc w:val="right"/>
              <w:rPr>
                <w:rFonts w:ascii="Arial" w:eastAsia="Arial" w:hAnsi="Arial" w:cs="Arial"/>
                <w:b/>
                <w:bCs/>
                <w:sz w:val="18"/>
                <w:szCs w:val="18"/>
                <w:lang w:eastAsia="en-GB" w:bidi="th-TH"/>
              </w:rPr>
            </w:pPr>
            <w:r w:rsidRPr="00480BFB">
              <w:rPr>
                <w:rFonts w:ascii="Arial" w:eastAsia="Arial" w:hAnsi="Arial" w:cs="Arial"/>
                <w:b/>
                <w:bCs/>
                <w:sz w:val="18"/>
                <w:szCs w:val="18"/>
                <w:lang w:eastAsia="en-GB" w:bidi="th-TH"/>
              </w:rPr>
              <w:t xml:space="preserve"> Baht</w:t>
            </w:r>
          </w:p>
        </w:tc>
        <w:tc>
          <w:tcPr>
            <w:tcW w:w="1701" w:type="dxa"/>
            <w:tcBorders>
              <w:top w:val="nil"/>
              <w:left w:val="nil"/>
              <w:bottom w:val="single" w:sz="4" w:space="0" w:color="auto"/>
              <w:right w:val="nil"/>
            </w:tcBorders>
            <w:hideMark/>
          </w:tcPr>
          <w:p w14:paraId="4629E50C" w14:textId="77777777" w:rsidR="00C12C8C" w:rsidRPr="00480BFB" w:rsidRDefault="00C12C8C" w:rsidP="00762EA9">
            <w:pPr>
              <w:spacing w:after="0" w:line="240" w:lineRule="auto"/>
              <w:ind w:right="-72"/>
              <w:jc w:val="right"/>
              <w:rPr>
                <w:rFonts w:ascii="Arial" w:eastAsia="Arial" w:hAnsi="Arial" w:cs="Arial"/>
                <w:b/>
                <w:bCs/>
                <w:sz w:val="18"/>
                <w:szCs w:val="18"/>
                <w:lang w:eastAsia="en-GB" w:bidi="th-TH"/>
              </w:rPr>
            </w:pPr>
            <w:r w:rsidRPr="00480BFB">
              <w:rPr>
                <w:rFonts w:ascii="Arial" w:eastAsia="Arial" w:hAnsi="Arial" w:cs="Arial"/>
                <w:b/>
                <w:bCs/>
                <w:sz w:val="18"/>
                <w:szCs w:val="18"/>
                <w:lang w:eastAsia="en-GB" w:bidi="th-TH"/>
              </w:rPr>
              <w:t>Baht</w:t>
            </w:r>
          </w:p>
        </w:tc>
        <w:tc>
          <w:tcPr>
            <w:tcW w:w="1395" w:type="dxa"/>
            <w:tcBorders>
              <w:top w:val="nil"/>
              <w:left w:val="nil"/>
              <w:bottom w:val="single" w:sz="4" w:space="0" w:color="auto"/>
              <w:right w:val="nil"/>
            </w:tcBorders>
            <w:hideMark/>
          </w:tcPr>
          <w:p w14:paraId="5044DDDE" w14:textId="77777777" w:rsidR="00C12C8C" w:rsidRPr="00480BFB" w:rsidRDefault="00C12C8C" w:rsidP="00762EA9">
            <w:pPr>
              <w:spacing w:after="0" w:line="240" w:lineRule="auto"/>
              <w:ind w:right="-72"/>
              <w:jc w:val="right"/>
              <w:rPr>
                <w:rFonts w:ascii="Arial" w:eastAsia="Arial" w:hAnsi="Arial" w:cs="Arial"/>
                <w:b/>
                <w:bCs/>
                <w:sz w:val="18"/>
                <w:szCs w:val="18"/>
                <w:lang w:eastAsia="en-GB" w:bidi="th-TH"/>
              </w:rPr>
            </w:pPr>
            <w:r w:rsidRPr="00480BFB">
              <w:rPr>
                <w:rFonts w:ascii="Arial" w:eastAsia="Arial" w:hAnsi="Arial" w:cs="Arial"/>
                <w:b/>
                <w:bCs/>
                <w:sz w:val="18"/>
                <w:szCs w:val="18"/>
                <w:lang w:eastAsia="en-GB" w:bidi="th-TH"/>
              </w:rPr>
              <w:t>Baht</w:t>
            </w:r>
          </w:p>
        </w:tc>
      </w:tr>
      <w:tr w:rsidR="00C12C8C" w:rsidRPr="00480BFB" w14:paraId="33B3EA74" w14:textId="77777777" w:rsidTr="00762EA9">
        <w:trPr>
          <w:trHeight w:val="261"/>
        </w:trPr>
        <w:tc>
          <w:tcPr>
            <w:tcW w:w="4695" w:type="dxa"/>
          </w:tcPr>
          <w:p w14:paraId="1349FB30" w14:textId="77777777" w:rsidR="00C12C8C" w:rsidRPr="00480BFB" w:rsidRDefault="00C12C8C" w:rsidP="00762EA9">
            <w:pPr>
              <w:spacing w:after="0" w:line="256" w:lineRule="auto"/>
              <w:ind w:left="-105"/>
              <w:rPr>
                <w:rFonts w:ascii="Arial" w:eastAsia="Arial" w:hAnsi="Arial" w:cs="Arial"/>
                <w:sz w:val="18"/>
                <w:szCs w:val="18"/>
                <w:lang w:eastAsia="en-GB" w:bidi="th-TH"/>
              </w:rPr>
            </w:pPr>
            <w:r w:rsidRPr="00480BFB">
              <w:rPr>
                <w:rFonts w:ascii="Arial" w:eastAsia="Arial" w:hAnsi="Arial" w:cs="Arial"/>
                <w:b/>
                <w:bCs/>
                <w:sz w:val="18"/>
                <w:szCs w:val="18"/>
                <w:lang w:eastAsia="en-GB" w:bidi="th-TH"/>
              </w:rPr>
              <w:t>Financial assets</w:t>
            </w:r>
          </w:p>
        </w:tc>
        <w:tc>
          <w:tcPr>
            <w:tcW w:w="1684" w:type="dxa"/>
            <w:tcBorders>
              <w:top w:val="single" w:sz="4" w:space="0" w:color="auto"/>
              <w:left w:val="nil"/>
              <w:bottom w:val="nil"/>
              <w:right w:val="nil"/>
            </w:tcBorders>
            <w:shd w:val="clear" w:color="auto" w:fill="FAFAFA"/>
            <w:hideMark/>
          </w:tcPr>
          <w:p w14:paraId="183629CC" w14:textId="77777777" w:rsidR="00C12C8C" w:rsidRPr="00480BFB" w:rsidRDefault="00C12C8C" w:rsidP="00762EA9">
            <w:pPr>
              <w:spacing w:after="0" w:line="240" w:lineRule="auto"/>
              <w:ind w:right="-72"/>
              <w:jc w:val="right"/>
              <w:rPr>
                <w:rFonts w:ascii="Arial" w:eastAsia="Arial" w:hAnsi="Arial" w:cs="Arial"/>
                <w:sz w:val="18"/>
                <w:szCs w:val="18"/>
                <w:lang w:eastAsia="en-GB" w:bidi="th-TH"/>
              </w:rPr>
            </w:pPr>
            <w:r w:rsidRPr="00480BFB">
              <w:rPr>
                <w:rFonts w:ascii="Arial" w:eastAsia="Arial" w:hAnsi="Arial" w:cs="Arial"/>
                <w:sz w:val="18"/>
                <w:szCs w:val="18"/>
                <w:lang w:eastAsia="en-GB" w:bidi="th-TH"/>
              </w:rPr>
              <w:t xml:space="preserve"> </w:t>
            </w:r>
          </w:p>
        </w:tc>
        <w:tc>
          <w:tcPr>
            <w:tcW w:w="1701" w:type="dxa"/>
            <w:tcBorders>
              <w:top w:val="single" w:sz="4" w:space="0" w:color="auto"/>
              <w:left w:val="nil"/>
              <w:bottom w:val="nil"/>
              <w:right w:val="nil"/>
            </w:tcBorders>
            <w:shd w:val="clear" w:color="auto" w:fill="FAFAFA"/>
            <w:hideMark/>
          </w:tcPr>
          <w:p w14:paraId="70EE23EA" w14:textId="77777777" w:rsidR="00C12C8C" w:rsidRPr="00480BFB" w:rsidRDefault="00C12C8C" w:rsidP="00762EA9">
            <w:pPr>
              <w:spacing w:after="0" w:line="240" w:lineRule="auto"/>
              <w:ind w:right="-72"/>
              <w:jc w:val="right"/>
              <w:rPr>
                <w:rFonts w:ascii="Arial" w:eastAsia="Arial" w:hAnsi="Arial" w:cs="Arial"/>
                <w:sz w:val="18"/>
                <w:szCs w:val="18"/>
                <w:lang w:eastAsia="en-GB" w:bidi="th-TH"/>
              </w:rPr>
            </w:pPr>
            <w:r w:rsidRPr="00480BFB">
              <w:rPr>
                <w:rFonts w:ascii="Arial" w:eastAsia="Arial" w:hAnsi="Arial" w:cs="Arial"/>
                <w:sz w:val="18"/>
                <w:szCs w:val="18"/>
                <w:lang w:eastAsia="en-GB" w:bidi="th-TH"/>
              </w:rPr>
              <w:t xml:space="preserve"> </w:t>
            </w:r>
          </w:p>
        </w:tc>
        <w:tc>
          <w:tcPr>
            <w:tcW w:w="1395" w:type="dxa"/>
            <w:tcBorders>
              <w:top w:val="single" w:sz="4" w:space="0" w:color="auto"/>
              <w:left w:val="nil"/>
              <w:bottom w:val="nil"/>
              <w:right w:val="nil"/>
            </w:tcBorders>
            <w:shd w:val="clear" w:color="auto" w:fill="FAFAFA"/>
            <w:hideMark/>
          </w:tcPr>
          <w:p w14:paraId="7AE4B9AC" w14:textId="77777777" w:rsidR="00C12C8C" w:rsidRPr="00480BFB" w:rsidRDefault="00C12C8C" w:rsidP="00762EA9">
            <w:pPr>
              <w:spacing w:after="0" w:line="240" w:lineRule="auto"/>
              <w:ind w:right="-72"/>
              <w:jc w:val="right"/>
              <w:rPr>
                <w:rFonts w:ascii="Arial" w:eastAsia="Arial" w:hAnsi="Arial" w:cs="Arial"/>
                <w:sz w:val="18"/>
                <w:szCs w:val="18"/>
                <w:lang w:eastAsia="en-GB" w:bidi="th-TH"/>
              </w:rPr>
            </w:pPr>
            <w:r w:rsidRPr="00480BFB">
              <w:rPr>
                <w:rFonts w:ascii="Arial" w:eastAsia="Arial" w:hAnsi="Arial" w:cs="Arial"/>
                <w:sz w:val="18"/>
                <w:szCs w:val="18"/>
                <w:lang w:eastAsia="en-GB" w:bidi="th-TH"/>
              </w:rPr>
              <w:t xml:space="preserve"> </w:t>
            </w:r>
          </w:p>
        </w:tc>
      </w:tr>
      <w:tr w:rsidR="00C12C8C" w:rsidRPr="00480BFB" w14:paraId="2434D1B4" w14:textId="77777777" w:rsidTr="00762EA9">
        <w:trPr>
          <w:trHeight w:val="247"/>
        </w:trPr>
        <w:tc>
          <w:tcPr>
            <w:tcW w:w="4695" w:type="dxa"/>
            <w:vAlign w:val="bottom"/>
            <w:hideMark/>
          </w:tcPr>
          <w:p w14:paraId="18363E6F" w14:textId="77777777" w:rsidR="00C12C8C" w:rsidRPr="00480BFB" w:rsidRDefault="00C12C8C" w:rsidP="00762EA9">
            <w:pPr>
              <w:spacing w:after="0" w:line="256" w:lineRule="auto"/>
              <w:ind w:left="-105"/>
              <w:rPr>
                <w:rFonts w:ascii="Arial" w:eastAsia="Arial" w:hAnsi="Arial" w:cs="Arial"/>
                <w:sz w:val="18"/>
                <w:szCs w:val="18"/>
                <w:lang w:eastAsia="en-GB" w:bidi="th-TH"/>
              </w:rPr>
            </w:pPr>
            <w:r w:rsidRPr="00480BFB">
              <w:rPr>
                <w:rFonts w:ascii="Arial" w:eastAsia="Arial" w:hAnsi="Arial" w:cs="Arial"/>
                <w:sz w:val="18"/>
                <w:szCs w:val="18"/>
                <w:lang w:eastAsia="en-GB" w:bidi="th-TH"/>
              </w:rPr>
              <w:t>Cash and cash equivalents</w:t>
            </w:r>
          </w:p>
        </w:tc>
        <w:tc>
          <w:tcPr>
            <w:tcW w:w="1684" w:type="dxa"/>
            <w:shd w:val="clear" w:color="auto" w:fill="FAFAFA"/>
          </w:tcPr>
          <w:p w14:paraId="7405D714" w14:textId="63D39783" w:rsidR="00C12C8C" w:rsidRPr="00480BFB" w:rsidRDefault="001621F6" w:rsidP="00762EA9">
            <w:pPr>
              <w:spacing w:after="0" w:line="240" w:lineRule="auto"/>
              <w:ind w:right="-72"/>
              <w:jc w:val="right"/>
              <w:rPr>
                <w:rFonts w:ascii="Arial" w:eastAsia="Arial" w:hAnsi="Arial" w:cs="Arial"/>
                <w:sz w:val="18"/>
                <w:szCs w:val="18"/>
                <w:lang w:eastAsia="en-GB" w:bidi="th-TH"/>
              </w:rPr>
            </w:pPr>
            <w:r w:rsidRPr="00480BFB">
              <w:rPr>
                <w:rFonts w:ascii="Arial" w:eastAsia="Arial" w:hAnsi="Arial" w:cs="Arial"/>
                <w:sz w:val="18"/>
                <w:szCs w:val="18"/>
                <w:lang w:eastAsia="en-GB" w:bidi="th-TH"/>
              </w:rPr>
              <w:t>-</w:t>
            </w:r>
          </w:p>
        </w:tc>
        <w:tc>
          <w:tcPr>
            <w:tcW w:w="1701" w:type="dxa"/>
            <w:shd w:val="clear" w:color="auto" w:fill="FAFAFA"/>
          </w:tcPr>
          <w:p w14:paraId="1F19014B" w14:textId="53382623" w:rsidR="00C12C8C" w:rsidRPr="00480BFB" w:rsidRDefault="001621F6" w:rsidP="00762EA9">
            <w:pPr>
              <w:spacing w:after="0" w:line="240" w:lineRule="auto"/>
              <w:ind w:right="-72"/>
              <w:jc w:val="right"/>
              <w:rPr>
                <w:rFonts w:ascii="Arial" w:eastAsia="Arial" w:hAnsi="Arial" w:cs="Arial"/>
                <w:sz w:val="18"/>
                <w:szCs w:val="18"/>
                <w:cs/>
                <w:lang w:eastAsia="en-GB" w:bidi="th-TH"/>
              </w:rPr>
            </w:pPr>
            <w:r w:rsidRPr="00480BFB">
              <w:rPr>
                <w:rFonts w:ascii="Arial" w:eastAsia="Arial" w:hAnsi="Arial" w:cs="Arial"/>
                <w:sz w:val="18"/>
                <w:szCs w:val="18"/>
                <w:lang w:eastAsia="en-GB" w:bidi="th-TH"/>
              </w:rPr>
              <w:t>872,146,450</w:t>
            </w:r>
          </w:p>
        </w:tc>
        <w:tc>
          <w:tcPr>
            <w:tcW w:w="1395" w:type="dxa"/>
            <w:shd w:val="clear" w:color="auto" w:fill="FAFAFA"/>
          </w:tcPr>
          <w:p w14:paraId="1D536ACC" w14:textId="0A08C720" w:rsidR="00C12C8C" w:rsidRPr="00480BFB" w:rsidRDefault="001621F6" w:rsidP="00762EA9">
            <w:pPr>
              <w:spacing w:after="0" w:line="240" w:lineRule="auto"/>
              <w:ind w:right="-72"/>
              <w:jc w:val="right"/>
              <w:rPr>
                <w:rFonts w:ascii="Arial" w:eastAsia="Arial" w:hAnsi="Arial" w:cs="Arial"/>
                <w:sz w:val="18"/>
                <w:szCs w:val="18"/>
                <w:lang w:eastAsia="en-GB" w:bidi="th-TH"/>
              </w:rPr>
            </w:pPr>
            <w:r w:rsidRPr="00480BFB">
              <w:rPr>
                <w:rFonts w:ascii="Arial" w:eastAsia="Arial" w:hAnsi="Arial" w:cs="Arial"/>
                <w:sz w:val="18"/>
                <w:szCs w:val="18"/>
                <w:lang w:eastAsia="en-GB" w:bidi="th-TH"/>
              </w:rPr>
              <w:t>872,146,450</w:t>
            </w:r>
          </w:p>
        </w:tc>
      </w:tr>
      <w:tr w:rsidR="001621F6" w:rsidRPr="00480BFB" w14:paraId="14FA0CD2" w14:textId="77777777" w:rsidTr="00FD3521">
        <w:trPr>
          <w:trHeight w:val="261"/>
        </w:trPr>
        <w:tc>
          <w:tcPr>
            <w:tcW w:w="4695" w:type="dxa"/>
            <w:vAlign w:val="bottom"/>
          </w:tcPr>
          <w:p w14:paraId="46CD6623" w14:textId="6E579E00" w:rsidR="001621F6" w:rsidRPr="00480BFB" w:rsidRDefault="001621F6" w:rsidP="001621F6">
            <w:pPr>
              <w:spacing w:after="0" w:line="256" w:lineRule="auto"/>
              <w:ind w:left="-105"/>
              <w:rPr>
                <w:rFonts w:ascii="Arial" w:eastAsia="Arial" w:hAnsi="Arial" w:cs="Arial"/>
                <w:sz w:val="18"/>
                <w:szCs w:val="18"/>
                <w:lang w:eastAsia="en-GB" w:bidi="th-TH"/>
              </w:rPr>
            </w:pPr>
            <w:r w:rsidRPr="00480BFB">
              <w:rPr>
                <w:rFonts w:ascii="Arial" w:eastAsia="Arial" w:hAnsi="Arial" w:cs="Arial"/>
                <w:sz w:val="18"/>
                <w:szCs w:val="18"/>
                <w:lang w:eastAsia="en-GB" w:bidi="th-TH"/>
              </w:rPr>
              <w:t>Financial assets at fair value through profit or loss</w:t>
            </w:r>
          </w:p>
        </w:tc>
        <w:tc>
          <w:tcPr>
            <w:tcW w:w="1684" w:type="dxa"/>
            <w:shd w:val="clear" w:color="auto" w:fill="FAFAFA"/>
          </w:tcPr>
          <w:p w14:paraId="50D41ADD" w14:textId="028C84E9" w:rsidR="001621F6" w:rsidRPr="00480BFB" w:rsidRDefault="001621F6" w:rsidP="001621F6">
            <w:pPr>
              <w:spacing w:after="0" w:line="240" w:lineRule="auto"/>
              <w:ind w:right="-72"/>
              <w:jc w:val="right"/>
              <w:rPr>
                <w:rFonts w:ascii="Arial" w:eastAsia="Arial" w:hAnsi="Arial" w:cs="Arial"/>
                <w:sz w:val="18"/>
                <w:szCs w:val="18"/>
                <w:lang w:eastAsia="en-GB" w:bidi="th-TH"/>
              </w:rPr>
            </w:pPr>
            <w:r w:rsidRPr="00480BFB">
              <w:rPr>
                <w:rFonts w:ascii="Arial" w:eastAsia="Arial" w:hAnsi="Arial" w:cs="Arial"/>
                <w:sz w:val="18"/>
                <w:szCs w:val="18"/>
                <w:lang w:eastAsia="en-GB" w:bidi="th-TH"/>
              </w:rPr>
              <w:t>249,229,759</w:t>
            </w:r>
          </w:p>
        </w:tc>
        <w:tc>
          <w:tcPr>
            <w:tcW w:w="1701" w:type="dxa"/>
            <w:shd w:val="clear" w:color="auto" w:fill="FAFAFA"/>
            <w:vAlign w:val="bottom"/>
          </w:tcPr>
          <w:p w14:paraId="74177B6E" w14:textId="54EDBCC5" w:rsidR="001621F6" w:rsidRPr="00480BFB" w:rsidRDefault="001621F6" w:rsidP="001621F6">
            <w:pPr>
              <w:spacing w:after="0" w:line="240" w:lineRule="auto"/>
              <w:ind w:right="-72"/>
              <w:jc w:val="right"/>
              <w:rPr>
                <w:rFonts w:ascii="Arial" w:eastAsia="Arial" w:hAnsi="Arial" w:cs="Arial"/>
                <w:sz w:val="18"/>
                <w:szCs w:val="18"/>
                <w:lang w:eastAsia="en-GB" w:bidi="th-TH"/>
              </w:rPr>
            </w:pPr>
            <w:r w:rsidRPr="00480BFB">
              <w:rPr>
                <w:rFonts w:ascii="Arial" w:eastAsia="Times New Roman" w:hAnsi="Arial" w:cs="Arial"/>
                <w:color w:val="0D0D0D" w:themeColor="text1" w:themeTint="F2"/>
                <w:sz w:val="18"/>
                <w:szCs w:val="18"/>
                <w:lang w:val="en-GB" w:bidi="th-TH"/>
              </w:rPr>
              <w:t>-</w:t>
            </w:r>
          </w:p>
        </w:tc>
        <w:tc>
          <w:tcPr>
            <w:tcW w:w="1395" w:type="dxa"/>
            <w:shd w:val="clear" w:color="auto" w:fill="FAFAFA"/>
            <w:vAlign w:val="bottom"/>
          </w:tcPr>
          <w:p w14:paraId="43E7216C" w14:textId="16E7029A" w:rsidR="001621F6" w:rsidRPr="00480BFB" w:rsidRDefault="001621F6" w:rsidP="001621F6">
            <w:pPr>
              <w:spacing w:after="0" w:line="240" w:lineRule="auto"/>
              <w:ind w:right="-72"/>
              <w:jc w:val="right"/>
              <w:rPr>
                <w:rFonts w:ascii="Arial" w:eastAsia="Arial" w:hAnsi="Arial" w:cs="Arial"/>
                <w:sz w:val="18"/>
                <w:szCs w:val="18"/>
                <w:lang w:eastAsia="en-GB" w:bidi="th-TH"/>
              </w:rPr>
            </w:pPr>
            <w:r w:rsidRPr="00480BFB">
              <w:rPr>
                <w:rFonts w:ascii="Arial" w:eastAsia="Times New Roman" w:hAnsi="Arial" w:cs="Arial"/>
                <w:color w:val="0D0D0D" w:themeColor="text1" w:themeTint="F2"/>
                <w:sz w:val="18"/>
                <w:szCs w:val="18"/>
                <w:lang w:val="en-GB" w:bidi="th-TH"/>
              </w:rPr>
              <w:t>249,229,759</w:t>
            </w:r>
          </w:p>
        </w:tc>
      </w:tr>
      <w:tr w:rsidR="001621F6" w:rsidRPr="00480BFB" w14:paraId="10AC2B3F" w14:textId="77777777" w:rsidTr="00FD3521">
        <w:trPr>
          <w:trHeight w:val="261"/>
        </w:trPr>
        <w:tc>
          <w:tcPr>
            <w:tcW w:w="4695" w:type="dxa"/>
            <w:vAlign w:val="bottom"/>
            <w:hideMark/>
          </w:tcPr>
          <w:p w14:paraId="195DA5B5" w14:textId="77777777" w:rsidR="001621F6" w:rsidRPr="00480BFB" w:rsidRDefault="001621F6" w:rsidP="001621F6">
            <w:pPr>
              <w:spacing w:after="0" w:line="256" w:lineRule="auto"/>
              <w:ind w:left="-105"/>
              <w:rPr>
                <w:rFonts w:ascii="Arial" w:eastAsia="Arial" w:hAnsi="Arial" w:cs="Arial"/>
                <w:sz w:val="18"/>
                <w:szCs w:val="18"/>
                <w:lang w:eastAsia="en-GB" w:bidi="th-TH"/>
              </w:rPr>
            </w:pPr>
            <w:r w:rsidRPr="00480BFB">
              <w:rPr>
                <w:rFonts w:ascii="Arial" w:eastAsia="Arial" w:hAnsi="Arial" w:cs="Arial"/>
                <w:sz w:val="18"/>
                <w:szCs w:val="18"/>
                <w:lang w:eastAsia="en-GB" w:bidi="th-TH"/>
              </w:rPr>
              <w:t xml:space="preserve">Trade and other receivables, net </w:t>
            </w:r>
          </w:p>
        </w:tc>
        <w:tc>
          <w:tcPr>
            <w:tcW w:w="1684" w:type="dxa"/>
            <w:shd w:val="clear" w:color="auto" w:fill="FAFAFA"/>
          </w:tcPr>
          <w:p w14:paraId="38AAD6E3" w14:textId="476877A0" w:rsidR="001621F6" w:rsidRPr="00480BFB" w:rsidRDefault="001621F6" w:rsidP="001621F6">
            <w:pPr>
              <w:spacing w:after="0" w:line="240" w:lineRule="auto"/>
              <w:ind w:right="-72"/>
              <w:jc w:val="right"/>
              <w:rPr>
                <w:rFonts w:ascii="Arial" w:eastAsia="Arial" w:hAnsi="Arial" w:cs="Arial"/>
                <w:sz w:val="18"/>
                <w:szCs w:val="18"/>
                <w:lang w:eastAsia="en-GB" w:bidi="th-TH"/>
              </w:rPr>
            </w:pPr>
            <w:r w:rsidRPr="00480BFB">
              <w:rPr>
                <w:rFonts w:ascii="Arial" w:eastAsia="Arial" w:hAnsi="Arial" w:cs="Arial"/>
                <w:sz w:val="18"/>
                <w:szCs w:val="18"/>
                <w:lang w:eastAsia="en-GB" w:bidi="th-TH"/>
              </w:rPr>
              <w:t>-</w:t>
            </w:r>
          </w:p>
        </w:tc>
        <w:tc>
          <w:tcPr>
            <w:tcW w:w="1701" w:type="dxa"/>
            <w:shd w:val="clear" w:color="auto" w:fill="FAFAFA"/>
            <w:vAlign w:val="bottom"/>
          </w:tcPr>
          <w:p w14:paraId="0D029CE8" w14:textId="08587FF8" w:rsidR="001621F6" w:rsidRPr="00480BFB" w:rsidRDefault="00711989" w:rsidP="001621F6">
            <w:pPr>
              <w:spacing w:after="0" w:line="240" w:lineRule="auto"/>
              <w:ind w:right="-72"/>
              <w:jc w:val="right"/>
              <w:rPr>
                <w:rFonts w:ascii="Arial" w:eastAsia="Arial" w:hAnsi="Arial" w:cs="Arial"/>
                <w:sz w:val="18"/>
                <w:szCs w:val="18"/>
                <w:lang w:eastAsia="en-GB" w:bidi="th-TH"/>
              </w:rPr>
            </w:pPr>
            <w:r w:rsidRPr="00480BFB">
              <w:rPr>
                <w:rFonts w:ascii="Arial" w:eastAsia="Times New Roman" w:hAnsi="Arial" w:cs="Arial"/>
                <w:color w:val="0D0D0D" w:themeColor="text1" w:themeTint="F2"/>
                <w:sz w:val="18"/>
                <w:szCs w:val="18"/>
                <w:lang w:val="en-GB" w:bidi="th-TH"/>
              </w:rPr>
              <w:t>708,402,024</w:t>
            </w:r>
          </w:p>
        </w:tc>
        <w:tc>
          <w:tcPr>
            <w:tcW w:w="1395" w:type="dxa"/>
            <w:shd w:val="clear" w:color="auto" w:fill="FAFAFA"/>
            <w:vAlign w:val="bottom"/>
          </w:tcPr>
          <w:p w14:paraId="384A2CF9" w14:textId="4F4F9CF4" w:rsidR="001621F6" w:rsidRPr="00480BFB" w:rsidRDefault="00711989" w:rsidP="001621F6">
            <w:pPr>
              <w:spacing w:after="0" w:line="240" w:lineRule="auto"/>
              <w:ind w:right="-72"/>
              <w:jc w:val="right"/>
              <w:rPr>
                <w:rFonts w:ascii="Arial" w:eastAsia="Arial" w:hAnsi="Arial" w:cs="Arial"/>
                <w:sz w:val="18"/>
                <w:szCs w:val="18"/>
                <w:lang w:eastAsia="en-GB" w:bidi="th-TH"/>
              </w:rPr>
            </w:pPr>
            <w:r w:rsidRPr="00480BFB">
              <w:rPr>
                <w:rFonts w:ascii="Arial" w:eastAsia="Times New Roman" w:hAnsi="Arial" w:cs="Arial"/>
                <w:color w:val="0D0D0D" w:themeColor="text1" w:themeTint="F2"/>
                <w:sz w:val="18"/>
                <w:szCs w:val="18"/>
                <w:lang w:val="en-GB" w:bidi="th-TH"/>
              </w:rPr>
              <w:t>708,402,024</w:t>
            </w:r>
          </w:p>
        </w:tc>
      </w:tr>
      <w:tr w:rsidR="001621F6" w:rsidRPr="00480BFB" w14:paraId="315C1F50" w14:textId="77777777" w:rsidTr="00FD3521">
        <w:trPr>
          <w:trHeight w:val="261"/>
        </w:trPr>
        <w:tc>
          <w:tcPr>
            <w:tcW w:w="4695" w:type="dxa"/>
          </w:tcPr>
          <w:p w14:paraId="6D63A40E" w14:textId="3B9E323D" w:rsidR="001621F6" w:rsidRPr="00480BFB" w:rsidRDefault="001621F6" w:rsidP="001621F6">
            <w:pPr>
              <w:spacing w:after="0" w:line="256" w:lineRule="auto"/>
              <w:ind w:left="-105"/>
              <w:rPr>
                <w:rFonts w:ascii="Arial" w:eastAsia="Arial" w:hAnsi="Arial" w:cs="Arial"/>
                <w:sz w:val="18"/>
                <w:szCs w:val="18"/>
                <w:lang w:eastAsia="en-GB" w:bidi="th-TH"/>
              </w:rPr>
            </w:pPr>
            <w:r w:rsidRPr="00480BFB">
              <w:rPr>
                <w:rFonts w:ascii="Arial" w:eastAsia="Arial" w:hAnsi="Arial" w:cs="Arial"/>
                <w:sz w:val="18"/>
                <w:szCs w:val="18"/>
                <w:lang w:eastAsia="en-GB" w:bidi="th-TH"/>
              </w:rPr>
              <w:t>Contract assets</w:t>
            </w:r>
          </w:p>
        </w:tc>
        <w:tc>
          <w:tcPr>
            <w:tcW w:w="1684" w:type="dxa"/>
            <w:shd w:val="clear" w:color="auto" w:fill="FAFAFA"/>
          </w:tcPr>
          <w:p w14:paraId="2299984F" w14:textId="0DC20959" w:rsidR="001621F6" w:rsidRPr="00480BFB" w:rsidRDefault="001621F6" w:rsidP="001621F6">
            <w:pPr>
              <w:spacing w:after="0" w:line="240" w:lineRule="auto"/>
              <w:ind w:right="-72"/>
              <w:jc w:val="right"/>
              <w:rPr>
                <w:rFonts w:ascii="Arial" w:eastAsia="Arial" w:hAnsi="Arial" w:cs="Arial"/>
                <w:sz w:val="18"/>
                <w:szCs w:val="18"/>
                <w:lang w:eastAsia="en-GB" w:bidi="th-TH"/>
              </w:rPr>
            </w:pPr>
            <w:r w:rsidRPr="00480BFB">
              <w:rPr>
                <w:rFonts w:ascii="Arial" w:eastAsia="Arial" w:hAnsi="Arial" w:cs="Arial"/>
                <w:sz w:val="18"/>
                <w:szCs w:val="18"/>
                <w:lang w:eastAsia="en-GB" w:bidi="th-TH"/>
              </w:rPr>
              <w:t>-</w:t>
            </w:r>
          </w:p>
        </w:tc>
        <w:tc>
          <w:tcPr>
            <w:tcW w:w="1701" w:type="dxa"/>
            <w:shd w:val="clear" w:color="auto" w:fill="FAFAFA"/>
            <w:vAlign w:val="bottom"/>
          </w:tcPr>
          <w:p w14:paraId="7974E5D6" w14:textId="3904327B" w:rsidR="001621F6" w:rsidRPr="00480BFB" w:rsidRDefault="001621F6" w:rsidP="001621F6">
            <w:pPr>
              <w:spacing w:after="0" w:line="240" w:lineRule="auto"/>
              <w:ind w:right="-72"/>
              <w:jc w:val="right"/>
              <w:rPr>
                <w:rFonts w:ascii="Arial" w:eastAsia="Arial" w:hAnsi="Arial" w:cs="Arial"/>
                <w:sz w:val="18"/>
                <w:szCs w:val="18"/>
                <w:highlight w:val="green"/>
                <w:lang w:eastAsia="en-GB" w:bidi="th-TH"/>
              </w:rPr>
            </w:pPr>
            <w:r w:rsidRPr="00480BFB">
              <w:rPr>
                <w:rFonts w:ascii="Arial" w:eastAsia="Times New Roman" w:hAnsi="Arial" w:cs="Arial"/>
                <w:color w:val="0D0D0D" w:themeColor="text1" w:themeTint="F2"/>
                <w:sz w:val="18"/>
                <w:szCs w:val="18"/>
                <w:lang w:val="en-GB" w:bidi="th-TH"/>
              </w:rPr>
              <w:t>105,807,769</w:t>
            </w:r>
          </w:p>
        </w:tc>
        <w:tc>
          <w:tcPr>
            <w:tcW w:w="1395" w:type="dxa"/>
            <w:shd w:val="clear" w:color="auto" w:fill="FAFAFA"/>
            <w:vAlign w:val="bottom"/>
          </w:tcPr>
          <w:p w14:paraId="14A24C77" w14:textId="4C6CBED0" w:rsidR="001621F6" w:rsidRPr="00480BFB" w:rsidRDefault="001621F6" w:rsidP="001621F6">
            <w:pPr>
              <w:spacing w:after="0" w:line="240" w:lineRule="auto"/>
              <w:ind w:right="-72"/>
              <w:jc w:val="right"/>
              <w:rPr>
                <w:rFonts w:ascii="Arial" w:eastAsia="Arial" w:hAnsi="Arial" w:cs="Arial"/>
                <w:sz w:val="18"/>
                <w:szCs w:val="18"/>
                <w:highlight w:val="green"/>
                <w:lang w:eastAsia="en-GB" w:bidi="th-TH"/>
              </w:rPr>
            </w:pPr>
            <w:r w:rsidRPr="00480BFB">
              <w:rPr>
                <w:rFonts w:ascii="Arial" w:eastAsia="Times New Roman" w:hAnsi="Arial" w:cs="Arial"/>
                <w:color w:val="0D0D0D" w:themeColor="text1" w:themeTint="F2"/>
                <w:sz w:val="18"/>
                <w:szCs w:val="18"/>
                <w:lang w:val="en-GB" w:bidi="th-TH"/>
              </w:rPr>
              <w:t>105,807,769</w:t>
            </w:r>
          </w:p>
        </w:tc>
      </w:tr>
      <w:tr w:rsidR="001621F6" w:rsidRPr="00480BFB" w14:paraId="5D416DD0" w14:textId="77777777" w:rsidTr="00FD3521">
        <w:trPr>
          <w:trHeight w:val="261"/>
        </w:trPr>
        <w:tc>
          <w:tcPr>
            <w:tcW w:w="4695" w:type="dxa"/>
          </w:tcPr>
          <w:p w14:paraId="0DE38945" w14:textId="0058A1C5" w:rsidR="001621F6" w:rsidRPr="00480BFB" w:rsidRDefault="001621F6" w:rsidP="001621F6">
            <w:pPr>
              <w:spacing w:after="0" w:line="256" w:lineRule="auto"/>
              <w:ind w:left="-105"/>
              <w:rPr>
                <w:rFonts w:ascii="Arial" w:eastAsia="Arial" w:hAnsi="Arial" w:cs="Arial"/>
                <w:sz w:val="18"/>
                <w:szCs w:val="18"/>
                <w:lang w:eastAsia="en-GB" w:bidi="th-TH"/>
              </w:rPr>
            </w:pPr>
            <w:r w:rsidRPr="00480BFB">
              <w:rPr>
                <w:rFonts w:ascii="Arial" w:eastAsia="Arial" w:hAnsi="Arial" w:cs="Arial"/>
                <w:sz w:val="18"/>
                <w:szCs w:val="18"/>
                <w:lang w:eastAsia="en-GB" w:bidi="th-TH"/>
              </w:rPr>
              <w:t>Finance lease receivables</w:t>
            </w:r>
          </w:p>
        </w:tc>
        <w:tc>
          <w:tcPr>
            <w:tcW w:w="1684" w:type="dxa"/>
            <w:shd w:val="clear" w:color="auto" w:fill="FAFAFA"/>
          </w:tcPr>
          <w:p w14:paraId="6D15CE44" w14:textId="67ED551A" w:rsidR="001621F6" w:rsidRPr="00480BFB" w:rsidRDefault="001621F6" w:rsidP="001621F6">
            <w:pPr>
              <w:spacing w:after="0" w:line="240" w:lineRule="auto"/>
              <w:ind w:right="-72"/>
              <w:jc w:val="right"/>
              <w:rPr>
                <w:rFonts w:ascii="Arial" w:eastAsia="Arial" w:hAnsi="Arial" w:cs="Arial"/>
                <w:sz w:val="18"/>
                <w:szCs w:val="18"/>
                <w:lang w:eastAsia="en-GB" w:bidi="th-TH"/>
              </w:rPr>
            </w:pPr>
            <w:r w:rsidRPr="00480BFB">
              <w:rPr>
                <w:rFonts w:ascii="Arial" w:eastAsia="Arial" w:hAnsi="Arial" w:cs="Arial"/>
                <w:sz w:val="18"/>
                <w:szCs w:val="18"/>
                <w:lang w:eastAsia="en-GB" w:bidi="th-TH"/>
              </w:rPr>
              <w:t>-</w:t>
            </w:r>
          </w:p>
        </w:tc>
        <w:tc>
          <w:tcPr>
            <w:tcW w:w="1701" w:type="dxa"/>
            <w:shd w:val="clear" w:color="auto" w:fill="FAFAFA"/>
            <w:vAlign w:val="bottom"/>
          </w:tcPr>
          <w:p w14:paraId="7896FB5D" w14:textId="711171B2" w:rsidR="001621F6" w:rsidRPr="00480BFB" w:rsidRDefault="001621F6" w:rsidP="001621F6">
            <w:pPr>
              <w:spacing w:after="0" w:line="240" w:lineRule="auto"/>
              <w:ind w:right="-72"/>
              <w:jc w:val="right"/>
              <w:rPr>
                <w:rFonts w:ascii="Arial" w:eastAsia="Arial" w:hAnsi="Arial" w:cs="Arial"/>
                <w:sz w:val="18"/>
                <w:szCs w:val="18"/>
                <w:highlight w:val="green"/>
                <w:lang w:eastAsia="en-GB" w:bidi="th-TH"/>
              </w:rPr>
            </w:pPr>
            <w:r w:rsidRPr="00480BFB">
              <w:rPr>
                <w:rFonts w:ascii="Arial" w:eastAsia="Times New Roman" w:hAnsi="Arial" w:cs="Arial"/>
                <w:color w:val="0D0D0D" w:themeColor="text1" w:themeTint="F2"/>
                <w:sz w:val="18"/>
                <w:szCs w:val="18"/>
                <w:lang w:val="en-GB" w:bidi="th-TH"/>
              </w:rPr>
              <w:t>85,791,197</w:t>
            </w:r>
          </w:p>
        </w:tc>
        <w:tc>
          <w:tcPr>
            <w:tcW w:w="1395" w:type="dxa"/>
            <w:shd w:val="clear" w:color="auto" w:fill="FAFAFA"/>
            <w:vAlign w:val="bottom"/>
          </w:tcPr>
          <w:p w14:paraId="533617F2" w14:textId="02E10171" w:rsidR="001621F6" w:rsidRPr="00480BFB" w:rsidRDefault="001621F6" w:rsidP="001621F6">
            <w:pPr>
              <w:spacing w:after="0" w:line="240" w:lineRule="auto"/>
              <w:ind w:right="-72"/>
              <w:jc w:val="right"/>
              <w:rPr>
                <w:rFonts w:ascii="Arial" w:eastAsia="Arial" w:hAnsi="Arial" w:cs="Arial"/>
                <w:sz w:val="18"/>
                <w:szCs w:val="18"/>
                <w:highlight w:val="green"/>
                <w:lang w:eastAsia="en-GB" w:bidi="th-TH"/>
              </w:rPr>
            </w:pPr>
            <w:r w:rsidRPr="00480BFB">
              <w:rPr>
                <w:rFonts w:ascii="Arial" w:eastAsia="Times New Roman" w:hAnsi="Arial" w:cs="Arial"/>
                <w:color w:val="0D0D0D" w:themeColor="text1" w:themeTint="F2"/>
                <w:sz w:val="18"/>
                <w:szCs w:val="18"/>
                <w:lang w:val="en-GB" w:bidi="th-TH"/>
              </w:rPr>
              <w:t>85,791,197</w:t>
            </w:r>
          </w:p>
        </w:tc>
      </w:tr>
      <w:tr w:rsidR="001621F6" w:rsidRPr="00480BFB" w14:paraId="36E09031" w14:textId="77777777" w:rsidTr="00FD3521">
        <w:trPr>
          <w:trHeight w:val="261"/>
        </w:trPr>
        <w:tc>
          <w:tcPr>
            <w:tcW w:w="4695" w:type="dxa"/>
            <w:hideMark/>
          </w:tcPr>
          <w:p w14:paraId="3803BABF" w14:textId="5A6CAF9C" w:rsidR="001621F6" w:rsidRPr="00480BFB" w:rsidRDefault="001621F6" w:rsidP="001621F6">
            <w:pPr>
              <w:spacing w:after="0" w:line="256" w:lineRule="auto"/>
              <w:ind w:left="-105"/>
              <w:rPr>
                <w:rFonts w:ascii="Arial" w:eastAsia="Arial" w:hAnsi="Arial" w:cs="Arial"/>
                <w:sz w:val="18"/>
                <w:szCs w:val="18"/>
                <w:lang w:eastAsia="en-GB" w:bidi="th-TH"/>
              </w:rPr>
            </w:pPr>
            <w:r w:rsidRPr="00480BFB">
              <w:rPr>
                <w:rFonts w:ascii="Arial" w:eastAsia="Arial" w:hAnsi="Arial" w:cs="Arial"/>
                <w:sz w:val="18"/>
                <w:szCs w:val="18"/>
                <w:lang w:eastAsia="en-GB" w:bidi="th-TH"/>
              </w:rPr>
              <w:t>Short-term loans to related party</w:t>
            </w:r>
          </w:p>
        </w:tc>
        <w:tc>
          <w:tcPr>
            <w:tcW w:w="1684" w:type="dxa"/>
            <w:shd w:val="clear" w:color="auto" w:fill="FAFAFA"/>
          </w:tcPr>
          <w:p w14:paraId="02200755" w14:textId="16E6A203" w:rsidR="001621F6" w:rsidRPr="00480BFB" w:rsidRDefault="001621F6" w:rsidP="001621F6">
            <w:pPr>
              <w:spacing w:after="0" w:line="240" w:lineRule="auto"/>
              <w:ind w:right="-72"/>
              <w:jc w:val="right"/>
              <w:rPr>
                <w:rFonts w:ascii="Arial" w:eastAsia="Arial" w:hAnsi="Arial" w:cs="Arial"/>
                <w:sz w:val="18"/>
                <w:szCs w:val="18"/>
                <w:lang w:eastAsia="en-GB" w:bidi="th-TH"/>
              </w:rPr>
            </w:pPr>
            <w:r w:rsidRPr="00480BFB">
              <w:rPr>
                <w:rFonts w:ascii="Arial" w:eastAsia="Arial" w:hAnsi="Arial" w:cs="Arial"/>
                <w:sz w:val="18"/>
                <w:szCs w:val="18"/>
                <w:lang w:eastAsia="en-GB" w:bidi="th-TH"/>
              </w:rPr>
              <w:t>-</w:t>
            </w:r>
          </w:p>
        </w:tc>
        <w:tc>
          <w:tcPr>
            <w:tcW w:w="1701" w:type="dxa"/>
            <w:shd w:val="clear" w:color="auto" w:fill="FAFAFA"/>
            <w:vAlign w:val="bottom"/>
          </w:tcPr>
          <w:p w14:paraId="21C60878" w14:textId="4543B1C6" w:rsidR="001621F6" w:rsidRPr="00480BFB" w:rsidRDefault="001621F6" w:rsidP="001621F6">
            <w:pPr>
              <w:spacing w:after="0" w:line="240" w:lineRule="auto"/>
              <w:ind w:right="-72"/>
              <w:jc w:val="right"/>
              <w:rPr>
                <w:rFonts w:ascii="Arial" w:eastAsia="Arial" w:hAnsi="Arial" w:cs="Arial"/>
                <w:sz w:val="18"/>
                <w:szCs w:val="18"/>
                <w:highlight w:val="green"/>
                <w:lang w:eastAsia="en-GB" w:bidi="th-TH"/>
              </w:rPr>
            </w:pPr>
            <w:r w:rsidRPr="00480BFB">
              <w:rPr>
                <w:rFonts w:ascii="Arial" w:eastAsia="Times New Roman" w:hAnsi="Arial" w:cs="Arial"/>
                <w:color w:val="0D0D0D" w:themeColor="text1" w:themeTint="F2"/>
                <w:sz w:val="18"/>
                <w:szCs w:val="18"/>
                <w:lang w:val="en-GB" w:bidi="th-TH"/>
              </w:rPr>
              <w:t>6,416,304</w:t>
            </w:r>
          </w:p>
        </w:tc>
        <w:tc>
          <w:tcPr>
            <w:tcW w:w="1395" w:type="dxa"/>
            <w:shd w:val="clear" w:color="auto" w:fill="FAFAFA"/>
            <w:vAlign w:val="bottom"/>
          </w:tcPr>
          <w:p w14:paraId="453FAD1A" w14:textId="0D00F14B" w:rsidR="001621F6" w:rsidRPr="00480BFB" w:rsidRDefault="001621F6" w:rsidP="001621F6">
            <w:pPr>
              <w:spacing w:after="0" w:line="240" w:lineRule="auto"/>
              <w:ind w:right="-72"/>
              <w:jc w:val="right"/>
              <w:rPr>
                <w:rFonts w:ascii="Arial" w:eastAsia="Arial" w:hAnsi="Arial" w:cs="Arial"/>
                <w:sz w:val="18"/>
                <w:szCs w:val="18"/>
                <w:highlight w:val="green"/>
                <w:lang w:eastAsia="en-GB" w:bidi="th-TH"/>
              </w:rPr>
            </w:pPr>
            <w:r w:rsidRPr="00480BFB">
              <w:rPr>
                <w:rFonts w:ascii="Arial" w:eastAsia="Times New Roman" w:hAnsi="Arial" w:cs="Arial"/>
                <w:color w:val="0D0D0D" w:themeColor="text1" w:themeTint="F2"/>
                <w:sz w:val="18"/>
                <w:szCs w:val="18"/>
                <w:lang w:val="en-GB" w:bidi="th-TH"/>
              </w:rPr>
              <w:t>6,416,304</w:t>
            </w:r>
          </w:p>
        </w:tc>
      </w:tr>
      <w:tr w:rsidR="001621F6" w:rsidRPr="00480BFB" w14:paraId="1A9852C5" w14:textId="77777777" w:rsidTr="00FD3521">
        <w:trPr>
          <w:trHeight w:val="247"/>
        </w:trPr>
        <w:tc>
          <w:tcPr>
            <w:tcW w:w="4695" w:type="dxa"/>
            <w:hideMark/>
          </w:tcPr>
          <w:p w14:paraId="60088828" w14:textId="754F2D4B" w:rsidR="001621F6" w:rsidRPr="00480BFB" w:rsidRDefault="001621F6" w:rsidP="001621F6">
            <w:pPr>
              <w:spacing w:after="0" w:line="256" w:lineRule="auto"/>
              <w:ind w:left="-105"/>
              <w:rPr>
                <w:rFonts w:ascii="Arial" w:eastAsia="Arial" w:hAnsi="Arial" w:cs="Arial"/>
                <w:sz w:val="18"/>
                <w:szCs w:val="18"/>
                <w:lang w:eastAsia="en-GB" w:bidi="th-TH"/>
              </w:rPr>
            </w:pPr>
            <w:r w:rsidRPr="00480BFB">
              <w:rPr>
                <w:rFonts w:ascii="Arial" w:eastAsia="Arial" w:hAnsi="Arial" w:cs="Arial"/>
                <w:sz w:val="18"/>
                <w:szCs w:val="18"/>
                <w:lang w:eastAsia="en-GB" w:bidi="th-TH"/>
              </w:rPr>
              <w:t>Other non-current financial assets</w:t>
            </w:r>
          </w:p>
        </w:tc>
        <w:tc>
          <w:tcPr>
            <w:tcW w:w="1684" w:type="dxa"/>
            <w:shd w:val="clear" w:color="auto" w:fill="FAFAFA"/>
          </w:tcPr>
          <w:p w14:paraId="425C5700" w14:textId="28E1FF38" w:rsidR="001621F6" w:rsidRPr="00480BFB" w:rsidRDefault="001621F6" w:rsidP="001621F6">
            <w:pPr>
              <w:spacing w:after="0" w:line="240" w:lineRule="auto"/>
              <w:ind w:right="-72"/>
              <w:jc w:val="right"/>
              <w:rPr>
                <w:rFonts w:ascii="Arial" w:eastAsia="Arial" w:hAnsi="Arial" w:cs="Arial"/>
                <w:sz w:val="18"/>
                <w:szCs w:val="18"/>
                <w:lang w:eastAsia="en-GB" w:bidi="th-TH"/>
              </w:rPr>
            </w:pPr>
            <w:r w:rsidRPr="00480BFB">
              <w:rPr>
                <w:rFonts w:ascii="Arial" w:eastAsia="Arial" w:hAnsi="Arial" w:cs="Arial"/>
                <w:sz w:val="18"/>
                <w:szCs w:val="18"/>
                <w:lang w:eastAsia="en-GB" w:bidi="th-TH"/>
              </w:rPr>
              <w:t>-</w:t>
            </w:r>
          </w:p>
        </w:tc>
        <w:tc>
          <w:tcPr>
            <w:tcW w:w="1701" w:type="dxa"/>
            <w:shd w:val="clear" w:color="auto" w:fill="FAFAFA"/>
            <w:vAlign w:val="bottom"/>
          </w:tcPr>
          <w:p w14:paraId="6B826720" w14:textId="5107D95D" w:rsidR="001621F6" w:rsidRPr="00480BFB" w:rsidRDefault="001621F6" w:rsidP="001621F6">
            <w:pPr>
              <w:spacing w:after="0" w:line="240" w:lineRule="auto"/>
              <w:ind w:right="-72"/>
              <w:jc w:val="right"/>
              <w:rPr>
                <w:rFonts w:ascii="Arial" w:eastAsia="Arial" w:hAnsi="Arial" w:cs="Arial"/>
                <w:sz w:val="18"/>
                <w:szCs w:val="18"/>
                <w:lang w:eastAsia="en-GB" w:bidi="th-TH"/>
              </w:rPr>
            </w:pPr>
            <w:r w:rsidRPr="00480BFB">
              <w:rPr>
                <w:rFonts w:ascii="Arial" w:eastAsia="Times New Roman" w:hAnsi="Arial" w:cs="Arial"/>
                <w:color w:val="0D0D0D" w:themeColor="text1" w:themeTint="F2"/>
                <w:sz w:val="18"/>
                <w:szCs w:val="18"/>
                <w:lang w:val="en-GB" w:bidi="th-TH"/>
              </w:rPr>
              <w:t>496,474,447</w:t>
            </w:r>
          </w:p>
        </w:tc>
        <w:tc>
          <w:tcPr>
            <w:tcW w:w="1395" w:type="dxa"/>
            <w:shd w:val="clear" w:color="auto" w:fill="FAFAFA"/>
            <w:vAlign w:val="bottom"/>
          </w:tcPr>
          <w:p w14:paraId="04BB2573" w14:textId="78358849" w:rsidR="001621F6" w:rsidRPr="00480BFB" w:rsidRDefault="001621F6" w:rsidP="001621F6">
            <w:pPr>
              <w:spacing w:after="0" w:line="240" w:lineRule="auto"/>
              <w:ind w:right="-72"/>
              <w:jc w:val="right"/>
              <w:rPr>
                <w:rFonts w:ascii="Arial" w:eastAsia="Arial" w:hAnsi="Arial" w:cs="Arial"/>
                <w:sz w:val="18"/>
                <w:szCs w:val="18"/>
                <w:lang w:eastAsia="en-GB" w:bidi="th-TH"/>
              </w:rPr>
            </w:pPr>
            <w:r w:rsidRPr="00480BFB">
              <w:rPr>
                <w:rFonts w:ascii="Arial" w:eastAsia="Times New Roman" w:hAnsi="Arial" w:cs="Arial"/>
                <w:color w:val="0D0D0D" w:themeColor="text1" w:themeTint="F2"/>
                <w:sz w:val="18"/>
                <w:szCs w:val="18"/>
                <w:lang w:val="en-GB" w:bidi="th-TH"/>
              </w:rPr>
              <w:t>496,474,447</w:t>
            </w:r>
          </w:p>
        </w:tc>
      </w:tr>
      <w:tr w:rsidR="001621F6" w:rsidRPr="00480BFB" w14:paraId="2C7552B9" w14:textId="77777777" w:rsidTr="001A7AF5">
        <w:trPr>
          <w:trHeight w:val="247"/>
        </w:trPr>
        <w:tc>
          <w:tcPr>
            <w:tcW w:w="4695" w:type="dxa"/>
          </w:tcPr>
          <w:p w14:paraId="67280FCF" w14:textId="56ED017A" w:rsidR="001621F6" w:rsidRPr="00480BFB" w:rsidRDefault="001621F6" w:rsidP="001621F6">
            <w:pPr>
              <w:spacing w:after="0" w:line="240" w:lineRule="auto"/>
              <w:ind w:left="-105"/>
              <w:rPr>
                <w:rFonts w:ascii="Arial" w:eastAsia="Arial" w:hAnsi="Arial" w:cs="Arial"/>
                <w:sz w:val="18"/>
                <w:szCs w:val="18"/>
                <w:lang w:eastAsia="en-GB" w:bidi="th-TH"/>
              </w:rPr>
            </w:pPr>
            <w:r w:rsidRPr="00480BFB">
              <w:rPr>
                <w:rFonts w:ascii="Arial" w:eastAsia="Arial" w:hAnsi="Arial" w:cs="Arial"/>
                <w:sz w:val="18"/>
                <w:szCs w:val="18"/>
                <w:u w:val="single"/>
                <w:lang w:eastAsia="en-GB" w:bidi="th-TH"/>
              </w:rPr>
              <w:t>Less:</w:t>
            </w:r>
            <w:r w:rsidRPr="00480BFB">
              <w:rPr>
                <w:rFonts w:ascii="Arial" w:eastAsia="Arial" w:hAnsi="Arial" w:cs="Arial"/>
                <w:sz w:val="18"/>
                <w:szCs w:val="18"/>
                <w:lang w:eastAsia="en-GB" w:bidi="th-TH"/>
              </w:rPr>
              <w:t xml:space="preserve"> Loss allowances 12 months </w:t>
            </w:r>
          </w:p>
          <w:p w14:paraId="587B128F" w14:textId="3083443B" w:rsidR="001621F6" w:rsidRPr="00480BFB" w:rsidRDefault="001621F6" w:rsidP="001621F6">
            <w:pPr>
              <w:spacing w:after="0" w:line="240" w:lineRule="auto"/>
              <w:ind w:left="-105"/>
              <w:rPr>
                <w:rFonts w:ascii="Arial" w:eastAsia="Arial" w:hAnsi="Arial" w:cs="Arial"/>
                <w:sz w:val="18"/>
                <w:szCs w:val="18"/>
                <w:lang w:eastAsia="en-GB" w:bidi="th-TH"/>
              </w:rPr>
            </w:pPr>
            <w:r w:rsidRPr="00480BFB">
              <w:rPr>
                <w:rFonts w:ascii="Arial" w:eastAsia="Arial" w:hAnsi="Arial" w:cs="Arial"/>
                <w:spacing w:val="-4"/>
                <w:sz w:val="18"/>
                <w:szCs w:val="18"/>
                <w:lang w:eastAsia="en-GB" w:bidi="th-TH"/>
              </w:rPr>
              <w:t xml:space="preserve">           (2019: loss allowance </w:t>
            </w:r>
            <w:r w:rsidRPr="00480BFB">
              <w:rPr>
                <w:rFonts w:ascii="Arial" w:eastAsia="Arial" w:hAnsi="Arial" w:cs="Arial"/>
                <w:sz w:val="18"/>
                <w:szCs w:val="18"/>
                <w:lang w:eastAsia="en-GB" w:bidi="th-TH"/>
              </w:rPr>
              <w:t>under TAS 101)</w:t>
            </w:r>
          </w:p>
        </w:tc>
        <w:tc>
          <w:tcPr>
            <w:tcW w:w="1684" w:type="dxa"/>
            <w:tcBorders>
              <w:bottom w:val="single" w:sz="4" w:space="0" w:color="auto"/>
            </w:tcBorders>
            <w:shd w:val="clear" w:color="auto" w:fill="FAFAFA"/>
            <w:vAlign w:val="bottom"/>
          </w:tcPr>
          <w:p w14:paraId="0483D11E" w14:textId="7126C43B" w:rsidR="001621F6" w:rsidRPr="00480BFB" w:rsidRDefault="001A7AF5" w:rsidP="001621F6">
            <w:pPr>
              <w:spacing w:after="0" w:line="240" w:lineRule="auto"/>
              <w:ind w:right="-72"/>
              <w:jc w:val="right"/>
              <w:rPr>
                <w:rFonts w:ascii="Arial" w:eastAsia="Arial" w:hAnsi="Arial" w:cs="Arial"/>
                <w:sz w:val="18"/>
                <w:szCs w:val="18"/>
                <w:lang w:eastAsia="en-GB" w:bidi="th-TH"/>
              </w:rPr>
            </w:pPr>
            <w:r w:rsidRPr="00480BFB">
              <w:rPr>
                <w:rFonts w:ascii="Arial" w:eastAsia="Arial" w:hAnsi="Arial" w:cs="Arial"/>
                <w:sz w:val="18"/>
                <w:szCs w:val="18"/>
                <w:lang w:eastAsia="en-GB" w:bidi="th-TH"/>
              </w:rPr>
              <w:t>-</w:t>
            </w:r>
          </w:p>
        </w:tc>
        <w:tc>
          <w:tcPr>
            <w:tcW w:w="1701" w:type="dxa"/>
            <w:tcBorders>
              <w:bottom w:val="single" w:sz="4" w:space="0" w:color="auto"/>
            </w:tcBorders>
            <w:shd w:val="clear" w:color="auto" w:fill="FAFAFA"/>
            <w:vAlign w:val="bottom"/>
          </w:tcPr>
          <w:p w14:paraId="4FFA2538" w14:textId="3A1B86EB" w:rsidR="001621F6" w:rsidRPr="00480BFB" w:rsidRDefault="00711989" w:rsidP="001621F6">
            <w:pPr>
              <w:spacing w:after="0" w:line="240" w:lineRule="auto"/>
              <w:ind w:right="-72"/>
              <w:jc w:val="right"/>
              <w:rPr>
                <w:rFonts w:ascii="Arial" w:eastAsia="Arial" w:hAnsi="Arial" w:cs="Arial"/>
                <w:sz w:val="18"/>
                <w:szCs w:val="18"/>
                <w:lang w:eastAsia="en-GB" w:bidi="th-TH"/>
              </w:rPr>
            </w:pPr>
            <w:r w:rsidRPr="00480BFB">
              <w:rPr>
                <w:rFonts w:ascii="Arial" w:eastAsia="Arial" w:hAnsi="Arial" w:cs="Arial"/>
                <w:sz w:val="18"/>
                <w:szCs w:val="18"/>
                <w:lang w:eastAsia="en-GB" w:bidi="th-TH"/>
              </w:rPr>
              <w:t>(14,747,256)</w:t>
            </w:r>
          </w:p>
        </w:tc>
        <w:tc>
          <w:tcPr>
            <w:tcW w:w="1395" w:type="dxa"/>
            <w:tcBorders>
              <w:bottom w:val="single" w:sz="4" w:space="0" w:color="auto"/>
            </w:tcBorders>
            <w:shd w:val="clear" w:color="auto" w:fill="FAFAFA"/>
            <w:vAlign w:val="bottom"/>
          </w:tcPr>
          <w:p w14:paraId="4A72AD76" w14:textId="5920101A" w:rsidR="001621F6" w:rsidRPr="00480BFB" w:rsidRDefault="00711989" w:rsidP="001621F6">
            <w:pPr>
              <w:spacing w:after="0" w:line="240" w:lineRule="auto"/>
              <w:ind w:right="-72"/>
              <w:jc w:val="right"/>
              <w:rPr>
                <w:rFonts w:ascii="Arial" w:eastAsia="Arial" w:hAnsi="Arial" w:cs="Arial"/>
                <w:sz w:val="18"/>
                <w:szCs w:val="18"/>
                <w:lang w:eastAsia="en-GB" w:bidi="th-TH"/>
              </w:rPr>
            </w:pPr>
            <w:r w:rsidRPr="00480BFB">
              <w:rPr>
                <w:rFonts w:ascii="Arial" w:eastAsia="Times New Roman" w:hAnsi="Arial" w:cs="Arial"/>
                <w:color w:val="0D0D0D" w:themeColor="text1" w:themeTint="F2"/>
                <w:sz w:val="18"/>
                <w:szCs w:val="18"/>
                <w:lang w:val="en-GB" w:bidi="th-TH"/>
              </w:rPr>
              <w:t>(14,747,256)</w:t>
            </w:r>
          </w:p>
        </w:tc>
      </w:tr>
      <w:tr w:rsidR="001621F6" w:rsidRPr="00480BFB" w14:paraId="50734F9B" w14:textId="77777777" w:rsidTr="001621F6">
        <w:trPr>
          <w:trHeight w:val="247"/>
        </w:trPr>
        <w:tc>
          <w:tcPr>
            <w:tcW w:w="4695" w:type="dxa"/>
          </w:tcPr>
          <w:p w14:paraId="4D160F24" w14:textId="77777777" w:rsidR="001621F6" w:rsidRPr="00480BFB" w:rsidRDefault="001621F6" w:rsidP="001621F6">
            <w:pPr>
              <w:spacing w:after="0" w:line="240" w:lineRule="auto"/>
              <w:ind w:left="-105"/>
              <w:rPr>
                <w:rFonts w:ascii="Arial" w:eastAsia="Arial" w:hAnsi="Arial" w:cs="Arial"/>
                <w:sz w:val="18"/>
                <w:szCs w:val="18"/>
                <w:u w:val="single"/>
                <w:lang w:eastAsia="en-GB" w:bidi="th-TH"/>
              </w:rPr>
            </w:pPr>
          </w:p>
        </w:tc>
        <w:tc>
          <w:tcPr>
            <w:tcW w:w="1684" w:type="dxa"/>
            <w:tcBorders>
              <w:top w:val="single" w:sz="4" w:space="0" w:color="auto"/>
              <w:bottom w:val="single" w:sz="4" w:space="0" w:color="auto"/>
            </w:tcBorders>
            <w:shd w:val="clear" w:color="auto" w:fill="FAFAFA"/>
          </w:tcPr>
          <w:p w14:paraId="624FACE5" w14:textId="31284D46" w:rsidR="001621F6" w:rsidRPr="00480BFB" w:rsidRDefault="001621F6" w:rsidP="001621F6">
            <w:pPr>
              <w:spacing w:after="0" w:line="240" w:lineRule="auto"/>
              <w:ind w:right="-72"/>
              <w:jc w:val="right"/>
              <w:rPr>
                <w:rFonts w:ascii="Arial" w:eastAsia="Arial" w:hAnsi="Arial" w:cs="Arial"/>
                <w:sz w:val="18"/>
                <w:szCs w:val="18"/>
                <w:lang w:eastAsia="en-GB" w:bidi="th-TH"/>
              </w:rPr>
            </w:pPr>
            <w:r w:rsidRPr="00480BFB">
              <w:rPr>
                <w:rFonts w:ascii="Arial" w:eastAsia="Arial" w:hAnsi="Arial" w:cs="Arial"/>
                <w:sz w:val="18"/>
                <w:szCs w:val="18"/>
                <w:lang w:eastAsia="en-GB" w:bidi="th-TH"/>
              </w:rPr>
              <w:t>249,229,759</w:t>
            </w:r>
          </w:p>
        </w:tc>
        <w:tc>
          <w:tcPr>
            <w:tcW w:w="1701" w:type="dxa"/>
            <w:tcBorders>
              <w:top w:val="single" w:sz="4" w:space="0" w:color="auto"/>
              <w:bottom w:val="single" w:sz="4" w:space="0" w:color="auto"/>
            </w:tcBorders>
            <w:shd w:val="clear" w:color="auto" w:fill="FAFAFA"/>
          </w:tcPr>
          <w:p w14:paraId="25A8BEB6" w14:textId="3B7221CB" w:rsidR="001621F6" w:rsidRPr="00480BFB" w:rsidRDefault="00711989" w:rsidP="001621F6">
            <w:pPr>
              <w:spacing w:after="0" w:line="240" w:lineRule="auto"/>
              <w:ind w:right="-72"/>
              <w:jc w:val="right"/>
              <w:rPr>
                <w:rFonts w:ascii="Arial" w:eastAsia="Arial" w:hAnsi="Arial" w:cs="Arial"/>
                <w:sz w:val="18"/>
                <w:szCs w:val="18"/>
                <w:lang w:eastAsia="en-GB" w:bidi="th-TH"/>
              </w:rPr>
            </w:pPr>
            <w:r w:rsidRPr="00480BFB">
              <w:rPr>
                <w:rFonts w:ascii="Arial" w:eastAsia="Times New Roman" w:hAnsi="Arial" w:cs="Arial"/>
                <w:color w:val="0D0D0D" w:themeColor="text1" w:themeTint="F2"/>
                <w:sz w:val="18"/>
                <w:szCs w:val="18"/>
                <w:lang w:val="en-GB" w:bidi="th-TH"/>
              </w:rPr>
              <w:t>2,260,290,935</w:t>
            </w:r>
          </w:p>
        </w:tc>
        <w:tc>
          <w:tcPr>
            <w:tcW w:w="1395" w:type="dxa"/>
            <w:tcBorders>
              <w:top w:val="single" w:sz="4" w:space="0" w:color="auto"/>
              <w:bottom w:val="single" w:sz="4" w:space="0" w:color="auto"/>
            </w:tcBorders>
            <w:shd w:val="clear" w:color="auto" w:fill="FAFAFA"/>
          </w:tcPr>
          <w:p w14:paraId="55A906B6" w14:textId="6B0B89CD" w:rsidR="001621F6" w:rsidRPr="00480BFB" w:rsidRDefault="00711989" w:rsidP="001621F6">
            <w:pPr>
              <w:spacing w:after="0" w:line="240" w:lineRule="auto"/>
              <w:ind w:right="-72"/>
              <w:jc w:val="right"/>
              <w:rPr>
                <w:rFonts w:ascii="Arial" w:eastAsia="Arial" w:hAnsi="Arial" w:cs="Arial"/>
                <w:sz w:val="18"/>
                <w:szCs w:val="18"/>
                <w:lang w:eastAsia="en-GB" w:bidi="th-TH"/>
              </w:rPr>
            </w:pPr>
            <w:r w:rsidRPr="00480BFB">
              <w:rPr>
                <w:rFonts w:ascii="Arial" w:eastAsia="Times New Roman" w:hAnsi="Arial" w:cs="Arial"/>
                <w:color w:val="0D0D0D" w:themeColor="text1" w:themeTint="F2"/>
                <w:sz w:val="18"/>
                <w:szCs w:val="18"/>
                <w:lang w:val="en-GB" w:bidi="th-TH"/>
              </w:rPr>
              <w:t>2,509,520,694</w:t>
            </w:r>
          </w:p>
        </w:tc>
      </w:tr>
    </w:tbl>
    <w:p w14:paraId="60AC0690" w14:textId="77777777" w:rsidR="0059746A" w:rsidRPr="00480BFB" w:rsidRDefault="0059746A" w:rsidP="006D5114">
      <w:pPr>
        <w:spacing w:after="0" w:line="240" w:lineRule="auto"/>
        <w:jc w:val="both"/>
        <w:rPr>
          <w:rFonts w:ascii="Arial" w:eastAsia="Arial Unicode MS" w:hAnsi="Arial" w:cs="Arial"/>
          <w:sz w:val="18"/>
          <w:szCs w:val="18"/>
          <w:lang w:bidi="th-TH"/>
        </w:rPr>
      </w:pPr>
    </w:p>
    <w:tbl>
      <w:tblPr>
        <w:tblW w:w="9498" w:type="dxa"/>
        <w:tblLayout w:type="fixed"/>
        <w:tblLook w:val="04A0" w:firstRow="1" w:lastRow="0" w:firstColumn="1" w:lastColumn="0" w:noHBand="0" w:noVBand="1"/>
      </w:tblPr>
      <w:tblGrid>
        <w:gridCol w:w="7371"/>
        <w:gridCol w:w="2127"/>
      </w:tblGrid>
      <w:tr w:rsidR="00127970" w:rsidRPr="00480BFB" w14:paraId="6863C218" w14:textId="77777777" w:rsidTr="001A7AF5">
        <w:tc>
          <w:tcPr>
            <w:tcW w:w="7371" w:type="dxa"/>
          </w:tcPr>
          <w:p w14:paraId="7644805E" w14:textId="77777777" w:rsidR="00127970" w:rsidRPr="00480BFB" w:rsidRDefault="00127970" w:rsidP="00762EA9">
            <w:pPr>
              <w:spacing w:after="0" w:line="256" w:lineRule="auto"/>
              <w:ind w:left="-105"/>
              <w:rPr>
                <w:rFonts w:ascii="Arial" w:eastAsia="Arial" w:hAnsi="Arial" w:cs="Arial"/>
                <w:sz w:val="18"/>
                <w:szCs w:val="18"/>
                <w:lang w:eastAsia="en-GB" w:bidi="th-TH"/>
              </w:rPr>
            </w:pPr>
          </w:p>
        </w:tc>
        <w:tc>
          <w:tcPr>
            <w:tcW w:w="2127" w:type="dxa"/>
            <w:tcBorders>
              <w:top w:val="single" w:sz="4" w:space="0" w:color="auto"/>
              <w:left w:val="nil"/>
              <w:bottom w:val="single" w:sz="4" w:space="0" w:color="auto"/>
              <w:right w:val="nil"/>
            </w:tcBorders>
          </w:tcPr>
          <w:p w14:paraId="3CFD9C58" w14:textId="77777777" w:rsidR="00127970" w:rsidRPr="00480BFB" w:rsidRDefault="00127970" w:rsidP="007E1F8D">
            <w:pPr>
              <w:spacing w:after="0" w:line="256" w:lineRule="auto"/>
              <w:jc w:val="center"/>
              <w:rPr>
                <w:rFonts w:ascii="Arial" w:eastAsia="Arial" w:hAnsi="Arial" w:cs="Arial"/>
                <w:b/>
                <w:bCs/>
                <w:sz w:val="18"/>
                <w:szCs w:val="18"/>
                <w:lang w:eastAsia="en-GB" w:bidi="th-TH"/>
              </w:rPr>
            </w:pPr>
            <w:r w:rsidRPr="00480BFB">
              <w:rPr>
                <w:rFonts w:ascii="Arial" w:eastAsia="Arial" w:hAnsi="Arial" w:cs="Arial"/>
                <w:b/>
                <w:bCs/>
                <w:sz w:val="18"/>
                <w:szCs w:val="18"/>
                <w:lang w:eastAsia="en-GB" w:bidi="th-TH"/>
              </w:rPr>
              <w:t>Consolidated financial statements</w:t>
            </w:r>
          </w:p>
        </w:tc>
      </w:tr>
      <w:tr w:rsidR="00127970" w:rsidRPr="00480BFB" w14:paraId="70A9E1E5" w14:textId="77777777" w:rsidTr="00127970">
        <w:tc>
          <w:tcPr>
            <w:tcW w:w="7371" w:type="dxa"/>
          </w:tcPr>
          <w:p w14:paraId="561A02A9" w14:textId="77777777" w:rsidR="00127970" w:rsidRPr="00480BFB" w:rsidRDefault="00127970" w:rsidP="00762EA9">
            <w:pPr>
              <w:spacing w:after="0" w:line="256" w:lineRule="auto"/>
              <w:ind w:left="-105"/>
              <w:rPr>
                <w:rFonts w:ascii="Arial" w:eastAsia="Arial" w:hAnsi="Arial" w:cs="Arial"/>
                <w:sz w:val="18"/>
                <w:szCs w:val="18"/>
                <w:lang w:eastAsia="en-GB" w:bidi="th-TH"/>
              </w:rPr>
            </w:pPr>
          </w:p>
        </w:tc>
        <w:tc>
          <w:tcPr>
            <w:tcW w:w="2127" w:type="dxa"/>
            <w:tcBorders>
              <w:top w:val="single" w:sz="4" w:space="0" w:color="auto"/>
              <w:left w:val="nil"/>
              <w:bottom w:val="nil"/>
              <w:right w:val="nil"/>
            </w:tcBorders>
            <w:vAlign w:val="bottom"/>
            <w:hideMark/>
          </w:tcPr>
          <w:p w14:paraId="3EE4F578" w14:textId="77777777" w:rsidR="00127970" w:rsidRPr="00480BFB" w:rsidRDefault="00127970" w:rsidP="007E1F8D">
            <w:pPr>
              <w:spacing w:after="0" w:line="256" w:lineRule="auto"/>
              <w:jc w:val="right"/>
              <w:rPr>
                <w:rFonts w:ascii="Arial" w:eastAsia="Arial" w:hAnsi="Arial" w:cs="Arial"/>
                <w:b/>
                <w:bCs/>
                <w:sz w:val="18"/>
                <w:szCs w:val="18"/>
                <w:lang w:eastAsia="en-GB" w:bidi="th-TH"/>
              </w:rPr>
            </w:pPr>
            <w:proofErr w:type="spellStart"/>
            <w:r w:rsidRPr="00480BFB">
              <w:rPr>
                <w:rFonts w:ascii="Arial" w:eastAsia="Arial" w:hAnsi="Arial" w:cs="Arial"/>
                <w:b/>
                <w:bCs/>
                <w:sz w:val="18"/>
                <w:szCs w:val="18"/>
                <w:lang w:eastAsia="en-GB" w:bidi="th-TH"/>
              </w:rPr>
              <w:t>Amortised</w:t>
            </w:r>
            <w:proofErr w:type="spellEnd"/>
            <w:r w:rsidRPr="00480BFB">
              <w:rPr>
                <w:rFonts w:ascii="Arial" w:eastAsia="Arial" w:hAnsi="Arial" w:cs="Arial"/>
                <w:b/>
                <w:bCs/>
                <w:sz w:val="18"/>
                <w:szCs w:val="18"/>
                <w:lang w:eastAsia="en-GB" w:bidi="th-TH"/>
              </w:rPr>
              <w:t xml:space="preserve"> cost</w:t>
            </w:r>
          </w:p>
        </w:tc>
      </w:tr>
      <w:tr w:rsidR="00127970" w:rsidRPr="00480BFB" w14:paraId="2320F2AA" w14:textId="77777777" w:rsidTr="00127970">
        <w:tc>
          <w:tcPr>
            <w:tcW w:w="7371" w:type="dxa"/>
            <w:hideMark/>
          </w:tcPr>
          <w:p w14:paraId="404BFE36" w14:textId="77777777" w:rsidR="00127970" w:rsidRPr="00480BFB" w:rsidRDefault="00127970" w:rsidP="00762EA9">
            <w:pPr>
              <w:spacing w:after="0" w:line="256" w:lineRule="auto"/>
              <w:ind w:left="-105"/>
              <w:rPr>
                <w:rFonts w:ascii="Arial" w:eastAsia="Arial" w:hAnsi="Arial" w:cs="Arial"/>
                <w:b/>
                <w:bCs/>
                <w:sz w:val="18"/>
                <w:szCs w:val="18"/>
                <w:lang w:eastAsia="en-GB" w:bidi="th-TH"/>
              </w:rPr>
            </w:pPr>
            <w:r w:rsidRPr="00480BFB">
              <w:rPr>
                <w:rFonts w:ascii="Arial" w:eastAsia="Arial" w:hAnsi="Arial" w:cs="Arial"/>
                <w:b/>
                <w:bCs/>
                <w:sz w:val="18"/>
                <w:szCs w:val="18"/>
                <w:lang w:eastAsia="en-GB" w:bidi="th-TH"/>
              </w:rPr>
              <w:t>As at 31 December 2020</w:t>
            </w:r>
          </w:p>
        </w:tc>
        <w:tc>
          <w:tcPr>
            <w:tcW w:w="2127" w:type="dxa"/>
            <w:tcBorders>
              <w:top w:val="nil"/>
              <w:left w:val="nil"/>
              <w:bottom w:val="single" w:sz="4" w:space="0" w:color="auto"/>
              <w:right w:val="nil"/>
            </w:tcBorders>
            <w:hideMark/>
          </w:tcPr>
          <w:p w14:paraId="3E64265F" w14:textId="77777777" w:rsidR="00127970" w:rsidRPr="00480BFB" w:rsidRDefault="00127970" w:rsidP="007E1F8D">
            <w:pPr>
              <w:spacing w:after="0" w:line="256" w:lineRule="auto"/>
              <w:jc w:val="right"/>
              <w:rPr>
                <w:rFonts w:ascii="Arial" w:eastAsia="Arial" w:hAnsi="Arial" w:cs="Arial"/>
                <w:b/>
                <w:bCs/>
                <w:sz w:val="18"/>
                <w:szCs w:val="18"/>
                <w:lang w:eastAsia="en-GB" w:bidi="th-TH"/>
              </w:rPr>
            </w:pPr>
            <w:r w:rsidRPr="00480BFB">
              <w:rPr>
                <w:rFonts w:ascii="Arial" w:eastAsia="Arial" w:hAnsi="Arial" w:cs="Arial"/>
                <w:b/>
                <w:bCs/>
                <w:sz w:val="18"/>
                <w:szCs w:val="18"/>
                <w:lang w:eastAsia="en-GB" w:bidi="th-TH"/>
              </w:rPr>
              <w:t>Baht</w:t>
            </w:r>
          </w:p>
        </w:tc>
      </w:tr>
      <w:tr w:rsidR="00127970" w:rsidRPr="00480BFB" w14:paraId="1C55D817" w14:textId="77777777" w:rsidTr="00127970">
        <w:tc>
          <w:tcPr>
            <w:tcW w:w="7371" w:type="dxa"/>
            <w:hideMark/>
          </w:tcPr>
          <w:p w14:paraId="420A29AB" w14:textId="1264D692" w:rsidR="00127970" w:rsidRPr="00480BFB" w:rsidRDefault="00127970" w:rsidP="00762EA9">
            <w:pPr>
              <w:spacing w:after="0" w:line="256" w:lineRule="auto"/>
              <w:ind w:left="-105"/>
              <w:rPr>
                <w:rFonts w:ascii="Arial" w:eastAsia="Arial" w:hAnsi="Arial" w:cs="Arial"/>
                <w:sz w:val="18"/>
                <w:szCs w:val="18"/>
                <w:lang w:eastAsia="en-GB" w:bidi="th-TH"/>
              </w:rPr>
            </w:pPr>
            <w:r w:rsidRPr="00480BFB">
              <w:rPr>
                <w:rFonts w:ascii="Arial" w:eastAsia="Arial" w:hAnsi="Arial" w:cs="Arial"/>
                <w:b/>
                <w:bCs/>
                <w:sz w:val="18"/>
                <w:szCs w:val="18"/>
                <w:lang w:eastAsia="en-GB" w:bidi="th-TH"/>
              </w:rPr>
              <w:t>Financial liabilities</w:t>
            </w:r>
          </w:p>
        </w:tc>
        <w:tc>
          <w:tcPr>
            <w:tcW w:w="2127" w:type="dxa"/>
            <w:tcBorders>
              <w:top w:val="single" w:sz="4" w:space="0" w:color="auto"/>
              <w:left w:val="nil"/>
              <w:bottom w:val="nil"/>
              <w:right w:val="nil"/>
            </w:tcBorders>
            <w:shd w:val="clear" w:color="auto" w:fill="FAFAFA"/>
            <w:hideMark/>
          </w:tcPr>
          <w:p w14:paraId="1AED4AA8" w14:textId="77777777" w:rsidR="00127970" w:rsidRPr="00480BFB" w:rsidRDefault="00127970" w:rsidP="00762EA9">
            <w:pPr>
              <w:spacing w:after="0" w:line="240" w:lineRule="auto"/>
              <w:ind w:right="-72"/>
              <w:jc w:val="right"/>
              <w:rPr>
                <w:rFonts w:ascii="Arial" w:eastAsia="Arial" w:hAnsi="Arial" w:cs="Arial"/>
                <w:sz w:val="18"/>
                <w:szCs w:val="18"/>
                <w:lang w:eastAsia="en-GB" w:bidi="th-TH"/>
              </w:rPr>
            </w:pPr>
            <w:r w:rsidRPr="00480BFB">
              <w:rPr>
                <w:rFonts w:ascii="Arial" w:eastAsia="Arial" w:hAnsi="Arial" w:cs="Arial"/>
                <w:sz w:val="18"/>
                <w:szCs w:val="18"/>
                <w:lang w:eastAsia="en-GB" w:bidi="th-TH"/>
              </w:rPr>
              <w:t xml:space="preserve"> </w:t>
            </w:r>
          </w:p>
        </w:tc>
      </w:tr>
      <w:tr w:rsidR="001621F6" w:rsidRPr="00480BFB" w14:paraId="02CFD28A" w14:textId="77777777" w:rsidTr="00127970">
        <w:tc>
          <w:tcPr>
            <w:tcW w:w="7371" w:type="dxa"/>
            <w:vAlign w:val="bottom"/>
            <w:hideMark/>
          </w:tcPr>
          <w:p w14:paraId="244FA1A8" w14:textId="77777777" w:rsidR="001621F6" w:rsidRPr="00480BFB" w:rsidRDefault="001621F6" w:rsidP="001621F6">
            <w:pPr>
              <w:spacing w:after="0" w:line="256" w:lineRule="auto"/>
              <w:ind w:left="-105"/>
              <w:rPr>
                <w:rFonts w:ascii="Arial" w:eastAsia="Arial" w:hAnsi="Arial" w:cs="Arial"/>
                <w:sz w:val="18"/>
                <w:szCs w:val="18"/>
                <w:lang w:eastAsia="en-GB" w:bidi="th-TH"/>
              </w:rPr>
            </w:pPr>
            <w:r w:rsidRPr="00480BFB">
              <w:rPr>
                <w:rFonts w:ascii="Arial" w:eastAsia="Arial" w:hAnsi="Arial" w:cs="Arial"/>
                <w:sz w:val="18"/>
                <w:szCs w:val="18"/>
                <w:lang w:eastAsia="en-GB" w:bidi="th-TH"/>
              </w:rPr>
              <w:t>Bank overdrafts and short-term borrowings from financial institutions</w:t>
            </w:r>
          </w:p>
        </w:tc>
        <w:tc>
          <w:tcPr>
            <w:tcW w:w="2127" w:type="dxa"/>
            <w:shd w:val="clear" w:color="auto" w:fill="FAFAFA"/>
          </w:tcPr>
          <w:p w14:paraId="1DF95F75" w14:textId="6D8CADA9" w:rsidR="001621F6" w:rsidRPr="00480BFB" w:rsidRDefault="001621F6" w:rsidP="001621F6">
            <w:pPr>
              <w:spacing w:after="0" w:line="240" w:lineRule="auto"/>
              <w:ind w:right="-72"/>
              <w:jc w:val="right"/>
              <w:rPr>
                <w:rFonts w:ascii="Arial" w:eastAsia="Arial" w:hAnsi="Arial" w:cs="Arial"/>
                <w:sz w:val="18"/>
                <w:szCs w:val="18"/>
                <w:lang w:eastAsia="en-GB" w:bidi="th-TH"/>
              </w:rPr>
            </w:pPr>
            <w:r w:rsidRPr="00480BFB">
              <w:rPr>
                <w:rFonts w:ascii="Arial" w:eastAsia="Times New Roman" w:hAnsi="Arial" w:cs="Arial"/>
                <w:sz w:val="18"/>
                <w:szCs w:val="18"/>
                <w:lang w:val="en-GB" w:bidi="th-TH"/>
              </w:rPr>
              <w:t>1,282,509,647</w:t>
            </w:r>
          </w:p>
        </w:tc>
      </w:tr>
      <w:tr w:rsidR="001621F6" w:rsidRPr="00480BFB" w14:paraId="3B1EEA81" w14:textId="77777777" w:rsidTr="00127970">
        <w:tc>
          <w:tcPr>
            <w:tcW w:w="7371" w:type="dxa"/>
            <w:vAlign w:val="bottom"/>
            <w:hideMark/>
          </w:tcPr>
          <w:p w14:paraId="79CCB319" w14:textId="77777777" w:rsidR="001621F6" w:rsidRPr="00480BFB" w:rsidRDefault="001621F6" w:rsidP="001621F6">
            <w:pPr>
              <w:spacing w:after="0" w:line="256" w:lineRule="auto"/>
              <w:ind w:left="-105"/>
              <w:rPr>
                <w:rFonts w:ascii="Arial" w:eastAsia="Arial" w:hAnsi="Arial" w:cs="Arial"/>
                <w:sz w:val="18"/>
                <w:szCs w:val="18"/>
                <w:lang w:eastAsia="en-GB" w:bidi="th-TH"/>
              </w:rPr>
            </w:pPr>
            <w:r w:rsidRPr="00480BFB">
              <w:rPr>
                <w:rFonts w:ascii="Arial" w:eastAsia="Arial" w:hAnsi="Arial" w:cs="Arial"/>
                <w:sz w:val="18"/>
                <w:szCs w:val="18"/>
                <w:lang w:eastAsia="en-GB" w:bidi="th-TH"/>
              </w:rPr>
              <w:t>Trade and other payables</w:t>
            </w:r>
          </w:p>
        </w:tc>
        <w:tc>
          <w:tcPr>
            <w:tcW w:w="2127" w:type="dxa"/>
            <w:shd w:val="clear" w:color="auto" w:fill="FAFAFA"/>
          </w:tcPr>
          <w:p w14:paraId="3CFFC46A" w14:textId="48EF2913" w:rsidR="001621F6" w:rsidRPr="00480BFB" w:rsidRDefault="001621F6" w:rsidP="001621F6">
            <w:pPr>
              <w:spacing w:after="0" w:line="240" w:lineRule="auto"/>
              <w:ind w:right="-72"/>
              <w:jc w:val="right"/>
              <w:rPr>
                <w:rFonts w:ascii="Arial" w:eastAsia="Arial" w:hAnsi="Arial" w:cs="Arial"/>
                <w:sz w:val="18"/>
                <w:szCs w:val="18"/>
                <w:lang w:eastAsia="en-GB" w:bidi="th-TH"/>
              </w:rPr>
            </w:pPr>
            <w:r w:rsidRPr="00480BFB">
              <w:rPr>
                <w:rFonts w:ascii="Arial" w:eastAsia="Times New Roman" w:hAnsi="Arial" w:cs="Arial"/>
                <w:sz w:val="18"/>
                <w:szCs w:val="18"/>
                <w:lang w:val="en-GB" w:bidi="th-TH"/>
              </w:rPr>
              <w:t>2,464,340,173</w:t>
            </w:r>
          </w:p>
        </w:tc>
      </w:tr>
      <w:tr w:rsidR="001621F6" w:rsidRPr="00480BFB" w14:paraId="6C2A126B" w14:textId="77777777" w:rsidTr="00127970">
        <w:tc>
          <w:tcPr>
            <w:tcW w:w="7371" w:type="dxa"/>
            <w:vAlign w:val="bottom"/>
            <w:hideMark/>
          </w:tcPr>
          <w:p w14:paraId="3CA51599" w14:textId="77777777" w:rsidR="001621F6" w:rsidRPr="00480BFB" w:rsidRDefault="001621F6" w:rsidP="001621F6">
            <w:pPr>
              <w:spacing w:after="0" w:line="256" w:lineRule="auto"/>
              <w:ind w:left="-105"/>
              <w:rPr>
                <w:rFonts w:ascii="Arial" w:eastAsia="Arial" w:hAnsi="Arial" w:cs="Arial"/>
                <w:sz w:val="18"/>
                <w:szCs w:val="18"/>
                <w:lang w:eastAsia="en-GB" w:bidi="th-TH"/>
              </w:rPr>
            </w:pPr>
            <w:r w:rsidRPr="00480BFB">
              <w:rPr>
                <w:rFonts w:ascii="Arial" w:eastAsia="Arial" w:hAnsi="Arial" w:cs="Arial"/>
                <w:sz w:val="18"/>
                <w:szCs w:val="18"/>
                <w:lang w:eastAsia="en-GB" w:bidi="th-TH"/>
              </w:rPr>
              <w:t>Lease liabilities</w:t>
            </w:r>
          </w:p>
        </w:tc>
        <w:tc>
          <w:tcPr>
            <w:tcW w:w="2127" w:type="dxa"/>
            <w:shd w:val="clear" w:color="auto" w:fill="FAFAFA"/>
          </w:tcPr>
          <w:p w14:paraId="243A505F" w14:textId="1A07A156" w:rsidR="001621F6" w:rsidRPr="00480BFB" w:rsidRDefault="001621F6" w:rsidP="001621F6">
            <w:pPr>
              <w:spacing w:after="0" w:line="240" w:lineRule="auto"/>
              <w:ind w:right="-72"/>
              <w:jc w:val="right"/>
              <w:rPr>
                <w:rFonts w:ascii="Arial" w:eastAsia="Arial" w:hAnsi="Arial" w:cs="Arial"/>
                <w:sz w:val="18"/>
                <w:szCs w:val="18"/>
                <w:lang w:eastAsia="en-GB" w:bidi="th-TH"/>
              </w:rPr>
            </w:pPr>
            <w:r w:rsidRPr="00480BFB">
              <w:rPr>
                <w:rFonts w:ascii="Arial" w:eastAsia="Times New Roman" w:hAnsi="Arial" w:cs="Arial"/>
                <w:sz w:val="18"/>
                <w:szCs w:val="18"/>
                <w:lang w:val="en-GB" w:bidi="th-TH"/>
              </w:rPr>
              <w:t>1,205,748,907</w:t>
            </w:r>
          </w:p>
        </w:tc>
      </w:tr>
      <w:tr w:rsidR="001621F6" w:rsidRPr="00480BFB" w14:paraId="47D8F56C" w14:textId="77777777" w:rsidTr="00127970">
        <w:tc>
          <w:tcPr>
            <w:tcW w:w="7371" w:type="dxa"/>
            <w:vAlign w:val="bottom"/>
            <w:hideMark/>
          </w:tcPr>
          <w:p w14:paraId="25117EC5" w14:textId="77777777" w:rsidR="001621F6" w:rsidRPr="00480BFB" w:rsidRDefault="001621F6" w:rsidP="001621F6">
            <w:pPr>
              <w:spacing w:after="0" w:line="256" w:lineRule="auto"/>
              <w:ind w:left="-105"/>
              <w:rPr>
                <w:rFonts w:ascii="Arial" w:eastAsia="Arial" w:hAnsi="Arial" w:cs="Arial"/>
                <w:sz w:val="18"/>
                <w:szCs w:val="18"/>
                <w:lang w:eastAsia="en-GB" w:bidi="th-TH"/>
              </w:rPr>
            </w:pPr>
            <w:r w:rsidRPr="00480BFB">
              <w:rPr>
                <w:rFonts w:ascii="Arial" w:eastAsia="Arial" w:hAnsi="Arial" w:cs="Arial"/>
                <w:sz w:val="18"/>
                <w:szCs w:val="18"/>
                <w:lang w:eastAsia="en-GB" w:bidi="th-TH"/>
              </w:rPr>
              <w:t>Other</w:t>
            </w:r>
            <w:r w:rsidRPr="00480BFB">
              <w:rPr>
                <w:rFonts w:ascii="Arial" w:eastAsia="Arial" w:hAnsi="Arial" w:cs="Arial"/>
                <w:sz w:val="18"/>
                <w:szCs w:val="18"/>
                <w:cs/>
                <w:lang w:eastAsia="en-GB" w:bidi="th-TH"/>
              </w:rPr>
              <w:t xml:space="preserve"> </w:t>
            </w:r>
            <w:r w:rsidRPr="00480BFB">
              <w:rPr>
                <w:rFonts w:ascii="Arial" w:eastAsia="Arial" w:hAnsi="Arial" w:cs="Arial"/>
                <w:sz w:val="18"/>
                <w:szCs w:val="18"/>
                <w:lang w:val="en-GB" w:eastAsia="en-GB" w:bidi="th-TH"/>
              </w:rPr>
              <w:t>non-current</w:t>
            </w:r>
            <w:r w:rsidRPr="00480BFB">
              <w:rPr>
                <w:rFonts w:ascii="Arial" w:eastAsia="Arial" w:hAnsi="Arial" w:cs="Arial"/>
                <w:sz w:val="18"/>
                <w:szCs w:val="18"/>
                <w:lang w:eastAsia="en-GB" w:bidi="th-TH"/>
              </w:rPr>
              <w:t xml:space="preserve"> financial liabilities</w:t>
            </w:r>
          </w:p>
        </w:tc>
        <w:tc>
          <w:tcPr>
            <w:tcW w:w="2127" w:type="dxa"/>
            <w:shd w:val="clear" w:color="auto" w:fill="FAFAFA"/>
          </w:tcPr>
          <w:p w14:paraId="2B3914A0" w14:textId="31C51525" w:rsidR="001621F6" w:rsidRPr="00480BFB" w:rsidRDefault="001621F6" w:rsidP="001621F6">
            <w:pPr>
              <w:spacing w:after="0" w:line="240" w:lineRule="auto"/>
              <w:ind w:right="-72"/>
              <w:jc w:val="right"/>
              <w:rPr>
                <w:rFonts w:ascii="Arial" w:eastAsia="Arial" w:hAnsi="Arial" w:cs="Arial"/>
                <w:sz w:val="18"/>
                <w:szCs w:val="18"/>
                <w:lang w:eastAsia="en-GB" w:bidi="th-TH"/>
              </w:rPr>
            </w:pPr>
            <w:r w:rsidRPr="00480BFB">
              <w:rPr>
                <w:rFonts w:ascii="Arial" w:eastAsia="Times New Roman" w:hAnsi="Arial" w:cs="Arial"/>
                <w:sz w:val="18"/>
                <w:szCs w:val="18"/>
                <w:lang w:val="en-GB" w:bidi="th-TH"/>
              </w:rPr>
              <w:t>87,584,027</w:t>
            </w:r>
          </w:p>
        </w:tc>
      </w:tr>
    </w:tbl>
    <w:p w14:paraId="0CFA1595" w14:textId="77777777" w:rsidR="00127970" w:rsidRPr="00480BFB" w:rsidRDefault="00127970" w:rsidP="00127970">
      <w:pPr>
        <w:spacing w:after="0" w:line="240" w:lineRule="auto"/>
        <w:jc w:val="thaiDistribute"/>
        <w:rPr>
          <w:rFonts w:ascii="Arial" w:eastAsia="Arial" w:hAnsi="Arial" w:cs="Arial"/>
          <w:sz w:val="18"/>
          <w:szCs w:val="18"/>
          <w:lang w:eastAsia="en-GB" w:bidi="th-TH"/>
        </w:rPr>
      </w:pPr>
    </w:p>
    <w:tbl>
      <w:tblPr>
        <w:tblW w:w="9475" w:type="dxa"/>
        <w:tblLayout w:type="fixed"/>
        <w:tblLook w:val="0600" w:firstRow="0" w:lastRow="0" w:firstColumn="0" w:lastColumn="0" w:noHBand="1" w:noVBand="1"/>
      </w:tblPr>
      <w:tblGrid>
        <w:gridCol w:w="4695"/>
        <w:gridCol w:w="1684"/>
        <w:gridCol w:w="1701"/>
        <w:gridCol w:w="1395"/>
      </w:tblGrid>
      <w:tr w:rsidR="00127970" w:rsidRPr="00480BFB" w14:paraId="670AB329" w14:textId="77777777" w:rsidTr="00711989">
        <w:trPr>
          <w:trHeight w:val="261"/>
        </w:trPr>
        <w:tc>
          <w:tcPr>
            <w:tcW w:w="4695" w:type="dxa"/>
          </w:tcPr>
          <w:p w14:paraId="27053102" w14:textId="77777777" w:rsidR="00127970" w:rsidRPr="00480BFB" w:rsidRDefault="00127970" w:rsidP="00762EA9">
            <w:pPr>
              <w:spacing w:after="0" w:line="256" w:lineRule="auto"/>
              <w:ind w:left="-105"/>
              <w:rPr>
                <w:rFonts w:ascii="Arial" w:eastAsia="Arial" w:hAnsi="Arial" w:cs="Arial"/>
                <w:b/>
                <w:bCs/>
                <w:sz w:val="18"/>
                <w:szCs w:val="18"/>
                <w:lang w:eastAsia="en-GB" w:bidi="th-TH"/>
              </w:rPr>
            </w:pPr>
          </w:p>
        </w:tc>
        <w:tc>
          <w:tcPr>
            <w:tcW w:w="4780" w:type="dxa"/>
            <w:gridSpan w:val="3"/>
            <w:tcBorders>
              <w:top w:val="single" w:sz="4" w:space="0" w:color="auto"/>
              <w:left w:val="nil"/>
              <w:bottom w:val="single" w:sz="4" w:space="0" w:color="auto"/>
              <w:right w:val="nil"/>
            </w:tcBorders>
            <w:hideMark/>
          </w:tcPr>
          <w:p w14:paraId="0D35E123" w14:textId="77777777" w:rsidR="00127970" w:rsidRPr="00480BFB" w:rsidRDefault="00127970" w:rsidP="007E1F8D">
            <w:pPr>
              <w:spacing w:after="0" w:line="256" w:lineRule="auto"/>
              <w:jc w:val="center"/>
              <w:rPr>
                <w:rFonts w:ascii="Arial" w:eastAsia="Arial" w:hAnsi="Arial" w:cs="Arial"/>
                <w:b/>
                <w:bCs/>
                <w:sz w:val="18"/>
                <w:szCs w:val="18"/>
                <w:lang w:eastAsia="en-GB" w:bidi="th-TH"/>
              </w:rPr>
            </w:pPr>
            <w:r w:rsidRPr="00480BFB">
              <w:rPr>
                <w:rFonts w:ascii="Arial" w:eastAsia="Arial" w:hAnsi="Arial" w:cs="Arial"/>
                <w:b/>
                <w:bCs/>
                <w:sz w:val="18"/>
                <w:szCs w:val="18"/>
                <w:lang w:eastAsia="en-GB" w:bidi="th-TH"/>
              </w:rPr>
              <w:t>Separate financial statements</w:t>
            </w:r>
          </w:p>
        </w:tc>
      </w:tr>
      <w:tr w:rsidR="00127970" w:rsidRPr="00480BFB" w14:paraId="75F6BC37" w14:textId="77777777" w:rsidTr="00762EA9">
        <w:trPr>
          <w:trHeight w:val="233"/>
        </w:trPr>
        <w:tc>
          <w:tcPr>
            <w:tcW w:w="4695" w:type="dxa"/>
            <w:vAlign w:val="bottom"/>
          </w:tcPr>
          <w:p w14:paraId="2088159F" w14:textId="77777777" w:rsidR="00127970" w:rsidRPr="00480BFB" w:rsidRDefault="00127970" w:rsidP="00762EA9">
            <w:pPr>
              <w:spacing w:after="0" w:line="256" w:lineRule="auto"/>
              <w:ind w:left="-105"/>
              <w:rPr>
                <w:rFonts w:ascii="Arial" w:eastAsia="Arial" w:hAnsi="Arial" w:cs="Arial"/>
                <w:sz w:val="18"/>
                <w:szCs w:val="18"/>
                <w:lang w:eastAsia="en-GB" w:bidi="th-TH"/>
              </w:rPr>
            </w:pPr>
          </w:p>
        </w:tc>
        <w:tc>
          <w:tcPr>
            <w:tcW w:w="1684" w:type="dxa"/>
            <w:vAlign w:val="bottom"/>
            <w:hideMark/>
          </w:tcPr>
          <w:p w14:paraId="1FB2338E" w14:textId="77777777" w:rsidR="00127970" w:rsidRPr="00480BFB" w:rsidRDefault="00127970" w:rsidP="00762EA9">
            <w:pPr>
              <w:spacing w:after="0" w:line="240" w:lineRule="auto"/>
              <w:ind w:right="-72"/>
              <w:jc w:val="right"/>
              <w:rPr>
                <w:rFonts w:ascii="Arial" w:eastAsia="Arial" w:hAnsi="Arial" w:cs="Arial"/>
                <w:b/>
                <w:bCs/>
                <w:sz w:val="18"/>
                <w:szCs w:val="18"/>
                <w:lang w:eastAsia="en-GB" w:bidi="th-TH"/>
              </w:rPr>
            </w:pPr>
            <w:r w:rsidRPr="00480BFB">
              <w:rPr>
                <w:rFonts w:ascii="Arial" w:eastAsia="Arial" w:hAnsi="Arial" w:cs="Arial"/>
                <w:b/>
                <w:bCs/>
                <w:sz w:val="18"/>
                <w:szCs w:val="18"/>
                <w:lang w:eastAsia="en-GB" w:bidi="th-TH"/>
              </w:rPr>
              <w:t>FVPL</w:t>
            </w:r>
          </w:p>
        </w:tc>
        <w:tc>
          <w:tcPr>
            <w:tcW w:w="1701" w:type="dxa"/>
            <w:vAlign w:val="bottom"/>
            <w:hideMark/>
          </w:tcPr>
          <w:p w14:paraId="12708A4F" w14:textId="77777777" w:rsidR="00127970" w:rsidRPr="00480BFB" w:rsidRDefault="00127970" w:rsidP="00762EA9">
            <w:pPr>
              <w:spacing w:after="0" w:line="240" w:lineRule="auto"/>
              <w:ind w:right="-72"/>
              <w:jc w:val="right"/>
              <w:rPr>
                <w:rFonts w:ascii="Arial" w:eastAsia="Arial" w:hAnsi="Arial" w:cs="Arial"/>
                <w:b/>
                <w:bCs/>
                <w:sz w:val="18"/>
                <w:szCs w:val="18"/>
                <w:lang w:eastAsia="en-GB" w:bidi="th-TH"/>
              </w:rPr>
            </w:pPr>
            <w:proofErr w:type="spellStart"/>
            <w:r w:rsidRPr="00480BFB">
              <w:rPr>
                <w:rFonts w:ascii="Arial" w:eastAsia="Arial" w:hAnsi="Arial" w:cs="Arial"/>
                <w:b/>
                <w:bCs/>
                <w:sz w:val="18"/>
                <w:szCs w:val="18"/>
                <w:lang w:eastAsia="en-GB" w:bidi="th-TH"/>
              </w:rPr>
              <w:t>Amortised</w:t>
            </w:r>
            <w:proofErr w:type="spellEnd"/>
            <w:r w:rsidRPr="00480BFB">
              <w:rPr>
                <w:rFonts w:ascii="Arial" w:eastAsia="Arial" w:hAnsi="Arial" w:cs="Arial"/>
                <w:b/>
                <w:bCs/>
                <w:sz w:val="18"/>
                <w:szCs w:val="18"/>
                <w:lang w:eastAsia="en-GB" w:bidi="th-TH"/>
              </w:rPr>
              <w:t xml:space="preserve"> cost</w:t>
            </w:r>
          </w:p>
        </w:tc>
        <w:tc>
          <w:tcPr>
            <w:tcW w:w="1395" w:type="dxa"/>
          </w:tcPr>
          <w:p w14:paraId="1C61FB69" w14:textId="77777777" w:rsidR="00127970" w:rsidRPr="00480BFB" w:rsidRDefault="00127970" w:rsidP="00762EA9">
            <w:pPr>
              <w:spacing w:after="0" w:line="240" w:lineRule="auto"/>
              <w:ind w:right="-72"/>
              <w:jc w:val="right"/>
              <w:rPr>
                <w:rFonts w:ascii="Arial" w:eastAsia="Arial" w:hAnsi="Arial" w:cs="Arial"/>
                <w:b/>
                <w:bCs/>
                <w:sz w:val="18"/>
                <w:szCs w:val="18"/>
                <w:lang w:eastAsia="en-GB" w:bidi="th-TH"/>
              </w:rPr>
            </w:pPr>
            <w:r w:rsidRPr="00480BFB">
              <w:rPr>
                <w:rFonts w:ascii="Arial" w:eastAsia="Arial" w:hAnsi="Arial" w:cs="Arial"/>
                <w:b/>
                <w:bCs/>
                <w:sz w:val="18"/>
                <w:szCs w:val="18"/>
                <w:lang w:eastAsia="en-GB" w:bidi="th-TH"/>
              </w:rPr>
              <w:t>Total</w:t>
            </w:r>
          </w:p>
        </w:tc>
      </w:tr>
      <w:tr w:rsidR="00127970" w:rsidRPr="00480BFB" w14:paraId="06E71489" w14:textId="77777777" w:rsidTr="00762EA9">
        <w:trPr>
          <w:trHeight w:val="247"/>
        </w:trPr>
        <w:tc>
          <w:tcPr>
            <w:tcW w:w="4695" w:type="dxa"/>
          </w:tcPr>
          <w:p w14:paraId="159F8F5B" w14:textId="77777777" w:rsidR="00127970" w:rsidRPr="00480BFB" w:rsidRDefault="00127970" w:rsidP="00762EA9">
            <w:pPr>
              <w:spacing w:after="0" w:line="256" w:lineRule="auto"/>
              <w:ind w:left="-105"/>
              <w:rPr>
                <w:rFonts w:ascii="Arial" w:eastAsia="Arial" w:hAnsi="Arial" w:cs="Arial"/>
                <w:sz w:val="18"/>
                <w:szCs w:val="18"/>
                <w:lang w:eastAsia="en-GB" w:bidi="th-TH"/>
              </w:rPr>
            </w:pPr>
            <w:r w:rsidRPr="00480BFB">
              <w:rPr>
                <w:rFonts w:ascii="Arial" w:eastAsia="Arial" w:hAnsi="Arial" w:cs="Arial"/>
                <w:b/>
                <w:bCs/>
                <w:sz w:val="18"/>
                <w:szCs w:val="18"/>
                <w:lang w:eastAsia="en-GB" w:bidi="th-TH"/>
              </w:rPr>
              <w:t>As at 31 December 2020</w:t>
            </w:r>
          </w:p>
        </w:tc>
        <w:tc>
          <w:tcPr>
            <w:tcW w:w="1684" w:type="dxa"/>
            <w:tcBorders>
              <w:top w:val="nil"/>
              <w:left w:val="nil"/>
              <w:bottom w:val="single" w:sz="4" w:space="0" w:color="auto"/>
              <w:right w:val="nil"/>
            </w:tcBorders>
            <w:hideMark/>
          </w:tcPr>
          <w:p w14:paraId="254B55D3" w14:textId="77777777" w:rsidR="00127970" w:rsidRPr="00480BFB" w:rsidRDefault="00127970" w:rsidP="00762EA9">
            <w:pPr>
              <w:spacing w:after="0" w:line="240" w:lineRule="auto"/>
              <w:ind w:right="-72"/>
              <w:jc w:val="right"/>
              <w:rPr>
                <w:rFonts w:ascii="Arial" w:eastAsia="Arial" w:hAnsi="Arial" w:cs="Arial"/>
                <w:b/>
                <w:bCs/>
                <w:sz w:val="18"/>
                <w:szCs w:val="18"/>
                <w:lang w:eastAsia="en-GB" w:bidi="th-TH"/>
              </w:rPr>
            </w:pPr>
            <w:r w:rsidRPr="00480BFB">
              <w:rPr>
                <w:rFonts w:ascii="Arial" w:eastAsia="Arial" w:hAnsi="Arial" w:cs="Arial"/>
                <w:b/>
                <w:bCs/>
                <w:sz w:val="18"/>
                <w:szCs w:val="18"/>
                <w:lang w:eastAsia="en-GB" w:bidi="th-TH"/>
              </w:rPr>
              <w:t xml:space="preserve"> Baht</w:t>
            </w:r>
          </w:p>
        </w:tc>
        <w:tc>
          <w:tcPr>
            <w:tcW w:w="1701" w:type="dxa"/>
            <w:tcBorders>
              <w:top w:val="nil"/>
              <w:left w:val="nil"/>
              <w:bottom w:val="single" w:sz="4" w:space="0" w:color="auto"/>
              <w:right w:val="nil"/>
            </w:tcBorders>
            <w:hideMark/>
          </w:tcPr>
          <w:p w14:paraId="5628493B" w14:textId="77777777" w:rsidR="00127970" w:rsidRPr="00480BFB" w:rsidRDefault="00127970" w:rsidP="00762EA9">
            <w:pPr>
              <w:spacing w:after="0" w:line="240" w:lineRule="auto"/>
              <w:ind w:right="-72"/>
              <w:jc w:val="right"/>
              <w:rPr>
                <w:rFonts w:ascii="Arial" w:eastAsia="Arial" w:hAnsi="Arial" w:cs="Arial"/>
                <w:b/>
                <w:bCs/>
                <w:sz w:val="18"/>
                <w:szCs w:val="18"/>
                <w:lang w:eastAsia="en-GB" w:bidi="th-TH"/>
              </w:rPr>
            </w:pPr>
            <w:r w:rsidRPr="00480BFB">
              <w:rPr>
                <w:rFonts w:ascii="Arial" w:eastAsia="Arial" w:hAnsi="Arial" w:cs="Arial"/>
                <w:b/>
                <w:bCs/>
                <w:sz w:val="18"/>
                <w:szCs w:val="18"/>
                <w:lang w:eastAsia="en-GB" w:bidi="th-TH"/>
              </w:rPr>
              <w:t>Baht</w:t>
            </w:r>
          </w:p>
        </w:tc>
        <w:tc>
          <w:tcPr>
            <w:tcW w:w="1395" w:type="dxa"/>
            <w:tcBorders>
              <w:top w:val="nil"/>
              <w:left w:val="nil"/>
              <w:bottom w:val="single" w:sz="4" w:space="0" w:color="auto"/>
              <w:right w:val="nil"/>
            </w:tcBorders>
            <w:hideMark/>
          </w:tcPr>
          <w:p w14:paraId="628E4482" w14:textId="77777777" w:rsidR="00127970" w:rsidRPr="00480BFB" w:rsidRDefault="00127970" w:rsidP="00762EA9">
            <w:pPr>
              <w:spacing w:after="0" w:line="240" w:lineRule="auto"/>
              <w:ind w:right="-72"/>
              <w:jc w:val="right"/>
              <w:rPr>
                <w:rFonts w:ascii="Arial" w:eastAsia="Arial" w:hAnsi="Arial" w:cs="Arial"/>
                <w:b/>
                <w:bCs/>
                <w:sz w:val="18"/>
                <w:szCs w:val="18"/>
                <w:lang w:eastAsia="en-GB" w:bidi="th-TH"/>
              </w:rPr>
            </w:pPr>
            <w:r w:rsidRPr="00480BFB">
              <w:rPr>
                <w:rFonts w:ascii="Arial" w:eastAsia="Arial" w:hAnsi="Arial" w:cs="Arial"/>
                <w:b/>
                <w:bCs/>
                <w:sz w:val="18"/>
                <w:szCs w:val="18"/>
                <w:lang w:eastAsia="en-GB" w:bidi="th-TH"/>
              </w:rPr>
              <w:t>Baht</w:t>
            </w:r>
          </w:p>
        </w:tc>
      </w:tr>
      <w:tr w:rsidR="00127970" w:rsidRPr="00480BFB" w14:paraId="2B93D26E" w14:textId="77777777" w:rsidTr="00762EA9">
        <w:trPr>
          <w:trHeight w:val="261"/>
        </w:trPr>
        <w:tc>
          <w:tcPr>
            <w:tcW w:w="4695" w:type="dxa"/>
          </w:tcPr>
          <w:p w14:paraId="6A0B6F0F" w14:textId="77777777" w:rsidR="00127970" w:rsidRPr="00480BFB" w:rsidRDefault="00127970" w:rsidP="00762EA9">
            <w:pPr>
              <w:spacing w:after="0" w:line="256" w:lineRule="auto"/>
              <w:ind w:left="-105"/>
              <w:rPr>
                <w:rFonts w:ascii="Arial" w:eastAsia="Arial" w:hAnsi="Arial" w:cs="Arial"/>
                <w:sz w:val="18"/>
                <w:szCs w:val="18"/>
                <w:lang w:eastAsia="en-GB" w:bidi="th-TH"/>
              </w:rPr>
            </w:pPr>
            <w:r w:rsidRPr="00480BFB">
              <w:rPr>
                <w:rFonts w:ascii="Arial" w:eastAsia="Arial" w:hAnsi="Arial" w:cs="Arial"/>
                <w:b/>
                <w:bCs/>
                <w:sz w:val="18"/>
                <w:szCs w:val="18"/>
                <w:lang w:eastAsia="en-GB" w:bidi="th-TH"/>
              </w:rPr>
              <w:t>Financial assets</w:t>
            </w:r>
          </w:p>
        </w:tc>
        <w:tc>
          <w:tcPr>
            <w:tcW w:w="1684" w:type="dxa"/>
            <w:tcBorders>
              <w:top w:val="single" w:sz="4" w:space="0" w:color="auto"/>
              <w:left w:val="nil"/>
              <w:bottom w:val="nil"/>
              <w:right w:val="nil"/>
            </w:tcBorders>
            <w:shd w:val="clear" w:color="auto" w:fill="FAFAFA"/>
            <w:hideMark/>
          </w:tcPr>
          <w:p w14:paraId="53B0817E" w14:textId="77777777" w:rsidR="00127970" w:rsidRPr="00480BFB" w:rsidRDefault="00127970" w:rsidP="00762EA9">
            <w:pPr>
              <w:spacing w:after="0" w:line="240" w:lineRule="auto"/>
              <w:ind w:right="-72"/>
              <w:jc w:val="right"/>
              <w:rPr>
                <w:rFonts w:ascii="Arial" w:eastAsia="Arial" w:hAnsi="Arial" w:cs="Arial"/>
                <w:sz w:val="18"/>
                <w:szCs w:val="18"/>
                <w:lang w:eastAsia="en-GB" w:bidi="th-TH"/>
              </w:rPr>
            </w:pPr>
            <w:r w:rsidRPr="00480BFB">
              <w:rPr>
                <w:rFonts w:ascii="Arial" w:eastAsia="Arial" w:hAnsi="Arial" w:cs="Arial"/>
                <w:sz w:val="18"/>
                <w:szCs w:val="18"/>
                <w:lang w:eastAsia="en-GB" w:bidi="th-TH"/>
              </w:rPr>
              <w:t xml:space="preserve"> </w:t>
            </w:r>
          </w:p>
        </w:tc>
        <w:tc>
          <w:tcPr>
            <w:tcW w:w="1701" w:type="dxa"/>
            <w:tcBorders>
              <w:top w:val="single" w:sz="4" w:space="0" w:color="auto"/>
              <w:left w:val="nil"/>
              <w:bottom w:val="nil"/>
              <w:right w:val="nil"/>
            </w:tcBorders>
            <w:shd w:val="clear" w:color="auto" w:fill="FAFAFA"/>
            <w:hideMark/>
          </w:tcPr>
          <w:p w14:paraId="35649FF5" w14:textId="77777777" w:rsidR="00127970" w:rsidRPr="00480BFB" w:rsidRDefault="00127970" w:rsidP="00762EA9">
            <w:pPr>
              <w:spacing w:after="0" w:line="240" w:lineRule="auto"/>
              <w:ind w:right="-72"/>
              <w:jc w:val="right"/>
              <w:rPr>
                <w:rFonts w:ascii="Arial" w:eastAsia="Arial" w:hAnsi="Arial" w:cs="Arial"/>
                <w:sz w:val="18"/>
                <w:szCs w:val="18"/>
                <w:lang w:eastAsia="en-GB" w:bidi="th-TH"/>
              </w:rPr>
            </w:pPr>
            <w:r w:rsidRPr="00480BFB">
              <w:rPr>
                <w:rFonts w:ascii="Arial" w:eastAsia="Arial" w:hAnsi="Arial" w:cs="Arial"/>
                <w:sz w:val="18"/>
                <w:szCs w:val="18"/>
                <w:lang w:eastAsia="en-GB" w:bidi="th-TH"/>
              </w:rPr>
              <w:t xml:space="preserve"> </w:t>
            </w:r>
          </w:p>
        </w:tc>
        <w:tc>
          <w:tcPr>
            <w:tcW w:w="1395" w:type="dxa"/>
            <w:tcBorders>
              <w:top w:val="single" w:sz="4" w:space="0" w:color="auto"/>
              <w:left w:val="nil"/>
              <w:bottom w:val="nil"/>
              <w:right w:val="nil"/>
            </w:tcBorders>
            <w:shd w:val="clear" w:color="auto" w:fill="FAFAFA"/>
            <w:hideMark/>
          </w:tcPr>
          <w:p w14:paraId="70594408" w14:textId="77777777" w:rsidR="00127970" w:rsidRPr="00480BFB" w:rsidRDefault="00127970" w:rsidP="00762EA9">
            <w:pPr>
              <w:spacing w:after="0" w:line="240" w:lineRule="auto"/>
              <w:ind w:right="-72"/>
              <w:jc w:val="right"/>
              <w:rPr>
                <w:rFonts w:ascii="Arial" w:eastAsia="Arial" w:hAnsi="Arial" w:cs="Arial"/>
                <w:sz w:val="18"/>
                <w:szCs w:val="18"/>
                <w:lang w:eastAsia="en-GB" w:bidi="th-TH"/>
              </w:rPr>
            </w:pPr>
            <w:r w:rsidRPr="00480BFB">
              <w:rPr>
                <w:rFonts w:ascii="Arial" w:eastAsia="Arial" w:hAnsi="Arial" w:cs="Arial"/>
                <w:sz w:val="18"/>
                <w:szCs w:val="18"/>
                <w:lang w:eastAsia="en-GB" w:bidi="th-TH"/>
              </w:rPr>
              <w:t xml:space="preserve"> </w:t>
            </w:r>
          </w:p>
        </w:tc>
      </w:tr>
      <w:tr w:rsidR="001621F6" w:rsidRPr="00480BFB" w14:paraId="7C6A2F1D" w14:textId="77777777" w:rsidTr="00FD3521">
        <w:trPr>
          <w:trHeight w:val="247"/>
        </w:trPr>
        <w:tc>
          <w:tcPr>
            <w:tcW w:w="4695" w:type="dxa"/>
            <w:vAlign w:val="bottom"/>
            <w:hideMark/>
          </w:tcPr>
          <w:p w14:paraId="60FC929C" w14:textId="04BA4829" w:rsidR="001621F6" w:rsidRPr="00480BFB" w:rsidRDefault="001621F6" w:rsidP="001621F6">
            <w:pPr>
              <w:spacing w:after="0" w:line="256" w:lineRule="auto"/>
              <w:ind w:left="-105"/>
              <w:rPr>
                <w:rFonts w:ascii="Arial" w:eastAsia="Arial" w:hAnsi="Arial" w:cs="Arial"/>
                <w:sz w:val="18"/>
                <w:szCs w:val="18"/>
                <w:lang w:eastAsia="en-GB" w:bidi="th-TH"/>
              </w:rPr>
            </w:pPr>
            <w:r w:rsidRPr="00480BFB">
              <w:rPr>
                <w:rFonts w:ascii="Arial" w:eastAsia="Arial" w:hAnsi="Arial" w:cs="Arial"/>
                <w:sz w:val="18"/>
                <w:szCs w:val="18"/>
                <w:lang w:eastAsia="en-GB" w:bidi="th-TH"/>
              </w:rPr>
              <w:t>Cash and cash equivalents</w:t>
            </w:r>
          </w:p>
        </w:tc>
        <w:tc>
          <w:tcPr>
            <w:tcW w:w="1684" w:type="dxa"/>
            <w:shd w:val="clear" w:color="auto" w:fill="FAFAFA"/>
            <w:vAlign w:val="bottom"/>
          </w:tcPr>
          <w:p w14:paraId="549163E8" w14:textId="3DA56587" w:rsidR="001621F6" w:rsidRPr="00480BFB" w:rsidRDefault="001621F6" w:rsidP="001621F6">
            <w:pPr>
              <w:spacing w:after="0" w:line="240" w:lineRule="auto"/>
              <w:ind w:right="-72"/>
              <w:jc w:val="right"/>
              <w:rPr>
                <w:rFonts w:ascii="Arial" w:eastAsia="Arial" w:hAnsi="Arial" w:cs="Arial"/>
                <w:sz w:val="18"/>
                <w:szCs w:val="18"/>
                <w:lang w:eastAsia="en-GB" w:bidi="th-TH"/>
              </w:rPr>
            </w:pPr>
            <w:r w:rsidRPr="00480BFB">
              <w:rPr>
                <w:rFonts w:ascii="Arial" w:eastAsia="Times New Roman" w:hAnsi="Arial" w:cs="Arial"/>
                <w:color w:val="0D0D0D" w:themeColor="text1" w:themeTint="F2"/>
                <w:sz w:val="18"/>
                <w:szCs w:val="18"/>
                <w:lang w:val="en-GB" w:bidi="th-TH"/>
              </w:rPr>
              <w:t>-</w:t>
            </w:r>
          </w:p>
        </w:tc>
        <w:tc>
          <w:tcPr>
            <w:tcW w:w="1701" w:type="dxa"/>
            <w:shd w:val="clear" w:color="auto" w:fill="FAFAFA"/>
            <w:vAlign w:val="bottom"/>
          </w:tcPr>
          <w:p w14:paraId="68B29112" w14:textId="0D34C6C9" w:rsidR="001621F6" w:rsidRPr="00480BFB" w:rsidRDefault="001621F6" w:rsidP="001621F6">
            <w:pPr>
              <w:spacing w:after="0" w:line="240" w:lineRule="auto"/>
              <w:ind w:right="-72"/>
              <w:jc w:val="right"/>
              <w:rPr>
                <w:rFonts w:ascii="Arial" w:eastAsia="Arial" w:hAnsi="Arial" w:cs="Arial"/>
                <w:sz w:val="18"/>
                <w:szCs w:val="18"/>
                <w:cs/>
                <w:lang w:eastAsia="en-GB" w:bidi="th-TH"/>
              </w:rPr>
            </w:pPr>
            <w:r w:rsidRPr="00480BFB">
              <w:rPr>
                <w:rFonts w:ascii="Arial" w:eastAsia="Times New Roman" w:hAnsi="Arial" w:cs="Arial"/>
                <w:color w:val="0D0D0D" w:themeColor="text1" w:themeTint="F2"/>
                <w:sz w:val="18"/>
                <w:szCs w:val="18"/>
                <w:lang w:val="en-GB" w:bidi="th-TH"/>
              </w:rPr>
              <w:t>706,490,983</w:t>
            </w:r>
          </w:p>
        </w:tc>
        <w:tc>
          <w:tcPr>
            <w:tcW w:w="1395" w:type="dxa"/>
            <w:shd w:val="clear" w:color="auto" w:fill="FAFAFA"/>
            <w:vAlign w:val="bottom"/>
          </w:tcPr>
          <w:p w14:paraId="25745EEB" w14:textId="3CBABF39" w:rsidR="001621F6" w:rsidRPr="00480BFB" w:rsidRDefault="001621F6" w:rsidP="001621F6">
            <w:pPr>
              <w:spacing w:after="0" w:line="240" w:lineRule="auto"/>
              <w:ind w:right="-72"/>
              <w:jc w:val="right"/>
              <w:rPr>
                <w:rFonts w:ascii="Arial" w:eastAsia="Arial" w:hAnsi="Arial" w:cs="Arial"/>
                <w:sz w:val="18"/>
                <w:szCs w:val="18"/>
                <w:lang w:eastAsia="en-GB" w:bidi="th-TH"/>
              </w:rPr>
            </w:pPr>
            <w:r w:rsidRPr="00480BFB">
              <w:rPr>
                <w:rFonts w:ascii="Arial" w:eastAsia="Times New Roman" w:hAnsi="Arial" w:cs="Arial"/>
                <w:color w:val="0D0D0D" w:themeColor="text1" w:themeTint="F2"/>
                <w:sz w:val="18"/>
                <w:szCs w:val="18"/>
                <w:lang w:val="en-GB" w:bidi="th-TH"/>
              </w:rPr>
              <w:t>706,490,983</w:t>
            </w:r>
          </w:p>
        </w:tc>
      </w:tr>
      <w:tr w:rsidR="001621F6" w:rsidRPr="00480BFB" w14:paraId="44652082" w14:textId="77777777" w:rsidTr="00FD3521">
        <w:trPr>
          <w:trHeight w:val="261"/>
        </w:trPr>
        <w:tc>
          <w:tcPr>
            <w:tcW w:w="4695" w:type="dxa"/>
            <w:vAlign w:val="bottom"/>
            <w:hideMark/>
          </w:tcPr>
          <w:p w14:paraId="109E7242" w14:textId="33F4FC99" w:rsidR="001621F6" w:rsidRPr="00480BFB" w:rsidRDefault="001621F6" w:rsidP="001621F6">
            <w:pPr>
              <w:spacing w:after="0" w:line="256" w:lineRule="auto"/>
              <w:ind w:left="-105"/>
              <w:rPr>
                <w:rFonts w:ascii="Arial" w:eastAsia="Arial" w:hAnsi="Arial" w:cs="Arial"/>
                <w:sz w:val="18"/>
                <w:szCs w:val="18"/>
                <w:lang w:eastAsia="en-GB" w:bidi="th-TH"/>
              </w:rPr>
            </w:pPr>
            <w:r w:rsidRPr="00480BFB">
              <w:rPr>
                <w:rFonts w:ascii="Arial" w:eastAsia="Arial" w:hAnsi="Arial" w:cs="Arial"/>
                <w:sz w:val="18"/>
                <w:szCs w:val="18"/>
                <w:lang w:eastAsia="en-GB" w:bidi="th-TH"/>
              </w:rPr>
              <w:t>Financial assets at fair value through profit or loss</w:t>
            </w:r>
          </w:p>
        </w:tc>
        <w:tc>
          <w:tcPr>
            <w:tcW w:w="1684" w:type="dxa"/>
            <w:shd w:val="clear" w:color="auto" w:fill="FAFAFA"/>
            <w:vAlign w:val="bottom"/>
          </w:tcPr>
          <w:p w14:paraId="2992183B" w14:textId="4264DF41" w:rsidR="001621F6" w:rsidRPr="00480BFB" w:rsidRDefault="001621F6" w:rsidP="001621F6">
            <w:pPr>
              <w:spacing w:after="0" w:line="240" w:lineRule="auto"/>
              <w:ind w:right="-72"/>
              <w:jc w:val="right"/>
              <w:rPr>
                <w:rFonts w:ascii="Arial" w:eastAsia="Arial" w:hAnsi="Arial" w:cs="Arial"/>
                <w:sz w:val="18"/>
                <w:szCs w:val="18"/>
                <w:lang w:eastAsia="en-GB" w:bidi="th-TH"/>
              </w:rPr>
            </w:pPr>
            <w:r w:rsidRPr="00480BFB">
              <w:rPr>
                <w:rFonts w:ascii="Arial" w:eastAsia="Times New Roman" w:hAnsi="Arial" w:cs="Arial"/>
                <w:color w:val="0D0D0D" w:themeColor="text1" w:themeTint="F2"/>
                <w:sz w:val="18"/>
                <w:szCs w:val="18"/>
                <w:lang w:val="en-GB" w:bidi="th-TH"/>
              </w:rPr>
              <w:t>187,209,909</w:t>
            </w:r>
          </w:p>
        </w:tc>
        <w:tc>
          <w:tcPr>
            <w:tcW w:w="1701" w:type="dxa"/>
            <w:shd w:val="clear" w:color="auto" w:fill="FAFAFA"/>
            <w:vAlign w:val="bottom"/>
          </w:tcPr>
          <w:p w14:paraId="64B8697F" w14:textId="32D5AA90" w:rsidR="001621F6" w:rsidRPr="00480BFB" w:rsidRDefault="001621F6" w:rsidP="001621F6">
            <w:pPr>
              <w:spacing w:after="0" w:line="240" w:lineRule="auto"/>
              <w:ind w:right="-72"/>
              <w:jc w:val="right"/>
              <w:rPr>
                <w:rFonts w:ascii="Arial" w:eastAsia="Arial" w:hAnsi="Arial" w:cs="Arial"/>
                <w:sz w:val="18"/>
                <w:szCs w:val="18"/>
                <w:lang w:eastAsia="en-GB" w:bidi="th-TH"/>
              </w:rPr>
            </w:pPr>
            <w:r w:rsidRPr="00480BFB">
              <w:rPr>
                <w:rFonts w:ascii="Arial" w:eastAsia="Times New Roman" w:hAnsi="Arial" w:cs="Arial"/>
                <w:color w:val="0D0D0D" w:themeColor="text1" w:themeTint="F2"/>
                <w:sz w:val="18"/>
                <w:szCs w:val="18"/>
                <w:lang w:val="en-GB" w:bidi="th-TH"/>
              </w:rPr>
              <w:t>-</w:t>
            </w:r>
          </w:p>
        </w:tc>
        <w:tc>
          <w:tcPr>
            <w:tcW w:w="1395" w:type="dxa"/>
            <w:shd w:val="clear" w:color="auto" w:fill="FAFAFA"/>
            <w:vAlign w:val="bottom"/>
          </w:tcPr>
          <w:p w14:paraId="11B413B7" w14:textId="49FD2A02" w:rsidR="001621F6" w:rsidRPr="00480BFB" w:rsidRDefault="001621F6" w:rsidP="001621F6">
            <w:pPr>
              <w:spacing w:after="0" w:line="240" w:lineRule="auto"/>
              <w:ind w:right="-72"/>
              <w:jc w:val="right"/>
              <w:rPr>
                <w:rFonts w:ascii="Arial" w:eastAsia="Arial" w:hAnsi="Arial" w:cs="Arial"/>
                <w:sz w:val="18"/>
                <w:szCs w:val="18"/>
                <w:lang w:eastAsia="en-GB" w:bidi="th-TH"/>
              </w:rPr>
            </w:pPr>
            <w:r w:rsidRPr="00480BFB">
              <w:rPr>
                <w:rFonts w:ascii="Arial" w:eastAsia="Times New Roman" w:hAnsi="Arial" w:cs="Arial"/>
                <w:color w:val="0D0D0D" w:themeColor="text1" w:themeTint="F2"/>
                <w:sz w:val="18"/>
                <w:szCs w:val="18"/>
                <w:lang w:val="en-GB" w:bidi="th-TH"/>
              </w:rPr>
              <w:t>187,209,909</w:t>
            </w:r>
          </w:p>
        </w:tc>
      </w:tr>
      <w:tr w:rsidR="001621F6" w:rsidRPr="00480BFB" w14:paraId="1C4C2492" w14:textId="77777777" w:rsidTr="00FD3521">
        <w:trPr>
          <w:trHeight w:val="261"/>
        </w:trPr>
        <w:tc>
          <w:tcPr>
            <w:tcW w:w="4695" w:type="dxa"/>
            <w:vAlign w:val="bottom"/>
            <w:hideMark/>
          </w:tcPr>
          <w:p w14:paraId="769CEA93" w14:textId="707FD0C5" w:rsidR="001621F6" w:rsidRPr="00480BFB" w:rsidRDefault="001621F6" w:rsidP="001621F6">
            <w:pPr>
              <w:spacing w:after="0" w:line="256" w:lineRule="auto"/>
              <w:ind w:left="-105"/>
              <w:rPr>
                <w:rFonts w:ascii="Arial" w:eastAsia="Arial" w:hAnsi="Arial" w:cs="Arial"/>
                <w:sz w:val="18"/>
                <w:szCs w:val="18"/>
                <w:lang w:eastAsia="en-GB" w:bidi="th-TH"/>
              </w:rPr>
            </w:pPr>
            <w:r w:rsidRPr="00480BFB">
              <w:rPr>
                <w:rFonts w:ascii="Arial" w:eastAsia="Arial" w:hAnsi="Arial" w:cs="Arial"/>
                <w:sz w:val="18"/>
                <w:szCs w:val="18"/>
                <w:lang w:eastAsia="en-GB" w:bidi="th-TH"/>
              </w:rPr>
              <w:t xml:space="preserve">Trade and other receivables, net </w:t>
            </w:r>
          </w:p>
        </w:tc>
        <w:tc>
          <w:tcPr>
            <w:tcW w:w="1684" w:type="dxa"/>
            <w:shd w:val="clear" w:color="auto" w:fill="FAFAFA"/>
            <w:vAlign w:val="bottom"/>
          </w:tcPr>
          <w:p w14:paraId="7CDFF0F3" w14:textId="73E68D53" w:rsidR="001621F6" w:rsidRPr="00480BFB" w:rsidRDefault="001621F6" w:rsidP="001621F6">
            <w:pPr>
              <w:spacing w:after="0" w:line="240" w:lineRule="auto"/>
              <w:ind w:right="-72"/>
              <w:jc w:val="right"/>
              <w:rPr>
                <w:rFonts w:ascii="Arial" w:eastAsia="Arial" w:hAnsi="Arial" w:cs="Arial"/>
                <w:sz w:val="18"/>
                <w:szCs w:val="18"/>
                <w:lang w:eastAsia="en-GB" w:bidi="th-TH"/>
              </w:rPr>
            </w:pPr>
            <w:r w:rsidRPr="00480BFB">
              <w:rPr>
                <w:rFonts w:ascii="Arial" w:eastAsia="Times New Roman" w:hAnsi="Arial" w:cs="Arial"/>
                <w:color w:val="0D0D0D" w:themeColor="text1" w:themeTint="F2"/>
                <w:sz w:val="18"/>
                <w:szCs w:val="18"/>
                <w:lang w:val="en-GB" w:bidi="th-TH"/>
              </w:rPr>
              <w:t>-</w:t>
            </w:r>
          </w:p>
        </w:tc>
        <w:tc>
          <w:tcPr>
            <w:tcW w:w="1701" w:type="dxa"/>
            <w:shd w:val="clear" w:color="auto" w:fill="FAFAFA"/>
            <w:vAlign w:val="bottom"/>
          </w:tcPr>
          <w:p w14:paraId="362B9BAE" w14:textId="1E4865F5" w:rsidR="001621F6" w:rsidRPr="00480BFB" w:rsidRDefault="00711989" w:rsidP="001621F6">
            <w:pPr>
              <w:spacing w:after="0" w:line="240" w:lineRule="auto"/>
              <w:ind w:right="-72"/>
              <w:jc w:val="right"/>
              <w:rPr>
                <w:rFonts w:ascii="Arial" w:eastAsia="Arial" w:hAnsi="Arial" w:cs="Arial"/>
                <w:sz w:val="18"/>
                <w:szCs w:val="18"/>
                <w:highlight w:val="green"/>
                <w:lang w:eastAsia="en-GB" w:bidi="th-TH"/>
              </w:rPr>
            </w:pPr>
            <w:r w:rsidRPr="00480BFB">
              <w:rPr>
                <w:rFonts w:ascii="Arial" w:eastAsia="Times New Roman" w:hAnsi="Arial" w:cs="Arial"/>
                <w:color w:val="0D0D0D" w:themeColor="text1" w:themeTint="F2"/>
                <w:sz w:val="18"/>
                <w:szCs w:val="18"/>
                <w:lang w:val="en-GB" w:bidi="th-TH"/>
              </w:rPr>
              <w:t>659,442,707</w:t>
            </w:r>
          </w:p>
        </w:tc>
        <w:tc>
          <w:tcPr>
            <w:tcW w:w="1395" w:type="dxa"/>
            <w:shd w:val="clear" w:color="auto" w:fill="FAFAFA"/>
            <w:vAlign w:val="bottom"/>
          </w:tcPr>
          <w:p w14:paraId="4200305D" w14:textId="1EF0897B" w:rsidR="001621F6" w:rsidRPr="00480BFB" w:rsidRDefault="00711989" w:rsidP="001621F6">
            <w:pPr>
              <w:spacing w:after="0" w:line="240" w:lineRule="auto"/>
              <w:ind w:right="-72"/>
              <w:jc w:val="right"/>
              <w:rPr>
                <w:rFonts w:ascii="Arial" w:eastAsia="Arial" w:hAnsi="Arial" w:cs="Arial"/>
                <w:sz w:val="18"/>
                <w:szCs w:val="18"/>
                <w:highlight w:val="green"/>
                <w:lang w:eastAsia="en-GB" w:bidi="th-TH"/>
              </w:rPr>
            </w:pPr>
            <w:r w:rsidRPr="00480BFB">
              <w:rPr>
                <w:rFonts w:ascii="Arial" w:eastAsia="Times New Roman" w:hAnsi="Arial" w:cs="Arial"/>
                <w:color w:val="0D0D0D" w:themeColor="text1" w:themeTint="F2"/>
                <w:sz w:val="18"/>
                <w:szCs w:val="18"/>
                <w:lang w:val="en-GB" w:bidi="th-TH"/>
              </w:rPr>
              <w:t>659,442,707</w:t>
            </w:r>
          </w:p>
        </w:tc>
      </w:tr>
      <w:tr w:rsidR="001621F6" w:rsidRPr="00480BFB" w14:paraId="38B75E24" w14:textId="77777777" w:rsidTr="00FD3521">
        <w:trPr>
          <w:trHeight w:val="247"/>
        </w:trPr>
        <w:tc>
          <w:tcPr>
            <w:tcW w:w="4695" w:type="dxa"/>
          </w:tcPr>
          <w:p w14:paraId="3BD4985A" w14:textId="0D9CE537" w:rsidR="001621F6" w:rsidRPr="00480BFB" w:rsidRDefault="001621F6" w:rsidP="001621F6">
            <w:pPr>
              <w:spacing w:after="0" w:line="256" w:lineRule="auto"/>
              <w:ind w:left="-105"/>
              <w:rPr>
                <w:rFonts w:ascii="Arial" w:eastAsia="Arial" w:hAnsi="Arial" w:cs="Arial"/>
                <w:sz w:val="18"/>
                <w:szCs w:val="18"/>
                <w:lang w:eastAsia="en-GB" w:bidi="th-TH"/>
              </w:rPr>
            </w:pPr>
            <w:r w:rsidRPr="00480BFB">
              <w:rPr>
                <w:rFonts w:ascii="Arial" w:eastAsia="Arial" w:hAnsi="Arial" w:cs="Arial"/>
                <w:sz w:val="18"/>
                <w:szCs w:val="18"/>
                <w:lang w:eastAsia="en-GB" w:bidi="th-TH"/>
              </w:rPr>
              <w:t>Finance lease receivables</w:t>
            </w:r>
          </w:p>
        </w:tc>
        <w:tc>
          <w:tcPr>
            <w:tcW w:w="1684" w:type="dxa"/>
            <w:shd w:val="clear" w:color="auto" w:fill="FAFAFA"/>
            <w:vAlign w:val="bottom"/>
          </w:tcPr>
          <w:p w14:paraId="65E59B0C" w14:textId="080F5CEF" w:rsidR="001621F6" w:rsidRPr="00480BFB" w:rsidRDefault="001621F6" w:rsidP="001621F6">
            <w:pPr>
              <w:spacing w:after="0" w:line="240" w:lineRule="auto"/>
              <w:ind w:right="-72"/>
              <w:jc w:val="right"/>
              <w:rPr>
                <w:rFonts w:ascii="Arial" w:eastAsia="Arial" w:hAnsi="Arial" w:cs="Arial"/>
                <w:sz w:val="18"/>
                <w:szCs w:val="18"/>
                <w:lang w:eastAsia="en-GB" w:bidi="th-TH"/>
              </w:rPr>
            </w:pPr>
            <w:r w:rsidRPr="00480BFB">
              <w:rPr>
                <w:rFonts w:ascii="Arial" w:eastAsia="Times New Roman" w:hAnsi="Arial" w:cs="Arial"/>
                <w:color w:val="0D0D0D" w:themeColor="text1" w:themeTint="F2"/>
                <w:sz w:val="18"/>
                <w:szCs w:val="18"/>
                <w:lang w:val="en-GB" w:bidi="th-TH"/>
              </w:rPr>
              <w:t>-</w:t>
            </w:r>
          </w:p>
        </w:tc>
        <w:tc>
          <w:tcPr>
            <w:tcW w:w="1701" w:type="dxa"/>
            <w:shd w:val="clear" w:color="auto" w:fill="FAFAFA"/>
            <w:vAlign w:val="bottom"/>
          </w:tcPr>
          <w:p w14:paraId="3479F9D8" w14:textId="506CDFAA" w:rsidR="001621F6" w:rsidRPr="00480BFB" w:rsidRDefault="001621F6" w:rsidP="001621F6">
            <w:pPr>
              <w:spacing w:after="0" w:line="240" w:lineRule="auto"/>
              <w:ind w:right="-72"/>
              <w:jc w:val="right"/>
              <w:rPr>
                <w:rFonts w:ascii="Arial" w:eastAsia="Arial" w:hAnsi="Arial" w:cs="Arial"/>
                <w:sz w:val="18"/>
                <w:szCs w:val="18"/>
                <w:lang w:eastAsia="en-GB" w:bidi="th-TH"/>
              </w:rPr>
            </w:pPr>
            <w:r w:rsidRPr="00480BFB">
              <w:rPr>
                <w:rFonts w:ascii="Arial" w:eastAsia="Times New Roman" w:hAnsi="Arial" w:cs="Arial"/>
                <w:color w:val="0D0D0D" w:themeColor="text1" w:themeTint="F2"/>
                <w:sz w:val="18"/>
                <w:szCs w:val="18"/>
                <w:lang w:val="en-GB" w:bidi="th-TH"/>
              </w:rPr>
              <w:t>36,842,051</w:t>
            </w:r>
          </w:p>
        </w:tc>
        <w:tc>
          <w:tcPr>
            <w:tcW w:w="1395" w:type="dxa"/>
            <w:shd w:val="clear" w:color="auto" w:fill="FAFAFA"/>
            <w:vAlign w:val="bottom"/>
          </w:tcPr>
          <w:p w14:paraId="4672AF2E" w14:textId="7BCD685A" w:rsidR="001621F6" w:rsidRPr="00480BFB" w:rsidRDefault="001621F6" w:rsidP="001621F6">
            <w:pPr>
              <w:spacing w:after="0" w:line="240" w:lineRule="auto"/>
              <w:ind w:right="-72"/>
              <w:jc w:val="right"/>
              <w:rPr>
                <w:rFonts w:ascii="Arial" w:eastAsia="Arial" w:hAnsi="Arial" w:cs="Arial"/>
                <w:sz w:val="18"/>
                <w:szCs w:val="18"/>
                <w:lang w:eastAsia="en-GB" w:bidi="th-TH"/>
              </w:rPr>
            </w:pPr>
            <w:r w:rsidRPr="00480BFB">
              <w:rPr>
                <w:rFonts w:ascii="Arial" w:eastAsia="Times New Roman" w:hAnsi="Arial" w:cs="Arial"/>
                <w:color w:val="0D0D0D" w:themeColor="text1" w:themeTint="F2"/>
                <w:sz w:val="18"/>
                <w:szCs w:val="18"/>
                <w:lang w:val="en-GB" w:bidi="th-TH"/>
              </w:rPr>
              <w:t>36,842,051</w:t>
            </w:r>
          </w:p>
        </w:tc>
      </w:tr>
      <w:tr w:rsidR="00781502" w:rsidRPr="00480BFB" w14:paraId="1903AFD6" w14:textId="77777777" w:rsidTr="00FD3521">
        <w:trPr>
          <w:trHeight w:val="247"/>
        </w:trPr>
        <w:tc>
          <w:tcPr>
            <w:tcW w:w="4695" w:type="dxa"/>
          </w:tcPr>
          <w:p w14:paraId="5DB6AAB2" w14:textId="493872C4" w:rsidR="00781502" w:rsidRPr="00480BFB" w:rsidRDefault="00781502" w:rsidP="00781502">
            <w:pPr>
              <w:spacing w:after="0" w:line="256" w:lineRule="auto"/>
              <w:ind w:left="-105"/>
              <w:rPr>
                <w:rFonts w:ascii="Arial" w:eastAsia="Arial" w:hAnsi="Arial" w:cs="Arial"/>
                <w:sz w:val="18"/>
                <w:szCs w:val="18"/>
                <w:lang w:eastAsia="en-GB" w:bidi="th-TH"/>
              </w:rPr>
            </w:pPr>
            <w:r w:rsidRPr="00480BFB">
              <w:rPr>
                <w:rFonts w:ascii="Arial" w:eastAsia="Arial" w:hAnsi="Arial" w:cs="Arial"/>
                <w:sz w:val="18"/>
                <w:szCs w:val="18"/>
                <w:lang w:eastAsia="en-GB" w:bidi="th-TH"/>
              </w:rPr>
              <w:t>Other non-current financial assets</w:t>
            </w:r>
          </w:p>
        </w:tc>
        <w:tc>
          <w:tcPr>
            <w:tcW w:w="1684" w:type="dxa"/>
            <w:shd w:val="clear" w:color="auto" w:fill="FAFAFA"/>
            <w:vAlign w:val="bottom"/>
          </w:tcPr>
          <w:p w14:paraId="43BF66B3" w14:textId="165D0A80" w:rsidR="00781502" w:rsidRPr="00480BFB" w:rsidRDefault="00781502" w:rsidP="00781502">
            <w:pPr>
              <w:spacing w:after="0" w:line="240" w:lineRule="auto"/>
              <w:ind w:right="-72"/>
              <w:jc w:val="right"/>
              <w:rPr>
                <w:rFonts w:ascii="Arial" w:eastAsia="Arial" w:hAnsi="Arial" w:cs="Arial"/>
                <w:sz w:val="18"/>
                <w:szCs w:val="18"/>
                <w:lang w:eastAsia="en-GB" w:bidi="th-TH"/>
              </w:rPr>
            </w:pPr>
            <w:r w:rsidRPr="00480BFB">
              <w:rPr>
                <w:rFonts w:ascii="Arial" w:eastAsia="Times New Roman" w:hAnsi="Arial" w:cs="Arial"/>
                <w:color w:val="0D0D0D" w:themeColor="text1" w:themeTint="F2"/>
                <w:sz w:val="18"/>
                <w:szCs w:val="18"/>
                <w:lang w:val="en-GB" w:bidi="th-TH"/>
              </w:rPr>
              <w:t>-</w:t>
            </w:r>
          </w:p>
        </w:tc>
        <w:tc>
          <w:tcPr>
            <w:tcW w:w="1701" w:type="dxa"/>
            <w:shd w:val="clear" w:color="auto" w:fill="FAFAFA"/>
            <w:vAlign w:val="bottom"/>
          </w:tcPr>
          <w:p w14:paraId="20D3BA6B" w14:textId="0A68816F" w:rsidR="00781502" w:rsidRPr="00480BFB" w:rsidRDefault="00781502" w:rsidP="00781502">
            <w:pPr>
              <w:spacing w:after="0" w:line="240" w:lineRule="auto"/>
              <w:ind w:right="-72"/>
              <w:jc w:val="right"/>
              <w:rPr>
                <w:rFonts w:ascii="Arial" w:eastAsia="Arial" w:hAnsi="Arial" w:cs="Arial"/>
                <w:sz w:val="18"/>
                <w:szCs w:val="18"/>
                <w:lang w:eastAsia="en-GB" w:bidi="th-TH"/>
              </w:rPr>
            </w:pPr>
            <w:r w:rsidRPr="00480BFB">
              <w:rPr>
                <w:rFonts w:ascii="Arial" w:eastAsia="Times New Roman" w:hAnsi="Arial" w:cs="Arial"/>
                <w:color w:val="0D0D0D" w:themeColor="text1" w:themeTint="F2"/>
                <w:sz w:val="18"/>
                <w:szCs w:val="18"/>
                <w:lang w:val="en-GB" w:bidi="th-TH"/>
              </w:rPr>
              <w:t>475,241,034</w:t>
            </w:r>
          </w:p>
        </w:tc>
        <w:tc>
          <w:tcPr>
            <w:tcW w:w="1395" w:type="dxa"/>
            <w:shd w:val="clear" w:color="auto" w:fill="FAFAFA"/>
            <w:vAlign w:val="bottom"/>
          </w:tcPr>
          <w:p w14:paraId="75A36918" w14:textId="663A23E3" w:rsidR="00781502" w:rsidRPr="00480BFB" w:rsidRDefault="00781502" w:rsidP="00781502">
            <w:pPr>
              <w:spacing w:after="0" w:line="240" w:lineRule="auto"/>
              <w:ind w:right="-72"/>
              <w:jc w:val="right"/>
              <w:rPr>
                <w:rFonts w:ascii="Arial" w:eastAsia="Arial" w:hAnsi="Arial" w:cs="Arial"/>
                <w:sz w:val="18"/>
                <w:szCs w:val="18"/>
                <w:lang w:eastAsia="en-GB" w:bidi="th-TH"/>
              </w:rPr>
            </w:pPr>
            <w:r w:rsidRPr="00480BFB">
              <w:rPr>
                <w:rFonts w:ascii="Arial" w:eastAsia="Times New Roman" w:hAnsi="Arial" w:cs="Arial"/>
                <w:color w:val="0D0D0D" w:themeColor="text1" w:themeTint="F2"/>
                <w:sz w:val="18"/>
                <w:szCs w:val="18"/>
                <w:lang w:val="en-GB" w:bidi="th-TH"/>
              </w:rPr>
              <w:t>475,241,034</w:t>
            </w:r>
          </w:p>
        </w:tc>
      </w:tr>
      <w:tr w:rsidR="00781502" w:rsidRPr="00480BFB" w14:paraId="7EB9A3F3" w14:textId="77777777" w:rsidTr="00711989">
        <w:trPr>
          <w:trHeight w:val="247"/>
        </w:trPr>
        <w:tc>
          <w:tcPr>
            <w:tcW w:w="4695" w:type="dxa"/>
          </w:tcPr>
          <w:p w14:paraId="7A054FA4" w14:textId="77777777" w:rsidR="00781502" w:rsidRPr="00480BFB" w:rsidRDefault="00781502" w:rsidP="00781502">
            <w:pPr>
              <w:spacing w:after="0" w:line="240" w:lineRule="auto"/>
              <w:ind w:left="-105"/>
              <w:rPr>
                <w:rFonts w:ascii="Arial" w:eastAsia="Arial" w:hAnsi="Arial" w:cs="Arial"/>
                <w:sz w:val="18"/>
                <w:szCs w:val="18"/>
                <w:lang w:eastAsia="en-GB" w:bidi="th-TH"/>
              </w:rPr>
            </w:pPr>
            <w:r w:rsidRPr="00480BFB">
              <w:rPr>
                <w:rFonts w:ascii="Arial" w:eastAsia="Arial" w:hAnsi="Arial" w:cs="Arial"/>
                <w:sz w:val="18"/>
                <w:szCs w:val="18"/>
                <w:u w:val="single"/>
                <w:lang w:eastAsia="en-GB" w:bidi="th-TH"/>
              </w:rPr>
              <w:t>Less:</w:t>
            </w:r>
            <w:r w:rsidRPr="00480BFB">
              <w:rPr>
                <w:rFonts w:ascii="Arial" w:eastAsia="Arial" w:hAnsi="Arial" w:cs="Arial"/>
                <w:sz w:val="18"/>
                <w:szCs w:val="18"/>
                <w:lang w:eastAsia="en-GB" w:bidi="th-TH"/>
              </w:rPr>
              <w:t xml:space="preserve"> Loss allowances 12 months </w:t>
            </w:r>
          </w:p>
          <w:p w14:paraId="48457A29" w14:textId="38CD4907" w:rsidR="00781502" w:rsidRPr="00480BFB" w:rsidRDefault="00781502" w:rsidP="00781502">
            <w:pPr>
              <w:spacing w:after="0" w:line="256" w:lineRule="auto"/>
              <w:ind w:left="-105"/>
              <w:rPr>
                <w:rFonts w:ascii="Arial" w:eastAsia="Arial" w:hAnsi="Arial" w:cs="Arial"/>
                <w:sz w:val="18"/>
                <w:szCs w:val="18"/>
                <w:lang w:eastAsia="en-GB" w:bidi="th-TH"/>
              </w:rPr>
            </w:pPr>
            <w:r w:rsidRPr="00480BFB">
              <w:rPr>
                <w:rFonts w:ascii="Arial" w:eastAsia="Arial" w:hAnsi="Arial" w:cs="Arial"/>
                <w:spacing w:val="-4"/>
                <w:sz w:val="18"/>
                <w:szCs w:val="18"/>
                <w:lang w:eastAsia="en-GB" w:bidi="th-TH"/>
              </w:rPr>
              <w:t xml:space="preserve">           (2019: loss allowance </w:t>
            </w:r>
            <w:r w:rsidRPr="00480BFB">
              <w:rPr>
                <w:rFonts w:ascii="Arial" w:eastAsia="Arial" w:hAnsi="Arial" w:cs="Arial"/>
                <w:sz w:val="18"/>
                <w:szCs w:val="18"/>
                <w:lang w:eastAsia="en-GB" w:bidi="th-TH"/>
              </w:rPr>
              <w:t>under TAS 101)</w:t>
            </w:r>
          </w:p>
        </w:tc>
        <w:tc>
          <w:tcPr>
            <w:tcW w:w="1684" w:type="dxa"/>
            <w:tcBorders>
              <w:bottom w:val="single" w:sz="4" w:space="0" w:color="auto"/>
            </w:tcBorders>
            <w:shd w:val="clear" w:color="auto" w:fill="FAFAFA"/>
            <w:vAlign w:val="bottom"/>
          </w:tcPr>
          <w:p w14:paraId="2C6C5861" w14:textId="448887B2" w:rsidR="00781502" w:rsidRPr="00480BFB" w:rsidRDefault="00781502" w:rsidP="00781502">
            <w:pPr>
              <w:spacing w:after="0" w:line="240" w:lineRule="auto"/>
              <w:ind w:right="-72"/>
              <w:jc w:val="right"/>
              <w:rPr>
                <w:rFonts w:ascii="Arial" w:eastAsia="Arial" w:hAnsi="Arial" w:cs="Arial"/>
                <w:sz w:val="18"/>
                <w:szCs w:val="18"/>
                <w:lang w:eastAsia="en-GB" w:bidi="th-TH"/>
              </w:rPr>
            </w:pPr>
            <w:r w:rsidRPr="00480BFB">
              <w:rPr>
                <w:rFonts w:ascii="Arial" w:eastAsia="Times New Roman" w:hAnsi="Arial" w:cs="Arial"/>
                <w:color w:val="0D0D0D" w:themeColor="text1" w:themeTint="F2"/>
                <w:sz w:val="18"/>
                <w:szCs w:val="18"/>
                <w:lang w:val="en-GB" w:bidi="th-TH"/>
              </w:rPr>
              <w:t>-</w:t>
            </w:r>
          </w:p>
        </w:tc>
        <w:tc>
          <w:tcPr>
            <w:tcW w:w="1701" w:type="dxa"/>
            <w:tcBorders>
              <w:bottom w:val="single" w:sz="4" w:space="0" w:color="auto"/>
            </w:tcBorders>
            <w:shd w:val="clear" w:color="auto" w:fill="FAFAFA"/>
            <w:vAlign w:val="bottom"/>
          </w:tcPr>
          <w:p w14:paraId="538740C7" w14:textId="508D3714" w:rsidR="00781502" w:rsidRPr="00480BFB" w:rsidRDefault="00711989" w:rsidP="00781502">
            <w:pPr>
              <w:spacing w:after="0" w:line="240" w:lineRule="auto"/>
              <w:ind w:right="-72"/>
              <w:jc w:val="right"/>
              <w:rPr>
                <w:rFonts w:ascii="Arial" w:eastAsia="Arial" w:hAnsi="Arial" w:cs="Arial"/>
                <w:sz w:val="18"/>
                <w:szCs w:val="18"/>
                <w:lang w:eastAsia="en-GB" w:bidi="th-TH"/>
              </w:rPr>
            </w:pPr>
            <w:r w:rsidRPr="00480BFB">
              <w:rPr>
                <w:rFonts w:ascii="Arial" w:eastAsia="Times New Roman" w:hAnsi="Arial" w:cs="Arial"/>
                <w:color w:val="0D0D0D" w:themeColor="text1" w:themeTint="F2"/>
                <w:sz w:val="18"/>
                <w:szCs w:val="18"/>
                <w:lang w:val="en-GB" w:bidi="th-TH"/>
              </w:rPr>
              <w:t>(14,165,007)</w:t>
            </w:r>
          </w:p>
        </w:tc>
        <w:tc>
          <w:tcPr>
            <w:tcW w:w="1395" w:type="dxa"/>
            <w:tcBorders>
              <w:bottom w:val="single" w:sz="4" w:space="0" w:color="auto"/>
            </w:tcBorders>
            <w:shd w:val="clear" w:color="auto" w:fill="FAFAFA"/>
            <w:vAlign w:val="bottom"/>
          </w:tcPr>
          <w:p w14:paraId="06CCED56" w14:textId="10049CB1" w:rsidR="00781502" w:rsidRPr="00480BFB" w:rsidRDefault="00711989" w:rsidP="00781502">
            <w:pPr>
              <w:spacing w:after="0" w:line="240" w:lineRule="auto"/>
              <w:ind w:right="-72"/>
              <w:jc w:val="right"/>
              <w:rPr>
                <w:rFonts w:ascii="Arial" w:eastAsia="Arial" w:hAnsi="Arial" w:cs="Arial"/>
                <w:sz w:val="18"/>
                <w:szCs w:val="18"/>
                <w:lang w:eastAsia="en-GB" w:bidi="th-TH"/>
              </w:rPr>
            </w:pPr>
            <w:r w:rsidRPr="00480BFB">
              <w:rPr>
                <w:rFonts w:ascii="Arial" w:eastAsia="Times New Roman" w:hAnsi="Arial" w:cs="Arial"/>
                <w:color w:val="0D0D0D" w:themeColor="text1" w:themeTint="F2"/>
                <w:sz w:val="18"/>
                <w:szCs w:val="18"/>
                <w:lang w:val="en-GB" w:bidi="th-TH"/>
              </w:rPr>
              <w:t>(14,165,007)</w:t>
            </w:r>
          </w:p>
        </w:tc>
      </w:tr>
      <w:tr w:rsidR="00781502" w:rsidRPr="00480BFB" w14:paraId="2B2E52B7" w14:textId="77777777" w:rsidTr="00FD3521">
        <w:trPr>
          <w:trHeight w:val="247"/>
        </w:trPr>
        <w:tc>
          <w:tcPr>
            <w:tcW w:w="4695" w:type="dxa"/>
          </w:tcPr>
          <w:p w14:paraId="6DA34A2A" w14:textId="77777777" w:rsidR="00781502" w:rsidRPr="00480BFB" w:rsidRDefault="00781502" w:rsidP="00781502">
            <w:pPr>
              <w:spacing w:after="0" w:line="256" w:lineRule="auto"/>
              <w:ind w:left="-105"/>
              <w:rPr>
                <w:rFonts w:ascii="Arial" w:eastAsia="Arial" w:hAnsi="Arial" w:cs="Arial"/>
                <w:sz w:val="18"/>
                <w:szCs w:val="18"/>
                <w:lang w:eastAsia="en-GB" w:bidi="th-TH"/>
              </w:rPr>
            </w:pPr>
          </w:p>
        </w:tc>
        <w:tc>
          <w:tcPr>
            <w:tcW w:w="1684" w:type="dxa"/>
            <w:tcBorders>
              <w:top w:val="single" w:sz="4" w:space="0" w:color="auto"/>
              <w:bottom w:val="single" w:sz="4" w:space="0" w:color="auto"/>
            </w:tcBorders>
            <w:shd w:val="clear" w:color="auto" w:fill="FAFAFA"/>
            <w:vAlign w:val="bottom"/>
          </w:tcPr>
          <w:p w14:paraId="2C612B37" w14:textId="2C2EA15B" w:rsidR="00781502" w:rsidRPr="00480BFB" w:rsidRDefault="00781502" w:rsidP="00781502">
            <w:pPr>
              <w:spacing w:after="0" w:line="240" w:lineRule="auto"/>
              <w:ind w:right="-72"/>
              <w:jc w:val="right"/>
              <w:rPr>
                <w:rFonts w:ascii="Arial" w:eastAsia="Arial" w:hAnsi="Arial" w:cs="Arial"/>
                <w:sz w:val="18"/>
                <w:szCs w:val="18"/>
                <w:lang w:eastAsia="en-GB" w:bidi="th-TH"/>
              </w:rPr>
            </w:pPr>
            <w:r w:rsidRPr="00480BFB">
              <w:rPr>
                <w:rFonts w:ascii="Arial" w:eastAsia="Times New Roman" w:hAnsi="Arial" w:cs="Arial"/>
                <w:color w:val="0D0D0D" w:themeColor="text1" w:themeTint="F2"/>
                <w:sz w:val="18"/>
                <w:szCs w:val="18"/>
                <w:lang w:val="en-GB" w:bidi="th-TH"/>
              </w:rPr>
              <w:t>187,209,909</w:t>
            </w:r>
          </w:p>
        </w:tc>
        <w:tc>
          <w:tcPr>
            <w:tcW w:w="1701" w:type="dxa"/>
            <w:tcBorders>
              <w:top w:val="single" w:sz="4" w:space="0" w:color="auto"/>
              <w:bottom w:val="single" w:sz="4" w:space="0" w:color="auto"/>
            </w:tcBorders>
            <w:shd w:val="clear" w:color="auto" w:fill="FAFAFA"/>
            <w:vAlign w:val="bottom"/>
          </w:tcPr>
          <w:p w14:paraId="26C39D7F" w14:textId="20C408CC" w:rsidR="00781502" w:rsidRPr="00480BFB" w:rsidRDefault="00517967" w:rsidP="00781502">
            <w:pPr>
              <w:spacing w:after="0" w:line="240" w:lineRule="auto"/>
              <w:ind w:right="-72"/>
              <w:jc w:val="right"/>
              <w:rPr>
                <w:rFonts w:ascii="Arial" w:eastAsia="Arial" w:hAnsi="Arial" w:cs="Arial"/>
                <w:sz w:val="18"/>
                <w:szCs w:val="18"/>
                <w:lang w:eastAsia="en-GB" w:bidi="th-TH"/>
              </w:rPr>
            </w:pPr>
            <w:r w:rsidRPr="00480BFB">
              <w:rPr>
                <w:rFonts w:ascii="Arial" w:eastAsia="Times New Roman" w:hAnsi="Arial" w:cs="Arial"/>
                <w:color w:val="0D0D0D" w:themeColor="text1" w:themeTint="F2"/>
                <w:sz w:val="18"/>
                <w:szCs w:val="18"/>
                <w:lang w:val="en-GB" w:bidi="th-TH"/>
              </w:rPr>
              <w:t>1,863,851,768</w:t>
            </w:r>
          </w:p>
        </w:tc>
        <w:tc>
          <w:tcPr>
            <w:tcW w:w="1395" w:type="dxa"/>
            <w:tcBorders>
              <w:top w:val="single" w:sz="4" w:space="0" w:color="auto"/>
              <w:bottom w:val="single" w:sz="4" w:space="0" w:color="auto"/>
            </w:tcBorders>
            <w:shd w:val="clear" w:color="auto" w:fill="FAFAFA"/>
            <w:vAlign w:val="bottom"/>
          </w:tcPr>
          <w:p w14:paraId="397DD3AC" w14:textId="3B86B8F0" w:rsidR="00781502" w:rsidRPr="00480BFB" w:rsidRDefault="00517967" w:rsidP="00781502">
            <w:pPr>
              <w:spacing w:after="0" w:line="240" w:lineRule="auto"/>
              <w:ind w:right="-72"/>
              <w:jc w:val="right"/>
              <w:rPr>
                <w:rFonts w:ascii="Arial" w:eastAsia="Arial" w:hAnsi="Arial" w:cs="Arial"/>
                <w:sz w:val="18"/>
                <w:szCs w:val="18"/>
                <w:lang w:eastAsia="en-GB" w:bidi="th-TH"/>
              </w:rPr>
            </w:pPr>
            <w:r w:rsidRPr="00480BFB">
              <w:rPr>
                <w:rFonts w:ascii="Arial" w:eastAsia="Times New Roman" w:hAnsi="Arial" w:cs="Arial"/>
                <w:color w:val="0D0D0D" w:themeColor="text1" w:themeTint="F2"/>
                <w:sz w:val="18"/>
                <w:szCs w:val="18"/>
                <w:lang w:val="en-GB" w:bidi="th-TH"/>
              </w:rPr>
              <w:t>2,051,061,677</w:t>
            </w:r>
          </w:p>
        </w:tc>
      </w:tr>
    </w:tbl>
    <w:p w14:paraId="346FBD78" w14:textId="77777777" w:rsidR="00127970" w:rsidRPr="00480BFB" w:rsidRDefault="00127970" w:rsidP="00127970">
      <w:pPr>
        <w:spacing w:after="0" w:line="240" w:lineRule="auto"/>
        <w:jc w:val="both"/>
        <w:rPr>
          <w:rFonts w:ascii="Arial" w:eastAsia="Arial Unicode MS" w:hAnsi="Arial" w:cs="Arial"/>
          <w:sz w:val="18"/>
          <w:szCs w:val="18"/>
          <w:lang w:bidi="th-TH"/>
        </w:rPr>
      </w:pPr>
    </w:p>
    <w:tbl>
      <w:tblPr>
        <w:tblW w:w="9498" w:type="dxa"/>
        <w:tblLayout w:type="fixed"/>
        <w:tblLook w:val="04A0" w:firstRow="1" w:lastRow="0" w:firstColumn="1" w:lastColumn="0" w:noHBand="0" w:noVBand="1"/>
      </w:tblPr>
      <w:tblGrid>
        <w:gridCol w:w="7371"/>
        <w:gridCol w:w="2127"/>
      </w:tblGrid>
      <w:tr w:rsidR="00127970" w:rsidRPr="00480BFB" w14:paraId="623D1ABC" w14:textId="77777777" w:rsidTr="001A7AF5">
        <w:tc>
          <w:tcPr>
            <w:tcW w:w="7371" w:type="dxa"/>
          </w:tcPr>
          <w:p w14:paraId="3541C4DC" w14:textId="77777777" w:rsidR="00127970" w:rsidRPr="00480BFB" w:rsidRDefault="00127970" w:rsidP="00762EA9">
            <w:pPr>
              <w:spacing w:after="0" w:line="256" w:lineRule="auto"/>
              <w:ind w:left="-105"/>
              <w:rPr>
                <w:rFonts w:ascii="Arial" w:eastAsia="Arial" w:hAnsi="Arial" w:cs="Arial"/>
                <w:sz w:val="18"/>
                <w:szCs w:val="18"/>
                <w:lang w:eastAsia="en-GB" w:bidi="th-TH"/>
              </w:rPr>
            </w:pPr>
          </w:p>
        </w:tc>
        <w:tc>
          <w:tcPr>
            <w:tcW w:w="2127" w:type="dxa"/>
            <w:tcBorders>
              <w:top w:val="single" w:sz="4" w:space="0" w:color="auto"/>
              <w:left w:val="nil"/>
              <w:bottom w:val="single" w:sz="4" w:space="0" w:color="auto"/>
              <w:right w:val="nil"/>
            </w:tcBorders>
          </w:tcPr>
          <w:p w14:paraId="372A0636" w14:textId="77777777" w:rsidR="00127970" w:rsidRPr="00480BFB" w:rsidRDefault="00127970" w:rsidP="007E1F8D">
            <w:pPr>
              <w:spacing w:after="0" w:line="256" w:lineRule="auto"/>
              <w:jc w:val="center"/>
              <w:rPr>
                <w:rFonts w:ascii="Arial" w:eastAsia="Arial" w:hAnsi="Arial" w:cs="Arial"/>
                <w:b/>
                <w:bCs/>
                <w:sz w:val="18"/>
                <w:szCs w:val="18"/>
                <w:lang w:eastAsia="en-GB" w:bidi="th-TH"/>
              </w:rPr>
            </w:pPr>
            <w:r w:rsidRPr="00480BFB">
              <w:rPr>
                <w:rFonts w:ascii="Arial" w:eastAsia="Arial" w:hAnsi="Arial" w:cs="Arial"/>
                <w:b/>
                <w:bCs/>
                <w:sz w:val="18"/>
                <w:szCs w:val="18"/>
                <w:lang w:eastAsia="en-GB" w:bidi="th-TH"/>
              </w:rPr>
              <w:t>Separate financial statements</w:t>
            </w:r>
          </w:p>
        </w:tc>
      </w:tr>
      <w:tr w:rsidR="00127970" w:rsidRPr="00480BFB" w14:paraId="1B99841D" w14:textId="77777777" w:rsidTr="007E1F8D">
        <w:tc>
          <w:tcPr>
            <w:tcW w:w="7371" w:type="dxa"/>
          </w:tcPr>
          <w:p w14:paraId="5D378552" w14:textId="77777777" w:rsidR="00127970" w:rsidRPr="00480BFB" w:rsidRDefault="00127970" w:rsidP="00762EA9">
            <w:pPr>
              <w:spacing w:after="0" w:line="256" w:lineRule="auto"/>
              <w:ind w:left="-105"/>
              <w:rPr>
                <w:rFonts w:ascii="Arial" w:eastAsia="Arial" w:hAnsi="Arial" w:cs="Arial"/>
                <w:sz w:val="18"/>
                <w:szCs w:val="18"/>
                <w:lang w:eastAsia="en-GB" w:bidi="th-TH"/>
              </w:rPr>
            </w:pPr>
          </w:p>
        </w:tc>
        <w:tc>
          <w:tcPr>
            <w:tcW w:w="2127" w:type="dxa"/>
            <w:tcBorders>
              <w:top w:val="single" w:sz="4" w:space="0" w:color="auto"/>
              <w:left w:val="nil"/>
              <w:bottom w:val="nil"/>
              <w:right w:val="nil"/>
            </w:tcBorders>
            <w:vAlign w:val="bottom"/>
            <w:hideMark/>
          </w:tcPr>
          <w:p w14:paraId="360291A0" w14:textId="77777777" w:rsidR="00127970" w:rsidRPr="00480BFB" w:rsidRDefault="00127970" w:rsidP="007E1F8D">
            <w:pPr>
              <w:spacing w:after="0" w:line="256" w:lineRule="auto"/>
              <w:jc w:val="right"/>
              <w:rPr>
                <w:rFonts w:ascii="Arial" w:eastAsia="Arial" w:hAnsi="Arial" w:cs="Arial"/>
                <w:b/>
                <w:bCs/>
                <w:sz w:val="18"/>
                <w:szCs w:val="18"/>
                <w:lang w:eastAsia="en-GB" w:bidi="th-TH"/>
              </w:rPr>
            </w:pPr>
            <w:proofErr w:type="spellStart"/>
            <w:r w:rsidRPr="00480BFB">
              <w:rPr>
                <w:rFonts w:ascii="Arial" w:eastAsia="Arial" w:hAnsi="Arial" w:cs="Arial"/>
                <w:b/>
                <w:bCs/>
                <w:sz w:val="18"/>
                <w:szCs w:val="18"/>
                <w:lang w:eastAsia="en-GB" w:bidi="th-TH"/>
              </w:rPr>
              <w:t>Amortised</w:t>
            </w:r>
            <w:proofErr w:type="spellEnd"/>
            <w:r w:rsidRPr="00480BFB">
              <w:rPr>
                <w:rFonts w:ascii="Arial" w:eastAsia="Arial" w:hAnsi="Arial" w:cs="Arial"/>
                <w:b/>
                <w:bCs/>
                <w:sz w:val="18"/>
                <w:szCs w:val="18"/>
                <w:lang w:eastAsia="en-GB" w:bidi="th-TH"/>
              </w:rPr>
              <w:t xml:space="preserve"> cost</w:t>
            </w:r>
          </w:p>
        </w:tc>
      </w:tr>
      <w:tr w:rsidR="00127970" w:rsidRPr="00480BFB" w14:paraId="3707E104" w14:textId="77777777" w:rsidTr="007E1F8D">
        <w:tc>
          <w:tcPr>
            <w:tcW w:w="7371" w:type="dxa"/>
            <w:hideMark/>
          </w:tcPr>
          <w:p w14:paraId="6B6E0FF8" w14:textId="77777777" w:rsidR="00127970" w:rsidRPr="00480BFB" w:rsidRDefault="00127970" w:rsidP="00762EA9">
            <w:pPr>
              <w:spacing w:after="0" w:line="256" w:lineRule="auto"/>
              <w:ind w:left="-105"/>
              <w:rPr>
                <w:rFonts w:ascii="Arial" w:eastAsia="Arial" w:hAnsi="Arial" w:cs="Arial"/>
                <w:b/>
                <w:bCs/>
                <w:sz w:val="18"/>
                <w:szCs w:val="18"/>
                <w:lang w:eastAsia="en-GB" w:bidi="th-TH"/>
              </w:rPr>
            </w:pPr>
            <w:r w:rsidRPr="00480BFB">
              <w:rPr>
                <w:rFonts w:ascii="Arial" w:eastAsia="Arial" w:hAnsi="Arial" w:cs="Arial"/>
                <w:b/>
                <w:bCs/>
                <w:sz w:val="18"/>
                <w:szCs w:val="18"/>
                <w:lang w:eastAsia="en-GB" w:bidi="th-TH"/>
              </w:rPr>
              <w:t>As at 31 December 2020</w:t>
            </w:r>
          </w:p>
        </w:tc>
        <w:tc>
          <w:tcPr>
            <w:tcW w:w="2127" w:type="dxa"/>
            <w:tcBorders>
              <w:top w:val="nil"/>
              <w:left w:val="nil"/>
              <w:bottom w:val="single" w:sz="4" w:space="0" w:color="auto"/>
              <w:right w:val="nil"/>
            </w:tcBorders>
            <w:hideMark/>
          </w:tcPr>
          <w:p w14:paraId="78678936" w14:textId="77777777" w:rsidR="00127970" w:rsidRPr="00480BFB" w:rsidRDefault="00127970" w:rsidP="007E1F8D">
            <w:pPr>
              <w:spacing w:after="0" w:line="256" w:lineRule="auto"/>
              <w:jc w:val="right"/>
              <w:rPr>
                <w:rFonts w:ascii="Arial" w:eastAsia="Arial" w:hAnsi="Arial" w:cs="Arial"/>
                <w:b/>
                <w:bCs/>
                <w:sz w:val="18"/>
                <w:szCs w:val="18"/>
                <w:lang w:eastAsia="en-GB" w:bidi="th-TH"/>
              </w:rPr>
            </w:pPr>
            <w:r w:rsidRPr="00480BFB">
              <w:rPr>
                <w:rFonts w:ascii="Arial" w:eastAsia="Arial" w:hAnsi="Arial" w:cs="Arial"/>
                <w:b/>
                <w:bCs/>
                <w:sz w:val="18"/>
                <w:szCs w:val="18"/>
                <w:lang w:eastAsia="en-GB" w:bidi="th-TH"/>
              </w:rPr>
              <w:t>Baht</w:t>
            </w:r>
          </w:p>
        </w:tc>
      </w:tr>
      <w:tr w:rsidR="00127970" w:rsidRPr="00480BFB" w14:paraId="0DE690F3" w14:textId="77777777" w:rsidTr="007E1F8D">
        <w:tc>
          <w:tcPr>
            <w:tcW w:w="7371" w:type="dxa"/>
            <w:hideMark/>
          </w:tcPr>
          <w:p w14:paraId="44502ECB" w14:textId="77777777" w:rsidR="00127970" w:rsidRPr="00480BFB" w:rsidRDefault="00127970" w:rsidP="00762EA9">
            <w:pPr>
              <w:spacing w:after="0" w:line="256" w:lineRule="auto"/>
              <w:ind w:left="-105"/>
              <w:rPr>
                <w:rFonts w:ascii="Arial" w:eastAsia="Arial" w:hAnsi="Arial" w:cs="Arial"/>
                <w:sz w:val="18"/>
                <w:szCs w:val="18"/>
                <w:lang w:eastAsia="en-GB" w:bidi="th-TH"/>
              </w:rPr>
            </w:pPr>
            <w:r w:rsidRPr="00480BFB">
              <w:rPr>
                <w:rFonts w:ascii="Arial" w:eastAsia="Arial" w:hAnsi="Arial" w:cs="Arial"/>
                <w:sz w:val="18"/>
                <w:szCs w:val="18"/>
                <w:lang w:eastAsia="en-GB" w:bidi="th-TH"/>
              </w:rPr>
              <w:t xml:space="preserve"> </w:t>
            </w:r>
            <w:r w:rsidRPr="00480BFB">
              <w:rPr>
                <w:rFonts w:ascii="Arial" w:eastAsia="Arial" w:hAnsi="Arial" w:cs="Arial"/>
                <w:b/>
                <w:bCs/>
                <w:sz w:val="18"/>
                <w:szCs w:val="18"/>
                <w:lang w:eastAsia="en-GB" w:bidi="th-TH"/>
              </w:rPr>
              <w:t>Financial liabilities</w:t>
            </w:r>
          </w:p>
        </w:tc>
        <w:tc>
          <w:tcPr>
            <w:tcW w:w="2127" w:type="dxa"/>
            <w:tcBorders>
              <w:top w:val="single" w:sz="4" w:space="0" w:color="auto"/>
              <w:left w:val="nil"/>
              <w:bottom w:val="nil"/>
              <w:right w:val="nil"/>
            </w:tcBorders>
            <w:shd w:val="clear" w:color="auto" w:fill="FAFAFA"/>
            <w:hideMark/>
          </w:tcPr>
          <w:p w14:paraId="53200181" w14:textId="77777777" w:rsidR="00127970" w:rsidRPr="00480BFB" w:rsidRDefault="00127970" w:rsidP="00762EA9">
            <w:pPr>
              <w:spacing w:after="0" w:line="240" w:lineRule="auto"/>
              <w:ind w:right="-72"/>
              <w:jc w:val="right"/>
              <w:rPr>
                <w:rFonts w:ascii="Arial" w:eastAsia="Arial" w:hAnsi="Arial" w:cs="Arial"/>
                <w:sz w:val="18"/>
                <w:szCs w:val="18"/>
                <w:lang w:eastAsia="en-GB" w:bidi="th-TH"/>
              </w:rPr>
            </w:pPr>
            <w:r w:rsidRPr="00480BFB">
              <w:rPr>
                <w:rFonts w:ascii="Arial" w:eastAsia="Arial" w:hAnsi="Arial" w:cs="Arial"/>
                <w:sz w:val="18"/>
                <w:szCs w:val="18"/>
                <w:lang w:eastAsia="en-GB" w:bidi="th-TH"/>
              </w:rPr>
              <w:t xml:space="preserve"> </w:t>
            </w:r>
          </w:p>
        </w:tc>
      </w:tr>
      <w:tr w:rsidR="00127970" w:rsidRPr="00480BFB" w14:paraId="350C844F" w14:textId="77777777" w:rsidTr="007E1F8D">
        <w:tc>
          <w:tcPr>
            <w:tcW w:w="7371" w:type="dxa"/>
            <w:vAlign w:val="bottom"/>
            <w:hideMark/>
          </w:tcPr>
          <w:p w14:paraId="61538102" w14:textId="77777777" w:rsidR="00127970" w:rsidRPr="00480BFB" w:rsidRDefault="00127970" w:rsidP="00762EA9">
            <w:pPr>
              <w:spacing w:after="0" w:line="256" w:lineRule="auto"/>
              <w:ind w:left="-105"/>
              <w:rPr>
                <w:rFonts w:ascii="Arial" w:eastAsia="Arial" w:hAnsi="Arial" w:cs="Arial"/>
                <w:sz w:val="18"/>
                <w:szCs w:val="18"/>
                <w:lang w:eastAsia="en-GB" w:bidi="th-TH"/>
              </w:rPr>
            </w:pPr>
            <w:r w:rsidRPr="00480BFB">
              <w:rPr>
                <w:rFonts w:ascii="Arial" w:eastAsia="Arial" w:hAnsi="Arial" w:cs="Arial"/>
                <w:sz w:val="18"/>
                <w:szCs w:val="18"/>
                <w:lang w:val="en-GB" w:eastAsia="en-GB" w:bidi="th-TH"/>
              </w:rPr>
              <w:t>Bank overdrafts and short-term borrowings from financial institutions</w:t>
            </w:r>
          </w:p>
        </w:tc>
        <w:tc>
          <w:tcPr>
            <w:tcW w:w="2127" w:type="dxa"/>
            <w:shd w:val="clear" w:color="auto" w:fill="FAFAFA"/>
          </w:tcPr>
          <w:p w14:paraId="5B89158C" w14:textId="3F2D2C8F" w:rsidR="00127970" w:rsidRPr="00480BFB" w:rsidRDefault="001621F6" w:rsidP="00762EA9">
            <w:pPr>
              <w:spacing w:after="0" w:line="240" w:lineRule="auto"/>
              <w:ind w:right="-72"/>
              <w:jc w:val="right"/>
              <w:rPr>
                <w:rFonts w:ascii="Arial" w:eastAsia="Arial" w:hAnsi="Arial" w:cs="Arial"/>
                <w:sz w:val="18"/>
                <w:szCs w:val="18"/>
                <w:lang w:eastAsia="en-GB" w:bidi="th-TH"/>
              </w:rPr>
            </w:pPr>
            <w:r w:rsidRPr="00480BFB">
              <w:rPr>
                <w:rFonts w:ascii="Arial" w:eastAsia="Arial" w:hAnsi="Arial" w:cs="Arial"/>
                <w:sz w:val="18"/>
                <w:szCs w:val="18"/>
                <w:lang w:eastAsia="en-GB" w:bidi="th-TH"/>
              </w:rPr>
              <w:t>1,219,568,773</w:t>
            </w:r>
          </w:p>
        </w:tc>
      </w:tr>
      <w:tr w:rsidR="00127970" w:rsidRPr="00480BFB" w14:paraId="050977A4" w14:textId="77777777" w:rsidTr="007E1F8D">
        <w:tc>
          <w:tcPr>
            <w:tcW w:w="7371" w:type="dxa"/>
            <w:vAlign w:val="bottom"/>
            <w:hideMark/>
          </w:tcPr>
          <w:p w14:paraId="3C3CAC7B" w14:textId="77777777" w:rsidR="00127970" w:rsidRPr="00480BFB" w:rsidRDefault="00127970" w:rsidP="00762EA9">
            <w:pPr>
              <w:spacing w:after="0" w:line="256" w:lineRule="auto"/>
              <w:ind w:left="-105"/>
              <w:rPr>
                <w:rFonts w:ascii="Arial" w:eastAsia="Arial" w:hAnsi="Arial" w:cs="Arial"/>
                <w:sz w:val="18"/>
                <w:szCs w:val="18"/>
                <w:lang w:eastAsia="en-GB" w:bidi="th-TH"/>
              </w:rPr>
            </w:pPr>
            <w:r w:rsidRPr="00480BFB">
              <w:rPr>
                <w:rFonts w:ascii="Arial" w:eastAsia="Arial" w:hAnsi="Arial" w:cs="Arial"/>
                <w:sz w:val="18"/>
                <w:szCs w:val="18"/>
                <w:lang w:eastAsia="en-GB" w:bidi="th-TH"/>
              </w:rPr>
              <w:t>Trade and other payables</w:t>
            </w:r>
          </w:p>
        </w:tc>
        <w:tc>
          <w:tcPr>
            <w:tcW w:w="2127" w:type="dxa"/>
            <w:shd w:val="clear" w:color="auto" w:fill="FAFAFA"/>
          </w:tcPr>
          <w:p w14:paraId="7EB1C618" w14:textId="22E99EAD" w:rsidR="00127970" w:rsidRPr="00480BFB" w:rsidRDefault="00781502" w:rsidP="00762EA9">
            <w:pPr>
              <w:spacing w:after="0" w:line="240" w:lineRule="auto"/>
              <w:ind w:right="-72"/>
              <w:jc w:val="right"/>
              <w:rPr>
                <w:rFonts w:ascii="Arial" w:eastAsia="Arial" w:hAnsi="Arial" w:cs="Arial"/>
                <w:sz w:val="18"/>
                <w:szCs w:val="18"/>
                <w:lang w:eastAsia="en-GB" w:bidi="th-TH"/>
              </w:rPr>
            </w:pPr>
            <w:r w:rsidRPr="00480BFB">
              <w:rPr>
                <w:rFonts w:ascii="Arial" w:eastAsia="Times New Roman" w:hAnsi="Arial" w:cs="Arial"/>
                <w:sz w:val="18"/>
                <w:szCs w:val="18"/>
                <w:lang w:val="en-GB" w:bidi="th-TH"/>
              </w:rPr>
              <w:t>2,160,494,834</w:t>
            </w:r>
          </w:p>
        </w:tc>
      </w:tr>
      <w:tr w:rsidR="00127970" w:rsidRPr="00480BFB" w14:paraId="72BFBEBC" w14:textId="77777777" w:rsidTr="007E1F8D">
        <w:tc>
          <w:tcPr>
            <w:tcW w:w="7371" w:type="dxa"/>
            <w:vAlign w:val="bottom"/>
            <w:hideMark/>
          </w:tcPr>
          <w:p w14:paraId="573F77DD" w14:textId="3D782EAF" w:rsidR="00127970" w:rsidRPr="00480BFB" w:rsidRDefault="001621F6" w:rsidP="00762EA9">
            <w:pPr>
              <w:spacing w:after="0" w:line="256" w:lineRule="auto"/>
              <w:ind w:left="-105"/>
              <w:rPr>
                <w:rFonts w:ascii="Arial" w:eastAsia="Arial" w:hAnsi="Arial" w:cs="Arial"/>
                <w:sz w:val="18"/>
                <w:szCs w:val="18"/>
                <w:lang w:eastAsia="en-GB" w:bidi="th-TH"/>
              </w:rPr>
            </w:pPr>
            <w:r w:rsidRPr="00480BFB">
              <w:rPr>
                <w:rFonts w:ascii="Arial" w:eastAsia="Arial" w:hAnsi="Arial" w:cs="Arial"/>
                <w:sz w:val="18"/>
                <w:szCs w:val="18"/>
                <w:lang w:eastAsia="en-GB" w:bidi="th-TH"/>
              </w:rPr>
              <w:t>Short-term loans from related parties</w:t>
            </w:r>
          </w:p>
        </w:tc>
        <w:tc>
          <w:tcPr>
            <w:tcW w:w="2127" w:type="dxa"/>
            <w:shd w:val="clear" w:color="auto" w:fill="FAFAFA"/>
          </w:tcPr>
          <w:p w14:paraId="38E63659" w14:textId="292F5514" w:rsidR="00127970" w:rsidRPr="00480BFB" w:rsidRDefault="00781502" w:rsidP="00762EA9">
            <w:pPr>
              <w:spacing w:after="0" w:line="240" w:lineRule="auto"/>
              <w:ind w:right="-72"/>
              <w:jc w:val="right"/>
              <w:rPr>
                <w:rFonts w:ascii="Arial" w:eastAsia="Arial" w:hAnsi="Arial" w:cs="Arial"/>
                <w:sz w:val="18"/>
                <w:szCs w:val="18"/>
                <w:lang w:eastAsia="en-GB" w:bidi="th-TH"/>
              </w:rPr>
            </w:pPr>
            <w:r w:rsidRPr="00480BFB">
              <w:rPr>
                <w:rFonts w:ascii="Arial" w:eastAsia="Times New Roman" w:hAnsi="Arial" w:cs="Arial"/>
                <w:sz w:val="18"/>
                <w:szCs w:val="18"/>
                <w:lang w:val="en-GB" w:bidi="th-TH"/>
              </w:rPr>
              <w:t>338,000,000</w:t>
            </w:r>
          </w:p>
        </w:tc>
      </w:tr>
      <w:tr w:rsidR="00127970" w:rsidRPr="00480BFB" w14:paraId="36C81E82" w14:textId="77777777" w:rsidTr="007E1F8D">
        <w:tc>
          <w:tcPr>
            <w:tcW w:w="7371" w:type="dxa"/>
            <w:vAlign w:val="bottom"/>
            <w:hideMark/>
          </w:tcPr>
          <w:p w14:paraId="20F206C2" w14:textId="77777777" w:rsidR="00127970" w:rsidRPr="00480BFB" w:rsidRDefault="00127970" w:rsidP="00762EA9">
            <w:pPr>
              <w:spacing w:after="0" w:line="256" w:lineRule="auto"/>
              <w:ind w:left="-105"/>
              <w:rPr>
                <w:rFonts w:ascii="Arial" w:eastAsia="Arial" w:hAnsi="Arial" w:cs="Arial"/>
                <w:sz w:val="18"/>
                <w:szCs w:val="18"/>
                <w:lang w:eastAsia="en-GB" w:bidi="th-TH"/>
              </w:rPr>
            </w:pPr>
            <w:r w:rsidRPr="00480BFB">
              <w:rPr>
                <w:rFonts w:ascii="Arial" w:eastAsia="Arial" w:hAnsi="Arial" w:cs="Arial"/>
                <w:sz w:val="18"/>
                <w:szCs w:val="18"/>
                <w:lang w:eastAsia="en-GB" w:bidi="th-TH"/>
              </w:rPr>
              <w:t>Lease liabilities</w:t>
            </w:r>
          </w:p>
        </w:tc>
        <w:tc>
          <w:tcPr>
            <w:tcW w:w="2127" w:type="dxa"/>
            <w:shd w:val="clear" w:color="auto" w:fill="FAFAFA"/>
          </w:tcPr>
          <w:p w14:paraId="7FFA0CC0" w14:textId="045C659A" w:rsidR="00127970" w:rsidRPr="00480BFB" w:rsidRDefault="00781502" w:rsidP="00762EA9">
            <w:pPr>
              <w:spacing w:after="0" w:line="240" w:lineRule="auto"/>
              <w:ind w:right="-72"/>
              <w:jc w:val="right"/>
              <w:rPr>
                <w:rFonts w:ascii="Arial" w:eastAsia="Arial" w:hAnsi="Arial" w:cs="Arial"/>
                <w:sz w:val="18"/>
                <w:szCs w:val="18"/>
                <w:lang w:eastAsia="en-GB" w:bidi="th-TH"/>
              </w:rPr>
            </w:pPr>
            <w:r w:rsidRPr="00480BFB">
              <w:rPr>
                <w:rFonts w:ascii="Arial" w:eastAsia="Arial" w:hAnsi="Arial" w:cs="Arial"/>
                <w:sz w:val="18"/>
                <w:szCs w:val="18"/>
                <w:lang w:eastAsia="en-GB" w:bidi="th-TH"/>
              </w:rPr>
              <w:t>1,197,406,352</w:t>
            </w:r>
          </w:p>
        </w:tc>
      </w:tr>
      <w:tr w:rsidR="00127970" w:rsidRPr="00480BFB" w14:paraId="054885EF" w14:textId="77777777" w:rsidTr="007E1F8D">
        <w:tc>
          <w:tcPr>
            <w:tcW w:w="7371" w:type="dxa"/>
            <w:vAlign w:val="bottom"/>
            <w:hideMark/>
          </w:tcPr>
          <w:p w14:paraId="36472556" w14:textId="77777777" w:rsidR="00127970" w:rsidRPr="00480BFB" w:rsidRDefault="00127970" w:rsidP="00762EA9">
            <w:pPr>
              <w:spacing w:after="0" w:line="256" w:lineRule="auto"/>
              <w:ind w:left="-105"/>
              <w:rPr>
                <w:rFonts w:ascii="Arial" w:eastAsia="Arial" w:hAnsi="Arial" w:cs="Arial"/>
                <w:sz w:val="18"/>
                <w:szCs w:val="18"/>
                <w:lang w:eastAsia="en-GB" w:bidi="th-TH"/>
              </w:rPr>
            </w:pPr>
            <w:r w:rsidRPr="00480BFB">
              <w:rPr>
                <w:rFonts w:ascii="Arial" w:eastAsia="Arial" w:hAnsi="Arial" w:cs="Arial"/>
                <w:sz w:val="18"/>
                <w:szCs w:val="18"/>
                <w:lang w:eastAsia="en-GB" w:bidi="th-TH"/>
              </w:rPr>
              <w:t>Other</w:t>
            </w:r>
            <w:r w:rsidRPr="00480BFB">
              <w:rPr>
                <w:rFonts w:ascii="Arial" w:eastAsia="Arial" w:hAnsi="Arial" w:cs="Arial"/>
                <w:sz w:val="18"/>
                <w:szCs w:val="18"/>
                <w:cs/>
                <w:lang w:eastAsia="en-GB" w:bidi="th-TH"/>
              </w:rPr>
              <w:t xml:space="preserve"> </w:t>
            </w:r>
            <w:r w:rsidRPr="00480BFB">
              <w:rPr>
                <w:rFonts w:ascii="Arial" w:eastAsia="Arial" w:hAnsi="Arial" w:cs="Arial"/>
                <w:sz w:val="18"/>
                <w:szCs w:val="18"/>
                <w:lang w:val="en-GB" w:eastAsia="en-GB" w:bidi="th-TH"/>
              </w:rPr>
              <w:t>non-current</w:t>
            </w:r>
            <w:r w:rsidRPr="00480BFB">
              <w:rPr>
                <w:rFonts w:ascii="Arial" w:eastAsia="Arial" w:hAnsi="Arial" w:cs="Arial"/>
                <w:sz w:val="18"/>
                <w:szCs w:val="18"/>
                <w:lang w:eastAsia="en-GB" w:bidi="th-TH"/>
              </w:rPr>
              <w:t xml:space="preserve"> financial liabilities</w:t>
            </w:r>
          </w:p>
        </w:tc>
        <w:tc>
          <w:tcPr>
            <w:tcW w:w="2127" w:type="dxa"/>
            <w:shd w:val="clear" w:color="auto" w:fill="FAFAFA"/>
          </w:tcPr>
          <w:p w14:paraId="6270325A" w14:textId="1F3F4006" w:rsidR="00127970" w:rsidRPr="00480BFB" w:rsidRDefault="00781502" w:rsidP="00762EA9">
            <w:pPr>
              <w:spacing w:after="0" w:line="240" w:lineRule="auto"/>
              <w:ind w:right="-72"/>
              <w:jc w:val="right"/>
              <w:rPr>
                <w:rFonts w:ascii="Arial" w:eastAsia="Arial" w:hAnsi="Arial" w:cs="Arial"/>
                <w:sz w:val="18"/>
                <w:szCs w:val="18"/>
                <w:lang w:eastAsia="en-GB" w:bidi="th-TH"/>
              </w:rPr>
            </w:pPr>
            <w:r w:rsidRPr="00480BFB">
              <w:rPr>
                <w:rFonts w:ascii="Arial" w:eastAsia="Arial" w:hAnsi="Arial" w:cs="Arial"/>
                <w:sz w:val="18"/>
                <w:szCs w:val="18"/>
                <w:lang w:eastAsia="en-GB" w:bidi="th-TH"/>
              </w:rPr>
              <w:t>87,584,026</w:t>
            </w:r>
          </w:p>
        </w:tc>
      </w:tr>
    </w:tbl>
    <w:p w14:paraId="20D1A3FA" w14:textId="77777777" w:rsidR="00406229" w:rsidRPr="00480BFB" w:rsidRDefault="00406229">
      <w:pPr>
        <w:rPr>
          <w:rFonts w:ascii="Arial" w:eastAsia="Arial Unicode MS" w:hAnsi="Arial" w:cs="Arial"/>
          <w:sz w:val="18"/>
          <w:szCs w:val="18"/>
          <w:lang w:bidi="th-TH"/>
        </w:rPr>
      </w:pPr>
      <w:r w:rsidRPr="00480BFB">
        <w:rPr>
          <w:rFonts w:ascii="Arial" w:eastAsia="Arial Unicode MS" w:hAnsi="Arial" w:cs="Arial"/>
          <w:sz w:val="18"/>
          <w:szCs w:val="18"/>
          <w:lang w:bidi="th-TH"/>
        </w:rPr>
        <w:br w:type="page"/>
      </w:r>
    </w:p>
    <w:p w14:paraId="211DFDC4" w14:textId="59420EC8" w:rsidR="00127970" w:rsidRPr="00480BFB" w:rsidRDefault="00127970" w:rsidP="00406229">
      <w:pPr>
        <w:spacing w:after="0" w:line="240" w:lineRule="auto"/>
        <w:rPr>
          <w:rFonts w:ascii="Arial" w:eastAsia="Arial Unicode MS" w:hAnsi="Arial" w:cs="Arial"/>
          <w:sz w:val="18"/>
          <w:szCs w:val="18"/>
          <w:lang w:bidi="th-TH"/>
        </w:rPr>
      </w:pPr>
    </w:p>
    <w:p w14:paraId="4B1B8423" w14:textId="77777777" w:rsidR="007E1F8D" w:rsidRPr="00480BFB" w:rsidRDefault="007E1F8D" w:rsidP="00406229">
      <w:pPr>
        <w:spacing w:after="0" w:line="240" w:lineRule="auto"/>
        <w:rPr>
          <w:rFonts w:ascii="Arial" w:eastAsia="Arial Unicode MS" w:hAnsi="Arial" w:cs="Arial"/>
          <w:sz w:val="18"/>
          <w:szCs w:val="18"/>
          <w:lang w:bidi="th-TH"/>
        </w:rPr>
      </w:pPr>
    </w:p>
    <w:p w14:paraId="79A90D9A" w14:textId="33796D92" w:rsidR="007E1F8D" w:rsidRPr="00480BFB" w:rsidRDefault="007E1F8D" w:rsidP="00406229">
      <w:pPr>
        <w:keepNext/>
        <w:keepLines/>
        <w:tabs>
          <w:tab w:val="left" w:pos="540"/>
        </w:tabs>
        <w:spacing w:after="0" w:line="240" w:lineRule="auto"/>
        <w:outlineLvl w:val="1"/>
        <w:rPr>
          <w:rFonts w:ascii="Arial" w:eastAsia="Arial" w:hAnsi="Arial" w:cs="Arial"/>
          <w:b/>
          <w:color w:val="E36C0A"/>
          <w:sz w:val="18"/>
          <w:szCs w:val="18"/>
          <w:lang w:eastAsia="en-GB" w:bidi="th-TH"/>
        </w:rPr>
      </w:pPr>
      <w:bookmarkStart w:id="9" w:name="_Toc48736090"/>
      <w:r w:rsidRPr="00480BFB">
        <w:rPr>
          <w:rFonts w:ascii="Arial" w:eastAsia="Arial" w:hAnsi="Arial" w:cs="Arial"/>
          <w:b/>
          <w:color w:val="E36C0A"/>
          <w:sz w:val="18"/>
          <w:szCs w:val="18"/>
          <w:lang w:eastAsia="en-GB" w:bidi="th-TH"/>
        </w:rPr>
        <w:t>ii)</w:t>
      </w:r>
      <w:r w:rsidR="00406229" w:rsidRPr="00480BFB">
        <w:rPr>
          <w:rFonts w:ascii="Arial" w:eastAsia="Arial" w:hAnsi="Arial" w:cs="Arial"/>
          <w:b/>
          <w:color w:val="E36C0A"/>
          <w:sz w:val="18"/>
          <w:szCs w:val="18"/>
          <w:lang w:eastAsia="en-GB" w:bidi="th-TH"/>
        </w:rPr>
        <w:tab/>
      </w:r>
      <w:r w:rsidRPr="00480BFB">
        <w:rPr>
          <w:rFonts w:ascii="Arial" w:eastAsia="Arial" w:hAnsi="Arial" w:cs="Arial"/>
          <w:b/>
          <w:color w:val="E36C0A"/>
          <w:sz w:val="18"/>
          <w:szCs w:val="18"/>
          <w:lang w:eastAsia="en-GB" w:bidi="th-TH"/>
        </w:rPr>
        <w:t xml:space="preserve">Amounts </w:t>
      </w:r>
      <w:proofErr w:type="spellStart"/>
      <w:r w:rsidRPr="00480BFB">
        <w:rPr>
          <w:rFonts w:ascii="Arial" w:eastAsia="Arial" w:hAnsi="Arial" w:cs="Arial"/>
          <w:b/>
          <w:color w:val="E36C0A"/>
          <w:sz w:val="18"/>
          <w:szCs w:val="18"/>
          <w:lang w:eastAsia="en-GB" w:bidi="th-TH"/>
        </w:rPr>
        <w:t>recognised</w:t>
      </w:r>
      <w:proofErr w:type="spellEnd"/>
      <w:r w:rsidRPr="00480BFB">
        <w:rPr>
          <w:rFonts w:ascii="Arial" w:eastAsia="Arial" w:hAnsi="Arial" w:cs="Arial"/>
          <w:b/>
          <w:color w:val="E36C0A"/>
          <w:sz w:val="18"/>
          <w:szCs w:val="18"/>
          <w:lang w:eastAsia="en-GB" w:bidi="th-TH"/>
        </w:rPr>
        <w:t xml:space="preserve"> in profit or loss</w:t>
      </w:r>
      <w:bookmarkEnd w:id="9"/>
    </w:p>
    <w:p w14:paraId="546D3D40" w14:textId="77777777" w:rsidR="00406229" w:rsidRPr="00480BFB" w:rsidRDefault="00406229" w:rsidP="00406229">
      <w:pPr>
        <w:keepNext/>
        <w:keepLines/>
        <w:tabs>
          <w:tab w:val="left" w:pos="540"/>
        </w:tabs>
        <w:spacing w:after="0" w:line="240" w:lineRule="auto"/>
        <w:outlineLvl w:val="1"/>
        <w:rPr>
          <w:rFonts w:ascii="Arial" w:eastAsia="Arial" w:hAnsi="Arial" w:cs="Arial"/>
          <w:b/>
          <w:color w:val="E36C0A"/>
          <w:sz w:val="18"/>
          <w:szCs w:val="18"/>
          <w:lang w:eastAsia="en-GB" w:bidi="th-TH"/>
        </w:rPr>
      </w:pPr>
    </w:p>
    <w:tbl>
      <w:tblPr>
        <w:tblW w:w="9592" w:type="dxa"/>
        <w:tblInd w:w="-142" w:type="dxa"/>
        <w:tblLayout w:type="fixed"/>
        <w:tblLook w:val="04A0" w:firstRow="1" w:lastRow="0" w:firstColumn="1" w:lastColumn="0" w:noHBand="0" w:noVBand="1"/>
      </w:tblPr>
      <w:tblGrid>
        <w:gridCol w:w="3359"/>
        <w:gridCol w:w="1578"/>
        <w:gridCol w:w="1579"/>
        <w:gridCol w:w="1456"/>
        <w:gridCol w:w="1620"/>
      </w:tblGrid>
      <w:tr w:rsidR="007E1F8D" w:rsidRPr="00480BFB" w14:paraId="7CF077CA" w14:textId="77777777" w:rsidTr="007E22B9">
        <w:tc>
          <w:tcPr>
            <w:tcW w:w="3359" w:type="dxa"/>
          </w:tcPr>
          <w:p w14:paraId="657BB372" w14:textId="77777777" w:rsidR="007E1F8D" w:rsidRPr="00480BFB" w:rsidRDefault="007E1F8D" w:rsidP="007E1F8D">
            <w:pPr>
              <w:spacing w:after="0" w:line="276" w:lineRule="auto"/>
              <w:rPr>
                <w:rFonts w:ascii="Arial" w:eastAsia="Arial" w:hAnsi="Arial" w:cs="Arial"/>
                <w:sz w:val="18"/>
                <w:szCs w:val="18"/>
                <w:lang w:val="en-GB" w:eastAsia="en-GB" w:bidi="th-TH"/>
              </w:rPr>
            </w:pPr>
          </w:p>
        </w:tc>
        <w:tc>
          <w:tcPr>
            <w:tcW w:w="3157" w:type="dxa"/>
            <w:gridSpan w:val="2"/>
            <w:tcBorders>
              <w:top w:val="single" w:sz="4" w:space="0" w:color="auto"/>
              <w:left w:val="nil"/>
              <w:bottom w:val="single" w:sz="4" w:space="0" w:color="auto"/>
              <w:right w:val="nil"/>
            </w:tcBorders>
            <w:hideMark/>
          </w:tcPr>
          <w:p w14:paraId="55A008D6" w14:textId="77777777" w:rsidR="007E1F8D" w:rsidRPr="00480BFB" w:rsidRDefault="007E1F8D" w:rsidP="007E1F8D">
            <w:pPr>
              <w:spacing w:after="0" w:line="276" w:lineRule="auto"/>
              <w:jc w:val="center"/>
              <w:rPr>
                <w:rFonts w:ascii="Arial" w:eastAsia="Arial" w:hAnsi="Arial" w:cs="Arial"/>
                <w:sz w:val="18"/>
                <w:szCs w:val="18"/>
                <w:lang w:val="en-GB" w:eastAsia="en-GB" w:bidi="th-TH"/>
              </w:rPr>
            </w:pPr>
            <w:r w:rsidRPr="00480BFB">
              <w:rPr>
                <w:rFonts w:ascii="Arial" w:eastAsia="Arial" w:hAnsi="Arial" w:cs="Arial"/>
                <w:b/>
                <w:bCs/>
                <w:sz w:val="18"/>
                <w:szCs w:val="18"/>
                <w:lang w:eastAsia="en-GB" w:bidi="th-TH"/>
              </w:rPr>
              <w:t>Consolidated financial statements</w:t>
            </w:r>
          </w:p>
        </w:tc>
        <w:tc>
          <w:tcPr>
            <w:tcW w:w="3076" w:type="dxa"/>
            <w:gridSpan w:val="2"/>
            <w:tcBorders>
              <w:top w:val="single" w:sz="4" w:space="0" w:color="auto"/>
              <w:left w:val="nil"/>
              <w:bottom w:val="single" w:sz="4" w:space="0" w:color="auto"/>
              <w:right w:val="nil"/>
            </w:tcBorders>
          </w:tcPr>
          <w:p w14:paraId="777FCD36" w14:textId="77777777" w:rsidR="007E1F8D" w:rsidRPr="00480BFB" w:rsidRDefault="007E1F8D" w:rsidP="007E1F8D">
            <w:pPr>
              <w:spacing w:after="0" w:line="276" w:lineRule="auto"/>
              <w:jc w:val="center"/>
              <w:rPr>
                <w:rFonts w:ascii="Arial" w:eastAsia="Arial" w:hAnsi="Arial" w:cs="Arial"/>
                <w:b/>
                <w:bCs/>
                <w:sz w:val="18"/>
                <w:szCs w:val="18"/>
                <w:lang w:eastAsia="en-GB" w:bidi="th-TH"/>
              </w:rPr>
            </w:pPr>
            <w:r w:rsidRPr="00480BFB">
              <w:rPr>
                <w:rFonts w:ascii="Arial" w:eastAsia="Arial" w:hAnsi="Arial" w:cs="Arial"/>
                <w:b/>
                <w:bCs/>
                <w:sz w:val="18"/>
                <w:szCs w:val="18"/>
                <w:lang w:eastAsia="en-GB" w:bidi="th-TH"/>
              </w:rPr>
              <w:t>Separate financial statements</w:t>
            </w:r>
          </w:p>
        </w:tc>
      </w:tr>
      <w:tr w:rsidR="007E1F8D" w:rsidRPr="00480BFB" w14:paraId="240A3371" w14:textId="77777777" w:rsidTr="007E22B9">
        <w:tc>
          <w:tcPr>
            <w:tcW w:w="3359" w:type="dxa"/>
          </w:tcPr>
          <w:p w14:paraId="3030853B" w14:textId="77777777" w:rsidR="007E1F8D" w:rsidRPr="00480BFB" w:rsidRDefault="007E1F8D" w:rsidP="007E1F8D">
            <w:pPr>
              <w:spacing w:after="0" w:line="276" w:lineRule="auto"/>
              <w:rPr>
                <w:rFonts w:ascii="Arial" w:eastAsia="Arial" w:hAnsi="Arial" w:cs="Arial"/>
                <w:sz w:val="18"/>
                <w:szCs w:val="18"/>
                <w:lang w:val="en-GB" w:eastAsia="en-GB" w:bidi="th-TH"/>
              </w:rPr>
            </w:pPr>
          </w:p>
        </w:tc>
        <w:tc>
          <w:tcPr>
            <w:tcW w:w="1578" w:type="dxa"/>
            <w:tcBorders>
              <w:left w:val="nil"/>
              <w:right w:val="nil"/>
            </w:tcBorders>
            <w:vAlign w:val="center"/>
            <w:hideMark/>
          </w:tcPr>
          <w:p w14:paraId="50740438" w14:textId="77777777" w:rsidR="007E1F8D" w:rsidRPr="00480BFB" w:rsidRDefault="007E1F8D" w:rsidP="00406229">
            <w:pPr>
              <w:spacing w:after="0" w:line="240" w:lineRule="auto"/>
              <w:ind w:right="-72"/>
              <w:jc w:val="right"/>
              <w:rPr>
                <w:rFonts w:ascii="Arial" w:eastAsia="Arial" w:hAnsi="Arial" w:cs="Arial"/>
                <w:b/>
                <w:bCs/>
                <w:sz w:val="18"/>
                <w:szCs w:val="18"/>
                <w:lang w:val="en-GB" w:eastAsia="en-GB" w:bidi="th-TH"/>
              </w:rPr>
            </w:pPr>
            <w:r w:rsidRPr="00480BFB">
              <w:rPr>
                <w:rFonts w:ascii="Arial" w:eastAsia="Arial" w:hAnsi="Arial" w:cs="Arial"/>
                <w:b/>
                <w:bCs/>
                <w:sz w:val="18"/>
                <w:szCs w:val="18"/>
                <w:lang w:val="en-GB" w:eastAsia="en-GB" w:bidi="th-TH"/>
              </w:rPr>
              <w:t>2020</w:t>
            </w:r>
          </w:p>
        </w:tc>
        <w:tc>
          <w:tcPr>
            <w:tcW w:w="1579" w:type="dxa"/>
            <w:tcBorders>
              <w:left w:val="nil"/>
              <w:right w:val="nil"/>
            </w:tcBorders>
            <w:vAlign w:val="center"/>
          </w:tcPr>
          <w:p w14:paraId="0DD2C5BE" w14:textId="77777777" w:rsidR="007E1F8D" w:rsidRPr="00480BFB" w:rsidRDefault="007E1F8D" w:rsidP="00406229">
            <w:pPr>
              <w:spacing w:after="0" w:line="240" w:lineRule="auto"/>
              <w:ind w:right="-72"/>
              <w:jc w:val="right"/>
              <w:rPr>
                <w:rFonts w:ascii="Arial" w:eastAsia="Arial" w:hAnsi="Arial" w:cs="Arial"/>
                <w:b/>
                <w:bCs/>
                <w:sz w:val="18"/>
                <w:szCs w:val="18"/>
                <w:lang w:val="en-GB" w:eastAsia="en-GB" w:bidi="th-TH"/>
              </w:rPr>
            </w:pPr>
            <w:r w:rsidRPr="00480BFB">
              <w:rPr>
                <w:rFonts w:ascii="Arial" w:eastAsia="Arial" w:hAnsi="Arial" w:cs="Arial"/>
                <w:b/>
                <w:bCs/>
                <w:sz w:val="18"/>
                <w:szCs w:val="18"/>
                <w:lang w:val="en-GB" w:eastAsia="en-GB" w:bidi="th-TH"/>
              </w:rPr>
              <w:t>2019</w:t>
            </w:r>
          </w:p>
        </w:tc>
        <w:tc>
          <w:tcPr>
            <w:tcW w:w="1456" w:type="dxa"/>
            <w:tcBorders>
              <w:left w:val="nil"/>
              <w:right w:val="nil"/>
            </w:tcBorders>
            <w:vAlign w:val="center"/>
            <w:hideMark/>
          </w:tcPr>
          <w:p w14:paraId="69F8C4FD" w14:textId="77777777" w:rsidR="007E1F8D" w:rsidRPr="00480BFB" w:rsidRDefault="007E1F8D" w:rsidP="00406229">
            <w:pPr>
              <w:spacing w:after="0" w:line="240" w:lineRule="auto"/>
              <w:ind w:right="-72"/>
              <w:jc w:val="right"/>
              <w:rPr>
                <w:rFonts w:ascii="Arial" w:eastAsia="Arial" w:hAnsi="Arial" w:cs="Arial"/>
                <w:b/>
                <w:bCs/>
                <w:sz w:val="18"/>
                <w:szCs w:val="18"/>
                <w:lang w:val="en-GB" w:eastAsia="en-GB" w:bidi="th-TH"/>
              </w:rPr>
            </w:pPr>
            <w:r w:rsidRPr="00480BFB">
              <w:rPr>
                <w:rFonts w:ascii="Arial" w:eastAsia="Arial" w:hAnsi="Arial" w:cs="Arial"/>
                <w:b/>
                <w:bCs/>
                <w:sz w:val="18"/>
                <w:szCs w:val="18"/>
                <w:lang w:val="en-GB" w:eastAsia="en-GB" w:bidi="th-TH"/>
              </w:rPr>
              <w:t>2020</w:t>
            </w:r>
          </w:p>
        </w:tc>
        <w:tc>
          <w:tcPr>
            <w:tcW w:w="1620" w:type="dxa"/>
            <w:tcBorders>
              <w:left w:val="nil"/>
              <w:right w:val="nil"/>
            </w:tcBorders>
            <w:vAlign w:val="center"/>
          </w:tcPr>
          <w:p w14:paraId="07AA1C3E" w14:textId="77777777" w:rsidR="007E1F8D" w:rsidRPr="00480BFB" w:rsidRDefault="007E1F8D" w:rsidP="00406229">
            <w:pPr>
              <w:spacing w:after="0" w:line="240" w:lineRule="auto"/>
              <w:ind w:right="-72"/>
              <w:jc w:val="right"/>
              <w:rPr>
                <w:rFonts w:ascii="Arial" w:eastAsia="Arial" w:hAnsi="Arial" w:cs="Arial"/>
                <w:b/>
                <w:bCs/>
                <w:sz w:val="18"/>
                <w:szCs w:val="18"/>
                <w:lang w:val="en-GB" w:eastAsia="en-GB" w:bidi="th-TH"/>
              </w:rPr>
            </w:pPr>
            <w:r w:rsidRPr="00480BFB">
              <w:rPr>
                <w:rFonts w:ascii="Arial" w:eastAsia="Arial" w:hAnsi="Arial" w:cs="Arial"/>
                <w:b/>
                <w:bCs/>
                <w:sz w:val="18"/>
                <w:szCs w:val="18"/>
                <w:lang w:val="en-GB" w:eastAsia="en-GB" w:bidi="th-TH"/>
              </w:rPr>
              <w:t>2019</w:t>
            </w:r>
          </w:p>
        </w:tc>
      </w:tr>
      <w:tr w:rsidR="007E1F8D" w:rsidRPr="00480BFB" w14:paraId="5927B5B5" w14:textId="77777777" w:rsidTr="007E22B9">
        <w:tc>
          <w:tcPr>
            <w:tcW w:w="3359" w:type="dxa"/>
          </w:tcPr>
          <w:p w14:paraId="36644361" w14:textId="77777777" w:rsidR="007E1F8D" w:rsidRPr="00480BFB" w:rsidRDefault="007E1F8D" w:rsidP="007E1F8D">
            <w:pPr>
              <w:spacing w:after="0" w:line="276" w:lineRule="auto"/>
              <w:rPr>
                <w:rFonts w:ascii="Arial" w:eastAsia="Arial" w:hAnsi="Arial" w:cs="Arial"/>
                <w:sz w:val="18"/>
                <w:szCs w:val="18"/>
                <w:lang w:val="en-GB" w:eastAsia="en-GB" w:bidi="th-TH"/>
              </w:rPr>
            </w:pPr>
          </w:p>
        </w:tc>
        <w:tc>
          <w:tcPr>
            <w:tcW w:w="1578" w:type="dxa"/>
            <w:tcBorders>
              <w:left w:val="nil"/>
              <w:bottom w:val="single" w:sz="4" w:space="0" w:color="auto"/>
              <w:right w:val="nil"/>
            </w:tcBorders>
          </w:tcPr>
          <w:p w14:paraId="3F79A519" w14:textId="77777777" w:rsidR="007E1F8D" w:rsidRPr="00480BFB" w:rsidRDefault="007E1F8D" w:rsidP="00406229">
            <w:pPr>
              <w:spacing w:after="0" w:line="240" w:lineRule="auto"/>
              <w:ind w:right="-72"/>
              <w:jc w:val="right"/>
              <w:rPr>
                <w:rFonts w:ascii="Arial" w:eastAsia="Arial" w:hAnsi="Arial" w:cs="Arial"/>
                <w:b/>
                <w:bCs/>
                <w:sz w:val="18"/>
                <w:szCs w:val="18"/>
                <w:lang w:val="en-GB" w:eastAsia="en-GB" w:bidi="th-TH"/>
              </w:rPr>
            </w:pPr>
            <w:r w:rsidRPr="00480BFB">
              <w:rPr>
                <w:rFonts w:ascii="Arial" w:eastAsia="Arial" w:hAnsi="Arial" w:cs="Arial"/>
                <w:b/>
                <w:bCs/>
                <w:sz w:val="18"/>
                <w:szCs w:val="18"/>
                <w:lang w:eastAsia="en-GB" w:bidi="th-TH"/>
              </w:rPr>
              <w:t>Baht</w:t>
            </w:r>
          </w:p>
        </w:tc>
        <w:tc>
          <w:tcPr>
            <w:tcW w:w="1579" w:type="dxa"/>
            <w:tcBorders>
              <w:left w:val="nil"/>
              <w:bottom w:val="single" w:sz="4" w:space="0" w:color="auto"/>
              <w:right w:val="nil"/>
            </w:tcBorders>
            <w:hideMark/>
          </w:tcPr>
          <w:p w14:paraId="38BF8726" w14:textId="77777777" w:rsidR="007E1F8D" w:rsidRPr="00480BFB" w:rsidRDefault="007E1F8D" w:rsidP="00406229">
            <w:pPr>
              <w:spacing w:after="0" w:line="240" w:lineRule="auto"/>
              <w:ind w:right="-72"/>
              <w:jc w:val="right"/>
              <w:rPr>
                <w:rFonts w:ascii="Arial" w:eastAsia="Arial" w:hAnsi="Arial" w:cs="Arial"/>
                <w:sz w:val="18"/>
                <w:szCs w:val="18"/>
                <w:lang w:val="en-GB" w:eastAsia="en-GB" w:bidi="th-TH"/>
              </w:rPr>
            </w:pPr>
            <w:r w:rsidRPr="00480BFB">
              <w:rPr>
                <w:rFonts w:ascii="Arial" w:eastAsia="Arial" w:hAnsi="Arial" w:cs="Arial"/>
                <w:b/>
                <w:bCs/>
                <w:sz w:val="18"/>
                <w:szCs w:val="18"/>
                <w:lang w:eastAsia="en-GB" w:bidi="th-TH"/>
              </w:rPr>
              <w:t>Baht</w:t>
            </w:r>
          </w:p>
        </w:tc>
        <w:tc>
          <w:tcPr>
            <w:tcW w:w="1456" w:type="dxa"/>
            <w:tcBorders>
              <w:left w:val="nil"/>
              <w:bottom w:val="single" w:sz="4" w:space="0" w:color="auto"/>
              <w:right w:val="nil"/>
            </w:tcBorders>
          </w:tcPr>
          <w:p w14:paraId="26B09931" w14:textId="77777777" w:rsidR="007E1F8D" w:rsidRPr="00480BFB" w:rsidRDefault="007E1F8D" w:rsidP="00406229">
            <w:pPr>
              <w:spacing w:after="0" w:line="240" w:lineRule="auto"/>
              <w:ind w:right="-72"/>
              <w:jc w:val="right"/>
              <w:rPr>
                <w:rFonts w:ascii="Arial" w:eastAsia="Arial" w:hAnsi="Arial" w:cs="Arial"/>
                <w:b/>
                <w:bCs/>
                <w:sz w:val="18"/>
                <w:szCs w:val="18"/>
                <w:lang w:val="en-GB" w:eastAsia="en-GB" w:bidi="th-TH"/>
              </w:rPr>
            </w:pPr>
            <w:r w:rsidRPr="00480BFB">
              <w:rPr>
                <w:rFonts w:ascii="Arial" w:eastAsia="Arial" w:hAnsi="Arial" w:cs="Arial"/>
                <w:b/>
                <w:bCs/>
                <w:sz w:val="18"/>
                <w:szCs w:val="18"/>
                <w:lang w:eastAsia="en-GB" w:bidi="th-TH"/>
              </w:rPr>
              <w:t>Baht</w:t>
            </w:r>
          </w:p>
        </w:tc>
        <w:tc>
          <w:tcPr>
            <w:tcW w:w="1620" w:type="dxa"/>
            <w:tcBorders>
              <w:left w:val="nil"/>
              <w:bottom w:val="single" w:sz="4" w:space="0" w:color="auto"/>
              <w:right w:val="nil"/>
            </w:tcBorders>
          </w:tcPr>
          <w:p w14:paraId="5FF1C537" w14:textId="77777777" w:rsidR="007E1F8D" w:rsidRPr="00480BFB" w:rsidRDefault="007E1F8D" w:rsidP="00406229">
            <w:pPr>
              <w:spacing w:after="0" w:line="240" w:lineRule="auto"/>
              <w:ind w:right="-72"/>
              <w:jc w:val="right"/>
              <w:rPr>
                <w:rFonts w:ascii="Arial" w:eastAsia="Arial" w:hAnsi="Arial" w:cs="Arial"/>
                <w:sz w:val="18"/>
                <w:szCs w:val="18"/>
                <w:lang w:val="en-GB" w:eastAsia="en-GB" w:bidi="th-TH"/>
              </w:rPr>
            </w:pPr>
            <w:r w:rsidRPr="00480BFB">
              <w:rPr>
                <w:rFonts w:ascii="Arial" w:eastAsia="Arial" w:hAnsi="Arial" w:cs="Arial"/>
                <w:b/>
                <w:bCs/>
                <w:sz w:val="18"/>
                <w:szCs w:val="18"/>
                <w:lang w:eastAsia="en-GB" w:bidi="th-TH"/>
              </w:rPr>
              <w:t>Baht</w:t>
            </w:r>
          </w:p>
        </w:tc>
      </w:tr>
      <w:tr w:rsidR="007E1F8D" w:rsidRPr="00480BFB" w14:paraId="58E83F52" w14:textId="77777777" w:rsidTr="007E22B9">
        <w:tc>
          <w:tcPr>
            <w:tcW w:w="3359" w:type="dxa"/>
            <w:hideMark/>
          </w:tcPr>
          <w:p w14:paraId="6372BBB7" w14:textId="5777371D" w:rsidR="007E1F8D" w:rsidRPr="00480BFB" w:rsidRDefault="007E1F8D" w:rsidP="007E1F8D">
            <w:pPr>
              <w:spacing w:after="0" w:line="276" w:lineRule="auto"/>
              <w:ind w:left="178" w:hanging="178"/>
              <w:rPr>
                <w:rFonts w:ascii="Arial" w:eastAsia="Arial" w:hAnsi="Arial" w:cs="Arial"/>
                <w:sz w:val="18"/>
                <w:szCs w:val="18"/>
                <w:lang w:eastAsia="en-GB" w:bidi="th-TH"/>
              </w:rPr>
            </w:pPr>
            <w:r w:rsidRPr="00480BFB">
              <w:rPr>
                <w:rFonts w:ascii="Arial" w:eastAsia="Arial" w:hAnsi="Arial" w:cs="Arial"/>
                <w:sz w:val="18"/>
                <w:szCs w:val="18"/>
                <w:lang w:eastAsia="en-GB" w:bidi="th-TH"/>
              </w:rPr>
              <w:t xml:space="preserve">Fair value gains (losses) on debt investments at FVPL </w:t>
            </w:r>
          </w:p>
        </w:tc>
        <w:tc>
          <w:tcPr>
            <w:tcW w:w="1578" w:type="dxa"/>
            <w:tcBorders>
              <w:top w:val="single" w:sz="4" w:space="0" w:color="auto"/>
              <w:left w:val="nil"/>
              <w:bottom w:val="nil"/>
              <w:right w:val="nil"/>
            </w:tcBorders>
            <w:shd w:val="clear" w:color="auto" w:fill="FAFAFA"/>
          </w:tcPr>
          <w:p w14:paraId="7C653985" w14:textId="77777777" w:rsidR="007E1F8D" w:rsidRPr="00480BFB" w:rsidRDefault="007E1F8D" w:rsidP="00E76D92">
            <w:pPr>
              <w:spacing w:after="0" w:line="240" w:lineRule="auto"/>
              <w:ind w:right="-72"/>
              <w:jc w:val="right"/>
              <w:rPr>
                <w:rFonts w:ascii="Arial" w:eastAsia="Arial" w:hAnsi="Arial" w:cs="Arial"/>
                <w:sz w:val="18"/>
                <w:szCs w:val="18"/>
                <w:lang w:val="en-GB" w:eastAsia="en-GB" w:bidi="th-TH"/>
              </w:rPr>
            </w:pPr>
          </w:p>
          <w:p w14:paraId="439848F3" w14:textId="2008FE72" w:rsidR="00E76D92" w:rsidRPr="00480BFB" w:rsidRDefault="00E76D92" w:rsidP="00E76D92">
            <w:pPr>
              <w:spacing w:after="0" w:line="240" w:lineRule="auto"/>
              <w:ind w:right="-72"/>
              <w:jc w:val="right"/>
              <w:rPr>
                <w:rFonts w:ascii="Arial" w:eastAsia="Arial" w:hAnsi="Arial" w:cs="Arial"/>
                <w:sz w:val="18"/>
                <w:szCs w:val="18"/>
                <w:lang w:val="en-GB" w:eastAsia="en-GB" w:bidi="th-TH"/>
              </w:rPr>
            </w:pPr>
            <w:r w:rsidRPr="00480BFB">
              <w:rPr>
                <w:rFonts w:ascii="Arial" w:eastAsia="Arial" w:hAnsi="Arial" w:cs="Arial"/>
                <w:sz w:val="18"/>
                <w:szCs w:val="18"/>
                <w:lang w:val="en-GB" w:eastAsia="en-GB" w:bidi="th-TH"/>
              </w:rPr>
              <w:t>1,229,7</w:t>
            </w:r>
            <w:r w:rsidR="00517967" w:rsidRPr="00480BFB">
              <w:rPr>
                <w:rFonts w:ascii="Arial" w:eastAsia="Arial" w:hAnsi="Arial" w:cs="Arial"/>
                <w:sz w:val="18"/>
                <w:szCs w:val="18"/>
                <w:lang w:val="en-GB" w:eastAsia="en-GB" w:bidi="th-TH"/>
              </w:rPr>
              <w:t>60</w:t>
            </w:r>
          </w:p>
        </w:tc>
        <w:tc>
          <w:tcPr>
            <w:tcW w:w="1579" w:type="dxa"/>
            <w:tcBorders>
              <w:top w:val="single" w:sz="4" w:space="0" w:color="auto"/>
              <w:left w:val="nil"/>
              <w:bottom w:val="nil"/>
              <w:right w:val="nil"/>
            </w:tcBorders>
          </w:tcPr>
          <w:p w14:paraId="5B7216B9" w14:textId="77777777" w:rsidR="007E1F8D" w:rsidRPr="00480BFB" w:rsidRDefault="007E1F8D" w:rsidP="00E76D92">
            <w:pPr>
              <w:spacing w:after="0" w:line="240" w:lineRule="auto"/>
              <w:ind w:right="-72"/>
              <w:jc w:val="right"/>
              <w:rPr>
                <w:rFonts w:ascii="Arial" w:eastAsia="Arial" w:hAnsi="Arial" w:cs="Arial"/>
                <w:sz w:val="18"/>
                <w:szCs w:val="18"/>
                <w:lang w:val="en-GB" w:eastAsia="en-GB" w:bidi="th-TH"/>
              </w:rPr>
            </w:pPr>
          </w:p>
          <w:p w14:paraId="44337A94" w14:textId="1309D230" w:rsidR="00E76D92" w:rsidRPr="00480BFB" w:rsidRDefault="00E76D92" w:rsidP="00E76D92">
            <w:pPr>
              <w:spacing w:after="0" w:line="240" w:lineRule="auto"/>
              <w:ind w:right="-72"/>
              <w:jc w:val="right"/>
              <w:rPr>
                <w:rFonts w:ascii="Arial" w:eastAsia="Arial" w:hAnsi="Arial" w:cs="Arial"/>
                <w:sz w:val="18"/>
                <w:szCs w:val="18"/>
                <w:lang w:val="en-GB" w:eastAsia="en-GB" w:bidi="th-TH"/>
              </w:rPr>
            </w:pPr>
            <w:r w:rsidRPr="00480BFB">
              <w:rPr>
                <w:rFonts w:ascii="Arial" w:eastAsia="Arial" w:hAnsi="Arial" w:cs="Arial"/>
                <w:sz w:val="18"/>
                <w:szCs w:val="18"/>
                <w:lang w:val="en-GB" w:eastAsia="en-GB" w:bidi="th-TH"/>
              </w:rPr>
              <w:t>-</w:t>
            </w:r>
          </w:p>
        </w:tc>
        <w:tc>
          <w:tcPr>
            <w:tcW w:w="1456" w:type="dxa"/>
            <w:tcBorders>
              <w:top w:val="single" w:sz="4" w:space="0" w:color="auto"/>
              <w:left w:val="nil"/>
              <w:bottom w:val="nil"/>
              <w:right w:val="nil"/>
            </w:tcBorders>
            <w:shd w:val="clear" w:color="auto" w:fill="FAFAFA"/>
          </w:tcPr>
          <w:p w14:paraId="4823C01C" w14:textId="77777777" w:rsidR="007E1F8D" w:rsidRPr="00480BFB" w:rsidRDefault="007E1F8D" w:rsidP="00E76D92">
            <w:pPr>
              <w:spacing w:after="0" w:line="240" w:lineRule="auto"/>
              <w:ind w:right="-72"/>
              <w:jc w:val="right"/>
              <w:rPr>
                <w:rFonts w:ascii="Arial" w:eastAsia="Arial" w:hAnsi="Arial" w:cs="Arial"/>
                <w:sz w:val="18"/>
                <w:szCs w:val="18"/>
                <w:lang w:val="en-GB" w:eastAsia="en-GB" w:bidi="th-TH"/>
              </w:rPr>
            </w:pPr>
          </w:p>
          <w:p w14:paraId="05F2539D" w14:textId="30E7B7BE" w:rsidR="00E76D92" w:rsidRPr="00480BFB" w:rsidRDefault="00E76D92" w:rsidP="00E76D92">
            <w:pPr>
              <w:spacing w:after="0" w:line="240" w:lineRule="auto"/>
              <w:ind w:right="-72"/>
              <w:jc w:val="right"/>
              <w:rPr>
                <w:rFonts w:ascii="Arial" w:eastAsia="Arial" w:hAnsi="Arial" w:cs="Arial"/>
                <w:sz w:val="18"/>
                <w:szCs w:val="18"/>
                <w:lang w:val="en-GB" w:eastAsia="en-GB" w:bidi="th-TH"/>
              </w:rPr>
            </w:pPr>
            <w:r w:rsidRPr="00480BFB">
              <w:rPr>
                <w:rFonts w:ascii="Arial" w:eastAsia="Arial" w:hAnsi="Arial" w:cs="Arial"/>
                <w:sz w:val="18"/>
                <w:szCs w:val="18"/>
                <w:lang w:val="en-GB" w:eastAsia="en-GB" w:bidi="th-TH"/>
              </w:rPr>
              <w:t>1,209,909</w:t>
            </w:r>
          </w:p>
        </w:tc>
        <w:tc>
          <w:tcPr>
            <w:tcW w:w="1620" w:type="dxa"/>
            <w:tcBorders>
              <w:top w:val="single" w:sz="4" w:space="0" w:color="auto"/>
              <w:left w:val="nil"/>
              <w:bottom w:val="nil"/>
              <w:right w:val="nil"/>
            </w:tcBorders>
          </w:tcPr>
          <w:p w14:paraId="19C5C739" w14:textId="77777777" w:rsidR="007E1F8D" w:rsidRPr="00480BFB" w:rsidRDefault="007E1F8D" w:rsidP="00E76D92">
            <w:pPr>
              <w:spacing w:after="0" w:line="240" w:lineRule="auto"/>
              <w:ind w:right="-72"/>
              <w:jc w:val="right"/>
              <w:rPr>
                <w:rFonts w:ascii="Arial" w:eastAsia="Arial" w:hAnsi="Arial" w:cs="Arial"/>
                <w:sz w:val="18"/>
                <w:szCs w:val="18"/>
                <w:lang w:val="en-GB" w:eastAsia="en-GB" w:bidi="th-TH"/>
              </w:rPr>
            </w:pPr>
          </w:p>
          <w:p w14:paraId="3C7E6B54" w14:textId="336B6EC8" w:rsidR="00E76D92" w:rsidRPr="00480BFB" w:rsidRDefault="00E76D92" w:rsidP="00E76D92">
            <w:pPr>
              <w:spacing w:after="0" w:line="240" w:lineRule="auto"/>
              <w:ind w:right="-72"/>
              <w:jc w:val="right"/>
              <w:rPr>
                <w:rFonts w:ascii="Arial" w:eastAsia="Arial" w:hAnsi="Arial" w:cs="Arial"/>
                <w:sz w:val="18"/>
                <w:szCs w:val="18"/>
                <w:lang w:val="en-GB" w:eastAsia="en-GB" w:bidi="th-TH"/>
              </w:rPr>
            </w:pPr>
            <w:r w:rsidRPr="00480BFB">
              <w:rPr>
                <w:rFonts w:ascii="Arial" w:eastAsia="Arial" w:hAnsi="Arial" w:cs="Arial"/>
                <w:sz w:val="18"/>
                <w:szCs w:val="18"/>
                <w:lang w:val="en-GB" w:eastAsia="en-GB" w:bidi="th-TH"/>
              </w:rPr>
              <w:t>-</w:t>
            </w:r>
          </w:p>
        </w:tc>
      </w:tr>
    </w:tbl>
    <w:p w14:paraId="60D20368" w14:textId="77777777" w:rsidR="007E1F8D" w:rsidRPr="00480BFB" w:rsidRDefault="007E1F8D" w:rsidP="00406229">
      <w:pPr>
        <w:spacing w:after="0" w:line="240" w:lineRule="auto"/>
        <w:rPr>
          <w:rFonts w:ascii="Arial" w:eastAsia="Arial Unicode MS" w:hAnsi="Arial" w:cs="Arial"/>
          <w:sz w:val="18"/>
          <w:szCs w:val="18"/>
          <w:lang w:bidi="th-TH"/>
        </w:rPr>
      </w:pPr>
    </w:p>
    <w:p w14:paraId="6D4CC187" w14:textId="77777777" w:rsidR="00406229" w:rsidRPr="00480BFB" w:rsidRDefault="00406229" w:rsidP="00406229">
      <w:pPr>
        <w:spacing w:after="0" w:line="240" w:lineRule="auto"/>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9662D2" w:rsidRPr="00480BFB" w14:paraId="54848B8D" w14:textId="77777777" w:rsidTr="00ED685A">
        <w:trPr>
          <w:trHeight w:val="386"/>
        </w:trPr>
        <w:tc>
          <w:tcPr>
            <w:tcW w:w="9461" w:type="dxa"/>
            <w:shd w:val="clear" w:color="auto" w:fill="FFA543"/>
            <w:vAlign w:val="center"/>
          </w:tcPr>
          <w:p w14:paraId="29A25ADD" w14:textId="12840EB0" w:rsidR="009662D2" w:rsidRPr="00480BFB" w:rsidRDefault="008120D8" w:rsidP="00CF5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480BFB">
              <w:rPr>
                <w:rFonts w:ascii="Arial" w:eastAsia="Arial Unicode MS" w:hAnsi="Arial" w:cs="Arial"/>
                <w:b/>
                <w:bCs/>
                <w:color w:val="FFFFFF" w:themeColor="background1"/>
                <w:sz w:val="18"/>
                <w:szCs w:val="18"/>
                <w:lang w:val="en-GB" w:bidi="th-TH"/>
              </w:rPr>
              <w:t>1</w:t>
            </w:r>
            <w:r w:rsidR="00E76D92" w:rsidRPr="00480BFB">
              <w:rPr>
                <w:rFonts w:ascii="Arial" w:eastAsia="Arial Unicode MS" w:hAnsi="Arial" w:cs="Arial"/>
                <w:b/>
                <w:bCs/>
                <w:color w:val="FFFFFF" w:themeColor="background1"/>
                <w:sz w:val="18"/>
                <w:szCs w:val="18"/>
                <w:lang w:val="en-GB" w:bidi="th-TH"/>
              </w:rPr>
              <w:t>4</w:t>
            </w:r>
            <w:r w:rsidR="009662D2" w:rsidRPr="00480BFB">
              <w:rPr>
                <w:rFonts w:ascii="Arial" w:eastAsia="Arial Unicode MS" w:hAnsi="Arial" w:cs="Arial"/>
                <w:b/>
                <w:bCs/>
                <w:color w:val="FFFFFF" w:themeColor="background1"/>
                <w:sz w:val="18"/>
                <w:szCs w:val="18"/>
                <w:lang w:val="en-GB" w:bidi="th-TH"/>
              </w:rPr>
              <w:tab/>
              <w:t>Inventories</w:t>
            </w:r>
            <w:r w:rsidR="0059746A" w:rsidRPr="00480BFB">
              <w:rPr>
                <w:rFonts w:ascii="Arial" w:eastAsia="Arial Unicode MS" w:hAnsi="Arial" w:cs="Arial"/>
                <w:b/>
                <w:bCs/>
                <w:color w:val="FFFFFF" w:themeColor="background1"/>
                <w:sz w:val="18"/>
                <w:szCs w:val="18"/>
                <w:lang w:val="en-GB" w:bidi="th-TH"/>
              </w:rPr>
              <w:t>, net</w:t>
            </w:r>
          </w:p>
        </w:tc>
      </w:tr>
    </w:tbl>
    <w:p w14:paraId="7BEA940F" w14:textId="77777777" w:rsidR="009662D2" w:rsidRPr="00480BFB" w:rsidRDefault="009662D2" w:rsidP="009662D2">
      <w:pPr>
        <w:spacing w:after="0" w:line="240" w:lineRule="auto"/>
        <w:jc w:val="both"/>
        <w:rPr>
          <w:rFonts w:ascii="Arial" w:eastAsia="Arial Unicode MS" w:hAnsi="Arial" w:cs="Arial"/>
          <w:sz w:val="18"/>
          <w:szCs w:val="18"/>
          <w:lang w:bidi="th-TH"/>
        </w:rPr>
      </w:pPr>
    </w:p>
    <w:tbl>
      <w:tblPr>
        <w:tblW w:w="9431" w:type="dxa"/>
        <w:tblLayout w:type="fixed"/>
        <w:tblLook w:val="04A0" w:firstRow="1" w:lastRow="0" w:firstColumn="1" w:lastColumn="0" w:noHBand="0" w:noVBand="1"/>
      </w:tblPr>
      <w:tblGrid>
        <w:gridCol w:w="3960"/>
        <w:gridCol w:w="1367"/>
        <w:gridCol w:w="1368"/>
        <w:gridCol w:w="55"/>
        <w:gridCol w:w="1313"/>
        <w:gridCol w:w="1368"/>
      </w:tblGrid>
      <w:tr w:rsidR="009662D2" w:rsidRPr="00480BFB" w14:paraId="524390FA" w14:textId="77777777" w:rsidTr="006951EC">
        <w:tc>
          <w:tcPr>
            <w:tcW w:w="3960" w:type="dxa"/>
            <w:shd w:val="clear" w:color="auto" w:fill="FFFFFF"/>
          </w:tcPr>
          <w:p w14:paraId="713EFC9B" w14:textId="77777777" w:rsidR="009662D2" w:rsidRPr="00480BFB" w:rsidRDefault="009662D2" w:rsidP="00293F03">
            <w:pPr>
              <w:spacing w:after="0" w:line="240" w:lineRule="auto"/>
              <w:ind w:left="-72"/>
              <w:jc w:val="both"/>
              <w:rPr>
                <w:rFonts w:ascii="Arial" w:hAnsi="Arial" w:cs="Arial"/>
                <w:b/>
                <w:bCs/>
                <w:sz w:val="18"/>
                <w:szCs w:val="18"/>
              </w:rPr>
            </w:pPr>
          </w:p>
        </w:tc>
        <w:tc>
          <w:tcPr>
            <w:tcW w:w="2790" w:type="dxa"/>
            <w:gridSpan w:val="3"/>
            <w:tcBorders>
              <w:top w:val="single" w:sz="4" w:space="0" w:color="auto"/>
              <w:bottom w:val="single" w:sz="4" w:space="0" w:color="auto"/>
            </w:tcBorders>
            <w:shd w:val="clear" w:color="auto" w:fill="FFFFFF"/>
            <w:hideMark/>
          </w:tcPr>
          <w:p w14:paraId="186DBB93" w14:textId="77777777" w:rsidR="009662D2" w:rsidRPr="00480BFB" w:rsidRDefault="009662D2" w:rsidP="00293F03">
            <w:pPr>
              <w:spacing w:after="0" w:line="240" w:lineRule="auto"/>
              <w:ind w:left="-40" w:right="-72"/>
              <w:jc w:val="center"/>
              <w:rPr>
                <w:rFonts w:ascii="Arial" w:hAnsi="Arial" w:cs="Arial"/>
                <w:b/>
                <w:bCs/>
                <w:sz w:val="18"/>
                <w:szCs w:val="18"/>
              </w:rPr>
            </w:pPr>
            <w:r w:rsidRPr="00480BFB">
              <w:rPr>
                <w:rFonts w:ascii="Arial" w:hAnsi="Arial" w:cs="Arial"/>
                <w:b/>
                <w:bCs/>
                <w:sz w:val="18"/>
                <w:szCs w:val="18"/>
              </w:rPr>
              <w:t>Consolidated</w:t>
            </w:r>
          </w:p>
          <w:p w14:paraId="44C1B438" w14:textId="77777777" w:rsidR="009662D2" w:rsidRPr="00480BFB" w:rsidRDefault="009662D2" w:rsidP="00293F03">
            <w:pPr>
              <w:spacing w:after="0" w:line="240" w:lineRule="auto"/>
              <w:ind w:left="-40" w:right="-72"/>
              <w:jc w:val="center"/>
              <w:rPr>
                <w:rFonts w:ascii="Arial" w:hAnsi="Arial" w:cs="Arial"/>
                <w:b/>
                <w:bCs/>
                <w:sz w:val="18"/>
                <w:szCs w:val="18"/>
              </w:rPr>
            </w:pPr>
            <w:r w:rsidRPr="00480BFB">
              <w:rPr>
                <w:rFonts w:ascii="Arial" w:hAnsi="Arial" w:cs="Arial"/>
                <w:b/>
                <w:bCs/>
                <w:sz w:val="18"/>
                <w:szCs w:val="18"/>
              </w:rPr>
              <w:t>financial statements</w:t>
            </w:r>
          </w:p>
        </w:tc>
        <w:tc>
          <w:tcPr>
            <w:tcW w:w="2681" w:type="dxa"/>
            <w:gridSpan w:val="2"/>
            <w:tcBorders>
              <w:top w:val="single" w:sz="4" w:space="0" w:color="auto"/>
              <w:bottom w:val="single" w:sz="4" w:space="0" w:color="auto"/>
            </w:tcBorders>
            <w:shd w:val="clear" w:color="auto" w:fill="FFFFFF"/>
            <w:hideMark/>
          </w:tcPr>
          <w:p w14:paraId="562B9C90" w14:textId="77777777" w:rsidR="009662D2" w:rsidRPr="00480BFB" w:rsidRDefault="009662D2" w:rsidP="00293F03">
            <w:pPr>
              <w:spacing w:after="0" w:line="240" w:lineRule="auto"/>
              <w:ind w:left="-40" w:right="-72"/>
              <w:jc w:val="center"/>
              <w:rPr>
                <w:rFonts w:ascii="Arial" w:hAnsi="Arial" w:cs="Arial"/>
                <w:b/>
                <w:bCs/>
                <w:sz w:val="18"/>
                <w:szCs w:val="18"/>
              </w:rPr>
            </w:pPr>
            <w:r w:rsidRPr="00480BFB">
              <w:rPr>
                <w:rFonts w:ascii="Arial" w:hAnsi="Arial" w:cs="Arial"/>
                <w:b/>
                <w:bCs/>
                <w:sz w:val="18"/>
                <w:szCs w:val="18"/>
              </w:rPr>
              <w:t>Separate</w:t>
            </w:r>
          </w:p>
          <w:p w14:paraId="62222072" w14:textId="77777777" w:rsidR="009662D2" w:rsidRPr="00480BFB" w:rsidRDefault="009662D2" w:rsidP="00293F03">
            <w:pPr>
              <w:spacing w:after="0" w:line="240" w:lineRule="auto"/>
              <w:ind w:left="-40" w:right="-72"/>
              <w:jc w:val="center"/>
              <w:rPr>
                <w:rFonts w:ascii="Arial" w:hAnsi="Arial" w:cs="Arial"/>
                <w:b/>
                <w:bCs/>
                <w:sz w:val="18"/>
                <w:szCs w:val="18"/>
              </w:rPr>
            </w:pPr>
            <w:r w:rsidRPr="00480BFB">
              <w:rPr>
                <w:rFonts w:ascii="Arial" w:hAnsi="Arial" w:cs="Arial"/>
                <w:b/>
                <w:bCs/>
                <w:sz w:val="18"/>
                <w:szCs w:val="18"/>
              </w:rPr>
              <w:t>financial statements</w:t>
            </w:r>
          </w:p>
        </w:tc>
      </w:tr>
      <w:tr w:rsidR="00157992" w:rsidRPr="00480BFB" w14:paraId="60731925" w14:textId="77777777" w:rsidTr="00ED685A">
        <w:tc>
          <w:tcPr>
            <w:tcW w:w="3960" w:type="dxa"/>
            <w:shd w:val="clear" w:color="auto" w:fill="FFFFFF"/>
          </w:tcPr>
          <w:p w14:paraId="051D9F51" w14:textId="77777777" w:rsidR="00157992" w:rsidRPr="00480BFB" w:rsidRDefault="00157992" w:rsidP="00293F03">
            <w:pPr>
              <w:spacing w:after="0" w:line="240" w:lineRule="auto"/>
              <w:ind w:left="-72"/>
              <w:jc w:val="both"/>
              <w:rPr>
                <w:rFonts w:ascii="Arial" w:hAnsi="Arial" w:cs="Arial"/>
                <w:b/>
                <w:bCs/>
                <w:sz w:val="18"/>
                <w:szCs w:val="18"/>
              </w:rPr>
            </w:pPr>
          </w:p>
        </w:tc>
        <w:tc>
          <w:tcPr>
            <w:tcW w:w="1367" w:type="dxa"/>
            <w:tcBorders>
              <w:top w:val="single" w:sz="4" w:space="0" w:color="auto"/>
            </w:tcBorders>
            <w:shd w:val="clear" w:color="auto" w:fill="FFFFFF"/>
            <w:hideMark/>
          </w:tcPr>
          <w:p w14:paraId="5C758765" w14:textId="77777777" w:rsidR="00157992" w:rsidRPr="00480BFB" w:rsidRDefault="00E31A02" w:rsidP="00293F03">
            <w:pPr>
              <w:spacing w:after="0" w:line="240" w:lineRule="auto"/>
              <w:ind w:left="-40" w:right="-72"/>
              <w:jc w:val="right"/>
              <w:rPr>
                <w:rFonts w:ascii="Arial" w:hAnsi="Arial" w:cs="Arial"/>
                <w:b/>
                <w:bCs/>
                <w:sz w:val="18"/>
                <w:szCs w:val="18"/>
                <w:lang w:val="en-GB" w:bidi="th-TH"/>
              </w:rPr>
            </w:pPr>
            <w:r w:rsidRPr="00480BFB">
              <w:rPr>
                <w:rFonts w:ascii="Arial" w:hAnsi="Arial" w:cs="Arial"/>
                <w:b/>
                <w:bCs/>
                <w:sz w:val="18"/>
                <w:szCs w:val="18"/>
                <w:lang w:val="en-GB" w:bidi="th-TH"/>
              </w:rPr>
              <w:t>2020</w:t>
            </w:r>
          </w:p>
        </w:tc>
        <w:tc>
          <w:tcPr>
            <w:tcW w:w="1368" w:type="dxa"/>
            <w:tcBorders>
              <w:top w:val="single" w:sz="4" w:space="0" w:color="auto"/>
            </w:tcBorders>
            <w:shd w:val="clear" w:color="auto" w:fill="FFFFFF"/>
            <w:hideMark/>
          </w:tcPr>
          <w:p w14:paraId="23D80489" w14:textId="77777777" w:rsidR="00157992" w:rsidRPr="00480BFB" w:rsidRDefault="00E31A02" w:rsidP="00293F03">
            <w:pPr>
              <w:spacing w:after="0" w:line="240" w:lineRule="auto"/>
              <w:ind w:left="-40" w:right="-72"/>
              <w:jc w:val="right"/>
              <w:rPr>
                <w:rFonts w:ascii="Arial" w:hAnsi="Arial" w:cs="Arial"/>
                <w:b/>
                <w:bCs/>
                <w:sz w:val="18"/>
                <w:szCs w:val="18"/>
              </w:rPr>
            </w:pPr>
            <w:r w:rsidRPr="00480BFB">
              <w:rPr>
                <w:rFonts w:ascii="Arial" w:hAnsi="Arial" w:cs="Arial"/>
                <w:b/>
                <w:bCs/>
                <w:sz w:val="18"/>
                <w:szCs w:val="18"/>
              </w:rPr>
              <w:t>2019</w:t>
            </w:r>
          </w:p>
        </w:tc>
        <w:tc>
          <w:tcPr>
            <w:tcW w:w="1368" w:type="dxa"/>
            <w:gridSpan w:val="2"/>
            <w:tcBorders>
              <w:top w:val="single" w:sz="4" w:space="0" w:color="auto"/>
            </w:tcBorders>
            <w:shd w:val="clear" w:color="auto" w:fill="FFFFFF"/>
            <w:hideMark/>
          </w:tcPr>
          <w:p w14:paraId="3132C341" w14:textId="77777777" w:rsidR="00157992" w:rsidRPr="00480BFB" w:rsidRDefault="00E31A02" w:rsidP="00293F03">
            <w:pPr>
              <w:spacing w:after="0" w:line="240" w:lineRule="auto"/>
              <w:ind w:left="-40" w:right="-72"/>
              <w:jc w:val="right"/>
              <w:rPr>
                <w:rFonts w:ascii="Arial" w:hAnsi="Arial" w:cs="Arial"/>
                <w:b/>
                <w:bCs/>
                <w:sz w:val="18"/>
                <w:szCs w:val="18"/>
                <w:lang w:val="en-GB" w:bidi="th-TH"/>
              </w:rPr>
            </w:pPr>
            <w:r w:rsidRPr="00480BFB">
              <w:rPr>
                <w:rFonts w:ascii="Arial" w:hAnsi="Arial" w:cs="Arial"/>
                <w:b/>
                <w:bCs/>
                <w:sz w:val="18"/>
                <w:szCs w:val="18"/>
                <w:lang w:val="en-GB" w:bidi="th-TH"/>
              </w:rPr>
              <w:t>2020</w:t>
            </w:r>
          </w:p>
        </w:tc>
        <w:tc>
          <w:tcPr>
            <w:tcW w:w="1368" w:type="dxa"/>
            <w:tcBorders>
              <w:top w:val="single" w:sz="4" w:space="0" w:color="auto"/>
            </w:tcBorders>
            <w:shd w:val="clear" w:color="auto" w:fill="FFFFFF"/>
            <w:hideMark/>
          </w:tcPr>
          <w:p w14:paraId="03795308" w14:textId="77777777" w:rsidR="00157992" w:rsidRPr="00480BFB" w:rsidRDefault="00E31A02" w:rsidP="00293F03">
            <w:pPr>
              <w:spacing w:after="0" w:line="240" w:lineRule="auto"/>
              <w:ind w:left="-40" w:right="-72"/>
              <w:jc w:val="right"/>
              <w:rPr>
                <w:rFonts w:ascii="Arial" w:hAnsi="Arial" w:cs="Arial"/>
                <w:b/>
                <w:bCs/>
                <w:sz w:val="18"/>
                <w:szCs w:val="18"/>
              </w:rPr>
            </w:pPr>
            <w:r w:rsidRPr="00480BFB">
              <w:rPr>
                <w:rFonts w:ascii="Arial" w:hAnsi="Arial" w:cs="Arial"/>
                <w:b/>
                <w:bCs/>
                <w:sz w:val="18"/>
                <w:szCs w:val="18"/>
              </w:rPr>
              <w:t>2019</w:t>
            </w:r>
          </w:p>
        </w:tc>
      </w:tr>
      <w:tr w:rsidR="009662D2" w:rsidRPr="00480BFB" w14:paraId="1992CF11" w14:textId="77777777" w:rsidTr="00ED685A">
        <w:tc>
          <w:tcPr>
            <w:tcW w:w="3960" w:type="dxa"/>
            <w:shd w:val="clear" w:color="auto" w:fill="FFFFFF"/>
          </w:tcPr>
          <w:p w14:paraId="3A9885F8" w14:textId="77777777" w:rsidR="009662D2" w:rsidRPr="00480BFB" w:rsidRDefault="009662D2" w:rsidP="00293F03">
            <w:pPr>
              <w:spacing w:after="0" w:line="240" w:lineRule="auto"/>
              <w:ind w:left="-72"/>
              <w:jc w:val="both"/>
              <w:rPr>
                <w:rFonts w:ascii="Arial" w:hAnsi="Arial" w:cs="Arial"/>
                <w:b/>
                <w:bCs/>
                <w:sz w:val="18"/>
                <w:szCs w:val="18"/>
              </w:rPr>
            </w:pPr>
          </w:p>
        </w:tc>
        <w:tc>
          <w:tcPr>
            <w:tcW w:w="1367" w:type="dxa"/>
            <w:tcBorders>
              <w:bottom w:val="single" w:sz="4" w:space="0" w:color="auto"/>
            </w:tcBorders>
            <w:shd w:val="clear" w:color="auto" w:fill="FFFFFF"/>
            <w:hideMark/>
          </w:tcPr>
          <w:p w14:paraId="085859A8" w14:textId="77777777" w:rsidR="009662D2" w:rsidRPr="00480BFB" w:rsidRDefault="009662D2" w:rsidP="00293F03">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c>
          <w:tcPr>
            <w:tcW w:w="1368" w:type="dxa"/>
            <w:tcBorders>
              <w:bottom w:val="single" w:sz="4" w:space="0" w:color="auto"/>
            </w:tcBorders>
            <w:shd w:val="clear" w:color="auto" w:fill="FFFFFF"/>
            <w:hideMark/>
          </w:tcPr>
          <w:p w14:paraId="40743E59" w14:textId="77777777" w:rsidR="009662D2" w:rsidRPr="00480BFB" w:rsidRDefault="009662D2" w:rsidP="00293F03">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c>
          <w:tcPr>
            <w:tcW w:w="1368" w:type="dxa"/>
            <w:gridSpan w:val="2"/>
            <w:tcBorders>
              <w:bottom w:val="single" w:sz="4" w:space="0" w:color="auto"/>
            </w:tcBorders>
            <w:shd w:val="clear" w:color="auto" w:fill="FFFFFF"/>
            <w:hideMark/>
          </w:tcPr>
          <w:p w14:paraId="4688BEA3" w14:textId="77777777" w:rsidR="009662D2" w:rsidRPr="00480BFB" w:rsidRDefault="009662D2" w:rsidP="00293F03">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c>
          <w:tcPr>
            <w:tcW w:w="1368" w:type="dxa"/>
            <w:tcBorders>
              <w:bottom w:val="single" w:sz="4" w:space="0" w:color="auto"/>
            </w:tcBorders>
            <w:shd w:val="clear" w:color="auto" w:fill="FFFFFF"/>
            <w:hideMark/>
          </w:tcPr>
          <w:p w14:paraId="0706590C" w14:textId="77777777" w:rsidR="009662D2" w:rsidRPr="00480BFB" w:rsidRDefault="009662D2" w:rsidP="00293F03">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r>
      <w:tr w:rsidR="009662D2" w:rsidRPr="00480BFB" w14:paraId="0E07FC42" w14:textId="77777777" w:rsidTr="00ED685A">
        <w:tc>
          <w:tcPr>
            <w:tcW w:w="3960" w:type="dxa"/>
            <w:hideMark/>
          </w:tcPr>
          <w:p w14:paraId="301E9160" w14:textId="77777777" w:rsidR="009662D2" w:rsidRPr="00480BFB" w:rsidRDefault="009662D2" w:rsidP="00293F03">
            <w:pPr>
              <w:spacing w:after="0" w:line="240" w:lineRule="auto"/>
              <w:ind w:left="-72"/>
              <w:jc w:val="both"/>
              <w:rPr>
                <w:rFonts w:ascii="Arial" w:hAnsi="Arial" w:cs="Arial"/>
                <w:sz w:val="18"/>
                <w:szCs w:val="18"/>
              </w:rPr>
            </w:pPr>
          </w:p>
        </w:tc>
        <w:tc>
          <w:tcPr>
            <w:tcW w:w="1367" w:type="dxa"/>
            <w:tcBorders>
              <w:top w:val="single" w:sz="4" w:space="0" w:color="auto"/>
            </w:tcBorders>
            <w:shd w:val="clear" w:color="auto" w:fill="FAFAFA"/>
          </w:tcPr>
          <w:p w14:paraId="1FBBCD52" w14:textId="77777777" w:rsidR="009662D2" w:rsidRPr="00480BFB" w:rsidRDefault="009662D2" w:rsidP="00293F03">
            <w:pPr>
              <w:spacing w:after="0" w:line="240" w:lineRule="auto"/>
              <w:ind w:left="-40" w:right="-72"/>
              <w:jc w:val="right"/>
              <w:rPr>
                <w:rFonts w:ascii="Arial" w:hAnsi="Arial" w:cs="Arial"/>
                <w:b/>
                <w:bCs/>
                <w:color w:val="000000" w:themeColor="text1"/>
                <w:sz w:val="18"/>
                <w:szCs w:val="18"/>
              </w:rPr>
            </w:pPr>
          </w:p>
        </w:tc>
        <w:tc>
          <w:tcPr>
            <w:tcW w:w="1368" w:type="dxa"/>
            <w:tcBorders>
              <w:top w:val="single" w:sz="4" w:space="0" w:color="auto"/>
            </w:tcBorders>
          </w:tcPr>
          <w:p w14:paraId="02C0742C" w14:textId="77777777" w:rsidR="009662D2" w:rsidRPr="00480BFB" w:rsidRDefault="009662D2" w:rsidP="00293F03">
            <w:pPr>
              <w:spacing w:after="0" w:line="240" w:lineRule="auto"/>
              <w:ind w:left="-40" w:right="-72"/>
              <w:jc w:val="right"/>
              <w:rPr>
                <w:rFonts w:ascii="Arial" w:hAnsi="Arial" w:cs="Arial"/>
                <w:b/>
                <w:bCs/>
                <w:color w:val="000000" w:themeColor="text1"/>
                <w:sz w:val="18"/>
                <w:szCs w:val="18"/>
              </w:rPr>
            </w:pPr>
          </w:p>
        </w:tc>
        <w:tc>
          <w:tcPr>
            <w:tcW w:w="1368" w:type="dxa"/>
            <w:gridSpan w:val="2"/>
            <w:tcBorders>
              <w:top w:val="single" w:sz="4" w:space="0" w:color="auto"/>
            </w:tcBorders>
            <w:shd w:val="clear" w:color="auto" w:fill="FAFAFA"/>
          </w:tcPr>
          <w:p w14:paraId="2C3563FF" w14:textId="77777777" w:rsidR="009662D2" w:rsidRPr="00480BFB" w:rsidRDefault="009662D2" w:rsidP="00293F03">
            <w:pPr>
              <w:spacing w:after="0" w:line="240" w:lineRule="auto"/>
              <w:ind w:left="-40" w:right="-72"/>
              <w:jc w:val="right"/>
              <w:rPr>
                <w:rFonts w:ascii="Arial" w:hAnsi="Arial" w:cs="Arial"/>
                <w:b/>
                <w:bCs/>
                <w:color w:val="000000" w:themeColor="text1"/>
                <w:sz w:val="18"/>
                <w:szCs w:val="18"/>
              </w:rPr>
            </w:pPr>
          </w:p>
        </w:tc>
        <w:tc>
          <w:tcPr>
            <w:tcW w:w="1368" w:type="dxa"/>
            <w:tcBorders>
              <w:top w:val="single" w:sz="4" w:space="0" w:color="auto"/>
            </w:tcBorders>
          </w:tcPr>
          <w:p w14:paraId="174A0755" w14:textId="77777777" w:rsidR="009662D2" w:rsidRPr="00480BFB" w:rsidRDefault="009662D2" w:rsidP="00293F03">
            <w:pPr>
              <w:spacing w:after="0" w:line="240" w:lineRule="auto"/>
              <w:ind w:left="-40" w:right="-72"/>
              <w:jc w:val="right"/>
              <w:rPr>
                <w:rFonts w:ascii="Arial" w:hAnsi="Arial" w:cs="Arial"/>
                <w:b/>
                <w:bCs/>
                <w:color w:val="000000" w:themeColor="text1"/>
                <w:sz w:val="18"/>
                <w:szCs w:val="18"/>
              </w:rPr>
            </w:pPr>
          </w:p>
        </w:tc>
      </w:tr>
      <w:tr w:rsidR="00CC2938" w:rsidRPr="00480BFB" w14:paraId="661765DB" w14:textId="77777777" w:rsidTr="00674051">
        <w:tc>
          <w:tcPr>
            <w:tcW w:w="3960" w:type="dxa"/>
          </w:tcPr>
          <w:p w14:paraId="6365222D" w14:textId="77777777" w:rsidR="00CC2938" w:rsidRPr="00480BFB" w:rsidRDefault="00CC2938" w:rsidP="00CC2938">
            <w:pPr>
              <w:tabs>
                <w:tab w:val="left" w:pos="1246"/>
              </w:tabs>
              <w:spacing w:after="0" w:line="240" w:lineRule="auto"/>
              <w:ind w:left="-72"/>
              <w:jc w:val="both"/>
              <w:rPr>
                <w:rFonts w:ascii="Arial" w:hAnsi="Arial" w:cs="Arial"/>
                <w:sz w:val="18"/>
                <w:szCs w:val="18"/>
              </w:rPr>
            </w:pPr>
            <w:r w:rsidRPr="00480BFB">
              <w:rPr>
                <w:rFonts w:ascii="Arial" w:hAnsi="Arial" w:cs="Arial"/>
                <w:sz w:val="18"/>
                <w:szCs w:val="18"/>
              </w:rPr>
              <w:t>Finished goods</w:t>
            </w:r>
          </w:p>
        </w:tc>
        <w:tc>
          <w:tcPr>
            <w:tcW w:w="1367" w:type="dxa"/>
            <w:shd w:val="clear" w:color="auto" w:fill="FAFAFA"/>
            <w:vAlign w:val="bottom"/>
          </w:tcPr>
          <w:p w14:paraId="39DD0D03" w14:textId="1875DDEF" w:rsidR="00CC2938" w:rsidRPr="00480BFB" w:rsidRDefault="00E76D92" w:rsidP="00CC2938">
            <w:pPr>
              <w:spacing w:after="0" w:line="240" w:lineRule="auto"/>
              <w:ind w:right="-72"/>
              <w:jc w:val="right"/>
              <w:rPr>
                <w:rFonts w:ascii="Arial" w:eastAsia="Arial Unicode MS" w:hAnsi="Arial" w:cs="Arial"/>
                <w:color w:val="000000" w:themeColor="text1"/>
                <w:sz w:val="18"/>
                <w:szCs w:val="18"/>
              </w:rPr>
            </w:pPr>
            <w:r w:rsidRPr="00480BFB">
              <w:rPr>
                <w:rFonts w:ascii="Arial" w:eastAsia="Arial Unicode MS" w:hAnsi="Arial" w:cs="Arial"/>
                <w:color w:val="000000" w:themeColor="text1"/>
                <w:sz w:val="18"/>
                <w:szCs w:val="18"/>
              </w:rPr>
              <w:t>3,818,163,169</w:t>
            </w:r>
          </w:p>
        </w:tc>
        <w:tc>
          <w:tcPr>
            <w:tcW w:w="1368" w:type="dxa"/>
            <w:vAlign w:val="bottom"/>
          </w:tcPr>
          <w:p w14:paraId="7048FECF" w14:textId="77777777" w:rsidR="00CC2938" w:rsidRPr="00480BFB" w:rsidRDefault="00CC2938" w:rsidP="00CC2938">
            <w:pPr>
              <w:spacing w:after="0" w:line="240" w:lineRule="auto"/>
              <w:ind w:right="-72"/>
              <w:jc w:val="right"/>
              <w:rPr>
                <w:rFonts w:ascii="Arial" w:eastAsia="Arial Unicode MS" w:hAnsi="Arial" w:cs="Arial"/>
                <w:color w:val="000000" w:themeColor="text1"/>
                <w:sz w:val="18"/>
                <w:szCs w:val="18"/>
              </w:rPr>
            </w:pPr>
            <w:r w:rsidRPr="00480BFB">
              <w:rPr>
                <w:rFonts w:ascii="Arial" w:eastAsia="Cordia New" w:hAnsi="Arial" w:cs="Arial"/>
                <w:color w:val="000000" w:themeColor="text1"/>
                <w:sz w:val="18"/>
                <w:szCs w:val="18"/>
                <w:lang w:val="en-GB" w:bidi="th-TH"/>
              </w:rPr>
              <w:t>4,976,180,057</w:t>
            </w:r>
          </w:p>
        </w:tc>
        <w:tc>
          <w:tcPr>
            <w:tcW w:w="1368" w:type="dxa"/>
            <w:gridSpan w:val="2"/>
            <w:shd w:val="clear" w:color="auto" w:fill="FAFAFA"/>
            <w:vAlign w:val="bottom"/>
          </w:tcPr>
          <w:p w14:paraId="3B64396B" w14:textId="7756E26A" w:rsidR="00CC2938" w:rsidRPr="00480BFB" w:rsidRDefault="00E76D92" w:rsidP="00CC2938">
            <w:pPr>
              <w:spacing w:after="0" w:line="240" w:lineRule="auto"/>
              <w:ind w:right="-72"/>
              <w:jc w:val="right"/>
              <w:rPr>
                <w:rFonts w:ascii="Arial" w:eastAsia="Arial Unicode MS" w:hAnsi="Arial" w:cs="Arial"/>
                <w:color w:val="000000" w:themeColor="text1"/>
                <w:sz w:val="18"/>
                <w:szCs w:val="18"/>
              </w:rPr>
            </w:pPr>
            <w:r w:rsidRPr="00480BFB">
              <w:rPr>
                <w:rFonts w:ascii="Arial" w:eastAsia="Arial Unicode MS" w:hAnsi="Arial" w:cs="Arial"/>
                <w:color w:val="000000" w:themeColor="text1"/>
                <w:sz w:val="18"/>
                <w:szCs w:val="18"/>
              </w:rPr>
              <w:t>3,794,148,356</w:t>
            </w:r>
          </w:p>
        </w:tc>
        <w:tc>
          <w:tcPr>
            <w:tcW w:w="1368" w:type="dxa"/>
            <w:vAlign w:val="bottom"/>
          </w:tcPr>
          <w:p w14:paraId="0EFB9F35" w14:textId="77777777" w:rsidR="00CC2938" w:rsidRPr="00480BFB" w:rsidRDefault="00CC2938" w:rsidP="00CC2938">
            <w:pPr>
              <w:spacing w:after="0" w:line="240" w:lineRule="auto"/>
              <w:ind w:right="-72"/>
              <w:jc w:val="right"/>
              <w:rPr>
                <w:rFonts w:ascii="Arial" w:eastAsia="Arial Unicode MS" w:hAnsi="Arial" w:cs="Arial"/>
                <w:color w:val="000000" w:themeColor="text1"/>
                <w:sz w:val="18"/>
                <w:szCs w:val="18"/>
              </w:rPr>
            </w:pPr>
            <w:r w:rsidRPr="00480BFB">
              <w:rPr>
                <w:rFonts w:ascii="Arial" w:eastAsia="Cordia New" w:hAnsi="Arial" w:cs="Arial"/>
                <w:color w:val="000000" w:themeColor="text1"/>
                <w:sz w:val="18"/>
                <w:szCs w:val="18"/>
                <w:lang w:val="en-GB" w:bidi="th-TH"/>
              </w:rPr>
              <w:t>4</w:t>
            </w:r>
            <w:r w:rsidRPr="00480BFB">
              <w:rPr>
                <w:rFonts w:ascii="Arial" w:eastAsia="Cordia New" w:hAnsi="Arial" w:cs="Arial"/>
                <w:color w:val="000000" w:themeColor="text1"/>
                <w:sz w:val="18"/>
                <w:szCs w:val="18"/>
                <w:lang w:bidi="th-TH"/>
              </w:rPr>
              <w:t>,</w:t>
            </w:r>
            <w:r w:rsidRPr="00480BFB">
              <w:rPr>
                <w:rFonts w:ascii="Arial" w:eastAsia="Cordia New" w:hAnsi="Arial" w:cs="Arial"/>
                <w:color w:val="000000" w:themeColor="text1"/>
                <w:sz w:val="18"/>
                <w:szCs w:val="18"/>
                <w:lang w:val="en-GB" w:bidi="th-TH"/>
              </w:rPr>
              <w:t>973</w:t>
            </w:r>
            <w:r w:rsidRPr="00480BFB">
              <w:rPr>
                <w:rFonts w:ascii="Arial" w:eastAsia="Cordia New" w:hAnsi="Arial" w:cs="Arial"/>
                <w:color w:val="000000" w:themeColor="text1"/>
                <w:sz w:val="18"/>
                <w:szCs w:val="18"/>
                <w:lang w:bidi="th-TH"/>
              </w:rPr>
              <w:t>,</w:t>
            </w:r>
            <w:r w:rsidRPr="00480BFB">
              <w:rPr>
                <w:rFonts w:ascii="Arial" w:eastAsia="Cordia New" w:hAnsi="Arial" w:cs="Arial"/>
                <w:color w:val="000000" w:themeColor="text1"/>
                <w:sz w:val="18"/>
                <w:szCs w:val="18"/>
                <w:lang w:val="en-GB" w:bidi="th-TH"/>
              </w:rPr>
              <w:t>302</w:t>
            </w:r>
            <w:r w:rsidRPr="00480BFB">
              <w:rPr>
                <w:rFonts w:ascii="Arial" w:eastAsia="Cordia New" w:hAnsi="Arial" w:cs="Arial"/>
                <w:color w:val="000000" w:themeColor="text1"/>
                <w:sz w:val="18"/>
                <w:szCs w:val="18"/>
                <w:lang w:bidi="th-TH"/>
              </w:rPr>
              <w:t>,</w:t>
            </w:r>
            <w:r w:rsidRPr="00480BFB">
              <w:rPr>
                <w:rFonts w:ascii="Arial" w:eastAsia="Cordia New" w:hAnsi="Arial" w:cs="Arial"/>
                <w:color w:val="000000" w:themeColor="text1"/>
                <w:sz w:val="18"/>
                <w:szCs w:val="18"/>
                <w:lang w:val="en-GB" w:bidi="th-TH"/>
              </w:rPr>
              <w:t>106</w:t>
            </w:r>
          </w:p>
        </w:tc>
      </w:tr>
      <w:tr w:rsidR="00CC2938" w:rsidRPr="00480BFB" w14:paraId="0B8455A6" w14:textId="77777777" w:rsidTr="00ED685A">
        <w:tc>
          <w:tcPr>
            <w:tcW w:w="3960" w:type="dxa"/>
          </w:tcPr>
          <w:p w14:paraId="2AAB65D7" w14:textId="77777777" w:rsidR="00CC2938" w:rsidRPr="00480BFB" w:rsidRDefault="00CC2938" w:rsidP="00CC2938">
            <w:pPr>
              <w:tabs>
                <w:tab w:val="left" w:pos="435"/>
                <w:tab w:val="left" w:pos="1426"/>
              </w:tabs>
              <w:spacing w:after="0" w:line="240" w:lineRule="auto"/>
              <w:ind w:left="-72"/>
              <w:jc w:val="both"/>
              <w:rPr>
                <w:rFonts w:ascii="Arial" w:hAnsi="Arial" w:cs="Arial"/>
                <w:color w:val="FFFFFF" w:themeColor="background1"/>
                <w:sz w:val="18"/>
                <w:szCs w:val="18"/>
              </w:rPr>
            </w:pPr>
            <w:r w:rsidRPr="00480BFB">
              <w:rPr>
                <w:rFonts w:ascii="Arial" w:hAnsi="Arial" w:cs="Arial"/>
                <w:sz w:val="18"/>
                <w:szCs w:val="18"/>
                <w:u w:val="single"/>
              </w:rPr>
              <w:t>Less</w:t>
            </w:r>
            <w:r w:rsidRPr="00480BFB">
              <w:rPr>
                <w:rFonts w:ascii="Arial" w:hAnsi="Arial" w:cs="Arial"/>
                <w:sz w:val="18"/>
                <w:szCs w:val="18"/>
              </w:rPr>
              <w:tab/>
              <w:t>Allowance for obsolete and slow-moving</w:t>
            </w:r>
          </w:p>
        </w:tc>
        <w:tc>
          <w:tcPr>
            <w:tcW w:w="1367" w:type="dxa"/>
            <w:shd w:val="clear" w:color="auto" w:fill="FAFAFA"/>
          </w:tcPr>
          <w:p w14:paraId="0C6EB66F" w14:textId="77777777" w:rsidR="00CC2938" w:rsidRPr="00480BFB" w:rsidRDefault="00CC2938" w:rsidP="00CC2938">
            <w:pPr>
              <w:spacing w:after="0" w:line="240" w:lineRule="auto"/>
              <w:ind w:left="-40" w:right="-72"/>
              <w:jc w:val="right"/>
              <w:rPr>
                <w:rFonts w:ascii="Arial" w:hAnsi="Arial" w:cs="Arial"/>
                <w:color w:val="000000" w:themeColor="text1"/>
                <w:sz w:val="18"/>
                <w:szCs w:val="18"/>
              </w:rPr>
            </w:pPr>
          </w:p>
        </w:tc>
        <w:tc>
          <w:tcPr>
            <w:tcW w:w="1368" w:type="dxa"/>
          </w:tcPr>
          <w:p w14:paraId="0E598530" w14:textId="77777777" w:rsidR="00CC2938" w:rsidRPr="00480BFB" w:rsidRDefault="00CC2938" w:rsidP="00CC2938">
            <w:pPr>
              <w:spacing w:after="0" w:line="240" w:lineRule="auto"/>
              <w:ind w:left="-40" w:right="-72"/>
              <w:jc w:val="right"/>
              <w:rPr>
                <w:rFonts w:ascii="Arial" w:hAnsi="Arial" w:cs="Arial"/>
                <w:color w:val="000000" w:themeColor="text1"/>
                <w:sz w:val="18"/>
                <w:szCs w:val="18"/>
              </w:rPr>
            </w:pPr>
          </w:p>
        </w:tc>
        <w:tc>
          <w:tcPr>
            <w:tcW w:w="1368" w:type="dxa"/>
            <w:gridSpan w:val="2"/>
            <w:shd w:val="clear" w:color="auto" w:fill="FAFAFA"/>
          </w:tcPr>
          <w:p w14:paraId="1B573325" w14:textId="77777777" w:rsidR="00CC2938" w:rsidRPr="00480BFB" w:rsidRDefault="00CC2938" w:rsidP="00CC2938">
            <w:pPr>
              <w:spacing w:after="0" w:line="240" w:lineRule="auto"/>
              <w:ind w:left="-40" w:right="-72"/>
              <w:jc w:val="right"/>
              <w:rPr>
                <w:rFonts w:ascii="Arial" w:hAnsi="Arial" w:cs="Arial"/>
                <w:color w:val="000000" w:themeColor="text1"/>
                <w:sz w:val="18"/>
                <w:szCs w:val="18"/>
              </w:rPr>
            </w:pPr>
          </w:p>
        </w:tc>
        <w:tc>
          <w:tcPr>
            <w:tcW w:w="1368" w:type="dxa"/>
          </w:tcPr>
          <w:p w14:paraId="7B51C876" w14:textId="77777777" w:rsidR="00CC2938" w:rsidRPr="00480BFB" w:rsidRDefault="00CC2938" w:rsidP="00CC2938">
            <w:pPr>
              <w:spacing w:after="0" w:line="240" w:lineRule="auto"/>
              <w:ind w:left="-40" w:right="-72"/>
              <w:jc w:val="right"/>
              <w:rPr>
                <w:rFonts w:ascii="Arial" w:hAnsi="Arial" w:cs="Arial"/>
                <w:color w:val="000000" w:themeColor="text1"/>
                <w:sz w:val="18"/>
                <w:szCs w:val="18"/>
              </w:rPr>
            </w:pPr>
          </w:p>
        </w:tc>
      </w:tr>
      <w:tr w:rsidR="00CC2938" w:rsidRPr="00480BFB" w14:paraId="4AE68679" w14:textId="77777777" w:rsidTr="00ED685A">
        <w:tc>
          <w:tcPr>
            <w:tcW w:w="3960" w:type="dxa"/>
          </w:tcPr>
          <w:p w14:paraId="6ED681AA" w14:textId="77777777" w:rsidR="00CC2938" w:rsidRPr="00480BFB" w:rsidRDefault="00CC2938" w:rsidP="00CC2938">
            <w:pPr>
              <w:tabs>
                <w:tab w:val="left" w:pos="435"/>
                <w:tab w:val="left" w:pos="1246"/>
              </w:tabs>
              <w:spacing w:after="0" w:line="240" w:lineRule="auto"/>
              <w:ind w:left="-72"/>
              <w:jc w:val="both"/>
              <w:rPr>
                <w:rFonts w:ascii="Arial" w:hAnsi="Arial" w:cs="Arial"/>
                <w:sz w:val="18"/>
                <w:szCs w:val="18"/>
              </w:rPr>
            </w:pPr>
            <w:r w:rsidRPr="00480BFB">
              <w:rPr>
                <w:rFonts w:ascii="Arial" w:hAnsi="Arial" w:cs="Arial"/>
                <w:sz w:val="18"/>
                <w:szCs w:val="18"/>
              </w:rPr>
              <w:tab/>
              <w:t>Inventories and for inventories cost in</w:t>
            </w:r>
          </w:p>
        </w:tc>
        <w:tc>
          <w:tcPr>
            <w:tcW w:w="1367" w:type="dxa"/>
            <w:shd w:val="clear" w:color="auto" w:fill="FAFAFA"/>
          </w:tcPr>
          <w:p w14:paraId="36395816" w14:textId="77777777" w:rsidR="00CC2938" w:rsidRPr="00480BFB" w:rsidRDefault="00CC2938" w:rsidP="00CC2938">
            <w:pPr>
              <w:spacing w:after="0" w:line="240" w:lineRule="auto"/>
              <w:ind w:left="-40" w:right="-72"/>
              <w:jc w:val="right"/>
              <w:rPr>
                <w:rFonts w:ascii="Arial" w:hAnsi="Arial" w:cs="Arial"/>
                <w:color w:val="000000" w:themeColor="text1"/>
                <w:sz w:val="18"/>
                <w:szCs w:val="18"/>
              </w:rPr>
            </w:pPr>
          </w:p>
        </w:tc>
        <w:tc>
          <w:tcPr>
            <w:tcW w:w="1368" w:type="dxa"/>
          </w:tcPr>
          <w:p w14:paraId="50F50B40" w14:textId="77777777" w:rsidR="00CC2938" w:rsidRPr="00480BFB" w:rsidRDefault="00CC2938" w:rsidP="00CC2938">
            <w:pPr>
              <w:spacing w:after="0" w:line="240" w:lineRule="auto"/>
              <w:ind w:left="-40" w:right="-72"/>
              <w:jc w:val="right"/>
              <w:rPr>
                <w:rFonts w:ascii="Arial" w:hAnsi="Arial" w:cs="Arial"/>
                <w:color w:val="000000" w:themeColor="text1"/>
                <w:sz w:val="18"/>
                <w:szCs w:val="18"/>
              </w:rPr>
            </w:pPr>
          </w:p>
        </w:tc>
        <w:tc>
          <w:tcPr>
            <w:tcW w:w="1368" w:type="dxa"/>
            <w:gridSpan w:val="2"/>
            <w:shd w:val="clear" w:color="auto" w:fill="FAFAFA"/>
          </w:tcPr>
          <w:p w14:paraId="63BD661F" w14:textId="77777777" w:rsidR="00CC2938" w:rsidRPr="00480BFB" w:rsidRDefault="00CC2938" w:rsidP="00CC2938">
            <w:pPr>
              <w:spacing w:after="0" w:line="240" w:lineRule="auto"/>
              <w:ind w:left="-40" w:right="-72"/>
              <w:jc w:val="right"/>
              <w:rPr>
                <w:rFonts w:ascii="Arial" w:hAnsi="Arial" w:cs="Arial"/>
                <w:color w:val="000000" w:themeColor="text1"/>
                <w:sz w:val="18"/>
                <w:szCs w:val="18"/>
              </w:rPr>
            </w:pPr>
          </w:p>
        </w:tc>
        <w:tc>
          <w:tcPr>
            <w:tcW w:w="1368" w:type="dxa"/>
          </w:tcPr>
          <w:p w14:paraId="7403A53A" w14:textId="77777777" w:rsidR="00CC2938" w:rsidRPr="00480BFB" w:rsidRDefault="00CC2938" w:rsidP="00CC2938">
            <w:pPr>
              <w:spacing w:after="0" w:line="240" w:lineRule="auto"/>
              <w:ind w:left="-40" w:right="-72"/>
              <w:jc w:val="right"/>
              <w:rPr>
                <w:rFonts w:ascii="Arial" w:hAnsi="Arial" w:cs="Arial"/>
                <w:color w:val="000000" w:themeColor="text1"/>
                <w:sz w:val="18"/>
                <w:szCs w:val="18"/>
              </w:rPr>
            </w:pPr>
          </w:p>
        </w:tc>
      </w:tr>
      <w:tr w:rsidR="00CC2938" w:rsidRPr="00480BFB" w14:paraId="177D47DB" w14:textId="77777777" w:rsidTr="00674051">
        <w:tc>
          <w:tcPr>
            <w:tcW w:w="3960" w:type="dxa"/>
          </w:tcPr>
          <w:p w14:paraId="08C1B916" w14:textId="77777777" w:rsidR="00CC2938" w:rsidRPr="00480BFB" w:rsidRDefault="00CC2938" w:rsidP="00CC2938">
            <w:pPr>
              <w:tabs>
                <w:tab w:val="left" w:pos="435"/>
                <w:tab w:val="left" w:pos="1246"/>
              </w:tabs>
              <w:spacing w:after="0" w:line="240" w:lineRule="auto"/>
              <w:ind w:left="-72"/>
              <w:jc w:val="both"/>
              <w:rPr>
                <w:rFonts w:ascii="Arial" w:hAnsi="Arial" w:cs="Arial"/>
                <w:sz w:val="18"/>
                <w:szCs w:val="18"/>
              </w:rPr>
            </w:pPr>
            <w:r w:rsidRPr="00480BFB">
              <w:rPr>
                <w:rFonts w:ascii="Arial" w:hAnsi="Arial" w:cs="Arial"/>
                <w:sz w:val="18"/>
                <w:szCs w:val="18"/>
              </w:rPr>
              <w:tab/>
              <w:t xml:space="preserve">   excess of net </w:t>
            </w:r>
            <w:proofErr w:type="spellStart"/>
            <w:r w:rsidRPr="00480BFB">
              <w:rPr>
                <w:rFonts w:ascii="Arial" w:hAnsi="Arial" w:cs="Arial"/>
                <w:sz w:val="18"/>
                <w:szCs w:val="18"/>
              </w:rPr>
              <w:t>realisable</w:t>
            </w:r>
            <w:proofErr w:type="spellEnd"/>
            <w:r w:rsidRPr="00480BFB">
              <w:rPr>
                <w:rFonts w:ascii="Arial" w:hAnsi="Arial" w:cs="Arial"/>
                <w:sz w:val="18"/>
                <w:szCs w:val="18"/>
              </w:rPr>
              <w:t xml:space="preserve"> value</w:t>
            </w:r>
          </w:p>
        </w:tc>
        <w:tc>
          <w:tcPr>
            <w:tcW w:w="1367" w:type="dxa"/>
            <w:tcBorders>
              <w:bottom w:val="single" w:sz="4" w:space="0" w:color="auto"/>
            </w:tcBorders>
            <w:shd w:val="clear" w:color="auto" w:fill="FAFAFA"/>
            <w:vAlign w:val="bottom"/>
          </w:tcPr>
          <w:p w14:paraId="0AE62E67" w14:textId="6FB84772" w:rsidR="00CC2938" w:rsidRPr="00480BFB" w:rsidRDefault="00E76D92" w:rsidP="00CC2938">
            <w:pPr>
              <w:spacing w:after="0" w:line="240" w:lineRule="auto"/>
              <w:ind w:right="-72"/>
              <w:jc w:val="right"/>
              <w:rPr>
                <w:rFonts w:ascii="Arial" w:eastAsia="Arial Unicode MS" w:hAnsi="Arial" w:cs="Arial"/>
                <w:color w:val="000000" w:themeColor="text1"/>
                <w:sz w:val="18"/>
                <w:szCs w:val="18"/>
              </w:rPr>
            </w:pPr>
            <w:r w:rsidRPr="00480BFB">
              <w:rPr>
                <w:rFonts w:ascii="Arial" w:eastAsia="Arial Unicode MS" w:hAnsi="Arial" w:cs="Arial"/>
                <w:color w:val="000000" w:themeColor="text1"/>
                <w:sz w:val="18"/>
                <w:szCs w:val="18"/>
              </w:rPr>
              <w:t>(153,789,645)</w:t>
            </w:r>
          </w:p>
        </w:tc>
        <w:tc>
          <w:tcPr>
            <w:tcW w:w="1368" w:type="dxa"/>
            <w:tcBorders>
              <w:bottom w:val="single" w:sz="4" w:space="0" w:color="auto"/>
            </w:tcBorders>
            <w:vAlign w:val="bottom"/>
          </w:tcPr>
          <w:p w14:paraId="3B8EDBBE" w14:textId="77777777" w:rsidR="00CC2938" w:rsidRPr="00480BFB" w:rsidRDefault="00CC2938" w:rsidP="00CC2938">
            <w:pPr>
              <w:spacing w:after="0" w:line="240" w:lineRule="auto"/>
              <w:ind w:right="-72"/>
              <w:jc w:val="right"/>
              <w:rPr>
                <w:rFonts w:ascii="Arial" w:eastAsia="Arial Unicode MS" w:hAnsi="Arial" w:cs="Arial"/>
                <w:color w:val="000000" w:themeColor="text1"/>
                <w:sz w:val="18"/>
                <w:szCs w:val="18"/>
              </w:rPr>
            </w:pPr>
            <w:r w:rsidRPr="00480BFB">
              <w:rPr>
                <w:rFonts w:ascii="Arial" w:eastAsia="Cordia New" w:hAnsi="Arial" w:cs="Arial"/>
                <w:color w:val="000000" w:themeColor="text1"/>
                <w:sz w:val="18"/>
                <w:szCs w:val="18"/>
                <w:lang w:val="en-GB" w:bidi="th-TH"/>
              </w:rPr>
              <w:t>(160,300,308)</w:t>
            </w:r>
          </w:p>
        </w:tc>
        <w:tc>
          <w:tcPr>
            <w:tcW w:w="1368" w:type="dxa"/>
            <w:gridSpan w:val="2"/>
            <w:tcBorders>
              <w:bottom w:val="single" w:sz="4" w:space="0" w:color="auto"/>
            </w:tcBorders>
            <w:shd w:val="clear" w:color="auto" w:fill="FAFAFA"/>
            <w:vAlign w:val="bottom"/>
          </w:tcPr>
          <w:p w14:paraId="7290D5F2" w14:textId="2FE81D16" w:rsidR="00CC2938" w:rsidRPr="00480BFB" w:rsidRDefault="00E76D92" w:rsidP="00CC2938">
            <w:pPr>
              <w:spacing w:after="0" w:line="240" w:lineRule="auto"/>
              <w:ind w:right="-72"/>
              <w:jc w:val="right"/>
              <w:rPr>
                <w:rFonts w:ascii="Arial" w:eastAsia="Arial Unicode MS" w:hAnsi="Arial" w:cs="Arial"/>
                <w:color w:val="000000" w:themeColor="text1"/>
                <w:sz w:val="18"/>
                <w:szCs w:val="18"/>
              </w:rPr>
            </w:pPr>
            <w:r w:rsidRPr="00480BFB">
              <w:rPr>
                <w:rFonts w:ascii="Arial" w:eastAsia="Arial Unicode MS" w:hAnsi="Arial" w:cs="Arial"/>
                <w:color w:val="000000" w:themeColor="text1"/>
                <w:sz w:val="18"/>
                <w:szCs w:val="18"/>
              </w:rPr>
              <w:t>(152,469,156)</w:t>
            </w:r>
          </w:p>
        </w:tc>
        <w:tc>
          <w:tcPr>
            <w:tcW w:w="1368" w:type="dxa"/>
            <w:tcBorders>
              <w:bottom w:val="single" w:sz="4" w:space="0" w:color="auto"/>
            </w:tcBorders>
            <w:vAlign w:val="bottom"/>
          </w:tcPr>
          <w:p w14:paraId="396CA185" w14:textId="77777777" w:rsidR="00CC2938" w:rsidRPr="00480BFB" w:rsidRDefault="00CC2938" w:rsidP="00CC2938">
            <w:pPr>
              <w:spacing w:after="0" w:line="240" w:lineRule="auto"/>
              <w:ind w:right="-72"/>
              <w:jc w:val="right"/>
              <w:rPr>
                <w:rFonts w:ascii="Arial" w:eastAsia="Arial Unicode MS" w:hAnsi="Arial" w:cs="Arial"/>
                <w:color w:val="000000" w:themeColor="text1"/>
                <w:sz w:val="18"/>
                <w:szCs w:val="18"/>
              </w:rPr>
            </w:pPr>
            <w:r w:rsidRPr="00480BFB">
              <w:rPr>
                <w:rFonts w:ascii="Arial" w:eastAsia="Cordia New" w:hAnsi="Arial" w:cs="Arial"/>
                <w:color w:val="000000" w:themeColor="text1"/>
                <w:sz w:val="18"/>
                <w:szCs w:val="18"/>
                <w:lang w:val="en-GB" w:bidi="th-TH"/>
              </w:rPr>
              <w:t>(160,300,308)</w:t>
            </w:r>
          </w:p>
        </w:tc>
      </w:tr>
      <w:tr w:rsidR="00CC2938" w:rsidRPr="00480BFB" w14:paraId="5BF25D19" w14:textId="77777777" w:rsidTr="006D1965">
        <w:tc>
          <w:tcPr>
            <w:tcW w:w="3960" w:type="dxa"/>
          </w:tcPr>
          <w:p w14:paraId="3C3A5C8C" w14:textId="77777777" w:rsidR="00CC2938" w:rsidRPr="00480BFB" w:rsidRDefault="00CC2938" w:rsidP="00CC2938">
            <w:pPr>
              <w:tabs>
                <w:tab w:val="left" w:pos="1246"/>
              </w:tabs>
              <w:spacing w:after="0" w:line="240" w:lineRule="auto"/>
              <w:ind w:left="-72"/>
              <w:jc w:val="both"/>
              <w:rPr>
                <w:rFonts w:ascii="Arial" w:hAnsi="Arial" w:cs="Arial"/>
                <w:sz w:val="18"/>
                <w:szCs w:val="18"/>
              </w:rPr>
            </w:pPr>
          </w:p>
        </w:tc>
        <w:tc>
          <w:tcPr>
            <w:tcW w:w="1367" w:type="dxa"/>
            <w:tcBorders>
              <w:top w:val="single" w:sz="4" w:space="0" w:color="auto"/>
            </w:tcBorders>
            <w:shd w:val="clear" w:color="auto" w:fill="FAFAFA"/>
            <w:vAlign w:val="bottom"/>
          </w:tcPr>
          <w:p w14:paraId="25FD4559" w14:textId="77777777" w:rsidR="00CC2938" w:rsidRPr="00480BFB" w:rsidRDefault="00CC2938" w:rsidP="00CC2938">
            <w:pPr>
              <w:spacing w:after="0" w:line="240" w:lineRule="auto"/>
              <w:ind w:left="-40" w:right="-72"/>
              <w:jc w:val="right"/>
              <w:rPr>
                <w:rFonts w:ascii="Arial" w:hAnsi="Arial" w:cs="Arial"/>
                <w:color w:val="000000" w:themeColor="text1"/>
                <w:sz w:val="18"/>
                <w:szCs w:val="18"/>
              </w:rPr>
            </w:pPr>
          </w:p>
        </w:tc>
        <w:tc>
          <w:tcPr>
            <w:tcW w:w="1368" w:type="dxa"/>
            <w:tcBorders>
              <w:top w:val="single" w:sz="4" w:space="0" w:color="auto"/>
            </w:tcBorders>
            <w:vAlign w:val="bottom"/>
          </w:tcPr>
          <w:p w14:paraId="005A1CAF" w14:textId="77777777" w:rsidR="00CC2938" w:rsidRPr="00480BFB" w:rsidRDefault="00CC2938" w:rsidP="00CC2938">
            <w:pPr>
              <w:spacing w:after="0" w:line="240" w:lineRule="auto"/>
              <w:ind w:left="-40" w:right="-72"/>
              <w:jc w:val="right"/>
              <w:rPr>
                <w:rFonts w:ascii="Arial" w:hAnsi="Arial" w:cs="Arial"/>
                <w:color w:val="000000" w:themeColor="text1"/>
                <w:sz w:val="18"/>
                <w:szCs w:val="18"/>
              </w:rPr>
            </w:pPr>
          </w:p>
        </w:tc>
        <w:tc>
          <w:tcPr>
            <w:tcW w:w="1368" w:type="dxa"/>
            <w:gridSpan w:val="2"/>
            <w:tcBorders>
              <w:top w:val="single" w:sz="4" w:space="0" w:color="auto"/>
            </w:tcBorders>
            <w:shd w:val="clear" w:color="auto" w:fill="FAFAFA"/>
            <w:vAlign w:val="bottom"/>
          </w:tcPr>
          <w:p w14:paraId="1C0B25A4" w14:textId="77777777" w:rsidR="00CC2938" w:rsidRPr="00480BFB" w:rsidRDefault="00CC2938" w:rsidP="00CC2938">
            <w:pPr>
              <w:spacing w:after="0" w:line="240" w:lineRule="auto"/>
              <w:ind w:left="-40" w:right="-72"/>
              <w:jc w:val="right"/>
              <w:rPr>
                <w:rFonts w:ascii="Arial" w:hAnsi="Arial" w:cs="Arial"/>
                <w:color w:val="000000" w:themeColor="text1"/>
                <w:sz w:val="18"/>
                <w:szCs w:val="18"/>
              </w:rPr>
            </w:pPr>
          </w:p>
        </w:tc>
        <w:tc>
          <w:tcPr>
            <w:tcW w:w="1368" w:type="dxa"/>
            <w:tcBorders>
              <w:top w:val="single" w:sz="4" w:space="0" w:color="auto"/>
            </w:tcBorders>
            <w:vAlign w:val="bottom"/>
          </w:tcPr>
          <w:p w14:paraId="72AFC3AB" w14:textId="77777777" w:rsidR="00CC2938" w:rsidRPr="00480BFB" w:rsidRDefault="00CC2938" w:rsidP="00CC2938">
            <w:pPr>
              <w:spacing w:after="0" w:line="240" w:lineRule="auto"/>
              <w:ind w:left="-40" w:right="-72"/>
              <w:jc w:val="right"/>
              <w:rPr>
                <w:rFonts w:ascii="Arial" w:hAnsi="Arial" w:cs="Arial"/>
                <w:color w:val="000000" w:themeColor="text1"/>
                <w:sz w:val="18"/>
                <w:szCs w:val="18"/>
              </w:rPr>
            </w:pPr>
          </w:p>
        </w:tc>
      </w:tr>
      <w:tr w:rsidR="00CC2938" w:rsidRPr="00480BFB" w14:paraId="39E11617" w14:textId="77777777" w:rsidTr="006D1965">
        <w:tc>
          <w:tcPr>
            <w:tcW w:w="3960" w:type="dxa"/>
          </w:tcPr>
          <w:p w14:paraId="7BEA6A29" w14:textId="77777777" w:rsidR="00CC2938" w:rsidRPr="00480BFB" w:rsidRDefault="00CC2938" w:rsidP="00CC2938">
            <w:pPr>
              <w:tabs>
                <w:tab w:val="left" w:pos="1246"/>
              </w:tabs>
              <w:spacing w:after="0" w:line="240" w:lineRule="auto"/>
              <w:ind w:left="-72"/>
              <w:jc w:val="both"/>
              <w:rPr>
                <w:rFonts w:ascii="Arial" w:hAnsi="Arial" w:cs="Arial"/>
                <w:sz w:val="18"/>
                <w:szCs w:val="18"/>
              </w:rPr>
            </w:pPr>
          </w:p>
        </w:tc>
        <w:tc>
          <w:tcPr>
            <w:tcW w:w="1367" w:type="dxa"/>
            <w:shd w:val="clear" w:color="auto" w:fill="FAFAFA"/>
            <w:vAlign w:val="bottom"/>
          </w:tcPr>
          <w:p w14:paraId="6AF79E2E" w14:textId="4BB32976" w:rsidR="00CC2938" w:rsidRPr="00480BFB" w:rsidRDefault="00E76D92" w:rsidP="00CC2938">
            <w:pPr>
              <w:spacing w:after="0" w:line="240" w:lineRule="auto"/>
              <w:ind w:right="-72"/>
              <w:jc w:val="right"/>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lang w:val="en-GB" w:bidi="th-TH"/>
              </w:rPr>
              <w:t>3,664,373,524</w:t>
            </w:r>
          </w:p>
        </w:tc>
        <w:tc>
          <w:tcPr>
            <w:tcW w:w="1368" w:type="dxa"/>
            <w:vAlign w:val="bottom"/>
          </w:tcPr>
          <w:p w14:paraId="387C2B25" w14:textId="77777777" w:rsidR="00CC2938" w:rsidRPr="00480BFB" w:rsidRDefault="00CC2938" w:rsidP="00CC2938">
            <w:pPr>
              <w:spacing w:after="0" w:line="240" w:lineRule="auto"/>
              <w:ind w:right="-72"/>
              <w:jc w:val="right"/>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lang w:val="en-GB" w:bidi="th-TH"/>
              </w:rPr>
              <w:fldChar w:fldCharType="begin"/>
            </w:r>
            <w:r w:rsidRPr="00480BFB">
              <w:rPr>
                <w:rFonts w:ascii="Arial" w:eastAsia="Cordia New" w:hAnsi="Arial" w:cs="Arial"/>
                <w:color w:val="000000" w:themeColor="text1"/>
                <w:sz w:val="18"/>
                <w:szCs w:val="18"/>
                <w:lang w:val="en-GB" w:bidi="th-TH"/>
              </w:rPr>
              <w:instrText xml:space="preserve"> =SUM(ABOVE) </w:instrText>
            </w:r>
            <w:r w:rsidRPr="00480BFB">
              <w:rPr>
                <w:rFonts w:ascii="Arial" w:eastAsia="Cordia New" w:hAnsi="Arial" w:cs="Arial"/>
                <w:color w:val="000000" w:themeColor="text1"/>
                <w:sz w:val="18"/>
                <w:szCs w:val="18"/>
                <w:lang w:val="en-GB" w:bidi="th-TH"/>
              </w:rPr>
              <w:fldChar w:fldCharType="separate"/>
            </w:r>
            <w:r w:rsidRPr="00480BFB">
              <w:rPr>
                <w:rFonts w:ascii="Arial" w:eastAsia="Cordia New" w:hAnsi="Arial" w:cs="Arial"/>
                <w:noProof/>
                <w:color w:val="000000" w:themeColor="text1"/>
                <w:sz w:val="18"/>
                <w:szCs w:val="18"/>
                <w:lang w:val="en-GB" w:bidi="th-TH"/>
              </w:rPr>
              <w:t>4,815,879,749</w:t>
            </w:r>
            <w:r w:rsidRPr="00480BFB">
              <w:rPr>
                <w:rFonts w:ascii="Arial" w:eastAsia="Cordia New" w:hAnsi="Arial" w:cs="Arial"/>
                <w:color w:val="000000" w:themeColor="text1"/>
                <w:sz w:val="18"/>
                <w:szCs w:val="18"/>
                <w:lang w:val="en-GB" w:bidi="th-TH"/>
              </w:rPr>
              <w:fldChar w:fldCharType="end"/>
            </w:r>
          </w:p>
        </w:tc>
        <w:tc>
          <w:tcPr>
            <w:tcW w:w="1368" w:type="dxa"/>
            <w:gridSpan w:val="2"/>
            <w:shd w:val="clear" w:color="auto" w:fill="FAFAFA"/>
            <w:vAlign w:val="bottom"/>
          </w:tcPr>
          <w:p w14:paraId="0E8FFB98" w14:textId="341F2E73" w:rsidR="00CC2938" w:rsidRPr="00480BFB" w:rsidRDefault="00E76D92" w:rsidP="00CC2938">
            <w:pPr>
              <w:spacing w:after="0" w:line="240" w:lineRule="auto"/>
              <w:ind w:right="-72"/>
              <w:jc w:val="right"/>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lang w:val="en-GB" w:bidi="th-TH"/>
              </w:rPr>
              <w:t>3,641,679,200</w:t>
            </w:r>
          </w:p>
        </w:tc>
        <w:tc>
          <w:tcPr>
            <w:tcW w:w="1368" w:type="dxa"/>
            <w:vAlign w:val="bottom"/>
          </w:tcPr>
          <w:p w14:paraId="44B39ED4" w14:textId="77777777" w:rsidR="00CC2938" w:rsidRPr="00480BFB" w:rsidRDefault="00CC2938" w:rsidP="00CC2938">
            <w:pPr>
              <w:spacing w:after="0" w:line="240" w:lineRule="auto"/>
              <w:ind w:right="-72"/>
              <w:jc w:val="right"/>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lang w:val="en-GB" w:bidi="th-TH"/>
              </w:rPr>
              <w:fldChar w:fldCharType="begin"/>
            </w:r>
            <w:r w:rsidRPr="00480BFB">
              <w:rPr>
                <w:rFonts w:ascii="Arial" w:eastAsia="Cordia New" w:hAnsi="Arial" w:cs="Arial"/>
                <w:color w:val="000000" w:themeColor="text1"/>
                <w:sz w:val="18"/>
                <w:szCs w:val="18"/>
                <w:lang w:val="en-GB" w:bidi="th-TH"/>
              </w:rPr>
              <w:instrText xml:space="preserve"> =SUM(ABOVE) </w:instrText>
            </w:r>
            <w:r w:rsidRPr="00480BFB">
              <w:rPr>
                <w:rFonts w:ascii="Arial" w:eastAsia="Cordia New" w:hAnsi="Arial" w:cs="Arial"/>
                <w:color w:val="000000" w:themeColor="text1"/>
                <w:sz w:val="18"/>
                <w:szCs w:val="18"/>
                <w:lang w:val="en-GB" w:bidi="th-TH"/>
              </w:rPr>
              <w:fldChar w:fldCharType="separate"/>
            </w:r>
            <w:r w:rsidRPr="00480BFB">
              <w:rPr>
                <w:rFonts w:ascii="Arial" w:eastAsia="Cordia New" w:hAnsi="Arial" w:cs="Arial"/>
                <w:noProof/>
                <w:color w:val="000000" w:themeColor="text1"/>
                <w:sz w:val="18"/>
                <w:szCs w:val="18"/>
                <w:lang w:val="en-GB" w:bidi="th-TH"/>
              </w:rPr>
              <w:t>4,813,001,798</w:t>
            </w:r>
            <w:r w:rsidRPr="00480BFB">
              <w:rPr>
                <w:rFonts w:ascii="Arial" w:eastAsia="Cordia New" w:hAnsi="Arial" w:cs="Arial"/>
                <w:color w:val="000000" w:themeColor="text1"/>
                <w:sz w:val="18"/>
                <w:szCs w:val="18"/>
                <w:lang w:val="en-GB" w:bidi="th-TH"/>
              </w:rPr>
              <w:fldChar w:fldCharType="end"/>
            </w:r>
          </w:p>
        </w:tc>
      </w:tr>
      <w:tr w:rsidR="00CC2938" w:rsidRPr="00480BFB" w14:paraId="452CF51A" w14:textId="77777777" w:rsidTr="00674051">
        <w:tc>
          <w:tcPr>
            <w:tcW w:w="3960" w:type="dxa"/>
          </w:tcPr>
          <w:p w14:paraId="0B19397D" w14:textId="77777777" w:rsidR="00CC2938" w:rsidRPr="00480BFB" w:rsidRDefault="00CC2938" w:rsidP="00CC2938">
            <w:pPr>
              <w:tabs>
                <w:tab w:val="left" w:pos="1426"/>
              </w:tabs>
              <w:spacing w:after="0" w:line="240" w:lineRule="auto"/>
              <w:ind w:left="-72"/>
              <w:jc w:val="both"/>
              <w:rPr>
                <w:rFonts w:ascii="Arial" w:hAnsi="Arial" w:cs="Arial"/>
                <w:sz w:val="18"/>
                <w:szCs w:val="18"/>
              </w:rPr>
            </w:pPr>
            <w:r w:rsidRPr="00480BFB">
              <w:rPr>
                <w:rFonts w:ascii="Arial" w:hAnsi="Arial" w:cs="Arial"/>
                <w:sz w:val="18"/>
                <w:szCs w:val="18"/>
              </w:rPr>
              <w:t>Goods in transit</w:t>
            </w:r>
          </w:p>
        </w:tc>
        <w:tc>
          <w:tcPr>
            <w:tcW w:w="1367" w:type="dxa"/>
            <w:tcBorders>
              <w:bottom w:val="single" w:sz="4" w:space="0" w:color="auto"/>
            </w:tcBorders>
            <w:shd w:val="clear" w:color="auto" w:fill="FAFAFA"/>
            <w:vAlign w:val="bottom"/>
          </w:tcPr>
          <w:p w14:paraId="61BF2EAD" w14:textId="1776F48A" w:rsidR="00CC2938" w:rsidRPr="00480BFB" w:rsidRDefault="00E76D92" w:rsidP="00CC2938">
            <w:pPr>
              <w:spacing w:after="0" w:line="240" w:lineRule="auto"/>
              <w:ind w:right="-72"/>
              <w:jc w:val="right"/>
              <w:rPr>
                <w:rFonts w:ascii="Arial" w:eastAsia="Arial Unicode MS" w:hAnsi="Arial" w:cs="Arial"/>
                <w:color w:val="000000" w:themeColor="text1"/>
                <w:sz w:val="18"/>
                <w:szCs w:val="18"/>
              </w:rPr>
            </w:pPr>
            <w:r w:rsidRPr="00480BFB">
              <w:rPr>
                <w:rFonts w:ascii="Arial" w:eastAsia="Arial Unicode MS" w:hAnsi="Arial" w:cs="Arial"/>
                <w:color w:val="000000" w:themeColor="text1"/>
                <w:sz w:val="18"/>
                <w:szCs w:val="18"/>
              </w:rPr>
              <w:t>27,629</w:t>
            </w:r>
          </w:p>
        </w:tc>
        <w:tc>
          <w:tcPr>
            <w:tcW w:w="1368" w:type="dxa"/>
            <w:tcBorders>
              <w:bottom w:val="single" w:sz="4" w:space="0" w:color="auto"/>
            </w:tcBorders>
            <w:vAlign w:val="bottom"/>
          </w:tcPr>
          <w:p w14:paraId="7E6E7A83" w14:textId="77777777" w:rsidR="00CC2938" w:rsidRPr="00480BFB" w:rsidRDefault="00CC2938" w:rsidP="00CC2938">
            <w:pPr>
              <w:spacing w:after="0" w:line="240" w:lineRule="auto"/>
              <w:ind w:right="-72"/>
              <w:jc w:val="right"/>
              <w:rPr>
                <w:rFonts w:ascii="Arial" w:eastAsia="Arial Unicode MS" w:hAnsi="Arial" w:cs="Arial"/>
                <w:color w:val="000000" w:themeColor="text1"/>
                <w:sz w:val="18"/>
                <w:szCs w:val="18"/>
              </w:rPr>
            </w:pPr>
            <w:r w:rsidRPr="00480BFB">
              <w:rPr>
                <w:rFonts w:ascii="Arial" w:eastAsia="Cordia New" w:hAnsi="Arial" w:cs="Arial"/>
                <w:color w:val="000000" w:themeColor="text1"/>
                <w:sz w:val="18"/>
                <w:szCs w:val="18"/>
                <w:lang w:val="en-GB" w:bidi="th-TH"/>
              </w:rPr>
              <w:t>3,585,139</w:t>
            </w:r>
          </w:p>
        </w:tc>
        <w:tc>
          <w:tcPr>
            <w:tcW w:w="1368" w:type="dxa"/>
            <w:gridSpan w:val="2"/>
            <w:tcBorders>
              <w:bottom w:val="single" w:sz="4" w:space="0" w:color="auto"/>
            </w:tcBorders>
            <w:shd w:val="clear" w:color="auto" w:fill="FAFAFA"/>
            <w:vAlign w:val="bottom"/>
          </w:tcPr>
          <w:p w14:paraId="6F5EE15B" w14:textId="2B45D309" w:rsidR="00CC2938" w:rsidRPr="00480BFB" w:rsidRDefault="00E76D92" w:rsidP="00CC2938">
            <w:pPr>
              <w:spacing w:after="0" w:line="240" w:lineRule="auto"/>
              <w:ind w:right="-72"/>
              <w:jc w:val="right"/>
              <w:rPr>
                <w:rFonts w:ascii="Arial" w:eastAsia="Arial Unicode MS" w:hAnsi="Arial" w:cs="Arial"/>
                <w:color w:val="000000" w:themeColor="text1"/>
                <w:sz w:val="18"/>
                <w:szCs w:val="18"/>
              </w:rPr>
            </w:pPr>
            <w:r w:rsidRPr="00480BFB">
              <w:rPr>
                <w:rFonts w:ascii="Arial" w:eastAsia="Arial Unicode MS" w:hAnsi="Arial" w:cs="Arial"/>
                <w:color w:val="000000" w:themeColor="text1"/>
                <w:sz w:val="18"/>
                <w:szCs w:val="18"/>
              </w:rPr>
              <w:t>-</w:t>
            </w:r>
          </w:p>
        </w:tc>
        <w:tc>
          <w:tcPr>
            <w:tcW w:w="1368" w:type="dxa"/>
            <w:tcBorders>
              <w:bottom w:val="single" w:sz="4" w:space="0" w:color="auto"/>
            </w:tcBorders>
            <w:vAlign w:val="bottom"/>
          </w:tcPr>
          <w:p w14:paraId="25F8644F" w14:textId="77777777" w:rsidR="00CC2938" w:rsidRPr="00480BFB" w:rsidRDefault="00CC2938" w:rsidP="00CC2938">
            <w:pPr>
              <w:spacing w:after="0" w:line="240" w:lineRule="auto"/>
              <w:ind w:right="-72"/>
              <w:jc w:val="right"/>
              <w:rPr>
                <w:rFonts w:ascii="Arial" w:eastAsia="Arial Unicode MS" w:hAnsi="Arial" w:cs="Arial"/>
                <w:color w:val="000000" w:themeColor="text1"/>
                <w:sz w:val="18"/>
                <w:szCs w:val="18"/>
              </w:rPr>
            </w:pPr>
            <w:r w:rsidRPr="00480BFB">
              <w:rPr>
                <w:rFonts w:ascii="Arial" w:eastAsia="Cordia New" w:hAnsi="Arial" w:cs="Arial"/>
                <w:color w:val="000000" w:themeColor="text1"/>
                <w:sz w:val="18"/>
                <w:szCs w:val="18"/>
                <w:lang w:val="en-GB" w:bidi="th-TH"/>
              </w:rPr>
              <w:t>3,585,139</w:t>
            </w:r>
          </w:p>
        </w:tc>
      </w:tr>
      <w:tr w:rsidR="00CC2938" w:rsidRPr="00480BFB" w14:paraId="49E7F9E7" w14:textId="77777777" w:rsidTr="006D1965">
        <w:tc>
          <w:tcPr>
            <w:tcW w:w="3960" w:type="dxa"/>
          </w:tcPr>
          <w:p w14:paraId="68C3CE72" w14:textId="77777777" w:rsidR="00CC2938" w:rsidRPr="00480BFB" w:rsidRDefault="00CC2938" w:rsidP="00CC2938">
            <w:pPr>
              <w:tabs>
                <w:tab w:val="left" w:pos="1426"/>
              </w:tabs>
              <w:spacing w:after="0" w:line="240" w:lineRule="auto"/>
              <w:ind w:left="-72"/>
              <w:jc w:val="both"/>
              <w:rPr>
                <w:rFonts w:ascii="Arial" w:hAnsi="Arial" w:cs="Arial"/>
                <w:b/>
                <w:bCs/>
                <w:sz w:val="18"/>
                <w:szCs w:val="18"/>
              </w:rPr>
            </w:pPr>
          </w:p>
        </w:tc>
        <w:tc>
          <w:tcPr>
            <w:tcW w:w="1367" w:type="dxa"/>
            <w:shd w:val="clear" w:color="auto" w:fill="FAFAFA"/>
          </w:tcPr>
          <w:p w14:paraId="3AD3C9C0" w14:textId="77777777" w:rsidR="00CC2938" w:rsidRPr="00480BFB" w:rsidRDefault="00CC2938" w:rsidP="00CC2938">
            <w:pPr>
              <w:spacing w:after="0" w:line="240" w:lineRule="auto"/>
              <w:ind w:left="-40" w:right="-72"/>
              <w:jc w:val="right"/>
              <w:rPr>
                <w:rFonts w:ascii="Arial" w:hAnsi="Arial" w:cs="Arial"/>
                <w:color w:val="000000" w:themeColor="text1"/>
                <w:sz w:val="18"/>
                <w:szCs w:val="18"/>
              </w:rPr>
            </w:pPr>
          </w:p>
        </w:tc>
        <w:tc>
          <w:tcPr>
            <w:tcW w:w="1368" w:type="dxa"/>
          </w:tcPr>
          <w:p w14:paraId="69EF9886" w14:textId="77777777" w:rsidR="00CC2938" w:rsidRPr="00480BFB" w:rsidRDefault="00CC2938" w:rsidP="00CC2938">
            <w:pPr>
              <w:spacing w:after="0" w:line="240" w:lineRule="auto"/>
              <w:ind w:left="-40" w:right="-72"/>
              <w:jc w:val="right"/>
              <w:rPr>
                <w:rFonts w:ascii="Arial" w:hAnsi="Arial" w:cs="Arial"/>
                <w:color w:val="000000" w:themeColor="text1"/>
                <w:sz w:val="18"/>
                <w:szCs w:val="18"/>
              </w:rPr>
            </w:pPr>
          </w:p>
        </w:tc>
        <w:tc>
          <w:tcPr>
            <w:tcW w:w="1368" w:type="dxa"/>
            <w:gridSpan w:val="2"/>
            <w:shd w:val="clear" w:color="auto" w:fill="FAFAFA"/>
          </w:tcPr>
          <w:p w14:paraId="27BB3B5A" w14:textId="77777777" w:rsidR="00CC2938" w:rsidRPr="00480BFB" w:rsidRDefault="00CC2938" w:rsidP="00CC2938">
            <w:pPr>
              <w:spacing w:after="0" w:line="240" w:lineRule="auto"/>
              <w:ind w:left="-40" w:right="-72"/>
              <w:jc w:val="right"/>
              <w:rPr>
                <w:rFonts w:ascii="Arial" w:hAnsi="Arial" w:cs="Arial"/>
                <w:color w:val="000000" w:themeColor="text1"/>
                <w:sz w:val="18"/>
                <w:szCs w:val="18"/>
              </w:rPr>
            </w:pPr>
          </w:p>
        </w:tc>
        <w:tc>
          <w:tcPr>
            <w:tcW w:w="1368" w:type="dxa"/>
          </w:tcPr>
          <w:p w14:paraId="54E0AA09" w14:textId="77777777" w:rsidR="00CC2938" w:rsidRPr="00480BFB" w:rsidRDefault="00CC2938" w:rsidP="00CC2938">
            <w:pPr>
              <w:spacing w:after="0" w:line="240" w:lineRule="auto"/>
              <w:ind w:left="-40" w:right="-72"/>
              <w:jc w:val="right"/>
              <w:rPr>
                <w:rFonts w:ascii="Arial" w:hAnsi="Arial" w:cs="Arial"/>
                <w:color w:val="000000" w:themeColor="text1"/>
                <w:sz w:val="18"/>
                <w:szCs w:val="18"/>
              </w:rPr>
            </w:pPr>
          </w:p>
        </w:tc>
      </w:tr>
      <w:tr w:rsidR="00CC2938" w:rsidRPr="00480BFB" w14:paraId="475CC1DD" w14:textId="77777777" w:rsidTr="00204947">
        <w:tc>
          <w:tcPr>
            <w:tcW w:w="3960" w:type="dxa"/>
          </w:tcPr>
          <w:p w14:paraId="636AFC91" w14:textId="77777777" w:rsidR="00CC2938" w:rsidRPr="00480BFB" w:rsidRDefault="00CC2938" w:rsidP="00CC2938">
            <w:pPr>
              <w:tabs>
                <w:tab w:val="left" w:pos="1426"/>
              </w:tabs>
              <w:spacing w:after="0" w:line="240" w:lineRule="auto"/>
              <w:ind w:left="-72"/>
              <w:jc w:val="both"/>
              <w:rPr>
                <w:rFonts w:ascii="Arial" w:hAnsi="Arial" w:cs="Arial"/>
                <w:sz w:val="18"/>
                <w:szCs w:val="18"/>
                <w:u w:val="single"/>
              </w:rPr>
            </w:pPr>
            <w:r w:rsidRPr="00480BFB">
              <w:rPr>
                <w:rFonts w:ascii="Arial" w:hAnsi="Arial" w:cs="Arial"/>
                <w:b/>
                <w:bCs/>
                <w:sz w:val="18"/>
                <w:szCs w:val="18"/>
              </w:rPr>
              <w:t>Total</w:t>
            </w:r>
          </w:p>
        </w:tc>
        <w:tc>
          <w:tcPr>
            <w:tcW w:w="1367" w:type="dxa"/>
            <w:tcBorders>
              <w:bottom w:val="single" w:sz="4" w:space="0" w:color="auto"/>
            </w:tcBorders>
            <w:shd w:val="clear" w:color="auto" w:fill="FAFAFA"/>
            <w:vAlign w:val="bottom"/>
          </w:tcPr>
          <w:p w14:paraId="1A6824DD" w14:textId="6AAF6B7F" w:rsidR="00CC2938" w:rsidRPr="00480BFB" w:rsidRDefault="00E76D92" w:rsidP="00CC2938">
            <w:pPr>
              <w:spacing w:after="0" w:line="240" w:lineRule="auto"/>
              <w:ind w:right="-72"/>
              <w:jc w:val="right"/>
              <w:rPr>
                <w:rFonts w:ascii="Arial" w:eastAsia="Arial Unicode MS" w:hAnsi="Arial" w:cs="Arial"/>
                <w:color w:val="000000" w:themeColor="text1"/>
                <w:sz w:val="18"/>
                <w:szCs w:val="18"/>
              </w:rPr>
            </w:pPr>
            <w:r w:rsidRPr="00480BFB">
              <w:rPr>
                <w:rFonts w:ascii="Arial" w:eastAsia="Arial Unicode MS" w:hAnsi="Arial" w:cs="Arial"/>
                <w:color w:val="000000" w:themeColor="text1"/>
                <w:sz w:val="18"/>
                <w:szCs w:val="18"/>
              </w:rPr>
              <w:t>3,664,401,153</w:t>
            </w:r>
          </w:p>
        </w:tc>
        <w:tc>
          <w:tcPr>
            <w:tcW w:w="1368" w:type="dxa"/>
            <w:tcBorders>
              <w:bottom w:val="single" w:sz="4" w:space="0" w:color="auto"/>
            </w:tcBorders>
            <w:vAlign w:val="bottom"/>
          </w:tcPr>
          <w:p w14:paraId="285AF220" w14:textId="77777777" w:rsidR="00CC2938" w:rsidRPr="00480BFB" w:rsidRDefault="00CC2938" w:rsidP="00CC2938">
            <w:pPr>
              <w:spacing w:after="0" w:line="240" w:lineRule="auto"/>
              <w:ind w:right="-72"/>
              <w:jc w:val="right"/>
              <w:rPr>
                <w:rFonts w:ascii="Arial" w:eastAsia="Arial Unicode MS" w:hAnsi="Arial" w:cs="Arial"/>
                <w:color w:val="000000" w:themeColor="text1"/>
                <w:sz w:val="18"/>
                <w:szCs w:val="18"/>
              </w:rPr>
            </w:pPr>
            <w:r w:rsidRPr="00480BFB">
              <w:rPr>
                <w:rFonts w:ascii="Arial" w:eastAsia="Cordia New" w:hAnsi="Arial" w:cs="Arial"/>
                <w:color w:val="000000" w:themeColor="text1"/>
                <w:sz w:val="18"/>
                <w:szCs w:val="18"/>
                <w:lang w:val="en-GB" w:bidi="th-TH"/>
              </w:rPr>
              <w:t>4,819,464,888</w:t>
            </w:r>
          </w:p>
        </w:tc>
        <w:tc>
          <w:tcPr>
            <w:tcW w:w="1368" w:type="dxa"/>
            <w:gridSpan w:val="2"/>
            <w:tcBorders>
              <w:bottom w:val="single" w:sz="4" w:space="0" w:color="auto"/>
            </w:tcBorders>
            <w:shd w:val="clear" w:color="auto" w:fill="FAFAFA"/>
            <w:vAlign w:val="bottom"/>
          </w:tcPr>
          <w:p w14:paraId="4407862C" w14:textId="1623C658" w:rsidR="00CC2938" w:rsidRPr="00480BFB" w:rsidRDefault="00E76D92" w:rsidP="00CC2938">
            <w:pPr>
              <w:spacing w:after="0" w:line="240" w:lineRule="auto"/>
              <w:ind w:right="-72"/>
              <w:jc w:val="right"/>
              <w:rPr>
                <w:rFonts w:ascii="Arial" w:eastAsia="Arial Unicode MS" w:hAnsi="Arial" w:cs="Arial"/>
                <w:color w:val="000000" w:themeColor="text1"/>
                <w:sz w:val="18"/>
                <w:szCs w:val="18"/>
              </w:rPr>
            </w:pPr>
            <w:r w:rsidRPr="00480BFB">
              <w:rPr>
                <w:rFonts w:ascii="Arial" w:eastAsia="Arial Unicode MS" w:hAnsi="Arial" w:cs="Arial"/>
                <w:color w:val="000000" w:themeColor="text1"/>
                <w:sz w:val="18"/>
                <w:szCs w:val="18"/>
              </w:rPr>
              <w:t>3,641,679,200</w:t>
            </w:r>
          </w:p>
        </w:tc>
        <w:tc>
          <w:tcPr>
            <w:tcW w:w="1368" w:type="dxa"/>
            <w:tcBorders>
              <w:bottom w:val="single" w:sz="4" w:space="0" w:color="auto"/>
            </w:tcBorders>
            <w:vAlign w:val="bottom"/>
          </w:tcPr>
          <w:p w14:paraId="6FB329F0" w14:textId="77777777" w:rsidR="00CC2938" w:rsidRPr="00480BFB" w:rsidRDefault="00CC2938" w:rsidP="00CC2938">
            <w:pPr>
              <w:spacing w:after="0" w:line="240" w:lineRule="auto"/>
              <w:ind w:right="-72"/>
              <w:jc w:val="right"/>
              <w:rPr>
                <w:rFonts w:ascii="Arial" w:eastAsia="Arial Unicode MS" w:hAnsi="Arial" w:cs="Arial"/>
                <w:color w:val="000000" w:themeColor="text1"/>
                <w:sz w:val="18"/>
                <w:szCs w:val="18"/>
              </w:rPr>
            </w:pPr>
            <w:r w:rsidRPr="00480BFB">
              <w:rPr>
                <w:rFonts w:ascii="Arial" w:eastAsia="Cordia New" w:hAnsi="Arial" w:cs="Arial"/>
                <w:color w:val="000000" w:themeColor="text1"/>
                <w:sz w:val="18"/>
                <w:szCs w:val="18"/>
                <w:lang w:val="en-GB" w:bidi="th-TH"/>
              </w:rPr>
              <w:t>4</w:t>
            </w:r>
            <w:r w:rsidRPr="00480BFB">
              <w:rPr>
                <w:rFonts w:ascii="Arial" w:eastAsia="Cordia New" w:hAnsi="Arial" w:cs="Arial"/>
                <w:color w:val="000000" w:themeColor="text1"/>
                <w:sz w:val="18"/>
                <w:szCs w:val="18"/>
                <w:lang w:bidi="th-TH"/>
              </w:rPr>
              <w:t>,</w:t>
            </w:r>
            <w:r w:rsidRPr="00480BFB">
              <w:rPr>
                <w:rFonts w:ascii="Arial" w:eastAsia="Cordia New" w:hAnsi="Arial" w:cs="Arial"/>
                <w:color w:val="000000" w:themeColor="text1"/>
                <w:sz w:val="18"/>
                <w:szCs w:val="18"/>
                <w:lang w:val="en-GB" w:bidi="th-TH"/>
              </w:rPr>
              <w:t>816</w:t>
            </w:r>
            <w:r w:rsidRPr="00480BFB">
              <w:rPr>
                <w:rFonts w:ascii="Arial" w:eastAsia="Cordia New" w:hAnsi="Arial" w:cs="Arial"/>
                <w:color w:val="000000" w:themeColor="text1"/>
                <w:sz w:val="18"/>
                <w:szCs w:val="18"/>
                <w:lang w:bidi="th-TH"/>
              </w:rPr>
              <w:t>,</w:t>
            </w:r>
            <w:r w:rsidRPr="00480BFB">
              <w:rPr>
                <w:rFonts w:ascii="Arial" w:eastAsia="Cordia New" w:hAnsi="Arial" w:cs="Arial"/>
                <w:color w:val="000000" w:themeColor="text1"/>
                <w:sz w:val="18"/>
                <w:szCs w:val="18"/>
                <w:lang w:val="en-GB" w:bidi="th-TH"/>
              </w:rPr>
              <w:t>586</w:t>
            </w:r>
            <w:r w:rsidRPr="00480BFB">
              <w:rPr>
                <w:rFonts w:ascii="Arial" w:eastAsia="Cordia New" w:hAnsi="Arial" w:cs="Arial"/>
                <w:color w:val="000000" w:themeColor="text1"/>
                <w:sz w:val="18"/>
                <w:szCs w:val="18"/>
                <w:lang w:bidi="th-TH"/>
              </w:rPr>
              <w:t>,</w:t>
            </w:r>
            <w:r w:rsidRPr="00480BFB">
              <w:rPr>
                <w:rFonts w:ascii="Arial" w:eastAsia="Cordia New" w:hAnsi="Arial" w:cs="Arial"/>
                <w:color w:val="000000" w:themeColor="text1"/>
                <w:sz w:val="18"/>
                <w:szCs w:val="18"/>
                <w:lang w:val="en-GB" w:bidi="th-TH"/>
              </w:rPr>
              <w:t>937</w:t>
            </w:r>
          </w:p>
        </w:tc>
      </w:tr>
    </w:tbl>
    <w:p w14:paraId="5DBCD0E0" w14:textId="5FB24FDE" w:rsidR="009662D2" w:rsidRPr="00480BFB" w:rsidRDefault="009662D2" w:rsidP="009662D2">
      <w:pPr>
        <w:tabs>
          <w:tab w:val="left" w:pos="1344"/>
        </w:tabs>
        <w:spacing w:after="0" w:line="240" w:lineRule="auto"/>
        <w:jc w:val="both"/>
        <w:rPr>
          <w:rFonts w:ascii="Arial" w:eastAsia="Arial Unicode MS" w:hAnsi="Arial" w:cs="Arial"/>
          <w:sz w:val="18"/>
          <w:szCs w:val="18"/>
          <w:lang w:bidi="th-TH"/>
        </w:rPr>
      </w:pPr>
    </w:p>
    <w:p w14:paraId="51B3DDF7" w14:textId="77777777" w:rsidR="0012424E" w:rsidRPr="00480BFB" w:rsidRDefault="0012424E" w:rsidP="0012424E">
      <w:pPr>
        <w:spacing w:after="0" w:line="240" w:lineRule="auto"/>
        <w:jc w:val="both"/>
        <w:rPr>
          <w:rFonts w:ascii="Arial" w:eastAsia="Arial" w:hAnsi="Arial" w:cs="Arial"/>
          <w:sz w:val="20"/>
          <w:szCs w:val="20"/>
          <w:lang w:val="en-GB" w:eastAsia="en-GB" w:bidi="th-TH"/>
        </w:rPr>
      </w:pPr>
      <w:r w:rsidRPr="00330AAE">
        <w:rPr>
          <w:rFonts w:ascii="Arial" w:eastAsia="Arial" w:hAnsi="Arial" w:cs="Arial"/>
          <w:sz w:val="18"/>
          <w:szCs w:val="18"/>
          <w:lang w:val="en-GB" w:eastAsia="en-GB" w:bidi="th-TH"/>
        </w:rPr>
        <w:t>During the years ended 31 December 2020 and 31 December 2019, amounts recognised as cost of sales in profit or loss are as follows</w:t>
      </w:r>
      <w:r w:rsidRPr="00480BFB">
        <w:rPr>
          <w:rFonts w:ascii="Arial" w:eastAsia="Arial" w:hAnsi="Arial" w:cs="Arial"/>
          <w:sz w:val="20"/>
          <w:szCs w:val="20"/>
          <w:lang w:val="en-GB" w:eastAsia="en-GB" w:bidi="th-TH"/>
        </w:rPr>
        <w:t>:</w:t>
      </w:r>
    </w:p>
    <w:p w14:paraId="7C572BA9" w14:textId="77777777" w:rsidR="0012424E" w:rsidRPr="00480BFB" w:rsidRDefault="0012424E" w:rsidP="0012424E">
      <w:pPr>
        <w:tabs>
          <w:tab w:val="left" w:pos="1344"/>
        </w:tabs>
        <w:spacing w:after="0" w:line="240" w:lineRule="auto"/>
        <w:jc w:val="both"/>
        <w:rPr>
          <w:rFonts w:ascii="Arial" w:eastAsia="Arial" w:hAnsi="Arial" w:cs="Arial"/>
          <w:sz w:val="18"/>
          <w:szCs w:val="18"/>
          <w:lang w:val="en-GB" w:eastAsia="en-GB" w:bidi="th-TH"/>
        </w:rPr>
      </w:pPr>
    </w:p>
    <w:tbl>
      <w:tblPr>
        <w:tblW w:w="9435" w:type="dxa"/>
        <w:tblLayout w:type="fixed"/>
        <w:tblLook w:val="0400" w:firstRow="0" w:lastRow="0" w:firstColumn="0" w:lastColumn="0" w:noHBand="0" w:noVBand="1"/>
      </w:tblPr>
      <w:tblGrid>
        <w:gridCol w:w="3961"/>
        <w:gridCol w:w="1367"/>
        <w:gridCol w:w="1327"/>
        <w:gridCol w:w="42"/>
        <w:gridCol w:w="1369"/>
        <w:gridCol w:w="1369"/>
      </w:tblGrid>
      <w:tr w:rsidR="0012424E" w:rsidRPr="00480BFB" w14:paraId="404B25BF" w14:textId="77777777" w:rsidTr="001A7AF5">
        <w:tc>
          <w:tcPr>
            <w:tcW w:w="3961" w:type="dxa"/>
            <w:shd w:val="clear" w:color="auto" w:fill="FFFFFF"/>
          </w:tcPr>
          <w:p w14:paraId="3732F7EB" w14:textId="77777777" w:rsidR="0012424E" w:rsidRPr="00480BFB" w:rsidRDefault="0012424E" w:rsidP="0012424E">
            <w:pPr>
              <w:spacing w:after="0" w:line="256" w:lineRule="auto"/>
              <w:ind w:left="-72"/>
              <w:jc w:val="both"/>
              <w:rPr>
                <w:rFonts w:ascii="Arial" w:eastAsia="Arial" w:hAnsi="Arial" w:cs="Arial"/>
                <w:b/>
                <w:sz w:val="18"/>
                <w:szCs w:val="18"/>
                <w:lang w:val="en-GB" w:eastAsia="en-GB" w:bidi="th-TH"/>
              </w:rPr>
            </w:pPr>
          </w:p>
        </w:tc>
        <w:tc>
          <w:tcPr>
            <w:tcW w:w="2694" w:type="dxa"/>
            <w:gridSpan w:val="2"/>
            <w:tcBorders>
              <w:top w:val="single" w:sz="4" w:space="0" w:color="auto"/>
              <w:left w:val="nil"/>
              <w:bottom w:val="single" w:sz="4" w:space="0" w:color="000000"/>
              <w:right w:val="nil"/>
            </w:tcBorders>
            <w:shd w:val="clear" w:color="auto" w:fill="FFFFFF"/>
            <w:hideMark/>
          </w:tcPr>
          <w:p w14:paraId="395DC039" w14:textId="77777777" w:rsidR="0012424E" w:rsidRPr="00480BFB" w:rsidRDefault="0012424E" w:rsidP="0012424E">
            <w:pPr>
              <w:spacing w:after="0" w:line="256" w:lineRule="auto"/>
              <w:ind w:left="-40" w:right="-72"/>
              <w:jc w:val="center"/>
              <w:rPr>
                <w:rFonts w:ascii="Arial" w:eastAsia="Arial" w:hAnsi="Arial" w:cs="Arial"/>
                <w:b/>
                <w:sz w:val="18"/>
                <w:szCs w:val="18"/>
                <w:lang w:val="en-GB" w:eastAsia="en-GB" w:bidi="th-TH"/>
              </w:rPr>
            </w:pPr>
            <w:r w:rsidRPr="00480BFB">
              <w:rPr>
                <w:rFonts w:ascii="Arial" w:eastAsia="Arial" w:hAnsi="Arial" w:cs="Arial"/>
                <w:b/>
                <w:sz w:val="18"/>
                <w:szCs w:val="18"/>
                <w:lang w:val="en-GB" w:eastAsia="en-GB" w:bidi="th-TH"/>
              </w:rPr>
              <w:t>Consolidated</w:t>
            </w:r>
          </w:p>
          <w:p w14:paraId="5CA419FB" w14:textId="77777777" w:rsidR="0012424E" w:rsidRPr="00480BFB" w:rsidRDefault="0012424E" w:rsidP="0012424E">
            <w:pPr>
              <w:spacing w:after="0" w:line="256" w:lineRule="auto"/>
              <w:ind w:left="-40" w:right="-72"/>
              <w:jc w:val="center"/>
              <w:rPr>
                <w:rFonts w:ascii="Arial" w:eastAsia="Arial" w:hAnsi="Arial" w:cs="Arial"/>
                <w:b/>
                <w:sz w:val="18"/>
                <w:szCs w:val="18"/>
                <w:lang w:val="en-GB" w:eastAsia="en-GB" w:bidi="th-TH"/>
              </w:rPr>
            </w:pPr>
            <w:r w:rsidRPr="00480BFB">
              <w:rPr>
                <w:rFonts w:ascii="Arial" w:eastAsia="Arial" w:hAnsi="Arial" w:cs="Arial"/>
                <w:b/>
                <w:sz w:val="18"/>
                <w:szCs w:val="18"/>
                <w:lang w:val="en-GB" w:eastAsia="en-GB" w:bidi="th-TH"/>
              </w:rPr>
              <w:t>financial statements</w:t>
            </w:r>
          </w:p>
        </w:tc>
        <w:tc>
          <w:tcPr>
            <w:tcW w:w="2780" w:type="dxa"/>
            <w:gridSpan w:val="3"/>
            <w:tcBorders>
              <w:top w:val="single" w:sz="4" w:space="0" w:color="auto"/>
              <w:left w:val="nil"/>
              <w:bottom w:val="single" w:sz="4" w:space="0" w:color="000000"/>
              <w:right w:val="nil"/>
            </w:tcBorders>
            <w:shd w:val="clear" w:color="auto" w:fill="FFFFFF"/>
            <w:hideMark/>
          </w:tcPr>
          <w:p w14:paraId="1E8592C5" w14:textId="77777777" w:rsidR="0012424E" w:rsidRPr="00480BFB" w:rsidRDefault="0012424E" w:rsidP="0012424E">
            <w:pPr>
              <w:spacing w:after="0" w:line="256" w:lineRule="auto"/>
              <w:ind w:left="-40" w:right="-72"/>
              <w:jc w:val="center"/>
              <w:rPr>
                <w:rFonts w:ascii="Arial" w:eastAsia="Arial" w:hAnsi="Arial" w:cs="Arial"/>
                <w:b/>
                <w:sz w:val="18"/>
                <w:szCs w:val="18"/>
                <w:lang w:val="en-GB" w:eastAsia="en-GB" w:bidi="th-TH"/>
              </w:rPr>
            </w:pPr>
            <w:r w:rsidRPr="00480BFB">
              <w:rPr>
                <w:rFonts w:ascii="Arial" w:eastAsia="Arial" w:hAnsi="Arial" w:cs="Arial"/>
                <w:b/>
                <w:sz w:val="18"/>
                <w:szCs w:val="18"/>
                <w:lang w:val="en-GB" w:eastAsia="en-GB" w:bidi="th-TH"/>
              </w:rPr>
              <w:t>Separate</w:t>
            </w:r>
          </w:p>
          <w:p w14:paraId="055C4837" w14:textId="77777777" w:rsidR="0012424E" w:rsidRPr="00480BFB" w:rsidRDefault="0012424E" w:rsidP="0012424E">
            <w:pPr>
              <w:spacing w:after="0" w:line="256" w:lineRule="auto"/>
              <w:ind w:left="-40" w:right="-72"/>
              <w:jc w:val="center"/>
              <w:rPr>
                <w:rFonts w:ascii="Arial" w:eastAsia="Arial" w:hAnsi="Arial" w:cs="Arial"/>
                <w:b/>
                <w:sz w:val="18"/>
                <w:szCs w:val="18"/>
                <w:lang w:val="en-GB" w:eastAsia="en-GB" w:bidi="th-TH"/>
              </w:rPr>
            </w:pPr>
            <w:r w:rsidRPr="00480BFB">
              <w:rPr>
                <w:rFonts w:ascii="Arial" w:eastAsia="Arial" w:hAnsi="Arial" w:cs="Arial"/>
                <w:b/>
                <w:sz w:val="18"/>
                <w:szCs w:val="18"/>
                <w:lang w:val="en-GB" w:eastAsia="en-GB" w:bidi="th-TH"/>
              </w:rPr>
              <w:t>financial statements</w:t>
            </w:r>
          </w:p>
        </w:tc>
      </w:tr>
      <w:tr w:rsidR="0012424E" w:rsidRPr="00480BFB" w14:paraId="46EBAE27" w14:textId="77777777" w:rsidTr="0012424E">
        <w:tc>
          <w:tcPr>
            <w:tcW w:w="3961" w:type="dxa"/>
            <w:shd w:val="clear" w:color="auto" w:fill="FFFFFF"/>
          </w:tcPr>
          <w:p w14:paraId="1DF3D9F8" w14:textId="77777777" w:rsidR="0012424E" w:rsidRPr="00480BFB" w:rsidRDefault="0012424E" w:rsidP="0012424E">
            <w:pPr>
              <w:spacing w:after="0" w:line="256" w:lineRule="auto"/>
              <w:ind w:left="-72"/>
              <w:jc w:val="both"/>
              <w:rPr>
                <w:rFonts w:ascii="Arial" w:eastAsia="Arial" w:hAnsi="Arial" w:cs="Arial"/>
                <w:b/>
                <w:sz w:val="18"/>
                <w:szCs w:val="18"/>
                <w:lang w:val="en-GB" w:eastAsia="en-GB" w:bidi="th-TH"/>
              </w:rPr>
            </w:pPr>
          </w:p>
        </w:tc>
        <w:tc>
          <w:tcPr>
            <w:tcW w:w="1367" w:type="dxa"/>
            <w:tcBorders>
              <w:top w:val="single" w:sz="4" w:space="0" w:color="000000"/>
              <w:left w:val="nil"/>
              <w:bottom w:val="nil"/>
              <w:right w:val="nil"/>
            </w:tcBorders>
            <w:shd w:val="clear" w:color="auto" w:fill="FFFFFF"/>
            <w:hideMark/>
          </w:tcPr>
          <w:p w14:paraId="2EFDC0CF" w14:textId="77777777" w:rsidR="0012424E" w:rsidRPr="00480BFB" w:rsidRDefault="0012424E" w:rsidP="0012424E">
            <w:pPr>
              <w:spacing w:after="0" w:line="240" w:lineRule="auto"/>
              <w:ind w:left="-40" w:right="-72"/>
              <w:jc w:val="right"/>
              <w:rPr>
                <w:rFonts w:ascii="Arial" w:hAnsi="Arial" w:cs="Arial"/>
                <w:b/>
                <w:bCs/>
                <w:sz w:val="18"/>
                <w:szCs w:val="18"/>
                <w:lang w:val="en-GB" w:bidi="th-TH"/>
              </w:rPr>
            </w:pPr>
            <w:r w:rsidRPr="00480BFB">
              <w:rPr>
                <w:rFonts w:ascii="Arial" w:hAnsi="Arial" w:cs="Arial"/>
                <w:b/>
                <w:bCs/>
                <w:sz w:val="18"/>
                <w:szCs w:val="18"/>
                <w:lang w:val="en-GB" w:bidi="th-TH"/>
              </w:rPr>
              <w:t>2020</w:t>
            </w:r>
          </w:p>
        </w:tc>
        <w:tc>
          <w:tcPr>
            <w:tcW w:w="1369" w:type="dxa"/>
            <w:gridSpan w:val="2"/>
            <w:tcBorders>
              <w:top w:val="single" w:sz="4" w:space="0" w:color="000000"/>
              <w:left w:val="nil"/>
              <w:bottom w:val="nil"/>
              <w:right w:val="nil"/>
            </w:tcBorders>
            <w:shd w:val="clear" w:color="auto" w:fill="FFFFFF"/>
            <w:hideMark/>
          </w:tcPr>
          <w:p w14:paraId="57DA8423" w14:textId="77777777" w:rsidR="0012424E" w:rsidRPr="00480BFB" w:rsidRDefault="0012424E" w:rsidP="0012424E">
            <w:pPr>
              <w:spacing w:after="0" w:line="240" w:lineRule="auto"/>
              <w:ind w:left="-40" w:right="-72"/>
              <w:jc w:val="right"/>
              <w:rPr>
                <w:rFonts w:ascii="Arial" w:hAnsi="Arial" w:cs="Arial"/>
                <w:b/>
                <w:bCs/>
                <w:sz w:val="18"/>
                <w:szCs w:val="18"/>
              </w:rPr>
            </w:pPr>
            <w:r w:rsidRPr="00480BFB">
              <w:rPr>
                <w:rFonts w:ascii="Arial" w:hAnsi="Arial" w:cs="Arial"/>
                <w:b/>
                <w:bCs/>
                <w:sz w:val="18"/>
                <w:szCs w:val="18"/>
              </w:rPr>
              <w:t>2019</w:t>
            </w:r>
          </w:p>
        </w:tc>
        <w:tc>
          <w:tcPr>
            <w:tcW w:w="1369" w:type="dxa"/>
            <w:tcBorders>
              <w:top w:val="single" w:sz="4" w:space="0" w:color="000000"/>
              <w:left w:val="nil"/>
              <w:bottom w:val="nil"/>
              <w:right w:val="nil"/>
            </w:tcBorders>
            <w:shd w:val="clear" w:color="auto" w:fill="FFFFFF"/>
            <w:hideMark/>
          </w:tcPr>
          <w:p w14:paraId="750C22BB" w14:textId="77777777" w:rsidR="0012424E" w:rsidRPr="00480BFB" w:rsidRDefault="0012424E" w:rsidP="0012424E">
            <w:pPr>
              <w:spacing w:after="0" w:line="240" w:lineRule="auto"/>
              <w:ind w:left="-40" w:right="-72"/>
              <w:jc w:val="right"/>
              <w:rPr>
                <w:rFonts w:ascii="Arial" w:hAnsi="Arial" w:cs="Arial"/>
                <w:b/>
                <w:bCs/>
                <w:sz w:val="18"/>
                <w:szCs w:val="18"/>
                <w:lang w:val="en-GB" w:bidi="th-TH"/>
              </w:rPr>
            </w:pPr>
            <w:r w:rsidRPr="00480BFB">
              <w:rPr>
                <w:rFonts w:ascii="Arial" w:hAnsi="Arial" w:cs="Arial"/>
                <w:b/>
                <w:bCs/>
                <w:sz w:val="18"/>
                <w:szCs w:val="18"/>
                <w:lang w:val="en-GB" w:bidi="th-TH"/>
              </w:rPr>
              <w:t>2020</w:t>
            </w:r>
          </w:p>
        </w:tc>
        <w:tc>
          <w:tcPr>
            <w:tcW w:w="1369" w:type="dxa"/>
            <w:tcBorders>
              <w:top w:val="single" w:sz="4" w:space="0" w:color="000000"/>
              <w:left w:val="nil"/>
              <w:bottom w:val="nil"/>
              <w:right w:val="nil"/>
            </w:tcBorders>
            <w:shd w:val="clear" w:color="auto" w:fill="FFFFFF"/>
            <w:hideMark/>
          </w:tcPr>
          <w:p w14:paraId="6D9D4EFA" w14:textId="77777777" w:rsidR="0012424E" w:rsidRPr="00480BFB" w:rsidRDefault="0012424E" w:rsidP="0012424E">
            <w:pPr>
              <w:spacing w:after="0" w:line="240" w:lineRule="auto"/>
              <w:ind w:left="-40" w:right="-72"/>
              <w:jc w:val="right"/>
              <w:rPr>
                <w:rFonts w:ascii="Arial" w:hAnsi="Arial" w:cs="Arial"/>
                <w:b/>
                <w:bCs/>
                <w:sz w:val="18"/>
                <w:szCs w:val="18"/>
              </w:rPr>
            </w:pPr>
            <w:r w:rsidRPr="00480BFB">
              <w:rPr>
                <w:rFonts w:ascii="Arial" w:hAnsi="Arial" w:cs="Arial"/>
                <w:b/>
                <w:bCs/>
                <w:sz w:val="18"/>
                <w:szCs w:val="18"/>
              </w:rPr>
              <w:t>2019</w:t>
            </w:r>
          </w:p>
        </w:tc>
      </w:tr>
      <w:tr w:rsidR="0012424E" w:rsidRPr="00480BFB" w14:paraId="2E8DF12E" w14:textId="77777777" w:rsidTr="0012424E">
        <w:tc>
          <w:tcPr>
            <w:tcW w:w="3961" w:type="dxa"/>
            <w:shd w:val="clear" w:color="auto" w:fill="FFFFFF"/>
          </w:tcPr>
          <w:p w14:paraId="5A84E635" w14:textId="77777777" w:rsidR="0012424E" w:rsidRPr="00480BFB" w:rsidRDefault="0012424E" w:rsidP="0012424E">
            <w:pPr>
              <w:spacing w:after="0" w:line="256" w:lineRule="auto"/>
              <w:ind w:left="-72"/>
              <w:jc w:val="both"/>
              <w:rPr>
                <w:rFonts w:ascii="Arial" w:eastAsia="Arial" w:hAnsi="Arial" w:cs="Arial"/>
                <w:b/>
                <w:sz w:val="18"/>
                <w:szCs w:val="18"/>
                <w:lang w:val="en-GB" w:eastAsia="en-GB" w:bidi="th-TH"/>
              </w:rPr>
            </w:pPr>
          </w:p>
        </w:tc>
        <w:tc>
          <w:tcPr>
            <w:tcW w:w="1367" w:type="dxa"/>
            <w:tcBorders>
              <w:top w:val="nil"/>
              <w:left w:val="nil"/>
              <w:bottom w:val="single" w:sz="4" w:space="0" w:color="000000"/>
              <w:right w:val="nil"/>
            </w:tcBorders>
            <w:shd w:val="clear" w:color="auto" w:fill="FFFFFF"/>
            <w:hideMark/>
          </w:tcPr>
          <w:p w14:paraId="37806981" w14:textId="77777777" w:rsidR="0012424E" w:rsidRPr="00480BFB" w:rsidRDefault="0012424E" w:rsidP="0012424E">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c>
          <w:tcPr>
            <w:tcW w:w="1369" w:type="dxa"/>
            <w:gridSpan w:val="2"/>
            <w:tcBorders>
              <w:top w:val="nil"/>
              <w:left w:val="nil"/>
              <w:bottom w:val="single" w:sz="4" w:space="0" w:color="000000"/>
              <w:right w:val="nil"/>
            </w:tcBorders>
            <w:shd w:val="clear" w:color="auto" w:fill="FFFFFF"/>
            <w:hideMark/>
          </w:tcPr>
          <w:p w14:paraId="545C4311" w14:textId="77777777" w:rsidR="0012424E" w:rsidRPr="00480BFB" w:rsidRDefault="0012424E" w:rsidP="0012424E">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c>
          <w:tcPr>
            <w:tcW w:w="1369" w:type="dxa"/>
            <w:tcBorders>
              <w:top w:val="nil"/>
              <w:left w:val="nil"/>
              <w:bottom w:val="single" w:sz="4" w:space="0" w:color="000000"/>
              <w:right w:val="nil"/>
            </w:tcBorders>
            <w:shd w:val="clear" w:color="auto" w:fill="FFFFFF"/>
            <w:hideMark/>
          </w:tcPr>
          <w:p w14:paraId="7285CEC5" w14:textId="77777777" w:rsidR="0012424E" w:rsidRPr="00480BFB" w:rsidRDefault="0012424E" w:rsidP="0012424E">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c>
          <w:tcPr>
            <w:tcW w:w="1369" w:type="dxa"/>
            <w:tcBorders>
              <w:top w:val="nil"/>
              <w:left w:val="nil"/>
              <w:bottom w:val="single" w:sz="4" w:space="0" w:color="000000"/>
              <w:right w:val="nil"/>
            </w:tcBorders>
            <w:shd w:val="clear" w:color="auto" w:fill="FFFFFF"/>
            <w:hideMark/>
          </w:tcPr>
          <w:p w14:paraId="125A557A" w14:textId="77777777" w:rsidR="0012424E" w:rsidRPr="00480BFB" w:rsidRDefault="0012424E" w:rsidP="0012424E">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r>
      <w:tr w:rsidR="0012424E" w:rsidRPr="00480BFB" w14:paraId="0A8DFA7B" w14:textId="77777777" w:rsidTr="0012424E">
        <w:tc>
          <w:tcPr>
            <w:tcW w:w="3961" w:type="dxa"/>
          </w:tcPr>
          <w:p w14:paraId="166A2C9C" w14:textId="77777777" w:rsidR="0012424E" w:rsidRPr="00480BFB" w:rsidRDefault="0012424E" w:rsidP="0012424E">
            <w:pPr>
              <w:spacing w:after="0" w:line="256" w:lineRule="auto"/>
              <w:ind w:left="-72"/>
              <w:jc w:val="both"/>
              <w:rPr>
                <w:rFonts w:ascii="Arial" w:eastAsia="Arial" w:hAnsi="Arial" w:cs="Arial"/>
                <w:sz w:val="10"/>
                <w:szCs w:val="10"/>
                <w:lang w:val="en-GB" w:eastAsia="en-GB" w:bidi="th-TH"/>
              </w:rPr>
            </w:pPr>
          </w:p>
        </w:tc>
        <w:tc>
          <w:tcPr>
            <w:tcW w:w="1367" w:type="dxa"/>
            <w:tcBorders>
              <w:top w:val="single" w:sz="4" w:space="0" w:color="000000"/>
              <w:left w:val="nil"/>
              <w:bottom w:val="nil"/>
              <w:right w:val="nil"/>
            </w:tcBorders>
            <w:shd w:val="clear" w:color="auto" w:fill="FAFAFA"/>
          </w:tcPr>
          <w:p w14:paraId="023E074F" w14:textId="77777777" w:rsidR="0012424E" w:rsidRPr="00480BFB" w:rsidRDefault="0012424E" w:rsidP="0012424E">
            <w:pPr>
              <w:spacing w:after="0" w:line="256" w:lineRule="auto"/>
              <w:ind w:left="-40" w:right="-72"/>
              <w:jc w:val="right"/>
              <w:rPr>
                <w:rFonts w:ascii="Arial" w:eastAsia="Arial" w:hAnsi="Arial" w:cs="Arial"/>
                <w:b/>
                <w:sz w:val="10"/>
                <w:szCs w:val="10"/>
                <w:lang w:val="en-GB" w:eastAsia="en-GB" w:bidi="th-TH"/>
              </w:rPr>
            </w:pPr>
          </w:p>
        </w:tc>
        <w:tc>
          <w:tcPr>
            <w:tcW w:w="1369" w:type="dxa"/>
            <w:gridSpan w:val="2"/>
            <w:tcBorders>
              <w:top w:val="single" w:sz="4" w:space="0" w:color="000000"/>
              <w:left w:val="nil"/>
              <w:bottom w:val="nil"/>
              <w:right w:val="nil"/>
            </w:tcBorders>
          </w:tcPr>
          <w:p w14:paraId="20AB22BD" w14:textId="77777777" w:rsidR="0012424E" w:rsidRPr="00480BFB" w:rsidRDefault="0012424E" w:rsidP="0012424E">
            <w:pPr>
              <w:spacing w:after="0" w:line="256" w:lineRule="auto"/>
              <w:ind w:left="-40" w:right="-72"/>
              <w:jc w:val="right"/>
              <w:rPr>
                <w:rFonts w:ascii="Arial" w:eastAsia="Arial" w:hAnsi="Arial" w:cs="Arial"/>
                <w:b/>
                <w:sz w:val="10"/>
                <w:szCs w:val="10"/>
                <w:lang w:val="en-GB" w:eastAsia="en-GB" w:bidi="th-TH"/>
              </w:rPr>
            </w:pPr>
          </w:p>
        </w:tc>
        <w:tc>
          <w:tcPr>
            <w:tcW w:w="1369" w:type="dxa"/>
            <w:tcBorders>
              <w:top w:val="single" w:sz="4" w:space="0" w:color="000000"/>
              <w:left w:val="nil"/>
              <w:bottom w:val="nil"/>
              <w:right w:val="nil"/>
            </w:tcBorders>
            <w:shd w:val="clear" w:color="auto" w:fill="FAFAFA"/>
          </w:tcPr>
          <w:p w14:paraId="6060799D" w14:textId="77777777" w:rsidR="0012424E" w:rsidRPr="00480BFB" w:rsidRDefault="0012424E" w:rsidP="0012424E">
            <w:pPr>
              <w:spacing w:after="0" w:line="256" w:lineRule="auto"/>
              <w:ind w:left="-40" w:right="-72"/>
              <w:jc w:val="right"/>
              <w:rPr>
                <w:rFonts w:ascii="Arial" w:eastAsia="Arial" w:hAnsi="Arial" w:cs="Arial"/>
                <w:b/>
                <w:sz w:val="10"/>
                <w:szCs w:val="10"/>
                <w:lang w:val="en-GB" w:eastAsia="en-GB" w:bidi="th-TH"/>
              </w:rPr>
            </w:pPr>
          </w:p>
        </w:tc>
        <w:tc>
          <w:tcPr>
            <w:tcW w:w="1369" w:type="dxa"/>
            <w:tcBorders>
              <w:top w:val="single" w:sz="4" w:space="0" w:color="000000"/>
              <w:left w:val="nil"/>
              <w:bottom w:val="nil"/>
              <w:right w:val="nil"/>
            </w:tcBorders>
          </w:tcPr>
          <w:p w14:paraId="70265B6B" w14:textId="77777777" w:rsidR="0012424E" w:rsidRPr="00480BFB" w:rsidRDefault="0012424E" w:rsidP="0012424E">
            <w:pPr>
              <w:spacing w:after="0" w:line="256" w:lineRule="auto"/>
              <w:ind w:left="-40" w:right="-72"/>
              <w:jc w:val="right"/>
              <w:rPr>
                <w:rFonts w:ascii="Arial" w:eastAsia="Arial" w:hAnsi="Arial" w:cs="Arial"/>
                <w:b/>
                <w:sz w:val="10"/>
                <w:szCs w:val="10"/>
                <w:lang w:val="en-GB" w:eastAsia="en-GB" w:bidi="th-TH"/>
              </w:rPr>
            </w:pPr>
          </w:p>
        </w:tc>
      </w:tr>
      <w:tr w:rsidR="00781502" w:rsidRPr="00480BFB" w14:paraId="641D5517" w14:textId="77777777" w:rsidTr="0012424E">
        <w:tc>
          <w:tcPr>
            <w:tcW w:w="3961" w:type="dxa"/>
            <w:hideMark/>
          </w:tcPr>
          <w:p w14:paraId="03CEF5A9" w14:textId="77777777" w:rsidR="00781502" w:rsidRPr="00480BFB" w:rsidRDefault="00781502" w:rsidP="00781502">
            <w:pPr>
              <w:tabs>
                <w:tab w:val="left" w:pos="1426"/>
              </w:tabs>
              <w:spacing w:after="0" w:line="256" w:lineRule="auto"/>
              <w:ind w:left="-72"/>
              <w:jc w:val="both"/>
              <w:rPr>
                <w:rFonts w:ascii="Arial" w:eastAsia="Arial" w:hAnsi="Arial" w:cs="Arial"/>
                <w:sz w:val="18"/>
                <w:szCs w:val="18"/>
                <w:lang w:val="en-GB" w:eastAsia="en-GB" w:bidi="th-TH"/>
              </w:rPr>
            </w:pPr>
            <w:r w:rsidRPr="00480BFB">
              <w:rPr>
                <w:rFonts w:ascii="Arial" w:eastAsia="Arial" w:hAnsi="Arial" w:cs="Arial"/>
                <w:sz w:val="18"/>
                <w:szCs w:val="18"/>
                <w:lang w:val="en-GB" w:eastAsia="en-GB" w:bidi="th-TH"/>
              </w:rPr>
              <w:t>Cost of sales and cost of services</w:t>
            </w:r>
          </w:p>
        </w:tc>
        <w:tc>
          <w:tcPr>
            <w:tcW w:w="1367" w:type="dxa"/>
            <w:shd w:val="clear" w:color="auto" w:fill="FAFAFA"/>
          </w:tcPr>
          <w:p w14:paraId="35B317FB" w14:textId="5C90CD7F" w:rsidR="00781502" w:rsidRPr="00480BFB" w:rsidRDefault="00E703E0" w:rsidP="00781502">
            <w:pPr>
              <w:spacing w:after="0" w:line="256" w:lineRule="auto"/>
              <w:ind w:left="-40" w:right="-72"/>
              <w:jc w:val="right"/>
              <w:rPr>
                <w:rFonts w:ascii="Arial" w:eastAsia="Arial" w:hAnsi="Arial" w:cs="Arial"/>
                <w:bCs/>
                <w:sz w:val="18"/>
                <w:szCs w:val="18"/>
                <w:lang w:val="en-GB" w:eastAsia="en-GB" w:bidi="th-TH"/>
              </w:rPr>
            </w:pPr>
            <w:r w:rsidRPr="00480BFB">
              <w:rPr>
                <w:rFonts w:ascii="Arial" w:hAnsi="Arial" w:cs="Arial"/>
                <w:sz w:val="18"/>
                <w:szCs w:val="18"/>
              </w:rPr>
              <w:t>32,150,204,152</w:t>
            </w:r>
          </w:p>
        </w:tc>
        <w:tc>
          <w:tcPr>
            <w:tcW w:w="1369" w:type="dxa"/>
            <w:gridSpan w:val="2"/>
          </w:tcPr>
          <w:p w14:paraId="32ABCBE1" w14:textId="2568E9E3" w:rsidR="00781502" w:rsidRPr="00480BFB" w:rsidRDefault="00781502" w:rsidP="00781502">
            <w:pPr>
              <w:spacing w:after="0" w:line="256" w:lineRule="auto"/>
              <w:ind w:left="-40" w:right="-72"/>
              <w:jc w:val="right"/>
              <w:rPr>
                <w:rFonts w:ascii="Arial" w:eastAsia="Arial" w:hAnsi="Arial" w:cs="Arial"/>
                <w:bCs/>
                <w:sz w:val="18"/>
                <w:szCs w:val="18"/>
                <w:lang w:val="en-GB" w:eastAsia="en-GB" w:bidi="th-TH"/>
              </w:rPr>
            </w:pPr>
            <w:r w:rsidRPr="00480BFB">
              <w:rPr>
                <w:rFonts w:ascii="Arial" w:hAnsi="Arial" w:cs="Arial"/>
                <w:sz w:val="18"/>
                <w:szCs w:val="18"/>
              </w:rPr>
              <w:t>28,525,840,125</w:t>
            </w:r>
          </w:p>
        </w:tc>
        <w:tc>
          <w:tcPr>
            <w:tcW w:w="1369" w:type="dxa"/>
            <w:shd w:val="clear" w:color="auto" w:fill="FAFAFA"/>
          </w:tcPr>
          <w:p w14:paraId="03B94C76" w14:textId="1715F6F1" w:rsidR="00781502" w:rsidRPr="00480BFB" w:rsidRDefault="00781502" w:rsidP="00781502">
            <w:pPr>
              <w:spacing w:after="0" w:line="256" w:lineRule="auto"/>
              <w:ind w:left="-40" w:right="-72"/>
              <w:jc w:val="right"/>
              <w:rPr>
                <w:rFonts w:ascii="Arial" w:eastAsia="Arial" w:hAnsi="Arial" w:cs="Arial"/>
                <w:bCs/>
                <w:sz w:val="18"/>
                <w:szCs w:val="18"/>
                <w:lang w:val="en-GB" w:eastAsia="en-GB" w:bidi="th-TH"/>
              </w:rPr>
            </w:pPr>
            <w:r w:rsidRPr="00480BFB">
              <w:rPr>
                <w:rFonts w:ascii="Arial" w:hAnsi="Arial" w:cs="Arial"/>
                <w:sz w:val="18"/>
                <w:szCs w:val="18"/>
              </w:rPr>
              <w:t>31,960,738,943</w:t>
            </w:r>
          </w:p>
        </w:tc>
        <w:tc>
          <w:tcPr>
            <w:tcW w:w="1369" w:type="dxa"/>
          </w:tcPr>
          <w:p w14:paraId="76B6F68C" w14:textId="1C2A6B87" w:rsidR="00781502" w:rsidRPr="00480BFB" w:rsidRDefault="00781502" w:rsidP="00781502">
            <w:pPr>
              <w:spacing w:after="0" w:line="256" w:lineRule="auto"/>
              <w:ind w:left="-40" w:right="-72"/>
              <w:jc w:val="right"/>
              <w:rPr>
                <w:rFonts w:ascii="Arial" w:eastAsia="Arial" w:hAnsi="Arial" w:cs="Arial"/>
                <w:bCs/>
                <w:sz w:val="18"/>
                <w:szCs w:val="18"/>
                <w:lang w:val="en-GB" w:eastAsia="en-GB" w:bidi="th-TH"/>
              </w:rPr>
            </w:pPr>
            <w:r w:rsidRPr="00480BFB">
              <w:rPr>
                <w:rFonts w:ascii="Arial" w:hAnsi="Arial" w:cs="Arial"/>
                <w:sz w:val="18"/>
                <w:szCs w:val="18"/>
              </w:rPr>
              <w:t>28,524,327,164</w:t>
            </w:r>
          </w:p>
        </w:tc>
      </w:tr>
      <w:tr w:rsidR="0012424E" w:rsidRPr="00480BFB" w14:paraId="075F77F1" w14:textId="77777777" w:rsidTr="0012424E">
        <w:tc>
          <w:tcPr>
            <w:tcW w:w="3961" w:type="dxa"/>
            <w:hideMark/>
          </w:tcPr>
          <w:p w14:paraId="5456337D" w14:textId="77777777" w:rsidR="0012424E" w:rsidRPr="00480BFB" w:rsidRDefault="0012424E" w:rsidP="0012424E">
            <w:pPr>
              <w:tabs>
                <w:tab w:val="left" w:pos="1426"/>
              </w:tabs>
              <w:spacing w:after="0" w:line="256" w:lineRule="auto"/>
              <w:ind w:left="-72"/>
              <w:jc w:val="both"/>
              <w:rPr>
                <w:rFonts w:ascii="Arial" w:eastAsia="Arial" w:hAnsi="Arial" w:cs="Arial"/>
                <w:sz w:val="18"/>
                <w:szCs w:val="18"/>
                <w:lang w:val="en-GB" w:eastAsia="en-GB" w:bidi="th-TH"/>
              </w:rPr>
            </w:pPr>
            <w:r w:rsidRPr="00480BFB">
              <w:rPr>
                <w:rFonts w:ascii="Arial" w:eastAsia="Arial" w:hAnsi="Arial" w:cs="Arial"/>
                <w:sz w:val="18"/>
                <w:szCs w:val="18"/>
                <w:lang w:val="en-GB" w:eastAsia="en-GB" w:bidi="th-TH"/>
              </w:rPr>
              <w:t xml:space="preserve">Write-down of </w:t>
            </w:r>
            <w:r w:rsidRPr="00480BFB">
              <w:rPr>
                <w:rFonts w:ascii="Arial" w:hAnsi="Arial" w:cs="Arial"/>
                <w:sz w:val="18"/>
                <w:szCs w:val="18"/>
              </w:rPr>
              <w:t>obsolete and slow-moving</w:t>
            </w:r>
          </w:p>
          <w:p w14:paraId="0A021DFA" w14:textId="77777777" w:rsidR="0012424E" w:rsidRPr="00480BFB" w:rsidRDefault="0012424E" w:rsidP="0012424E">
            <w:pPr>
              <w:tabs>
                <w:tab w:val="left" w:pos="1426"/>
              </w:tabs>
              <w:spacing w:after="0" w:line="256" w:lineRule="auto"/>
              <w:ind w:left="-72"/>
              <w:jc w:val="both"/>
              <w:rPr>
                <w:rFonts w:ascii="Arial" w:eastAsia="Arial" w:hAnsi="Arial" w:cs="Arial"/>
                <w:sz w:val="18"/>
                <w:szCs w:val="18"/>
                <w:lang w:val="en-GB" w:eastAsia="en-GB" w:bidi="th-TH"/>
              </w:rPr>
            </w:pPr>
            <w:r w:rsidRPr="00480BFB">
              <w:rPr>
                <w:rFonts w:ascii="Arial" w:hAnsi="Arial" w:cs="Arial"/>
                <w:sz w:val="18"/>
                <w:szCs w:val="18"/>
              </w:rPr>
              <w:t xml:space="preserve">   inventories and for inventories cost in</w:t>
            </w:r>
            <w:r w:rsidRPr="00480BFB">
              <w:rPr>
                <w:rFonts w:ascii="Arial" w:eastAsia="Arial" w:hAnsi="Arial" w:cs="Arial"/>
                <w:sz w:val="18"/>
                <w:szCs w:val="18"/>
                <w:lang w:val="en-GB" w:eastAsia="en-GB" w:bidi="th-TH"/>
              </w:rPr>
              <w:t xml:space="preserve"> </w:t>
            </w:r>
            <w:r w:rsidRPr="00480BFB">
              <w:rPr>
                <w:rFonts w:ascii="Arial" w:hAnsi="Arial" w:cs="Arial"/>
                <w:sz w:val="18"/>
                <w:szCs w:val="18"/>
              </w:rPr>
              <w:t xml:space="preserve">excess </w:t>
            </w:r>
          </w:p>
          <w:p w14:paraId="0E44B1F3" w14:textId="77777777" w:rsidR="0012424E" w:rsidRPr="00480BFB" w:rsidRDefault="0012424E" w:rsidP="0012424E">
            <w:pPr>
              <w:tabs>
                <w:tab w:val="left" w:pos="1426"/>
              </w:tabs>
              <w:spacing w:after="0" w:line="256" w:lineRule="auto"/>
              <w:ind w:left="-72"/>
              <w:rPr>
                <w:rFonts w:ascii="Arial" w:eastAsia="Arial" w:hAnsi="Arial" w:cs="Arial"/>
                <w:sz w:val="18"/>
                <w:szCs w:val="18"/>
                <w:lang w:val="en-GB" w:eastAsia="en-GB" w:bidi="th-TH"/>
              </w:rPr>
            </w:pPr>
            <w:r w:rsidRPr="00480BFB">
              <w:rPr>
                <w:rFonts w:ascii="Arial" w:hAnsi="Arial" w:cs="Arial"/>
                <w:sz w:val="18"/>
                <w:szCs w:val="18"/>
              </w:rPr>
              <w:t xml:space="preserve">   of net </w:t>
            </w:r>
            <w:proofErr w:type="spellStart"/>
            <w:r w:rsidRPr="00480BFB">
              <w:rPr>
                <w:rFonts w:ascii="Arial" w:hAnsi="Arial" w:cs="Arial"/>
                <w:sz w:val="18"/>
                <w:szCs w:val="18"/>
              </w:rPr>
              <w:t>realisable</w:t>
            </w:r>
            <w:proofErr w:type="spellEnd"/>
            <w:r w:rsidRPr="00480BFB">
              <w:rPr>
                <w:rFonts w:ascii="Arial" w:hAnsi="Arial" w:cs="Arial"/>
                <w:sz w:val="18"/>
                <w:szCs w:val="18"/>
              </w:rPr>
              <w:t xml:space="preserve"> value</w:t>
            </w:r>
          </w:p>
        </w:tc>
        <w:tc>
          <w:tcPr>
            <w:tcW w:w="1367" w:type="dxa"/>
            <w:shd w:val="clear" w:color="auto" w:fill="FAFAFA"/>
          </w:tcPr>
          <w:p w14:paraId="23C57A9B" w14:textId="77777777" w:rsidR="0012424E" w:rsidRPr="00480BFB" w:rsidRDefault="0012424E" w:rsidP="0012424E">
            <w:pPr>
              <w:spacing w:after="0" w:line="256" w:lineRule="auto"/>
              <w:ind w:left="-40" w:right="-72"/>
              <w:jc w:val="right"/>
              <w:rPr>
                <w:rFonts w:ascii="Arial" w:eastAsia="Arial" w:hAnsi="Arial" w:cs="Arial"/>
                <w:bCs/>
                <w:sz w:val="18"/>
                <w:szCs w:val="18"/>
                <w:lang w:val="en-GB" w:eastAsia="en-GB" w:bidi="th-TH"/>
              </w:rPr>
            </w:pPr>
          </w:p>
          <w:p w14:paraId="34D8046F" w14:textId="77777777" w:rsidR="00E76D92" w:rsidRPr="00480BFB" w:rsidRDefault="00E76D92" w:rsidP="0012424E">
            <w:pPr>
              <w:spacing w:after="0" w:line="256" w:lineRule="auto"/>
              <w:ind w:left="-40" w:right="-72"/>
              <w:jc w:val="right"/>
              <w:rPr>
                <w:rFonts w:ascii="Arial" w:eastAsia="Arial" w:hAnsi="Arial" w:cs="Arial"/>
                <w:bCs/>
                <w:sz w:val="18"/>
                <w:szCs w:val="18"/>
                <w:lang w:val="en-GB" w:eastAsia="en-GB" w:bidi="th-TH"/>
              </w:rPr>
            </w:pPr>
          </w:p>
          <w:p w14:paraId="7C6B7E9B" w14:textId="7011342C" w:rsidR="00E76D92" w:rsidRPr="00480BFB" w:rsidRDefault="00E76D92" w:rsidP="00E76D92">
            <w:pPr>
              <w:spacing w:after="0" w:line="256" w:lineRule="auto"/>
              <w:ind w:left="-40" w:right="-72"/>
              <w:jc w:val="right"/>
              <w:rPr>
                <w:rFonts w:ascii="Arial" w:eastAsia="Arial" w:hAnsi="Arial" w:cs="Arial"/>
                <w:bCs/>
                <w:sz w:val="18"/>
                <w:szCs w:val="18"/>
                <w:lang w:val="en-GB" w:eastAsia="en-GB" w:bidi="th-TH"/>
              </w:rPr>
            </w:pPr>
            <w:r w:rsidRPr="00480BFB">
              <w:rPr>
                <w:rFonts w:ascii="Arial" w:eastAsia="Arial" w:hAnsi="Arial" w:cs="Arial"/>
                <w:bCs/>
                <w:sz w:val="18"/>
                <w:szCs w:val="18"/>
                <w:lang w:val="en-GB" w:eastAsia="en-GB" w:bidi="th-TH"/>
              </w:rPr>
              <w:t>4,922,076</w:t>
            </w:r>
          </w:p>
        </w:tc>
        <w:tc>
          <w:tcPr>
            <w:tcW w:w="1369" w:type="dxa"/>
            <w:gridSpan w:val="2"/>
          </w:tcPr>
          <w:p w14:paraId="311C6CF5" w14:textId="77777777" w:rsidR="00406229" w:rsidRPr="00480BFB" w:rsidRDefault="00406229" w:rsidP="0012424E">
            <w:pPr>
              <w:spacing w:after="0" w:line="256" w:lineRule="auto"/>
              <w:ind w:left="-40" w:right="-72"/>
              <w:jc w:val="right"/>
              <w:rPr>
                <w:rFonts w:ascii="Arial" w:eastAsia="Arial" w:hAnsi="Arial" w:cs="Arial"/>
                <w:bCs/>
                <w:sz w:val="18"/>
                <w:szCs w:val="18"/>
                <w:lang w:val="en-GB" w:eastAsia="en-GB" w:bidi="th-TH"/>
              </w:rPr>
            </w:pPr>
          </w:p>
          <w:p w14:paraId="72D85776" w14:textId="77777777" w:rsidR="00406229" w:rsidRPr="00480BFB" w:rsidRDefault="00406229" w:rsidP="0012424E">
            <w:pPr>
              <w:spacing w:after="0" w:line="256" w:lineRule="auto"/>
              <w:ind w:left="-40" w:right="-72"/>
              <w:jc w:val="right"/>
              <w:rPr>
                <w:rFonts w:ascii="Arial" w:eastAsia="Arial" w:hAnsi="Arial" w:cs="Arial"/>
                <w:bCs/>
                <w:sz w:val="18"/>
                <w:szCs w:val="18"/>
                <w:lang w:val="en-GB" w:eastAsia="en-GB" w:bidi="th-TH"/>
              </w:rPr>
            </w:pPr>
          </w:p>
          <w:p w14:paraId="42E4FD84" w14:textId="2A8CB3BE" w:rsidR="0012424E" w:rsidRPr="00480BFB" w:rsidRDefault="00464052" w:rsidP="0012424E">
            <w:pPr>
              <w:spacing w:after="0" w:line="256" w:lineRule="auto"/>
              <w:ind w:left="-40" w:right="-72"/>
              <w:jc w:val="right"/>
              <w:rPr>
                <w:rFonts w:ascii="Arial" w:eastAsia="Arial" w:hAnsi="Arial" w:cs="Arial"/>
                <w:bCs/>
                <w:sz w:val="18"/>
                <w:szCs w:val="18"/>
                <w:lang w:val="en-GB" w:eastAsia="en-GB" w:bidi="th-TH"/>
              </w:rPr>
            </w:pPr>
            <w:r w:rsidRPr="00480BFB">
              <w:rPr>
                <w:rFonts w:ascii="Arial" w:eastAsia="Arial" w:hAnsi="Arial" w:cs="Arial"/>
                <w:bCs/>
                <w:sz w:val="18"/>
                <w:szCs w:val="18"/>
                <w:lang w:val="en-GB" w:eastAsia="en-GB" w:bidi="th-TH"/>
              </w:rPr>
              <w:t>12,574,259</w:t>
            </w:r>
          </w:p>
        </w:tc>
        <w:tc>
          <w:tcPr>
            <w:tcW w:w="1369" w:type="dxa"/>
            <w:shd w:val="clear" w:color="auto" w:fill="FAFAFA"/>
          </w:tcPr>
          <w:p w14:paraId="53576ECC" w14:textId="77777777" w:rsidR="0012424E" w:rsidRPr="00480BFB" w:rsidRDefault="0012424E" w:rsidP="0012424E">
            <w:pPr>
              <w:spacing w:after="0" w:line="256" w:lineRule="auto"/>
              <w:ind w:left="-40" w:right="-72"/>
              <w:jc w:val="right"/>
              <w:rPr>
                <w:rFonts w:ascii="Arial" w:eastAsia="Arial" w:hAnsi="Arial" w:cs="Arial"/>
                <w:bCs/>
                <w:sz w:val="18"/>
                <w:szCs w:val="18"/>
                <w:lang w:val="en-GB" w:eastAsia="en-GB" w:bidi="th-TH"/>
              </w:rPr>
            </w:pPr>
          </w:p>
          <w:p w14:paraId="7A4CD217" w14:textId="77777777" w:rsidR="00E76D92" w:rsidRPr="00480BFB" w:rsidRDefault="00E76D92" w:rsidP="0012424E">
            <w:pPr>
              <w:spacing w:after="0" w:line="256" w:lineRule="auto"/>
              <w:ind w:left="-40" w:right="-72"/>
              <w:jc w:val="right"/>
              <w:rPr>
                <w:rFonts w:ascii="Arial" w:eastAsia="Arial" w:hAnsi="Arial" w:cs="Arial"/>
                <w:bCs/>
                <w:sz w:val="18"/>
                <w:szCs w:val="18"/>
                <w:lang w:val="en-GB" w:eastAsia="en-GB" w:bidi="th-TH"/>
              </w:rPr>
            </w:pPr>
          </w:p>
          <w:p w14:paraId="65DE7882" w14:textId="7160F669" w:rsidR="00E76D92" w:rsidRPr="00480BFB" w:rsidRDefault="00E76D92" w:rsidP="00E76D92">
            <w:pPr>
              <w:spacing w:after="0" w:line="256" w:lineRule="auto"/>
              <w:ind w:left="-40" w:right="-72"/>
              <w:jc w:val="right"/>
              <w:rPr>
                <w:rFonts w:ascii="Arial" w:eastAsia="Arial" w:hAnsi="Arial" w:cs="Arial"/>
                <w:bCs/>
                <w:sz w:val="18"/>
                <w:szCs w:val="18"/>
                <w:lang w:val="en-GB" w:eastAsia="en-GB" w:bidi="th-TH"/>
              </w:rPr>
            </w:pPr>
            <w:r w:rsidRPr="00480BFB">
              <w:rPr>
                <w:rFonts w:ascii="Arial" w:eastAsia="Arial" w:hAnsi="Arial" w:cs="Arial"/>
                <w:bCs/>
                <w:sz w:val="18"/>
                <w:szCs w:val="18"/>
                <w:lang w:val="en-GB" w:eastAsia="en-GB" w:bidi="th-TH"/>
              </w:rPr>
              <w:t>3,601,587</w:t>
            </w:r>
          </w:p>
        </w:tc>
        <w:tc>
          <w:tcPr>
            <w:tcW w:w="1369" w:type="dxa"/>
          </w:tcPr>
          <w:p w14:paraId="5021080B" w14:textId="77777777" w:rsidR="00406229" w:rsidRPr="00480BFB" w:rsidRDefault="00406229" w:rsidP="0012424E">
            <w:pPr>
              <w:spacing w:after="0" w:line="256" w:lineRule="auto"/>
              <w:ind w:left="-40" w:right="-72"/>
              <w:jc w:val="right"/>
              <w:rPr>
                <w:rFonts w:ascii="Arial" w:eastAsia="Arial" w:hAnsi="Arial" w:cs="Arial"/>
                <w:bCs/>
                <w:sz w:val="18"/>
                <w:szCs w:val="18"/>
                <w:lang w:val="en-GB" w:eastAsia="en-GB" w:bidi="th-TH"/>
              </w:rPr>
            </w:pPr>
          </w:p>
          <w:p w14:paraId="59B25EF7" w14:textId="77777777" w:rsidR="00406229" w:rsidRPr="00480BFB" w:rsidRDefault="00406229" w:rsidP="0012424E">
            <w:pPr>
              <w:spacing w:after="0" w:line="256" w:lineRule="auto"/>
              <w:ind w:left="-40" w:right="-72"/>
              <w:jc w:val="right"/>
              <w:rPr>
                <w:rFonts w:ascii="Arial" w:eastAsia="Arial" w:hAnsi="Arial" w:cs="Arial"/>
                <w:bCs/>
                <w:sz w:val="18"/>
                <w:szCs w:val="18"/>
                <w:lang w:val="en-GB" w:eastAsia="en-GB" w:bidi="th-TH"/>
              </w:rPr>
            </w:pPr>
          </w:p>
          <w:p w14:paraId="22C1FEFA" w14:textId="1E3E5E3F" w:rsidR="0012424E" w:rsidRPr="00480BFB" w:rsidRDefault="00464052" w:rsidP="0012424E">
            <w:pPr>
              <w:spacing w:after="0" w:line="256" w:lineRule="auto"/>
              <w:ind w:left="-40" w:right="-72"/>
              <w:jc w:val="right"/>
              <w:rPr>
                <w:rFonts w:ascii="Arial" w:eastAsia="Arial" w:hAnsi="Arial" w:cs="Arial"/>
                <w:bCs/>
                <w:sz w:val="18"/>
                <w:szCs w:val="18"/>
                <w:lang w:val="en-GB" w:eastAsia="en-GB" w:bidi="th-TH"/>
              </w:rPr>
            </w:pPr>
            <w:r w:rsidRPr="00480BFB">
              <w:rPr>
                <w:rFonts w:ascii="Arial" w:eastAsia="Arial" w:hAnsi="Arial" w:cs="Arial"/>
                <w:bCs/>
                <w:sz w:val="18"/>
                <w:szCs w:val="18"/>
                <w:lang w:val="en-GB" w:eastAsia="en-GB" w:bidi="th-TH"/>
              </w:rPr>
              <w:t>12,574,259</w:t>
            </w:r>
          </w:p>
        </w:tc>
      </w:tr>
      <w:tr w:rsidR="00464052" w:rsidRPr="00480BFB" w14:paraId="488560CD" w14:textId="77777777" w:rsidTr="0012424E">
        <w:tc>
          <w:tcPr>
            <w:tcW w:w="3961" w:type="dxa"/>
            <w:hideMark/>
          </w:tcPr>
          <w:p w14:paraId="74891816" w14:textId="77777777" w:rsidR="00464052" w:rsidRPr="00480BFB" w:rsidRDefault="00464052" w:rsidP="00464052">
            <w:pPr>
              <w:tabs>
                <w:tab w:val="left" w:pos="1426"/>
              </w:tabs>
              <w:spacing w:after="0" w:line="256" w:lineRule="auto"/>
              <w:ind w:left="-72"/>
              <w:jc w:val="both"/>
              <w:rPr>
                <w:rFonts w:ascii="Arial" w:eastAsia="Arial" w:hAnsi="Arial" w:cs="Arial"/>
                <w:sz w:val="18"/>
                <w:szCs w:val="18"/>
                <w:lang w:val="en-GB" w:eastAsia="en-GB" w:bidi="th-TH"/>
              </w:rPr>
            </w:pPr>
            <w:r w:rsidRPr="00480BFB">
              <w:rPr>
                <w:rFonts w:ascii="Arial" w:eastAsia="Arial" w:hAnsi="Arial" w:cs="Arial"/>
                <w:sz w:val="18"/>
                <w:szCs w:val="18"/>
                <w:lang w:val="en-GB" w:eastAsia="en-GB" w:bidi="th-TH"/>
              </w:rPr>
              <w:t>Reversal of write-down of obsolete and slow-</w:t>
            </w:r>
          </w:p>
          <w:p w14:paraId="4A6E0565" w14:textId="77777777" w:rsidR="00464052" w:rsidRPr="00480BFB" w:rsidRDefault="00464052" w:rsidP="00464052">
            <w:pPr>
              <w:tabs>
                <w:tab w:val="left" w:pos="1426"/>
              </w:tabs>
              <w:spacing w:after="0" w:line="256" w:lineRule="auto"/>
              <w:ind w:left="-72"/>
              <w:jc w:val="both"/>
              <w:rPr>
                <w:rFonts w:ascii="Arial" w:eastAsia="Arial" w:hAnsi="Arial" w:cs="Arial"/>
                <w:sz w:val="18"/>
                <w:szCs w:val="18"/>
                <w:lang w:val="en-GB" w:eastAsia="en-GB" w:bidi="th-TH"/>
              </w:rPr>
            </w:pPr>
            <w:r w:rsidRPr="00480BFB">
              <w:rPr>
                <w:rFonts w:ascii="Arial" w:eastAsia="Arial" w:hAnsi="Arial" w:cs="Arial"/>
                <w:sz w:val="18"/>
                <w:szCs w:val="18"/>
                <w:lang w:val="en-GB" w:eastAsia="en-GB" w:bidi="th-TH"/>
              </w:rPr>
              <w:t xml:space="preserve">   moving inventories and for inventories cost in</w:t>
            </w:r>
          </w:p>
          <w:p w14:paraId="79D1C1D7" w14:textId="77777777" w:rsidR="00464052" w:rsidRPr="00480BFB" w:rsidRDefault="00464052" w:rsidP="00464052">
            <w:pPr>
              <w:tabs>
                <w:tab w:val="left" w:pos="1426"/>
              </w:tabs>
              <w:spacing w:after="0" w:line="256" w:lineRule="auto"/>
              <w:ind w:left="-72"/>
              <w:jc w:val="both"/>
              <w:rPr>
                <w:rFonts w:ascii="Arial" w:eastAsia="Arial" w:hAnsi="Arial" w:cs="Arial"/>
                <w:sz w:val="18"/>
                <w:szCs w:val="18"/>
                <w:lang w:val="en-GB" w:eastAsia="en-GB" w:bidi="th-TH"/>
              </w:rPr>
            </w:pPr>
            <w:r w:rsidRPr="00480BFB">
              <w:rPr>
                <w:rFonts w:ascii="Arial" w:eastAsia="Arial" w:hAnsi="Arial" w:cs="Arial"/>
                <w:sz w:val="18"/>
                <w:szCs w:val="18"/>
                <w:lang w:val="en-GB" w:eastAsia="en-GB" w:bidi="th-TH"/>
              </w:rPr>
              <w:t xml:space="preserve">   excess of net realisable value</w:t>
            </w:r>
          </w:p>
        </w:tc>
        <w:tc>
          <w:tcPr>
            <w:tcW w:w="1367" w:type="dxa"/>
            <w:shd w:val="clear" w:color="auto" w:fill="FAFAFA"/>
          </w:tcPr>
          <w:p w14:paraId="5723A9B2" w14:textId="77777777" w:rsidR="00464052" w:rsidRPr="00480BFB" w:rsidRDefault="00464052" w:rsidP="00464052">
            <w:pPr>
              <w:spacing w:after="0" w:line="256" w:lineRule="auto"/>
              <w:ind w:left="-40" w:right="-72"/>
              <w:jc w:val="right"/>
              <w:rPr>
                <w:rFonts w:ascii="Arial" w:eastAsia="Arial" w:hAnsi="Arial" w:cs="Arial"/>
                <w:bCs/>
                <w:sz w:val="18"/>
                <w:szCs w:val="18"/>
                <w:lang w:val="en-GB" w:eastAsia="en-GB" w:bidi="th-TH"/>
              </w:rPr>
            </w:pPr>
          </w:p>
          <w:p w14:paraId="305A750A" w14:textId="77777777" w:rsidR="00E76D92" w:rsidRPr="00480BFB" w:rsidRDefault="00E76D92" w:rsidP="00464052">
            <w:pPr>
              <w:spacing w:after="0" w:line="256" w:lineRule="auto"/>
              <w:ind w:left="-40" w:right="-72"/>
              <w:jc w:val="right"/>
              <w:rPr>
                <w:rFonts w:ascii="Arial" w:eastAsia="Arial" w:hAnsi="Arial" w:cs="Arial"/>
                <w:bCs/>
                <w:sz w:val="18"/>
                <w:szCs w:val="18"/>
                <w:lang w:val="en-GB" w:eastAsia="en-GB" w:bidi="th-TH"/>
              </w:rPr>
            </w:pPr>
          </w:p>
          <w:p w14:paraId="7F064040" w14:textId="4586DBE6" w:rsidR="00E76D92" w:rsidRPr="00480BFB" w:rsidRDefault="00E76D92" w:rsidP="00464052">
            <w:pPr>
              <w:spacing w:after="0" w:line="256" w:lineRule="auto"/>
              <w:ind w:left="-40" w:right="-72"/>
              <w:jc w:val="right"/>
              <w:rPr>
                <w:rFonts w:ascii="Arial" w:eastAsia="Arial" w:hAnsi="Arial" w:cs="Arial"/>
                <w:bCs/>
                <w:sz w:val="18"/>
                <w:szCs w:val="18"/>
                <w:lang w:val="en-GB" w:eastAsia="en-GB" w:bidi="th-TH"/>
              </w:rPr>
            </w:pPr>
            <w:r w:rsidRPr="00480BFB">
              <w:rPr>
                <w:rFonts w:ascii="Arial" w:eastAsia="Arial" w:hAnsi="Arial" w:cs="Arial"/>
                <w:bCs/>
                <w:sz w:val="18"/>
                <w:szCs w:val="18"/>
                <w:lang w:val="en-GB" w:eastAsia="en-GB" w:bidi="th-TH"/>
              </w:rPr>
              <w:t>(11,432,739)</w:t>
            </w:r>
          </w:p>
        </w:tc>
        <w:tc>
          <w:tcPr>
            <w:tcW w:w="1369" w:type="dxa"/>
            <w:gridSpan w:val="2"/>
          </w:tcPr>
          <w:p w14:paraId="404345CE" w14:textId="77777777" w:rsidR="00406229" w:rsidRPr="00480BFB" w:rsidRDefault="00406229" w:rsidP="00464052">
            <w:pPr>
              <w:spacing w:after="0" w:line="256" w:lineRule="auto"/>
              <w:ind w:left="-40" w:right="-72"/>
              <w:jc w:val="right"/>
              <w:rPr>
                <w:rFonts w:ascii="Arial" w:eastAsia="Arial" w:hAnsi="Arial" w:cs="Arial"/>
                <w:bCs/>
                <w:sz w:val="18"/>
                <w:szCs w:val="18"/>
                <w:lang w:val="en-GB" w:eastAsia="en-GB" w:bidi="th-TH"/>
              </w:rPr>
            </w:pPr>
          </w:p>
          <w:p w14:paraId="0F09DB52" w14:textId="77777777" w:rsidR="00406229" w:rsidRPr="00480BFB" w:rsidRDefault="00406229" w:rsidP="00464052">
            <w:pPr>
              <w:spacing w:after="0" w:line="256" w:lineRule="auto"/>
              <w:ind w:left="-40" w:right="-72"/>
              <w:jc w:val="right"/>
              <w:rPr>
                <w:rFonts w:ascii="Arial" w:eastAsia="Arial" w:hAnsi="Arial" w:cs="Arial"/>
                <w:bCs/>
                <w:sz w:val="18"/>
                <w:szCs w:val="18"/>
                <w:lang w:val="en-GB" w:eastAsia="en-GB" w:bidi="th-TH"/>
              </w:rPr>
            </w:pPr>
          </w:p>
          <w:p w14:paraId="2DDBCDDD" w14:textId="6FD9BBE3" w:rsidR="00464052" w:rsidRPr="00480BFB" w:rsidRDefault="00464052" w:rsidP="00464052">
            <w:pPr>
              <w:spacing w:after="0" w:line="256" w:lineRule="auto"/>
              <w:ind w:left="-40" w:right="-72"/>
              <w:jc w:val="right"/>
              <w:rPr>
                <w:rFonts w:ascii="Arial" w:eastAsia="Arial" w:hAnsi="Arial" w:cs="Arial"/>
                <w:bCs/>
                <w:sz w:val="18"/>
                <w:szCs w:val="18"/>
                <w:lang w:val="en-GB" w:eastAsia="en-GB" w:bidi="th-TH"/>
              </w:rPr>
            </w:pPr>
            <w:r w:rsidRPr="00480BFB">
              <w:rPr>
                <w:rFonts w:ascii="Arial" w:eastAsia="Arial" w:hAnsi="Arial" w:cs="Arial"/>
                <w:bCs/>
                <w:sz w:val="18"/>
                <w:szCs w:val="18"/>
                <w:lang w:val="en-GB" w:eastAsia="en-GB" w:bidi="th-TH"/>
              </w:rPr>
              <w:t>(3,358,352)</w:t>
            </w:r>
          </w:p>
        </w:tc>
        <w:tc>
          <w:tcPr>
            <w:tcW w:w="1369" w:type="dxa"/>
            <w:shd w:val="clear" w:color="auto" w:fill="FAFAFA"/>
          </w:tcPr>
          <w:p w14:paraId="5CE6DD71" w14:textId="77777777" w:rsidR="00464052" w:rsidRPr="00480BFB" w:rsidRDefault="00464052" w:rsidP="00464052">
            <w:pPr>
              <w:spacing w:after="0" w:line="256" w:lineRule="auto"/>
              <w:ind w:left="-40" w:right="-72"/>
              <w:jc w:val="right"/>
              <w:rPr>
                <w:rFonts w:ascii="Arial" w:eastAsia="Arial" w:hAnsi="Arial" w:cs="Arial"/>
                <w:bCs/>
                <w:sz w:val="18"/>
                <w:szCs w:val="18"/>
                <w:lang w:val="en-GB" w:eastAsia="en-GB" w:bidi="th-TH"/>
              </w:rPr>
            </w:pPr>
          </w:p>
          <w:p w14:paraId="25E68BF6" w14:textId="77777777" w:rsidR="00E76D92" w:rsidRPr="00480BFB" w:rsidRDefault="00E76D92" w:rsidP="00464052">
            <w:pPr>
              <w:spacing w:after="0" w:line="256" w:lineRule="auto"/>
              <w:ind w:left="-40" w:right="-72"/>
              <w:jc w:val="right"/>
              <w:rPr>
                <w:rFonts w:ascii="Arial" w:eastAsia="Arial" w:hAnsi="Arial" w:cs="Arial"/>
                <w:bCs/>
                <w:sz w:val="18"/>
                <w:szCs w:val="18"/>
                <w:lang w:val="en-GB" w:eastAsia="en-GB" w:bidi="th-TH"/>
              </w:rPr>
            </w:pPr>
          </w:p>
          <w:p w14:paraId="64755F70" w14:textId="78AABE62" w:rsidR="00E76D92" w:rsidRPr="00480BFB" w:rsidRDefault="00E76D92" w:rsidP="00464052">
            <w:pPr>
              <w:spacing w:after="0" w:line="256" w:lineRule="auto"/>
              <w:ind w:left="-40" w:right="-72"/>
              <w:jc w:val="right"/>
              <w:rPr>
                <w:rFonts w:ascii="Arial" w:eastAsia="Arial" w:hAnsi="Arial" w:cs="Arial"/>
                <w:bCs/>
                <w:sz w:val="18"/>
                <w:szCs w:val="18"/>
                <w:lang w:val="en-GB" w:eastAsia="en-GB" w:bidi="th-TH"/>
              </w:rPr>
            </w:pPr>
            <w:r w:rsidRPr="00480BFB">
              <w:rPr>
                <w:rFonts w:ascii="Arial" w:eastAsia="Arial" w:hAnsi="Arial" w:cs="Arial"/>
                <w:bCs/>
                <w:sz w:val="18"/>
                <w:szCs w:val="18"/>
                <w:lang w:val="en-GB" w:eastAsia="en-GB" w:bidi="th-TH"/>
              </w:rPr>
              <w:t>(11,432,739)</w:t>
            </w:r>
          </w:p>
        </w:tc>
        <w:tc>
          <w:tcPr>
            <w:tcW w:w="1369" w:type="dxa"/>
          </w:tcPr>
          <w:p w14:paraId="25BE58D4" w14:textId="77777777" w:rsidR="00406229" w:rsidRPr="00480BFB" w:rsidRDefault="00406229" w:rsidP="00464052">
            <w:pPr>
              <w:spacing w:after="0" w:line="256" w:lineRule="auto"/>
              <w:ind w:left="-40" w:right="-72"/>
              <w:jc w:val="right"/>
              <w:rPr>
                <w:rFonts w:ascii="Arial" w:eastAsia="Arial" w:hAnsi="Arial" w:cs="Arial"/>
                <w:bCs/>
                <w:sz w:val="18"/>
                <w:szCs w:val="18"/>
                <w:lang w:val="en-GB" w:eastAsia="en-GB" w:bidi="th-TH"/>
              </w:rPr>
            </w:pPr>
          </w:p>
          <w:p w14:paraId="67B5CA18" w14:textId="77777777" w:rsidR="00406229" w:rsidRPr="00480BFB" w:rsidRDefault="00406229" w:rsidP="00464052">
            <w:pPr>
              <w:spacing w:after="0" w:line="256" w:lineRule="auto"/>
              <w:ind w:left="-40" w:right="-72"/>
              <w:jc w:val="right"/>
              <w:rPr>
                <w:rFonts w:ascii="Arial" w:eastAsia="Arial" w:hAnsi="Arial" w:cs="Arial"/>
                <w:bCs/>
                <w:sz w:val="18"/>
                <w:szCs w:val="18"/>
                <w:lang w:val="en-GB" w:eastAsia="en-GB" w:bidi="th-TH"/>
              </w:rPr>
            </w:pPr>
          </w:p>
          <w:p w14:paraId="05DB48D2" w14:textId="12627F2E" w:rsidR="00464052" w:rsidRPr="00480BFB" w:rsidRDefault="00464052" w:rsidP="00464052">
            <w:pPr>
              <w:spacing w:after="0" w:line="256" w:lineRule="auto"/>
              <w:ind w:left="-40" w:right="-72"/>
              <w:jc w:val="right"/>
              <w:rPr>
                <w:rFonts w:ascii="Arial" w:eastAsia="Arial" w:hAnsi="Arial" w:cs="Arial"/>
                <w:bCs/>
                <w:sz w:val="18"/>
                <w:szCs w:val="18"/>
                <w:lang w:val="en-GB" w:eastAsia="en-GB" w:bidi="th-TH"/>
              </w:rPr>
            </w:pPr>
            <w:r w:rsidRPr="00480BFB">
              <w:rPr>
                <w:rFonts w:ascii="Arial" w:eastAsia="Arial" w:hAnsi="Arial" w:cs="Arial"/>
                <w:bCs/>
                <w:sz w:val="18"/>
                <w:szCs w:val="18"/>
                <w:lang w:val="en-GB" w:eastAsia="en-GB" w:bidi="th-TH"/>
              </w:rPr>
              <w:t>(3,358,352)</w:t>
            </w:r>
          </w:p>
        </w:tc>
      </w:tr>
    </w:tbl>
    <w:p w14:paraId="3FDF815F" w14:textId="77777777" w:rsidR="0012424E" w:rsidRPr="00480BFB" w:rsidRDefault="0012424E" w:rsidP="009662D2">
      <w:pPr>
        <w:tabs>
          <w:tab w:val="left" w:pos="1344"/>
        </w:tabs>
        <w:spacing w:after="0" w:line="240" w:lineRule="auto"/>
        <w:jc w:val="both"/>
        <w:rPr>
          <w:rFonts w:ascii="Arial" w:eastAsia="Arial Unicode MS" w:hAnsi="Arial" w:cs="Arial"/>
          <w:sz w:val="18"/>
          <w:szCs w:val="18"/>
          <w:lang w:bidi="th-TH"/>
        </w:rPr>
      </w:pPr>
    </w:p>
    <w:p w14:paraId="7C72FEBD" w14:textId="77777777" w:rsidR="0012424E" w:rsidRPr="00480BFB" w:rsidRDefault="00464052" w:rsidP="00464052">
      <w:pPr>
        <w:tabs>
          <w:tab w:val="left" w:pos="1344"/>
        </w:tabs>
        <w:spacing w:after="0" w:line="240" w:lineRule="auto"/>
        <w:jc w:val="both"/>
        <w:rPr>
          <w:rFonts w:ascii="Arial" w:eastAsia="Arial Unicode MS" w:hAnsi="Arial" w:cs="Arial"/>
          <w:sz w:val="18"/>
          <w:szCs w:val="18"/>
          <w:lang w:bidi="th-TH"/>
        </w:rPr>
      </w:pPr>
      <w:r w:rsidRPr="00480BFB">
        <w:rPr>
          <w:rFonts w:ascii="Arial" w:eastAsia="Arial Unicode MS" w:hAnsi="Arial" w:cs="Arial"/>
          <w:sz w:val="18"/>
          <w:szCs w:val="18"/>
          <w:lang w:bidi="th-TH"/>
        </w:rPr>
        <w:t xml:space="preserve">The Group sold inventory that was previously write-down to a customer at original cost. Therefore, the Group reversed the allowance for net </w:t>
      </w:r>
      <w:proofErr w:type="spellStart"/>
      <w:r w:rsidRPr="00480BFB">
        <w:rPr>
          <w:rFonts w:ascii="Arial" w:eastAsia="Arial Unicode MS" w:hAnsi="Arial" w:cs="Arial"/>
          <w:sz w:val="18"/>
          <w:szCs w:val="18"/>
          <w:lang w:bidi="th-TH"/>
        </w:rPr>
        <w:t>realisable</w:t>
      </w:r>
      <w:proofErr w:type="spellEnd"/>
      <w:r w:rsidRPr="00480BFB">
        <w:rPr>
          <w:rFonts w:ascii="Arial" w:eastAsia="Arial Unicode MS" w:hAnsi="Arial" w:cs="Arial"/>
          <w:sz w:val="18"/>
          <w:szCs w:val="18"/>
          <w:lang w:bidi="th-TH"/>
        </w:rPr>
        <w:t xml:space="preserve"> value during the year</w:t>
      </w:r>
    </w:p>
    <w:p w14:paraId="62A381B5" w14:textId="77777777" w:rsidR="000B4FE2" w:rsidRPr="00480BFB" w:rsidRDefault="000B4FE2" w:rsidP="006D1965">
      <w:pPr>
        <w:spacing w:after="0" w:line="240" w:lineRule="auto"/>
        <w:jc w:val="thaiDistribute"/>
        <w:rPr>
          <w:rFonts w:ascii="Arial" w:hAnsi="Arial" w:cs="Arial"/>
          <w:sz w:val="18"/>
          <w:szCs w:val="18"/>
        </w:rPr>
      </w:pPr>
    </w:p>
    <w:p w14:paraId="35B3F012" w14:textId="77777777" w:rsidR="009662D2" w:rsidRPr="00480BFB" w:rsidRDefault="009662D2" w:rsidP="009662D2">
      <w:pPr>
        <w:spacing w:after="0" w:line="240" w:lineRule="auto"/>
        <w:jc w:val="both"/>
        <w:rPr>
          <w:rFonts w:ascii="Arial" w:eastAsia="Arial Unicode MS" w:hAnsi="Arial" w:cs="Arial"/>
          <w:color w:val="DC6900" w:themeColor="accent1"/>
          <w:sz w:val="18"/>
          <w:szCs w:val="18"/>
          <w:lang w:bidi="th-TH"/>
        </w:rPr>
      </w:pPr>
    </w:p>
    <w:tbl>
      <w:tblPr>
        <w:tblW w:w="0" w:type="auto"/>
        <w:tblInd w:w="-5" w:type="dxa"/>
        <w:shd w:val="clear" w:color="auto" w:fill="DC6900" w:themeFill="text2"/>
        <w:tblLook w:val="04A0" w:firstRow="1" w:lastRow="0" w:firstColumn="1" w:lastColumn="0" w:noHBand="0" w:noVBand="1"/>
      </w:tblPr>
      <w:tblGrid>
        <w:gridCol w:w="9464"/>
      </w:tblGrid>
      <w:tr w:rsidR="00F80153" w:rsidRPr="00480BFB" w14:paraId="4E62E50B" w14:textId="77777777" w:rsidTr="00A35B4B">
        <w:trPr>
          <w:trHeight w:val="386"/>
        </w:trPr>
        <w:tc>
          <w:tcPr>
            <w:tcW w:w="9464" w:type="dxa"/>
            <w:shd w:val="clear" w:color="auto" w:fill="FFA543"/>
            <w:vAlign w:val="center"/>
          </w:tcPr>
          <w:p w14:paraId="530DAAEB" w14:textId="1AB53DC3" w:rsidR="00F80153" w:rsidRPr="00480BFB" w:rsidRDefault="00DB7705" w:rsidP="00A35B4B">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480BFB">
              <w:rPr>
                <w:rFonts w:ascii="Arial" w:eastAsia="Arial Unicode MS" w:hAnsi="Arial" w:cs="Arial"/>
                <w:b/>
                <w:bCs/>
                <w:color w:val="FFFFFF" w:themeColor="background1"/>
                <w:sz w:val="18"/>
                <w:szCs w:val="18"/>
                <w:lang w:val="en-GB" w:bidi="th-TH"/>
              </w:rPr>
              <w:t>1</w:t>
            </w:r>
            <w:r w:rsidR="00E76D92" w:rsidRPr="00480BFB">
              <w:rPr>
                <w:rFonts w:ascii="Arial" w:eastAsia="Arial Unicode MS" w:hAnsi="Arial" w:cs="Arial"/>
                <w:b/>
                <w:bCs/>
                <w:color w:val="FFFFFF" w:themeColor="background1"/>
                <w:sz w:val="18"/>
                <w:szCs w:val="18"/>
                <w:lang w:val="en-GB" w:bidi="th-TH"/>
              </w:rPr>
              <w:t>5</w:t>
            </w:r>
            <w:r w:rsidR="00F80153" w:rsidRPr="00480BFB">
              <w:rPr>
                <w:rFonts w:ascii="Arial" w:eastAsia="Arial Unicode MS" w:hAnsi="Arial" w:cs="Arial"/>
                <w:b/>
                <w:bCs/>
                <w:color w:val="FFFFFF" w:themeColor="background1"/>
                <w:sz w:val="18"/>
                <w:szCs w:val="18"/>
                <w:lang w:val="en-GB" w:bidi="th-TH"/>
              </w:rPr>
              <w:tab/>
              <w:t>Other current assets</w:t>
            </w:r>
          </w:p>
        </w:tc>
      </w:tr>
    </w:tbl>
    <w:p w14:paraId="42F9B182" w14:textId="77777777" w:rsidR="00F80153" w:rsidRPr="00480BFB" w:rsidRDefault="00F80153" w:rsidP="00F80153">
      <w:pPr>
        <w:spacing w:after="0" w:line="240" w:lineRule="auto"/>
        <w:jc w:val="both"/>
        <w:rPr>
          <w:rFonts w:ascii="Arial" w:eastAsia="Arial Unicode MS" w:hAnsi="Arial" w:cs="Arial"/>
          <w:sz w:val="18"/>
          <w:szCs w:val="18"/>
          <w:lang w:bidi="th-TH"/>
        </w:rPr>
      </w:pPr>
    </w:p>
    <w:tbl>
      <w:tblPr>
        <w:tblW w:w="9431" w:type="dxa"/>
        <w:tblLayout w:type="fixed"/>
        <w:tblLook w:val="04A0" w:firstRow="1" w:lastRow="0" w:firstColumn="1" w:lastColumn="0" w:noHBand="0" w:noVBand="1"/>
      </w:tblPr>
      <w:tblGrid>
        <w:gridCol w:w="3960"/>
        <w:gridCol w:w="1367"/>
        <w:gridCol w:w="1326"/>
        <w:gridCol w:w="42"/>
        <w:gridCol w:w="1368"/>
        <w:gridCol w:w="1368"/>
      </w:tblGrid>
      <w:tr w:rsidR="00F80153" w:rsidRPr="00480BFB" w14:paraId="059B598C" w14:textId="77777777" w:rsidTr="00A35B4B">
        <w:tc>
          <w:tcPr>
            <w:tcW w:w="3960" w:type="dxa"/>
            <w:shd w:val="clear" w:color="auto" w:fill="FFFFFF"/>
          </w:tcPr>
          <w:p w14:paraId="001BB241" w14:textId="77777777" w:rsidR="00F80153" w:rsidRPr="00480BFB" w:rsidRDefault="00F80153" w:rsidP="00A35B4B">
            <w:pPr>
              <w:spacing w:after="0" w:line="240" w:lineRule="auto"/>
              <w:ind w:left="-72"/>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FFFFFF"/>
            <w:hideMark/>
          </w:tcPr>
          <w:p w14:paraId="41921BEA" w14:textId="77777777" w:rsidR="00F80153" w:rsidRPr="00480BFB" w:rsidRDefault="00F80153" w:rsidP="00A35B4B">
            <w:pPr>
              <w:spacing w:after="0" w:line="240" w:lineRule="auto"/>
              <w:ind w:left="-40" w:right="-72"/>
              <w:jc w:val="center"/>
              <w:rPr>
                <w:rFonts w:ascii="Arial" w:hAnsi="Arial" w:cs="Arial"/>
                <w:b/>
                <w:bCs/>
                <w:sz w:val="18"/>
                <w:szCs w:val="18"/>
              </w:rPr>
            </w:pPr>
            <w:r w:rsidRPr="00480BFB">
              <w:rPr>
                <w:rFonts w:ascii="Arial" w:hAnsi="Arial" w:cs="Arial"/>
                <w:b/>
                <w:bCs/>
                <w:sz w:val="18"/>
                <w:szCs w:val="18"/>
              </w:rPr>
              <w:t>Consolidated</w:t>
            </w:r>
          </w:p>
          <w:p w14:paraId="1D45B19C" w14:textId="77777777" w:rsidR="00F80153" w:rsidRPr="00480BFB" w:rsidRDefault="00F80153" w:rsidP="00A35B4B">
            <w:pPr>
              <w:spacing w:after="0" w:line="240" w:lineRule="auto"/>
              <w:ind w:left="-40" w:right="-72"/>
              <w:jc w:val="center"/>
              <w:rPr>
                <w:rFonts w:ascii="Arial" w:hAnsi="Arial" w:cs="Arial"/>
                <w:b/>
                <w:bCs/>
                <w:sz w:val="18"/>
                <w:szCs w:val="18"/>
              </w:rPr>
            </w:pPr>
            <w:r w:rsidRPr="00480BFB">
              <w:rPr>
                <w:rFonts w:ascii="Arial" w:hAnsi="Arial" w:cs="Arial"/>
                <w:b/>
                <w:bCs/>
                <w:sz w:val="18"/>
                <w:szCs w:val="18"/>
              </w:rPr>
              <w:t>financial statements</w:t>
            </w:r>
          </w:p>
        </w:tc>
        <w:tc>
          <w:tcPr>
            <w:tcW w:w="2778" w:type="dxa"/>
            <w:gridSpan w:val="3"/>
            <w:tcBorders>
              <w:top w:val="single" w:sz="4" w:space="0" w:color="auto"/>
              <w:bottom w:val="single" w:sz="4" w:space="0" w:color="auto"/>
            </w:tcBorders>
            <w:shd w:val="clear" w:color="auto" w:fill="FFFFFF"/>
            <w:hideMark/>
          </w:tcPr>
          <w:p w14:paraId="15BB681E" w14:textId="77777777" w:rsidR="00F80153" w:rsidRPr="00480BFB" w:rsidRDefault="00F80153" w:rsidP="00A35B4B">
            <w:pPr>
              <w:spacing w:after="0" w:line="240" w:lineRule="auto"/>
              <w:ind w:left="-40" w:right="-72"/>
              <w:jc w:val="center"/>
              <w:rPr>
                <w:rFonts w:ascii="Arial" w:hAnsi="Arial" w:cs="Arial"/>
                <w:b/>
                <w:bCs/>
                <w:sz w:val="18"/>
                <w:szCs w:val="18"/>
              </w:rPr>
            </w:pPr>
            <w:r w:rsidRPr="00480BFB">
              <w:rPr>
                <w:rFonts w:ascii="Arial" w:hAnsi="Arial" w:cs="Arial"/>
                <w:b/>
                <w:bCs/>
                <w:sz w:val="18"/>
                <w:szCs w:val="18"/>
              </w:rPr>
              <w:t>Separate</w:t>
            </w:r>
          </w:p>
          <w:p w14:paraId="51961473" w14:textId="77777777" w:rsidR="00F80153" w:rsidRPr="00480BFB" w:rsidRDefault="00F80153" w:rsidP="00A35B4B">
            <w:pPr>
              <w:spacing w:after="0" w:line="240" w:lineRule="auto"/>
              <w:ind w:left="-40" w:right="-72"/>
              <w:jc w:val="center"/>
              <w:rPr>
                <w:rFonts w:ascii="Arial" w:hAnsi="Arial" w:cs="Arial"/>
                <w:b/>
                <w:bCs/>
                <w:sz w:val="18"/>
                <w:szCs w:val="18"/>
              </w:rPr>
            </w:pPr>
            <w:r w:rsidRPr="00480BFB">
              <w:rPr>
                <w:rFonts w:ascii="Arial" w:hAnsi="Arial" w:cs="Arial"/>
                <w:b/>
                <w:bCs/>
                <w:sz w:val="18"/>
                <w:szCs w:val="18"/>
              </w:rPr>
              <w:t>financial statements</w:t>
            </w:r>
          </w:p>
        </w:tc>
      </w:tr>
      <w:tr w:rsidR="00F80153" w:rsidRPr="00480BFB" w14:paraId="5B16D269" w14:textId="77777777" w:rsidTr="00A35B4B">
        <w:tc>
          <w:tcPr>
            <w:tcW w:w="3960" w:type="dxa"/>
            <w:shd w:val="clear" w:color="auto" w:fill="FFFFFF"/>
          </w:tcPr>
          <w:p w14:paraId="33C6F433" w14:textId="77777777" w:rsidR="00F80153" w:rsidRPr="00480BFB" w:rsidRDefault="00F80153" w:rsidP="00A35B4B">
            <w:pPr>
              <w:spacing w:after="0" w:line="240" w:lineRule="auto"/>
              <w:ind w:left="-72"/>
              <w:jc w:val="both"/>
              <w:rPr>
                <w:rFonts w:ascii="Arial" w:hAnsi="Arial" w:cs="Arial"/>
                <w:b/>
                <w:bCs/>
                <w:sz w:val="18"/>
                <w:szCs w:val="18"/>
              </w:rPr>
            </w:pPr>
          </w:p>
        </w:tc>
        <w:tc>
          <w:tcPr>
            <w:tcW w:w="1367" w:type="dxa"/>
            <w:tcBorders>
              <w:top w:val="single" w:sz="4" w:space="0" w:color="auto"/>
            </w:tcBorders>
            <w:shd w:val="clear" w:color="auto" w:fill="FFFFFF"/>
            <w:hideMark/>
          </w:tcPr>
          <w:p w14:paraId="72932609" w14:textId="77777777" w:rsidR="00F80153" w:rsidRPr="00480BFB" w:rsidRDefault="00E31A02" w:rsidP="00A35B4B">
            <w:pPr>
              <w:spacing w:after="0" w:line="240" w:lineRule="auto"/>
              <w:ind w:left="-40" w:right="-72"/>
              <w:jc w:val="right"/>
              <w:rPr>
                <w:rFonts w:ascii="Arial" w:hAnsi="Arial" w:cs="Arial"/>
                <w:b/>
                <w:bCs/>
                <w:sz w:val="18"/>
                <w:szCs w:val="18"/>
                <w:lang w:val="en-GB" w:bidi="th-TH"/>
              </w:rPr>
            </w:pPr>
            <w:r w:rsidRPr="00480BFB">
              <w:rPr>
                <w:rFonts w:ascii="Arial" w:hAnsi="Arial" w:cs="Arial"/>
                <w:b/>
                <w:bCs/>
                <w:sz w:val="18"/>
                <w:szCs w:val="18"/>
                <w:lang w:val="en-GB" w:bidi="th-TH"/>
              </w:rPr>
              <w:t>2020</w:t>
            </w:r>
          </w:p>
        </w:tc>
        <w:tc>
          <w:tcPr>
            <w:tcW w:w="1368" w:type="dxa"/>
            <w:gridSpan w:val="2"/>
            <w:tcBorders>
              <w:top w:val="single" w:sz="4" w:space="0" w:color="auto"/>
            </w:tcBorders>
            <w:shd w:val="clear" w:color="auto" w:fill="FFFFFF"/>
            <w:hideMark/>
          </w:tcPr>
          <w:p w14:paraId="12271B7D" w14:textId="77777777" w:rsidR="00F80153" w:rsidRPr="00480BFB" w:rsidRDefault="00E31A02" w:rsidP="00A35B4B">
            <w:pPr>
              <w:spacing w:after="0" w:line="240" w:lineRule="auto"/>
              <w:ind w:left="-40" w:right="-72"/>
              <w:jc w:val="right"/>
              <w:rPr>
                <w:rFonts w:ascii="Arial" w:hAnsi="Arial" w:cs="Arial"/>
                <w:b/>
                <w:bCs/>
                <w:sz w:val="18"/>
                <w:szCs w:val="18"/>
              </w:rPr>
            </w:pPr>
            <w:r w:rsidRPr="00480BFB">
              <w:rPr>
                <w:rFonts w:ascii="Arial" w:hAnsi="Arial" w:cs="Arial"/>
                <w:b/>
                <w:bCs/>
                <w:sz w:val="18"/>
                <w:szCs w:val="18"/>
              </w:rPr>
              <w:t>2019</w:t>
            </w:r>
          </w:p>
        </w:tc>
        <w:tc>
          <w:tcPr>
            <w:tcW w:w="1368" w:type="dxa"/>
            <w:tcBorders>
              <w:top w:val="single" w:sz="4" w:space="0" w:color="auto"/>
            </w:tcBorders>
            <w:shd w:val="clear" w:color="auto" w:fill="FFFFFF"/>
            <w:hideMark/>
          </w:tcPr>
          <w:p w14:paraId="01563366" w14:textId="77777777" w:rsidR="00F80153" w:rsidRPr="00480BFB" w:rsidRDefault="00E31A02" w:rsidP="00A35B4B">
            <w:pPr>
              <w:spacing w:after="0" w:line="240" w:lineRule="auto"/>
              <w:ind w:left="-40" w:right="-72"/>
              <w:jc w:val="right"/>
              <w:rPr>
                <w:rFonts w:ascii="Arial" w:hAnsi="Arial" w:cs="Arial"/>
                <w:b/>
                <w:bCs/>
                <w:sz w:val="18"/>
                <w:szCs w:val="18"/>
                <w:lang w:val="en-GB" w:bidi="th-TH"/>
              </w:rPr>
            </w:pPr>
            <w:r w:rsidRPr="00480BFB">
              <w:rPr>
                <w:rFonts w:ascii="Arial" w:hAnsi="Arial" w:cs="Arial"/>
                <w:b/>
                <w:bCs/>
                <w:sz w:val="18"/>
                <w:szCs w:val="18"/>
                <w:lang w:val="en-GB" w:bidi="th-TH"/>
              </w:rPr>
              <w:t>2020</w:t>
            </w:r>
          </w:p>
        </w:tc>
        <w:tc>
          <w:tcPr>
            <w:tcW w:w="1368" w:type="dxa"/>
            <w:tcBorders>
              <w:top w:val="single" w:sz="4" w:space="0" w:color="auto"/>
            </w:tcBorders>
            <w:shd w:val="clear" w:color="auto" w:fill="FFFFFF"/>
            <w:hideMark/>
          </w:tcPr>
          <w:p w14:paraId="62FE913E" w14:textId="77777777" w:rsidR="00F80153" w:rsidRPr="00480BFB" w:rsidRDefault="00E31A02" w:rsidP="00A35B4B">
            <w:pPr>
              <w:spacing w:after="0" w:line="240" w:lineRule="auto"/>
              <w:ind w:left="-40" w:right="-72"/>
              <w:jc w:val="right"/>
              <w:rPr>
                <w:rFonts w:ascii="Arial" w:hAnsi="Arial" w:cs="Arial"/>
                <w:b/>
                <w:bCs/>
                <w:sz w:val="18"/>
                <w:szCs w:val="18"/>
              </w:rPr>
            </w:pPr>
            <w:r w:rsidRPr="00480BFB">
              <w:rPr>
                <w:rFonts w:ascii="Arial" w:hAnsi="Arial" w:cs="Arial"/>
                <w:b/>
                <w:bCs/>
                <w:sz w:val="18"/>
                <w:szCs w:val="18"/>
              </w:rPr>
              <w:t>2019</w:t>
            </w:r>
          </w:p>
        </w:tc>
      </w:tr>
      <w:tr w:rsidR="00F80153" w:rsidRPr="00480BFB" w14:paraId="7CC048EA" w14:textId="77777777" w:rsidTr="00A35B4B">
        <w:tc>
          <w:tcPr>
            <w:tcW w:w="3960" w:type="dxa"/>
            <w:shd w:val="clear" w:color="auto" w:fill="FFFFFF"/>
          </w:tcPr>
          <w:p w14:paraId="1592F81D" w14:textId="77777777" w:rsidR="00F80153" w:rsidRPr="00480BFB" w:rsidRDefault="00F80153" w:rsidP="00A35B4B">
            <w:pPr>
              <w:spacing w:after="0" w:line="240" w:lineRule="auto"/>
              <w:ind w:left="-72"/>
              <w:jc w:val="both"/>
              <w:rPr>
                <w:rFonts w:ascii="Arial" w:hAnsi="Arial" w:cs="Arial"/>
                <w:b/>
                <w:bCs/>
                <w:sz w:val="18"/>
                <w:szCs w:val="18"/>
              </w:rPr>
            </w:pPr>
          </w:p>
        </w:tc>
        <w:tc>
          <w:tcPr>
            <w:tcW w:w="1367" w:type="dxa"/>
            <w:tcBorders>
              <w:bottom w:val="single" w:sz="4" w:space="0" w:color="auto"/>
            </w:tcBorders>
            <w:shd w:val="clear" w:color="auto" w:fill="FFFFFF"/>
            <w:hideMark/>
          </w:tcPr>
          <w:p w14:paraId="42452E93" w14:textId="77777777" w:rsidR="00F80153" w:rsidRPr="00480BFB" w:rsidRDefault="00F80153" w:rsidP="00A35B4B">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c>
          <w:tcPr>
            <w:tcW w:w="1368" w:type="dxa"/>
            <w:gridSpan w:val="2"/>
            <w:tcBorders>
              <w:bottom w:val="single" w:sz="4" w:space="0" w:color="auto"/>
            </w:tcBorders>
            <w:shd w:val="clear" w:color="auto" w:fill="FFFFFF"/>
            <w:hideMark/>
          </w:tcPr>
          <w:p w14:paraId="7318A686" w14:textId="77777777" w:rsidR="00F80153" w:rsidRPr="00480BFB" w:rsidRDefault="00F80153" w:rsidP="00A35B4B">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c>
          <w:tcPr>
            <w:tcW w:w="1368" w:type="dxa"/>
            <w:tcBorders>
              <w:bottom w:val="single" w:sz="4" w:space="0" w:color="auto"/>
            </w:tcBorders>
            <w:shd w:val="clear" w:color="auto" w:fill="FFFFFF"/>
            <w:hideMark/>
          </w:tcPr>
          <w:p w14:paraId="13B95CD1" w14:textId="77777777" w:rsidR="00F80153" w:rsidRPr="00480BFB" w:rsidRDefault="00F80153" w:rsidP="00A35B4B">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c>
          <w:tcPr>
            <w:tcW w:w="1368" w:type="dxa"/>
            <w:tcBorders>
              <w:bottom w:val="single" w:sz="4" w:space="0" w:color="auto"/>
            </w:tcBorders>
            <w:shd w:val="clear" w:color="auto" w:fill="FFFFFF"/>
            <w:hideMark/>
          </w:tcPr>
          <w:p w14:paraId="492A7466" w14:textId="77777777" w:rsidR="00F80153" w:rsidRPr="00480BFB" w:rsidRDefault="00F80153" w:rsidP="00A35B4B">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r>
      <w:tr w:rsidR="00F80153" w:rsidRPr="00480BFB" w14:paraId="6A4A7BD0" w14:textId="77777777" w:rsidTr="00A35B4B">
        <w:tc>
          <w:tcPr>
            <w:tcW w:w="3960" w:type="dxa"/>
            <w:hideMark/>
          </w:tcPr>
          <w:p w14:paraId="77BA2D5E" w14:textId="77777777" w:rsidR="00F80153" w:rsidRPr="00480BFB" w:rsidRDefault="00F80153" w:rsidP="00A35B4B">
            <w:pPr>
              <w:spacing w:after="0" w:line="240" w:lineRule="auto"/>
              <w:ind w:left="-72"/>
              <w:jc w:val="both"/>
              <w:rPr>
                <w:rFonts w:ascii="Arial" w:hAnsi="Arial" w:cs="Arial"/>
                <w:sz w:val="18"/>
                <w:szCs w:val="18"/>
              </w:rPr>
            </w:pPr>
          </w:p>
        </w:tc>
        <w:tc>
          <w:tcPr>
            <w:tcW w:w="1367" w:type="dxa"/>
            <w:tcBorders>
              <w:top w:val="single" w:sz="4" w:space="0" w:color="auto"/>
            </w:tcBorders>
            <w:shd w:val="clear" w:color="auto" w:fill="FAFAFA"/>
          </w:tcPr>
          <w:p w14:paraId="3C6B72CC" w14:textId="77777777" w:rsidR="00F80153" w:rsidRPr="00480BFB" w:rsidRDefault="00F80153" w:rsidP="00A35B4B">
            <w:pPr>
              <w:spacing w:after="0" w:line="240" w:lineRule="auto"/>
              <w:ind w:left="-40" w:right="-72"/>
              <w:jc w:val="right"/>
              <w:rPr>
                <w:rFonts w:ascii="Arial" w:hAnsi="Arial" w:cs="Arial"/>
                <w:sz w:val="18"/>
                <w:szCs w:val="18"/>
              </w:rPr>
            </w:pPr>
          </w:p>
        </w:tc>
        <w:tc>
          <w:tcPr>
            <w:tcW w:w="1368" w:type="dxa"/>
            <w:gridSpan w:val="2"/>
            <w:tcBorders>
              <w:top w:val="single" w:sz="4" w:space="0" w:color="auto"/>
            </w:tcBorders>
          </w:tcPr>
          <w:p w14:paraId="011FDB7F" w14:textId="77777777" w:rsidR="00F80153" w:rsidRPr="00480BFB" w:rsidRDefault="00F80153" w:rsidP="00A35B4B">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FAFAFA"/>
          </w:tcPr>
          <w:p w14:paraId="3E345361" w14:textId="77777777" w:rsidR="00F80153" w:rsidRPr="00480BFB" w:rsidRDefault="00F80153" w:rsidP="00A35B4B">
            <w:pPr>
              <w:spacing w:after="0" w:line="240" w:lineRule="auto"/>
              <w:ind w:left="-40" w:right="-72"/>
              <w:jc w:val="right"/>
              <w:rPr>
                <w:rFonts w:ascii="Arial" w:hAnsi="Arial" w:cs="Arial"/>
                <w:sz w:val="18"/>
                <w:szCs w:val="18"/>
              </w:rPr>
            </w:pPr>
          </w:p>
        </w:tc>
        <w:tc>
          <w:tcPr>
            <w:tcW w:w="1368" w:type="dxa"/>
            <w:tcBorders>
              <w:top w:val="single" w:sz="4" w:space="0" w:color="auto"/>
            </w:tcBorders>
          </w:tcPr>
          <w:p w14:paraId="786F8B93" w14:textId="77777777" w:rsidR="00F80153" w:rsidRPr="00480BFB" w:rsidRDefault="00F80153" w:rsidP="00A35B4B">
            <w:pPr>
              <w:spacing w:after="0" w:line="240" w:lineRule="auto"/>
              <w:ind w:left="-40" w:right="-72"/>
              <w:jc w:val="right"/>
              <w:rPr>
                <w:rFonts w:ascii="Arial" w:hAnsi="Arial" w:cs="Arial"/>
                <w:sz w:val="18"/>
                <w:szCs w:val="18"/>
              </w:rPr>
            </w:pPr>
          </w:p>
        </w:tc>
      </w:tr>
      <w:tr w:rsidR="00E76D92" w:rsidRPr="00480BFB" w14:paraId="19B94A0D" w14:textId="77777777" w:rsidTr="00674051">
        <w:tc>
          <w:tcPr>
            <w:tcW w:w="3960" w:type="dxa"/>
          </w:tcPr>
          <w:p w14:paraId="467CCCAE" w14:textId="77777777" w:rsidR="00E76D92" w:rsidRPr="00480BFB" w:rsidRDefault="00E76D92" w:rsidP="00E76D92">
            <w:pPr>
              <w:spacing w:after="0" w:line="240" w:lineRule="auto"/>
              <w:ind w:left="-72"/>
              <w:jc w:val="both"/>
              <w:rPr>
                <w:rFonts w:ascii="Arial" w:hAnsi="Arial" w:cs="Arial"/>
                <w:sz w:val="18"/>
                <w:szCs w:val="18"/>
              </w:rPr>
            </w:pPr>
            <w:r w:rsidRPr="00480BFB">
              <w:rPr>
                <w:rFonts w:ascii="Arial" w:hAnsi="Arial" w:cs="Arial"/>
                <w:sz w:val="18"/>
                <w:szCs w:val="18"/>
              </w:rPr>
              <w:t xml:space="preserve">Undue input value added tax  </w:t>
            </w:r>
          </w:p>
        </w:tc>
        <w:tc>
          <w:tcPr>
            <w:tcW w:w="1367" w:type="dxa"/>
            <w:shd w:val="clear" w:color="auto" w:fill="FAFAFA"/>
            <w:vAlign w:val="bottom"/>
          </w:tcPr>
          <w:p w14:paraId="3CC4FB30" w14:textId="7E104D47" w:rsidR="00E76D92" w:rsidRPr="00480BFB" w:rsidRDefault="00E76D92" w:rsidP="00E76D92">
            <w:pPr>
              <w:spacing w:after="0" w:line="240" w:lineRule="auto"/>
              <w:ind w:right="-72"/>
              <w:jc w:val="right"/>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lang w:val="en-GB" w:bidi="th-TH"/>
              </w:rPr>
              <w:t>3,587,110</w:t>
            </w:r>
          </w:p>
        </w:tc>
        <w:tc>
          <w:tcPr>
            <w:tcW w:w="1368" w:type="dxa"/>
            <w:gridSpan w:val="2"/>
            <w:vAlign w:val="bottom"/>
          </w:tcPr>
          <w:p w14:paraId="6BE54151" w14:textId="77777777" w:rsidR="00E76D92" w:rsidRPr="00480BFB" w:rsidRDefault="00E76D92" w:rsidP="00E76D92">
            <w:pPr>
              <w:spacing w:after="0" w:line="240" w:lineRule="auto"/>
              <w:ind w:right="-72"/>
              <w:jc w:val="right"/>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lang w:val="en-GB" w:bidi="th-TH"/>
              </w:rPr>
              <w:t>15,323,767</w:t>
            </w:r>
          </w:p>
        </w:tc>
        <w:tc>
          <w:tcPr>
            <w:tcW w:w="1368" w:type="dxa"/>
            <w:shd w:val="clear" w:color="auto" w:fill="FAFAFA"/>
            <w:vAlign w:val="bottom"/>
          </w:tcPr>
          <w:p w14:paraId="5507BB4F" w14:textId="0CF107C8" w:rsidR="00E76D92" w:rsidRPr="00480BFB" w:rsidRDefault="00E76D92" w:rsidP="00E76D92">
            <w:pPr>
              <w:spacing w:after="0" w:line="240" w:lineRule="auto"/>
              <w:ind w:right="-72"/>
              <w:jc w:val="right"/>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lang w:val="en-GB" w:bidi="th-TH"/>
              </w:rPr>
              <w:t>965,125</w:t>
            </w:r>
          </w:p>
        </w:tc>
        <w:tc>
          <w:tcPr>
            <w:tcW w:w="1368" w:type="dxa"/>
            <w:vAlign w:val="bottom"/>
          </w:tcPr>
          <w:p w14:paraId="24A99B58" w14:textId="77777777" w:rsidR="00E76D92" w:rsidRPr="00480BFB" w:rsidRDefault="00E76D92" w:rsidP="00E76D92">
            <w:pPr>
              <w:spacing w:after="0" w:line="240" w:lineRule="auto"/>
              <w:ind w:right="-72"/>
              <w:jc w:val="right"/>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lang w:val="en-GB" w:bidi="th-TH"/>
              </w:rPr>
              <w:t>17,372,179</w:t>
            </w:r>
          </w:p>
        </w:tc>
      </w:tr>
      <w:tr w:rsidR="00E76D92" w:rsidRPr="00480BFB" w14:paraId="27A81189" w14:textId="77777777" w:rsidTr="00674051">
        <w:tc>
          <w:tcPr>
            <w:tcW w:w="3960" w:type="dxa"/>
          </w:tcPr>
          <w:p w14:paraId="745A8858" w14:textId="77777777" w:rsidR="00E76D92" w:rsidRPr="00480BFB" w:rsidRDefault="00E76D92" w:rsidP="00E76D92">
            <w:pPr>
              <w:spacing w:after="0" w:line="240" w:lineRule="auto"/>
              <w:ind w:left="-72"/>
              <w:jc w:val="both"/>
              <w:rPr>
                <w:rFonts w:ascii="Arial" w:hAnsi="Arial" w:cs="Arial"/>
                <w:sz w:val="18"/>
                <w:szCs w:val="18"/>
              </w:rPr>
            </w:pPr>
            <w:r w:rsidRPr="00480BFB">
              <w:rPr>
                <w:rFonts w:ascii="Arial" w:hAnsi="Arial" w:cs="Arial"/>
                <w:sz w:val="18"/>
                <w:szCs w:val="18"/>
              </w:rPr>
              <w:t>Value added tax receivables</w:t>
            </w:r>
          </w:p>
        </w:tc>
        <w:tc>
          <w:tcPr>
            <w:tcW w:w="1367" w:type="dxa"/>
            <w:shd w:val="clear" w:color="auto" w:fill="FAFAFA"/>
            <w:vAlign w:val="bottom"/>
          </w:tcPr>
          <w:p w14:paraId="502D9DF1" w14:textId="52718B89" w:rsidR="00E76D92" w:rsidRPr="00480BFB" w:rsidRDefault="00E76D92" w:rsidP="00E76D92">
            <w:pPr>
              <w:spacing w:after="0" w:line="240" w:lineRule="auto"/>
              <w:ind w:right="-72"/>
              <w:jc w:val="right"/>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lang w:val="en-GB" w:bidi="th-TH"/>
              </w:rPr>
              <w:t>30,045,649</w:t>
            </w:r>
          </w:p>
        </w:tc>
        <w:tc>
          <w:tcPr>
            <w:tcW w:w="1368" w:type="dxa"/>
            <w:gridSpan w:val="2"/>
            <w:vAlign w:val="bottom"/>
          </w:tcPr>
          <w:p w14:paraId="0110F7B4" w14:textId="77777777" w:rsidR="00E76D92" w:rsidRPr="00480BFB" w:rsidRDefault="00E76D92" w:rsidP="00E76D92">
            <w:pPr>
              <w:spacing w:after="0" w:line="240" w:lineRule="auto"/>
              <w:ind w:right="-72"/>
              <w:jc w:val="right"/>
              <w:rPr>
                <w:rFonts w:ascii="Arial" w:eastAsia="Cordia New" w:hAnsi="Arial" w:cs="Arial"/>
                <w:color w:val="000000" w:themeColor="text1"/>
                <w:sz w:val="18"/>
                <w:szCs w:val="18"/>
                <w:lang w:bidi="th-TH"/>
              </w:rPr>
            </w:pPr>
            <w:r w:rsidRPr="00480BFB">
              <w:rPr>
                <w:rFonts w:ascii="Arial" w:eastAsia="Cordia New" w:hAnsi="Arial" w:cs="Arial"/>
                <w:color w:val="000000" w:themeColor="text1"/>
                <w:sz w:val="18"/>
                <w:szCs w:val="18"/>
                <w:lang w:val="en-GB" w:bidi="th-TH"/>
              </w:rPr>
              <w:t>52,975,407</w:t>
            </w:r>
          </w:p>
        </w:tc>
        <w:tc>
          <w:tcPr>
            <w:tcW w:w="1368" w:type="dxa"/>
            <w:shd w:val="clear" w:color="auto" w:fill="FAFAFA"/>
            <w:vAlign w:val="bottom"/>
          </w:tcPr>
          <w:p w14:paraId="02FB5D01" w14:textId="15C43BDB" w:rsidR="00E76D92" w:rsidRPr="00480BFB" w:rsidRDefault="00E76D92" w:rsidP="00E76D92">
            <w:pPr>
              <w:spacing w:after="0" w:line="240" w:lineRule="auto"/>
              <w:ind w:right="-72"/>
              <w:jc w:val="right"/>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lang w:val="en-GB" w:bidi="th-TH"/>
              </w:rPr>
              <w:t>22,209,236</w:t>
            </w:r>
          </w:p>
        </w:tc>
        <w:tc>
          <w:tcPr>
            <w:tcW w:w="1368" w:type="dxa"/>
            <w:vAlign w:val="bottom"/>
          </w:tcPr>
          <w:p w14:paraId="002BB414" w14:textId="77777777" w:rsidR="00E76D92" w:rsidRPr="00480BFB" w:rsidRDefault="00E76D92" w:rsidP="00E76D92">
            <w:pPr>
              <w:spacing w:after="0" w:line="240" w:lineRule="auto"/>
              <w:ind w:right="-72"/>
              <w:jc w:val="right"/>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lang w:val="en-GB" w:bidi="th-TH"/>
              </w:rPr>
              <w:t>49,451,676</w:t>
            </w:r>
          </w:p>
        </w:tc>
      </w:tr>
      <w:tr w:rsidR="00E76D92" w:rsidRPr="00480BFB" w14:paraId="6AED77FF" w14:textId="77777777" w:rsidTr="00674051">
        <w:tc>
          <w:tcPr>
            <w:tcW w:w="3960" w:type="dxa"/>
          </w:tcPr>
          <w:p w14:paraId="75B56AB0" w14:textId="77777777" w:rsidR="00E76D92" w:rsidRPr="00480BFB" w:rsidRDefault="00E76D92" w:rsidP="00E76D92">
            <w:pPr>
              <w:spacing w:after="0" w:line="240" w:lineRule="auto"/>
              <w:ind w:left="-72"/>
              <w:jc w:val="both"/>
              <w:rPr>
                <w:rFonts w:ascii="Arial" w:hAnsi="Arial" w:cs="Arial"/>
                <w:sz w:val="18"/>
                <w:szCs w:val="18"/>
              </w:rPr>
            </w:pPr>
            <w:r w:rsidRPr="00480BFB">
              <w:rPr>
                <w:rFonts w:ascii="Arial" w:hAnsi="Arial" w:cs="Arial"/>
                <w:sz w:val="18"/>
                <w:szCs w:val="18"/>
              </w:rPr>
              <w:t>Office supplies</w:t>
            </w:r>
          </w:p>
        </w:tc>
        <w:tc>
          <w:tcPr>
            <w:tcW w:w="1367" w:type="dxa"/>
            <w:shd w:val="clear" w:color="auto" w:fill="FAFAFA"/>
            <w:vAlign w:val="bottom"/>
          </w:tcPr>
          <w:p w14:paraId="4BCAC9B6" w14:textId="6902F297" w:rsidR="00E76D92" w:rsidRPr="00480BFB" w:rsidRDefault="00E76D92" w:rsidP="00E76D92">
            <w:pPr>
              <w:spacing w:after="0" w:line="240" w:lineRule="auto"/>
              <w:ind w:right="-72"/>
              <w:jc w:val="right"/>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lang w:val="en-GB" w:bidi="th-TH"/>
              </w:rPr>
              <w:t>9,581,036</w:t>
            </w:r>
          </w:p>
        </w:tc>
        <w:tc>
          <w:tcPr>
            <w:tcW w:w="1368" w:type="dxa"/>
            <w:gridSpan w:val="2"/>
            <w:vAlign w:val="bottom"/>
          </w:tcPr>
          <w:p w14:paraId="3DA93AFC" w14:textId="77777777" w:rsidR="00E76D92" w:rsidRPr="00480BFB" w:rsidRDefault="00E76D92" w:rsidP="00E76D92">
            <w:pPr>
              <w:spacing w:after="0" w:line="240" w:lineRule="auto"/>
              <w:ind w:right="-72"/>
              <w:jc w:val="right"/>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lang w:val="en-GB" w:bidi="th-TH"/>
              </w:rPr>
              <w:t>12,410,290</w:t>
            </w:r>
          </w:p>
        </w:tc>
        <w:tc>
          <w:tcPr>
            <w:tcW w:w="1368" w:type="dxa"/>
            <w:shd w:val="clear" w:color="auto" w:fill="FAFAFA"/>
            <w:vAlign w:val="bottom"/>
          </w:tcPr>
          <w:p w14:paraId="2048B6A8" w14:textId="2438FCE1" w:rsidR="00E76D92" w:rsidRPr="00480BFB" w:rsidRDefault="00E76D92" w:rsidP="00E76D92">
            <w:pPr>
              <w:spacing w:after="0" w:line="240" w:lineRule="auto"/>
              <w:ind w:right="-72"/>
              <w:jc w:val="right"/>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lang w:val="en-GB" w:bidi="th-TH"/>
              </w:rPr>
              <w:t>9,581,036</w:t>
            </w:r>
          </w:p>
        </w:tc>
        <w:tc>
          <w:tcPr>
            <w:tcW w:w="1368" w:type="dxa"/>
            <w:vAlign w:val="bottom"/>
          </w:tcPr>
          <w:p w14:paraId="20940E18" w14:textId="77777777" w:rsidR="00E76D92" w:rsidRPr="00480BFB" w:rsidRDefault="00E76D92" w:rsidP="00E76D92">
            <w:pPr>
              <w:spacing w:after="0" w:line="240" w:lineRule="auto"/>
              <w:ind w:right="-72"/>
              <w:jc w:val="right"/>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lang w:val="en-GB" w:bidi="th-TH"/>
              </w:rPr>
              <w:t>12,410,290</w:t>
            </w:r>
          </w:p>
        </w:tc>
      </w:tr>
      <w:tr w:rsidR="00E76D92" w:rsidRPr="00480BFB" w14:paraId="47FB8398" w14:textId="77777777" w:rsidTr="00674051">
        <w:tc>
          <w:tcPr>
            <w:tcW w:w="3960" w:type="dxa"/>
          </w:tcPr>
          <w:p w14:paraId="33216434" w14:textId="77777777" w:rsidR="00E76D92" w:rsidRPr="00480BFB" w:rsidRDefault="00E76D92" w:rsidP="00E76D92">
            <w:pPr>
              <w:spacing w:after="0" w:line="240" w:lineRule="auto"/>
              <w:ind w:left="-72"/>
              <w:jc w:val="both"/>
              <w:rPr>
                <w:rFonts w:ascii="Arial" w:hAnsi="Arial" w:cs="Arial"/>
                <w:sz w:val="18"/>
                <w:szCs w:val="18"/>
                <w:highlight w:val="lightGray"/>
              </w:rPr>
            </w:pPr>
            <w:r w:rsidRPr="00480BFB">
              <w:rPr>
                <w:rFonts w:ascii="Arial" w:hAnsi="Arial" w:cs="Arial"/>
                <w:sz w:val="18"/>
                <w:szCs w:val="18"/>
              </w:rPr>
              <w:t>Others</w:t>
            </w:r>
          </w:p>
        </w:tc>
        <w:tc>
          <w:tcPr>
            <w:tcW w:w="1367" w:type="dxa"/>
            <w:tcBorders>
              <w:bottom w:val="single" w:sz="4" w:space="0" w:color="auto"/>
            </w:tcBorders>
            <w:shd w:val="clear" w:color="auto" w:fill="FAFAFA"/>
            <w:vAlign w:val="bottom"/>
          </w:tcPr>
          <w:p w14:paraId="230DEE64" w14:textId="3121734F" w:rsidR="00E76D92" w:rsidRPr="00480BFB" w:rsidRDefault="00E76D92" w:rsidP="00E76D92">
            <w:pPr>
              <w:spacing w:after="0" w:line="240" w:lineRule="auto"/>
              <w:ind w:right="-72"/>
              <w:jc w:val="right"/>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lang w:val="en-GB" w:bidi="th-TH"/>
              </w:rPr>
              <w:t>17,504,461</w:t>
            </w:r>
          </w:p>
        </w:tc>
        <w:tc>
          <w:tcPr>
            <w:tcW w:w="1368" w:type="dxa"/>
            <w:gridSpan w:val="2"/>
            <w:tcBorders>
              <w:bottom w:val="single" w:sz="4" w:space="0" w:color="auto"/>
            </w:tcBorders>
            <w:vAlign w:val="bottom"/>
          </w:tcPr>
          <w:p w14:paraId="687F4173" w14:textId="77777777" w:rsidR="00E76D92" w:rsidRPr="00480BFB" w:rsidRDefault="00E76D92" w:rsidP="00E76D92">
            <w:pPr>
              <w:spacing w:after="0" w:line="240" w:lineRule="auto"/>
              <w:ind w:right="-72"/>
              <w:jc w:val="right"/>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lang w:val="en-GB" w:bidi="th-TH"/>
              </w:rPr>
              <w:t>6,366,468</w:t>
            </w:r>
          </w:p>
        </w:tc>
        <w:tc>
          <w:tcPr>
            <w:tcW w:w="1368" w:type="dxa"/>
            <w:tcBorders>
              <w:bottom w:val="single" w:sz="4" w:space="0" w:color="auto"/>
            </w:tcBorders>
            <w:shd w:val="clear" w:color="auto" w:fill="FAFAFA"/>
            <w:vAlign w:val="bottom"/>
          </w:tcPr>
          <w:p w14:paraId="74FED1C9" w14:textId="3949FFAF" w:rsidR="00E76D92" w:rsidRPr="00480BFB" w:rsidRDefault="00E76D92" w:rsidP="00E76D92">
            <w:pPr>
              <w:spacing w:after="0" w:line="240" w:lineRule="auto"/>
              <w:ind w:right="-72"/>
              <w:jc w:val="right"/>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lang w:val="en-GB" w:bidi="th-TH"/>
              </w:rPr>
              <w:t>11,155,716</w:t>
            </w:r>
          </w:p>
        </w:tc>
        <w:tc>
          <w:tcPr>
            <w:tcW w:w="1368" w:type="dxa"/>
            <w:tcBorders>
              <w:bottom w:val="single" w:sz="4" w:space="0" w:color="auto"/>
            </w:tcBorders>
            <w:vAlign w:val="bottom"/>
          </w:tcPr>
          <w:p w14:paraId="6EC2F345" w14:textId="77777777" w:rsidR="00E76D92" w:rsidRPr="00480BFB" w:rsidRDefault="00E76D92" w:rsidP="00E76D92">
            <w:pPr>
              <w:spacing w:after="0" w:line="240" w:lineRule="auto"/>
              <w:ind w:right="-72"/>
              <w:jc w:val="right"/>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lang w:val="en-GB" w:bidi="th-TH"/>
              </w:rPr>
              <w:t>3,442,110</w:t>
            </w:r>
          </w:p>
        </w:tc>
      </w:tr>
      <w:tr w:rsidR="00E76D92" w:rsidRPr="00480BFB" w14:paraId="796198E6" w14:textId="77777777" w:rsidTr="00A35B4B">
        <w:tc>
          <w:tcPr>
            <w:tcW w:w="3960" w:type="dxa"/>
          </w:tcPr>
          <w:p w14:paraId="16F43CDB" w14:textId="77777777" w:rsidR="00E76D92" w:rsidRPr="00480BFB" w:rsidRDefault="00E76D92" w:rsidP="00E76D92">
            <w:pPr>
              <w:spacing w:after="0" w:line="240" w:lineRule="auto"/>
              <w:ind w:left="-72"/>
              <w:jc w:val="both"/>
              <w:rPr>
                <w:rFonts w:ascii="Arial" w:hAnsi="Arial" w:cs="Arial"/>
                <w:sz w:val="18"/>
                <w:szCs w:val="18"/>
                <w:highlight w:val="lightGray"/>
              </w:rPr>
            </w:pPr>
          </w:p>
        </w:tc>
        <w:tc>
          <w:tcPr>
            <w:tcW w:w="1367" w:type="dxa"/>
            <w:tcBorders>
              <w:top w:val="single" w:sz="4" w:space="0" w:color="auto"/>
            </w:tcBorders>
            <w:shd w:val="clear" w:color="auto" w:fill="FAFAFA"/>
          </w:tcPr>
          <w:p w14:paraId="32CF60D8" w14:textId="77777777" w:rsidR="00E76D92" w:rsidRPr="00480BFB" w:rsidRDefault="00E76D92" w:rsidP="00E76D92">
            <w:pPr>
              <w:spacing w:after="0" w:line="240" w:lineRule="auto"/>
              <w:ind w:left="-40" w:right="-72"/>
              <w:jc w:val="right"/>
              <w:rPr>
                <w:rFonts w:ascii="Arial" w:hAnsi="Arial" w:cs="Arial"/>
                <w:color w:val="000000" w:themeColor="text1"/>
                <w:sz w:val="18"/>
                <w:szCs w:val="18"/>
              </w:rPr>
            </w:pPr>
          </w:p>
        </w:tc>
        <w:tc>
          <w:tcPr>
            <w:tcW w:w="1368" w:type="dxa"/>
            <w:gridSpan w:val="2"/>
            <w:tcBorders>
              <w:top w:val="single" w:sz="4" w:space="0" w:color="auto"/>
            </w:tcBorders>
          </w:tcPr>
          <w:p w14:paraId="58C31CA7" w14:textId="77777777" w:rsidR="00E76D92" w:rsidRPr="00480BFB" w:rsidRDefault="00E76D92" w:rsidP="00E76D92">
            <w:pPr>
              <w:spacing w:after="0" w:line="240" w:lineRule="auto"/>
              <w:ind w:left="-40" w:right="-72"/>
              <w:jc w:val="right"/>
              <w:rPr>
                <w:rFonts w:ascii="Arial" w:hAnsi="Arial" w:cs="Arial"/>
                <w:color w:val="000000" w:themeColor="text1"/>
                <w:sz w:val="18"/>
                <w:szCs w:val="18"/>
              </w:rPr>
            </w:pPr>
          </w:p>
        </w:tc>
        <w:tc>
          <w:tcPr>
            <w:tcW w:w="1368" w:type="dxa"/>
            <w:tcBorders>
              <w:top w:val="single" w:sz="4" w:space="0" w:color="auto"/>
            </w:tcBorders>
            <w:shd w:val="clear" w:color="auto" w:fill="FAFAFA"/>
          </w:tcPr>
          <w:p w14:paraId="502F18DF" w14:textId="77777777" w:rsidR="00E76D92" w:rsidRPr="00480BFB" w:rsidRDefault="00E76D92" w:rsidP="00E76D92">
            <w:pPr>
              <w:spacing w:after="0" w:line="240" w:lineRule="auto"/>
              <w:ind w:left="-40" w:right="-72"/>
              <w:jc w:val="right"/>
              <w:rPr>
                <w:rFonts w:ascii="Arial" w:hAnsi="Arial" w:cs="Arial"/>
                <w:color w:val="000000" w:themeColor="text1"/>
                <w:sz w:val="18"/>
                <w:szCs w:val="18"/>
              </w:rPr>
            </w:pPr>
          </w:p>
        </w:tc>
        <w:tc>
          <w:tcPr>
            <w:tcW w:w="1368" w:type="dxa"/>
            <w:tcBorders>
              <w:top w:val="single" w:sz="4" w:space="0" w:color="auto"/>
            </w:tcBorders>
          </w:tcPr>
          <w:p w14:paraId="39D9F38F" w14:textId="77777777" w:rsidR="00E76D92" w:rsidRPr="00480BFB" w:rsidRDefault="00E76D92" w:rsidP="00E76D92">
            <w:pPr>
              <w:spacing w:after="0" w:line="240" w:lineRule="auto"/>
              <w:ind w:left="-40" w:right="-72"/>
              <w:jc w:val="right"/>
              <w:rPr>
                <w:rFonts w:ascii="Arial" w:hAnsi="Arial" w:cs="Arial"/>
                <w:color w:val="000000" w:themeColor="text1"/>
                <w:sz w:val="18"/>
                <w:szCs w:val="18"/>
              </w:rPr>
            </w:pPr>
          </w:p>
        </w:tc>
      </w:tr>
      <w:tr w:rsidR="00E76D92" w:rsidRPr="00480BFB" w14:paraId="5FE24631" w14:textId="77777777" w:rsidTr="00204947">
        <w:tc>
          <w:tcPr>
            <w:tcW w:w="3960" w:type="dxa"/>
          </w:tcPr>
          <w:p w14:paraId="3033BB99" w14:textId="77777777" w:rsidR="00E76D92" w:rsidRPr="00480BFB" w:rsidRDefault="00E76D92" w:rsidP="00E76D92">
            <w:pPr>
              <w:spacing w:after="0" w:line="240" w:lineRule="auto"/>
              <w:ind w:left="-72"/>
              <w:jc w:val="both"/>
              <w:rPr>
                <w:rFonts w:ascii="Arial" w:hAnsi="Arial" w:cs="Arial"/>
                <w:sz w:val="18"/>
                <w:szCs w:val="18"/>
                <w:highlight w:val="lightGray"/>
              </w:rPr>
            </w:pPr>
            <w:r w:rsidRPr="00480BFB">
              <w:rPr>
                <w:rFonts w:ascii="Arial" w:hAnsi="Arial" w:cs="Arial"/>
                <w:b/>
                <w:bCs/>
                <w:sz w:val="18"/>
                <w:szCs w:val="18"/>
              </w:rPr>
              <w:t>Total</w:t>
            </w:r>
          </w:p>
        </w:tc>
        <w:tc>
          <w:tcPr>
            <w:tcW w:w="1367" w:type="dxa"/>
            <w:tcBorders>
              <w:bottom w:val="single" w:sz="4" w:space="0" w:color="auto"/>
            </w:tcBorders>
            <w:shd w:val="clear" w:color="auto" w:fill="FAFAFA"/>
            <w:vAlign w:val="bottom"/>
          </w:tcPr>
          <w:p w14:paraId="4BB0A2CA" w14:textId="5E1C125C" w:rsidR="00E76D92" w:rsidRPr="00480BFB" w:rsidRDefault="00E76D92" w:rsidP="00E76D92">
            <w:pPr>
              <w:spacing w:after="0" w:line="240" w:lineRule="auto"/>
              <w:ind w:right="-72"/>
              <w:jc w:val="right"/>
              <w:rPr>
                <w:rFonts w:ascii="Arial" w:eastAsia="Cordia New" w:hAnsi="Arial" w:cs="Arial"/>
                <w:color w:val="000000" w:themeColor="text1"/>
                <w:sz w:val="18"/>
                <w:szCs w:val="18"/>
                <w:lang w:bidi="th-TH"/>
              </w:rPr>
            </w:pPr>
            <w:r w:rsidRPr="00480BFB">
              <w:rPr>
                <w:rFonts w:ascii="Arial" w:eastAsia="Cordia New" w:hAnsi="Arial" w:cs="Arial"/>
                <w:color w:val="000000" w:themeColor="text1"/>
                <w:sz w:val="18"/>
                <w:szCs w:val="18"/>
                <w:lang w:bidi="th-TH"/>
              </w:rPr>
              <w:t>60,718,256</w:t>
            </w:r>
          </w:p>
        </w:tc>
        <w:tc>
          <w:tcPr>
            <w:tcW w:w="1368" w:type="dxa"/>
            <w:gridSpan w:val="2"/>
            <w:tcBorders>
              <w:bottom w:val="single" w:sz="4" w:space="0" w:color="auto"/>
            </w:tcBorders>
            <w:vAlign w:val="bottom"/>
          </w:tcPr>
          <w:p w14:paraId="526200CA" w14:textId="77777777" w:rsidR="00E76D92" w:rsidRPr="00480BFB" w:rsidRDefault="00E76D92" w:rsidP="00E76D92">
            <w:pPr>
              <w:spacing w:after="0" w:line="240" w:lineRule="auto"/>
              <w:ind w:right="-72"/>
              <w:jc w:val="right"/>
              <w:rPr>
                <w:rFonts w:ascii="Arial" w:eastAsia="Cordia New" w:hAnsi="Arial" w:cs="Arial"/>
                <w:color w:val="000000" w:themeColor="text1"/>
                <w:sz w:val="18"/>
                <w:szCs w:val="18"/>
                <w:lang w:bidi="th-TH"/>
              </w:rPr>
            </w:pPr>
            <w:r w:rsidRPr="00480BFB">
              <w:rPr>
                <w:rFonts w:ascii="Arial" w:eastAsia="Cordia New" w:hAnsi="Arial" w:cs="Arial"/>
                <w:color w:val="000000" w:themeColor="text1"/>
                <w:sz w:val="18"/>
                <w:szCs w:val="18"/>
                <w:lang w:val="en-GB" w:bidi="th-TH"/>
              </w:rPr>
              <w:t>87,075,932</w:t>
            </w:r>
          </w:p>
        </w:tc>
        <w:tc>
          <w:tcPr>
            <w:tcW w:w="1368" w:type="dxa"/>
            <w:tcBorders>
              <w:bottom w:val="single" w:sz="4" w:space="0" w:color="auto"/>
            </w:tcBorders>
            <w:shd w:val="clear" w:color="auto" w:fill="FAFAFA"/>
            <w:vAlign w:val="bottom"/>
          </w:tcPr>
          <w:p w14:paraId="14C52452" w14:textId="715BC690" w:rsidR="00E76D92" w:rsidRPr="00480BFB" w:rsidRDefault="00E76D92" w:rsidP="00E76D92">
            <w:pPr>
              <w:spacing w:after="0" w:line="240" w:lineRule="auto"/>
              <w:ind w:right="-72"/>
              <w:jc w:val="right"/>
              <w:rPr>
                <w:rFonts w:ascii="Arial" w:eastAsia="Cordia New" w:hAnsi="Arial" w:cs="Arial"/>
                <w:color w:val="000000" w:themeColor="text1"/>
                <w:sz w:val="18"/>
                <w:szCs w:val="18"/>
                <w:lang w:bidi="th-TH"/>
              </w:rPr>
            </w:pPr>
            <w:r w:rsidRPr="00480BFB">
              <w:rPr>
                <w:rFonts w:ascii="Arial" w:eastAsia="Cordia New" w:hAnsi="Arial" w:cs="Arial"/>
                <w:color w:val="000000" w:themeColor="text1"/>
                <w:sz w:val="18"/>
                <w:szCs w:val="18"/>
                <w:lang w:bidi="th-TH"/>
              </w:rPr>
              <w:t>43,911,113</w:t>
            </w:r>
          </w:p>
        </w:tc>
        <w:tc>
          <w:tcPr>
            <w:tcW w:w="1368" w:type="dxa"/>
            <w:tcBorders>
              <w:bottom w:val="single" w:sz="4" w:space="0" w:color="auto"/>
            </w:tcBorders>
            <w:vAlign w:val="bottom"/>
          </w:tcPr>
          <w:p w14:paraId="6A0F1695" w14:textId="77777777" w:rsidR="00E76D92" w:rsidRPr="00480BFB" w:rsidRDefault="00E76D92" w:rsidP="00E76D92">
            <w:pPr>
              <w:spacing w:after="0" w:line="240" w:lineRule="auto"/>
              <w:ind w:right="-72"/>
              <w:jc w:val="right"/>
              <w:rPr>
                <w:rFonts w:ascii="Arial" w:eastAsia="Cordia New" w:hAnsi="Arial" w:cs="Arial"/>
                <w:color w:val="000000" w:themeColor="text1"/>
                <w:sz w:val="18"/>
                <w:szCs w:val="18"/>
                <w:lang w:bidi="th-TH"/>
              </w:rPr>
            </w:pPr>
            <w:r w:rsidRPr="00480BFB">
              <w:rPr>
                <w:rFonts w:ascii="Arial" w:eastAsia="Cordia New" w:hAnsi="Arial" w:cs="Arial"/>
                <w:color w:val="000000" w:themeColor="text1"/>
                <w:sz w:val="18"/>
                <w:szCs w:val="18"/>
                <w:lang w:val="en-GB" w:bidi="th-TH"/>
              </w:rPr>
              <w:t>82</w:t>
            </w:r>
            <w:r w:rsidRPr="00480BFB">
              <w:rPr>
                <w:rFonts w:ascii="Arial" w:eastAsia="Cordia New" w:hAnsi="Arial" w:cs="Arial"/>
                <w:color w:val="000000" w:themeColor="text1"/>
                <w:sz w:val="18"/>
                <w:szCs w:val="18"/>
                <w:lang w:bidi="th-TH"/>
              </w:rPr>
              <w:t>,</w:t>
            </w:r>
            <w:r w:rsidRPr="00480BFB">
              <w:rPr>
                <w:rFonts w:ascii="Arial" w:eastAsia="Cordia New" w:hAnsi="Arial" w:cs="Arial"/>
                <w:color w:val="000000" w:themeColor="text1"/>
                <w:sz w:val="18"/>
                <w:szCs w:val="18"/>
                <w:lang w:val="en-GB" w:bidi="th-TH"/>
              </w:rPr>
              <w:t>676</w:t>
            </w:r>
            <w:r w:rsidRPr="00480BFB">
              <w:rPr>
                <w:rFonts w:ascii="Arial" w:eastAsia="Cordia New" w:hAnsi="Arial" w:cs="Arial"/>
                <w:color w:val="000000" w:themeColor="text1"/>
                <w:sz w:val="18"/>
                <w:szCs w:val="18"/>
                <w:lang w:bidi="th-TH"/>
              </w:rPr>
              <w:t>,</w:t>
            </w:r>
            <w:r w:rsidRPr="00480BFB">
              <w:rPr>
                <w:rFonts w:ascii="Arial" w:eastAsia="Cordia New" w:hAnsi="Arial" w:cs="Arial"/>
                <w:color w:val="000000" w:themeColor="text1"/>
                <w:sz w:val="18"/>
                <w:szCs w:val="18"/>
                <w:lang w:val="en-GB" w:bidi="th-TH"/>
              </w:rPr>
              <w:t>255</w:t>
            </w:r>
          </w:p>
        </w:tc>
      </w:tr>
    </w:tbl>
    <w:p w14:paraId="06ABAD81" w14:textId="77777777" w:rsidR="00B52850" w:rsidRPr="00480BFB" w:rsidRDefault="00B52850" w:rsidP="006D5114">
      <w:pPr>
        <w:spacing w:after="0" w:line="240" w:lineRule="auto"/>
        <w:jc w:val="both"/>
        <w:rPr>
          <w:rFonts w:ascii="Arial" w:eastAsia="Arial Unicode MS" w:hAnsi="Arial" w:cs="Arial"/>
          <w:color w:val="DC6900" w:themeColor="accent1"/>
          <w:sz w:val="18"/>
          <w:szCs w:val="18"/>
          <w:lang w:val="en-GB" w:bidi="th-TH"/>
        </w:rPr>
      </w:pPr>
    </w:p>
    <w:p w14:paraId="47AF7E69" w14:textId="4C497479" w:rsidR="007E22B9" w:rsidRDefault="007E22B9">
      <w:pPr>
        <w:rPr>
          <w:rFonts w:ascii="Arial" w:eastAsia="Arial Unicode MS" w:hAnsi="Arial" w:cs="Arial"/>
          <w:color w:val="DC6900" w:themeColor="accent1"/>
          <w:sz w:val="18"/>
          <w:szCs w:val="18"/>
          <w:lang w:val="en-GB" w:bidi="th-TH"/>
        </w:rPr>
      </w:pPr>
      <w:r>
        <w:rPr>
          <w:rFonts w:ascii="Arial" w:eastAsia="Arial Unicode MS" w:hAnsi="Arial" w:cs="Arial"/>
          <w:color w:val="DC6900" w:themeColor="accent1"/>
          <w:sz w:val="18"/>
          <w:szCs w:val="18"/>
          <w:lang w:val="en-GB" w:bidi="th-TH"/>
        </w:rPr>
        <w:br w:type="page"/>
      </w:r>
    </w:p>
    <w:p w14:paraId="390635E7" w14:textId="77777777" w:rsidR="00ED2793" w:rsidRPr="00480BFB" w:rsidRDefault="00ED2793" w:rsidP="006D5114">
      <w:pPr>
        <w:spacing w:after="0" w:line="240" w:lineRule="auto"/>
        <w:jc w:val="both"/>
        <w:rPr>
          <w:rFonts w:ascii="Arial" w:eastAsia="Arial Unicode MS" w:hAnsi="Arial" w:cs="Arial"/>
          <w:color w:val="DC6900" w:themeColor="accent1"/>
          <w:sz w:val="18"/>
          <w:szCs w:val="18"/>
          <w:lang w:val="en-GB" w:bidi="th-TH"/>
        </w:rPr>
      </w:pPr>
    </w:p>
    <w:p w14:paraId="1E3967A9" w14:textId="77777777" w:rsidR="00781502" w:rsidRPr="00480BFB" w:rsidRDefault="00781502" w:rsidP="006D5114">
      <w:pPr>
        <w:spacing w:after="0" w:line="240" w:lineRule="auto"/>
        <w:jc w:val="both"/>
        <w:rPr>
          <w:rFonts w:ascii="Arial" w:eastAsia="Arial Unicode MS" w:hAnsi="Arial" w:cs="Arial"/>
          <w:color w:val="DC6900" w:themeColor="accent1"/>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6D5114" w:rsidRPr="00480BFB" w14:paraId="0E4C01D3" w14:textId="77777777" w:rsidTr="00170AAC">
        <w:trPr>
          <w:trHeight w:val="386"/>
        </w:trPr>
        <w:tc>
          <w:tcPr>
            <w:tcW w:w="9461" w:type="dxa"/>
            <w:shd w:val="clear" w:color="auto" w:fill="FFA543"/>
            <w:vAlign w:val="center"/>
          </w:tcPr>
          <w:p w14:paraId="106859DC" w14:textId="38124D9B" w:rsidR="006D5114" w:rsidRPr="00480BFB" w:rsidRDefault="003316DE" w:rsidP="00CF5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480BFB">
              <w:rPr>
                <w:rFonts w:ascii="Arial" w:eastAsia="Arial Unicode MS" w:hAnsi="Arial" w:cs="Arial"/>
                <w:b/>
                <w:bCs/>
                <w:color w:val="FFFFFF" w:themeColor="background1"/>
                <w:sz w:val="18"/>
                <w:szCs w:val="18"/>
                <w:lang w:val="en-GB" w:bidi="th-TH"/>
              </w:rPr>
              <w:t>1</w:t>
            </w:r>
            <w:r w:rsidR="00E76D92" w:rsidRPr="00480BFB">
              <w:rPr>
                <w:rFonts w:ascii="Arial" w:eastAsia="Arial Unicode MS" w:hAnsi="Arial" w:cs="Arial"/>
                <w:b/>
                <w:bCs/>
                <w:color w:val="FFFFFF" w:themeColor="background1"/>
                <w:sz w:val="18"/>
                <w:szCs w:val="18"/>
                <w:lang w:val="en-GB" w:bidi="th-TH"/>
              </w:rPr>
              <w:t>6</w:t>
            </w:r>
            <w:r w:rsidR="003738F2" w:rsidRPr="00480BFB">
              <w:rPr>
                <w:rFonts w:ascii="Arial" w:eastAsia="Arial Unicode MS" w:hAnsi="Arial" w:cs="Arial"/>
                <w:b/>
                <w:bCs/>
                <w:color w:val="FFFFFF" w:themeColor="background1"/>
                <w:sz w:val="18"/>
                <w:szCs w:val="18"/>
                <w:lang w:val="en-GB" w:bidi="th-TH"/>
              </w:rPr>
              <w:tab/>
            </w:r>
            <w:r w:rsidR="00464052" w:rsidRPr="00480BFB">
              <w:rPr>
                <w:rFonts w:ascii="Arial" w:eastAsia="Arial Unicode MS" w:hAnsi="Arial" w:cs="Arial"/>
                <w:b/>
                <w:bCs/>
                <w:color w:val="FFFFFF" w:themeColor="background1"/>
                <w:sz w:val="18"/>
                <w:szCs w:val="18"/>
                <w:lang w:val="en-GB" w:bidi="th-TH"/>
              </w:rPr>
              <w:t>In</w:t>
            </w:r>
            <w:r w:rsidR="00F326CF" w:rsidRPr="00480BFB">
              <w:rPr>
                <w:rFonts w:ascii="Arial" w:eastAsia="Arial Unicode MS" w:hAnsi="Arial" w:cs="Arial"/>
                <w:b/>
                <w:bCs/>
                <w:color w:val="FFFFFF" w:themeColor="background1"/>
                <w:sz w:val="18"/>
                <w:szCs w:val="18"/>
                <w:lang w:val="en-GB" w:bidi="th-TH"/>
              </w:rPr>
              <w:t>vestments</w:t>
            </w:r>
            <w:r w:rsidR="00464052" w:rsidRPr="00480BFB">
              <w:rPr>
                <w:rFonts w:ascii="Arial" w:eastAsia="Arial Unicode MS" w:hAnsi="Arial" w:cs="Arial"/>
                <w:b/>
                <w:bCs/>
                <w:color w:val="FFFFFF" w:themeColor="background1"/>
                <w:sz w:val="18"/>
                <w:szCs w:val="18"/>
                <w:lang w:val="en-GB" w:bidi="th-TH"/>
              </w:rPr>
              <w:t xml:space="preserve"> in an associate and a joint venture</w:t>
            </w:r>
          </w:p>
        </w:tc>
      </w:tr>
    </w:tbl>
    <w:p w14:paraId="14EEB846" w14:textId="77777777" w:rsidR="006D5114" w:rsidRPr="00480BFB" w:rsidRDefault="006D5114" w:rsidP="006D5114">
      <w:pPr>
        <w:spacing w:after="0" w:line="240" w:lineRule="auto"/>
        <w:jc w:val="both"/>
        <w:rPr>
          <w:rFonts w:ascii="Arial" w:eastAsia="Arial Unicode MS" w:hAnsi="Arial" w:cs="Arial"/>
          <w:sz w:val="18"/>
          <w:szCs w:val="18"/>
          <w:lang w:bidi="th-TH"/>
        </w:rPr>
      </w:pPr>
    </w:p>
    <w:p w14:paraId="252006E2" w14:textId="77777777" w:rsidR="006D5114" w:rsidRPr="00480BFB" w:rsidRDefault="006D5114" w:rsidP="006D5114">
      <w:pPr>
        <w:spacing w:after="0" w:line="240" w:lineRule="auto"/>
        <w:jc w:val="both"/>
        <w:rPr>
          <w:rFonts w:ascii="Arial" w:eastAsia="Arial Unicode MS" w:hAnsi="Arial" w:cs="Arial"/>
          <w:sz w:val="18"/>
          <w:szCs w:val="18"/>
          <w:lang w:bidi="th-TH"/>
        </w:rPr>
      </w:pPr>
      <w:r w:rsidRPr="00480BFB">
        <w:rPr>
          <w:rFonts w:ascii="Arial" w:eastAsia="Arial Unicode MS" w:hAnsi="Arial" w:cs="Arial"/>
          <w:sz w:val="18"/>
          <w:szCs w:val="18"/>
          <w:lang w:bidi="th-TH"/>
        </w:rPr>
        <w:t xml:space="preserve">As at </w:t>
      </w:r>
      <w:r w:rsidR="00F80153" w:rsidRPr="00480BFB">
        <w:rPr>
          <w:rFonts w:ascii="Arial" w:eastAsia="Arial Unicode MS" w:hAnsi="Arial" w:cs="Arial"/>
          <w:sz w:val="18"/>
          <w:szCs w:val="18"/>
          <w:lang w:bidi="th-TH"/>
        </w:rPr>
        <w:t xml:space="preserve">31 December </w:t>
      </w:r>
      <w:r w:rsidR="00E31A02" w:rsidRPr="00480BFB">
        <w:rPr>
          <w:rFonts w:ascii="Arial" w:eastAsia="Arial Unicode MS" w:hAnsi="Arial" w:cs="Arial"/>
          <w:sz w:val="18"/>
          <w:szCs w:val="18"/>
          <w:lang w:bidi="th-TH"/>
        </w:rPr>
        <w:t>2020</w:t>
      </w:r>
      <w:r w:rsidRPr="00480BFB">
        <w:rPr>
          <w:rFonts w:ascii="Arial" w:eastAsia="Arial Unicode MS" w:hAnsi="Arial" w:cs="Arial"/>
          <w:sz w:val="18"/>
          <w:szCs w:val="18"/>
          <w:lang w:bidi="th-TH"/>
        </w:rPr>
        <w:t xml:space="preserve"> and </w:t>
      </w:r>
      <w:r w:rsidR="00F80153" w:rsidRPr="00480BFB">
        <w:rPr>
          <w:rFonts w:ascii="Arial" w:eastAsia="Arial Unicode MS" w:hAnsi="Arial" w:cs="Arial"/>
          <w:sz w:val="18"/>
          <w:szCs w:val="18"/>
          <w:lang w:bidi="th-TH"/>
        </w:rPr>
        <w:t xml:space="preserve">31 December </w:t>
      </w:r>
      <w:r w:rsidR="00E31A02" w:rsidRPr="00480BFB">
        <w:rPr>
          <w:rFonts w:ascii="Arial" w:eastAsia="Arial Unicode MS" w:hAnsi="Arial" w:cs="Arial"/>
          <w:sz w:val="18"/>
          <w:szCs w:val="18"/>
          <w:lang w:bidi="th-TH"/>
        </w:rPr>
        <w:t>2019</w:t>
      </w:r>
      <w:r w:rsidRPr="00480BFB">
        <w:rPr>
          <w:rFonts w:ascii="Arial" w:eastAsia="Arial Unicode MS" w:hAnsi="Arial" w:cs="Arial"/>
          <w:sz w:val="18"/>
          <w:szCs w:val="18"/>
          <w:lang w:bidi="th-TH"/>
        </w:rPr>
        <w:t>, the material investments in</w:t>
      </w:r>
      <w:r w:rsidR="00F80153" w:rsidRPr="00480BFB">
        <w:rPr>
          <w:rFonts w:ascii="Arial" w:eastAsia="Arial Unicode MS" w:hAnsi="Arial" w:cs="Arial"/>
          <w:sz w:val="18"/>
          <w:szCs w:val="18"/>
          <w:lang w:bidi="th-TH"/>
        </w:rPr>
        <w:t xml:space="preserve"> </w:t>
      </w:r>
      <w:r w:rsidR="0069070E" w:rsidRPr="00480BFB">
        <w:rPr>
          <w:rFonts w:ascii="Arial" w:eastAsia="Arial Unicode MS" w:hAnsi="Arial" w:cs="Arial"/>
          <w:sz w:val="18"/>
          <w:szCs w:val="18"/>
          <w:lang w:bidi="th-TH"/>
        </w:rPr>
        <w:t xml:space="preserve">an associate and </w:t>
      </w:r>
      <w:r w:rsidR="00F80153" w:rsidRPr="00480BFB">
        <w:rPr>
          <w:rFonts w:ascii="Arial" w:eastAsia="Arial Unicode MS" w:hAnsi="Arial" w:cs="Arial"/>
          <w:sz w:val="18"/>
          <w:szCs w:val="18"/>
          <w:lang w:bidi="th-TH"/>
        </w:rPr>
        <w:t>a</w:t>
      </w:r>
      <w:r w:rsidRPr="00480BFB">
        <w:rPr>
          <w:rFonts w:ascii="Arial" w:eastAsia="Arial Unicode MS" w:hAnsi="Arial" w:cs="Arial"/>
          <w:sz w:val="18"/>
          <w:szCs w:val="18"/>
          <w:lang w:bidi="th-TH"/>
        </w:rPr>
        <w:t xml:space="preserve"> </w:t>
      </w:r>
      <w:r w:rsidR="00874675" w:rsidRPr="00480BFB">
        <w:rPr>
          <w:rFonts w:ascii="Arial" w:eastAsia="Arial Unicode MS" w:hAnsi="Arial" w:cs="Arial"/>
          <w:sz w:val="18"/>
          <w:szCs w:val="18"/>
          <w:lang w:bidi="th-TH"/>
        </w:rPr>
        <w:t>joint venture</w:t>
      </w:r>
      <w:r w:rsidRPr="00480BFB">
        <w:rPr>
          <w:rFonts w:ascii="Arial" w:eastAsia="Arial Unicode MS" w:hAnsi="Arial" w:cs="Arial"/>
          <w:sz w:val="18"/>
          <w:szCs w:val="18"/>
          <w:lang w:bidi="th-TH"/>
        </w:rPr>
        <w:t xml:space="preserve"> </w:t>
      </w:r>
      <w:r w:rsidR="0069070E" w:rsidRPr="00480BFB">
        <w:rPr>
          <w:rFonts w:ascii="Arial" w:eastAsia="Arial Unicode MS" w:hAnsi="Arial" w:cs="Arial"/>
          <w:sz w:val="18"/>
          <w:szCs w:val="18"/>
          <w:lang w:bidi="th-TH"/>
        </w:rPr>
        <w:t>are</w:t>
      </w:r>
      <w:r w:rsidRPr="00480BFB">
        <w:rPr>
          <w:rFonts w:ascii="Arial" w:eastAsia="Arial Unicode MS" w:hAnsi="Arial" w:cs="Arial"/>
          <w:sz w:val="18"/>
          <w:szCs w:val="18"/>
          <w:lang w:bidi="th-TH"/>
        </w:rPr>
        <w:t xml:space="preserve"> as follows:</w:t>
      </w:r>
    </w:p>
    <w:p w14:paraId="58B4E172" w14:textId="77777777" w:rsidR="00550E20" w:rsidRPr="00480BFB" w:rsidRDefault="00550E20" w:rsidP="006D5114">
      <w:pPr>
        <w:spacing w:after="0" w:line="240" w:lineRule="auto"/>
        <w:jc w:val="both"/>
        <w:rPr>
          <w:rFonts w:ascii="Arial" w:eastAsia="Arial Unicode MS" w:hAnsi="Arial" w:cs="Arial"/>
          <w:sz w:val="18"/>
          <w:szCs w:val="18"/>
          <w:lang w:bidi="th-TH"/>
        </w:rPr>
      </w:pPr>
    </w:p>
    <w:tbl>
      <w:tblPr>
        <w:tblStyle w:val="TableGrid1"/>
        <w:tblW w:w="9465" w:type="dxa"/>
        <w:tblLayout w:type="fixed"/>
        <w:tblLook w:val="04A0" w:firstRow="1" w:lastRow="0" w:firstColumn="1" w:lastColumn="0" w:noHBand="0" w:noVBand="1"/>
      </w:tblPr>
      <w:tblGrid>
        <w:gridCol w:w="2070"/>
        <w:gridCol w:w="1008"/>
        <w:gridCol w:w="1059"/>
        <w:gridCol w:w="792"/>
        <w:gridCol w:w="792"/>
        <w:gridCol w:w="936"/>
        <w:gridCol w:w="936"/>
        <w:gridCol w:w="936"/>
        <w:gridCol w:w="936"/>
      </w:tblGrid>
      <w:tr w:rsidR="00550E20" w:rsidRPr="00480BFB" w14:paraId="05347E12" w14:textId="77777777" w:rsidTr="0055538F">
        <w:tc>
          <w:tcPr>
            <w:tcW w:w="2070" w:type="dxa"/>
            <w:vMerge w:val="restart"/>
            <w:tcBorders>
              <w:top w:val="single" w:sz="4" w:space="0" w:color="auto"/>
              <w:left w:val="nil"/>
              <w:bottom w:val="single" w:sz="4" w:space="0" w:color="auto"/>
              <w:right w:val="nil"/>
            </w:tcBorders>
            <w:shd w:val="clear" w:color="auto" w:fill="FFFFFF"/>
            <w:vAlign w:val="bottom"/>
          </w:tcPr>
          <w:p w14:paraId="2E39A7FC" w14:textId="77777777" w:rsidR="00550E20" w:rsidRPr="00480BFB" w:rsidRDefault="00550E20" w:rsidP="00DD2ADB">
            <w:pPr>
              <w:ind w:left="-72" w:right="-72"/>
              <w:jc w:val="center"/>
              <w:rPr>
                <w:rFonts w:ascii="Arial" w:eastAsia="Arial Unicode MS" w:hAnsi="Arial" w:cs="Arial"/>
                <w:b/>
                <w:bCs/>
                <w:sz w:val="14"/>
                <w:szCs w:val="14"/>
                <w:lang w:bidi="th-TH"/>
              </w:rPr>
            </w:pPr>
            <w:r w:rsidRPr="00480BFB">
              <w:rPr>
                <w:rFonts w:ascii="Arial" w:eastAsia="Arial Unicode MS" w:hAnsi="Arial" w:cs="Arial"/>
                <w:b/>
                <w:bCs/>
                <w:sz w:val="14"/>
                <w:szCs w:val="14"/>
                <w:lang w:bidi="th-TH"/>
              </w:rPr>
              <w:t>Entity name</w:t>
            </w:r>
          </w:p>
        </w:tc>
        <w:tc>
          <w:tcPr>
            <w:tcW w:w="1008" w:type="dxa"/>
            <w:vMerge w:val="restart"/>
            <w:tcBorders>
              <w:top w:val="single" w:sz="4" w:space="0" w:color="auto"/>
              <w:left w:val="nil"/>
              <w:bottom w:val="single" w:sz="4" w:space="0" w:color="auto"/>
              <w:right w:val="nil"/>
            </w:tcBorders>
            <w:shd w:val="clear" w:color="auto" w:fill="FFFFFF"/>
            <w:vAlign w:val="bottom"/>
          </w:tcPr>
          <w:p w14:paraId="74EE32A7" w14:textId="77777777" w:rsidR="00550E20" w:rsidRPr="00480BFB" w:rsidRDefault="00550E20" w:rsidP="00DD2ADB">
            <w:pPr>
              <w:ind w:right="-72"/>
              <w:jc w:val="center"/>
              <w:rPr>
                <w:rFonts w:ascii="Arial" w:eastAsia="Arial Unicode MS" w:hAnsi="Arial" w:cs="Arial"/>
                <w:b/>
                <w:bCs/>
                <w:spacing w:val="-6"/>
                <w:sz w:val="14"/>
                <w:szCs w:val="14"/>
                <w:lang w:bidi="th-TH"/>
              </w:rPr>
            </w:pPr>
            <w:r w:rsidRPr="00480BFB">
              <w:rPr>
                <w:rFonts w:ascii="Arial" w:eastAsia="Arial Unicode MS" w:hAnsi="Arial" w:cs="Arial"/>
                <w:b/>
                <w:bCs/>
                <w:spacing w:val="-6"/>
                <w:sz w:val="14"/>
                <w:szCs w:val="14"/>
                <w:lang w:bidi="th-TH"/>
              </w:rPr>
              <w:t>Country of incorporation</w:t>
            </w:r>
          </w:p>
        </w:tc>
        <w:tc>
          <w:tcPr>
            <w:tcW w:w="1059" w:type="dxa"/>
            <w:vMerge w:val="restart"/>
            <w:tcBorders>
              <w:top w:val="single" w:sz="4" w:space="0" w:color="auto"/>
              <w:left w:val="nil"/>
              <w:bottom w:val="single" w:sz="4" w:space="0" w:color="auto"/>
              <w:right w:val="nil"/>
            </w:tcBorders>
            <w:shd w:val="clear" w:color="auto" w:fill="FFFFFF"/>
            <w:vAlign w:val="bottom"/>
          </w:tcPr>
          <w:p w14:paraId="711A3523" w14:textId="77777777" w:rsidR="00550E20" w:rsidRPr="00480BFB" w:rsidRDefault="00550E20" w:rsidP="00DD2ADB">
            <w:pPr>
              <w:ind w:right="-72"/>
              <w:jc w:val="center"/>
              <w:rPr>
                <w:rFonts w:ascii="Arial" w:eastAsia="Arial Unicode MS" w:hAnsi="Arial" w:cs="Arial"/>
                <w:b/>
                <w:bCs/>
                <w:spacing w:val="-6"/>
                <w:sz w:val="14"/>
                <w:szCs w:val="14"/>
                <w:lang w:bidi="th-TH"/>
              </w:rPr>
            </w:pPr>
            <w:r w:rsidRPr="00480BFB">
              <w:rPr>
                <w:rFonts w:ascii="Arial" w:eastAsia="Arial Unicode MS" w:hAnsi="Arial" w:cs="Arial"/>
                <w:b/>
                <w:bCs/>
                <w:spacing w:val="-6"/>
                <w:sz w:val="14"/>
                <w:szCs w:val="14"/>
                <w:lang w:bidi="th-TH"/>
              </w:rPr>
              <w:t>Nature of business</w:t>
            </w:r>
          </w:p>
        </w:tc>
        <w:tc>
          <w:tcPr>
            <w:tcW w:w="1584" w:type="dxa"/>
            <w:gridSpan w:val="2"/>
            <w:tcBorders>
              <w:top w:val="single" w:sz="4" w:space="0" w:color="auto"/>
              <w:left w:val="nil"/>
              <w:bottom w:val="nil"/>
              <w:right w:val="nil"/>
            </w:tcBorders>
            <w:shd w:val="clear" w:color="auto" w:fill="FFFFFF"/>
          </w:tcPr>
          <w:p w14:paraId="15758551" w14:textId="77777777" w:rsidR="00550E20" w:rsidRPr="00480BFB" w:rsidRDefault="00550E20" w:rsidP="00DD2ADB">
            <w:pPr>
              <w:ind w:right="-72"/>
              <w:jc w:val="center"/>
              <w:rPr>
                <w:rFonts w:ascii="Arial" w:eastAsia="Arial Unicode MS" w:hAnsi="Arial" w:cs="Arial"/>
                <w:b/>
                <w:bCs/>
                <w:sz w:val="14"/>
                <w:szCs w:val="14"/>
                <w:lang w:bidi="th-TH"/>
              </w:rPr>
            </w:pPr>
          </w:p>
        </w:tc>
        <w:tc>
          <w:tcPr>
            <w:tcW w:w="1872" w:type="dxa"/>
            <w:gridSpan w:val="2"/>
            <w:tcBorders>
              <w:top w:val="single" w:sz="4" w:space="0" w:color="auto"/>
              <w:left w:val="nil"/>
              <w:bottom w:val="single" w:sz="4" w:space="0" w:color="auto"/>
              <w:right w:val="nil"/>
            </w:tcBorders>
            <w:shd w:val="clear" w:color="auto" w:fill="FFFFFF"/>
          </w:tcPr>
          <w:p w14:paraId="588822CE" w14:textId="77777777" w:rsidR="00550E20" w:rsidRPr="00480BFB" w:rsidRDefault="00550E20" w:rsidP="00DD2ADB">
            <w:pPr>
              <w:ind w:right="-72"/>
              <w:jc w:val="center"/>
              <w:rPr>
                <w:rFonts w:ascii="Arial" w:eastAsia="Arial Unicode MS" w:hAnsi="Arial" w:cs="Arial"/>
                <w:b/>
                <w:bCs/>
                <w:sz w:val="14"/>
                <w:szCs w:val="14"/>
                <w:lang w:bidi="th-TH"/>
              </w:rPr>
            </w:pPr>
            <w:r w:rsidRPr="00480BFB">
              <w:rPr>
                <w:rFonts w:ascii="Arial" w:eastAsia="Arial Unicode MS" w:hAnsi="Arial" w:cs="Arial"/>
                <w:b/>
                <w:bCs/>
                <w:sz w:val="14"/>
                <w:szCs w:val="14"/>
                <w:lang w:bidi="th-TH"/>
              </w:rPr>
              <w:t>Consolidated</w:t>
            </w:r>
          </w:p>
          <w:p w14:paraId="79AC2361" w14:textId="77777777" w:rsidR="00550E20" w:rsidRPr="00480BFB" w:rsidRDefault="00550E20" w:rsidP="00DD2ADB">
            <w:pPr>
              <w:ind w:right="-72"/>
              <w:jc w:val="center"/>
              <w:rPr>
                <w:rFonts w:ascii="Arial" w:eastAsia="Arial Unicode MS" w:hAnsi="Arial" w:cs="Arial"/>
                <w:b/>
                <w:bCs/>
                <w:sz w:val="14"/>
                <w:szCs w:val="14"/>
                <w:lang w:bidi="th-TH"/>
              </w:rPr>
            </w:pPr>
            <w:r w:rsidRPr="00480BFB">
              <w:rPr>
                <w:rFonts w:ascii="Arial" w:eastAsia="Arial Unicode MS" w:hAnsi="Arial" w:cs="Arial"/>
                <w:b/>
                <w:bCs/>
                <w:sz w:val="14"/>
                <w:szCs w:val="14"/>
                <w:lang w:bidi="th-TH"/>
              </w:rPr>
              <w:t>financial statements</w:t>
            </w:r>
          </w:p>
        </w:tc>
        <w:tc>
          <w:tcPr>
            <w:tcW w:w="1872" w:type="dxa"/>
            <w:gridSpan w:val="2"/>
            <w:tcBorders>
              <w:top w:val="single" w:sz="4" w:space="0" w:color="auto"/>
              <w:left w:val="nil"/>
              <w:bottom w:val="single" w:sz="4" w:space="0" w:color="auto"/>
              <w:right w:val="nil"/>
            </w:tcBorders>
            <w:shd w:val="clear" w:color="auto" w:fill="FFFFFF"/>
          </w:tcPr>
          <w:p w14:paraId="5BD64BAE" w14:textId="77777777" w:rsidR="00550E20" w:rsidRPr="00480BFB" w:rsidRDefault="00550E20" w:rsidP="00DD2ADB">
            <w:pPr>
              <w:ind w:right="-72"/>
              <w:jc w:val="center"/>
              <w:rPr>
                <w:rFonts w:ascii="Arial" w:eastAsia="Arial Unicode MS" w:hAnsi="Arial" w:cs="Arial"/>
                <w:b/>
                <w:bCs/>
                <w:sz w:val="14"/>
                <w:szCs w:val="14"/>
                <w:lang w:bidi="th-TH"/>
              </w:rPr>
            </w:pPr>
            <w:r w:rsidRPr="00480BFB">
              <w:rPr>
                <w:rFonts w:ascii="Arial" w:eastAsia="Arial Unicode MS" w:hAnsi="Arial" w:cs="Arial"/>
                <w:b/>
                <w:bCs/>
                <w:sz w:val="14"/>
                <w:szCs w:val="14"/>
                <w:lang w:bidi="th-TH"/>
              </w:rPr>
              <w:t>Separate</w:t>
            </w:r>
          </w:p>
          <w:p w14:paraId="47222D66" w14:textId="77777777" w:rsidR="00550E20" w:rsidRPr="00480BFB" w:rsidRDefault="00550E20" w:rsidP="00DD2ADB">
            <w:pPr>
              <w:ind w:right="-72"/>
              <w:jc w:val="center"/>
              <w:rPr>
                <w:rFonts w:ascii="Arial" w:eastAsia="Arial Unicode MS" w:hAnsi="Arial" w:cs="Arial"/>
                <w:b/>
                <w:bCs/>
                <w:sz w:val="14"/>
                <w:szCs w:val="14"/>
                <w:lang w:bidi="th-TH"/>
              </w:rPr>
            </w:pPr>
            <w:r w:rsidRPr="00480BFB">
              <w:rPr>
                <w:rFonts w:ascii="Arial" w:eastAsia="Arial Unicode MS" w:hAnsi="Arial" w:cs="Arial"/>
                <w:b/>
                <w:bCs/>
                <w:sz w:val="14"/>
                <w:szCs w:val="14"/>
                <w:lang w:bidi="th-TH"/>
              </w:rPr>
              <w:t>financial statements</w:t>
            </w:r>
          </w:p>
        </w:tc>
      </w:tr>
      <w:tr w:rsidR="00550E20" w:rsidRPr="00480BFB" w14:paraId="048D8FF2" w14:textId="77777777" w:rsidTr="0055538F">
        <w:trPr>
          <w:trHeight w:val="20"/>
        </w:trPr>
        <w:tc>
          <w:tcPr>
            <w:tcW w:w="2070" w:type="dxa"/>
            <w:vMerge/>
            <w:tcBorders>
              <w:top w:val="nil"/>
              <w:left w:val="nil"/>
              <w:bottom w:val="single" w:sz="4" w:space="0" w:color="auto"/>
              <w:right w:val="nil"/>
            </w:tcBorders>
            <w:shd w:val="clear" w:color="auto" w:fill="FFFFFF"/>
          </w:tcPr>
          <w:p w14:paraId="49D52E1D" w14:textId="77777777" w:rsidR="00550E20" w:rsidRPr="00480BFB" w:rsidRDefault="00550E20" w:rsidP="00DD2ADB">
            <w:pPr>
              <w:ind w:left="-72" w:right="-72"/>
              <w:jc w:val="center"/>
              <w:rPr>
                <w:rFonts w:ascii="Arial" w:eastAsia="Arial Unicode MS" w:hAnsi="Arial" w:cs="Arial"/>
                <w:b/>
                <w:bCs/>
                <w:sz w:val="14"/>
                <w:szCs w:val="14"/>
                <w:lang w:bidi="th-TH"/>
              </w:rPr>
            </w:pPr>
          </w:p>
        </w:tc>
        <w:tc>
          <w:tcPr>
            <w:tcW w:w="1008" w:type="dxa"/>
            <w:vMerge/>
            <w:tcBorders>
              <w:top w:val="nil"/>
              <w:left w:val="nil"/>
              <w:bottom w:val="single" w:sz="4" w:space="0" w:color="auto"/>
              <w:right w:val="nil"/>
            </w:tcBorders>
            <w:shd w:val="clear" w:color="auto" w:fill="FFFFFF"/>
          </w:tcPr>
          <w:p w14:paraId="1256E382" w14:textId="77777777" w:rsidR="00550E20" w:rsidRPr="00480BFB" w:rsidRDefault="00550E20" w:rsidP="00DD2ADB">
            <w:pPr>
              <w:ind w:right="-72"/>
              <w:jc w:val="center"/>
              <w:rPr>
                <w:rFonts w:ascii="Arial" w:eastAsia="Arial Unicode MS" w:hAnsi="Arial" w:cs="Arial"/>
                <w:b/>
                <w:bCs/>
                <w:spacing w:val="-6"/>
                <w:sz w:val="14"/>
                <w:szCs w:val="14"/>
                <w:lang w:bidi="th-TH"/>
              </w:rPr>
            </w:pPr>
          </w:p>
        </w:tc>
        <w:tc>
          <w:tcPr>
            <w:tcW w:w="1059" w:type="dxa"/>
            <w:vMerge/>
            <w:tcBorders>
              <w:top w:val="nil"/>
              <w:left w:val="nil"/>
              <w:bottom w:val="single" w:sz="4" w:space="0" w:color="auto"/>
              <w:right w:val="nil"/>
            </w:tcBorders>
            <w:shd w:val="clear" w:color="auto" w:fill="FFFFFF"/>
          </w:tcPr>
          <w:p w14:paraId="2A62A4F4" w14:textId="77777777" w:rsidR="00550E20" w:rsidRPr="00480BFB" w:rsidRDefault="00550E20" w:rsidP="00DD2ADB">
            <w:pPr>
              <w:ind w:right="-72"/>
              <w:jc w:val="center"/>
              <w:rPr>
                <w:rFonts w:ascii="Arial" w:eastAsia="Arial Unicode MS" w:hAnsi="Arial" w:cs="Arial"/>
                <w:b/>
                <w:bCs/>
                <w:spacing w:val="-6"/>
                <w:sz w:val="14"/>
                <w:szCs w:val="14"/>
                <w:lang w:bidi="th-TH"/>
              </w:rPr>
            </w:pPr>
          </w:p>
        </w:tc>
        <w:tc>
          <w:tcPr>
            <w:tcW w:w="1584" w:type="dxa"/>
            <w:gridSpan w:val="2"/>
            <w:tcBorders>
              <w:top w:val="nil"/>
              <w:left w:val="nil"/>
              <w:bottom w:val="nil"/>
              <w:right w:val="nil"/>
            </w:tcBorders>
            <w:shd w:val="clear" w:color="auto" w:fill="FFFFFF"/>
          </w:tcPr>
          <w:p w14:paraId="255EFD5C" w14:textId="77777777" w:rsidR="00EA4D7B" w:rsidRPr="00480BFB" w:rsidRDefault="00550E20" w:rsidP="00DD2ADB">
            <w:pPr>
              <w:ind w:right="-72"/>
              <w:jc w:val="center"/>
              <w:rPr>
                <w:rFonts w:ascii="Arial" w:eastAsia="Arial Unicode MS" w:hAnsi="Arial" w:cs="Arial"/>
                <w:b/>
                <w:bCs/>
                <w:sz w:val="14"/>
                <w:szCs w:val="14"/>
                <w:lang w:bidi="th-TH"/>
              </w:rPr>
            </w:pPr>
            <w:r w:rsidRPr="00480BFB">
              <w:rPr>
                <w:rFonts w:ascii="Arial" w:eastAsia="Arial Unicode MS" w:hAnsi="Arial" w:cs="Arial"/>
                <w:b/>
                <w:bCs/>
                <w:sz w:val="14"/>
                <w:szCs w:val="14"/>
                <w:lang w:bidi="th-TH"/>
              </w:rPr>
              <w:t xml:space="preserve">% of </w:t>
            </w:r>
          </w:p>
          <w:p w14:paraId="482A684C" w14:textId="77777777" w:rsidR="00550E20" w:rsidRPr="00480BFB" w:rsidRDefault="00550E20" w:rsidP="00DD2ADB">
            <w:pPr>
              <w:ind w:right="-72"/>
              <w:jc w:val="center"/>
              <w:rPr>
                <w:rFonts w:ascii="Arial" w:eastAsia="Arial Unicode MS" w:hAnsi="Arial" w:cs="Arial"/>
                <w:b/>
                <w:bCs/>
                <w:sz w:val="14"/>
                <w:szCs w:val="14"/>
                <w:lang w:bidi="th-TH"/>
              </w:rPr>
            </w:pPr>
            <w:r w:rsidRPr="00480BFB">
              <w:rPr>
                <w:rFonts w:ascii="Arial" w:eastAsia="Arial Unicode MS" w:hAnsi="Arial" w:cs="Arial"/>
                <w:b/>
                <w:bCs/>
                <w:sz w:val="14"/>
                <w:szCs w:val="14"/>
                <w:lang w:bidi="th-TH"/>
              </w:rPr>
              <w:t>ownership interest</w:t>
            </w:r>
          </w:p>
        </w:tc>
        <w:tc>
          <w:tcPr>
            <w:tcW w:w="1872" w:type="dxa"/>
            <w:gridSpan w:val="2"/>
            <w:tcBorders>
              <w:top w:val="single" w:sz="4" w:space="0" w:color="auto"/>
              <w:left w:val="nil"/>
              <w:bottom w:val="single" w:sz="4" w:space="0" w:color="auto"/>
              <w:right w:val="nil"/>
            </w:tcBorders>
            <w:shd w:val="clear" w:color="auto" w:fill="FFFFFF"/>
          </w:tcPr>
          <w:p w14:paraId="1DEFF617" w14:textId="77777777" w:rsidR="00550E20" w:rsidRPr="00480BFB" w:rsidRDefault="00550E20" w:rsidP="00DD2ADB">
            <w:pPr>
              <w:ind w:right="-72"/>
              <w:jc w:val="center"/>
              <w:rPr>
                <w:rFonts w:ascii="Arial" w:eastAsia="Arial Unicode MS" w:hAnsi="Arial" w:cs="Arial"/>
                <w:b/>
                <w:bCs/>
                <w:sz w:val="14"/>
                <w:szCs w:val="14"/>
                <w:lang w:bidi="th-TH"/>
              </w:rPr>
            </w:pPr>
            <w:r w:rsidRPr="00480BFB">
              <w:rPr>
                <w:rFonts w:ascii="Arial" w:eastAsia="Arial Unicode MS" w:hAnsi="Arial" w:cs="Arial"/>
                <w:b/>
                <w:bCs/>
                <w:sz w:val="14"/>
                <w:szCs w:val="14"/>
                <w:lang w:bidi="th-TH"/>
              </w:rPr>
              <w:t xml:space="preserve">Investment at </w:t>
            </w:r>
          </w:p>
          <w:p w14:paraId="19C098F7" w14:textId="77777777" w:rsidR="00550E20" w:rsidRPr="00480BFB" w:rsidRDefault="00550E20" w:rsidP="00DD2ADB">
            <w:pPr>
              <w:ind w:right="-72"/>
              <w:jc w:val="center"/>
              <w:rPr>
                <w:rFonts w:ascii="Arial" w:eastAsia="Arial Unicode MS" w:hAnsi="Arial" w:cs="Arial"/>
                <w:b/>
                <w:bCs/>
                <w:sz w:val="14"/>
                <w:szCs w:val="14"/>
                <w:lang w:bidi="th-TH"/>
              </w:rPr>
            </w:pPr>
            <w:r w:rsidRPr="00480BFB">
              <w:rPr>
                <w:rFonts w:ascii="Arial" w:eastAsia="Arial Unicode MS" w:hAnsi="Arial" w:cs="Arial"/>
                <w:b/>
                <w:bCs/>
                <w:sz w:val="14"/>
                <w:szCs w:val="14"/>
                <w:lang w:bidi="th-TH"/>
              </w:rPr>
              <w:t>equity method</w:t>
            </w:r>
          </w:p>
        </w:tc>
        <w:tc>
          <w:tcPr>
            <w:tcW w:w="1872" w:type="dxa"/>
            <w:gridSpan w:val="2"/>
            <w:tcBorders>
              <w:top w:val="single" w:sz="4" w:space="0" w:color="auto"/>
              <w:left w:val="nil"/>
              <w:bottom w:val="single" w:sz="4" w:space="0" w:color="auto"/>
              <w:right w:val="nil"/>
            </w:tcBorders>
            <w:shd w:val="clear" w:color="auto" w:fill="FFFFFF"/>
          </w:tcPr>
          <w:p w14:paraId="0CB8EF96" w14:textId="77777777" w:rsidR="00550E20" w:rsidRPr="00480BFB" w:rsidRDefault="00550E20" w:rsidP="00DD2ADB">
            <w:pPr>
              <w:ind w:right="-72"/>
              <w:jc w:val="center"/>
              <w:rPr>
                <w:rFonts w:ascii="Arial" w:eastAsia="Arial Unicode MS" w:hAnsi="Arial" w:cs="Arial"/>
                <w:b/>
                <w:bCs/>
                <w:sz w:val="14"/>
                <w:szCs w:val="14"/>
                <w:lang w:bidi="th-TH"/>
              </w:rPr>
            </w:pPr>
            <w:r w:rsidRPr="00480BFB">
              <w:rPr>
                <w:rFonts w:ascii="Arial" w:eastAsia="Arial Unicode MS" w:hAnsi="Arial" w:cs="Arial"/>
                <w:b/>
                <w:bCs/>
                <w:sz w:val="14"/>
                <w:szCs w:val="14"/>
                <w:lang w:bidi="th-TH"/>
              </w:rPr>
              <w:t xml:space="preserve">Investment at </w:t>
            </w:r>
          </w:p>
          <w:p w14:paraId="2DCBF548" w14:textId="77777777" w:rsidR="00550E20" w:rsidRPr="00480BFB" w:rsidRDefault="002C3C84" w:rsidP="00DD2ADB">
            <w:pPr>
              <w:ind w:right="-72"/>
              <w:jc w:val="center"/>
              <w:rPr>
                <w:rFonts w:ascii="Arial" w:eastAsia="Arial Unicode MS" w:hAnsi="Arial" w:cs="Arial"/>
                <w:b/>
                <w:bCs/>
                <w:sz w:val="14"/>
                <w:szCs w:val="14"/>
                <w:lang w:bidi="th-TH"/>
              </w:rPr>
            </w:pPr>
            <w:r w:rsidRPr="00480BFB">
              <w:rPr>
                <w:rFonts w:ascii="Arial" w:eastAsia="Arial Unicode MS" w:hAnsi="Arial" w:cs="Arial"/>
                <w:b/>
                <w:bCs/>
                <w:sz w:val="14"/>
                <w:szCs w:val="14"/>
                <w:lang w:bidi="th-TH"/>
              </w:rPr>
              <w:t>cost</w:t>
            </w:r>
            <w:r w:rsidR="00550E20" w:rsidRPr="00480BFB">
              <w:rPr>
                <w:rFonts w:ascii="Arial" w:eastAsia="Arial Unicode MS" w:hAnsi="Arial" w:cs="Arial"/>
                <w:b/>
                <w:bCs/>
                <w:sz w:val="14"/>
                <w:szCs w:val="14"/>
                <w:lang w:bidi="th-TH"/>
              </w:rPr>
              <w:t xml:space="preserve"> method</w:t>
            </w:r>
          </w:p>
        </w:tc>
      </w:tr>
      <w:tr w:rsidR="00A35B4B" w:rsidRPr="00480BFB" w14:paraId="676551B3" w14:textId="77777777" w:rsidTr="0055538F">
        <w:tc>
          <w:tcPr>
            <w:tcW w:w="2070" w:type="dxa"/>
            <w:vMerge/>
            <w:tcBorders>
              <w:top w:val="nil"/>
              <w:left w:val="nil"/>
              <w:bottom w:val="single" w:sz="4" w:space="0" w:color="auto"/>
              <w:right w:val="nil"/>
            </w:tcBorders>
            <w:shd w:val="clear" w:color="auto" w:fill="FFFFFF"/>
            <w:vAlign w:val="bottom"/>
          </w:tcPr>
          <w:p w14:paraId="45D7E0A6" w14:textId="77777777" w:rsidR="00A35B4B" w:rsidRPr="00480BFB" w:rsidRDefault="00A35B4B" w:rsidP="00A35B4B">
            <w:pPr>
              <w:ind w:left="-72" w:right="-72"/>
              <w:jc w:val="center"/>
              <w:rPr>
                <w:rFonts w:ascii="Arial" w:eastAsia="Arial Unicode MS" w:hAnsi="Arial" w:cs="Arial"/>
                <w:b/>
                <w:bCs/>
                <w:sz w:val="14"/>
                <w:szCs w:val="14"/>
                <w:lang w:bidi="th-TH"/>
              </w:rPr>
            </w:pPr>
          </w:p>
        </w:tc>
        <w:tc>
          <w:tcPr>
            <w:tcW w:w="1008" w:type="dxa"/>
            <w:vMerge/>
            <w:tcBorders>
              <w:top w:val="nil"/>
              <w:left w:val="nil"/>
              <w:bottom w:val="single" w:sz="4" w:space="0" w:color="auto"/>
              <w:right w:val="nil"/>
            </w:tcBorders>
            <w:shd w:val="clear" w:color="auto" w:fill="FFFFFF"/>
            <w:vAlign w:val="bottom"/>
          </w:tcPr>
          <w:p w14:paraId="05D220D1" w14:textId="77777777" w:rsidR="00A35B4B" w:rsidRPr="00480BFB" w:rsidRDefault="00A35B4B" w:rsidP="00A35B4B">
            <w:pPr>
              <w:ind w:right="-72"/>
              <w:jc w:val="center"/>
              <w:rPr>
                <w:rFonts w:ascii="Arial" w:eastAsia="Arial Unicode MS" w:hAnsi="Arial" w:cs="Arial"/>
                <w:b/>
                <w:bCs/>
                <w:spacing w:val="-6"/>
                <w:sz w:val="14"/>
                <w:szCs w:val="14"/>
                <w:lang w:bidi="th-TH"/>
              </w:rPr>
            </w:pPr>
          </w:p>
        </w:tc>
        <w:tc>
          <w:tcPr>
            <w:tcW w:w="1059" w:type="dxa"/>
            <w:vMerge/>
            <w:tcBorders>
              <w:top w:val="nil"/>
              <w:left w:val="nil"/>
              <w:bottom w:val="single" w:sz="4" w:space="0" w:color="auto"/>
              <w:right w:val="nil"/>
            </w:tcBorders>
            <w:shd w:val="clear" w:color="auto" w:fill="FFFFFF"/>
            <w:vAlign w:val="bottom"/>
          </w:tcPr>
          <w:p w14:paraId="6941A39A" w14:textId="77777777" w:rsidR="00A35B4B" w:rsidRPr="00480BFB" w:rsidRDefault="00A35B4B" w:rsidP="00A35B4B">
            <w:pPr>
              <w:ind w:right="-72"/>
              <w:jc w:val="center"/>
              <w:rPr>
                <w:rFonts w:ascii="Arial" w:eastAsia="Arial Unicode MS" w:hAnsi="Arial" w:cs="Arial"/>
                <w:b/>
                <w:bCs/>
                <w:spacing w:val="-6"/>
                <w:sz w:val="14"/>
                <w:szCs w:val="14"/>
                <w:lang w:bidi="th-TH"/>
              </w:rPr>
            </w:pPr>
          </w:p>
        </w:tc>
        <w:tc>
          <w:tcPr>
            <w:tcW w:w="792" w:type="dxa"/>
            <w:tcBorders>
              <w:top w:val="single" w:sz="4" w:space="0" w:color="auto"/>
              <w:left w:val="nil"/>
              <w:bottom w:val="nil"/>
              <w:right w:val="nil"/>
            </w:tcBorders>
            <w:shd w:val="clear" w:color="auto" w:fill="FFFFFF"/>
          </w:tcPr>
          <w:p w14:paraId="162E3532" w14:textId="77777777" w:rsidR="00A35B4B" w:rsidRPr="00480BFB" w:rsidRDefault="00E31A02" w:rsidP="00A35B4B">
            <w:pPr>
              <w:ind w:right="-72"/>
              <w:jc w:val="right"/>
              <w:rPr>
                <w:rFonts w:ascii="Arial" w:eastAsia="Arial Unicode MS" w:hAnsi="Arial" w:cs="Arial"/>
                <w:b/>
                <w:bCs/>
                <w:sz w:val="14"/>
                <w:szCs w:val="14"/>
                <w:lang w:bidi="th-TH"/>
              </w:rPr>
            </w:pPr>
            <w:r w:rsidRPr="00480BFB">
              <w:rPr>
                <w:rFonts w:ascii="Arial" w:eastAsia="Arial Unicode MS" w:hAnsi="Arial" w:cs="Arial"/>
                <w:b/>
                <w:bCs/>
                <w:sz w:val="14"/>
                <w:szCs w:val="14"/>
                <w:lang w:bidi="th-TH"/>
              </w:rPr>
              <w:t>2020</w:t>
            </w:r>
          </w:p>
        </w:tc>
        <w:tc>
          <w:tcPr>
            <w:tcW w:w="792" w:type="dxa"/>
            <w:tcBorders>
              <w:top w:val="single" w:sz="4" w:space="0" w:color="auto"/>
              <w:left w:val="nil"/>
              <w:bottom w:val="nil"/>
              <w:right w:val="nil"/>
            </w:tcBorders>
            <w:shd w:val="clear" w:color="auto" w:fill="FFFFFF"/>
          </w:tcPr>
          <w:p w14:paraId="05BB885F" w14:textId="77777777" w:rsidR="00A35B4B" w:rsidRPr="00480BFB" w:rsidRDefault="00E31A02" w:rsidP="00A35B4B">
            <w:pPr>
              <w:ind w:right="-72"/>
              <w:jc w:val="right"/>
              <w:rPr>
                <w:rFonts w:ascii="Arial" w:eastAsia="Arial Unicode MS" w:hAnsi="Arial" w:cs="Arial"/>
                <w:b/>
                <w:bCs/>
                <w:sz w:val="14"/>
                <w:szCs w:val="14"/>
                <w:lang w:bidi="th-TH"/>
              </w:rPr>
            </w:pPr>
            <w:r w:rsidRPr="00480BFB">
              <w:rPr>
                <w:rFonts w:ascii="Arial" w:eastAsia="Arial Unicode MS" w:hAnsi="Arial" w:cs="Arial"/>
                <w:b/>
                <w:bCs/>
                <w:sz w:val="14"/>
                <w:szCs w:val="14"/>
                <w:lang w:bidi="th-TH"/>
              </w:rPr>
              <w:t>2019</w:t>
            </w:r>
          </w:p>
        </w:tc>
        <w:tc>
          <w:tcPr>
            <w:tcW w:w="936" w:type="dxa"/>
            <w:tcBorders>
              <w:top w:val="nil"/>
              <w:left w:val="nil"/>
              <w:bottom w:val="nil"/>
              <w:right w:val="nil"/>
            </w:tcBorders>
            <w:shd w:val="clear" w:color="auto" w:fill="FFFFFF"/>
          </w:tcPr>
          <w:p w14:paraId="066B69C0" w14:textId="77777777" w:rsidR="00A35B4B" w:rsidRPr="00480BFB" w:rsidRDefault="00E31A02" w:rsidP="00A35B4B">
            <w:pPr>
              <w:ind w:right="-72"/>
              <w:jc w:val="right"/>
              <w:rPr>
                <w:rFonts w:ascii="Arial" w:eastAsia="Arial Unicode MS" w:hAnsi="Arial" w:cs="Arial"/>
                <w:b/>
                <w:bCs/>
                <w:sz w:val="14"/>
                <w:szCs w:val="14"/>
                <w:lang w:bidi="th-TH"/>
              </w:rPr>
            </w:pPr>
            <w:r w:rsidRPr="00480BFB">
              <w:rPr>
                <w:rFonts w:ascii="Arial" w:eastAsia="Arial Unicode MS" w:hAnsi="Arial" w:cs="Arial"/>
                <w:b/>
                <w:bCs/>
                <w:sz w:val="14"/>
                <w:szCs w:val="14"/>
                <w:lang w:bidi="th-TH"/>
              </w:rPr>
              <w:t>2020</w:t>
            </w:r>
          </w:p>
        </w:tc>
        <w:tc>
          <w:tcPr>
            <w:tcW w:w="936" w:type="dxa"/>
            <w:tcBorders>
              <w:top w:val="nil"/>
              <w:left w:val="nil"/>
              <w:bottom w:val="nil"/>
              <w:right w:val="nil"/>
            </w:tcBorders>
            <w:shd w:val="clear" w:color="auto" w:fill="FFFFFF"/>
          </w:tcPr>
          <w:p w14:paraId="61C497EE" w14:textId="77777777" w:rsidR="00A35B4B" w:rsidRPr="00480BFB" w:rsidRDefault="00E31A02" w:rsidP="00A35B4B">
            <w:pPr>
              <w:ind w:right="-72"/>
              <w:jc w:val="right"/>
              <w:rPr>
                <w:rFonts w:ascii="Arial" w:eastAsia="Arial Unicode MS" w:hAnsi="Arial" w:cs="Arial"/>
                <w:b/>
                <w:bCs/>
                <w:sz w:val="14"/>
                <w:szCs w:val="14"/>
                <w:lang w:bidi="th-TH"/>
              </w:rPr>
            </w:pPr>
            <w:r w:rsidRPr="00480BFB">
              <w:rPr>
                <w:rFonts w:ascii="Arial" w:eastAsia="Arial Unicode MS" w:hAnsi="Arial" w:cs="Arial"/>
                <w:b/>
                <w:bCs/>
                <w:sz w:val="14"/>
                <w:szCs w:val="14"/>
                <w:lang w:bidi="th-TH"/>
              </w:rPr>
              <w:t>2019</w:t>
            </w:r>
          </w:p>
        </w:tc>
        <w:tc>
          <w:tcPr>
            <w:tcW w:w="936" w:type="dxa"/>
            <w:tcBorders>
              <w:top w:val="nil"/>
              <w:left w:val="nil"/>
              <w:bottom w:val="nil"/>
              <w:right w:val="nil"/>
            </w:tcBorders>
            <w:shd w:val="clear" w:color="auto" w:fill="FFFFFF"/>
          </w:tcPr>
          <w:p w14:paraId="4E05739B" w14:textId="77777777" w:rsidR="00A35B4B" w:rsidRPr="00480BFB" w:rsidRDefault="00E31A02" w:rsidP="00A35B4B">
            <w:pPr>
              <w:ind w:right="-72"/>
              <w:jc w:val="right"/>
              <w:rPr>
                <w:rFonts w:ascii="Arial" w:eastAsia="Arial Unicode MS" w:hAnsi="Arial" w:cs="Arial"/>
                <w:b/>
                <w:bCs/>
                <w:sz w:val="14"/>
                <w:szCs w:val="14"/>
                <w:lang w:bidi="th-TH"/>
              </w:rPr>
            </w:pPr>
            <w:r w:rsidRPr="00480BFB">
              <w:rPr>
                <w:rFonts w:ascii="Arial" w:eastAsia="Arial Unicode MS" w:hAnsi="Arial" w:cs="Arial"/>
                <w:b/>
                <w:bCs/>
                <w:sz w:val="14"/>
                <w:szCs w:val="14"/>
                <w:lang w:bidi="th-TH"/>
              </w:rPr>
              <w:t>2020</w:t>
            </w:r>
          </w:p>
        </w:tc>
        <w:tc>
          <w:tcPr>
            <w:tcW w:w="936" w:type="dxa"/>
            <w:tcBorders>
              <w:top w:val="nil"/>
              <w:left w:val="nil"/>
              <w:bottom w:val="nil"/>
              <w:right w:val="nil"/>
            </w:tcBorders>
            <w:shd w:val="clear" w:color="auto" w:fill="FFFFFF"/>
          </w:tcPr>
          <w:p w14:paraId="4230DB99" w14:textId="77777777" w:rsidR="00A35B4B" w:rsidRPr="00480BFB" w:rsidRDefault="00E31A02" w:rsidP="00A35B4B">
            <w:pPr>
              <w:ind w:right="-72"/>
              <w:jc w:val="right"/>
              <w:rPr>
                <w:rFonts w:ascii="Arial" w:eastAsia="Arial Unicode MS" w:hAnsi="Arial" w:cs="Arial"/>
                <w:b/>
                <w:bCs/>
                <w:sz w:val="14"/>
                <w:szCs w:val="14"/>
                <w:lang w:bidi="th-TH"/>
              </w:rPr>
            </w:pPr>
            <w:r w:rsidRPr="00480BFB">
              <w:rPr>
                <w:rFonts w:ascii="Arial" w:eastAsia="Arial Unicode MS" w:hAnsi="Arial" w:cs="Arial"/>
                <w:b/>
                <w:bCs/>
                <w:sz w:val="14"/>
                <w:szCs w:val="14"/>
                <w:lang w:bidi="th-TH"/>
              </w:rPr>
              <w:t>2019</w:t>
            </w:r>
          </w:p>
        </w:tc>
      </w:tr>
      <w:tr w:rsidR="00550E20" w:rsidRPr="00480BFB" w14:paraId="479BA007" w14:textId="77777777" w:rsidTr="0055538F">
        <w:tc>
          <w:tcPr>
            <w:tcW w:w="2070" w:type="dxa"/>
            <w:vMerge/>
            <w:tcBorders>
              <w:top w:val="nil"/>
              <w:left w:val="nil"/>
              <w:bottom w:val="single" w:sz="4" w:space="0" w:color="auto"/>
              <w:right w:val="nil"/>
            </w:tcBorders>
            <w:shd w:val="clear" w:color="auto" w:fill="FFFFFF"/>
            <w:vAlign w:val="bottom"/>
          </w:tcPr>
          <w:p w14:paraId="34FC270E" w14:textId="77777777" w:rsidR="00550E20" w:rsidRPr="00480BFB" w:rsidRDefault="00550E20" w:rsidP="00DD2ADB">
            <w:pPr>
              <w:ind w:left="-72" w:right="-72"/>
              <w:jc w:val="center"/>
              <w:rPr>
                <w:rFonts w:ascii="Arial" w:eastAsia="Arial Unicode MS" w:hAnsi="Arial" w:cs="Arial"/>
                <w:b/>
                <w:bCs/>
                <w:sz w:val="14"/>
                <w:szCs w:val="14"/>
                <w:lang w:bidi="th-TH"/>
              </w:rPr>
            </w:pPr>
          </w:p>
        </w:tc>
        <w:tc>
          <w:tcPr>
            <w:tcW w:w="1008" w:type="dxa"/>
            <w:vMerge/>
            <w:tcBorders>
              <w:top w:val="nil"/>
              <w:left w:val="nil"/>
              <w:bottom w:val="single" w:sz="4" w:space="0" w:color="auto"/>
              <w:right w:val="nil"/>
            </w:tcBorders>
            <w:shd w:val="clear" w:color="auto" w:fill="FFFFFF"/>
          </w:tcPr>
          <w:p w14:paraId="4873148F" w14:textId="77777777" w:rsidR="00550E20" w:rsidRPr="00480BFB" w:rsidRDefault="00550E20" w:rsidP="00DD2ADB">
            <w:pPr>
              <w:ind w:right="-72"/>
              <w:jc w:val="center"/>
              <w:rPr>
                <w:rFonts w:ascii="Arial" w:eastAsia="Arial Unicode MS" w:hAnsi="Arial" w:cs="Arial"/>
                <w:b/>
                <w:bCs/>
                <w:spacing w:val="-6"/>
                <w:sz w:val="14"/>
                <w:szCs w:val="14"/>
                <w:lang w:bidi="th-TH"/>
              </w:rPr>
            </w:pPr>
          </w:p>
        </w:tc>
        <w:tc>
          <w:tcPr>
            <w:tcW w:w="1059" w:type="dxa"/>
            <w:vMerge/>
            <w:tcBorders>
              <w:top w:val="nil"/>
              <w:left w:val="nil"/>
              <w:bottom w:val="single" w:sz="4" w:space="0" w:color="auto"/>
              <w:right w:val="nil"/>
            </w:tcBorders>
            <w:shd w:val="clear" w:color="auto" w:fill="FFFFFF"/>
          </w:tcPr>
          <w:p w14:paraId="01E88EF0" w14:textId="77777777" w:rsidR="00550E20" w:rsidRPr="00480BFB" w:rsidRDefault="00550E20" w:rsidP="00DD2ADB">
            <w:pPr>
              <w:ind w:right="-72"/>
              <w:jc w:val="center"/>
              <w:rPr>
                <w:rFonts w:ascii="Arial" w:eastAsia="Arial Unicode MS" w:hAnsi="Arial" w:cs="Arial"/>
                <w:b/>
                <w:bCs/>
                <w:spacing w:val="-6"/>
                <w:sz w:val="14"/>
                <w:szCs w:val="14"/>
                <w:lang w:bidi="th-TH"/>
              </w:rPr>
            </w:pPr>
          </w:p>
        </w:tc>
        <w:tc>
          <w:tcPr>
            <w:tcW w:w="792" w:type="dxa"/>
            <w:tcBorders>
              <w:top w:val="nil"/>
              <w:left w:val="nil"/>
              <w:bottom w:val="single" w:sz="4" w:space="0" w:color="auto"/>
              <w:right w:val="nil"/>
            </w:tcBorders>
            <w:shd w:val="clear" w:color="auto" w:fill="FFFFFF"/>
          </w:tcPr>
          <w:p w14:paraId="51C0509F" w14:textId="77777777" w:rsidR="00550E20" w:rsidRPr="00480BFB" w:rsidRDefault="00550E20" w:rsidP="00DD2ADB">
            <w:pPr>
              <w:ind w:right="-72"/>
              <w:jc w:val="right"/>
              <w:rPr>
                <w:rFonts w:ascii="Arial" w:eastAsia="Arial Unicode MS" w:hAnsi="Arial" w:cs="Arial"/>
                <w:b/>
                <w:bCs/>
                <w:sz w:val="14"/>
                <w:szCs w:val="14"/>
                <w:lang w:bidi="th-TH"/>
              </w:rPr>
            </w:pPr>
            <w:r w:rsidRPr="00480BFB">
              <w:rPr>
                <w:rFonts w:ascii="Arial" w:eastAsia="Arial Unicode MS" w:hAnsi="Arial" w:cs="Arial"/>
                <w:b/>
                <w:bCs/>
                <w:sz w:val="14"/>
                <w:szCs w:val="14"/>
                <w:lang w:bidi="th-TH"/>
              </w:rPr>
              <w:t>%</w:t>
            </w:r>
          </w:p>
        </w:tc>
        <w:tc>
          <w:tcPr>
            <w:tcW w:w="792" w:type="dxa"/>
            <w:tcBorders>
              <w:top w:val="nil"/>
              <w:left w:val="nil"/>
              <w:bottom w:val="single" w:sz="4" w:space="0" w:color="auto"/>
              <w:right w:val="nil"/>
            </w:tcBorders>
            <w:shd w:val="clear" w:color="auto" w:fill="FFFFFF"/>
          </w:tcPr>
          <w:p w14:paraId="59E1CFE2" w14:textId="77777777" w:rsidR="00550E20" w:rsidRPr="00480BFB" w:rsidRDefault="00550E20" w:rsidP="00DD2ADB">
            <w:pPr>
              <w:ind w:right="-72"/>
              <w:jc w:val="right"/>
              <w:rPr>
                <w:rFonts w:ascii="Arial" w:eastAsia="Arial Unicode MS" w:hAnsi="Arial" w:cs="Arial"/>
                <w:b/>
                <w:bCs/>
                <w:sz w:val="14"/>
                <w:szCs w:val="14"/>
                <w:lang w:bidi="th-TH"/>
              </w:rPr>
            </w:pPr>
            <w:r w:rsidRPr="00480BFB">
              <w:rPr>
                <w:rFonts w:ascii="Arial" w:eastAsia="Arial Unicode MS" w:hAnsi="Arial" w:cs="Arial"/>
                <w:b/>
                <w:bCs/>
                <w:sz w:val="14"/>
                <w:szCs w:val="14"/>
                <w:lang w:bidi="th-TH"/>
              </w:rPr>
              <w:t>%</w:t>
            </w:r>
          </w:p>
        </w:tc>
        <w:tc>
          <w:tcPr>
            <w:tcW w:w="936" w:type="dxa"/>
            <w:tcBorders>
              <w:top w:val="nil"/>
              <w:left w:val="nil"/>
              <w:bottom w:val="single" w:sz="4" w:space="0" w:color="auto"/>
              <w:right w:val="nil"/>
            </w:tcBorders>
            <w:shd w:val="clear" w:color="auto" w:fill="FFFFFF"/>
          </w:tcPr>
          <w:p w14:paraId="46F10611" w14:textId="77777777" w:rsidR="00550E20" w:rsidRPr="00480BFB" w:rsidRDefault="00550E20" w:rsidP="00DD2ADB">
            <w:pPr>
              <w:ind w:right="-72"/>
              <w:jc w:val="right"/>
              <w:rPr>
                <w:rFonts w:ascii="Arial" w:eastAsia="Arial Unicode MS" w:hAnsi="Arial" w:cs="Arial"/>
                <w:b/>
                <w:bCs/>
                <w:sz w:val="14"/>
                <w:szCs w:val="14"/>
                <w:lang w:bidi="th-TH"/>
              </w:rPr>
            </w:pPr>
            <w:r w:rsidRPr="00480BFB">
              <w:rPr>
                <w:rFonts w:ascii="Arial" w:eastAsia="Arial Unicode MS" w:hAnsi="Arial" w:cs="Arial"/>
                <w:b/>
                <w:bCs/>
                <w:sz w:val="14"/>
                <w:szCs w:val="14"/>
                <w:lang w:bidi="th-TH"/>
              </w:rPr>
              <w:t>Baht</w:t>
            </w:r>
          </w:p>
        </w:tc>
        <w:tc>
          <w:tcPr>
            <w:tcW w:w="936" w:type="dxa"/>
            <w:tcBorders>
              <w:top w:val="nil"/>
              <w:left w:val="nil"/>
              <w:bottom w:val="single" w:sz="4" w:space="0" w:color="auto"/>
              <w:right w:val="nil"/>
            </w:tcBorders>
            <w:shd w:val="clear" w:color="auto" w:fill="FFFFFF"/>
          </w:tcPr>
          <w:p w14:paraId="27828269" w14:textId="77777777" w:rsidR="00550E20" w:rsidRPr="00480BFB" w:rsidRDefault="00550E20" w:rsidP="00DD2ADB">
            <w:pPr>
              <w:ind w:right="-72"/>
              <w:jc w:val="right"/>
              <w:rPr>
                <w:rFonts w:ascii="Arial" w:eastAsia="Arial Unicode MS" w:hAnsi="Arial" w:cs="Arial"/>
                <w:b/>
                <w:bCs/>
                <w:sz w:val="14"/>
                <w:szCs w:val="14"/>
                <w:lang w:bidi="th-TH"/>
              </w:rPr>
            </w:pPr>
            <w:r w:rsidRPr="00480BFB">
              <w:rPr>
                <w:rFonts w:ascii="Arial" w:eastAsia="Arial Unicode MS" w:hAnsi="Arial" w:cs="Arial"/>
                <w:b/>
                <w:bCs/>
                <w:sz w:val="14"/>
                <w:szCs w:val="14"/>
                <w:lang w:bidi="th-TH"/>
              </w:rPr>
              <w:t>Baht</w:t>
            </w:r>
          </w:p>
        </w:tc>
        <w:tc>
          <w:tcPr>
            <w:tcW w:w="936" w:type="dxa"/>
            <w:tcBorders>
              <w:top w:val="nil"/>
              <w:left w:val="nil"/>
              <w:bottom w:val="single" w:sz="4" w:space="0" w:color="auto"/>
              <w:right w:val="nil"/>
            </w:tcBorders>
            <w:shd w:val="clear" w:color="auto" w:fill="FFFFFF"/>
          </w:tcPr>
          <w:p w14:paraId="54D1AD84" w14:textId="77777777" w:rsidR="00550E20" w:rsidRPr="00480BFB" w:rsidRDefault="00550E20" w:rsidP="00DD2ADB">
            <w:pPr>
              <w:ind w:right="-72"/>
              <w:jc w:val="right"/>
              <w:rPr>
                <w:rFonts w:ascii="Arial" w:eastAsia="Arial Unicode MS" w:hAnsi="Arial" w:cs="Arial"/>
                <w:b/>
                <w:bCs/>
                <w:sz w:val="14"/>
                <w:szCs w:val="14"/>
                <w:lang w:bidi="th-TH"/>
              </w:rPr>
            </w:pPr>
            <w:r w:rsidRPr="00480BFB">
              <w:rPr>
                <w:rFonts w:ascii="Arial" w:eastAsia="Arial Unicode MS" w:hAnsi="Arial" w:cs="Arial"/>
                <w:b/>
                <w:bCs/>
                <w:sz w:val="14"/>
                <w:szCs w:val="14"/>
                <w:lang w:bidi="th-TH"/>
              </w:rPr>
              <w:t>Baht</w:t>
            </w:r>
          </w:p>
        </w:tc>
        <w:tc>
          <w:tcPr>
            <w:tcW w:w="936" w:type="dxa"/>
            <w:tcBorders>
              <w:top w:val="nil"/>
              <w:left w:val="nil"/>
              <w:bottom w:val="single" w:sz="4" w:space="0" w:color="auto"/>
              <w:right w:val="nil"/>
            </w:tcBorders>
            <w:shd w:val="clear" w:color="auto" w:fill="FFFFFF"/>
          </w:tcPr>
          <w:p w14:paraId="0AFA83B6" w14:textId="77777777" w:rsidR="00550E20" w:rsidRPr="00480BFB" w:rsidRDefault="00550E20" w:rsidP="00DD2ADB">
            <w:pPr>
              <w:ind w:right="-72"/>
              <w:jc w:val="right"/>
              <w:rPr>
                <w:rFonts w:ascii="Arial" w:eastAsia="Arial Unicode MS" w:hAnsi="Arial" w:cs="Arial"/>
                <w:b/>
                <w:bCs/>
                <w:sz w:val="14"/>
                <w:szCs w:val="14"/>
                <w:lang w:bidi="th-TH"/>
              </w:rPr>
            </w:pPr>
            <w:r w:rsidRPr="00480BFB">
              <w:rPr>
                <w:rFonts w:ascii="Arial" w:eastAsia="Arial Unicode MS" w:hAnsi="Arial" w:cs="Arial"/>
                <w:b/>
                <w:bCs/>
                <w:sz w:val="14"/>
                <w:szCs w:val="14"/>
                <w:lang w:bidi="th-TH"/>
              </w:rPr>
              <w:t>Baht</w:t>
            </w:r>
          </w:p>
        </w:tc>
      </w:tr>
      <w:tr w:rsidR="00550E20" w:rsidRPr="00480BFB" w14:paraId="696D00C1" w14:textId="77777777" w:rsidTr="0055538F">
        <w:tc>
          <w:tcPr>
            <w:tcW w:w="2070" w:type="dxa"/>
            <w:tcBorders>
              <w:top w:val="single" w:sz="4" w:space="0" w:color="auto"/>
              <w:left w:val="nil"/>
              <w:bottom w:val="nil"/>
              <w:right w:val="nil"/>
            </w:tcBorders>
          </w:tcPr>
          <w:p w14:paraId="38570E40" w14:textId="77777777" w:rsidR="00550E20" w:rsidRPr="00480BFB" w:rsidRDefault="00550E20" w:rsidP="00DD2ADB">
            <w:pPr>
              <w:ind w:left="-72" w:right="-72"/>
              <w:rPr>
                <w:rFonts w:ascii="Arial" w:eastAsia="Arial Unicode MS" w:hAnsi="Arial" w:cs="Arial"/>
                <w:sz w:val="4"/>
                <w:szCs w:val="4"/>
                <w:highlight w:val="blue"/>
                <w:lang w:bidi="th-TH"/>
              </w:rPr>
            </w:pPr>
          </w:p>
        </w:tc>
        <w:tc>
          <w:tcPr>
            <w:tcW w:w="1008" w:type="dxa"/>
            <w:tcBorders>
              <w:top w:val="single" w:sz="4" w:space="0" w:color="auto"/>
              <w:left w:val="nil"/>
              <w:bottom w:val="nil"/>
              <w:right w:val="nil"/>
            </w:tcBorders>
          </w:tcPr>
          <w:p w14:paraId="7ECA81B1" w14:textId="77777777" w:rsidR="00550E20" w:rsidRPr="00480BFB" w:rsidRDefault="00550E20" w:rsidP="00DD2ADB">
            <w:pPr>
              <w:ind w:right="-72"/>
              <w:jc w:val="center"/>
              <w:rPr>
                <w:rFonts w:ascii="Arial" w:eastAsia="Arial Unicode MS" w:hAnsi="Arial" w:cs="Arial"/>
                <w:spacing w:val="-6"/>
                <w:sz w:val="4"/>
                <w:szCs w:val="4"/>
                <w:lang w:bidi="th-TH"/>
              </w:rPr>
            </w:pPr>
          </w:p>
        </w:tc>
        <w:tc>
          <w:tcPr>
            <w:tcW w:w="1059" w:type="dxa"/>
            <w:tcBorders>
              <w:top w:val="single" w:sz="4" w:space="0" w:color="auto"/>
              <w:left w:val="nil"/>
              <w:bottom w:val="nil"/>
              <w:right w:val="nil"/>
            </w:tcBorders>
          </w:tcPr>
          <w:p w14:paraId="39DE5857" w14:textId="77777777" w:rsidR="00550E20" w:rsidRPr="00480BFB" w:rsidRDefault="00550E20" w:rsidP="00DD2ADB">
            <w:pPr>
              <w:ind w:right="-72"/>
              <w:jc w:val="center"/>
              <w:rPr>
                <w:rFonts w:ascii="Arial" w:eastAsia="Arial Unicode MS" w:hAnsi="Arial" w:cs="Arial"/>
                <w:spacing w:val="-6"/>
                <w:sz w:val="4"/>
                <w:szCs w:val="4"/>
                <w:lang w:bidi="th-TH"/>
              </w:rPr>
            </w:pPr>
          </w:p>
        </w:tc>
        <w:tc>
          <w:tcPr>
            <w:tcW w:w="792" w:type="dxa"/>
            <w:tcBorders>
              <w:top w:val="single" w:sz="4" w:space="0" w:color="auto"/>
              <w:left w:val="nil"/>
              <w:bottom w:val="nil"/>
              <w:right w:val="nil"/>
            </w:tcBorders>
            <w:shd w:val="clear" w:color="auto" w:fill="FAFAFA"/>
          </w:tcPr>
          <w:p w14:paraId="21EFD0F5" w14:textId="77777777" w:rsidR="00550E20" w:rsidRPr="00480BFB" w:rsidRDefault="00550E20" w:rsidP="00DD2ADB">
            <w:pPr>
              <w:ind w:right="-72"/>
              <w:jc w:val="right"/>
              <w:rPr>
                <w:rFonts w:ascii="Arial" w:eastAsia="Arial Unicode MS" w:hAnsi="Arial" w:cs="Arial"/>
                <w:sz w:val="4"/>
                <w:szCs w:val="4"/>
                <w:lang w:bidi="th-TH"/>
              </w:rPr>
            </w:pPr>
          </w:p>
        </w:tc>
        <w:tc>
          <w:tcPr>
            <w:tcW w:w="792" w:type="dxa"/>
            <w:tcBorders>
              <w:top w:val="single" w:sz="4" w:space="0" w:color="auto"/>
              <w:left w:val="nil"/>
              <w:bottom w:val="nil"/>
              <w:right w:val="nil"/>
            </w:tcBorders>
          </w:tcPr>
          <w:p w14:paraId="08300832" w14:textId="77777777" w:rsidR="00550E20" w:rsidRPr="00480BFB" w:rsidRDefault="00550E20" w:rsidP="00DD2ADB">
            <w:pPr>
              <w:ind w:right="-72"/>
              <w:jc w:val="right"/>
              <w:rPr>
                <w:rFonts w:ascii="Arial" w:eastAsia="Arial Unicode MS" w:hAnsi="Arial" w:cs="Arial"/>
                <w:sz w:val="4"/>
                <w:szCs w:val="4"/>
                <w:lang w:bidi="th-TH"/>
              </w:rPr>
            </w:pPr>
          </w:p>
        </w:tc>
        <w:tc>
          <w:tcPr>
            <w:tcW w:w="936" w:type="dxa"/>
            <w:tcBorders>
              <w:top w:val="single" w:sz="4" w:space="0" w:color="auto"/>
              <w:left w:val="nil"/>
              <w:bottom w:val="nil"/>
              <w:right w:val="nil"/>
            </w:tcBorders>
            <w:shd w:val="clear" w:color="auto" w:fill="FAFAFA"/>
          </w:tcPr>
          <w:p w14:paraId="35B71AB1" w14:textId="77777777" w:rsidR="00550E20" w:rsidRPr="00480BFB" w:rsidRDefault="00550E20" w:rsidP="00DD2ADB">
            <w:pPr>
              <w:ind w:right="-72"/>
              <w:jc w:val="right"/>
              <w:rPr>
                <w:rFonts w:ascii="Arial" w:eastAsia="Arial Unicode MS" w:hAnsi="Arial" w:cs="Arial"/>
                <w:sz w:val="4"/>
                <w:szCs w:val="4"/>
                <w:lang w:bidi="th-TH"/>
              </w:rPr>
            </w:pPr>
          </w:p>
        </w:tc>
        <w:tc>
          <w:tcPr>
            <w:tcW w:w="936" w:type="dxa"/>
            <w:tcBorders>
              <w:top w:val="single" w:sz="4" w:space="0" w:color="auto"/>
              <w:left w:val="nil"/>
              <w:bottom w:val="nil"/>
              <w:right w:val="nil"/>
            </w:tcBorders>
          </w:tcPr>
          <w:p w14:paraId="4C87B870" w14:textId="77777777" w:rsidR="00550E20" w:rsidRPr="00480BFB" w:rsidRDefault="00550E20" w:rsidP="00DD2ADB">
            <w:pPr>
              <w:ind w:right="-72"/>
              <w:jc w:val="right"/>
              <w:rPr>
                <w:rFonts w:ascii="Arial" w:eastAsia="Arial Unicode MS" w:hAnsi="Arial" w:cs="Arial"/>
                <w:sz w:val="4"/>
                <w:szCs w:val="4"/>
                <w:lang w:bidi="th-TH"/>
              </w:rPr>
            </w:pPr>
          </w:p>
        </w:tc>
        <w:tc>
          <w:tcPr>
            <w:tcW w:w="936" w:type="dxa"/>
            <w:tcBorders>
              <w:top w:val="single" w:sz="4" w:space="0" w:color="auto"/>
              <w:left w:val="nil"/>
              <w:bottom w:val="nil"/>
              <w:right w:val="nil"/>
            </w:tcBorders>
            <w:shd w:val="clear" w:color="auto" w:fill="FAFAFA"/>
          </w:tcPr>
          <w:p w14:paraId="0DBB8D1D" w14:textId="77777777" w:rsidR="00550E20" w:rsidRPr="00480BFB" w:rsidRDefault="00550E20" w:rsidP="00DD2ADB">
            <w:pPr>
              <w:ind w:right="-72"/>
              <w:jc w:val="right"/>
              <w:rPr>
                <w:rFonts w:ascii="Arial" w:eastAsia="Arial Unicode MS" w:hAnsi="Arial" w:cs="Arial"/>
                <w:sz w:val="4"/>
                <w:szCs w:val="4"/>
                <w:lang w:bidi="th-TH"/>
              </w:rPr>
            </w:pPr>
          </w:p>
        </w:tc>
        <w:tc>
          <w:tcPr>
            <w:tcW w:w="936" w:type="dxa"/>
            <w:tcBorders>
              <w:top w:val="single" w:sz="4" w:space="0" w:color="auto"/>
              <w:left w:val="nil"/>
              <w:bottom w:val="nil"/>
              <w:right w:val="nil"/>
            </w:tcBorders>
          </w:tcPr>
          <w:p w14:paraId="6F213EA4" w14:textId="77777777" w:rsidR="00550E20" w:rsidRPr="00480BFB" w:rsidRDefault="00550E20" w:rsidP="00DD2ADB">
            <w:pPr>
              <w:ind w:right="-72"/>
              <w:jc w:val="right"/>
              <w:rPr>
                <w:rFonts w:ascii="Arial" w:eastAsia="Arial Unicode MS" w:hAnsi="Arial" w:cs="Arial"/>
                <w:sz w:val="4"/>
                <w:szCs w:val="4"/>
                <w:lang w:bidi="th-TH"/>
              </w:rPr>
            </w:pPr>
          </w:p>
        </w:tc>
      </w:tr>
      <w:tr w:rsidR="0069070E" w:rsidRPr="00480BFB" w14:paraId="714CEAF2" w14:textId="77777777" w:rsidTr="0055538F">
        <w:tc>
          <w:tcPr>
            <w:tcW w:w="2070" w:type="dxa"/>
            <w:tcBorders>
              <w:top w:val="nil"/>
              <w:left w:val="nil"/>
              <w:bottom w:val="nil"/>
              <w:right w:val="nil"/>
            </w:tcBorders>
          </w:tcPr>
          <w:p w14:paraId="15C2CA9A" w14:textId="77777777" w:rsidR="0069070E" w:rsidRPr="00480BFB" w:rsidRDefault="0069070E" w:rsidP="0069070E">
            <w:pPr>
              <w:ind w:left="-72" w:right="-72"/>
              <w:rPr>
                <w:rFonts w:ascii="Arial" w:eastAsia="Arial Unicode MS" w:hAnsi="Arial" w:cs="Arial"/>
                <w:b/>
                <w:bCs/>
                <w:sz w:val="14"/>
                <w:szCs w:val="14"/>
                <w:u w:val="single"/>
                <w:lang w:bidi="th-TH"/>
              </w:rPr>
            </w:pPr>
            <w:r w:rsidRPr="00480BFB">
              <w:rPr>
                <w:rFonts w:ascii="Arial" w:eastAsia="Arial Unicode MS" w:hAnsi="Arial" w:cs="Arial"/>
                <w:sz w:val="14"/>
                <w:szCs w:val="14"/>
                <w:u w:val="single"/>
                <w:lang w:bidi="th-TH"/>
              </w:rPr>
              <w:t>Associate</w:t>
            </w:r>
          </w:p>
        </w:tc>
        <w:tc>
          <w:tcPr>
            <w:tcW w:w="1008" w:type="dxa"/>
            <w:tcBorders>
              <w:top w:val="nil"/>
              <w:left w:val="nil"/>
              <w:bottom w:val="nil"/>
              <w:right w:val="nil"/>
            </w:tcBorders>
          </w:tcPr>
          <w:p w14:paraId="6CE32B4B" w14:textId="77777777" w:rsidR="0069070E" w:rsidRPr="00480BFB" w:rsidRDefault="0069070E" w:rsidP="0069070E">
            <w:pPr>
              <w:ind w:right="-72"/>
              <w:jc w:val="center"/>
              <w:rPr>
                <w:rFonts w:ascii="Arial" w:eastAsia="Arial Unicode MS" w:hAnsi="Arial" w:cs="Arial"/>
                <w:b/>
                <w:bCs/>
                <w:spacing w:val="-6"/>
                <w:sz w:val="14"/>
                <w:szCs w:val="14"/>
                <w:lang w:bidi="th-TH"/>
              </w:rPr>
            </w:pPr>
          </w:p>
        </w:tc>
        <w:tc>
          <w:tcPr>
            <w:tcW w:w="1059" w:type="dxa"/>
            <w:tcBorders>
              <w:top w:val="nil"/>
              <w:left w:val="nil"/>
              <w:bottom w:val="nil"/>
              <w:right w:val="nil"/>
            </w:tcBorders>
          </w:tcPr>
          <w:p w14:paraId="6200C2AC" w14:textId="77777777" w:rsidR="0069070E" w:rsidRPr="00480BFB" w:rsidRDefault="0069070E" w:rsidP="0069070E">
            <w:pPr>
              <w:ind w:right="-72"/>
              <w:jc w:val="center"/>
              <w:rPr>
                <w:rFonts w:ascii="Arial" w:eastAsia="Arial Unicode MS" w:hAnsi="Arial" w:cs="Arial"/>
                <w:b/>
                <w:bCs/>
                <w:spacing w:val="-6"/>
                <w:sz w:val="14"/>
                <w:szCs w:val="14"/>
                <w:lang w:bidi="th-TH"/>
              </w:rPr>
            </w:pPr>
          </w:p>
        </w:tc>
        <w:tc>
          <w:tcPr>
            <w:tcW w:w="792" w:type="dxa"/>
            <w:tcBorders>
              <w:top w:val="nil"/>
              <w:left w:val="nil"/>
              <w:bottom w:val="nil"/>
              <w:right w:val="nil"/>
            </w:tcBorders>
            <w:shd w:val="clear" w:color="auto" w:fill="FAFAFA"/>
          </w:tcPr>
          <w:p w14:paraId="52392603" w14:textId="77777777" w:rsidR="0069070E" w:rsidRPr="00480BFB" w:rsidRDefault="0069070E" w:rsidP="0069070E">
            <w:pPr>
              <w:ind w:right="-72"/>
              <w:jc w:val="right"/>
              <w:rPr>
                <w:rFonts w:ascii="Arial" w:eastAsia="Arial Unicode MS" w:hAnsi="Arial" w:cs="Arial"/>
                <w:b/>
                <w:bCs/>
                <w:sz w:val="14"/>
                <w:szCs w:val="14"/>
                <w:lang w:bidi="th-TH"/>
              </w:rPr>
            </w:pPr>
          </w:p>
        </w:tc>
        <w:tc>
          <w:tcPr>
            <w:tcW w:w="792" w:type="dxa"/>
            <w:tcBorders>
              <w:top w:val="nil"/>
              <w:left w:val="nil"/>
              <w:bottom w:val="nil"/>
              <w:right w:val="nil"/>
            </w:tcBorders>
          </w:tcPr>
          <w:p w14:paraId="75741FA5" w14:textId="77777777" w:rsidR="0069070E" w:rsidRPr="00480BFB" w:rsidRDefault="0069070E" w:rsidP="0069070E">
            <w:pPr>
              <w:ind w:right="-72"/>
              <w:jc w:val="right"/>
              <w:rPr>
                <w:rFonts w:ascii="Arial" w:eastAsia="Arial Unicode MS" w:hAnsi="Arial" w:cs="Arial"/>
                <w:b/>
                <w:bCs/>
                <w:sz w:val="14"/>
                <w:szCs w:val="14"/>
                <w:lang w:bidi="th-TH"/>
              </w:rPr>
            </w:pPr>
          </w:p>
        </w:tc>
        <w:tc>
          <w:tcPr>
            <w:tcW w:w="936" w:type="dxa"/>
            <w:tcBorders>
              <w:top w:val="nil"/>
              <w:left w:val="nil"/>
              <w:bottom w:val="nil"/>
              <w:right w:val="nil"/>
            </w:tcBorders>
            <w:shd w:val="clear" w:color="auto" w:fill="FAFAFA"/>
          </w:tcPr>
          <w:p w14:paraId="02EF05FD" w14:textId="77777777" w:rsidR="0069070E" w:rsidRPr="00480BFB" w:rsidRDefault="0069070E" w:rsidP="0069070E">
            <w:pPr>
              <w:ind w:right="-72"/>
              <w:jc w:val="right"/>
              <w:rPr>
                <w:rFonts w:ascii="Arial" w:eastAsia="Arial Unicode MS" w:hAnsi="Arial" w:cs="Arial"/>
                <w:sz w:val="14"/>
                <w:szCs w:val="14"/>
                <w:lang w:bidi="th-TH"/>
              </w:rPr>
            </w:pPr>
          </w:p>
        </w:tc>
        <w:tc>
          <w:tcPr>
            <w:tcW w:w="936" w:type="dxa"/>
            <w:tcBorders>
              <w:top w:val="nil"/>
              <w:left w:val="nil"/>
              <w:bottom w:val="nil"/>
              <w:right w:val="nil"/>
            </w:tcBorders>
          </w:tcPr>
          <w:p w14:paraId="26C576EE" w14:textId="77777777" w:rsidR="0069070E" w:rsidRPr="00480BFB" w:rsidRDefault="0069070E" w:rsidP="0069070E">
            <w:pPr>
              <w:ind w:right="-72"/>
              <w:jc w:val="right"/>
              <w:rPr>
                <w:rFonts w:ascii="Arial" w:eastAsia="Arial Unicode MS" w:hAnsi="Arial" w:cs="Arial"/>
                <w:b/>
                <w:bCs/>
                <w:sz w:val="14"/>
                <w:szCs w:val="14"/>
                <w:lang w:bidi="th-TH"/>
              </w:rPr>
            </w:pPr>
          </w:p>
        </w:tc>
        <w:tc>
          <w:tcPr>
            <w:tcW w:w="936" w:type="dxa"/>
            <w:tcBorders>
              <w:top w:val="nil"/>
              <w:left w:val="nil"/>
              <w:bottom w:val="nil"/>
              <w:right w:val="nil"/>
            </w:tcBorders>
            <w:shd w:val="clear" w:color="auto" w:fill="FAFAFA"/>
          </w:tcPr>
          <w:p w14:paraId="00704EE6" w14:textId="77777777" w:rsidR="0069070E" w:rsidRPr="00480BFB" w:rsidRDefault="0069070E" w:rsidP="0069070E">
            <w:pPr>
              <w:ind w:right="-72"/>
              <w:jc w:val="right"/>
              <w:rPr>
                <w:rFonts w:ascii="Arial" w:eastAsia="Arial Unicode MS" w:hAnsi="Arial" w:cs="Arial"/>
                <w:sz w:val="14"/>
                <w:szCs w:val="14"/>
                <w:lang w:bidi="th-TH"/>
              </w:rPr>
            </w:pPr>
          </w:p>
        </w:tc>
        <w:tc>
          <w:tcPr>
            <w:tcW w:w="936" w:type="dxa"/>
            <w:tcBorders>
              <w:top w:val="nil"/>
              <w:left w:val="nil"/>
              <w:bottom w:val="nil"/>
              <w:right w:val="nil"/>
            </w:tcBorders>
          </w:tcPr>
          <w:p w14:paraId="6F8F8E24" w14:textId="77777777" w:rsidR="0069070E" w:rsidRPr="00480BFB" w:rsidRDefault="0069070E" w:rsidP="0069070E">
            <w:pPr>
              <w:ind w:right="-72"/>
              <w:jc w:val="right"/>
              <w:rPr>
                <w:rFonts w:ascii="Arial" w:eastAsia="Arial Unicode MS" w:hAnsi="Arial" w:cs="Arial"/>
                <w:b/>
                <w:bCs/>
                <w:sz w:val="14"/>
                <w:szCs w:val="14"/>
                <w:lang w:bidi="th-TH"/>
              </w:rPr>
            </w:pPr>
          </w:p>
        </w:tc>
      </w:tr>
      <w:tr w:rsidR="0069070E" w:rsidRPr="00480BFB" w14:paraId="6EC17968" w14:textId="77777777" w:rsidTr="0055538F">
        <w:tc>
          <w:tcPr>
            <w:tcW w:w="2070" w:type="dxa"/>
            <w:tcBorders>
              <w:top w:val="nil"/>
              <w:left w:val="nil"/>
              <w:bottom w:val="nil"/>
              <w:right w:val="nil"/>
            </w:tcBorders>
          </w:tcPr>
          <w:p w14:paraId="2EDE32A3" w14:textId="77777777" w:rsidR="0069070E" w:rsidRPr="00480BFB" w:rsidRDefault="0069070E" w:rsidP="0069070E">
            <w:pPr>
              <w:ind w:left="-72" w:right="-72"/>
              <w:rPr>
                <w:rFonts w:ascii="Arial" w:eastAsia="Arial Unicode MS" w:hAnsi="Arial" w:cs="Arial"/>
                <w:sz w:val="14"/>
                <w:szCs w:val="14"/>
                <w:lang w:bidi="th-TH"/>
              </w:rPr>
            </w:pPr>
            <w:r w:rsidRPr="00480BFB">
              <w:rPr>
                <w:rFonts w:ascii="Arial" w:eastAsia="Arial Unicode MS" w:hAnsi="Arial" w:cs="Arial"/>
                <w:sz w:val="14"/>
                <w:szCs w:val="14"/>
                <w:lang w:bidi="th-TH"/>
              </w:rPr>
              <w:t>Next Capital Public Company Limited</w:t>
            </w:r>
          </w:p>
          <w:p w14:paraId="1D496046" w14:textId="56EA9311" w:rsidR="0069070E" w:rsidRPr="00480BFB" w:rsidRDefault="0069070E" w:rsidP="0069070E">
            <w:pPr>
              <w:ind w:left="-72" w:right="-72"/>
              <w:rPr>
                <w:rFonts w:ascii="Arial" w:eastAsia="Arial Unicode MS" w:hAnsi="Arial" w:cs="Arial"/>
                <w:sz w:val="14"/>
                <w:szCs w:val="14"/>
                <w:lang w:bidi="th-TH"/>
              </w:rPr>
            </w:pPr>
            <w:r w:rsidRPr="00480BFB">
              <w:rPr>
                <w:rFonts w:ascii="Arial" w:eastAsia="Arial Unicode MS" w:hAnsi="Arial" w:cs="Arial"/>
                <w:sz w:val="14"/>
                <w:szCs w:val="14"/>
                <w:lang w:bidi="th-TH"/>
              </w:rPr>
              <w:t xml:space="preserve">   </w:t>
            </w:r>
          </w:p>
        </w:tc>
        <w:tc>
          <w:tcPr>
            <w:tcW w:w="1008" w:type="dxa"/>
            <w:tcBorders>
              <w:top w:val="nil"/>
              <w:left w:val="nil"/>
              <w:bottom w:val="nil"/>
              <w:right w:val="nil"/>
            </w:tcBorders>
          </w:tcPr>
          <w:p w14:paraId="22FF14BB" w14:textId="77777777" w:rsidR="0069070E" w:rsidRPr="00480BFB" w:rsidRDefault="0069070E" w:rsidP="0069070E">
            <w:pPr>
              <w:ind w:right="-72"/>
              <w:jc w:val="center"/>
              <w:rPr>
                <w:rFonts w:ascii="Arial" w:eastAsia="Arial Unicode MS" w:hAnsi="Arial" w:cs="Arial"/>
                <w:spacing w:val="-6"/>
                <w:sz w:val="14"/>
                <w:szCs w:val="14"/>
                <w:lang w:bidi="th-TH"/>
              </w:rPr>
            </w:pPr>
            <w:r w:rsidRPr="00480BFB">
              <w:rPr>
                <w:rFonts w:ascii="Arial" w:eastAsia="Arial Unicode MS" w:hAnsi="Arial" w:cs="Arial"/>
                <w:spacing w:val="-6"/>
                <w:sz w:val="14"/>
                <w:szCs w:val="14"/>
                <w:lang w:bidi="th-TH"/>
              </w:rPr>
              <w:t>Thailand</w:t>
            </w:r>
          </w:p>
        </w:tc>
        <w:tc>
          <w:tcPr>
            <w:tcW w:w="1059" w:type="dxa"/>
            <w:tcBorders>
              <w:top w:val="nil"/>
              <w:left w:val="nil"/>
              <w:bottom w:val="nil"/>
              <w:right w:val="nil"/>
            </w:tcBorders>
          </w:tcPr>
          <w:p w14:paraId="2ECAFF5C" w14:textId="77777777" w:rsidR="0069070E" w:rsidRPr="00480BFB" w:rsidRDefault="0069070E" w:rsidP="0069070E">
            <w:pPr>
              <w:ind w:left="-120" w:right="-72"/>
              <w:jc w:val="center"/>
              <w:rPr>
                <w:rFonts w:ascii="Arial" w:eastAsia="Arial Unicode MS" w:hAnsi="Arial" w:cs="Arial"/>
                <w:spacing w:val="-6"/>
                <w:sz w:val="14"/>
                <w:szCs w:val="14"/>
                <w:lang w:bidi="th-TH"/>
              </w:rPr>
            </w:pPr>
            <w:r w:rsidRPr="00480BFB">
              <w:rPr>
                <w:rFonts w:ascii="Arial" w:eastAsia="Arial Unicode MS" w:hAnsi="Arial" w:cs="Arial"/>
                <w:spacing w:val="-6"/>
                <w:sz w:val="14"/>
                <w:szCs w:val="14"/>
                <w:lang w:bidi="th-TH"/>
              </w:rPr>
              <w:t>Motorcycle</w:t>
            </w:r>
          </w:p>
          <w:p w14:paraId="3CB33374" w14:textId="77777777" w:rsidR="0069070E" w:rsidRPr="00480BFB" w:rsidRDefault="0069070E" w:rsidP="0069070E">
            <w:pPr>
              <w:ind w:left="-120" w:right="-72"/>
              <w:jc w:val="center"/>
              <w:rPr>
                <w:rFonts w:ascii="Arial" w:eastAsia="Arial Unicode MS" w:hAnsi="Arial" w:cs="Arial"/>
                <w:spacing w:val="-6"/>
                <w:sz w:val="14"/>
                <w:szCs w:val="14"/>
                <w:lang w:bidi="th-TH"/>
              </w:rPr>
            </w:pPr>
            <w:r w:rsidRPr="00480BFB">
              <w:rPr>
                <w:rFonts w:ascii="Arial" w:eastAsia="Arial Unicode MS" w:hAnsi="Arial" w:cs="Arial"/>
                <w:spacing w:val="-6"/>
                <w:sz w:val="14"/>
                <w:szCs w:val="14"/>
                <w:lang w:bidi="th-TH"/>
              </w:rPr>
              <w:t>hire purchasing</w:t>
            </w:r>
          </w:p>
        </w:tc>
        <w:tc>
          <w:tcPr>
            <w:tcW w:w="792" w:type="dxa"/>
            <w:tcBorders>
              <w:top w:val="nil"/>
              <w:left w:val="nil"/>
              <w:bottom w:val="nil"/>
              <w:right w:val="nil"/>
            </w:tcBorders>
            <w:shd w:val="clear" w:color="auto" w:fill="FAFAFA"/>
          </w:tcPr>
          <w:p w14:paraId="41C9CA79" w14:textId="7E6B6DB8" w:rsidR="0069070E" w:rsidRPr="00480BFB" w:rsidRDefault="006311CF" w:rsidP="0069070E">
            <w:pPr>
              <w:jc w:val="right"/>
              <w:rPr>
                <w:rFonts w:ascii="Arial" w:eastAsia="Arial Unicode MS" w:hAnsi="Arial" w:cs="Arial"/>
                <w:sz w:val="14"/>
                <w:szCs w:val="14"/>
                <w:lang w:bidi="th-TH"/>
              </w:rPr>
            </w:pPr>
            <w:r w:rsidRPr="00480BFB">
              <w:rPr>
                <w:rFonts w:ascii="Arial" w:eastAsia="Arial Unicode MS" w:hAnsi="Arial" w:cs="Arial"/>
                <w:sz w:val="14"/>
                <w:szCs w:val="14"/>
                <w:lang w:bidi="th-TH"/>
              </w:rPr>
              <w:t>33.93</w:t>
            </w:r>
          </w:p>
        </w:tc>
        <w:tc>
          <w:tcPr>
            <w:tcW w:w="792" w:type="dxa"/>
            <w:tcBorders>
              <w:top w:val="nil"/>
              <w:left w:val="nil"/>
              <w:bottom w:val="nil"/>
              <w:right w:val="nil"/>
            </w:tcBorders>
          </w:tcPr>
          <w:p w14:paraId="75695BEB" w14:textId="34CC0237" w:rsidR="0069070E" w:rsidRPr="00480BFB" w:rsidRDefault="006311CF" w:rsidP="0069070E">
            <w:pPr>
              <w:jc w:val="right"/>
              <w:rPr>
                <w:rFonts w:ascii="Arial" w:eastAsia="Arial Unicode MS" w:hAnsi="Arial" w:cs="Arial"/>
                <w:sz w:val="14"/>
                <w:szCs w:val="14"/>
                <w:lang w:bidi="th-TH"/>
              </w:rPr>
            </w:pPr>
            <w:r w:rsidRPr="00480BFB">
              <w:rPr>
                <w:rFonts w:ascii="Arial" w:eastAsia="Arial Unicode MS" w:hAnsi="Arial" w:cs="Arial"/>
                <w:sz w:val="14"/>
                <w:szCs w:val="14"/>
                <w:lang w:bidi="th-TH"/>
              </w:rPr>
              <w:t>-</w:t>
            </w:r>
          </w:p>
        </w:tc>
        <w:tc>
          <w:tcPr>
            <w:tcW w:w="936" w:type="dxa"/>
            <w:tcBorders>
              <w:top w:val="nil"/>
              <w:left w:val="nil"/>
              <w:bottom w:val="nil"/>
              <w:right w:val="nil"/>
            </w:tcBorders>
            <w:shd w:val="clear" w:color="auto" w:fill="FAFAFA"/>
          </w:tcPr>
          <w:p w14:paraId="65F85003" w14:textId="09D0F442" w:rsidR="0069070E" w:rsidRPr="00480BFB" w:rsidRDefault="006311CF" w:rsidP="0069070E">
            <w:pPr>
              <w:ind w:right="-72"/>
              <w:jc w:val="right"/>
              <w:rPr>
                <w:rFonts w:ascii="Arial" w:eastAsia="Arial Unicode MS" w:hAnsi="Arial" w:cs="Arial"/>
                <w:sz w:val="14"/>
                <w:szCs w:val="14"/>
                <w:lang w:bidi="th-TH"/>
              </w:rPr>
            </w:pPr>
            <w:r w:rsidRPr="00480BFB">
              <w:rPr>
                <w:rFonts w:ascii="Arial" w:eastAsia="Arial Unicode MS" w:hAnsi="Arial" w:cs="Arial"/>
                <w:sz w:val="14"/>
                <w:szCs w:val="14"/>
                <w:lang w:bidi="th-TH"/>
              </w:rPr>
              <w:t>675,013,828</w:t>
            </w:r>
          </w:p>
        </w:tc>
        <w:tc>
          <w:tcPr>
            <w:tcW w:w="936" w:type="dxa"/>
            <w:tcBorders>
              <w:top w:val="nil"/>
              <w:left w:val="nil"/>
              <w:bottom w:val="nil"/>
              <w:right w:val="nil"/>
            </w:tcBorders>
          </w:tcPr>
          <w:p w14:paraId="022276DC" w14:textId="503422F0" w:rsidR="0069070E" w:rsidRPr="00480BFB" w:rsidRDefault="006311CF" w:rsidP="0069070E">
            <w:pPr>
              <w:ind w:right="-72"/>
              <w:jc w:val="right"/>
              <w:rPr>
                <w:rFonts w:ascii="Arial" w:eastAsia="Arial Unicode MS" w:hAnsi="Arial" w:cs="Arial"/>
                <w:sz w:val="14"/>
                <w:szCs w:val="14"/>
                <w:lang w:bidi="th-TH"/>
              </w:rPr>
            </w:pPr>
            <w:r w:rsidRPr="00480BFB">
              <w:rPr>
                <w:rFonts w:ascii="Arial" w:eastAsia="Arial Unicode MS" w:hAnsi="Arial" w:cs="Arial"/>
                <w:sz w:val="14"/>
                <w:szCs w:val="14"/>
                <w:lang w:bidi="th-TH"/>
              </w:rPr>
              <w:t>-</w:t>
            </w:r>
          </w:p>
        </w:tc>
        <w:tc>
          <w:tcPr>
            <w:tcW w:w="936" w:type="dxa"/>
            <w:tcBorders>
              <w:top w:val="nil"/>
              <w:left w:val="nil"/>
              <w:bottom w:val="nil"/>
              <w:right w:val="nil"/>
            </w:tcBorders>
            <w:shd w:val="clear" w:color="auto" w:fill="FAFAFA"/>
          </w:tcPr>
          <w:p w14:paraId="7F367B62" w14:textId="219F3B3F" w:rsidR="0069070E" w:rsidRPr="00480BFB" w:rsidRDefault="006311CF" w:rsidP="0069070E">
            <w:pPr>
              <w:ind w:right="-72"/>
              <w:jc w:val="right"/>
              <w:rPr>
                <w:rFonts w:ascii="Arial" w:eastAsia="Arial Unicode MS" w:hAnsi="Arial" w:cs="Arial"/>
                <w:sz w:val="14"/>
                <w:szCs w:val="14"/>
                <w:lang w:bidi="th-TH"/>
              </w:rPr>
            </w:pPr>
            <w:r w:rsidRPr="00480BFB">
              <w:rPr>
                <w:rFonts w:ascii="Arial" w:eastAsia="Arial Unicode MS" w:hAnsi="Arial" w:cs="Arial"/>
                <w:sz w:val="14"/>
                <w:szCs w:val="14"/>
                <w:lang w:bidi="th-TH"/>
              </w:rPr>
              <w:t>593,575,203</w:t>
            </w:r>
          </w:p>
        </w:tc>
        <w:tc>
          <w:tcPr>
            <w:tcW w:w="936" w:type="dxa"/>
            <w:tcBorders>
              <w:top w:val="nil"/>
              <w:left w:val="nil"/>
              <w:bottom w:val="nil"/>
              <w:right w:val="nil"/>
            </w:tcBorders>
          </w:tcPr>
          <w:p w14:paraId="682857E9" w14:textId="66472EC7" w:rsidR="0069070E" w:rsidRPr="00480BFB" w:rsidRDefault="006311CF" w:rsidP="0069070E">
            <w:pPr>
              <w:ind w:right="-72"/>
              <w:jc w:val="right"/>
              <w:rPr>
                <w:rFonts w:ascii="Arial" w:eastAsia="Arial Unicode MS" w:hAnsi="Arial" w:cs="Arial"/>
                <w:sz w:val="14"/>
                <w:szCs w:val="14"/>
                <w:lang w:bidi="th-TH"/>
              </w:rPr>
            </w:pPr>
            <w:r w:rsidRPr="00480BFB">
              <w:rPr>
                <w:rFonts w:ascii="Arial" w:eastAsia="Arial Unicode MS" w:hAnsi="Arial" w:cs="Arial"/>
                <w:sz w:val="14"/>
                <w:szCs w:val="14"/>
                <w:lang w:bidi="th-TH"/>
              </w:rPr>
              <w:t>-</w:t>
            </w:r>
          </w:p>
        </w:tc>
      </w:tr>
      <w:tr w:rsidR="0069070E" w:rsidRPr="00480BFB" w14:paraId="289C74D3" w14:textId="77777777" w:rsidTr="0055538F">
        <w:tc>
          <w:tcPr>
            <w:tcW w:w="2070" w:type="dxa"/>
            <w:tcBorders>
              <w:top w:val="nil"/>
              <w:left w:val="nil"/>
              <w:bottom w:val="nil"/>
              <w:right w:val="nil"/>
            </w:tcBorders>
          </w:tcPr>
          <w:p w14:paraId="0F5B7CFA" w14:textId="77777777" w:rsidR="0069070E" w:rsidRPr="00480BFB" w:rsidRDefault="0069070E" w:rsidP="0069070E">
            <w:pPr>
              <w:ind w:left="-72" w:right="-72"/>
              <w:rPr>
                <w:rFonts w:ascii="Arial" w:eastAsia="Arial Unicode MS" w:hAnsi="Arial" w:cs="Arial"/>
                <w:sz w:val="14"/>
                <w:szCs w:val="14"/>
                <w:lang w:bidi="th-TH"/>
              </w:rPr>
            </w:pPr>
          </w:p>
        </w:tc>
        <w:tc>
          <w:tcPr>
            <w:tcW w:w="1008" w:type="dxa"/>
            <w:tcBorders>
              <w:top w:val="nil"/>
              <w:left w:val="nil"/>
              <w:bottom w:val="nil"/>
              <w:right w:val="nil"/>
            </w:tcBorders>
          </w:tcPr>
          <w:p w14:paraId="43D62F67" w14:textId="77777777" w:rsidR="0069070E" w:rsidRPr="00480BFB" w:rsidRDefault="0069070E" w:rsidP="0069070E">
            <w:pPr>
              <w:ind w:right="-72"/>
              <w:jc w:val="center"/>
              <w:rPr>
                <w:rFonts w:ascii="Arial" w:eastAsia="Arial Unicode MS" w:hAnsi="Arial" w:cs="Arial"/>
                <w:b/>
                <w:bCs/>
                <w:spacing w:val="-6"/>
                <w:sz w:val="14"/>
                <w:szCs w:val="14"/>
                <w:lang w:bidi="th-TH"/>
              </w:rPr>
            </w:pPr>
          </w:p>
        </w:tc>
        <w:tc>
          <w:tcPr>
            <w:tcW w:w="1059" w:type="dxa"/>
            <w:tcBorders>
              <w:top w:val="nil"/>
              <w:left w:val="nil"/>
              <w:bottom w:val="nil"/>
              <w:right w:val="nil"/>
            </w:tcBorders>
          </w:tcPr>
          <w:p w14:paraId="0AE55F2F" w14:textId="77777777" w:rsidR="0069070E" w:rsidRPr="00480BFB" w:rsidRDefault="0069070E" w:rsidP="0069070E">
            <w:pPr>
              <w:ind w:right="-72"/>
              <w:jc w:val="center"/>
              <w:rPr>
                <w:rFonts w:ascii="Arial" w:eastAsia="Arial Unicode MS" w:hAnsi="Arial" w:cs="Arial"/>
                <w:b/>
                <w:bCs/>
                <w:spacing w:val="-6"/>
                <w:sz w:val="14"/>
                <w:szCs w:val="14"/>
                <w:lang w:bidi="th-TH"/>
              </w:rPr>
            </w:pPr>
          </w:p>
        </w:tc>
        <w:tc>
          <w:tcPr>
            <w:tcW w:w="792" w:type="dxa"/>
            <w:tcBorders>
              <w:top w:val="nil"/>
              <w:left w:val="nil"/>
              <w:bottom w:val="nil"/>
              <w:right w:val="nil"/>
            </w:tcBorders>
            <w:shd w:val="clear" w:color="auto" w:fill="FAFAFA"/>
          </w:tcPr>
          <w:p w14:paraId="1C813C9B" w14:textId="77777777" w:rsidR="0069070E" w:rsidRPr="00480BFB" w:rsidRDefault="0069070E" w:rsidP="0069070E">
            <w:pPr>
              <w:ind w:right="-72"/>
              <w:jc w:val="right"/>
              <w:rPr>
                <w:rFonts w:ascii="Arial" w:eastAsia="Arial Unicode MS" w:hAnsi="Arial" w:cs="Arial"/>
                <w:b/>
                <w:bCs/>
                <w:sz w:val="14"/>
                <w:szCs w:val="14"/>
                <w:lang w:bidi="th-TH"/>
              </w:rPr>
            </w:pPr>
          </w:p>
        </w:tc>
        <w:tc>
          <w:tcPr>
            <w:tcW w:w="792" w:type="dxa"/>
            <w:tcBorders>
              <w:top w:val="nil"/>
              <w:left w:val="nil"/>
              <w:bottom w:val="nil"/>
              <w:right w:val="nil"/>
            </w:tcBorders>
          </w:tcPr>
          <w:p w14:paraId="24FED86F" w14:textId="77777777" w:rsidR="0069070E" w:rsidRPr="00480BFB" w:rsidRDefault="0069070E" w:rsidP="0069070E">
            <w:pPr>
              <w:ind w:right="-72"/>
              <w:jc w:val="right"/>
              <w:rPr>
                <w:rFonts w:ascii="Arial" w:eastAsia="Arial Unicode MS" w:hAnsi="Arial" w:cs="Arial"/>
                <w:b/>
                <w:bCs/>
                <w:sz w:val="14"/>
                <w:szCs w:val="14"/>
                <w:lang w:bidi="th-TH"/>
              </w:rPr>
            </w:pPr>
          </w:p>
        </w:tc>
        <w:tc>
          <w:tcPr>
            <w:tcW w:w="936" w:type="dxa"/>
            <w:tcBorders>
              <w:top w:val="nil"/>
              <w:left w:val="nil"/>
              <w:bottom w:val="nil"/>
              <w:right w:val="nil"/>
            </w:tcBorders>
            <w:shd w:val="clear" w:color="auto" w:fill="FAFAFA"/>
          </w:tcPr>
          <w:p w14:paraId="5FC1D0CC" w14:textId="77777777" w:rsidR="0069070E" w:rsidRPr="00480BFB" w:rsidRDefault="0069070E" w:rsidP="0069070E">
            <w:pPr>
              <w:ind w:right="-72"/>
              <w:jc w:val="right"/>
              <w:rPr>
                <w:rFonts w:ascii="Arial" w:eastAsia="Arial Unicode MS" w:hAnsi="Arial" w:cs="Arial"/>
                <w:sz w:val="14"/>
                <w:szCs w:val="14"/>
                <w:lang w:bidi="th-TH"/>
              </w:rPr>
            </w:pPr>
          </w:p>
        </w:tc>
        <w:tc>
          <w:tcPr>
            <w:tcW w:w="936" w:type="dxa"/>
            <w:tcBorders>
              <w:top w:val="nil"/>
              <w:left w:val="nil"/>
              <w:bottom w:val="nil"/>
              <w:right w:val="nil"/>
            </w:tcBorders>
          </w:tcPr>
          <w:p w14:paraId="2973FDF9" w14:textId="77777777" w:rsidR="0069070E" w:rsidRPr="00480BFB" w:rsidRDefault="0069070E" w:rsidP="0069070E">
            <w:pPr>
              <w:ind w:right="-72"/>
              <w:jc w:val="right"/>
              <w:rPr>
                <w:rFonts w:ascii="Arial" w:eastAsia="Arial Unicode MS" w:hAnsi="Arial" w:cs="Arial"/>
                <w:b/>
                <w:bCs/>
                <w:sz w:val="14"/>
                <w:szCs w:val="14"/>
                <w:lang w:bidi="th-TH"/>
              </w:rPr>
            </w:pPr>
          </w:p>
        </w:tc>
        <w:tc>
          <w:tcPr>
            <w:tcW w:w="936" w:type="dxa"/>
            <w:tcBorders>
              <w:top w:val="nil"/>
              <w:left w:val="nil"/>
              <w:bottom w:val="nil"/>
              <w:right w:val="nil"/>
            </w:tcBorders>
            <w:shd w:val="clear" w:color="auto" w:fill="FAFAFA"/>
          </w:tcPr>
          <w:p w14:paraId="61E30775" w14:textId="77777777" w:rsidR="0069070E" w:rsidRPr="00480BFB" w:rsidRDefault="0069070E" w:rsidP="0069070E">
            <w:pPr>
              <w:ind w:right="-72"/>
              <w:jc w:val="right"/>
              <w:rPr>
                <w:rFonts w:ascii="Arial" w:eastAsia="Arial Unicode MS" w:hAnsi="Arial" w:cs="Arial"/>
                <w:sz w:val="14"/>
                <w:szCs w:val="14"/>
                <w:lang w:bidi="th-TH"/>
              </w:rPr>
            </w:pPr>
          </w:p>
        </w:tc>
        <w:tc>
          <w:tcPr>
            <w:tcW w:w="936" w:type="dxa"/>
            <w:tcBorders>
              <w:top w:val="nil"/>
              <w:left w:val="nil"/>
              <w:bottom w:val="nil"/>
              <w:right w:val="nil"/>
            </w:tcBorders>
          </w:tcPr>
          <w:p w14:paraId="5DA1F0B7" w14:textId="77777777" w:rsidR="0069070E" w:rsidRPr="00480BFB" w:rsidRDefault="0069070E" w:rsidP="0069070E">
            <w:pPr>
              <w:ind w:right="-72"/>
              <w:jc w:val="right"/>
              <w:rPr>
                <w:rFonts w:ascii="Arial" w:eastAsia="Arial Unicode MS" w:hAnsi="Arial" w:cs="Arial"/>
                <w:b/>
                <w:bCs/>
                <w:sz w:val="14"/>
                <w:szCs w:val="14"/>
                <w:lang w:bidi="th-TH"/>
              </w:rPr>
            </w:pPr>
          </w:p>
        </w:tc>
      </w:tr>
      <w:tr w:rsidR="0069070E" w:rsidRPr="00480BFB" w14:paraId="1512018D" w14:textId="77777777" w:rsidTr="0055538F">
        <w:tc>
          <w:tcPr>
            <w:tcW w:w="2070" w:type="dxa"/>
            <w:tcBorders>
              <w:top w:val="nil"/>
              <w:left w:val="nil"/>
              <w:bottom w:val="nil"/>
              <w:right w:val="nil"/>
            </w:tcBorders>
          </w:tcPr>
          <w:p w14:paraId="153A7C0D" w14:textId="77777777" w:rsidR="0069070E" w:rsidRPr="00480BFB" w:rsidRDefault="0069070E" w:rsidP="0069070E">
            <w:pPr>
              <w:ind w:left="-72" w:right="-72"/>
              <w:rPr>
                <w:rFonts w:ascii="Arial" w:eastAsia="Arial Unicode MS" w:hAnsi="Arial" w:cs="Arial"/>
                <w:b/>
                <w:bCs/>
                <w:sz w:val="14"/>
                <w:szCs w:val="14"/>
                <w:u w:val="single"/>
                <w:lang w:bidi="th-TH"/>
              </w:rPr>
            </w:pPr>
            <w:r w:rsidRPr="00480BFB">
              <w:rPr>
                <w:rFonts w:ascii="Arial" w:eastAsia="Arial Unicode MS" w:hAnsi="Arial" w:cs="Arial"/>
                <w:sz w:val="14"/>
                <w:szCs w:val="14"/>
                <w:u w:val="single"/>
                <w:lang w:bidi="th-TH"/>
              </w:rPr>
              <w:t>Joint venture</w:t>
            </w:r>
          </w:p>
        </w:tc>
        <w:tc>
          <w:tcPr>
            <w:tcW w:w="1008" w:type="dxa"/>
            <w:tcBorders>
              <w:top w:val="nil"/>
              <w:left w:val="nil"/>
              <w:bottom w:val="nil"/>
              <w:right w:val="nil"/>
            </w:tcBorders>
          </w:tcPr>
          <w:p w14:paraId="7FB5B771" w14:textId="77777777" w:rsidR="0069070E" w:rsidRPr="00480BFB" w:rsidRDefault="0069070E" w:rsidP="0069070E">
            <w:pPr>
              <w:ind w:right="-72"/>
              <w:jc w:val="center"/>
              <w:rPr>
                <w:rFonts w:ascii="Arial" w:eastAsia="Arial Unicode MS" w:hAnsi="Arial" w:cs="Arial"/>
                <w:b/>
                <w:bCs/>
                <w:spacing w:val="-6"/>
                <w:sz w:val="14"/>
                <w:szCs w:val="14"/>
                <w:lang w:bidi="th-TH"/>
              </w:rPr>
            </w:pPr>
          </w:p>
        </w:tc>
        <w:tc>
          <w:tcPr>
            <w:tcW w:w="1059" w:type="dxa"/>
            <w:tcBorders>
              <w:top w:val="nil"/>
              <w:left w:val="nil"/>
              <w:bottom w:val="nil"/>
              <w:right w:val="nil"/>
            </w:tcBorders>
          </w:tcPr>
          <w:p w14:paraId="794B5725" w14:textId="77777777" w:rsidR="0069070E" w:rsidRPr="00480BFB" w:rsidRDefault="0069070E" w:rsidP="0069070E">
            <w:pPr>
              <w:ind w:right="-72"/>
              <w:jc w:val="center"/>
              <w:rPr>
                <w:rFonts w:ascii="Arial" w:eastAsia="Arial Unicode MS" w:hAnsi="Arial" w:cs="Arial"/>
                <w:b/>
                <w:bCs/>
                <w:spacing w:val="-6"/>
                <w:sz w:val="14"/>
                <w:szCs w:val="14"/>
                <w:lang w:bidi="th-TH"/>
              </w:rPr>
            </w:pPr>
          </w:p>
        </w:tc>
        <w:tc>
          <w:tcPr>
            <w:tcW w:w="792" w:type="dxa"/>
            <w:tcBorders>
              <w:top w:val="nil"/>
              <w:left w:val="nil"/>
              <w:bottom w:val="nil"/>
              <w:right w:val="nil"/>
            </w:tcBorders>
            <w:shd w:val="clear" w:color="auto" w:fill="FAFAFA"/>
          </w:tcPr>
          <w:p w14:paraId="5A5B1243" w14:textId="77777777" w:rsidR="0069070E" w:rsidRPr="00480BFB" w:rsidRDefault="0069070E" w:rsidP="0069070E">
            <w:pPr>
              <w:ind w:right="-72"/>
              <w:jc w:val="right"/>
              <w:rPr>
                <w:rFonts w:ascii="Arial" w:eastAsia="Arial Unicode MS" w:hAnsi="Arial" w:cs="Arial"/>
                <w:b/>
                <w:bCs/>
                <w:sz w:val="14"/>
                <w:szCs w:val="14"/>
                <w:lang w:bidi="th-TH"/>
              </w:rPr>
            </w:pPr>
          </w:p>
        </w:tc>
        <w:tc>
          <w:tcPr>
            <w:tcW w:w="792" w:type="dxa"/>
            <w:tcBorders>
              <w:top w:val="nil"/>
              <w:left w:val="nil"/>
              <w:bottom w:val="nil"/>
              <w:right w:val="nil"/>
            </w:tcBorders>
          </w:tcPr>
          <w:p w14:paraId="72D87CDD" w14:textId="77777777" w:rsidR="0069070E" w:rsidRPr="00480BFB" w:rsidRDefault="0069070E" w:rsidP="0069070E">
            <w:pPr>
              <w:ind w:right="-72"/>
              <w:jc w:val="right"/>
              <w:rPr>
                <w:rFonts w:ascii="Arial" w:eastAsia="Arial Unicode MS" w:hAnsi="Arial" w:cs="Arial"/>
                <w:b/>
                <w:bCs/>
                <w:sz w:val="14"/>
                <w:szCs w:val="14"/>
                <w:lang w:bidi="th-TH"/>
              </w:rPr>
            </w:pPr>
          </w:p>
        </w:tc>
        <w:tc>
          <w:tcPr>
            <w:tcW w:w="936" w:type="dxa"/>
            <w:tcBorders>
              <w:top w:val="nil"/>
              <w:left w:val="nil"/>
              <w:bottom w:val="nil"/>
              <w:right w:val="nil"/>
            </w:tcBorders>
            <w:shd w:val="clear" w:color="auto" w:fill="FAFAFA"/>
          </w:tcPr>
          <w:p w14:paraId="763B1308" w14:textId="77777777" w:rsidR="0069070E" w:rsidRPr="00480BFB" w:rsidRDefault="0069070E" w:rsidP="0069070E">
            <w:pPr>
              <w:ind w:right="-72"/>
              <w:jc w:val="right"/>
              <w:rPr>
                <w:rFonts w:ascii="Arial" w:eastAsia="Arial Unicode MS" w:hAnsi="Arial" w:cs="Arial"/>
                <w:sz w:val="14"/>
                <w:szCs w:val="14"/>
                <w:lang w:bidi="th-TH"/>
              </w:rPr>
            </w:pPr>
          </w:p>
        </w:tc>
        <w:tc>
          <w:tcPr>
            <w:tcW w:w="936" w:type="dxa"/>
            <w:tcBorders>
              <w:top w:val="nil"/>
              <w:left w:val="nil"/>
              <w:bottom w:val="nil"/>
              <w:right w:val="nil"/>
            </w:tcBorders>
          </w:tcPr>
          <w:p w14:paraId="535617B6" w14:textId="77777777" w:rsidR="0069070E" w:rsidRPr="00480BFB" w:rsidRDefault="0069070E" w:rsidP="0069070E">
            <w:pPr>
              <w:ind w:right="-72"/>
              <w:jc w:val="right"/>
              <w:rPr>
                <w:rFonts w:ascii="Arial" w:eastAsia="Arial Unicode MS" w:hAnsi="Arial" w:cs="Arial"/>
                <w:b/>
                <w:bCs/>
                <w:sz w:val="14"/>
                <w:szCs w:val="14"/>
                <w:lang w:bidi="th-TH"/>
              </w:rPr>
            </w:pPr>
          </w:p>
        </w:tc>
        <w:tc>
          <w:tcPr>
            <w:tcW w:w="936" w:type="dxa"/>
            <w:tcBorders>
              <w:top w:val="nil"/>
              <w:left w:val="nil"/>
              <w:bottom w:val="nil"/>
              <w:right w:val="nil"/>
            </w:tcBorders>
            <w:shd w:val="clear" w:color="auto" w:fill="FAFAFA"/>
          </w:tcPr>
          <w:p w14:paraId="28D87A0F" w14:textId="77777777" w:rsidR="0069070E" w:rsidRPr="00480BFB" w:rsidRDefault="0069070E" w:rsidP="0069070E">
            <w:pPr>
              <w:ind w:right="-72"/>
              <w:jc w:val="right"/>
              <w:rPr>
                <w:rFonts w:ascii="Arial" w:eastAsia="Arial Unicode MS" w:hAnsi="Arial" w:cs="Arial"/>
                <w:sz w:val="14"/>
                <w:szCs w:val="14"/>
                <w:lang w:bidi="th-TH"/>
              </w:rPr>
            </w:pPr>
          </w:p>
        </w:tc>
        <w:tc>
          <w:tcPr>
            <w:tcW w:w="936" w:type="dxa"/>
            <w:tcBorders>
              <w:top w:val="nil"/>
              <w:left w:val="nil"/>
              <w:bottom w:val="nil"/>
              <w:right w:val="nil"/>
            </w:tcBorders>
          </w:tcPr>
          <w:p w14:paraId="13CF5C3B" w14:textId="77777777" w:rsidR="0069070E" w:rsidRPr="00480BFB" w:rsidRDefault="0069070E" w:rsidP="0069070E">
            <w:pPr>
              <w:ind w:right="-72"/>
              <w:jc w:val="right"/>
              <w:rPr>
                <w:rFonts w:ascii="Arial" w:eastAsia="Arial Unicode MS" w:hAnsi="Arial" w:cs="Arial"/>
                <w:b/>
                <w:bCs/>
                <w:sz w:val="14"/>
                <w:szCs w:val="14"/>
                <w:lang w:bidi="th-TH"/>
              </w:rPr>
            </w:pPr>
          </w:p>
        </w:tc>
      </w:tr>
      <w:tr w:rsidR="0069070E" w:rsidRPr="00480BFB" w14:paraId="3BD07EED" w14:textId="77777777" w:rsidTr="0055538F">
        <w:tc>
          <w:tcPr>
            <w:tcW w:w="2070" w:type="dxa"/>
            <w:tcBorders>
              <w:top w:val="nil"/>
              <w:left w:val="nil"/>
              <w:bottom w:val="nil"/>
              <w:right w:val="nil"/>
            </w:tcBorders>
          </w:tcPr>
          <w:p w14:paraId="6ED247F3" w14:textId="77777777" w:rsidR="0069070E" w:rsidRPr="00480BFB" w:rsidRDefault="0069070E" w:rsidP="0069070E">
            <w:pPr>
              <w:ind w:left="-72" w:right="-72"/>
              <w:rPr>
                <w:rFonts w:ascii="Arial" w:eastAsia="Arial Unicode MS" w:hAnsi="Arial" w:cs="Arial"/>
                <w:sz w:val="14"/>
                <w:szCs w:val="14"/>
                <w:lang w:bidi="th-TH"/>
              </w:rPr>
            </w:pPr>
            <w:r w:rsidRPr="00480BFB">
              <w:rPr>
                <w:rFonts w:ascii="Arial" w:eastAsia="Arial Unicode MS" w:hAnsi="Arial" w:cs="Arial"/>
                <w:sz w:val="14"/>
                <w:szCs w:val="14"/>
                <w:lang w:bidi="th-TH"/>
              </w:rPr>
              <w:t>Next Capital Public Company Limited</w:t>
            </w:r>
          </w:p>
          <w:p w14:paraId="141F2B4B" w14:textId="5477CD5D" w:rsidR="0069070E" w:rsidRPr="00480BFB" w:rsidRDefault="0069070E" w:rsidP="0069070E">
            <w:pPr>
              <w:ind w:left="-72" w:right="-72"/>
              <w:rPr>
                <w:rFonts w:ascii="Arial" w:eastAsia="Arial Unicode MS" w:hAnsi="Arial" w:cs="Arial"/>
                <w:sz w:val="14"/>
                <w:szCs w:val="14"/>
                <w:lang w:bidi="th-TH"/>
              </w:rPr>
            </w:pPr>
            <w:r w:rsidRPr="00480BFB">
              <w:rPr>
                <w:rFonts w:ascii="Arial" w:eastAsia="Arial Unicode MS" w:hAnsi="Arial" w:cs="Arial"/>
                <w:sz w:val="14"/>
                <w:szCs w:val="14"/>
                <w:lang w:bidi="th-TH"/>
              </w:rPr>
              <w:t xml:space="preserve">   </w:t>
            </w:r>
          </w:p>
        </w:tc>
        <w:tc>
          <w:tcPr>
            <w:tcW w:w="1008" w:type="dxa"/>
            <w:tcBorders>
              <w:top w:val="nil"/>
              <w:left w:val="nil"/>
              <w:bottom w:val="nil"/>
              <w:right w:val="nil"/>
            </w:tcBorders>
          </w:tcPr>
          <w:p w14:paraId="0ACC9306" w14:textId="77777777" w:rsidR="0069070E" w:rsidRPr="00480BFB" w:rsidRDefault="0069070E" w:rsidP="0069070E">
            <w:pPr>
              <w:ind w:right="-72"/>
              <w:jc w:val="center"/>
              <w:rPr>
                <w:rFonts w:ascii="Arial" w:eastAsia="Arial Unicode MS" w:hAnsi="Arial" w:cs="Arial"/>
                <w:spacing w:val="-6"/>
                <w:sz w:val="14"/>
                <w:szCs w:val="14"/>
                <w:lang w:bidi="th-TH"/>
              </w:rPr>
            </w:pPr>
            <w:r w:rsidRPr="00480BFB">
              <w:rPr>
                <w:rFonts w:ascii="Arial" w:eastAsia="Arial Unicode MS" w:hAnsi="Arial" w:cs="Arial"/>
                <w:spacing w:val="-6"/>
                <w:sz w:val="14"/>
                <w:szCs w:val="14"/>
                <w:lang w:bidi="th-TH"/>
              </w:rPr>
              <w:t>Thailand</w:t>
            </w:r>
          </w:p>
        </w:tc>
        <w:tc>
          <w:tcPr>
            <w:tcW w:w="1059" w:type="dxa"/>
            <w:tcBorders>
              <w:top w:val="nil"/>
              <w:left w:val="nil"/>
              <w:bottom w:val="nil"/>
              <w:right w:val="nil"/>
            </w:tcBorders>
          </w:tcPr>
          <w:p w14:paraId="6530F830" w14:textId="77777777" w:rsidR="0069070E" w:rsidRPr="00480BFB" w:rsidRDefault="0069070E" w:rsidP="0069070E">
            <w:pPr>
              <w:ind w:left="-120" w:right="-72"/>
              <w:jc w:val="center"/>
              <w:rPr>
                <w:rFonts w:ascii="Arial" w:eastAsia="Arial Unicode MS" w:hAnsi="Arial" w:cs="Arial"/>
                <w:spacing w:val="-6"/>
                <w:sz w:val="14"/>
                <w:szCs w:val="14"/>
                <w:lang w:bidi="th-TH"/>
              </w:rPr>
            </w:pPr>
            <w:r w:rsidRPr="00480BFB">
              <w:rPr>
                <w:rFonts w:ascii="Arial" w:eastAsia="Arial Unicode MS" w:hAnsi="Arial" w:cs="Arial"/>
                <w:spacing w:val="-6"/>
                <w:sz w:val="14"/>
                <w:szCs w:val="14"/>
                <w:lang w:bidi="th-TH"/>
              </w:rPr>
              <w:t>Motorcycle</w:t>
            </w:r>
          </w:p>
          <w:p w14:paraId="22AE2D52" w14:textId="77777777" w:rsidR="0069070E" w:rsidRPr="00480BFB" w:rsidRDefault="0069070E" w:rsidP="0069070E">
            <w:pPr>
              <w:ind w:left="-120" w:right="-72"/>
              <w:jc w:val="center"/>
              <w:rPr>
                <w:rFonts w:ascii="Arial" w:eastAsia="Arial Unicode MS" w:hAnsi="Arial" w:cs="Arial"/>
                <w:spacing w:val="-6"/>
                <w:sz w:val="14"/>
                <w:szCs w:val="14"/>
                <w:lang w:bidi="th-TH"/>
              </w:rPr>
            </w:pPr>
            <w:r w:rsidRPr="00480BFB">
              <w:rPr>
                <w:rFonts w:ascii="Arial" w:eastAsia="Arial Unicode MS" w:hAnsi="Arial" w:cs="Arial"/>
                <w:spacing w:val="-6"/>
                <w:sz w:val="14"/>
                <w:szCs w:val="14"/>
                <w:lang w:bidi="th-TH"/>
              </w:rPr>
              <w:t>hire purchasing</w:t>
            </w:r>
          </w:p>
        </w:tc>
        <w:tc>
          <w:tcPr>
            <w:tcW w:w="792" w:type="dxa"/>
            <w:tcBorders>
              <w:top w:val="nil"/>
              <w:left w:val="nil"/>
              <w:bottom w:val="nil"/>
              <w:right w:val="nil"/>
            </w:tcBorders>
            <w:shd w:val="clear" w:color="auto" w:fill="FAFAFA"/>
          </w:tcPr>
          <w:p w14:paraId="0F0D5B23" w14:textId="1203BF3B" w:rsidR="0069070E" w:rsidRPr="00480BFB" w:rsidRDefault="006311CF" w:rsidP="0069070E">
            <w:pPr>
              <w:jc w:val="right"/>
              <w:rPr>
                <w:rFonts w:ascii="Arial" w:eastAsia="Arial Unicode MS" w:hAnsi="Arial" w:cs="Arial"/>
                <w:sz w:val="14"/>
                <w:szCs w:val="14"/>
                <w:lang w:bidi="th-TH"/>
              </w:rPr>
            </w:pPr>
            <w:r w:rsidRPr="00480BFB">
              <w:rPr>
                <w:rFonts w:ascii="Arial" w:eastAsia="Arial Unicode MS" w:hAnsi="Arial" w:cs="Arial"/>
                <w:sz w:val="14"/>
                <w:szCs w:val="14"/>
                <w:lang w:bidi="th-TH"/>
              </w:rPr>
              <w:t xml:space="preserve">  -</w:t>
            </w:r>
          </w:p>
        </w:tc>
        <w:tc>
          <w:tcPr>
            <w:tcW w:w="792" w:type="dxa"/>
            <w:tcBorders>
              <w:top w:val="nil"/>
              <w:left w:val="nil"/>
              <w:bottom w:val="nil"/>
              <w:right w:val="nil"/>
            </w:tcBorders>
          </w:tcPr>
          <w:p w14:paraId="0E6E17F9" w14:textId="77777777" w:rsidR="0069070E" w:rsidRPr="00480BFB" w:rsidRDefault="0069070E" w:rsidP="0069070E">
            <w:pPr>
              <w:jc w:val="right"/>
              <w:rPr>
                <w:rFonts w:ascii="Arial" w:eastAsia="Arial Unicode MS" w:hAnsi="Arial" w:cs="Arial"/>
                <w:sz w:val="14"/>
                <w:szCs w:val="14"/>
                <w:lang w:bidi="th-TH"/>
              </w:rPr>
            </w:pPr>
            <w:r w:rsidRPr="00480BFB">
              <w:rPr>
                <w:rFonts w:ascii="Arial" w:eastAsia="Arial Unicode MS" w:hAnsi="Arial" w:cs="Arial"/>
                <w:spacing w:val="-4"/>
                <w:sz w:val="14"/>
                <w:szCs w:val="14"/>
                <w:lang w:val="en-GB" w:bidi="th-TH"/>
              </w:rPr>
              <w:t>40.00</w:t>
            </w:r>
          </w:p>
        </w:tc>
        <w:tc>
          <w:tcPr>
            <w:tcW w:w="936" w:type="dxa"/>
            <w:tcBorders>
              <w:top w:val="nil"/>
              <w:left w:val="nil"/>
              <w:bottom w:val="nil"/>
              <w:right w:val="nil"/>
            </w:tcBorders>
            <w:shd w:val="clear" w:color="auto" w:fill="FAFAFA"/>
          </w:tcPr>
          <w:p w14:paraId="309A5F29" w14:textId="30374AE4" w:rsidR="0069070E" w:rsidRPr="00480BFB" w:rsidRDefault="006311CF" w:rsidP="0069070E">
            <w:pPr>
              <w:ind w:right="-72"/>
              <w:jc w:val="right"/>
              <w:rPr>
                <w:rFonts w:ascii="Arial" w:eastAsia="Arial Unicode MS" w:hAnsi="Arial" w:cs="Arial"/>
                <w:sz w:val="14"/>
                <w:szCs w:val="14"/>
                <w:lang w:bidi="th-TH"/>
              </w:rPr>
            </w:pPr>
            <w:r w:rsidRPr="00480BFB">
              <w:rPr>
                <w:rFonts w:ascii="Arial" w:eastAsia="Arial Unicode MS" w:hAnsi="Arial" w:cs="Arial"/>
                <w:sz w:val="14"/>
                <w:szCs w:val="14"/>
                <w:lang w:bidi="th-TH"/>
              </w:rPr>
              <w:t>-</w:t>
            </w:r>
          </w:p>
        </w:tc>
        <w:tc>
          <w:tcPr>
            <w:tcW w:w="936" w:type="dxa"/>
            <w:tcBorders>
              <w:top w:val="nil"/>
              <w:left w:val="nil"/>
              <w:bottom w:val="nil"/>
              <w:right w:val="nil"/>
            </w:tcBorders>
          </w:tcPr>
          <w:p w14:paraId="2D41681C" w14:textId="77777777" w:rsidR="0069070E" w:rsidRPr="00480BFB" w:rsidRDefault="0069070E" w:rsidP="0069070E">
            <w:pPr>
              <w:ind w:right="-72"/>
              <w:jc w:val="right"/>
              <w:rPr>
                <w:rFonts w:ascii="Arial" w:eastAsia="Arial Unicode MS" w:hAnsi="Arial" w:cs="Arial"/>
                <w:sz w:val="14"/>
                <w:szCs w:val="14"/>
                <w:lang w:bidi="th-TH"/>
              </w:rPr>
            </w:pPr>
            <w:r w:rsidRPr="00480BFB">
              <w:rPr>
                <w:rFonts w:ascii="Arial" w:eastAsia="Arial Unicode MS" w:hAnsi="Arial" w:cs="Arial"/>
                <w:sz w:val="14"/>
                <w:szCs w:val="14"/>
                <w:lang w:bidi="th-TH"/>
              </w:rPr>
              <w:t>513,183,358</w:t>
            </w:r>
          </w:p>
        </w:tc>
        <w:tc>
          <w:tcPr>
            <w:tcW w:w="936" w:type="dxa"/>
            <w:tcBorders>
              <w:top w:val="nil"/>
              <w:left w:val="nil"/>
              <w:bottom w:val="nil"/>
              <w:right w:val="nil"/>
            </w:tcBorders>
            <w:shd w:val="clear" w:color="auto" w:fill="FAFAFA"/>
          </w:tcPr>
          <w:p w14:paraId="4143C733" w14:textId="74B09FF3" w:rsidR="0069070E" w:rsidRPr="00480BFB" w:rsidRDefault="006311CF" w:rsidP="0069070E">
            <w:pPr>
              <w:ind w:right="-72"/>
              <w:jc w:val="right"/>
              <w:rPr>
                <w:rFonts w:ascii="Arial" w:eastAsia="Arial Unicode MS" w:hAnsi="Arial" w:cs="Arial"/>
                <w:sz w:val="14"/>
                <w:szCs w:val="14"/>
                <w:lang w:bidi="th-TH"/>
              </w:rPr>
            </w:pPr>
            <w:r w:rsidRPr="00480BFB">
              <w:rPr>
                <w:rFonts w:ascii="Arial" w:eastAsia="Arial Unicode MS" w:hAnsi="Arial" w:cs="Arial"/>
                <w:sz w:val="14"/>
                <w:szCs w:val="14"/>
                <w:lang w:bidi="th-TH"/>
              </w:rPr>
              <w:t>-</w:t>
            </w:r>
          </w:p>
        </w:tc>
        <w:tc>
          <w:tcPr>
            <w:tcW w:w="936" w:type="dxa"/>
            <w:tcBorders>
              <w:top w:val="nil"/>
              <w:left w:val="nil"/>
              <w:bottom w:val="nil"/>
              <w:right w:val="nil"/>
            </w:tcBorders>
          </w:tcPr>
          <w:p w14:paraId="603DBEE0" w14:textId="77777777" w:rsidR="0069070E" w:rsidRPr="00480BFB" w:rsidRDefault="0069070E" w:rsidP="0069070E">
            <w:pPr>
              <w:ind w:right="-72"/>
              <w:jc w:val="right"/>
              <w:rPr>
                <w:rFonts w:ascii="Arial" w:eastAsia="Arial Unicode MS" w:hAnsi="Arial" w:cs="Arial"/>
                <w:sz w:val="14"/>
                <w:szCs w:val="14"/>
                <w:lang w:bidi="th-TH"/>
              </w:rPr>
            </w:pPr>
            <w:r w:rsidRPr="00480BFB">
              <w:rPr>
                <w:rFonts w:ascii="Arial" w:eastAsia="Arial Unicode MS" w:hAnsi="Arial" w:cs="Arial"/>
                <w:sz w:val="14"/>
                <w:szCs w:val="14"/>
                <w:lang w:bidi="th-TH"/>
              </w:rPr>
              <w:t>449,750,203</w:t>
            </w:r>
          </w:p>
        </w:tc>
      </w:tr>
      <w:tr w:rsidR="0069070E" w:rsidRPr="00480BFB" w14:paraId="5B9BF347" w14:textId="77777777" w:rsidTr="0055538F">
        <w:tc>
          <w:tcPr>
            <w:tcW w:w="2070" w:type="dxa"/>
            <w:tcBorders>
              <w:top w:val="nil"/>
              <w:left w:val="nil"/>
              <w:bottom w:val="nil"/>
              <w:right w:val="nil"/>
            </w:tcBorders>
          </w:tcPr>
          <w:p w14:paraId="48A224FC" w14:textId="77777777" w:rsidR="0069070E" w:rsidRPr="00480BFB" w:rsidRDefault="0069070E" w:rsidP="0069070E">
            <w:pPr>
              <w:ind w:left="-72" w:right="-72"/>
              <w:rPr>
                <w:rFonts w:ascii="Arial" w:eastAsia="Arial Unicode MS" w:hAnsi="Arial" w:cs="Arial"/>
                <w:sz w:val="4"/>
                <w:szCs w:val="4"/>
                <w:lang w:bidi="th-TH"/>
              </w:rPr>
            </w:pPr>
          </w:p>
        </w:tc>
        <w:tc>
          <w:tcPr>
            <w:tcW w:w="1008" w:type="dxa"/>
            <w:tcBorders>
              <w:top w:val="nil"/>
              <w:left w:val="nil"/>
              <w:bottom w:val="nil"/>
              <w:right w:val="nil"/>
            </w:tcBorders>
          </w:tcPr>
          <w:p w14:paraId="0F71BE0D" w14:textId="77777777" w:rsidR="0069070E" w:rsidRPr="00480BFB" w:rsidRDefault="0069070E" w:rsidP="0069070E">
            <w:pPr>
              <w:ind w:right="-72"/>
              <w:jc w:val="center"/>
              <w:rPr>
                <w:rFonts w:ascii="Arial" w:eastAsia="Arial Unicode MS" w:hAnsi="Arial" w:cs="Arial"/>
                <w:b/>
                <w:bCs/>
                <w:spacing w:val="-6"/>
                <w:sz w:val="4"/>
                <w:szCs w:val="4"/>
                <w:lang w:bidi="th-TH"/>
              </w:rPr>
            </w:pPr>
          </w:p>
        </w:tc>
        <w:tc>
          <w:tcPr>
            <w:tcW w:w="1059" w:type="dxa"/>
            <w:tcBorders>
              <w:top w:val="nil"/>
              <w:left w:val="nil"/>
              <w:bottom w:val="nil"/>
              <w:right w:val="nil"/>
            </w:tcBorders>
          </w:tcPr>
          <w:p w14:paraId="1994BEC9" w14:textId="77777777" w:rsidR="0069070E" w:rsidRPr="00480BFB" w:rsidRDefault="0069070E" w:rsidP="0069070E">
            <w:pPr>
              <w:ind w:right="-72"/>
              <w:jc w:val="center"/>
              <w:rPr>
                <w:rFonts w:ascii="Arial" w:eastAsia="Arial Unicode MS" w:hAnsi="Arial" w:cs="Arial"/>
                <w:b/>
                <w:bCs/>
                <w:spacing w:val="-6"/>
                <w:sz w:val="4"/>
                <w:szCs w:val="4"/>
                <w:lang w:bidi="th-TH"/>
              </w:rPr>
            </w:pPr>
          </w:p>
        </w:tc>
        <w:tc>
          <w:tcPr>
            <w:tcW w:w="792" w:type="dxa"/>
            <w:tcBorders>
              <w:top w:val="nil"/>
              <w:left w:val="nil"/>
              <w:bottom w:val="nil"/>
              <w:right w:val="nil"/>
            </w:tcBorders>
            <w:shd w:val="clear" w:color="auto" w:fill="FAFAFA"/>
          </w:tcPr>
          <w:p w14:paraId="7A67D220" w14:textId="77777777" w:rsidR="0069070E" w:rsidRPr="00480BFB" w:rsidRDefault="0069070E" w:rsidP="0069070E">
            <w:pPr>
              <w:ind w:right="-72"/>
              <w:jc w:val="right"/>
              <w:rPr>
                <w:rFonts w:ascii="Arial" w:eastAsia="Arial Unicode MS" w:hAnsi="Arial" w:cs="Arial"/>
                <w:b/>
                <w:bCs/>
                <w:sz w:val="4"/>
                <w:szCs w:val="4"/>
                <w:lang w:bidi="th-TH"/>
              </w:rPr>
            </w:pPr>
          </w:p>
        </w:tc>
        <w:tc>
          <w:tcPr>
            <w:tcW w:w="792" w:type="dxa"/>
            <w:tcBorders>
              <w:top w:val="nil"/>
              <w:left w:val="nil"/>
              <w:bottom w:val="nil"/>
              <w:right w:val="nil"/>
            </w:tcBorders>
          </w:tcPr>
          <w:p w14:paraId="7BF4FCCC" w14:textId="77777777" w:rsidR="0069070E" w:rsidRPr="00480BFB" w:rsidRDefault="0069070E" w:rsidP="0069070E">
            <w:pPr>
              <w:ind w:right="-72"/>
              <w:jc w:val="right"/>
              <w:rPr>
                <w:rFonts w:ascii="Arial" w:eastAsia="Arial Unicode MS" w:hAnsi="Arial" w:cs="Arial"/>
                <w:b/>
                <w:bCs/>
                <w:sz w:val="4"/>
                <w:szCs w:val="4"/>
                <w:lang w:bidi="th-TH"/>
              </w:rPr>
            </w:pPr>
          </w:p>
        </w:tc>
        <w:tc>
          <w:tcPr>
            <w:tcW w:w="936" w:type="dxa"/>
            <w:tcBorders>
              <w:top w:val="single" w:sz="4" w:space="0" w:color="auto"/>
              <w:left w:val="nil"/>
              <w:bottom w:val="nil"/>
              <w:right w:val="nil"/>
            </w:tcBorders>
            <w:shd w:val="clear" w:color="auto" w:fill="FAFAFA"/>
          </w:tcPr>
          <w:p w14:paraId="009322F6" w14:textId="77777777" w:rsidR="0069070E" w:rsidRPr="00480BFB" w:rsidRDefault="0069070E" w:rsidP="0069070E">
            <w:pPr>
              <w:ind w:right="-72"/>
              <w:jc w:val="right"/>
              <w:rPr>
                <w:rFonts w:ascii="Arial" w:eastAsia="Arial Unicode MS" w:hAnsi="Arial" w:cs="Arial"/>
                <w:b/>
                <w:bCs/>
                <w:sz w:val="4"/>
                <w:szCs w:val="4"/>
                <w:lang w:bidi="th-TH"/>
              </w:rPr>
            </w:pPr>
          </w:p>
        </w:tc>
        <w:tc>
          <w:tcPr>
            <w:tcW w:w="936" w:type="dxa"/>
            <w:tcBorders>
              <w:top w:val="single" w:sz="4" w:space="0" w:color="auto"/>
              <w:left w:val="nil"/>
              <w:bottom w:val="nil"/>
              <w:right w:val="nil"/>
            </w:tcBorders>
          </w:tcPr>
          <w:p w14:paraId="27B0ECCB" w14:textId="77777777" w:rsidR="0069070E" w:rsidRPr="00480BFB" w:rsidRDefault="0069070E" w:rsidP="0069070E">
            <w:pPr>
              <w:ind w:right="-72"/>
              <w:jc w:val="right"/>
              <w:rPr>
                <w:rFonts w:ascii="Arial" w:eastAsia="Arial Unicode MS" w:hAnsi="Arial" w:cs="Arial"/>
                <w:b/>
                <w:bCs/>
                <w:sz w:val="4"/>
                <w:szCs w:val="4"/>
                <w:lang w:bidi="th-TH"/>
              </w:rPr>
            </w:pPr>
          </w:p>
        </w:tc>
        <w:tc>
          <w:tcPr>
            <w:tcW w:w="936" w:type="dxa"/>
            <w:tcBorders>
              <w:top w:val="single" w:sz="4" w:space="0" w:color="auto"/>
              <w:left w:val="nil"/>
              <w:bottom w:val="nil"/>
              <w:right w:val="nil"/>
            </w:tcBorders>
            <w:shd w:val="clear" w:color="auto" w:fill="FAFAFA"/>
          </w:tcPr>
          <w:p w14:paraId="4978EEC7" w14:textId="77777777" w:rsidR="0069070E" w:rsidRPr="00480BFB" w:rsidRDefault="0069070E" w:rsidP="0069070E">
            <w:pPr>
              <w:ind w:right="-72"/>
              <w:jc w:val="right"/>
              <w:rPr>
                <w:rFonts w:ascii="Arial" w:eastAsia="Arial Unicode MS" w:hAnsi="Arial" w:cs="Arial"/>
                <w:sz w:val="4"/>
                <w:szCs w:val="4"/>
                <w:lang w:bidi="th-TH"/>
              </w:rPr>
            </w:pPr>
          </w:p>
        </w:tc>
        <w:tc>
          <w:tcPr>
            <w:tcW w:w="936" w:type="dxa"/>
            <w:tcBorders>
              <w:top w:val="single" w:sz="4" w:space="0" w:color="auto"/>
              <w:left w:val="nil"/>
              <w:bottom w:val="nil"/>
              <w:right w:val="nil"/>
            </w:tcBorders>
          </w:tcPr>
          <w:p w14:paraId="3F6D3520" w14:textId="77777777" w:rsidR="0069070E" w:rsidRPr="00480BFB" w:rsidRDefault="0069070E" w:rsidP="0069070E">
            <w:pPr>
              <w:ind w:right="-72"/>
              <w:jc w:val="right"/>
              <w:rPr>
                <w:rFonts w:ascii="Arial" w:eastAsia="Arial Unicode MS" w:hAnsi="Arial" w:cs="Arial"/>
                <w:sz w:val="4"/>
                <w:szCs w:val="4"/>
                <w:lang w:bidi="th-TH"/>
              </w:rPr>
            </w:pPr>
          </w:p>
        </w:tc>
      </w:tr>
      <w:tr w:rsidR="0069070E" w:rsidRPr="00480BFB" w14:paraId="024C3AB3" w14:textId="77777777" w:rsidTr="0055538F">
        <w:tc>
          <w:tcPr>
            <w:tcW w:w="2070" w:type="dxa"/>
            <w:tcBorders>
              <w:top w:val="nil"/>
              <w:left w:val="nil"/>
              <w:bottom w:val="nil"/>
              <w:right w:val="nil"/>
            </w:tcBorders>
          </w:tcPr>
          <w:p w14:paraId="08D0BECB" w14:textId="77777777" w:rsidR="0069070E" w:rsidRPr="00480BFB" w:rsidRDefault="0069070E" w:rsidP="0069070E">
            <w:pPr>
              <w:ind w:left="-72" w:right="-72"/>
              <w:rPr>
                <w:rFonts w:ascii="Arial" w:eastAsia="Arial Unicode MS" w:hAnsi="Arial" w:cs="Arial"/>
                <w:sz w:val="14"/>
                <w:szCs w:val="14"/>
                <w:lang w:bidi="th-TH"/>
              </w:rPr>
            </w:pPr>
            <w:r w:rsidRPr="00480BFB">
              <w:rPr>
                <w:rFonts w:ascii="Arial" w:eastAsia="Arial Unicode MS" w:hAnsi="Arial" w:cs="Arial"/>
                <w:b/>
                <w:bCs/>
                <w:sz w:val="14"/>
                <w:szCs w:val="14"/>
                <w:lang w:bidi="th-TH"/>
              </w:rPr>
              <w:t>Total</w:t>
            </w:r>
          </w:p>
        </w:tc>
        <w:tc>
          <w:tcPr>
            <w:tcW w:w="1008" w:type="dxa"/>
            <w:tcBorders>
              <w:top w:val="nil"/>
              <w:left w:val="nil"/>
              <w:bottom w:val="nil"/>
              <w:right w:val="nil"/>
            </w:tcBorders>
          </w:tcPr>
          <w:p w14:paraId="4B34169C" w14:textId="77777777" w:rsidR="0069070E" w:rsidRPr="00480BFB" w:rsidRDefault="0069070E" w:rsidP="0069070E">
            <w:pPr>
              <w:ind w:right="-72"/>
              <w:jc w:val="center"/>
              <w:rPr>
                <w:rFonts w:ascii="Arial" w:eastAsia="Arial Unicode MS" w:hAnsi="Arial" w:cs="Arial"/>
                <w:b/>
                <w:bCs/>
                <w:spacing w:val="-6"/>
                <w:sz w:val="14"/>
                <w:szCs w:val="14"/>
                <w:lang w:bidi="th-TH"/>
              </w:rPr>
            </w:pPr>
          </w:p>
        </w:tc>
        <w:tc>
          <w:tcPr>
            <w:tcW w:w="1059" w:type="dxa"/>
            <w:tcBorders>
              <w:top w:val="nil"/>
              <w:left w:val="nil"/>
              <w:bottom w:val="nil"/>
              <w:right w:val="nil"/>
            </w:tcBorders>
          </w:tcPr>
          <w:p w14:paraId="28544699" w14:textId="77777777" w:rsidR="0069070E" w:rsidRPr="00480BFB" w:rsidRDefault="0069070E" w:rsidP="0069070E">
            <w:pPr>
              <w:ind w:right="-72"/>
              <w:jc w:val="center"/>
              <w:rPr>
                <w:rFonts w:ascii="Arial" w:eastAsia="Arial Unicode MS" w:hAnsi="Arial" w:cs="Arial"/>
                <w:b/>
                <w:bCs/>
                <w:spacing w:val="-6"/>
                <w:sz w:val="14"/>
                <w:szCs w:val="14"/>
                <w:lang w:bidi="th-TH"/>
              </w:rPr>
            </w:pPr>
          </w:p>
        </w:tc>
        <w:tc>
          <w:tcPr>
            <w:tcW w:w="792" w:type="dxa"/>
            <w:tcBorders>
              <w:top w:val="nil"/>
              <w:left w:val="nil"/>
              <w:bottom w:val="nil"/>
              <w:right w:val="nil"/>
            </w:tcBorders>
            <w:shd w:val="clear" w:color="auto" w:fill="FAFAFA"/>
          </w:tcPr>
          <w:p w14:paraId="442532F3" w14:textId="77777777" w:rsidR="0069070E" w:rsidRPr="00480BFB" w:rsidRDefault="0069070E" w:rsidP="0069070E">
            <w:pPr>
              <w:ind w:right="-72"/>
              <w:jc w:val="right"/>
              <w:rPr>
                <w:rFonts w:ascii="Arial" w:eastAsia="Arial Unicode MS" w:hAnsi="Arial" w:cs="Arial"/>
                <w:b/>
                <w:bCs/>
                <w:sz w:val="14"/>
                <w:szCs w:val="14"/>
                <w:lang w:bidi="th-TH"/>
              </w:rPr>
            </w:pPr>
          </w:p>
        </w:tc>
        <w:tc>
          <w:tcPr>
            <w:tcW w:w="792" w:type="dxa"/>
            <w:tcBorders>
              <w:top w:val="nil"/>
              <w:left w:val="nil"/>
              <w:bottom w:val="nil"/>
              <w:right w:val="nil"/>
            </w:tcBorders>
          </w:tcPr>
          <w:p w14:paraId="6220662C" w14:textId="77777777" w:rsidR="0069070E" w:rsidRPr="00480BFB" w:rsidRDefault="0069070E" w:rsidP="0069070E">
            <w:pPr>
              <w:ind w:right="-72"/>
              <w:jc w:val="right"/>
              <w:rPr>
                <w:rFonts w:ascii="Arial" w:eastAsia="Arial Unicode MS" w:hAnsi="Arial" w:cs="Arial"/>
                <w:b/>
                <w:bCs/>
                <w:sz w:val="14"/>
                <w:szCs w:val="14"/>
                <w:lang w:bidi="th-TH"/>
              </w:rPr>
            </w:pPr>
          </w:p>
        </w:tc>
        <w:tc>
          <w:tcPr>
            <w:tcW w:w="936" w:type="dxa"/>
            <w:tcBorders>
              <w:top w:val="nil"/>
              <w:left w:val="nil"/>
              <w:bottom w:val="single" w:sz="4" w:space="0" w:color="auto"/>
              <w:right w:val="nil"/>
            </w:tcBorders>
            <w:shd w:val="clear" w:color="auto" w:fill="FAFAFA"/>
          </w:tcPr>
          <w:p w14:paraId="0FFC9448" w14:textId="661BB679" w:rsidR="0069070E" w:rsidRPr="00480BFB" w:rsidRDefault="006311CF" w:rsidP="0069070E">
            <w:pPr>
              <w:ind w:right="-72"/>
              <w:jc w:val="right"/>
              <w:rPr>
                <w:rFonts w:ascii="Arial" w:eastAsia="Arial Unicode MS" w:hAnsi="Arial" w:cs="Arial"/>
                <w:sz w:val="14"/>
                <w:szCs w:val="14"/>
                <w:lang w:bidi="th-TH"/>
              </w:rPr>
            </w:pPr>
            <w:r w:rsidRPr="00480BFB">
              <w:rPr>
                <w:rFonts w:ascii="Arial" w:eastAsia="Arial Unicode MS" w:hAnsi="Arial" w:cs="Arial"/>
                <w:sz w:val="14"/>
                <w:szCs w:val="14"/>
                <w:lang w:bidi="th-TH"/>
              </w:rPr>
              <w:t>675,013,828</w:t>
            </w:r>
          </w:p>
        </w:tc>
        <w:tc>
          <w:tcPr>
            <w:tcW w:w="936" w:type="dxa"/>
            <w:tcBorders>
              <w:top w:val="nil"/>
              <w:left w:val="nil"/>
              <w:bottom w:val="single" w:sz="4" w:space="0" w:color="auto"/>
              <w:right w:val="nil"/>
            </w:tcBorders>
          </w:tcPr>
          <w:p w14:paraId="67D15004" w14:textId="77777777" w:rsidR="0069070E" w:rsidRPr="00480BFB" w:rsidRDefault="0069070E" w:rsidP="0069070E">
            <w:pPr>
              <w:ind w:right="-72"/>
              <w:jc w:val="right"/>
              <w:rPr>
                <w:rFonts w:ascii="Arial" w:eastAsia="Arial Unicode MS" w:hAnsi="Arial" w:cs="Arial"/>
                <w:sz w:val="14"/>
                <w:szCs w:val="14"/>
                <w:lang w:bidi="th-TH"/>
              </w:rPr>
            </w:pPr>
            <w:r w:rsidRPr="00480BFB">
              <w:rPr>
                <w:rFonts w:ascii="Arial" w:eastAsia="Arial Unicode MS" w:hAnsi="Arial" w:cs="Arial"/>
                <w:sz w:val="14"/>
                <w:szCs w:val="14"/>
                <w:lang w:bidi="th-TH"/>
              </w:rPr>
              <w:t>513,183,358</w:t>
            </w:r>
          </w:p>
        </w:tc>
        <w:tc>
          <w:tcPr>
            <w:tcW w:w="936" w:type="dxa"/>
            <w:tcBorders>
              <w:top w:val="nil"/>
              <w:left w:val="nil"/>
              <w:bottom w:val="single" w:sz="4" w:space="0" w:color="auto"/>
              <w:right w:val="nil"/>
            </w:tcBorders>
            <w:shd w:val="clear" w:color="auto" w:fill="FAFAFA"/>
          </w:tcPr>
          <w:p w14:paraId="63F79CB1" w14:textId="18F6833C" w:rsidR="0069070E" w:rsidRPr="00480BFB" w:rsidRDefault="00DA7130" w:rsidP="0069070E">
            <w:pPr>
              <w:ind w:right="-72"/>
              <w:jc w:val="right"/>
              <w:rPr>
                <w:rFonts w:ascii="Arial" w:eastAsia="Arial Unicode MS" w:hAnsi="Arial" w:cs="Arial"/>
                <w:sz w:val="14"/>
                <w:szCs w:val="14"/>
                <w:lang w:bidi="th-TH"/>
              </w:rPr>
            </w:pPr>
            <w:r w:rsidRPr="00480BFB">
              <w:rPr>
                <w:rFonts w:ascii="Arial" w:eastAsia="Arial Unicode MS" w:hAnsi="Arial" w:cs="Arial"/>
                <w:sz w:val="14"/>
                <w:szCs w:val="14"/>
                <w:lang w:bidi="th-TH"/>
              </w:rPr>
              <w:t>593,575,203</w:t>
            </w:r>
          </w:p>
        </w:tc>
        <w:tc>
          <w:tcPr>
            <w:tcW w:w="936" w:type="dxa"/>
            <w:tcBorders>
              <w:top w:val="nil"/>
              <w:left w:val="nil"/>
              <w:bottom w:val="single" w:sz="4" w:space="0" w:color="auto"/>
              <w:right w:val="nil"/>
            </w:tcBorders>
          </w:tcPr>
          <w:p w14:paraId="2D431A14" w14:textId="77777777" w:rsidR="0069070E" w:rsidRPr="00480BFB" w:rsidRDefault="0069070E" w:rsidP="0069070E">
            <w:pPr>
              <w:ind w:right="-72"/>
              <w:jc w:val="right"/>
              <w:rPr>
                <w:rFonts w:ascii="Arial" w:eastAsia="Arial Unicode MS" w:hAnsi="Arial" w:cs="Arial"/>
                <w:sz w:val="14"/>
                <w:szCs w:val="14"/>
                <w:lang w:bidi="th-TH"/>
              </w:rPr>
            </w:pPr>
            <w:r w:rsidRPr="00480BFB">
              <w:rPr>
                <w:rFonts w:ascii="Arial" w:eastAsia="Arial Unicode MS" w:hAnsi="Arial" w:cs="Arial"/>
                <w:sz w:val="14"/>
                <w:szCs w:val="14"/>
                <w:lang w:bidi="th-TH"/>
              </w:rPr>
              <w:t>449,750,203</w:t>
            </w:r>
          </w:p>
        </w:tc>
      </w:tr>
    </w:tbl>
    <w:p w14:paraId="3116DE05" w14:textId="77777777" w:rsidR="00517D14" w:rsidRPr="00480BFB" w:rsidRDefault="00517D14" w:rsidP="00497E82">
      <w:pPr>
        <w:spacing w:after="0" w:line="240" w:lineRule="auto"/>
        <w:jc w:val="both"/>
        <w:rPr>
          <w:rFonts w:ascii="Arial" w:eastAsia="Arial Unicode MS" w:hAnsi="Arial" w:cs="Arial"/>
          <w:sz w:val="18"/>
          <w:szCs w:val="18"/>
          <w:lang w:bidi="th-TH"/>
        </w:rPr>
      </w:pPr>
    </w:p>
    <w:p w14:paraId="0CAB39B4" w14:textId="1D275F83" w:rsidR="00E76D92" w:rsidRPr="00480BFB" w:rsidRDefault="00E76D92" w:rsidP="00497E82">
      <w:pPr>
        <w:spacing w:after="0" w:line="240" w:lineRule="auto"/>
        <w:jc w:val="both"/>
        <w:rPr>
          <w:rFonts w:ascii="Arial" w:eastAsia="Arial Unicode MS" w:hAnsi="Arial" w:cs="Arial"/>
          <w:sz w:val="16"/>
          <w:szCs w:val="16"/>
          <w:lang w:bidi="th-TH"/>
        </w:rPr>
      </w:pPr>
      <w:r w:rsidRPr="00480BFB">
        <w:rPr>
          <w:rFonts w:ascii="Arial" w:eastAsia="Arial Unicode MS" w:hAnsi="Arial" w:cs="Arial"/>
          <w:sz w:val="16"/>
          <w:szCs w:val="16"/>
          <w:lang w:bidi="th-TH"/>
        </w:rPr>
        <w:t xml:space="preserve">*  Next Capital Public Company Limited </w:t>
      </w:r>
      <w:proofErr w:type="gramStart"/>
      <w:r w:rsidRPr="00480BFB">
        <w:rPr>
          <w:rFonts w:ascii="Arial" w:eastAsia="Arial Unicode MS" w:hAnsi="Arial" w:cs="Arial"/>
          <w:sz w:val="16"/>
          <w:szCs w:val="16"/>
          <w:lang w:bidi="th-TH"/>
        </w:rPr>
        <w:t>formerly</w:t>
      </w:r>
      <w:proofErr w:type="gramEnd"/>
      <w:r w:rsidRPr="00480BFB">
        <w:rPr>
          <w:rFonts w:ascii="Arial" w:eastAsia="Arial Unicode MS" w:hAnsi="Arial" w:cs="Arial"/>
          <w:sz w:val="16"/>
          <w:szCs w:val="16"/>
          <w:lang w:bidi="th-TH"/>
        </w:rPr>
        <w:t xml:space="preserve"> Next Capital Company Limited</w:t>
      </w:r>
    </w:p>
    <w:p w14:paraId="3F92E896" w14:textId="77777777" w:rsidR="00E76D92" w:rsidRPr="00480BFB" w:rsidRDefault="00E76D92" w:rsidP="00497E82">
      <w:pPr>
        <w:spacing w:after="0" w:line="240" w:lineRule="auto"/>
        <w:jc w:val="both"/>
        <w:rPr>
          <w:rFonts w:ascii="Arial" w:eastAsia="Arial Unicode MS" w:hAnsi="Arial" w:cs="Arial"/>
          <w:b/>
          <w:bCs/>
          <w:color w:val="CF4A02"/>
          <w:sz w:val="18"/>
          <w:szCs w:val="18"/>
          <w:lang w:bidi="th-TH"/>
        </w:rPr>
      </w:pPr>
    </w:p>
    <w:p w14:paraId="0231600B" w14:textId="3E9C05A1" w:rsidR="0060296A" w:rsidRPr="00480BFB" w:rsidRDefault="0060296A" w:rsidP="0060296A">
      <w:pPr>
        <w:spacing w:after="0" w:line="240" w:lineRule="auto"/>
        <w:jc w:val="both"/>
        <w:rPr>
          <w:rFonts w:ascii="Arial" w:eastAsia="Arial Unicode MS" w:hAnsi="Arial" w:cs="Arial"/>
          <w:sz w:val="18"/>
          <w:szCs w:val="18"/>
          <w:lang w:bidi="th-TH"/>
        </w:rPr>
      </w:pPr>
      <w:r w:rsidRPr="00480BFB">
        <w:rPr>
          <w:rFonts w:ascii="Arial" w:eastAsia="Arial Unicode MS" w:hAnsi="Arial" w:cs="Arial"/>
          <w:sz w:val="18"/>
          <w:szCs w:val="18"/>
          <w:lang w:bidi="th-TH"/>
        </w:rPr>
        <w:t>As at 31 December 2020, the fair value of the Group and the Company’s interests in NCAP, which is listed in the Stock Exchange of Thailand, were Baht 1,710.07 million (2019: nil).</w:t>
      </w:r>
    </w:p>
    <w:p w14:paraId="7FF5B5DA" w14:textId="77777777" w:rsidR="006311CF" w:rsidRPr="00480BFB" w:rsidRDefault="006311CF" w:rsidP="00497E82">
      <w:pPr>
        <w:spacing w:after="0" w:line="240" w:lineRule="auto"/>
        <w:jc w:val="both"/>
        <w:rPr>
          <w:rFonts w:ascii="Arial" w:eastAsia="Arial Unicode MS" w:hAnsi="Arial" w:cs="Arial"/>
          <w:sz w:val="18"/>
          <w:szCs w:val="18"/>
          <w:lang w:bidi="th-TH"/>
        </w:rPr>
      </w:pPr>
    </w:p>
    <w:p w14:paraId="3B7510ED" w14:textId="53DA7CE1" w:rsidR="00550E20" w:rsidRPr="00480BFB" w:rsidRDefault="00550E20" w:rsidP="00497E82">
      <w:pPr>
        <w:spacing w:after="0" w:line="240" w:lineRule="auto"/>
        <w:jc w:val="both"/>
        <w:rPr>
          <w:rFonts w:ascii="Arial" w:eastAsia="Arial Unicode MS" w:hAnsi="Arial" w:cs="Arial"/>
          <w:sz w:val="18"/>
          <w:szCs w:val="18"/>
          <w:lang w:bidi="th-TH"/>
        </w:rPr>
      </w:pPr>
      <w:r w:rsidRPr="00480BFB">
        <w:rPr>
          <w:rFonts w:ascii="Arial" w:eastAsia="Arial Unicode MS" w:hAnsi="Arial" w:cs="Arial"/>
          <w:sz w:val="18"/>
          <w:szCs w:val="18"/>
          <w:lang w:bidi="th-TH"/>
        </w:rPr>
        <w:t>There are no contingent liabilities in respect of the Group's interest in</w:t>
      </w:r>
      <w:r w:rsidR="00700F0C" w:rsidRPr="00480BFB">
        <w:rPr>
          <w:rFonts w:ascii="Arial" w:eastAsia="Arial Unicode MS" w:hAnsi="Arial" w:cs="Arial"/>
          <w:sz w:val="18"/>
          <w:szCs w:val="18"/>
          <w:lang w:bidi="th-TH"/>
        </w:rPr>
        <w:t xml:space="preserve"> </w:t>
      </w:r>
      <w:r w:rsidR="00EB6BF6" w:rsidRPr="00480BFB">
        <w:rPr>
          <w:rFonts w:ascii="Arial" w:eastAsia="Arial Unicode MS" w:hAnsi="Arial" w:cs="Arial"/>
          <w:sz w:val="18"/>
          <w:szCs w:val="18"/>
          <w:lang w:bidi="th-TH"/>
        </w:rPr>
        <w:t>an associate and a joint venture</w:t>
      </w:r>
      <w:r w:rsidRPr="00480BFB">
        <w:rPr>
          <w:rFonts w:ascii="Arial" w:eastAsia="Arial Unicode MS" w:hAnsi="Arial" w:cs="Arial"/>
          <w:sz w:val="18"/>
          <w:szCs w:val="18"/>
          <w:lang w:bidi="th-TH"/>
        </w:rPr>
        <w:t>.</w:t>
      </w:r>
    </w:p>
    <w:p w14:paraId="57C53FC9" w14:textId="77777777" w:rsidR="00406229" w:rsidRPr="00480BFB" w:rsidRDefault="00406229" w:rsidP="00497E82">
      <w:pPr>
        <w:spacing w:after="0" w:line="240" w:lineRule="auto"/>
        <w:jc w:val="both"/>
        <w:rPr>
          <w:rFonts w:ascii="Arial" w:eastAsia="Arial Unicode MS" w:hAnsi="Arial" w:cs="Arial"/>
          <w:sz w:val="18"/>
          <w:szCs w:val="18"/>
          <w:highlight w:val="lightGray"/>
          <w:lang w:bidi="th-TH"/>
        </w:rPr>
      </w:pPr>
    </w:p>
    <w:p w14:paraId="325903BE" w14:textId="16F5C65D" w:rsidR="00B52850" w:rsidRPr="00480BFB" w:rsidRDefault="005B0AD1" w:rsidP="007E22B9">
      <w:pPr>
        <w:tabs>
          <w:tab w:val="left" w:pos="540"/>
        </w:tabs>
        <w:spacing w:after="0" w:line="240" w:lineRule="auto"/>
        <w:ind w:left="540" w:hanging="540"/>
        <w:jc w:val="both"/>
        <w:rPr>
          <w:rFonts w:ascii="Arial" w:eastAsia="Arial Unicode MS" w:hAnsi="Arial" w:cs="Arial"/>
          <w:b/>
          <w:bCs/>
          <w:color w:val="CF4A02"/>
          <w:sz w:val="18"/>
          <w:szCs w:val="18"/>
          <w:lang w:bidi="th-TH"/>
        </w:rPr>
      </w:pPr>
      <w:r w:rsidRPr="00480BFB">
        <w:rPr>
          <w:rFonts w:ascii="Arial" w:eastAsia="Arial Unicode MS" w:hAnsi="Arial" w:cs="Arial"/>
          <w:b/>
          <w:bCs/>
          <w:color w:val="CF4A02"/>
          <w:sz w:val="18"/>
          <w:szCs w:val="18"/>
          <w:lang w:bidi="th-TH"/>
        </w:rPr>
        <w:t xml:space="preserve">16.1 </w:t>
      </w:r>
      <w:r w:rsidR="007E22B9">
        <w:rPr>
          <w:rFonts w:ascii="Arial" w:eastAsia="Arial Unicode MS" w:hAnsi="Arial" w:cs="Arial"/>
          <w:b/>
          <w:bCs/>
          <w:color w:val="CF4A02"/>
          <w:sz w:val="18"/>
          <w:szCs w:val="18"/>
          <w:lang w:bidi="th-TH"/>
        </w:rPr>
        <w:tab/>
      </w:r>
      <w:r w:rsidR="00B52850" w:rsidRPr="00480BFB">
        <w:rPr>
          <w:rFonts w:ascii="Arial" w:eastAsia="Arial Unicode MS" w:hAnsi="Arial" w:cs="Arial"/>
          <w:b/>
          <w:bCs/>
          <w:color w:val="CF4A02"/>
          <w:sz w:val="18"/>
          <w:szCs w:val="18"/>
          <w:lang w:bidi="th-TH"/>
        </w:rPr>
        <w:t>Movements of investments</w:t>
      </w:r>
      <w:r w:rsidRPr="00480BFB">
        <w:rPr>
          <w:rFonts w:ascii="Arial" w:eastAsia="Arial Unicode MS" w:hAnsi="Arial" w:cs="Arial"/>
          <w:b/>
          <w:bCs/>
          <w:color w:val="CF4A02"/>
          <w:sz w:val="18"/>
          <w:szCs w:val="18"/>
          <w:lang w:bidi="th-TH"/>
        </w:rPr>
        <w:t xml:space="preserve"> in an associate and a joint venture</w:t>
      </w:r>
    </w:p>
    <w:p w14:paraId="1BF16EF6" w14:textId="77777777" w:rsidR="00B52850" w:rsidRPr="00480BFB" w:rsidRDefault="00B52850" w:rsidP="00674051">
      <w:pPr>
        <w:spacing w:after="0" w:line="240" w:lineRule="auto"/>
        <w:jc w:val="both"/>
        <w:rPr>
          <w:rFonts w:ascii="Arial" w:eastAsia="Arial Unicode MS" w:hAnsi="Arial" w:cs="Arial"/>
          <w:color w:val="A44E00"/>
          <w:sz w:val="18"/>
          <w:szCs w:val="18"/>
          <w:lang w:bidi="th-TH"/>
        </w:rPr>
      </w:pPr>
    </w:p>
    <w:p w14:paraId="183A8C2A" w14:textId="09AF37CA" w:rsidR="00B52850" w:rsidRPr="00480BFB" w:rsidRDefault="00367AFB" w:rsidP="00B52850">
      <w:pPr>
        <w:spacing w:after="0" w:line="240" w:lineRule="auto"/>
        <w:ind w:left="567" w:hanging="567"/>
        <w:jc w:val="both"/>
        <w:rPr>
          <w:rFonts w:ascii="Arial" w:eastAsia="Arial Unicode MS" w:hAnsi="Arial" w:cs="Arial"/>
          <w:sz w:val="18"/>
          <w:szCs w:val="18"/>
          <w:lang w:bidi="th-TH"/>
        </w:rPr>
      </w:pPr>
      <w:r w:rsidRPr="00480BFB">
        <w:rPr>
          <w:rFonts w:ascii="Arial" w:eastAsia="Arial Unicode MS" w:hAnsi="Arial" w:cs="Arial"/>
          <w:sz w:val="18"/>
          <w:szCs w:val="18"/>
          <w:lang w:bidi="th-TH"/>
        </w:rPr>
        <w:t>The m</w:t>
      </w:r>
      <w:r w:rsidR="00B52850" w:rsidRPr="00480BFB">
        <w:rPr>
          <w:rFonts w:ascii="Arial" w:eastAsia="Arial Unicode MS" w:hAnsi="Arial" w:cs="Arial"/>
          <w:sz w:val="18"/>
          <w:szCs w:val="18"/>
          <w:lang w:bidi="th-TH"/>
        </w:rPr>
        <w:t xml:space="preserve">ovements </w:t>
      </w:r>
      <w:r w:rsidRPr="00480BFB">
        <w:rPr>
          <w:rFonts w:ascii="Arial" w:eastAsia="Arial Unicode MS" w:hAnsi="Arial" w:cs="Arial"/>
          <w:sz w:val="18"/>
          <w:szCs w:val="18"/>
          <w:lang w:bidi="th-TH"/>
        </w:rPr>
        <w:t xml:space="preserve">of investments </w:t>
      </w:r>
      <w:r w:rsidR="00B52850" w:rsidRPr="00480BFB">
        <w:rPr>
          <w:rFonts w:ascii="Arial" w:eastAsia="Arial Unicode MS" w:hAnsi="Arial" w:cs="Arial"/>
          <w:sz w:val="18"/>
          <w:szCs w:val="18"/>
          <w:lang w:bidi="th-TH"/>
        </w:rPr>
        <w:t>in a joint venture are as follows:</w:t>
      </w:r>
    </w:p>
    <w:p w14:paraId="191FF4F6" w14:textId="77777777" w:rsidR="00081950" w:rsidRPr="00480BFB" w:rsidRDefault="00081950" w:rsidP="00081950">
      <w:pPr>
        <w:spacing w:after="0" w:line="240" w:lineRule="auto"/>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4277"/>
        <w:gridCol w:w="1296"/>
        <w:gridCol w:w="1296"/>
        <w:gridCol w:w="1296"/>
        <w:gridCol w:w="1296"/>
      </w:tblGrid>
      <w:tr w:rsidR="00081950" w:rsidRPr="00480BFB" w14:paraId="3EFF2ADE" w14:textId="77777777" w:rsidTr="00674051">
        <w:tc>
          <w:tcPr>
            <w:tcW w:w="4277" w:type="dxa"/>
            <w:tcBorders>
              <w:top w:val="nil"/>
              <w:left w:val="nil"/>
              <w:bottom w:val="nil"/>
              <w:right w:val="nil"/>
            </w:tcBorders>
            <w:vAlign w:val="center"/>
          </w:tcPr>
          <w:p w14:paraId="7A0542B4" w14:textId="77777777" w:rsidR="00081950" w:rsidRPr="00480BFB" w:rsidRDefault="00081950" w:rsidP="0055538F">
            <w:pPr>
              <w:tabs>
                <w:tab w:val="left" w:pos="1800"/>
              </w:tabs>
              <w:spacing w:after="0" w:line="240" w:lineRule="auto"/>
              <w:ind w:left="-107" w:right="-72"/>
              <w:rPr>
                <w:rFonts w:ascii="Arial" w:eastAsia="Cordia New" w:hAnsi="Arial" w:cs="Arial"/>
                <w:color w:val="000000" w:themeColor="text1"/>
                <w:sz w:val="18"/>
                <w:szCs w:val="18"/>
                <w:lang w:val="en-GB" w:bidi="th-TH"/>
              </w:rPr>
            </w:pPr>
          </w:p>
        </w:tc>
        <w:tc>
          <w:tcPr>
            <w:tcW w:w="2592" w:type="dxa"/>
            <w:gridSpan w:val="2"/>
            <w:tcBorders>
              <w:top w:val="single" w:sz="4" w:space="0" w:color="auto"/>
              <w:left w:val="nil"/>
              <w:bottom w:val="single" w:sz="4" w:space="0" w:color="auto"/>
              <w:right w:val="nil"/>
            </w:tcBorders>
            <w:vAlign w:val="center"/>
          </w:tcPr>
          <w:p w14:paraId="36DCDC37" w14:textId="77777777" w:rsidR="00081950" w:rsidRPr="00480BFB" w:rsidRDefault="00081950" w:rsidP="00293F03">
            <w:pPr>
              <w:spacing w:after="0" w:line="240" w:lineRule="auto"/>
              <w:ind w:right="-72"/>
              <w:jc w:val="center"/>
              <w:rPr>
                <w:rFonts w:ascii="Arial" w:eastAsia="Map Symbols" w:hAnsi="Arial" w:cs="Arial"/>
                <w:b/>
                <w:bCs/>
                <w:color w:val="000000" w:themeColor="text1"/>
                <w:sz w:val="18"/>
                <w:szCs w:val="18"/>
                <w:lang w:val="en-GB" w:bidi="th-TH"/>
              </w:rPr>
            </w:pPr>
            <w:r w:rsidRPr="00480BFB">
              <w:rPr>
                <w:rFonts w:ascii="Arial" w:eastAsia="Map Symbols" w:hAnsi="Arial" w:cs="Arial"/>
                <w:b/>
                <w:bCs/>
                <w:color w:val="000000" w:themeColor="text1"/>
                <w:sz w:val="18"/>
                <w:szCs w:val="18"/>
                <w:lang w:val="en-GB" w:bidi="th-TH"/>
              </w:rPr>
              <w:t>Consolidated</w:t>
            </w:r>
          </w:p>
          <w:p w14:paraId="51F90850" w14:textId="77777777" w:rsidR="00081950" w:rsidRPr="00480BFB" w:rsidRDefault="00081950" w:rsidP="00293F03">
            <w:pPr>
              <w:spacing w:after="0" w:line="240" w:lineRule="auto"/>
              <w:ind w:right="-72"/>
              <w:jc w:val="center"/>
              <w:rPr>
                <w:rFonts w:ascii="Arial" w:eastAsia="Map Symbols" w:hAnsi="Arial" w:cs="Arial"/>
                <w:b/>
                <w:bCs/>
                <w:color w:val="000000" w:themeColor="text1"/>
                <w:sz w:val="18"/>
                <w:szCs w:val="18"/>
                <w:cs/>
                <w:lang w:val="en-GB" w:bidi="th-TH"/>
              </w:rPr>
            </w:pPr>
            <w:r w:rsidRPr="00480BFB">
              <w:rPr>
                <w:rFonts w:ascii="Arial" w:eastAsia="Map Symbols" w:hAnsi="Arial" w:cs="Arial"/>
                <w:b/>
                <w:bCs/>
                <w:color w:val="000000" w:themeColor="text1"/>
                <w:sz w:val="18"/>
                <w:szCs w:val="18"/>
                <w:lang w:val="en-GB" w:bidi="th-TH"/>
              </w:rPr>
              <w:t>financial statements</w:t>
            </w:r>
          </w:p>
        </w:tc>
        <w:tc>
          <w:tcPr>
            <w:tcW w:w="2592" w:type="dxa"/>
            <w:gridSpan w:val="2"/>
            <w:tcBorders>
              <w:top w:val="single" w:sz="4" w:space="0" w:color="auto"/>
              <w:left w:val="nil"/>
              <w:bottom w:val="single" w:sz="4" w:space="0" w:color="auto"/>
              <w:right w:val="nil"/>
            </w:tcBorders>
            <w:vAlign w:val="center"/>
          </w:tcPr>
          <w:p w14:paraId="59C0D933" w14:textId="77777777" w:rsidR="00081950" w:rsidRPr="00480BFB" w:rsidRDefault="00081950" w:rsidP="00293F03">
            <w:pPr>
              <w:spacing w:after="0" w:line="240" w:lineRule="auto"/>
              <w:ind w:right="-72"/>
              <w:jc w:val="center"/>
              <w:rPr>
                <w:rFonts w:ascii="Arial" w:eastAsia="Map Symbols" w:hAnsi="Arial" w:cs="Arial"/>
                <w:b/>
                <w:bCs/>
                <w:color w:val="000000" w:themeColor="text1"/>
                <w:sz w:val="18"/>
                <w:szCs w:val="18"/>
                <w:lang w:val="en-GB" w:bidi="th-TH"/>
              </w:rPr>
            </w:pPr>
            <w:r w:rsidRPr="00480BFB">
              <w:rPr>
                <w:rFonts w:ascii="Arial" w:eastAsia="Map Symbols" w:hAnsi="Arial" w:cs="Arial"/>
                <w:b/>
                <w:bCs/>
                <w:color w:val="000000" w:themeColor="text1"/>
                <w:sz w:val="18"/>
                <w:szCs w:val="18"/>
                <w:lang w:val="en-GB" w:bidi="th-TH"/>
              </w:rPr>
              <w:t xml:space="preserve">Separate </w:t>
            </w:r>
          </w:p>
          <w:p w14:paraId="56596832" w14:textId="77777777" w:rsidR="00081950" w:rsidRPr="00480BFB" w:rsidRDefault="00081950" w:rsidP="00293F03">
            <w:pPr>
              <w:spacing w:after="0" w:line="240" w:lineRule="auto"/>
              <w:ind w:right="-72"/>
              <w:jc w:val="center"/>
              <w:rPr>
                <w:rFonts w:ascii="Arial" w:eastAsia="Map Symbols" w:hAnsi="Arial" w:cs="Arial"/>
                <w:b/>
                <w:bCs/>
                <w:color w:val="000000" w:themeColor="text1"/>
                <w:sz w:val="18"/>
                <w:szCs w:val="18"/>
                <w:cs/>
                <w:lang w:val="en-GB" w:bidi="th-TH"/>
              </w:rPr>
            </w:pPr>
            <w:r w:rsidRPr="00480BFB">
              <w:rPr>
                <w:rFonts w:ascii="Arial" w:eastAsia="Map Symbols" w:hAnsi="Arial" w:cs="Arial"/>
                <w:b/>
                <w:bCs/>
                <w:color w:val="000000" w:themeColor="text1"/>
                <w:sz w:val="18"/>
                <w:szCs w:val="18"/>
                <w:lang w:val="en-GB" w:bidi="th-TH"/>
              </w:rPr>
              <w:t>financial statements</w:t>
            </w:r>
          </w:p>
        </w:tc>
      </w:tr>
      <w:tr w:rsidR="00081950" w:rsidRPr="00480BFB" w14:paraId="43764709" w14:textId="77777777" w:rsidTr="00674051">
        <w:tc>
          <w:tcPr>
            <w:tcW w:w="4277" w:type="dxa"/>
            <w:tcBorders>
              <w:top w:val="nil"/>
              <w:left w:val="nil"/>
              <w:bottom w:val="nil"/>
              <w:right w:val="nil"/>
            </w:tcBorders>
            <w:vAlign w:val="center"/>
          </w:tcPr>
          <w:p w14:paraId="5E1C6548" w14:textId="77777777" w:rsidR="00081950" w:rsidRPr="00480BFB" w:rsidRDefault="00081950" w:rsidP="0055538F">
            <w:pPr>
              <w:tabs>
                <w:tab w:val="left" w:pos="1800"/>
              </w:tabs>
              <w:spacing w:after="0" w:line="240" w:lineRule="auto"/>
              <w:ind w:left="-107" w:right="-72"/>
              <w:rPr>
                <w:rFonts w:ascii="Arial" w:eastAsia="Cordia New" w:hAnsi="Arial" w:cs="Arial"/>
                <w:color w:val="000000" w:themeColor="text1"/>
                <w:sz w:val="18"/>
                <w:szCs w:val="18"/>
                <w:lang w:val="en-GB" w:bidi="th-TH"/>
              </w:rPr>
            </w:pPr>
          </w:p>
        </w:tc>
        <w:tc>
          <w:tcPr>
            <w:tcW w:w="1296" w:type="dxa"/>
            <w:tcBorders>
              <w:top w:val="single" w:sz="4" w:space="0" w:color="auto"/>
              <w:left w:val="nil"/>
              <w:right w:val="nil"/>
            </w:tcBorders>
            <w:vAlign w:val="center"/>
          </w:tcPr>
          <w:p w14:paraId="026664CF" w14:textId="77777777" w:rsidR="00081950" w:rsidRPr="00480BFB" w:rsidRDefault="00E31A02" w:rsidP="00293F03">
            <w:pPr>
              <w:spacing w:after="0" w:line="240" w:lineRule="auto"/>
              <w:ind w:right="-72"/>
              <w:jc w:val="right"/>
              <w:rPr>
                <w:rFonts w:ascii="Arial" w:eastAsia="Map Symbols" w:hAnsi="Arial" w:cs="Arial"/>
                <w:b/>
                <w:bCs/>
                <w:color w:val="000000" w:themeColor="text1"/>
                <w:sz w:val="18"/>
                <w:szCs w:val="18"/>
                <w:cs/>
                <w:lang w:val="en-GB" w:bidi="th-TH"/>
              </w:rPr>
            </w:pPr>
            <w:r w:rsidRPr="00480BFB">
              <w:rPr>
                <w:rFonts w:ascii="Arial" w:eastAsia="Map Symbols" w:hAnsi="Arial" w:cs="Arial"/>
                <w:b/>
                <w:bCs/>
                <w:color w:val="000000" w:themeColor="text1"/>
                <w:sz w:val="18"/>
                <w:szCs w:val="18"/>
                <w:lang w:val="en-GB" w:bidi="th-TH"/>
              </w:rPr>
              <w:t>2020</w:t>
            </w:r>
          </w:p>
        </w:tc>
        <w:tc>
          <w:tcPr>
            <w:tcW w:w="1296" w:type="dxa"/>
            <w:tcBorders>
              <w:top w:val="single" w:sz="4" w:space="0" w:color="auto"/>
              <w:left w:val="nil"/>
              <w:right w:val="nil"/>
            </w:tcBorders>
            <w:vAlign w:val="center"/>
          </w:tcPr>
          <w:p w14:paraId="2D361106" w14:textId="77777777" w:rsidR="00081950" w:rsidRPr="00480BFB" w:rsidRDefault="00E31A02" w:rsidP="00293F03">
            <w:pPr>
              <w:spacing w:after="0" w:line="240" w:lineRule="auto"/>
              <w:ind w:right="-72"/>
              <w:jc w:val="right"/>
              <w:rPr>
                <w:rFonts w:ascii="Arial" w:eastAsia="Map Symbols" w:hAnsi="Arial" w:cs="Arial"/>
                <w:b/>
                <w:bCs/>
                <w:color w:val="000000" w:themeColor="text1"/>
                <w:sz w:val="18"/>
                <w:szCs w:val="18"/>
                <w:cs/>
                <w:lang w:val="en-GB" w:bidi="th-TH"/>
              </w:rPr>
            </w:pPr>
            <w:r w:rsidRPr="00480BFB">
              <w:rPr>
                <w:rFonts w:ascii="Arial" w:eastAsia="Map Symbols" w:hAnsi="Arial" w:cs="Arial"/>
                <w:b/>
                <w:bCs/>
                <w:color w:val="000000" w:themeColor="text1"/>
                <w:sz w:val="18"/>
                <w:szCs w:val="18"/>
                <w:lang w:val="en-GB" w:bidi="th-TH"/>
              </w:rPr>
              <w:t>2019</w:t>
            </w:r>
          </w:p>
        </w:tc>
        <w:tc>
          <w:tcPr>
            <w:tcW w:w="1296" w:type="dxa"/>
            <w:tcBorders>
              <w:top w:val="single" w:sz="4" w:space="0" w:color="auto"/>
              <w:left w:val="nil"/>
              <w:right w:val="nil"/>
            </w:tcBorders>
            <w:vAlign w:val="center"/>
          </w:tcPr>
          <w:p w14:paraId="0E37D306" w14:textId="77777777" w:rsidR="00081950" w:rsidRPr="00480BFB" w:rsidRDefault="00E31A02" w:rsidP="00293F03">
            <w:pPr>
              <w:spacing w:after="0" w:line="240" w:lineRule="auto"/>
              <w:ind w:right="-72"/>
              <w:jc w:val="right"/>
              <w:rPr>
                <w:rFonts w:ascii="Arial" w:eastAsia="Map Symbols" w:hAnsi="Arial" w:cs="Arial"/>
                <w:b/>
                <w:bCs/>
                <w:color w:val="000000" w:themeColor="text1"/>
                <w:sz w:val="18"/>
                <w:szCs w:val="18"/>
                <w:cs/>
                <w:lang w:val="en-GB" w:bidi="th-TH"/>
              </w:rPr>
            </w:pPr>
            <w:r w:rsidRPr="00480BFB">
              <w:rPr>
                <w:rFonts w:ascii="Arial" w:eastAsia="Map Symbols" w:hAnsi="Arial" w:cs="Arial"/>
                <w:b/>
                <w:bCs/>
                <w:color w:val="000000" w:themeColor="text1"/>
                <w:sz w:val="18"/>
                <w:szCs w:val="18"/>
                <w:lang w:val="en-GB" w:bidi="th-TH"/>
              </w:rPr>
              <w:t>2020</w:t>
            </w:r>
          </w:p>
        </w:tc>
        <w:tc>
          <w:tcPr>
            <w:tcW w:w="1296" w:type="dxa"/>
            <w:tcBorders>
              <w:top w:val="single" w:sz="4" w:space="0" w:color="auto"/>
              <w:left w:val="nil"/>
              <w:right w:val="nil"/>
            </w:tcBorders>
            <w:vAlign w:val="center"/>
          </w:tcPr>
          <w:p w14:paraId="0EA74E5F" w14:textId="77777777" w:rsidR="00081950" w:rsidRPr="00480BFB" w:rsidRDefault="00E31A02" w:rsidP="00293F03">
            <w:pPr>
              <w:spacing w:after="0" w:line="240" w:lineRule="auto"/>
              <w:ind w:right="-72"/>
              <w:jc w:val="right"/>
              <w:rPr>
                <w:rFonts w:ascii="Arial" w:eastAsia="Map Symbols" w:hAnsi="Arial" w:cs="Arial"/>
                <w:b/>
                <w:bCs/>
                <w:color w:val="000000" w:themeColor="text1"/>
                <w:sz w:val="18"/>
                <w:szCs w:val="18"/>
                <w:cs/>
                <w:lang w:val="en-GB" w:bidi="th-TH"/>
              </w:rPr>
            </w:pPr>
            <w:r w:rsidRPr="00480BFB">
              <w:rPr>
                <w:rFonts w:ascii="Arial" w:eastAsia="Map Symbols" w:hAnsi="Arial" w:cs="Arial"/>
                <w:b/>
                <w:bCs/>
                <w:color w:val="000000" w:themeColor="text1"/>
                <w:sz w:val="18"/>
                <w:szCs w:val="18"/>
                <w:lang w:val="en-GB" w:bidi="th-TH"/>
              </w:rPr>
              <w:t>2019</w:t>
            </w:r>
          </w:p>
        </w:tc>
      </w:tr>
      <w:tr w:rsidR="00081950" w:rsidRPr="00480BFB" w14:paraId="0ED0F01E" w14:textId="77777777" w:rsidTr="00674051">
        <w:tc>
          <w:tcPr>
            <w:tcW w:w="4277" w:type="dxa"/>
            <w:tcBorders>
              <w:top w:val="nil"/>
              <w:left w:val="nil"/>
              <w:bottom w:val="nil"/>
              <w:right w:val="nil"/>
            </w:tcBorders>
            <w:vAlign w:val="center"/>
          </w:tcPr>
          <w:p w14:paraId="2B900AC6" w14:textId="77777777" w:rsidR="00081950" w:rsidRPr="00480BFB" w:rsidRDefault="00081950" w:rsidP="0055538F">
            <w:pPr>
              <w:tabs>
                <w:tab w:val="left" w:pos="1800"/>
              </w:tabs>
              <w:spacing w:after="0" w:line="240" w:lineRule="auto"/>
              <w:ind w:left="-107" w:right="-72"/>
              <w:rPr>
                <w:rFonts w:ascii="Arial" w:eastAsia="Cordia New" w:hAnsi="Arial" w:cs="Arial"/>
                <w:color w:val="000000" w:themeColor="text1"/>
                <w:sz w:val="18"/>
                <w:szCs w:val="18"/>
                <w:lang w:val="en-GB" w:bidi="th-TH"/>
              </w:rPr>
            </w:pPr>
          </w:p>
        </w:tc>
        <w:tc>
          <w:tcPr>
            <w:tcW w:w="1296" w:type="dxa"/>
            <w:tcBorders>
              <w:top w:val="nil"/>
              <w:left w:val="nil"/>
              <w:bottom w:val="single" w:sz="4" w:space="0" w:color="auto"/>
              <w:right w:val="nil"/>
            </w:tcBorders>
            <w:vAlign w:val="center"/>
          </w:tcPr>
          <w:p w14:paraId="4FFA13FD" w14:textId="77777777" w:rsidR="00081950" w:rsidRPr="00480BFB" w:rsidRDefault="00081950" w:rsidP="00293F03">
            <w:pPr>
              <w:spacing w:after="0" w:line="240" w:lineRule="auto"/>
              <w:ind w:right="-72"/>
              <w:jc w:val="right"/>
              <w:rPr>
                <w:rFonts w:ascii="Arial" w:eastAsia="Map Symbols" w:hAnsi="Arial" w:cs="Arial"/>
                <w:b/>
                <w:bCs/>
                <w:color w:val="000000" w:themeColor="text1"/>
                <w:sz w:val="18"/>
                <w:szCs w:val="18"/>
                <w:lang w:val="en-GB" w:bidi="th-TH"/>
              </w:rPr>
            </w:pPr>
            <w:r w:rsidRPr="00480BFB">
              <w:rPr>
                <w:rFonts w:ascii="Arial" w:eastAsia="Map Symbols" w:hAnsi="Arial" w:cs="Arial"/>
                <w:b/>
                <w:bCs/>
                <w:color w:val="000000" w:themeColor="text1"/>
                <w:sz w:val="18"/>
                <w:szCs w:val="18"/>
                <w:lang w:val="en-GB" w:bidi="th-TH"/>
              </w:rPr>
              <w:t>Baht</w:t>
            </w:r>
          </w:p>
        </w:tc>
        <w:tc>
          <w:tcPr>
            <w:tcW w:w="1296" w:type="dxa"/>
            <w:tcBorders>
              <w:top w:val="nil"/>
              <w:left w:val="nil"/>
              <w:bottom w:val="single" w:sz="4" w:space="0" w:color="auto"/>
              <w:right w:val="nil"/>
            </w:tcBorders>
            <w:vAlign w:val="center"/>
          </w:tcPr>
          <w:p w14:paraId="47DDA461" w14:textId="77777777" w:rsidR="00081950" w:rsidRPr="00480BFB" w:rsidRDefault="00081950" w:rsidP="00293F03">
            <w:pPr>
              <w:spacing w:after="0" w:line="240" w:lineRule="auto"/>
              <w:ind w:right="-72"/>
              <w:jc w:val="right"/>
              <w:rPr>
                <w:rFonts w:ascii="Arial" w:eastAsia="Map Symbols" w:hAnsi="Arial" w:cs="Arial"/>
                <w:b/>
                <w:bCs/>
                <w:color w:val="000000" w:themeColor="text1"/>
                <w:sz w:val="18"/>
                <w:szCs w:val="18"/>
                <w:lang w:val="en-GB" w:bidi="th-TH"/>
              </w:rPr>
            </w:pPr>
            <w:r w:rsidRPr="00480BFB">
              <w:rPr>
                <w:rFonts w:ascii="Arial" w:eastAsia="Map Symbols" w:hAnsi="Arial" w:cs="Arial"/>
                <w:b/>
                <w:bCs/>
                <w:color w:val="000000" w:themeColor="text1"/>
                <w:sz w:val="18"/>
                <w:szCs w:val="18"/>
                <w:lang w:val="en-GB" w:bidi="th-TH"/>
              </w:rPr>
              <w:t>Baht</w:t>
            </w:r>
          </w:p>
        </w:tc>
        <w:tc>
          <w:tcPr>
            <w:tcW w:w="1296" w:type="dxa"/>
            <w:tcBorders>
              <w:top w:val="nil"/>
              <w:left w:val="nil"/>
              <w:bottom w:val="single" w:sz="4" w:space="0" w:color="auto"/>
              <w:right w:val="nil"/>
            </w:tcBorders>
            <w:vAlign w:val="center"/>
          </w:tcPr>
          <w:p w14:paraId="1CF8046B" w14:textId="77777777" w:rsidR="00081950" w:rsidRPr="00480BFB" w:rsidRDefault="00081950" w:rsidP="00293F03">
            <w:pPr>
              <w:spacing w:after="0" w:line="240" w:lineRule="auto"/>
              <w:ind w:right="-72"/>
              <w:jc w:val="right"/>
              <w:rPr>
                <w:rFonts w:ascii="Arial" w:eastAsia="Map Symbols" w:hAnsi="Arial" w:cs="Arial"/>
                <w:b/>
                <w:bCs/>
                <w:color w:val="000000" w:themeColor="text1"/>
                <w:sz w:val="18"/>
                <w:szCs w:val="18"/>
                <w:lang w:val="en-GB" w:bidi="th-TH"/>
              </w:rPr>
            </w:pPr>
            <w:r w:rsidRPr="00480BFB">
              <w:rPr>
                <w:rFonts w:ascii="Arial" w:eastAsia="Map Symbols" w:hAnsi="Arial" w:cs="Arial"/>
                <w:b/>
                <w:bCs/>
                <w:color w:val="000000" w:themeColor="text1"/>
                <w:sz w:val="18"/>
                <w:szCs w:val="18"/>
                <w:lang w:val="en-GB" w:bidi="th-TH"/>
              </w:rPr>
              <w:t>Baht</w:t>
            </w:r>
          </w:p>
        </w:tc>
        <w:tc>
          <w:tcPr>
            <w:tcW w:w="1296" w:type="dxa"/>
            <w:tcBorders>
              <w:top w:val="nil"/>
              <w:left w:val="nil"/>
              <w:bottom w:val="single" w:sz="4" w:space="0" w:color="auto"/>
              <w:right w:val="nil"/>
            </w:tcBorders>
            <w:vAlign w:val="center"/>
          </w:tcPr>
          <w:p w14:paraId="71CE34EA" w14:textId="77777777" w:rsidR="00081950" w:rsidRPr="00480BFB" w:rsidRDefault="00081950" w:rsidP="00293F03">
            <w:pPr>
              <w:spacing w:after="0" w:line="240" w:lineRule="auto"/>
              <w:ind w:right="-72"/>
              <w:jc w:val="right"/>
              <w:rPr>
                <w:rFonts w:ascii="Arial" w:eastAsia="Map Symbols" w:hAnsi="Arial" w:cs="Arial"/>
                <w:b/>
                <w:bCs/>
                <w:color w:val="000000" w:themeColor="text1"/>
                <w:sz w:val="18"/>
                <w:szCs w:val="18"/>
                <w:lang w:val="en-GB" w:bidi="th-TH"/>
              </w:rPr>
            </w:pPr>
            <w:r w:rsidRPr="00480BFB">
              <w:rPr>
                <w:rFonts w:ascii="Arial" w:eastAsia="Map Symbols" w:hAnsi="Arial" w:cs="Arial"/>
                <w:b/>
                <w:bCs/>
                <w:color w:val="000000" w:themeColor="text1"/>
                <w:sz w:val="18"/>
                <w:szCs w:val="18"/>
                <w:lang w:val="en-GB" w:bidi="th-TH"/>
              </w:rPr>
              <w:t>Baht</w:t>
            </w:r>
          </w:p>
        </w:tc>
      </w:tr>
      <w:tr w:rsidR="00081950" w:rsidRPr="00480BFB" w14:paraId="2E0A2FFA" w14:textId="77777777" w:rsidTr="004373D7">
        <w:tc>
          <w:tcPr>
            <w:tcW w:w="4277" w:type="dxa"/>
            <w:tcBorders>
              <w:top w:val="nil"/>
              <w:left w:val="nil"/>
              <w:bottom w:val="nil"/>
              <w:right w:val="nil"/>
            </w:tcBorders>
            <w:vAlign w:val="center"/>
          </w:tcPr>
          <w:p w14:paraId="0098732A" w14:textId="77777777" w:rsidR="00081950" w:rsidRPr="00480BFB" w:rsidRDefault="00081950" w:rsidP="0055538F">
            <w:pPr>
              <w:tabs>
                <w:tab w:val="left" w:pos="1800"/>
              </w:tabs>
              <w:spacing w:after="0" w:line="240" w:lineRule="auto"/>
              <w:ind w:left="-107" w:right="-72"/>
              <w:rPr>
                <w:rFonts w:ascii="Arial" w:eastAsia="Cordia New" w:hAnsi="Arial" w:cs="Arial"/>
                <w:color w:val="000000" w:themeColor="text1"/>
                <w:sz w:val="18"/>
                <w:szCs w:val="18"/>
                <w:lang w:val="en-GB" w:bidi="th-TH"/>
              </w:rPr>
            </w:pPr>
          </w:p>
        </w:tc>
        <w:tc>
          <w:tcPr>
            <w:tcW w:w="1296" w:type="dxa"/>
            <w:tcBorders>
              <w:top w:val="single" w:sz="4" w:space="0" w:color="auto"/>
              <w:left w:val="nil"/>
              <w:bottom w:val="nil"/>
              <w:right w:val="nil"/>
            </w:tcBorders>
            <w:shd w:val="clear" w:color="auto" w:fill="FAFAFA"/>
            <w:vAlign w:val="center"/>
          </w:tcPr>
          <w:p w14:paraId="7386B193" w14:textId="77777777" w:rsidR="00081950" w:rsidRPr="00480BFB" w:rsidRDefault="00081950" w:rsidP="00293F03">
            <w:pPr>
              <w:spacing w:after="0" w:line="240" w:lineRule="auto"/>
              <w:ind w:right="-72"/>
              <w:jc w:val="right"/>
              <w:rPr>
                <w:rFonts w:ascii="Arial" w:eastAsia="Cordia New" w:hAnsi="Arial" w:cs="Arial"/>
                <w:color w:val="000000" w:themeColor="text1"/>
                <w:sz w:val="18"/>
                <w:szCs w:val="18"/>
                <w:lang w:val="en-GB" w:bidi="th-TH"/>
              </w:rPr>
            </w:pPr>
          </w:p>
        </w:tc>
        <w:tc>
          <w:tcPr>
            <w:tcW w:w="1296" w:type="dxa"/>
            <w:tcBorders>
              <w:top w:val="single" w:sz="4" w:space="0" w:color="auto"/>
              <w:left w:val="nil"/>
              <w:bottom w:val="nil"/>
              <w:right w:val="nil"/>
            </w:tcBorders>
            <w:vAlign w:val="center"/>
          </w:tcPr>
          <w:p w14:paraId="115751C3" w14:textId="77777777" w:rsidR="00081950" w:rsidRPr="00480BFB" w:rsidRDefault="00081950" w:rsidP="00293F03">
            <w:pPr>
              <w:spacing w:after="0" w:line="240" w:lineRule="auto"/>
              <w:ind w:right="-72"/>
              <w:jc w:val="right"/>
              <w:rPr>
                <w:rFonts w:ascii="Arial" w:eastAsia="Cordia New" w:hAnsi="Arial" w:cs="Arial"/>
                <w:color w:val="000000" w:themeColor="text1"/>
                <w:sz w:val="18"/>
                <w:szCs w:val="18"/>
                <w:lang w:val="en-GB" w:bidi="th-TH"/>
              </w:rPr>
            </w:pPr>
          </w:p>
        </w:tc>
        <w:tc>
          <w:tcPr>
            <w:tcW w:w="1296" w:type="dxa"/>
            <w:tcBorders>
              <w:top w:val="single" w:sz="4" w:space="0" w:color="auto"/>
              <w:left w:val="nil"/>
              <w:bottom w:val="nil"/>
              <w:right w:val="nil"/>
            </w:tcBorders>
            <w:shd w:val="clear" w:color="auto" w:fill="FAFAFA"/>
            <w:vAlign w:val="center"/>
          </w:tcPr>
          <w:p w14:paraId="5DE86082" w14:textId="77777777" w:rsidR="00081950" w:rsidRPr="00480BFB" w:rsidRDefault="00081950" w:rsidP="00293F03">
            <w:pPr>
              <w:spacing w:after="0" w:line="240" w:lineRule="auto"/>
              <w:ind w:right="-72"/>
              <w:jc w:val="right"/>
              <w:rPr>
                <w:rFonts w:ascii="Arial" w:eastAsia="Cordia New" w:hAnsi="Arial" w:cs="Arial"/>
                <w:color w:val="000000" w:themeColor="text1"/>
                <w:sz w:val="18"/>
                <w:szCs w:val="18"/>
                <w:lang w:val="en-GB" w:bidi="th-TH"/>
              </w:rPr>
            </w:pPr>
          </w:p>
        </w:tc>
        <w:tc>
          <w:tcPr>
            <w:tcW w:w="1296" w:type="dxa"/>
            <w:tcBorders>
              <w:top w:val="single" w:sz="4" w:space="0" w:color="auto"/>
              <w:left w:val="nil"/>
              <w:bottom w:val="nil"/>
              <w:right w:val="nil"/>
            </w:tcBorders>
            <w:vAlign w:val="center"/>
          </w:tcPr>
          <w:p w14:paraId="36CB3DAF" w14:textId="77777777" w:rsidR="00081950" w:rsidRPr="00480BFB" w:rsidRDefault="00081950" w:rsidP="00293F03">
            <w:pPr>
              <w:spacing w:after="0" w:line="240" w:lineRule="auto"/>
              <w:ind w:right="-72"/>
              <w:jc w:val="right"/>
              <w:rPr>
                <w:rFonts w:ascii="Arial" w:eastAsia="Cordia New" w:hAnsi="Arial" w:cs="Arial"/>
                <w:color w:val="000000" w:themeColor="text1"/>
                <w:sz w:val="18"/>
                <w:szCs w:val="18"/>
                <w:lang w:val="en-GB" w:bidi="th-TH"/>
              </w:rPr>
            </w:pPr>
          </w:p>
        </w:tc>
      </w:tr>
      <w:tr w:rsidR="005D59E0" w:rsidRPr="00480BFB" w14:paraId="078674F6" w14:textId="77777777" w:rsidTr="004373D7">
        <w:tc>
          <w:tcPr>
            <w:tcW w:w="4277" w:type="dxa"/>
            <w:tcBorders>
              <w:top w:val="nil"/>
              <w:left w:val="nil"/>
              <w:bottom w:val="nil"/>
              <w:right w:val="nil"/>
            </w:tcBorders>
          </w:tcPr>
          <w:p w14:paraId="57DF55A6" w14:textId="77777777" w:rsidR="005D59E0" w:rsidRPr="00480BFB" w:rsidRDefault="005D59E0" w:rsidP="005D59E0">
            <w:pPr>
              <w:spacing w:after="0" w:line="240" w:lineRule="auto"/>
              <w:ind w:left="-107" w:right="-72"/>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lang w:val="en-GB" w:bidi="th-TH"/>
              </w:rPr>
              <w:t>As at 1 January</w:t>
            </w:r>
          </w:p>
        </w:tc>
        <w:tc>
          <w:tcPr>
            <w:tcW w:w="1296" w:type="dxa"/>
            <w:tcBorders>
              <w:top w:val="nil"/>
              <w:left w:val="nil"/>
              <w:bottom w:val="nil"/>
              <w:right w:val="nil"/>
            </w:tcBorders>
            <w:shd w:val="clear" w:color="auto" w:fill="FAFAFA"/>
          </w:tcPr>
          <w:p w14:paraId="2DE59440" w14:textId="28CFCB47" w:rsidR="005D59E0" w:rsidRPr="00480BFB" w:rsidRDefault="005B0AD1" w:rsidP="005D59E0">
            <w:pPr>
              <w:spacing w:after="0" w:line="240" w:lineRule="auto"/>
              <w:ind w:right="-72"/>
              <w:jc w:val="right"/>
              <w:rPr>
                <w:rFonts w:ascii="Arial" w:eastAsia="Arial Unicode MS" w:hAnsi="Arial" w:cs="Arial"/>
                <w:color w:val="000000" w:themeColor="text1"/>
                <w:sz w:val="18"/>
                <w:szCs w:val="18"/>
                <w:lang w:bidi="th-TH"/>
              </w:rPr>
            </w:pPr>
            <w:r w:rsidRPr="00480BFB">
              <w:rPr>
                <w:rFonts w:ascii="Arial" w:eastAsia="Arial Unicode MS" w:hAnsi="Arial" w:cs="Arial"/>
                <w:color w:val="000000" w:themeColor="text1"/>
                <w:sz w:val="18"/>
                <w:szCs w:val="18"/>
                <w:lang w:bidi="th-TH"/>
              </w:rPr>
              <w:t>513,183,358</w:t>
            </w:r>
          </w:p>
        </w:tc>
        <w:tc>
          <w:tcPr>
            <w:tcW w:w="1296" w:type="dxa"/>
            <w:tcBorders>
              <w:top w:val="nil"/>
              <w:left w:val="nil"/>
              <w:bottom w:val="nil"/>
              <w:right w:val="nil"/>
            </w:tcBorders>
          </w:tcPr>
          <w:p w14:paraId="5B753803" w14:textId="77777777" w:rsidR="005D59E0" w:rsidRPr="00480BFB" w:rsidRDefault="005D59E0" w:rsidP="005D59E0">
            <w:pPr>
              <w:spacing w:after="0" w:line="240" w:lineRule="auto"/>
              <w:ind w:right="-72"/>
              <w:jc w:val="right"/>
              <w:rPr>
                <w:rFonts w:ascii="Arial" w:eastAsia="Arial Unicode MS" w:hAnsi="Arial" w:cs="Arial"/>
                <w:color w:val="000000" w:themeColor="text1"/>
                <w:sz w:val="18"/>
                <w:szCs w:val="18"/>
                <w:lang w:bidi="th-TH"/>
              </w:rPr>
            </w:pPr>
            <w:r w:rsidRPr="00480BFB">
              <w:rPr>
                <w:rFonts w:ascii="Arial" w:eastAsia="Arial Unicode MS" w:hAnsi="Arial" w:cs="Arial"/>
                <w:color w:val="000000" w:themeColor="text1"/>
                <w:sz w:val="18"/>
                <w:szCs w:val="18"/>
                <w:lang w:val="en-GB" w:bidi="th-TH"/>
              </w:rPr>
              <w:t>352</w:t>
            </w:r>
            <w:r w:rsidRPr="00480BFB">
              <w:rPr>
                <w:rFonts w:ascii="Arial" w:eastAsia="Arial Unicode MS" w:hAnsi="Arial" w:cs="Arial"/>
                <w:color w:val="000000" w:themeColor="text1"/>
                <w:sz w:val="18"/>
                <w:szCs w:val="18"/>
                <w:lang w:bidi="th-TH"/>
              </w:rPr>
              <w:t>,</w:t>
            </w:r>
            <w:r w:rsidRPr="00480BFB">
              <w:rPr>
                <w:rFonts w:ascii="Arial" w:eastAsia="Arial Unicode MS" w:hAnsi="Arial" w:cs="Arial"/>
                <w:color w:val="000000" w:themeColor="text1"/>
                <w:sz w:val="18"/>
                <w:szCs w:val="18"/>
                <w:lang w:val="en-GB" w:bidi="th-TH"/>
              </w:rPr>
              <w:t>106</w:t>
            </w:r>
            <w:r w:rsidRPr="00480BFB">
              <w:rPr>
                <w:rFonts w:ascii="Arial" w:eastAsia="Arial Unicode MS" w:hAnsi="Arial" w:cs="Arial"/>
                <w:color w:val="000000" w:themeColor="text1"/>
                <w:sz w:val="18"/>
                <w:szCs w:val="18"/>
                <w:lang w:bidi="th-TH"/>
              </w:rPr>
              <w:t>,</w:t>
            </w:r>
            <w:r w:rsidRPr="00480BFB">
              <w:rPr>
                <w:rFonts w:ascii="Arial" w:eastAsia="Arial Unicode MS" w:hAnsi="Arial" w:cs="Arial"/>
                <w:color w:val="000000" w:themeColor="text1"/>
                <w:sz w:val="18"/>
                <w:szCs w:val="18"/>
                <w:lang w:val="en-GB" w:bidi="th-TH"/>
              </w:rPr>
              <w:t>446</w:t>
            </w:r>
          </w:p>
        </w:tc>
        <w:tc>
          <w:tcPr>
            <w:tcW w:w="1296" w:type="dxa"/>
            <w:tcBorders>
              <w:top w:val="nil"/>
              <w:left w:val="nil"/>
              <w:bottom w:val="nil"/>
              <w:right w:val="nil"/>
            </w:tcBorders>
            <w:shd w:val="clear" w:color="auto" w:fill="FAFAFA"/>
          </w:tcPr>
          <w:p w14:paraId="3AF29FFC" w14:textId="58F94BCC" w:rsidR="005D59E0" w:rsidRPr="00480BFB" w:rsidRDefault="005B0AD1" w:rsidP="005D59E0">
            <w:pPr>
              <w:spacing w:after="0" w:line="240" w:lineRule="auto"/>
              <w:ind w:right="-72"/>
              <w:jc w:val="right"/>
              <w:rPr>
                <w:rFonts w:ascii="Arial" w:eastAsia="Arial Unicode MS" w:hAnsi="Arial" w:cs="Arial"/>
                <w:color w:val="000000" w:themeColor="text1"/>
                <w:sz w:val="18"/>
                <w:szCs w:val="18"/>
                <w:lang w:bidi="th-TH"/>
              </w:rPr>
            </w:pPr>
            <w:r w:rsidRPr="00480BFB">
              <w:rPr>
                <w:rFonts w:ascii="Arial" w:eastAsia="Arial Unicode MS" w:hAnsi="Arial" w:cs="Arial"/>
                <w:color w:val="000000" w:themeColor="text1"/>
                <w:sz w:val="18"/>
                <w:szCs w:val="18"/>
                <w:lang w:bidi="th-TH"/>
              </w:rPr>
              <w:t>449,750,203</w:t>
            </w:r>
          </w:p>
        </w:tc>
        <w:tc>
          <w:tcPr>
            <w:tcW w:w="1296" w:type="dxa"/>
            <w:tcBorders>
              <w:top w:val="nil"/>
              <w:left w:val="nil"/>
              <w:bottom w:val="nil"/>
              <w:right w:val="nil"/>
            </w:tcBorders>
          </w:tcPr>
          <w:p w14:paraId="08F058AC" w14:textId="77777777" w:rsidR="005D59E0" w:rsidRPr="00480BFB" w:rsidRDefault="005D59E0" w:rsidP="005D59E0">
            <w:pPr>
              <w:spacing w:after="0" w:line="240" w:lineRule="auto"/>
              <w:ind w:right="-72"/>
              <w:jc w:val="right"/>
              <w:rPr>
                <w:rFonts w:ascii="Arial" w:eastAsia="Arial Unicode MS" w:hAnsi="Arial" w:cs="Arial"/>
                <w:color w:val="000000" w:themeColor="text1"/>
                <w:sz w:val="18"/>
                <w:szCs w:val="18"/>
                <w:lang w:bidi="th-TH"/>
              </w:rPr>
            </w:pPr>
            <w:r w:rsidRPr="00480BFB">
              <w:rPr>
                <w:rFonts w:ascii="Arial" w:eastAsia="Arial Unicode MS" w:hAnsi="Arial" w:cs="Arial"/>
                <w:color w:val="000000" w:themeColor="text1"/>
                <w:sz w:val="18"/>
                <w:szCs w:val="18"/>
                <w:lang w:val="en-GB" w:bidi="th-TH"/>
              </w:rPr>
              <w:t>327</w:t>
            </w:r>
            <w:r w:rsidRPr="00480BFB">
              <w:rPr>
                <w:rFonts w:ascii="Arial" w:eastAsia="Arial Unicode MS" w:hAnsi="Arial" w:cs="Arial"/>
                <w:color w:val="000000" w:themeColor="text1"/>
                <w:sz w:val="18"/>
                <w:szCs w:val="18"/>
                <w:lang w:bidi="th-TH"/>
              </w:rPr>
              <w:t>,</w:t>
            </w:r>
            <w:r w:rsidRPr="00480BFB">
              <w:rPr>
                <w:rFonts w:ascii="Arial" w:eastAsia="Arial Unicode MS" w:hAnsi="Arial" w:cs="Arial"/>
                <w:color w:val="000000" w:themeColor="text1"/>
                <w:sz w:val="18"/>
                <w:szCs w:val="18"/>
                <w:lang w:val="en-GB" w:bidi="th-TH"/>
              </w:rPr>
              <w:t>249</w:t>
            </w:r>
            <w:r w:rsidRPr="00480BFB">
              <w:rPr>
                <w:rFonts w:ascii="Arial" w:eastAsia="Arial Unicode MS" w:hAnsi="Arial" w:cs="Arial"/>
                <w:color w:val="000000" w:themeColor="text1"/>
                <w:sz w:val="18"/>
                <w:szCs w:val="18"/>
                <w:lang w:bidi="th-TH"/>
              </w:rPr>
              <w:t>,</w:t>
            </w:r>
            <w:r w:rsidRPr="00480BFB">
              <w:rPr>
                <w:rFonts w:ascii="Arial" w:eastAsia="Arial Unicode MS" w:hAnsi="Arial" w:cs="Arial"/>
                <w:color w:val="000000" w:themeColor="text1"/>
                <w:sz w:val="18"/>
                <w:szCs w:val="18"/>
                <w:lang w:val="en-GB" w:bidi="th-TH"/>
              </w:rPr>
              <w:t>994</w:t>
            </w:r>
          </w:p>
        </w:tc>
      </w:tr>
      <w:tr w:rsidR="005D59E0" w:rsidRPr="00480BFB" w14:paraId="1C9AEF52" w14:textId="77777777" w:rsidTr="004373D7">
        <w:tc>
          <w:tcPr>
            <w:tcW w:w="4277" w:type="dxa"/>
            <w:tcBorders>
              <w:top w:val="nil"/>
              <w:left w:val="nil"/>
              <w:bottom w:val="nil"/>
              <w:right w:val="nil"/>
            </w:tcBorders>
          </w:tcPr>
          <w:p w14:paraId="4C41B6DE" w14:textId="77777777" w:rsidR="005D59E0" w:rsidRPr="00480BFB" w:rsidRDefault="005D59E0" w:rsidP="005D59E0">
            <w:pPr>
              <w:spacing w:after="0" w:line="240" w:lineRule="auto"/>
              <w:ind w:left="-107" w:right="-72"/>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lang w:val="en-GB" w:bidi="th-TH"/>
              </w:rPr>
              <w:t>Additions</w:t>
            </w:r>
          </w:p>
        </w:tc>
        <w:tc>
          <w:tcPr>
            <w:tcW w:w="1296" w:type="dxa"/>
            <w:tcBorders>
              <w:top w:val="nil"/>
              <w:left w:val="nil"/>
              <w:bottom w:val="nil"/>
              <w:right w:val="nil"/>
            </w:tcBorders>
            <w:shd w:val="clear" w:color="auto" w:fill="FAFAFA"/>
          </w:tcPr>
          <w:p w14:paraId="101130A7" w14:textId="46B63BE2" w:rsidR="005D59E0" w:rsidRPr="00480BFB" w:rsidRDefault="005B0AD1" w:rsidP="005D59E0">
            <w:pPr>
              <w:spacing w:after="0" w:line="240" w:lineRule="auto"/>
              <w:ind w:right="-72"/>
              <w:jc w:val="right"/>
              <w:rPr>
                <w:rFonts w:ascii="Arial" w:eastAsia="Arial Unicode MS" w:hAnsi="Arial" w:cs="Arial"/>
                <w:color w:val="000000" w:themeColor="text1"/>
                <w:sz w:val="18"/>
                <w:szCs w:val="18"/>
                <w:lang w:val="en-GB" w:bidi="th-TH"/>
              </w:rPr>
            </w:pPr>
            <w:r w:rsidRPr="00480BFB">
              <w:rPr>
                <w:rFonts w:ascii="Arial" w:eastAsia="Arial Unicode MS" w:hAnsi="Arial" w:cs="Arial"/>
                <w:color w:val="000000" w:themeColor="text1"/>
                <w:sz w:val="18"/>
                <w:szCs w:val="18"/>
                <w:lang w:val="en-GB" w:bidi="th-TH"/>
              </w:rPr>
              <w:t>-</w:t>
            </w:r>
          </w:p>
        </w:tc>
        <w:tc>
          <w:tcPr>
            <w:tcW w:w="1296" w:type="dxa"/>
            <w:tcBorders>
              <w:top w:val="nil"/>
              <w:left w:val="nil"/>
              <w:bottom w:val="nil"/>
              <w:right w:val="nil"/>
            </w:tcBorders>
          </w:tcPr>
          <w:p w14:paraId="7E842D83" w14:textId="4EE05289" w:rsidR="005B0AD1" w:rsidRPr="00480BFB" w:rsidRDefault="005D59E0" w:rsidP="005B0AD1">
            <w:pPr>
              <w:spacing w:after="0" w:line="240" w:lineRule="auto"/>
              <w:ind w:right="-72"/>
              <w:jc w:val="right"/>
              <w:rPr>
                <w:rFonts w:ascii="Arial" w:eastAsia="Arial Unicode MS" w:hAnsi="Arial" w:cs="Arial"/>
                <w:color w:val="000000" w:themeColor="text1"/>
                <w:sz w:val="18"/>
                <w:szCs w:val="18"/>
                <w:lang w:val="en-GB" w:bidi="th-TH"/>
              </w:rPr>
            </w:pPr>
            <w:r w:rsidRPr="00480BFB">
              <w:rPr>
                <w:rFonts w:ascii="Arial" w:eastAsia="Arial Unicode MS" w:hAnsi="Arial" w:cs="Arial"/>
                <w:color w:val="000000" w:themeColor="text1"/>
                <w:sz w:val="18"/>
                <w:szCs w:val="18"/>
                <w:lang w:val="en-GB" w:bidi="th-TH"/>
              </w:rPr>
              <w:t>122,500,209</w:t>
            </w:r>
          </w:p>
        </w:tc>
        <w:tc>
          <w:tcPr>
            <w:tcW w:w="1296" w:type="dxa"/>
            <w:tcBorders>
              <w:top w:val="nil"/>
              <w:left w:val="nil"/>
              <w:bottom w:val="nil"/>
              <w:right w:val="nil"/>
            </w:tcBorders>
            <w:shd w:val="clear" w:color="auto" w:fill="FAFAFA"/>
          </w:tcPr>
          <w:p w14:paraId="2FD2F94B" w14:textId="6EDDC578" w:rsidR="005D59E0" w:rsidRPr="00480BFB" w:rsidRDefault="005B0AD1" w:rsidP="005D59E0">
            <w:pPr>
              <w:spacing w:after="0" w:line="240" w:lineRule="auto"/>
              <w:ind w:right="-72"/>
              <w:jc w:val="right"/>
              <w:rPr>
                <w:rFonts w:ascii="Arial" w:eastAsia="Arial Unicode MS" w:hAnsi="Arial" w:cs="Arial"/>
                <w:color w:val="000000" w:themeColor="text1"/>
                <w:sz w:val="18"/>
                <w:szCs w:val="18"/>
                <w:lang w:bidi="th-TH"/>
              </w:rPr>
            </w:pPr>
            <w:r w:rsidRPr="00480BFB">
              <w:rPr>
                <w:rFonts w:ascii="Arial" w:eastAsia="Arial Unicode MS" w:hAnsi="Arial" w:cs="Arial"/>
                <w:color w:val="000000" w:themeColor="text1"/>
                <w:sz w:val="18"/>
                <w:szCs w:val="18"/>
                <w:lang w:bidi="th-TH"/>
              </w:rPr>
              <w:t>-</w:t>
            </w:r>
          </w:p>
        </w:tc>
        <w:tc>
          <w:tcPr>
            <w:tcW w:w="1296" w:type="dxa"/>
            <w:tcBorders>
              <w:top w:val="nil"/>
              <w:left w:val="nil"/>
              <w:bottom w:val="nil"/>
              <w:right w:val="nil"/>
            </w:tcBorders>
          </w:tcPr>
          <w:p w14:paraId="4BB29214" w14:textId="77777777" w:rsidR="005D59E0" w:rsidRPr="00480BFB" w:rsidRDefault="005D59E0" w:rsidP="005D59E0">
            <w:pPr>
              <w:spacing w:after="0" w:line="240" w:lineRule="auto"/>
              <w:ind w:right="-72"/>
              <w:jc w:val="right"/>
              <w:rPr>
                <w:rFonts w:ascii="Arial" w:eastAsia="Arial Unicode MS" w:hAnsi="Arial" w:cs="Arial"/>
                <w:color w:val="000000" w:themeColor="text1"/>
                <w:sz w:val="18"/>
                <w:szCs w:val="18"/>
                <w:lang w:bidi="th-TH"/>
              </w:rPr>
            </w:pPr>
            <w:r w:rsidRPr="00480BFB">
              <w:rPr>
                <w:rFonts w:ascii="Arial" w:eastAsia="Arial Unicode MS" w:hAnsi="Arial" w:cs="Arial"/>
                <w:color w:val="000000" w:themeColor="text1"/>
                <w:sz w:val="18"/>
                <w:szCs w:val="18"/>
                <w:lang w:val="en-GB" w:bidi="th-TH"/>
              </w:rPr>
              <w:t>122</w:t>
            </w:r>
            <w:r w:rsidRPr="00480BFB">
              <w:rPr>
                <w:rFonts w:ascii="Arial" w:eastAsia="Arial Unicode MS" w:hAnsi="Arial" w:cs="Arial"/>
                <w:color w:val="000000" w:themeColor="text1"/>
                <w:sz w:val="18"/>
                <w:szCs w:val="18"/>
                <w:lang w:bidi="th-TH"/>
              </w:rPr>
              <w:t>,</w:t>
            </w:r>
            <w:r w:rsidRPr="00480BFB">
              <w:rPr>
                <w:rFonts w:ascii="Arial" w:eastAsia="Arial Unicode MS" w:hAnsi="Arial" w:cs="Arial"/>
                <w:color w:val="000000" w:themeColor="text1"/>
                <w:sz w:val="18"/>
                <w:szCs w:val="18"/>
                <w:lang w:val="en-GB" w:bidi="th-TH"/>
              </w:rPr>
              <w:t>500</w:t>
            </w:r>
            <w:r w:rsidRPr="00480BFB">
              <w:rPr>
                <w:rFonts w:ascii="Arial" w:eastAsia="Arial Unicode MS" w:hAnsi="Arial" w:cs="Arial"/>
                <w:color w:val="000000" w:themeColor="text1"/>
                <w:sz w:val="18"/>
                <w:szCs w:val="18"/>
                <w:lang w:bidi="th-TH"/>
              </w:rPr>
              <w:t>,</w:t>
            </w:r>
            <w:r w:rsidRPr="00480BFB">
              <w:rPr>
                <w:rFonts w:ascii="Arial" w:eastAsia="Arial Unicode MS" w:hAnsi="Arial" w:cs="Arial"/>
                <w:color w:val="000000" w:themeColor="text1"/>
                <w:sz w:val="18"/>
                <w:szCs w:val="18"/>
                <w:lang w:val="en-GB" w:bidi="th-TH"/>
              </w:rPr>
              <w:t>209</w:t>
            </w:r>
          </w:p>
        </w:tc>
      </w:tr>
      <w:tr w:rsidR="005B0AD1" w:rsidRPr="00480BFB" w14:paraId="2C08346A" w14:textId="77777777" w:rsidTr="004373D7">
        <w:tc>
          <w:tcPr>
            <w:tcW w:w="4277" w:type="dxa"/>
            <w:tcBorders>
              <w:top w:val="nil"/>
              <w:left w:val="nil"/>
              <w:bottom w:val="nil"/>
              <w:right w:val="nil"/>
            </w:tcBorders>
          </w:tcPr>
          <w:p w14:paraId="57FF23BF" w14:textId="5BF33450" w:rsidR="005B0AD1" w:rsidRPr="00480BFB" w:rsidRDefault="005B0AD1" w:rsidP="005B0AD1">
            <w:pPr>
              <w:spacing w:after="0" w:line="240" w:lineRule="auto"/>
              <w:ind w:left="-107" w:right="-72"/>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lang w:val="en-GB" w:bidi="th-TH"/>
              </w:rPr>
              <w:t>Share of profit of a joint venture</w:t>
            </w:r>
          </w:p>
        </w:tc>
        <w:tc>
          <w:tcPr>
            <w:tcW w:w="1296" w:type="dxa"/>
            <w:tcBorders>
              <w:top w:val="nil"/>
              <w:left w:val="nil"/>
              <w:bottom w:val="nil"/>
              <w:right w:val="nil"/>
            </w:tcBorders>
            <w:shd w:val="clear" w:color="auto" w:fill="FAFAFA"/>
          </w:tcPr>
          <w:p w14:paraId="720B2895" w14:textId="1866D7C9" w:rsidR="005B0AD1" w:rsidRPr="00480BFB" w:rsidRDefault="005B0AD1" w:rsidP="005B0AD1">
            <w:pPr>
              <w:spacing w:after="0" w:line="240" w:lineRule="auto"/>
              <w:ind w:right="-72"/>
              <w:jc w:val="right"/>
              <w:rPr>
                <w:rFonts w:ascii="Arial" w:eastAsia="Arial Unicode MS" w:hAnsi="Arial" w:cs="Arial"/>
                <w:color w:val="000000" w:themeColor="text1"/>
                <w:sz w:val="18"/>
                <w:szCs w:val="18"/>
                <w:lang w:val="en-GB" w:bidi="th-TH"/>
              </w:rPr>
            </w:pPr>
            <w:r w:rsidRPr="00480BFB">
              <w:rPr>
                <w:rFonts w:ascii="Arial" w:eastAsia="Arial Unicode MS" w:hAnsi="Arial" w:cs="Arial"/>
                <w:color w:val="000000" w:themeColor="text1"/>
                <w:sz w:val="18"/>
                <w:szCs w:val="18"/>
                <w:lang w:val="en-GB" w:bidi="th-TH"/>
              </w:rPr>
              <w:t>52,516,395</w:t>
            </w:r>
          </w:p>
        </w:tc>
        <w:tc>
          <w:tcPr>
            <w:tcW w:w="1296" w:type="dxa"/>
            <w:tcBorders>
              <w:top w:val="nil"/>
              <w:left w:val="nil"/>
              <w:bottom w:val="nil"/>
              <w:right w:val="nil"/>
            </w:tcBorders>
          </w:tcPr>
          <w:p w14:paraId="3120BFEF" w14:textId="4BE036D4" w:rsidR="005B0AD1" w:rsidRPr="00480BFB" w:rsidRDefault="005B0AD1" w:rsidP="005B0AD1">
            <w:pPr>
              <w:spacing w:after="0" w:line="240" w:lineRule="auto"/>
              <w:ind w:right="-72"/>
              <w:jc w:val="right"/>
              <w:rPr>
                <w:rFonts w:ascii="Arial" w:eastAsia="Arial Unicode MS" w:hAnsi="Arial" w:cs="Arial"/>
                <w:color w:val="000000" w:themeColor="text1"/>
                <w:sz w:val="18"/>
                <w:szCs w:val="18"/>
                <w:lang w:val="en-GB" w:bidi="th-TH"/>
              </w:rPr>
            </w:pPr>
            <w:r w:rsidRPr="00480BFB">
              <w:rPr>
                <w:rFonts w:ascii="Arial" w:eastAsia="Arial Unicode MS" w:hAnsi="Arial" w:cs="Arial"/>
                <w:color w:val="000000" w:themeColor="text1"/>
                <w:sz w:val="18"/>
                <w:szCs w:val="18"/>
                <w:lang w:val="en-GB" w:bidi="th-TH"/>
              </w:rPr>
              <w:t>38,576,703</w:t>
            </w:r>
          </w:p>
        </w:tc>
        <w:tc>
          <w:tcPr>
            <w:tcW w:w="1296" w:type="dxa"/>
            <w:tcBorders>
              <w:top w:val="nil"/>
              <w:left w:val="nil"/>
              <w:bottom w:val="nil"/>
              <w:right w:val="nil"/>
            </w:tcBorders>
            <w:shd w:val="clear" w:color="auto" w:fill="FAFAFA"/>
          </w:tcPr>
          <w:p w14:paraId="50700B91" w14:textId="4CED902B" w:rsidR="005B0AD1" w:rsidRPr="00480BFB" w:rsidRDefault="005B0AD1" w:rsidP="005B0AD1">
            <w:pPr>
              <w:spacing w:after="0" w:line="240" w:lineRule="auto"/>
              <w:ind w:right="-72"/>
              <w:jc w:val="right"/>
              <w:rPr>
                <w:rFonts w:ascii="Arial" w:eastAsia="Arial Unicode MS" w:hAnsi="Arial" w:cs="Arial"/>
                <w:color w:val="000000" w:themeColor="text1"/>
                <w:sz w:val="18"/>
                <w:szCs w:val="18"/>
                <w:lang w:bidi="th-TH"/>
              </w:rPr>
            </w:pPr>
            <w:r w:rsidRPr="00480BFB">
              <w:rPr>
                <w:rFonts w:ascii="Arial" w:eastAsia="Arial Unicode MS" w:hAnsi="Arial" w:cs="Arial"/>
                <w:color w:val="000000" w:themeColor="text1"/>
                <w:sz w:val="18"/>
                <w:szCs w:val="18"/>
                <w:lang w:bidi="th-TH"/>
              </w:rPr>
              <w:t>-</w:t>
            </w:r>
          </w:p>
        </w:tc>
        <w:tc>
          <w:tcPr>
            <w:tcW w:w="1296" w:type="dxa"/>
            <w:tcBorders>
              <w:top w:val="nil"/>
              <w:left w:val="nil"/>
              <w:bottom w:val="nil"/>
              <w:right w:val="nil"/>
            </w:tcBorders>
          </w:tcPr>
          <w:p w14:paraId="7578880C" w14:textId="11D1802E" w:rsidR="005B0AD1" w:rsidRPr="00480BFB" w:rsidRDefault="005B0AD1" w:rsidP="005B0AD1">
            <w:pPr>
              <w:spacing w:after="0" w:line="240" w:lineRule="auto"/>
              <w:ind w:right="-72"/>
              <w:jc w:val="right"/>
              <w:rPr>
                <w:rFonts w:ascii="Arial" w:eastAsia="Arial Unicode MS" w:hAnsi="Arial" w:cs="Arial"/>
                <w:color w:val="000000" w:themeColor="text1"/>
                <w:sz w:val="18"/>
                <w:szCs w:val="18"/>
                <w:lang w:val="en-GB" w:bidi="th-TH"/>
              </w:rPr>
            </w:pPr>
            <w:r w:rsidRPr="00480BFB">
              <w:rPr>
                <w:rFonts w:ascii="Arial" w:eastAsia="Arial Unicode MS" w:hAnsi="Arial" w:cs="Arial"/>
                <w:color w:val="000000" w:themeColor="text1"/>
                <w:sz w:val="18"/>
                <w:szCs w:val="18"/>
                <w:lang w:val="en-GB" w:bidi="th-TH"/>
              </w:rPr>
              <w:t>-</w:t>
            </w:r>
          </w:p>
        </w:tc>
      </w:tr>
      <w:tr w:rsidR="005B0AD1" w:rsidRPr="00480BFB" w14:paraId="1A1A6BD9" w14:textId="77777777" w:rsidTr="004373D7">
        <w:tc>
          <w:tcPr>
            <w:tcW w:w="4277" w:type="dxa"/>
            <w:tcBorders>
              <w:top w:val="nil"/>
              <w:left w:val="nil"/>
              <w:bottom w:val="nil"/>
              <w:right w:val="nil"/>
            </w:tcBorders>
          </w:tcPr>
          <w:p w14:paraId="2FB39774" w14:textId="50A9F966" w:rsidR="005B0AD1" w:rsidRPr="00480BFB" w:rsidRDefault="00FD3521" w:rsidP="005B0AD1">
            <w:pPr>
              <w:spacing w:after="0" w:line="240" w:lineRule="auto"/>
              <w:ind w:left="-107" w:right="-72"/>
              <w:rPr>
                <w:rFonts w:ascii="Arial" w:eastAsia="Cordia New" w:hAnsi="Arial" w:cs="Arial"/>
                <w:color w:val="000000" w:themeColor="text1"/>
                <w:sz w:val="18"/>
                <w:szCs w:val="18"/>
                <w:lang w:val="en-GB" w:bidi="th-TH"/>
              </w:rPr>
            </w:pPr>
            <w:r w:rsidRPr="00480BFB">
              <w:rPr>
                <w:rFonts w:ascii="Arial" w:eastAsia="Arial Unicode MS" w:hAnsi="Arial" w:cs="Arial"/>
                <w:sz w:val="18"/>
                <w:szCs w:val="18"/>
                <w:lang w:bidi="th-TH"/>
              </w:rPr>
              <w:t>Share of other comprehensive income (expense)</w:t>
            </w:r>
          </w:p>
        </w:tc>
        <w:tc>
          <w:tcPr>
            <w:tcW w:w="1296" w:type="dxa"/>
            <w:tcBorders>
              <w:top w:val="nil"/>
              <w:left w:val="nil"/>
              <w:bottom w:val="nil"/>
              <w:right w:val="nil"/>
            </w:tcBorders>
            <w:shd w:val="clear" w:color="auto" w:fill="FAFAFA"/>
          </w:tcPr>
          <w:p w14:paraId="17C61290" w14:textId="03DF4E14" w:rsidR="005B0AD1" w:rsidRPr="00480BFB" w:rsidRDefault="005B0AD1" w:rsidP="005B0AD1">
            <w:pPr>
              <w:spacing w:after="0" w:line="240" w:lineRule="auto"/>
              <w:ind w:right="-72"/>
              <w:jc w:val="right"/>
              <w:rPr>
                <w:rFonts w:ascii="Arial" w:eastAsia="Arial Unicode MS" w:hAnsi="Arial" w:cs="Arial"/>
                <w:color w:val="000000" w:themeColor="text1"/>
                <w:sz w:val="18"/>
                <w:szCs w:val="18"/>
                <w:lang w:val="en-GB" w:bidi="th-TH"/>
              </w:rPr>
            </w:pPr>
            <w:r w:rsidRPr="00480BFB">
              <w:rPr>
                <w:rFonts w:ascii="Arial" w:eastAsia="Arial Unicode MS" w:hAnsi="Arial" w:cs="Arial"/>
                <w:color w:val="000000" w:themeColor="text1"/>
                <w:sz w:val="18"/>
                <w:szCs w:val="18"/>
                <w:lang w:val="en-GB" w:bidi="th-TH"/>
              </w:rPr>
              <w:t>(15,606,284)</w:t>
            </w:r>
          </w:p>
        </w:tc>
        <w:tc>
          <w:tcPr>
            <w:tcW w:w="1296" w:type="dxa"/>
            <w:tcBorders>
              <w:top w:val="nil"/>
              <w:left w:val="nil"/>
              <w:bottom w:val="nil"/>
              <w:right w:val="nil"/>
            </w:tcBorders>
          </w:tcPr>
          <w:p w14:paraId="24C2D47D" w14:textId="22EB2EA1" w:rsidR="005B0AD1" w:rsidRPr="00480BFB" w:rsidRDefault="005B0AD1" w:rsidP="005B0AD1">
            <w:pPr>
              <w:spacing w:after="0" w:line="240" w:lineRule="auto"/>
              <w:ind w:right="-72"/>
              <w:jc w:val="right"/>
              <w:rPr>
                <w:rFonts w:ascii="Arial" w:eastAsia="Arial Unicode MS" w:hAnsi="Arial" w:cs="Arial"/>
                <w:color w:val="000000" w:themeColor="text1"/>
                <w:sz w:val="18"/>
                <w:szCs w:val="18"/>
                <w:lang w:val="en-GB" w:bidi="th-TH"/>
              </w:rPr>
            </w:pPr>
            <w:r w:rsidRPr="00480BFB">
              <w:rPr>
                <w:rFonts w:ascii="Arial" w:eastAsia="Arial Unicode MS" w:hAnsi="Arial" w:cs="Arial"/>
                <w:color w:val="000000" w:themeColor="text1"/>
                <w:sz w:val="18"/>
                <w:szCs w:val="18"/>
                <w:lang w:val="en-GB" w:bidi="th-TH"/>
              </w:rPr>
              <w:t>-</w:t>
            </w:r>
          </w:p>
        </w:tc>
        <w:tc>
          <w:tcPr>
            <w:tcW w:w="1296" w:type="dxa"/>
            <w:tcBorders>
              <w:top w:val="nil"/>
              <w:left w:val="nil"/>
              <w:bottom w:val="nil"/>
              <w:right w:val="nil"/>
            </w:tcBorders>
            <w:shd w:val="clear" w:color="auto" w:fill="FAFAFA"/>
          </w:tcPr>
          <w:p w14:paraId="615E7F66" w14:textId="342B3F62" w:rsidR="005B0AD1" w:rsidRPr="00480BFB" w:rsidRDefault="005B0AD1" w:rsidP="005B0AD1">
            <w:pPr>
              <w:spacing w:after="0" w:line="240" w:lineRule="auto"/>
              <w:ind w:right="-72"/>
              <w:jc w:val="right"/>
              <w:rPr>
                <w:rFonts w:ascii="Arial" w:eastAsia="Arial Unicode MS" w:hAnsi="Arial" w:cs="Arial"/>
                <w:color w:val="000000" w:themeColor="text1"/>
                <w:sz w:val="18"/>
                <w:szCs w:val="18"/>
                <w:lang w:bidi="th-TH"/>
              </w:rPr>
            </w:pPr>
            <w:r w:rsidRPr="00480BFB">
              <w:rPr>
                <w:rFonts w:ascii="Arial" w:eastAsia="Arial Unicode MS" w:hAnsi="Arial" w:cs="Arial"/>
                <w:color w:val="000000" w:themeColor="text1"/>
                <w:sz w:val="18"/>
                <w:szCs w:val="18"/>
                <w:lang w:bidi="th-TH"/>
              </w:rPr>
              <w:t>-</w:t>
            </w:r>
          </w:p>
        </w:tc>
        <w:tc>
          <w:tcPr>
            <w:tcW w:w="1296" w:type="dxa"/>
            <w:tcBorders>
              <w:top w:val="nil"/>
              <w:left w:val="nil"/>
              <w:bottom w:val="nil"/>
              <w:right w:val="nil"/>
            </w:tcBorders>
          </w:tcPr>
          <w:p w14:paraId="014A4A8B" w14:textId="2D2F21EE" w:rsidR="005B0AD1" w:rsidRPr="00480BFB" w:rsidRDefault="005B0AD1" w:rsidP="005B0AD1">
            <w:pPr>
              <w:spacing w:after="0" w:line="240" w:lineRule="auto"/>
              <w:ind w:right="-72"/>
              <w:jc w:val="right"/>
              <w:rPr>
                <w:rFonts w:ascii="Arial" w:eastAsia="Arial Unicode MS" w:hAnsi="Arial" w:cs="Arial"/>
                <w:color w:val="000000" w:themeColor="text1"/>
                <w:sz w:val="18"/>
                <w:szCs w:val="18"/>
                <w:lang w:val="en-GB" w:bidi="th-TH"/>
              </w:rPr>
            </w:pPr>
            <w:r w:rsidRPr="00480BFB">
              <w:rPr>
                <w:rFonts w:ascii="Arial" w:eastAsia="Arial Unicode MS" w:hAnsi="Arial" w:cs="Arial"/>
                <w:color w:val="000000" w:themeColor="text1"/>
                <w:sz w:val="18"/>
                <w:szCs w:val="18"/>
                <w:lang w:val="en-GB" w:bidi="th-TH"/>
              </w:rPr>
              <w:t>-</w:t>
            </w:r>
          </w:p>
        </w:tc>
      </w:tr>
      <w:tr w:rsidR="005B0AD1" w:rsidRPr="00480BFB" w14:paraId="603846C5" w14:textId="77777777" w:rsidTr="004373D7">
        <w:tc>
          <w:tcPr>
            <w:tcW w:w="4277" w:type="dxa"/>
            <w:tcBorders>
              <w:top w:val="nil"/>
              <w:left w:val="nil"/>
              <w:bottom w:val="nil"/>
              <w:right w:val="nil"/>
            </w:tcBorders>
          </w:tcPr>
          <w:p w14:paraId="7D95A0EF" w14:textId="46045340" w:rsidR="005B0AD1" w:rsidRPr="00480BFB" w:rsidRDefault="00FD3521" w:rsidP="005B0AD1">
            <w:pPr>
              <w:spacing w:after="0" w:line="240" w:lineRule="auto"/>
              <w:ind w:left="-107" w:right="-72"/>
              <w:rPr>
                <w:rFonts w:ascii="Arial" w:eastAsia="Cordia New" w:hAnsi="Arial" w:cs="Arial"/>
                <w:color w:val="000000" w:themeColor="text1"/>
                <w:sz w:val="18"/>
                <w:szCs w:val="18"/>
                <w:lang w:val="en-GB" w:bidi="th-TH"/>
              </w:rPr>
            </w:pPr>
            <w:r w:rsidRPr="00480BFB">
              <w:rPr>
                <w:rFonts w:ascii="Arial" w:hAnsi="Arial" w:cs="Arial"/>
                <w:color w:val="000000"/>
                <w:sz w:val="18"/>
                <w:szCs w:val="18"/>
              </w:rPr>
              <w:t>Gain from bargain purchase</w:t>
            </w:r>
          </w:p>
        </w:tc>
        <w:tc>
          <w:tcPr>
            <w:tcW w:w="1296" w:type="dxa"/>
            <w:tcBorders>
              <w:top w:val="nil"/>
              <w:left w:val="nil"/>
              <w:bottom w:val="nil"/>
              <w:right w:val="nil"/>
            </w:tcBorders>
            <w:shd w:val="clear" w:color="auto" w:fill="FAFAFA"/>
          </w:tcPr>
          <w:p w14:paraId="704BEA94" w14:textId="2CA0F643" w:rsidR="005B0AD1" w:rsidRPr="00480BFB" w:rsidRDefault="005B0AD1" w:rsidP="005B0AD1">
            <w:pPr>
              <w:spacing w:after="0" w:line="240" w:lineRule="auto"/>
              <w:ind w:right="-72"/>
              <w:jc w:val="right"/>
              <w:rPr>
                <w:rFonts w:ascii="Arial" w:eastAsia="Arial Unicode MS" w:hAnsi="Arial" w:cs="Arial"/>
                <w:color w:val="000000" w:themeColor="text1"/>
                <w:sz w:val="18"/>
                <w:szCs w:val="18"/>
                <w:lang w:val="en-GB" w:bidi="th-TH"/>
              </w:rPr>
            </w:pPr>
            <w:r w:rsidRPr="00480BFB">
              <w:rPr>
                <w:rFonts w:ascii="Arial" w:eastAsia="Arial Unicode MS" w:hAnsi="Arial" w:cs="Arial"/>
                <w:color w:val="000000" w:themeColor="text1"/>
                <w:sz w:val="18"/>
                <w:szCs w:val="18"/>
                <w:lang w:val="en-GB" w:bidi="th-TH"/>
              </w:rPr>
              <w:t>37,092,608</w:t>
            </w:r>
          </w:p>
        </w:tc>
        <w:tc>
          <w:tcPr>
            <w:tcW w:w="1296" w:type="dxa"/>
            <w:tcBorders>
              <w:top w:val="nil"/>
              <w:left w:val="nil"/>
              <w:bottom w:val="nil"/>
              <w:right w:val="nil"/>
            </w:tcBorders>
          </w:tcPr>
          <w:p w14:paraId="2B73366A" w14:textId="3368A23E" w:rsidR="005B0AD1" w:rsidRPr="00480BFB" w:rsidRDefault="005B0AD1" w:rsidP="005B0AD1">
            <w:pPr>
              <w:spacing w:after="0" w:line="240" w:lineRule="auto"/>
              <w:ind w:right="-72"/>
              <w:jc w:val="right"/>
              <w:rPr>
                <w:rFonts w:ascii="Arial" w:eastAsia="Arial Unicode MS" w:hAnsi="Arial" w:cs="Arial"/>
                <w:color w:val="000000" w:themeColor="text1"/>
                <w:sz w:val="18"/>
                <w:szCs w:val="18"/>
                <w:lang w:val="en-GB" w:bidi="th-TH"/>
              </w:rPr>
            </w:pPr>
            <w:r w:rsidRPr="00480BFB">
              <w:rPr>
                <w:rFonts w:ascii="Arial" w:eastAsia="Arial Unicode MS" w:hAnsi="Arial" w:cs="Arial"/>
                <w:color w:val="000000" w:themeColor="text1"/>
                <w:sz w:val="18"/>
                <w:szCs w:val="18"/>
                <w:lang w:val="en-GB" w:bidi="th-TH"/>
              </w:rPr>
              <w:t>-</w:t>
            </w:r>
          </w:p>
        </w:tc>
        <w:tc>
          <w:tcPr>
            <w:tcW w:w="1296" w:type="dxa"/>
            <w:tcBorders>
              <w:top w:val="nil"/>
              <w:left w:val="nil"/>
              <w:bottom w:val="nil"/>
              <w:right w:val="nil"/>
            </w:tcBorders>
            <w:shd w:val="clear" w:color="auto" w:fill="FAFAFA"/>
          </w:tcPr>
          <w:p w14:paraId="7DFB43B7" w14:textId="7A2B671E" w:rsidR="005B0AD1" w:rsidRPr="00480BFB" w:rsidRDefault="005B0AD1" w:rsidP="005B0AD1">
            <w:pPr>
              <w:spacing w:after="0" w:line="240" w:lineRule="auto"/>
              <w:ind w:right="-72"/>
              <w:jc w:val="right"/>
              <w:rPr>
                <w:rFonts w:ascii="Arial" w:eastAsia="Arial Unicode MS" w:hAnsi="Arial" w:cs="Arial"/>
                <w:color w:val="000000" w:themeColor="text1"/>
                <w:sz w:val="18"/>
                <w:szCs w:val="18"/>
                <w:lang w:bidi="th-TH"/>
              </w:rPr>
            </w:pPr>
            <w:r w:rsidRPr="00480BFB">
              <w:rPr>
                <w:rFonts w:ascii="Arial" w:eastAsia="Arial Unicode MS" w:hAnsi="Arial" w:cs="Arial"/>
                <w:color w:val="000000" w:themeColor="text1"/>
                <w:sz w:val="18"/>
                <w:szCs w:val="18"/>
                <w:lang w:bidi="th-TH"/>
              </w:rPr>
              <w:t>-</w:t>
            </w:r>
          </w:p>
        </w:tc>
        <w:tc>
          <w:tcPr>
            <w:tcW w:w="1296" w:type="dxa"/>
            <w:tcBorders>
              <w:top w:val="nil"/>
              <w:left w:val="nil"/>
              <w:bottom w:val="nil"/>
              <w:right w:val="nil"/>
            </w:tcBorders>
          </w:tcPr>
          <w:p w14:paraId="2B61C110" w14:textId="04356A4D" w:rsidR="005B0AD1" w:rsidRPr="00480BFB" w:rsidRDefault="005B0AD1" w:rsidP="005B0AD1">
            <w:pPr>
              <w:spacing w:after="0" w:line="240" w:lineRule="auto"/>
              <w:ind w:right="-72"/>
              <w:jc w:val="right"/>
              <w:rPr>
                <w:rFonts w:ascii="Arial" w:eastAsia="Arial Unicode MS" w:hAnsi="Arial" w:cs="Arial"/>
                <w:color w:val="000000" w:themeColor="text1"/>
                <w:sz w:val="18"/>
                <w:szCs w:val="18"/>
                <w:lang w:val="en-GB" w:bidi="th-TH"/>
              </w:rPr>
            </w:pPr>
            <w:r w:rsidRPr="00480BFB">
              <w:rPr>
                <w:rFonts w:ascii="Arial" w:eastAsia="Arial Unicode MS" w:hAnsi="Arial" w:cs="Arial"/>
                <w:color w:val="000000" w:themeColor="text1"/>
                <w:sz w:val="18"/>
                <w:szCs w:val="18"/>
                <w:lang w:val="en-GB" w:bidi="th-TH"/>
              </w:rPr>
              <w:t>-</w:t>
            </w:r>
          </w:p>
        </w:tc>
      </w:tr>
      <w:tr w:rsidR="005B0AD1" w:rsidRPr="00480BFB" w14:paraId="1AB89EC9" w14:textId="77777777" w:rsidTr="004373D7">
        <w:tc>
          <w:tcPr>
            <w:tcW w:w="4277" w:type="dxa"/>
            <w:tcBorders>
              <w:top w:val="nil"/>
              <w:left w:val="nil"/>
              <w:bottom w:val="nil"/>
              <w:right w:val="nil"/>
            </w:tcBorders>
          </w:tcPr>
          <w:p w14:paraId="78F06467" w14:textId="6225C053" w:rsidR="005B0AD1" w:rsidRPr="00480BFB" w:rsidRDefault="00FD3521" w:rsidP="005B0AD1">
            <w:pPr>
              <w:spacing w:after="0" w:line="240" w:lineRule="auto"/>
              <w:ind w:left="-107" w:right="-72"/>
              <w:rPr>
                <w:rFonts w:ascii="Arial" w:eastAsia="Cordia New" w:hAnsi="Arial" w:cs="Arial"/>
                <w:color w:val="000000" w:themeColor="text1"/>
                <w:sz w:val="18"/>
                <w:szCs w:val="18"/>
                <w:lang w:val="en-GB" w:bidi="th-TH"/>
              </w:rPr>
            </w:pPr>
            <w:r w:rsidRPr="00480BFB">
              <w:rPr>
                <w:rFonts w:ascii="Arial" w:eastAsia="Arial Unicode MS" w:hAnsi="Arial" w:cs="Arial"/>
                <w:sz w:val="18"/>
                <w:szCs w:val="18"/>
                <w:lang w:bidi="th-TH"/>
              </w:rPr>
              <w:t xml:space="preserve">Dividend </w:t>
            </w:r>
            <w:r w:rsidR="00095015" w:rsidRPr="00480BFB">
              <w:rPr>
                <w:rFonts w:ascii="Arial" w:eastAsia="Arial Unicode MS" w:hAnsi="Arial" w:cs="Arial"/>
                <w:sz w:val="18"/>
                <w:szCs w:val="18"/>
                <w:lang w:val="en-GB" w:bidi="th-TH"/>
              </w:rPr>
              <w:t>received</w:t>
            </w:r>
          </w:p>
        </w:tc>
        <w:tc>
          <w:tcPr>
            <w:tcW w:w="1296" w:type="dxa"/>
            <w:tcBorders>
              <w:top w:val="nil"/>
              <w:left w:val="nil"/>
              <w:bottom w:val="nil"/>
              <w:right w:val="nil"/>
            </w:tcBorders>
            <w:shd w:val="clear" w:color="auto" w:fill="FAFAFA"/>
          </w:tcPr>
          <w:p w14:paraId="3948BE9A" w14:textId="120FD0CB" w:rsidR="005B0AD1" w:rsidRPr="00480BFB" w:rsidRDefault="005B0AD1" w:rsidP="005B0AD1">
            <w:pPr>
              <w:spacing w:after="0" w:line="240" w:lineRule="auto"/>
              <w:ind w:right="-72"/>
              <w:jc w:val="right"/>
              <w:rPr>
                <w:rFonts w:ascii="Arial" w:eastAsia="Arial Unicode MS" w:hAnsi="Arial" w:cs="Arial"/>
                <w:color w:val="000000" w:themeColor="text1"/>
                <w:sz w:val="18"/>
                <w:szCs w:val="18"/>
                <w:lang w:val="en-GB" w:bidi="th-TH"/>
              </w:rPr>
            </w:pPr>
            <w:r w:rsidRPr="00480BFB">
              <w:rPr>
                <w:rFonts w:ascii="Arial" w:eastAsia="Arial Unicode MS" w:hAnsi="Arial" w:cs="Arial"/>
                <w:color w:val="000000" w:themeColor="text1"/>
                <w:sz w:val="18"/>
                <w:szCs w:val="18"/>
                <w:lang w:val="en-GB" w:bidi="th-TH"/>
              </w:rPr>
              <w:t>(68,808,312)</w:t>
            </w:r>
          </w:p>
        </w:tc>
        <w:tc>
          <w:tcPr>
            <w:tcW w:w="1296" w:type="dxa"/>
            <w:tcBorders>
              <w:top w:val="nil"/>
              <w:left w:val="nil"/>
              <w:bottom w:val="nil"/>
              <w:right w:val="nil"/>
            </w:tcBorders>
          </w:tcPr>
          <w:p w14:paraId="36C4E519" w14:textId="5024F080" w:rsidR="005B0AD1" w:rsidRPr="00480BFB" w:rsidRDefault="005B0AD1" w:rsidP="005B0AD1">
            <w:pPr>
              <w:spacing w:after="0" w:line="240" w:lineRule="auto"/>
              <w:ind w:right="-72"/>
              <w:jc w:val="right"/>
              <w:rPr>
                <w:rFonts w:ascii="Arial" w:eastAsia="Arial Unicode MS" w:hAnsi="Arial" w:cs="Arial"/>
                <w:color w:val="000000" w:themeColor="text1"/>
                <w:sz w:val="18"/>
                <w:szCs w:val="18"/>
                <w:lang w:val="en-GB" w:bidi="th-TH"/>
              </w:rPr>
            </w:pPr>
            <w:r w:rsidRPr="00480BFB">
              <w:rPr>
                <w:rFonts w:ascii="Arial" w:eastAsia="Arial Unicode MS" w:hAnsi="Arial" w:cs="Arial"/>
                <w:color w:val="000000" w:themeColor="text1"/>
                <w:sz w:val="18"/>
                <w:szCs w:val="18"/>
                <w:lang w:val="en-GB" w:bidi="th-TH"/>
              </w:rPr>
              <w:t>-</w:t>
            </w:r>
          </w:p>
        </w:tc>
        <w:tc>
          <w:tcPr>
            <w:tcW w:w="1296" w:type="dxa"/>
            <w:tcBorders>
              <w:top w:val="nil"/>
              <w:left w:val="nil"/>
              <w:bottom w:val="nil"/>
              <w:right w:val="nil"/>
            </w:tcBorders>
            <w:shd w:val="clear" w:color="auto" w:fill="FAFAFA"/>
          </w:tcPr>
          <w:p w14:paraId="3A95D10A" w14:textId="6E1FE5E7" w:rsidR="005B0AD1" w:rsidRPr="00480BFB" w:rsidRDefault="005B0AD1" w:rsidP="005B0AD1">
            <w:pPr>
              <w:spacing w:after="0" w:line="240" w:lineRule="auto"/>
              <w:ind w:right="-72"/>
              <w:jc w:val="right"/>
              <w:rPr>
                <w:rFonts w:ascii="Arial" w:eastAsia="Arial Unicode MS" w:hAnsi="Arial" w:cs="Arial"/>
                <w:color w:val="000000" w:themeColor="text1"/>
                <w:sz w:val="18"/>
                <w:szCs w:val="18"/>
                <w:lang w:bidi="th-TH"/>
              </w:rPr>
            </w:pPr>
            <w:r w:rsidRPr="00480BFB">
              <w:rPr>
                <w:rFonts w:ascii="Arial" w:eastAsia="Arial Unicode MS" w:hAnsi="Arial" w:cs="Arial"/>
                <w:color w:val="000000" w:themeColor="text1"/>
                <w:sz w:val="18"/>
                <w:szCs w:val="18"/>
                <w:lang w:bidi="th-TH"/>
              </w:rPr>
              <w:t>-</w:t>
            </w:r>
          </w:p>
        </w:tc>
        <w:tc>
          <w:tcPr>
            <w:tcW w:w="1296" w:type="dxa"/>
            <w:tcBorders>
              <w:top w:val="nil"/>
              <w:left w:val="nil"/>
              <w:bottom w:val="nil"/>
              <w:right w:val="nil"/>
            </w:tcBorders>
          </w:tcPr>
          <w:p w14:paraId="2081481F" w14:textId="103BC05A" w:rsidR="005B0AD1" w:rsidRPr="00480BFB" w:rsidRDefault="005B0AD1" w:rsidP="005B0AD1">
            <w:pPr>
              <w:spacing w:after="0" w:line="240" w:lineRule="auto"/>
              <w:ind w:right="-72"/>
              <w:jc w:val="right"/>
              <w:rPr>
                <w:rFonts w:ascii="Arial" w:eastAsia="Arial Unicode MS" w:hAnsi="Arial" w:cs="Arial"/>
                <w:color w:val="000000" w:themeColor="text1"/>
                <w:sz w:val="18"/>
                <w:szCs w:val="18"/>
                <w:lang w:val="en-GB" w:bidi="th-TH"/>
              </w:rPr>
            </w:pPr>
            <w:r w:rsidRPr="00480BFB">
              <w:rPr>
                <w:rFonts w:ascii="Arial" w:eastAsia="Arial Unicode MS" w:hAnsi="Arial" w:cs="Arial"/>
                <w:color w:val="000000" w:themeColor="text1"/>
                <w:sz w:val="18"/>
                <w:szCs w:val="18"/>
                <w:lang w:val="en-GB" w:bidi="th-TH"/>
              </w:rPr>
              <w:t>-</w:t>
            </w:r>
          </w:p>
        </w:tc>
      </w:tr>
      <w:tr w:rsidR="005B0AD1" w:rsidRPr="00480BFB" w14:paraId="28017D45" w14:textId="77777777" w:rsidTr="004373D7">
        <w:tc>
          <w:tcPr>
            <w:tcW w:w="4277" w:type="dxa"/>
            <w:tcBorders>
              <w:top w:val="nil"/>
              <w:left w:val="nil"/>
              <w:bottom w:val="nil"/>
              <w:right w:val="nil"/>
            </w:tcBorders>
          </w:tcPr>
          <w:p w14:paraId="06C4F1BE" w14:textId="77777777" w:rsidR="005B0AD1" w:rsidRPr="00480BFB" w:rsidRDefault="005B0AD1" w:rsidP="005B0AD1">
            <w:pPr>
              <w:spacing w:after="0" w:line="240" w:lineRule="auto"/>
              <w:ind w:left="-107" w:right="-72"/>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lang w:val="en-GB" w:bidi="th-TH"/>
              </w:rPr>
              <w:t>Share of profit of a joint venture</w:t>
            </w:r>
          </w:p>
        </w:tc>
        <w:tc>
          <w:tcPr>
            <w:tcW w:w="1296" w:type="dxa"/>
            <w:tcBorders>
              <w:top w:val="nil"/>
              <w:left w:val="nil"/>
              <w:bottom w:val="single" w:sz="4" w:space="0" w:color="auto"/>
              <w:right w:val="nil"/>
            </w:tcBorders>
            <w:shd w:val="clear" w:color="auto" w:fill="FAFAFA"/>
          </w:tcPr>
          <w:p w14:paraId="4C7ABBBF" w14:textId="04319686" w:rsidR="005B0AD1" w:rsidRPr="00480BFB" w:rsidRDefault="005B0AD1" w:rsidP="005B0AD1">
            <w:pPr>
              <w:spacing w:after="0" w:line="240" w:lineRule="auto"/>
              <w:ind w:right="-72"/>
              <w:jc w:val="right"/>
              <w:rPr>
                <w:rFonts w:ascii="Arial" w:eastAsia="Arial Unicode MS" w:hAnsi="Arial" w:cs="Arial"/>
                <w:color w:val="000000" w:themeColor="text1"/>
                <w:sz w:val="18"/>
                <w:szCs w:val="18"/>
              </w:rPr>
            </w:pPr>
            <w:r w:rsidRPr="00480BFB">
              <w:rPr>
                <w:rFonts w:ascii="Arial" w:eastAsia="Arial Unicode MS" w:hAnsi="Arial" w:cs="Arial"/>
                <w:color w:val="000000" w:themeColor="text1"/>
                <w:sz w:val="18"/>
                <w:szCs w:val="18"/>
              </w:rPr>
              <w:t>(518,377,765)</w:t>
            </w:r>
          </w:p>
        </w:tc>
        <w:tc>
          <w:tcPr>
            <w:tcW w:w="1296" w:type="dxa"/>
            <w:tcBorders>
              <w:top w:val="nil"/>
              <w:left w:val="nil"/>
              <w:bottom w:val="single" w:sz="4" w:space="0" w:color="auto"/>
              <w:right w:val="nil"/>
            </w:tcBorders>
          </w:tcPr>
          <w:p w14:paraId="1B81714B" w14:textId="411131A3" w:rsidR="005B0AD1" w:rsidRPr="00480BFB" w:rsidRDefault="005B0AD1" w:rsidP="005B0AD1">
            <w:pPr>
              <w:spacing w:after="0" w:line="240" w:lineRule="auto"/>
              <w:ind w:right="-72"/>
              <w:jc w:val="right"/>
              <w:rPr>
                <w:rFonts w:ascii="Arial" w:eastAsia="Arial Unicode MS" w:hAnsi="Arial" w:cs="Arial"/>
                <w:color w:val="000000" w:themeColor="text1"/>
                <w:sz w:val="18"/>
                <w:szCs w:val="18"/>
              </w:rPr>
            </w:pPr>
            <w:r w:rsidRPr="00480BFB">
              <w:rPr>
                <w:rFonts w:ascii="Arial" w:eastAsia="Arial Unicode MS" w:hAnsi="Arial" w:cs="Arial"/>
                <w:color w:val="000000" w:themeColor="text1"/>
                <w:sz w:val="18"/>
                <w:szCs w:val="18"/>
              </w:rPr>
              <w:t>-</w:t>
            </w:r>
          </w:p>
        </w:tc>
        <w:tc>
          <w:tcPr>
            <w:tcW w:w="1296" w:type="dxa"/>
            <w:tcBorders>
              <w:top w:val="nil"/>
              <w:left w:val="nil"/>
              <w:bottom w:val="single" w:sz="4" w:space="0" w:color="auto"/>
              <w:right w:val="nil"/>
            </w:tcBorders>
            <w:shd w:val="clear" w:color="auto" w:fill="FAFAFA"/>
          </w:tcPr>
          <w:p w14:paraId="4FE41B18" w14:textId="356481E1" w:rsidR="005B0AD1" w:rsidRPr="00480BFB" w:rsidRDefault="005B0AD1" w:rsidP="005B0AD1">
            <w:pPr>
              <w:spacing w:after="0" w:line="240" w:lineRule="auto"/>
              <w:ind w:right="-72"/>
              <w:jc w:val="right"/>
              <w:rPr>
                <w:rFonts w:ascii="Arial" w:eastAsia="Arial Unicode MS" w:hAnsi="Arial" w:cs="Arial"/>
                <w:color w:val="000000" w:themeColor="text1"/>
                <w:sz w:val="18"/>
                <w:szCs w:val="18"/>
              </w:rPr>
            </w:pPr>
            <w:r w:rsidRPr="00480BFB">
              <w:rPr>
                <w:rFonts w:ascii="Arial" w:eastAsia="Arial Unicode MS" w:hAnsi="Arial" w:cs="Arial"/>
                <w:color w:val="000000" w:themeColor="text1"/>
                <w:sz w:val="18"/>
                <w:szCs w:val="18"/>
              </w:rPr>
              <w:t>(449,750,203)</w:t>
            </w:r>
          </w:p>
        </w:tc>
        <w:tc>
          <w:tcPr>
            <w:tcW w:w="1296" w:type="dxa"/>
            <w:tcBorders>
              <w:top w:val="nil"/>
              <w:left w:val="nil"/>
              <w:bottom w:val="single" w:sz="4" w:space="0" w:color="auto"/>
              <w:right w:val="nil"/>
            </w:tcBorders>
          </w:tcPr>
          <w:p w14:paraId="7CF0412E" w14:textId="77777777" w:rsidR="005B0AD1" w:rsidRPr="00480BFB" w:rsidRDefault="005B0AD1" w:rsidP="005B0AD1">
            <w:pPr>
              <w:spacing w:after="0" w:line="240" w:lineRule="auto"/>
              <w:ind w:right="-72"/>
              <w:jc w:val="right"/>
              <w:rPr>
                <w:rFonts w:ascii="Arial" w:eastAsia="Arial Unicode MS" w:hAnsi="Arial" w:cs="Arial"/>
                <w:color w:val="000000" w:themeColor="text1"/>
                <w:sz w:val="18"/>
                <w:szCs w:val="18"/>
              </w:rPr>
            </w:pPr>
            <w:r w:rsidRPr="00480BFB">
              <w:rPr>
                <w:rFonts w:ascii="Arial" w:eastAsia="Arial Unicode MS" w:hAnsi="Arial" w:cs="Arial"/>
                <w:color w:val="000000" w:themeColor="text1"/>
                <w:sz w:val="18"/>
                <w:szCs w:val="18"/>
              </w:rPr>
              <w:t>-</w:t>
            </w:r>
          </w:p>
        </w:tc>
      </w:tr>
      <w:tr w:rsidR="005B0AD1" w:rsidRPr="00480BFB" w14:paraId="3D7E513E" w14:textId="77777777" w:rsidTr="004373D7">
        <w:tc>
          <w:tcPr>
            <w:tcW w:w="4277" w:type="dxa"/>
            <w:tcBorders>
              <w:top w:val="nil"/>
              <w:left w:val="nil"/>
              <w:bottom w:val="nil"/>
              <w:right w:val="nil"/>
            </w:tcBorders>
            <w:vAlign w:val="center"/>
          </w:tcPr>
          <w:p w14:paraId="5C2F87C5" w14:textId="77777777" w:rsidR="005B0AD1" w:rsidRPr="00480BFB" w:rsidRDefault="005B0AD1" w:rsidP="005B0AD1">
            <w:pPr>
              <w:tabs>
                <w:tab w:val="left" w:pos="1800"/>
              </w:tabs>
              <w:spacing w:after="0" w:line="240" w:lineRule="auto"/>
              <w:ind w:left="-107" w:right="-72"/>
              <w:rPr>
                <w:rFonts w:ascii="Arial" w:eastAsia="Cordia New" w:hAnsi="Arial" w:cs="Arial"/>
                <w:color w:val="000000" w:themeColor="text1"/>
                <w:sz w:val="18"/>
                <w:szCs w:val="18"/>
                <w:lang w:val="en-GB" w:bidi="th-TH"/>
              </w:rPr>
            </w:pPr>
          </w:p>
        </w:tc>
        <w:tc>
          <w:tcPr>
            <w:tcW w:w="1296" w:type="dxa"/>
            <w:tcBorders>
              <w:top w:val="single" w:sz="4" w:space="0" w:color="auto"/>
              <w:left w:val="nil"/>
              <w:right w:val="nil"/>
            </w:tcBorders>
            <w:shd w:val="clear" w:color="auto" w:fill="FAFAFA"/>
          </w:tcPr>
          <w:p w14:paraId="26788A40" w14:textId="77777777" w:rsidR="005B0AD1" w:rsidRPr="00480BFB" w:rsidRDefault="005B0AD1" w:rsidP="005B0AD1">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left w:val="nil"/>
              <w:right w:val="nil"/>
            </w:tcBorders>
          </w:tcPr>
          <w:p w14:paraId="795C927D" w14:textId="77777777" w:rsidR="005B0AD1" w:rsidRPr="00480BFB" w:rsidRDefault="005B0AD1" w:rsidP="005B0AD1">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left w:val="nil"/>
              <w:right w:val="nil"/>
            </w:tcBorders>
            <w:shd w:val="clear" w:color="auto" w:fill="FAFAFA"/>
          </w:tcPr>
          <w:p w14:paraId="6F6CAC0F" w14:textId="77777777" w:rsidR="005B0AD1" w:rsidRPr="00480BFB" w:rsidRDefault="005B0AD1" w:rsidP="005B0AD1">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left w:val="nil"/>
              <w:right w:val="nil"/>
            </w:tcBorders>
          </w:tcPr>
          <w:p w14:paraId="3711B5F5" w14:textId="77777777" w:rsidR="005B0AD1" w:rsidRPr="00480BFB" w:rsidRDefault="005B0AD1" w:rsidP="005B0AD1">
            <w:pPr>
              <w:spacing w:after="0" w:line="240" w:lineRule="auto"/>
              <w:ind w:right="-72"/>
              <w:jc w:val="right"/>
              <w:rPr>
                <w:rFonts w:ascii="Arial" w:eastAsia="Cordia New" w:hAnsi="Arial" w:cs="Arial"/>
                <w:color w:val="000000" w:themeColor="text1"/>
                <w:sz w:val="18"/>
                <w:szCs w:val="18"/>
                <w:lang w:bidi="th-TH"/>
              </w:rPr>
            </w:pPr>
          </w:p>
        </w:tc>
      </w:tr>
      <w:tr w:rsidR="005B0AD1" w:rsidRPr="00480BFB" w14:paraId="1C3A851B" w14:textId="77777777" w:rsidTr="004373D7">
        <w:tc>
          <w:tcPr>
            <w:tcW w:w="4277" w:type="dxa"/>
            <w:tcBorders>
              <w:top w:val="nil"/>
              <w:left w:val="nil"/>
              <w:bottom w:val="nil"/>
              <w:right w:val="nil"/>
            </w:tcBorders>
          </w:tcPr>
          <w:p w14:paraId="31FF9E2D" w14:textId="77777777" w:rsidR="005B0AD1" w:rsidRPr="00480BFB" w:rsidRDefault="005B0AD1" w:rsidP="005B0AD1">
            <w:pPr>
              <w:spacing w:after="0" w:line="240" w:lineRule="auto"/>
              <w:ind w:left="-107" w:right="-72"/>
              <w:rPr>
                <w:rFonts w:ascii="Arial" w:eastAsia="Cordia New" w:hAnsi="Arial" w:cs="Arial"/>
                <w:color w:val="000000" w:themeColor="text1"/>
                <w:sz w:val="18"/>
                <w:szCs w:val="18"/>
                <w:cs/>
                <w:lang w:val="en-GB" w:bidi="th-TH"/>
              </w:rPr>
            </w:pPr>
            <w:r w:rsidRPr="00480BFB">
              <w:rPr>
                <w:rFonts w:ascii="Arial" w:eastAsia="Cordia New" w:hAnsi="Arial" w:cs="Arial"/>
                <w:color w:val="000000" w:themeColor="text1"/>
                <w:sz w:val="18"/>
                <w:szCs w:val="18"/>
                <w:lang w:val="en-GB" w:bidi="th-TH"/>
              </w:rPr>
              <w:t>As at 31 December</w:t>
            </w:r>
          </w:p>
        </w:tc>
        <w:tc>
          <w:tcPr>
            <w:tcW w:w="1296" w:type="dxa"/>
            <w:tcBorders>
              <w:top w:val="nil"/>
              <w:left w:val="nil"/>
              <w:bottom w:val="single" w:sz="4" w:space="0" w:color="auto"/>
              <w:right w:val="nil"/>
            </w:tcBorders>
            <w:shd w:val="clear" w:color="auto" w:fill="FAFAFA"/>
          </w:tcPr>
          <w:p w14:paraId="3663F858" w14:textId="7D683CA3" w:rsidR="005B0AD1" w:rsidRPr="00480BFB" w:rsidRDefault="005B0AD1" w:rsidP="005B0AD1">
            <w:pPr>
              <w:spacing w:after="0" w:line="240" w:lineRule="auto"/>
              <w:ind w:right="-72"/>
              <w:jc w:val="right"/>
              <w:rPr>
                <w:rFonts w:ascii="Arial" w:eastAsia="Arial Unicode MS" w:hAnsi="Arial" w:cs="Arial"/>
                <w:color w:val="000000" w:themeColor="text1"/>
                <w:sz w:val="18"/>
                <w:szCs w:val="18"/>
              </w:rPr>
            </w:pPr>
            <w:r w:rsidRPr="00480BFB">
              <w:rPr>
                <w:rFonts w:ascii="Arial" w:eastAsia="Arial Unicode MS" w:hAnsi="Arial" w:cs="Arial"/>
                <w:color w:val="000000" w:themeColor="text1"/>
                <w:sz w:val="18"/>
                <w:szCs w:val="18"/>
              </w:rPr>
              <w:t>-</w:t>
            </w:r>
          </w:p>
        </w:tc>
        <w:tc>
          <w:tcPr>
            <w:tcW w:w="1296" w:type="dxa"/>
            <w:tcBorders>
              <w:top w:val="nil"/>
              <w:left w:val="nil"/>
              <w:bottom w:val="single" w:sz="4" w:space="0" w:color="auto"/>
              <w:right w:val="nil"/>
            </w:tcBorders>
          </w:tcPr>
          <w:p w14:paraId="343B1333" w14:textId="77777777" w:rsidR="005B0AD1" w:rsidRPr="00480BFB" w:rsidRDefault="005B0AD1" w:rsidP="005B0AD1">
            <w:pPr>
              <w:spacing w:after="0" w:line="240" w:lineRule="auto"/>
              <w:ind w:right="-72"/>
              <w:jc w:val="right"/>
              <w:rPr>
                <w:rFonts w:ascii="Arial" w:eastAsia="Arial Unicode MS" w:hAnsi="Arial" w:cs="Arial"/>
                <w:color w:val="000000" w:themeColor="text1"/>
                <w:sz w:val="18"/>
                <w:szCs w:val="18"/>
              </w:rPr>
            </w:pPr>
            <w:r w:rsidRPr="00480BFB">
              <w:rPr>
                <w:rFonts w:ascii="Arial" w:eastAsia="Arial Unicode MS" w:hAnsi="Arial" w:cs="Arial"/>
                <w:color w:val="000000" w:themeColor="text1"/>
                <w:sz w:val="18"/>
                <w:szCs w:val="18"/>
                <w:lang w:val="en-GB"/>
              </w:rPr>
              <w:t>513</w:t>
            </w:r>
            <w:r w:rsidRPr="00480BFB">
              <w:rPr>
                <w:rFonts w:ascii="Arial" w:eastAsia="Arial Unicode MS" w:hAnsi="Arial" w:cs="Arial"/>
                <w:color w:val="000000" w:themeColor="text1"/>
                <w:sz w:val="18"/>
                <w:szCs w:val="18"/>
              </w:rPr>
              <w:t>,</w:t>
            </w:r>
            <w:r w:rsidRPr="00480BFB">
              <w:rPr>
                <w:rFonts w:ascii="Arial" w:eastAsia="Arial Unicode MS" w:hAnsi="Arial" w:cs="Arial"/>
                <w:color w:val="000000" w:themeColor="text1"/>
                <w:sz w:val="18"/>
                <w:szCs w:val="18"/>
                <w:lang w:val="en-GB"/>
              </w:rPr>
              <w:t>183</w:t>
            </w:r>
            <w:r w:rsidRPr="00480BFB">
              <w:rPr>
                <w:rFonts w:ascii="Arial" w:eastAsia="Arial Unicode MS" w:hAnsi="Arial" w:cs="Arial"/>
                <w:color w:val="000000" w:themeColor="text1"/>
                <w:sz w:val="18"/>
                <w:szCs w:val="18"/>
              </w:rPr>
              <w:t>,</w:t>
            </w:r>
            <w:r w:rsidRPr="00480BFB">
              <w:rPr>
                <w:rFonts w:ascii="Arial" w:eastAsia="Arial Unicode MS" w:hAnsi="Arial" w:cs="Arial"/>
                <w:color w:val="000000" w:themeColor="text1"/>
                <w:sz w:val="18"/>
                <w:szCs w:val="18"/>
                <w:lang w:val="en-GB"/>
              </w:rPr>
              <w:t>358</w:t>
            </w:r>
          </w:p>
        </w:tc>
        <w:tc>
          <w:tcPr>
            <w:tcW w:w="1296" w:type="dxa"/>
            <w:tcBorders>
              <w:top w:val="nil"/>
              <w:left w:val="nil"/>
              <w:bottom w:val="single" w:sz="4" w:space="0" w:color="auto"/>
              <w:right w:val="nil"/>
            </w:tcBorders>
            <w:shd w:val="clear" w:color="auto" w:fill="FAFAFA"/>
          </w:tcPr>
          <w:p w14:paraId="595C4D17" w14:textId="6BD76D14" w:rsidR="005B0AD1" w:rsidRPr="00480BFB" w:rsidRDefault="005B0AD1" w:rsidP="005B0AD1">
            <w:pPr>
              <w:spacing w:after="0" w:line="240" w:lineRule="auto"/>
              <w:ind w:right="-72"/>
              <w:jc w:val="right"/>
              <w:rPr>
                <w:rFonts w:ascii="Arial" w:eastAsia="Arial Unicode MS" w:hAnsi="Arial" w:cs="Arial"/>
                <w:color w:val="000000" w:themeColor="text1"/>
                <w:sz w:val="18"/>
                <w:szCs w:val="18"/>
              </w:rPr>
            </w:pPr>
            <w:r w:rsidRPr="00480BFB">
              <w:rPr>
                <w:rFonts w:ascii="Arial" w:eastAsia="Arial Unicode MS" w:hAnsi="Arial" w:cs="Arial"/>
                <w:color w:val="000000" w:themeColor="text1"/>
                <w:sz w:val="18"/>
                <w:szCs w:val="18"/>
              </w:rPr>
              <w:t>-</w:t>
            </w:r>
          </w:p>
        </w:tc>
        <w:tc>
          <w:tcPr>
            <w:tcW w:w="1296" w:type="dxa"/>
            <w:tcBorders>
              <w:top w:val="nil"/>
              <w:left w:val="nil"/>
              <w:bottom w:val="single" w:sz="4" w:space="0" w:color="auto"/>
              <w:right w:val="nil"/>
            </w:tcBorders>
          </w:tcPr>
          <w:p w14:paraId="450642B9" w14:textId="77777777" w:rsidR="005B0AD1" w:rsidRPr="00480BFB" w:rsidRDefault="005B0AD1" w:rsidP="005B0AD1">
            <w:pPr>
              <w:spacing w:after="0" w:line="240" w:lineRule="auto"/>
              <w:ind w:right="-72"/>
              <w:jc w:val="right"/>
              <w:rPr>
                <w:rFonts w:ascii="Arial" w:eastAsia="Arial Unicode MS" w:hAnsi="Arial" w:cs="Arial"/>
                <w:color w:val="000000" w:themeColor="text1"/>
                <w:sz w:val="18"/>
                <w:szCs w:val="18"/>
              </w:rPr>
            </w:pPr>
            <w:r w:rsidRPr="00480BFB">
              <w:rPr>
                <w:rFonts w:ascii="Arial" w:eastAsia="Arial Unicode MS" w:hAnsi="Arial" w:cs="Arial"/>
                <w:color w:val="000000" w:themeColor="text1"/>
                <w:sz w:val="18"/>
                <w:szCs w:val="18"/>
                <w:lang w:val="en-GB"/>
              </w:rPr>
              <w:t>449</w:t>
            </w:r>
            <w:r w:rsidRPr="00480BFB">
              <w:rPr>
                <w:rFonts w:ascii="Arial" w:eastAsia="Arial Unicode MS" w:hAnsi="Arial" w:cs="Arial"/>
                <w:color w:val="000000" w:themeColor="text1"/>
                <w:sz w:val="18"/>
                <w:szCs w:val="18"/>
              </w:rPr>
              <w:t>,</w:t>
            </w:r>
            <w:r w:rsidRPr="00480BFB">
              <w:rPr>
                <w:rFonts w:ascii="Arial" w:eastAsia="Arial Unicode MS" w:hAnsi="Arial" w:cs="Arial"/>
                <w:color w:val="000000" w:themeColor="text1"/>
                <w:sz w:val="18"/>
                <w:szCs w:val="18"/>
                <w:lang w:val="en-GB"/>
              </w:rPr>
              <w:t>750</w:t>
            </w:r>
            <w:r w:rsidRPr="00480BFB">
              <w:rPr>
                <w:rFonts w:ascii="Arial" w:eastAsia="Arial Unicode MS" w:hAnsi="Arial" w:cs="Arial"/>
                <w:color w:val="000000" w:themeColor="text1"/>
                <w:sz w:val="18"/>
                <w:szCs w:val="18"/>
              </w:rPr>
              <w:t>,</w:t>
            </w:r>
            <w:r w:rsidRPr="00480BFB">
              <w:rPr>
                <w:rFonts w:ascii="Arial" w:eastAsia="Arial Unicode MS" w:hAnsi="Arial" w:cs="Arial"/>
                <w:color w:val="000000" w:themeColor="text1"/>
                <w:sz w:val="18"/>
                <w:szCs w:val="18"/>
                <w:lang w:val="en-GB"/>
              </w:rPr>
              <w:t>203</w:t>
            </w:r>
          </w:p>
        </w:tc>
      </w:tr>
    </w:tbl>
    <w:p w14:paraId="4C61F11B" w14:textId="77777777" w:rsidR="005B0AD1" w:rsidRPr="00480BFB" w:rsidRDefault="005B0AD1" w:rsidP="00EB6BF6">
      <w:pPr>
        <w:spacing w:after="0" w:line="240" w:lineRule="auto"/>
        <w:ind w:left="567" w:hanging="567"/>
        <w:jc w:val="both"/>
        <w:rPr>
          <w:rFonts w:ascii="Arial" w:eastAsia="Arial Unicode MS" w:hAnsi="Arial" w:cs="Arial"/>
          <w:sz w:val="18"/>
          <w:szCs w:val="18"/>
          <w:lang w:bidi="th-TH"/>
        </w:rPr>
      </w:pPr>
    </w:p>
    <w:p w14:paraId="14CE2758" w14:textId="6AA4B934" w:rsidR="00EB6BF6" w:rsidRPr="00480BFB" w:rsidRDefault="005B0AD1" w:rsidP="00EB6BF6">
      <w:pPr>
        <w:spacing w:after="0" w:line="240" w:lineRule="auto"/>
        <w:ind w:left="567" w:hanging="567"/>
        <w:jc w:val="both"/>
        <w:rPr>
          <w:rFonts w:ascii="Arial" w:eastAsia="Arial Unicode MS" w:hAnsi="Arial" w:cs="Arial"/>
          <w:sz w:val="18"/>
          <w:szCs w:val="18"/>
          <w:lang w:bidi="th-TH"/>
        </w:rPr>
      </w:pPr>
      <w:r w:rsidRPr="00480BFB">
        <w:rPr>
          <w:rFonts w:ascii="Arial" w:eastAsia="Arial Unicode MS" w:hAnsi="Arial" w:cs="Arial"/>
          <w:sz w:val="18"/>
          <w:szCs w:val="18"/>
          <w:lang w:bidi="th-TH"/>
        </w:rPr>
        <w:t>The movements of investments</w:t>
      </w:r>
      <w:r w:rsidR="00EB6BF6" w:rsidRPr="00480BFB">
        <w:rPr>
          <w:rFonts w:ascii="Arial" w:eastAsia="Arial Unicode MS" w:hAnsi="Arial" w:cs="Arial"/>
          <w:sz w:val="18"/>
          <w:szCs w:val="18"/>
          <w:lang w:bidi="th-TH"/>
        </w:rPr>
        <w:t xml:space="preserve"> in an associate are as follows:</w:t>
      </w:r>
    </w:p>
    <w:p w14:paraId="43C81C62" w14:textId="77777777" w:rsidR="00EB6BF6" w:rsidRPr="00480BFB" w:rsidRDefault="00EB6BF6" w:rsidP="00EB6BF6">
      <w:pPr>
        <w:spacing w:after="0" w:line="240" w:lineRule="auto"/>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4277"/>
        <w:gridCol w:w="1296"/>
        <w:gridCol w:w="1296"/>
        <w:gridCol w:w="1296"/>
        <w:gridCol w:w="1296"/>
      </w:tblGrid>
      <w:tr w:rsidR="00EB6BF6" w:rsidRPr="00480BFB" w14:paraId="1FB2FE63" w14:textId="77777777" w:rsidTr="009316E3">
        <w:tc>
          <w:tcPr>
            <w:tcW w:w="4277" w:type="dxa"/>
            <w:tcBorders>
              <w:top w:val="nil"/>
              <w:left w:val="nil"/>
              <w:bottom w:val="nil"/>
              <w:right w:val="nil"/>
            </w:tcBorders>
            <w:vAlign w:val="center"/>
          </w:tcPr>
          <w:p w14:paraId="6EF5A507" w14:textId="77777777" w:rsidR="00EB6BF6" w:rsidRPr="00480BFB" w:rsidRDefault="00EB6BF6" w:rsidP="009316E3">
            <w:pPr>
              <w:tabs>
                <w:tab w:val="left" w:pos="1800"/>
              </w:tabs>
              <w:spacing w:after="0" w:line="240" w:lineRule="auto"/>
              <w:ind w:left="-107" w:right="-72"/>
              <w:rPr>
                <w:rFonts w:ascii="Arial" w:eastAsia="Cordia New" w:hAnsi="Arial" w:cs="Arial"/>
                <w:color w:val="000000" w:themeColor="text1"/>
                <w:sz w:val="18"/>
                <w:szCs w:val="18"/>
                <w:lang w:val="en-GB" w:bidi="th-TH"/>
              </w:rPr>
            </w:pPr>
          </w:p>
        </w:tc>
        <w:tc>
          <w:tcPr>
            <w:tcW w:w="2592" w:type="dxa"/>
            <w:gridSpan w:val="2"/>
            <w:tcBorders>
              <w:top w:val="single" w:sz="4" w:space="0" w:color="auto"/>
              <w:left w:val="nil"/>
              <w:bottom w:val="single" w:sz="4" w:space="0" w:color="auto"/>
              <w:right w:val="nil"/>
            </w:tcBorders>
            <w:vAlign w:val="center"/>
          </w:tcPr>
          <w:p w14:paraId="60C8FE0B" w14:textId="77777777" w:rsidR="00EB6BF6" w:rsidRPr="00480BFB" w:rsidRDefault="00EB6BF6" w:rsidP="009316E3">
            <w:pPr>
              <w:spacing w:after="0" w:line="240" w:lineRule="auto"/>
              <w:ind w:right="-72"/>
              <w:jc w:val="center"/>
              <w:rPr>
                <w:rFonts w:ascii="Arial" w:eastAsia="Map Symbols" w:hAnsi="Arial" w:cs="Arial"/>
                <w:b/>
                <w:bCs/>
                <w:color w:val="000000" w:themeColor="text1"/>
                <w:sz w:val="18"/>
                <w:szCs w:val="18"/>
                <w:lang w:val="en-GB" w:bidi="th-TH"/>
              </w:rPr>
            </w:pPr>
            <w:r w:rsidRPr="00480BFB">
              <w:rPr>
                <w:rFonts w:ascii="Arial" w:eastAsia="Map Symbols" w:hAnsi="Arial" w:cs="Arial"/>
                <w:b/>
                <w:bCs/>
                <w:color w:val="000000" w:themeColor="text1"/>
                <w:sz w:val="18"/>
                <w:szCs w:val="18"/>
                <w:lang w:val="en-GB" w:bidi="th-TH"/>
              </w:rPr>
              <w:t>Consolidated</w:t>
            </w:r>
          </w:p>
          <w:p w14:paraId="19C6D99E" w14:textId="77777777" w:rsidR="00EB6BF6" w:rsidRPr="00480BFB" w:rsidRDefault="00EB6BF6" w:rsidP="009316E3">
            <w:pPr>
              <w:spacing w:after="0" w:line="240" w:lineRule="auto"/>
              <w:ind w:right="-72"/>
              <w:jc w:val="center"/>
              <w:rPr>
                <w:rFonts w:ascii="Arial" w:eastAsia="Map Symbols" w:hAnsi="Arial" w:cs="Arial"/>
                <w:b/>
                <w:bCs/>
                <w:color w:val="000000" w:themeColor="text1"/>
                <w:sz w:val="18"/>
                <w:szCs w:val="18"/>
                <w:cs/>
                <w:lang w:val="en-GB" w:bidi="th-TH"/>
              </w:rPr>
            </w:pPr>
            <w:r w:rsidRPr="00480BFB">
              <w:rPr>
                <w:rFonts w:ascii="Arial" w:eastAsia="Map Symbols" w:hAnsi="Arial" w:cs="Arial"/>
                <w:b/>
                <w:bCs/>
                <w:color w:val="000000" w:themeColor="text1"/>
                <w:sz w:val="18"/>
                <w:szCs w:val="18"/>
                <w:lang w:val="en-GB" w:bidi="th-TH"/>
              </w:rPr>
              <w:t>financial statements</w:t>
            </w:r>
          </w:p>
        </w:tc>
        <w:tc>
          <w:tcPr>
            <w:tcW w:w="2592" w:type="dxa"/>
            <w:gridSpan w:val="2"/>
            <w:tcBorders>
              <w:top w:val="single" w:sz="4" w:space="0" w:color="auto"/>
              <w:left w:val="nil"/>
              <w:bottom w:val="single" w:sz="4" w:space="0" w:color="auto"/>
              <w:right w:val="nil"/>
            </w:tcBorders>
            <w:vAlign w:val="center"/>
          </w:tcPr>
          <w:p w14:paraId="7C975245" w14:textId="77777777" w:rsidR="00EB6BF6" w:rsidRPr="00480BFB" w:rsidRDefault="00EB6BF6" w:rsidP="009316E3">
            <w:pPr>
              <w:spacing w:after="0" w:line="240" w:lineRule="auto"/>
              <w:ind w:right="-72"/>
              <w:jc w:val="center"/>
              <w:rPr>
                <w:rFonts w:ascii="Arial" w:eastAsia="Map Symbols" w:hAnsi="Arial" w:cs="Arial"/>
                <w:b/>
                <w:bCs/>
                <w:color w:val="000000" w:themeColor="text1"/>
                <w:sz w:val="18"/>
                <w:szCs w:val="18"/>
                <w:lang w:val="en-GB" w:bidi="th-TH"/>
              </w:rPr>
            </w:pPr>
            <w:r w:rsidRPr="00480BFB">
              <w:rPr>
                <w:rFonts w:ascii="Arial" w:eastAsia="Map Symbols" w:hAnsi="Arial" w:cs="Arial"/>
                <w:b/>
                <w:bCs/>
                <w:color w:val="000000" w:themeColor="text1"/>
                <w:sz w:val="18"/>
                <w:szCs w:val="18"/>
                <w:lang w:val="en-GB" w:bidi="th-TH"/>
              </w:rPr>
              <w:t xml:space="preserve">Separate </w:t>
            </w:r>
          </w:p>
          <w:p w14:paraId="543C1308" w14:textId="77777777" w:rsidR="00EB6BF6" w:rsidRPr="00480BFB" w:rsidRDefault="00EB6BF6" w:rsidP="009316E3">
            <w:pPr>
              <w:spacing w:after="0" w:line="240" w:lineRule="auto"/>
              <w:ind w:right="-72"/>
              <w:jc w:val="center"/>
              <w:rPr>
                <w:rFonts w:ascii="Arial" w:eastAsia="Map Symbols" w:hAnsi="Arial" w:cs="Arial"/>
                <w:b/>
                <w:bCs/>
                <w:color w:val="000000" w:themeColor="text1"/>
                <w:sz w:val="18"/>
                <w:szCs w:val="18"/>
                <w:cs/>
                <w:lang w:val="en-GB" w:bidi="th-TH"/>
              </w:rPr>
            </w:pPr>
            <w:r w:rsidRPr="00480BFB">
              <w:rPr>
                <w:rFonts w:ascii="Arial" w:eastAsia="Map Symbols" w:hAnsi="Arial" w:cs="Arial"/>
                <w:b/>
                <w:bCs/>
                <w:color w:val="000000" w:themeColor="text1"/>
                <w:sz w:val="18"/>
                <w:szCs w:val="18"/>
                <w:lang w:val="en-GB" w:bidi="th-TH"/>
              </w:rPr>
              <w:t>financial statements</w:t>
            </w:r>
          </w:p>
        </w:tc>
      </w:tr>
      <w:tr w:rsidR="00EB6BF6" w:rsidRPr="00480BFB" w14:paraId="46187BC7" w14:textId="77777777" w:rsidTr="009316E3">
        <w:tc>
          <w:tcPr>
            <w:tcW w:w="4277" w:type="dxa"/>
            <w:tcBorders>
              <w:top w:val="nil"/>
              <w:left w:val="nil"/>
              <w:bottom w:val="nil"/>
              <w:right w:val="nil"/>
            </w:tcBorders>
            <w:vAlign w:val="center"/>
          </w:tcPr>
          <w:p w14:paraId="30D5E5B2" w14:textId="77777777" w:rsidR="00EB6BF6" w:rsidRPr="00480BFB" w:rsidRDefault="00EB6BF6" w:rsidP="009316E3">
            <w:pPr>
              <w:tabs>
                <w:tab w:val="left" w:pos="1800"/>
              </w:tabs>
              <w:spacing w:after="0" w:line="240" w:lineRule="auto"/>
              <w:ind w:left="-107" w:right="-72"/>
              <w:rPr>
                <w:rFonts w:ascii="Arial" w:eastAsia="Cordia New" w:hAnsi="Arial" w:cs="Arial"/>
                <w:color w:val="000000" w:themeColor="text1"/>
                <w:sz w:val="18"/>
                <w:szCs w:val="18"/>
                <w:lang w:val="en-GB" w:bidi="th-TH"/>
              </w:rPr>
            </w:pPr>
          </w:p>
        </w:tc>
        <w:tc>
          <w:tcPr>
            <w:tcW w:w="1296" w:type="dxa"/>
            <w:tcBorders>
              <w:top w:val="single" w:sz="4" w:space="0" w:color="auto"/>
              <w:left w:val="nil"/>
              <w:right w:val="nil"/>
            </w:tcBorders>
            <w:vAlign w:val="center"/>
          </w:tcPr>
          <w:p w14:paraId="18D9AD51" w14:textId="77777777" w:rsidR="00EB6BF6" w:rsidRPr="00480BFB" w:rsidRDefault="00EB6BF6" w:rsidP="009316E3">
            <w:pPr>
              <w:spacing w:after="0" w:line="240" w:lineRule="auto"/>
              <w:ind w:right="-72"/>
              <w:jc w:val="right"/>
              <w:rPr>
                <w:rFonts w:ascii="Arial" w:eastAsia="Map Symbols" w:hAnsi="Arial" w:cs="Arial"/>
                <w:b/>
                <w:bCs/>
                <w:color w:val="000000" w:themeColor="text1"/>
                <w:sz w:val="18"/>
                <w:szCs w:val="18"/>
                <w:cs/>
                <w:lang w:val="en-GB" w:bidi="th-TH"/>
              </w:rPr>
            </w:pPr>
            <w:r w:rsidRPr="00480BFB">
              <w:rPr>
                <w:rFonts w:ascii="Arial" w:eastAsia="Map Symbols" w:hAnsi="Arial" w:cs="Arial"/>
                <w:b/>
                <w:bCs/>
                <w:color w:val="000000" w:themeColor="text1"/>
                <w:sz w:val="18"/>
                <w:szCs w:val="18"/>
                <w:lang w:val="en-GB" w:bidi="th-TH"/>
              </w:rPr>
              <w:t>2020</w:t>
            </w:r>
          </w:p>
        </w:tc>
        <w:tc>
          <w:tcPr>
            <w:tcW w:w="1296" w:type="dxa"/>
            <w:tcBorders>
              <w:top w:val="single" w:sz="4" w:space="0" w:color="auto"/>
              <w:left w:val="nil"/>
              <w:right w:val="nil"/>
            </w:tcBorders>
            <w:vAlign w:val="center"/>
          </w:tcPr>
          <w:p w14:paraId="71DAB31F" w14:textId="77777777" w:rsidR="00EB6BF6" w:rsidRPr="00480BFB" w:rsidRDefault="00EB6BF6" w:rsidP="009316E3">
            <w:pPr>
              <w:spacing w:after="0" w:line="240" w:lineRule="auto"/>
              <w:ind w:right="-72"/>
              <w:jc w:val="right"/>
              <w:rPr>
                <w:rFonts w:ascii="Arial" w:eastAsia="Map Symbols" w:hAnsi="Arial" w:cs="Arial"/>
                <w:b/>
                <w:bCs/>
                <w:color w:val="000000" w:themeColor="text1"/>
                <w:sz w:val="18"/>
                <w:szCs w:val="18"/>
                <w:cs/>
                <w:lang w:val="en-GB" w:bidi="th-TH"/>
              </w:rPr>
            </w:pPr>
            <w:r w:rsidRPr="00480BFB">
              <w:rPr>
                <w:rFonts w:ascii="Arial" w:eastAsia="Map Symbols" w:hAnsi="Arial" w:cs="Arial"/>
                <w:b/>
                <w:bCs/>
                <w:color w:val="000000" w:themeColor="text1"/>
                <w:sz w:val="18"/>
                <w:szCs w:val="18"/>
                <w:lang w:val="en-GB" w:bidi="th-TH"/>
              </w:rPr>
              <w:t>2019</w:t>
            </w:r>
          </w:p>
        </w:tc>
        <w:tc>
          <w:tcPr>
            <w:tcW w:w="1296" w:type="dxa"/>
            <w:tcBorders>
              <w:top w:val="single" w:sz="4" w:space="0" w:color="auto"/>
              <w:left w:val="nil"/>
              <w:right w:val="nil"/>
            </w:tcBorders>
            <w:vAlign w:val="center"/>
          </w:tcPr>
          <w:p w14:paraId="6E169D07" w14:textId="77777777" w:rsidR="00EB6BF6" w:rsidRPr="00480BFB" w:rsidRDefault="00EB6BF6" w:rsidP="009316E3">
            <w:pPr>
              <w:spacing w:after="0" w:line="240" w:lineRule="auto"/>
              <w:ind w:right="-72"/>
              <w:jc w:val="right"/>
              <w:rPr>
                <w:rFonts w:ascii="Arial" w:eastAsia="Map Symbols" w:hAnsi="Arial" w:cs="Arial"/>
                <w:b/>
                <w:bCs/>
                <w:color w:val="000000" w:themeColor="text1"/>
                <w:sz w:val="18"/>
                <w:szCs w:val="18"/>
                <w:cs/>
                <w:lang w:val="en-GB" w:bidi="th-TH"/>
              </w:rPr>
            </w:pPr>
            <w:r w:rsidRPr="00480BFB">
              <w:rPr>
                <w:rFonts w:ascii="Arial" w:eastAsia="Map Symbols" w:hAnsi="Arial" w:cs="Arial"/>
                <w:b/>
                <w:bCs/>
                <w:color w:val="000000" w:themeColor="text1"/>
                <w:sz w:val="18"/>
                <w:szCs w:val="18"/>
                <w:lang w:val="en-GB" w:bidi="th-TH"/>
              </w:rPr>
              <w:t>2020</w:t>
            </w:r>
          </w:p>
        </w:tc>
        <w:tc>
          <w:tcPr>
            <w:tcW w:w="1296" w:type="dxa"/>
            <w:tcBorders>
              <w:top w:val="single" w:sz="4" w:space="0" w:color="auto"/>
              <w:left w:val="nil"/>
              <w:right w:val="nil"/>
            </w:tcBorders>
            <w:vAlign w:val="center"/>
          </w:tcPr>
          <w:p w14:paraId="7492FD9E" w14:textId="77777777" w:rsidR="00EB6BF6" w:rsidRPr="00480BFB" w:rsidRDefault="00EB6BF6" w:rsidP="009316E3">
            <w:pPr>
              <w:spacing w:after="0" w:line="240" w:lineRule="auto"/>
              <w:ind w:right="-72"/>
              <w:jc w:val="right"/>
              <w:rPr>
                <w:rFonts w:ascii="Arial" w:eastAsia="Map Symbols" w:hAnsi="Arial" w:cs="Arial"/>
                <w:b/>
                <w:bCs/>
                <w:color w:val="000000" w:themeColor="text1"/>
                <w:sz w:val="18"/>
                <w:szCs w:val="18"/>
                <w:cs/>
                <w:lang w:val="en-GB" w:bidi="th-TH"/>
              </w:rPr>
            </w:pPr>
            <w:r w:rsidRPr="00480BFB">
              <w:rPr>
                <w:rFonts w:ascii="Arial" w:eastAsia="Map Symbols" w:hAnsi="Arial" w:cs="Arial"/>
                <w:b/>
                <w:bCs/>
                <w:color w:val="000000" w:themeColor="text1"/>
                <w:sz w:val="18"/>
                <w:szCs w:val="18"/>
                <w:lang w:val="en-GB" w:bidi="th-TH"/>
              </w:rPr>
              <w:t>2019</w:t>
            </w:r>
          </w:p>
        </w:tc>
      </w:tr>
      <w:tr w:rsidR="00EB6BF6" w:rsidRPr="00480BFB" w14:paraId="1DFA68E6" w14:textId="77777777" w:rsidTr="009316E3">
        <w:tc>
          <w:tcPr>
            <w:tcW w:w="4277" w:type="dxa"/>
            <w:tcBorders>
              <w:top w:val="nil"/>
              <w:left w:val="nil"/>
              <w:bottom w:val="nil"/>
              <w:right w:val="nil"/>
            </w:tcBorders>
            <w:vAlign w:val="center"/>
          </w:tcPr>
          <w:p w14:paraId="345151FE" w14:textId="77777777" w:rsidR="00EB6BF6" w:rsidRPr="00480BFB" w:rsidRDefault="00EB6BF6" w:rsidP="009316E3">
            <w:pPr>
              <w:tabs>
                <w:tab w:val="left" w:pos="1800"/>
              </w:tabs>
              <w:spacing w:after="0" w:line="240" w:lineRule="auto"/>
              <w:ind w:left="-107" w:right="-72"/>
              <w:rPr>
                <w:rFonts w:ascii="Arial" w:eastAsia="Cordia New" w:hAnsi="Arial" w:cs="Arial"/>
                <w:color w:val="000000" w:themeColor="text1"/>
                <w:sz w:val="18"/>
                <w:szCs w:val="18"/>
                <w:lang w:val="en-GB" w:bidi="th-TH"/>
              </w:rPr>
            </w:pPr>
          </w:p>
        </w:tc>
        <w:tc>
          <w:tcPr>
            <w:tcW w:w="1296" w:type="dxa"/>
            <w:tcBorders>
              <w:top w:val="nil"/>
              <w:left w:val="nil"/>
              <w:bottom w:val="single" w:sz="4" w:space="0" w:color="auto"/>
              <w:right w:val="nil"/>
            </w:tcBorders>
            <w:vAlign w:val="center"/>
          </w:tcPr>
          <w:p w14:paraId="2EC348CD" w14:textId="77777777" w:rsidR="00EB6BF6" w:rsidRPr="00480BFB" w:rsidRDefault="00EB6BF6" w:rsidP="009316E3">
            <w:pPr>
              <w:spacing w:after="0" w:line="240" w:lineRule="auto"/>
              <w:ind w:right="-72"/>
              <w:jc w:val="right"/>
              <w:rPr>
                <w:rFonts w:ascii="Arial" w:eastAsia="Map Symbols" w:hAnsi="Arial" w:cs="Arial"/>
                <w:b/>
                <w:bCs/>
                <w:color w:val="000000" w:themeColor="text1"/>
                <w:sz w:val="18"/>
                <w:szCs w:val="18"/>
                <w:lang w:val="en-GB" w:bidi="th-TH"/>
              </w:rPr>
            </w:pPr>
            <w:r w:rsidRPr="00480BFB">
              <w:rPr>
                <w:rFonts w:ascii="Arial" w:eastAsia="Map Symbols" w:hAnsi="Arial" w:cs="Arial"/>
                <w:b/>
                <w:bCs/>
                <w:color w:val="000000" w:themeColor="text1"/>
                <w:sz w:val="18"/>
                <w:szCs w:val="18"/>
                <w:lang w:val="en-GB" w:bidi="th-TH"/>
              </w:rPr>
              <w:t>Baht</w:t>
            </w:r>
          </w:p>
        </w:tc>
        <w:tc>
          <w:tcPr>
            <w:tcW w:w="1296" w:type="dxa"/>
            <w:tcBorders>
              <w:top w:val="nil"/>
              <w:left w:val="nil"/>
              <w:bottom w:val="single" w:sz="4" w:space="0" w:color="auto"/>
              <w:right w:val="nil"/>
            </w:tcBorders>
            <w:vAlign w:val="center"/>
          </w:tcPr>
          <w:p w14:paraId="14CCBDE9" w14:textId="77777777" w:rsidR="00EB6BF6" w:rsidRPr="00480BFB" w:rsidRDefault="00EB6BF6" w:rsidP="009316E3">
            <w:pPr>
              <w:spacing w:after="0" w:line="240" w:lineRule="auto"/>
              <w:ind w:right="-72"/>
              <w:jc w:val="right"/>
              <w:rPr>
                <w:rFonts w:ascii="Arial" w:eastAsia="Map Symbols" w:hAnsi="Arial" w:cs="Arial"/>
                <w:b/>
                <w:bCs/>
                <w:color w:val="000000" w:themeColor="text1"/>
                <w:sz w:val="18"/>
                <w:szCs w:val="18"/>
                <w:lang w:val="en-GB" w:bidi="th-TH"/>
              </w:rPr>
            </w:pPr>
            <w:r w:rsidRPr="00480BFB">
              <w:rPr>
                <w:rFonts w:ascii="Arial" w:eastAsia="Map Symbols" w:hAnsi="Arial" w:cs="Arial"/>
                <w:b/>
                <w:bCs/>
                <w:color w:val="000000" w:themeColor="text1"/>
                <w:sz w:val="18"/>
                <w:szCs w:val="18"/>
                <w:lang w:val="en-GB" w:bidi="th-TH"/>
              </w:rPr>
              <w:t>Baht</w:t>
            </w:r>
          </w:p>
        </w:tc>
        <w:tc>
          <w:tcPr>
            <w:tcW w:w="1296" w:type="dxa"/>
            <w:tcBorders>
              <w:top w:val="nil"/>
              <w:left w:val="nil"/>
              <w:bottom w:val="single" w:sz="4" w:space="0" w:color="auto"/>
              <w:right w:val="nil"/>
            </w:tcBorders>
            <w:vAlign w:val="center"/>
          </w:tcPr>
          <w:p w14:paraId="0D9E5A88" w14:textId="77777777" w:rsidR="00EB6BF6" w:rsidRPr="00480BFB" w:rsidRDefault="00EB6BF6" w:rsidP="009316E3">
            <w:pPr>
              <w:spacing w:after="0" w:line="240" w:lineRule="auto"/>
              <w:ind w:right="-72"/>
              <w:jc w:val="right"/>
              <w:rPr>
                <w:rFonts w:ascii="Arial" w:eastAsia="Map Symbols" w:hAnsi="Arial" w:cs="Arial"/>
                <w:b/>
                <w:bCs/>
                <w:color w:val="000000" w:themeColor="text1"/>
                <w:sz w:val="18"/>
                <w:szCs w:val="18"/>
                <w:lang w:val="en-GB" w:bidi="th-TH"/>
              </w:rPr>
            </w:pPr>
            <w:r w:rsidRPr="00480BFB">
              <w:rPr>
                <w:rFonts w:ascii="Arial" w:eastAsia="Map Symbols" w:hAnsi="Arial" w:cs="Arial"/>
                <w:b/>
                <w:bCs/>
                <w:color w:val="000000" w:themeColor="text1"/>
                <w:sz w:val="18"/>
                <w:szCs w:val="18"/>
                <w:lang w:val="en-GB" w:bidi="th-TH"/>
              </w:rPr>
              <w:t>Baht</w:t>
            </w:r>
          </w:p>
        </w:tc>
        <w:tc>
          <w:tcPr>
            <w:tcW w:w="1296" w:type="dxa"/>
            <w:tcBorders>
              <w:top w:val="nil"/>
              <w:left w:val="nil"/>
              <w:bottom w:val="single" w:sz="4" w:space="0" w:color="auto"/>
              <w:right w:val="nil"/>
            </w:tcBorders>
            <w:vAlign w:val="center"/>
          </w:tcPr>
          <w:p w14:paraId="0F03C071" w14:textId="77777777" w:rsidR="00EB6BF6" w:rsidRPr="00480BFB" w:rsidRDefault="00EB6BF6" w:rsidP="009316E3">
            <w:pPr>
              <w:spacing w:after="0" w:line="240" w:lineRule="auto"/>
              <w:ind w:right="-72"/>
              <w:jc w:val="right"/>
              <w:rPr>
                <w:rFonts w:ascii="Arial" w:eastAsia="Map Symbols" w:hAnsi="Arial" w:cs="Arial"/>
                <w:b/>
                <w:bCs/>
                <w:color w:val="000000" w:themeColor="text1"/>
                <w:sz w:val="18"/>
                <w:szCs w:val="18"/>
                <w:lang w:val="en-GB" w:bidi="th-TH"/>
              </w:rPr>
            </w:pPr>
            <w:r w:rsidRPr="00480BFB">
              <w:rPr>
                <w:rFonts w:ascii="Arial" w:eastAsia="Map Symbols" w:hAnsi="Arial" w:cs="Arial"/>
                <w:b/>
                <w:bCs/>
                <w:color w:val="000000" w:themeColor="text1"/>
                <w:sz w:val="18"/>
                <w:szCs w:val="18"/>
                <w:lang w:val="en-GB" w:bidi="th-TH"/>
              </w:rPr>
              <w:t>Baht</w:t>
            </w:r>
          </w:p>
        </w:tc>
      </w:tr>
      <w:tr w:rsidR="00EB6BF6" w:rsidRPr="00480BFB" w14:paraId="19A18E74" w14:textId="77777777" w:rsidTr="009316E3">
        <w:tc>
          <w:tcPr>
            <w:tcW w:w="4277" w:type="dxa"/>
            <w:tcBorders>
              <w:top w:val="nil"/>
              <w:left w:val="nil"/>
              <w:bottom w:val="nil"/>
              <w:right w:val="nil"/>
            </w:tcBorders>
            <w:vAlign w:val="center"/>
          </w:tcPr>
          <w:p w14:paraId="2A96FBB9" w14:textId="77777777" w:rsidR="00EB6BF6" w:rsidRPr="00480BFB" w:rsidRDefault="00EB6BF6" w:rsidP="009316E3">
            <w:pPr>
              <w:tabs>
                <w:tab w:val="left" w:pos="1800"/>
              </w:tabs>
              <w:spacing w:after="0" w:line="240" w:lineRule="auto"/>
              <w:ind w:left="-107" w:right="-72"/>
              <w:rPr>
                <w:rFonts w:ascii="Arial" w:eastAsia="Cordia New" w:hAnsi="Arial" w:cs="Arial"/>
                <w:color w:val="000000" w:themeColor="text1"/>
                <w:sz w:val="18"/>
                <w:szCs w:val="18"/>
                <w:lang w:val="en-GB" w:bidi="th-TH"/>
              </w:rPr>
            </w:pPr>
          </w:p>
        </w:tc>
        <w:tc>
          <w:tcPr>
            <w:tcW w:w="1296" w:type="dxa"/>
            <w:tcBorders>
              <w:top w:val="single" w:sz="4" w:space="0" w:color="auto"/>
              <w:left w:val="nil"/>
              <w:bottom w:val="nil"/>
              <w:right w:val="nil"/>
            </w:tcBorders>
            <w:shd w:val="clear" w:color="auto" w:fill="FAFAFA"/>
            <w:vAlign w:val="center"/>
          </w:tcPr>
          <w:p w14:paraId="7D43BC93" w14:textId="77777777" w:rsidR="00EB6BF6" w:rsidRPr="00480BFB" w:rsidRDefault="00EB6BF6" w:rsidP="009316E3">
            <w:pPr>
              <w:spacing w:after="0" w:line="240" w:lineRule="auto"/>
              <w:ind w:right="-72"/>
              <w:jc w:val="right"/>
              <w:rPr>
                <w:rFonts w:ascii="Arial" w:eastAsia="Cordia New" w:hAnsi="Arial" w:cs="Arial"/>
                <w:color w:val="000000" w:themeColor="text1"/>
                <w:sz w:val="18"/>
                <w:szCs w:val="18"/>
                <w:lang w:val="en-GB" w:bidi="th-TH"/>
              </w:rPr>
            </w:pPr>
          </w:p>
        </w:tc>
        <w:tc>
          <w:tcPr>
            <w:tcW w:w="1296" w:type="dxa"/>
            <w:tcBorders>
              <w:top w:val="single" w:sz="4" w:space="0" w:color="auto"/>
              <w:left w:val="nil"/>
              <w:bottom w:val="nil"/>
              <w:right w:val="nil"/>
            </w:tcBorders>
            <w:vAlign w:val="center"/>
          </w:tcPr>
          <w:p w14:paraId="2AA64179" w14:textId="77777777" w:rsidR="00EB6BF6" w:rsidRPr="00480BFB" w:rsidRDefault="00EB6BF6" w:rsidP="009316E3">
            <w:pPr>
              <w:spacing w:after="0" w:line="240" w:lineRule="auto"/>
              <w:ind w:right="-72"/>
              <w:jc w:val="right"/>
              <w:rPr>
                <w:rFonts w:ascii="Arial" w:eastAsia="Cordia New" w:hAnsi="Arial" w:cs="Arial"/>
                <w:color w:val="000000" w:themeColor="text1"/>
                <w:sz w:val="18"/>
                <w:szCs w:val="18"/>
                <w:lang w:val="en-GB" w:bidi="th-TH"/>
              </w:rPr>
            </w:pPr>
          </w:p>
        </w:tc>
        <w:tc>
          <w:tcPr>
            <w:tcW w:w="1296" w:type="dxa"/>
            <w:tcBorders>
              <w:top w:val="single" w:sz="4" w:space="0" w:color="auto"/>
              <w:left w:val="nil"/>
              <w:bottom w:val="nil"/>
              <w:right w:val="nil"/>
            </w:tcBorders>
            <w:shd w:val="clear" w:color="auto" w:fill="FAFAFA"/>
            <w:vAlign w:val="center"/>
          </w:tcPr>
          <w:p w14:paraId="472A925A" w14:textId="77777777" w:rsidR="00EB6BF6" w:rsidRPr="00480BFB" w:rsidRDefault="00EB6BF6" w:rsidP="009316E3">
            <w:pPr>
              <w:spacing w:after="0" w:line="240" w:lineRule="auto"/>
              <w:ind w:right="-72"/>
              <w:jc w:val="right"/>
              <w:rPr>
                <w:rFonts w:ascii="Arial" w:eastAsia="Cordia New" w:hAnsi="Arial" w:cs="Arial"/>
                <w:color w:val="000000" w:themeColor="text1"/>
                <w:sz w:val="18"/>
                <w:szCs w:val="18"/>
                <w:lang w:val="en-GB" w:bidi="th-TH"/>
              </w:rPr>
            </w:pPr>
          </w:p>
        </w:tc>
        <w:tc>
          <w:tcPr>
            <w:tcW w:w="1296" w:type="dxa"/>
            <w:tcBorders>
              <w:top w:val="single" w:sz="4" w:space="0" w:color="auto"/>
              <w:left w:val="nil"/>
              <w:bottom w:val="nil"/>
              <w:right w:val="nil"/>
            </w:tcBorders>
            <w:vAlign w:val="center"/>
          </w:tcPr>
          <w:p w14:paraId="473D66E7" w14:textId="77777777" w:rsidR="00EB6BF6" w:rsidRPr="00480BFB" w:rsidRDefault="00EB6BF6" w:rsidP="009316E3">
            <w:pPr>
              <w:spacing w:after="0" w:line="240" w:lineRule="auto"/>
              <w:ind w:right="-72"/>
              <w:jc w:val="right"/>
              <w:rPr>
                <w:rFonts w:ascii="Arial" w:eastAsia="Cordia New" w:hAnsi="Arial" w:cs="Arial"/>
                <w:color w:val="000000" w:themeColor="text1"/>
                <w:sz w:val="18"/>
                <w:szCs w:val="18"/>
                <w:lang w:val="en-GB" w:bidi="th-TH"/>
              </w:rPr>
            </w:pPr>
          </w:p>
        </w:tc>
      </w:tr>
      <w:tr w:rsidR="005B0AD1" w:rsidRPr="00480BFB" w14:paraId="625CAFC9" w14:textId="77777777" w:rsidTr="004648E4">
        <w:tc>
          <w:tcPr>
            <w:tcW w:w="4277" w:type="dxa"/>
            <w:tcBorders>
              <w:top w:val="nil"/>
              <w:left w:val="nil"/>
              <w:bottom w:val="nil"/>
              <w:right w:val="nil"/>
            </w:tcBorders>
          </w:tcPr>
          <w:p w14:paraId="2232D324" w14:textId="77777777" w:rsidR="005B0AD1" w:rsidRPr="00480BFB" w:rsidRDefault="005B0AD1" w:rsidP="005B0AD1">
            <w:pPr>
              <w:spacing w:after="0" w:line="240" w:lineRule="auto"/>
              <w:ind w:left="-107" w:right="-72"/>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lang w:val="en-GB" w:bidi="th-TH"/>
              </w:rPr>
              <w:t>As at 1 January</w:t>
            </w:r>
          </w:p>
        </w:tc>
        <w:tc>
          <w:tcPr>
            <w:tcW w:w="1296" w:type="dxa"/>
            <w:tcBorders>
              <w:top w:val="nil"/>
              <w:left w:val="nil"/>
              <w:bottom w:val="nil"/>
              <w:right w:val="nil"/>
            </w:tcBorders>
            <w:shd w:val="clear" w:color="auto" w:fill="FAFAFA"/>
          </w:tcPr>
          <w:p w14:paraId="12DABF08" w14:textId="1233E949" w:rsidR="005B0AD1" w:rsidRPr="00480BFB" w:rsidRDefault="005B0AD1" w:rsidP="005B0AD1">
            <w:pPr>
              <w:spacing w:after="0" w:line="240" w:lineRule="auto"/>
              <w:ind w:right="-72"/>
              <w:jc w:val="right"/>
              <w:rPr>
                <w:rFonts w:ascii="Arial" w:eastAsia="Arial Unicode MS" w:hAnsi="Arial" w:cs="Arial"/>
                <w:color w:val="000000" w:themeColor="text1"/>
                <w:sz w:val="18"/>
                <w:szCs w:val="18"/>
                <w:lang w:bidi="th-TH"/>
              </w:rPr>
            </w:pPr>
            <w:r w:rsidRPr="00480BFB">
              <w:rPr>
                <w:rFonts w:ascii="Arial" w:eastAsia="Arial Unicode MS" w:hAnsi="Arial" w:cs="Arial"/>
                <w:color w:val="000000" w:themeColor="text1"/>
                <w:sz w:val="18"/>
                <w:szCs w:val="18"/>
                <w:lang w:bidi="th-TH"/>
              </w:rPr>
              <w:t>-</w:t>
            </w:r>
          </w:p>
        </w:tc>
        <w:tc>
          <w:tcPr>
            <w:tcW w:w="1296" w:type="dxa"/>
            <w:tcBorders>
              <w:top w:val="nil"/>
              <w:left w:val="nil"/>
              <w:bottom w:val="nil"/>
              <w:right w:val="nil"/>
            </w:tcBorders>
          </w:tcPr>
          <w:p w14:paraId="6CDF5D29" w14:textId="6943B5FF" w:rsidR="005B0AD1" w:rsidRPr="00480BFB" w:rsidRDefault="005B0AD1" w:rsidP="005B0AD1">
            <w:pPr>
              <w:spacing w:after="0" w:line="240" w:lineRule="auto"/>
              <w:ind w:right="-72"/>
              <w:jc w:val="right"/>
              <w:rPr>
                <w:rFonts w:ascii="Arial" w:eastAsia="Arial Unicode MS" w:hAnsi="Arial" w:cs="Arial"/>
                <w:color w:val="000000" w:themeColor="text1"/>
                <w:sz w:val="18"/>
                <w:szCs w:val="18"/>
                <w:lang w:bidi="th-TH"/>
              </w:rPr>
            </w:pPr>
            <w:r w:rsidRPr="00480BFB">
              <w:rPr>
                <w:rFonts w:ascii="Arial" w:eastAsia="Arial Unicode MS" w:hAnsi="Arial" w:cs="Arial"/>
                <w:color w:val="000000" w:themeColor="text1"/>
                <w:sz w:val="18"/>
                <w:szCs w:val="18"/>
                <w:lang w:bidi="th-TH"/>
              </w:rPr>
              <w:t>-</w:t>
            </w:r>
          </w:p>
        </w:tc>
        <w:tc>
          <w:tcPr>
            <w:tcW w:w="1296" w:type="dxa"/>
            <w:tcBorders>
              <w:top w:val="nil"/>
              <w:left w:val="nil"/>
              <w:bottom w:val="nil"/>
              <w:right w:val="nil"/>
            </w:tcBorders>
            <w:shd w:val="clear" w:color="auto" w:fill="FAFAFA"/>
          </w:tcPr>
          <w:p w14:paraId="5005E421" w14:textId="42F7D766" w:rsidR="005B0AD1" w:rsidRPr="00480BFB" w:rsidRDefault="005B0AD1" w:rsidP="005B0AD1">
            <w:pPr>
              <w:spacing w:after="0" w:line="240" w:lineRule="auto"/>
              <w:ind w:right="-72"/>
              <w:jc w:val="right"/>
              <w:rPr>
                <w:rFonts w:ascii="Arial" w:eastAsia="Arial Unicode MS" w:hAnsi="Arial" w:cs="Arial"/>
                <w:color w:val="000000" w:themeColor="text1"/>
                <w:sz w:val="18"/>
                <w:szCs w:val="18"/>
                <w:lang w:bidi="th-TH"/>
              </w:rPr>
            </w:pPr>
            <w:r w:rsidRPr="00480BFB">
              <w:rPr>
                <w:rFonts w:ascii="Arial" w:eastAsia="Arial Unicode MS" w:hAnsi="Arial" w:cs="Arial"/>
                <w:color w:val="000000" w:themeColor="text1"/>
                <w:sz w:val="18"/>
                <w:szCs w:val="18"/>
                <w:lang w:bidi="th-TH"/>
              </w:rPr>
              <w:t>-</w:t>
            </w:r>
          </w:p>
        </w:tc>
        <w:tc>
          <w:tcPr>
            <w:tcW w:w="1296" w:type="dxa"/>
            <w:tcBorders>
              <w:top w:val="nil"/>
              <w:left w:val="nil"/>
              <w:bottom w:val="nil"/>
              <w:right w:val="nil"/>
            </w:tcBorders>
          </w:tcPr>
          <w:p w14:paraId="0D0DB81C" w14:textId="1B66ED9B" w:rsidR="005B0AD1" w:rsidRPr="00480BFB" w:rsidRDefault="005B0AD1" w:rsidP="005B0AD1">
            <w:pPr>
              <w:spacing w:after="0" w:line="240" w:lineRule="auto"/>
              <w:ind w:right="-72"/>
              <w:jc w:val="right"/>
              <w:rPr>
                <w:rFonts w:ascii="Arial" w:eastAsia="Arial Unicode MS" w:hAnsi="Arial" w:cs="Arial"/>
                <w:color w:val="000000" w:themeColor="text1"/>
                <w:sz w:val="18"/>
                <w:szCs w:val="18"/>
                <w:lang w:bidi="th-TH"/>
              </w:rPr>
            </w:pPr>
            <w:r w:rsidRPr="00480BFB">
              <w:rPr>
                <w:rFonts w:ascii="Arial" w:eastAsia="Arial Unicode MS" w:hAnsi="Arial" w:cs="Arial"/>
                <w:color w:val="000000" w:themeColor="text1"/>
                <w:sz w:val="18"/>
                <w:szCs w:val="18"/>
                <w:lang w:bidi="th-TH"/>
              </w:rPr>
              <w:t>-</w:t>
            </w:r>
          </w:p>
        </w:tc>
      </w:tr>
      <w:tr w:rsidR="005B0AD1" w:rsidRPr="00480BFB" w14:paraId="433B975E" w14:textId="77777777" w:rsidTr="004648E4">
        <w:tc>
          <w:tcPr>
            <w:tcW w:w="4277" w:type="dxa"/>
            <w:tcBorders>
              <w:top w:val="nil"/>
              <w:left w:val="nil"/>
              <w:bottom w:val="nil"/>
              <w:right w:val="nil"/>
            </w:tcBorders>
          </w:tcPr>
          <w:p w14:paraId="45BA6BB3" w14:textId="129F91FA" w:rsidR="005B0AD1" w:rsidRPr="00480BFB" w:rsidRDefault="00D439EA" w:rsidP="005B0AD1">
            <w:pPr>
              <w:spacing w:after="0" w:line="240" w:lineRule="auto"/>
              <w:ind w:left="-107" w:right="-72"/>
              <w:rPr>
                <w:rFonts w:ascii="Arial" w:eastAsia="Cordia New" w:hAnsi="Arial" w:cs="Arial"/>
                <w:color w:val="000000" w:themeColor="text1"/>
                <w:sz w:val="18"/>
                <w:szCs w:val="18"/>
                <w:lang w:val="en-GB" w:bidi="th-TH"/>
              </w:rPr>
            </w:pPr>
            <w:r>
              <w:rPr>
                <w:rFonts w:ascii="Arial" w:eastAsia="Cordia New" w:hAnsi="Arial" w:cs="Arial"/>
                <w:color w:val="000000" w:themeColor="text1"/>
                <w:sz w:val="18"/>
                <w:szCs w:val="18"/>
                <w:lang w:val="en-GB" w:bidi="th-TH"/>
              </w:rPr>
              <w:t>Reclassify</w:t>
            </w:r>
          </w:p>
        </w:tc>
        <w:tc>
          <w:tcPr>
            <w:tcW w:w="1296" w:type="dxa"/>
            <w:tcBorders>
              <w:top w:val="nil"/>
              <w:left w:val="nil"/>
              <w:bottom w:val="nil"/>
              <w:right w:val="nil"/>
            </w:tcBorders>
            <w:shd w:val="clear" w:color="auto" w:fill="FAFAFA"/>
          </w:tcPr>
          <w:p w14:paraId="1BC27EC2" w14:textId="1F54A886" w:rsidR="005B0AD1" w:rsidRPr="00480BFB" w:rsidRDefault="005B0AD1" w:rsidP="005B0AD1">
            <w:pPr>
              <w:spacing w:after="0" w:line="240" w:lineRule="auto"/>
              <w:ind w:right="-72"/>
              <w:jc w:val="right"/>
              <w:rPr>
                <w:rFonts w:ascii="Arial" w:eastAsia="Arial Unicode MS" w:hAnsi="Arial" w:cs="Arial"/>
                <w:color w:val="000000" w:themeColor="text1"/>
                <w:sz w:val="18"/>
                <w:szCs w:val="18"/>
                <w:lang w:bidi="th-TH"/>
              </w:rPr>
            </w:pPr>
            <w:r w:rsidRPr="00480BFB">
              <w:rPr>
                <w:rFonts w:ascii="Arial" w:eastAsia="Arial Unicode MS" w:hAnsi="Arial" w:cs="Arial"/>
                <w:color w:val="000000" w:themeColor="text1"/>
                <w:sz w:val="18"/>
                <w:szCs w:val="18"/>
                <w:lang w:bidi="th-TH"/>
              </w:rPr>
              <w:t>518,377,765</w:t>
            </w:r>
          </w:p>
        </w:tc>
        <w:tc>
          <w:tcPr>
            <w:tcW w:w="1296" w:type="dxa"/>
            <w:tcBorders>
              <w:top w:val="nil"/>
              <w:left w:val="nil"/>
              <w:bottom w:val="nil"/>
              <w:right w:val="nil"/>
            </w:tcBorders>
          </w:tcPr>
          <w:p w14:paraId="0F858BF5" w14:textId="0DD1D601" w:rsidR="005B0AD1" w:rsidRPr="00480BFB" w:rsidRDefault="005B0AD1" w:rsidP="005B0AD1">
            <w:pPr>
              <w:spacing w:after="0" w:line="240" w:lineRule="auto"/>
              <w:ind w:right="-72"/>
              <w:jc w:val="right"/>
              <w:rPr>
                <w:rFonts w:ascii="Arial" w:eastAsia="Arial Unicode MS" w:hAnsi="Arial" w:cs="Arial"/>
                <w:color w:val="000000" w:themeColor="text1"/>
                <w:sz w:val="18"/>
                <w:szCs w:val="18"/>
                <w:lang w:bidi="th-TH"/>
              </w:rPr>
            </w:pPr>
            <w:r w:rsidRPr="00480BFB">
              <w:rPr>
                <w:rFonts w:ascii="Arial" w:eastAsia="Arial Unicode MS" w:hAnsi="Arial" w:cs="Arial"/>
                <w:color w:val="000000" w:themeColor="text1"/>
                <w:sz w:val="18"/>
                <w:szCs w:val="18"/>
                <w:lang w:bidi="th-TH"/>
              </w:rPr>
              <w:t>-</w:t>
            </w:r>
          </w:p>
        </w:tc>
        <w:tc>
          <w:tcPr>
            <w:tcW w:w="1296" w:type="dxa"/>
            <w:tcBorders>
              <w:top w:val="nil"/>
              <w:left w:val="nil"/>
              <w:bottom w:val="nil"/>
              <w:right w:val="nil"/>
            </w:tcBorders>
            <w:shd w:val="clear" w:color="auto" w:fill="FAFAFA"/>
          </w:tcPr>
          <w:p w14:paraId="1156E151" w14:textId="460B961E" w:rsidR="005B0AD1" w:rsidRPr="00480BFB" w:rsidRDefault="005B0AD1" w:rsidP="005B0AD1">
            <w:pPr>
              <w:spacing w:after="0" w:line="240" w:lineRule="auto"/>
              <w:ind w:right="-72"/>
              <w:jc w:val="right"/>
              <w:rPr>
                <w:rFonts w:ascii="Arial" w:eastAsia="Arial Unicode MS" w:hAnsi="Arial" w:cs="Arial"/>
                <w:color w:val="000000" w:themeColor="text1"/>
                <w:sz w:val="18"/>
                <w:szCs w:val="18"/>
                <w:lang w:bidi="th-TH"/>
              </w:rPr>
            </w:pPr>
            <w:r w:rsidRPr="00480BFB">
              <w:rPr>
                <w:rFonts w:ascii="Arial" w:eastAsia="Arial Unicode MS" w:hAnsi="Arial" w:cs="Arial"/>
                <w:color w:val="000000" w:themeColor="text1"/>
                <w:sz w:val="18"/>
                <w:szCs w:val="18"/>
                <w:lang w:bidi="th-TH"/>
              </w:rPr>
              <w:t>449,750,203</w:t>
            </w:r>
          </w:p>
        </w:tc>
        <w:tc>
          <w:tcPr>
            <w:tcW w:w="1296" w:type="dxa"/>
            <w:tcBorders>
              <w:top w:val="nil"/>
              <w:left w:val="nil"/>
              <w:bottom w:val="nil"/>
              <w:right w:val="nil"/>
            </w:tcBorders>
          </w:tcPr>
          <w:p w14:paraId="4D0E9374" w14:textId="458AC7C0" w:rsidR="005B0AD1" w:rsidRPr="00480BFB" w:rsidRDefault="005B0AD1" w:rsidP="005B0AD1">
            <w:pPr>
              <w:spacing w:after="0" w:line="240" w:lineRule="auto"/>
              <w:ind w:right="-72"/>
              <w:jc w:val="right"/>
              <w:rPr>
                <w:rFonts w:ascii="Arial" w:eastAsia="Arial Unicode MS" w:hAnsi="Arial" w:cs="Arial"/>
                <w:color w:val="000000" w:themeColor="text1"/>
                <w:sz w:val="18"/>
                <w:szCs w:val="18"/>
                <w:lang w:bidi="th-TH"/>
              </w:rPr>
            </w:pPr>
            <w:r w:rsidRPr="00480BFB">
              <w:rPr>
                <w:rFonts w:ascii="Arial" w:eastAsia="Arial Unicode MS" w:hAnsi="Arial" w:cs="Arial"/>
                <w:color w:val="000000" w:themeColor="text1"/>
                <w:sz w:val="18"/>
                <w:szCs w:val="18"/>
                <w:lang w:bidi="th-TH"/>
              </w:rPr>
              <w:t>-</w:t>
            </w:r>
          </w:p>
        </w:tc>
      </w:tr>
      <w:tr w:rsidR="005B0AD1" w:rsidRPr="00480BFB" w14:paraId="7E3D509F" w14:textId="77777777" w:rsidTr="004648E4">
        <w:tc>
          <w:tcPr>
            <w:tcW w:w="4277" w:type="dxa"/>
            <w:tcBorders>
              <w:top w:val="nil"/>
              <w:left w:val="nil"/>
              <w:bottom w:val="nil"/>
              <w:right w:val="nil"/>
            </w:tcBorders>
          </w:tcPr>
          <w:p w14:paraId="18D092E8" w14:textId="77777777" w:rsidR="005B0AD1" w:rsidRPr="00480BFB" w:rsidRDefault="005B0AD1" w:rsidP="005B0AD1">
            <w:pPr>
              <w:spacing w:after="0" w:line="240" w:lineRule="auto"/>
              <w:ind w:left="-107" w:right="-72"/>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lang w:val="en-GB" w:bidi="th-TH"/>
              </w:rPr>
              <w:t>Additions</w:t>
            </w:r>
          </w:p>
        </w:tc>
        <w:tc>
          <w:tcPr>
            <w:tcW w:w="1296" w:type="dxa"/>
            <w:tcBorders>
              <w:top w:val="nil"/>
              <w:left w:val="nil"/>
              <w:bottom w:val="nil"/>
              <w:right w:val="nil"/>
            </w:tcBorders>
            <w:shd w:val="clear" w:color="auto" w:fill="FAFAFA"/>
          </w:tcPr>
          <w:p w14:paraId="14A07C71" w14:textId="3160F623" w:rsidR="005B0AD1" w:rsidRPr="00480BFB" w:rsidRDefault="005B0AD1" w:rsidP="005B0AD1">
            <w:pPr>
              <w:spacing w:after="0" w:line="240" w:lineRule="auto"/>
              <w:ind w:right="-72"/>
              <w:jc w:val="right"/>
              <w:rPr>
                <w:rFonts w:ascii="Arial" w:eastAsia="Arial Unicode MS" w:hAnsi="Arial" w:cs="Arial"/>
                <w:color w:val="000000" w:themeColor="text1"/>
                <w:sz w:val="18"/>
                <w:szCs w:val="18"/>
                <w:lang w:bidi="th-TH"/>
              </w:rPr>
            </w:pPr>
            <w:r w:rsidRPr="00480BFB">
              <w:rPr>
                <w:rFonts w:ascii="Arial" w:eastAsia="Arial Unicode MS" w:hAnsi="Arial" w:cs="Arial"/>
                <w:color w:val="000000" w:themeColor="text1"/>
                <w:sz w:val="18"/>
                <w:szCs w:val="18"/>
                <w:lang w:bidi="th-TH"/>
              </w:rPr>
              <w:t>143,825,000</w:t>
            </w:r>
          </w:p>
        </w:tc>
        <w:tc>
          <w:tcPr>
            <w:tcW w:w="1296" w:type="dxa"/>
            <w:tcBorders>
              <w:top w:val="nil"/>
              <w:left w:val="nil"/>
              <w:bottom w:val="nil"/>
              <w:right w:val="nil"/>
            </w:tcBorders>
          </w:tcPr>
          <w:p w14:paraId="6BD2AA54" w14:textId="038E4813" w:rsidR="005B0AD1" w:rsidRPr="00480BFB" w:rsidRDefault="005B0AD1" w:rsidP="005B0AD1">
            <w:pPr>
              <w:spacing w:after="0" w:line="240" w:lineRule="auto"/>
              <w:ind w:right="-72"/>
              <w:jc w:val="right"/>
              <w:rPr>
                <w:rFonts w:ascii="Arial" w:eastAsia="Arial Unicode MS" w:hAnsi="Arial" w:cs="Arial"/>
                <w:color w:val="000000" w:themeColor="text1"/>
                <w:sz w:val="18"/>
                <w:szCs w:val="18"/>
                <w:lang w:bidi="th-TH"/>
              </w:rPr>
            </w:pPr>
            <w:r w:rsidRPr="00480BFB">
              <w:rPr>
                <w:rFonts w:ascii="Arial" w:eastAsia="Arial Unicode MS" w:hAnsi="Arial" w:cs="Arial"/>
                <w:color w:val="000000" w:themeColor="text1"/>
                <w:sz w:val="18"/>
                <w:szCs w:val="18"/>
                <w:lang w:bidi="th-TH"/>
              </w:rPr>
              <w:t>-</w:t>
            </w:r>
          </w:p>
        </w:tc>
        <w:tc>
          <w:tcPr>
            <w:tcW w:w="1296" w:type="dxa"/>
            <w:tcBorders>
              <w:top w:val="nil"/>
              <w:left w:val="nil"/>
              <w:bottom w:val="nil"/>
              <w:right w:val="nil"/>
            </w:tcBorders>
            <w:shd w:val="clear" w:color="auto" w:fill="FAFAFA"/>
          </w:tcPr>
          <w:p w14:paraId="0BDD49F6" w14:textId="4C22C203" w:rsidR="005B0AD1" w:rsidRPr="00480BFB" w:rsidRDefault="005B0AD1" w:rsidP="005B0AD1">
            <w:pPr>
              <w:spacing w:after="0" w:line="240" w:lineRule="auto"/>
              <w:ind w:right="-72"/>
              <w:jc w:val="right"/>
              <w:rPr>
                <w:rFonts w:ascii="Arial" w:eastAsia="Arial Unicode MS" w:hAnsi="Arial" w:cs="Arial"/>
                <w:color w:val="000000" w:themeColor="text1"/>
                <w:sz w:val="18"/>
                <w:szCs w:val="18"/>
                <w:lang w:bidi="th-TH"/>
              </w:rPr>
            </w:pPr>
            <w:r w:rsidRPr="00480BFB">
              <w:rPr>
                <w:rFonts w:ascii="Arial" w:eastAsia="Arial Unicode MS" w:hAnsi="Arial" w:cs="Arial"/>
                <w:color w:val="000000" w:themeColor="text1"/>
                <w:sz w:val="18"/>
                <w:szCs w:val="18"/>
                <w:lang w:bidi="th-TH"/>
              </w:rPr>
              <w:t>143,825,000</w:t>
            </w:r>
          </w:p>
        </w:tc>
        <w:tc>
          <w:tcPr>
            <w:tcW w:w="1296" w:type="dxa"/>
            <w:tcBorders>
              <w:top w:val="nil"/>
              <w:left w:val="nil"/>
              <w:bottom w:val="nil"/>
              <w:right w:val="nil"/>
            </w:tcBorders>
          </w:tcPr>
          <w:p w14:paraId="436B1625" w14:textId="1A1304A2" w:rsidR="005B0AD1" w:rsidRPr="00480BFB" w:rsidRDefault="005B0AD1" w:rsidP="005B0AD1">
            <w:pPr>
              <w:spacing w:after="0" w:line="240" w:lineRule="auto"/>
              <w:ind w:right="-72"/>
              <w:jc w:val="right"/>
              <w:rPr>
                <w:rFonts w:ascii="Arial" w:eastAsia="Arial Unicode MS" w:hAnsi="Arial" w:cs="Arial"/>
                <w:color w:val="000000" w:themeColor="text1"/>
                <w:sz w:val="18"/>
                <w:szCs w:val="18"/>
                <w:lang w:bidi="th-TH"/>
              </w:rPr>
            </w:pPr>
            <w:r w:rsidRPr="00480BFB">
              <w:rPr>
                <w:rFonts w:ascii="Arial" w:eastAsia="Arial Unicode MS" w:hAnsi="Arial" w:cs="Arial"/>
                <w:color w:val="000000" w:themeColor="text1"/>
                <w:sz w:val="18"/>
                <w:szCs w:val="18"/>
                <w:lang w:bidi="th-TH"/>
              </w:rPr>
              <w:t>-</w:t>
            </w:r>
          </w:p>
        </w:tc>
      </w:tr>
      <w:tr w:rsidR="005B0AD1" w:rsidRPr="00480BFB" w14:paraId="24562B30" w14:textId="77777777" w:rsidTr="004648E4">
        <w:tc>
          <w:tcPr>
            <w:tcW w:w="4277" w:type="dxa"/>
            <w:tcBorders>
              <w:top w:val="nil"/>
              <w:left w:val="nil"/>
              <w:bottom w:val="nil"/>
              <w:right w:val="nil"/>
            </w:tcBorders>
          </w:tcPr>
          <w:p w14:paraId="114AD309" w14:textId="225BB19B" w:rsidR="005B0AD1" w:rsidRPr="00480BFB" w:rsidRDefault="005B0AD1" w:rsidP="005B0AD1">
            <w:pPr>
              <w:spacing w:after="0" w:line="240" w:lineRule="auto"/>
              <w:ind w:left="-107" w:right="-72"/>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lang w:val="en-GB" w:bidi="th-TH"/>
              </w:rPr>
              <w:t>Share of profit of a associates</w:t>
            </w:r>
          </w:p>
        </w:tc>
        <w:tc>
          <w:tcPr>
            <w:tcW w:w="1296" w:type="dxa"/>
            <w:tcBorders>
              <w:top w:val="nil"/>
              <w:left w:val="nil"/>
              <w:bottom w:val="nil"/>
              <w:right w:val="nil"/>
            </w:tcBorders>
            <w:shd w:val="clear" w:color="auto" w:fill="FAFAFA"/>
          </w:tcPr>
          <w:p w14:paraId="7E8EA9B4" w14:textId="7294E90C" w:rsidR="005B0AD1" w:rsidRPr="00480BFB" w:rsidRDefault="005B0AD1" w:rsidP="005B0AD1">
            <w:pPr>
              <w:spacing w:after="0" w:line="240" w:lineRule="auto"/>
              <w:ind w:right="-72"/>
              <w:jc w:val="right"/>
              <w:rPr>
                <w:rFonts w:ascii="Arial" w:eastAsia="Arial Unicode MS" w:hAnsi="Arial" w:cs="Arial"/>
                <w:color w:val="000000" w:themeColor="text1"/>
                <w:sz w:val="18"/>
                <w:szCs w:val="18"/>
                <w:lang w:bidi="th-TH"/>
              </w:rPr>
            </w:pPr>
            <w:r w:rsidRPr="00480BFB">
              <w:rPr>
                <w:rFonts w:ascii="Arial" w:eastAsia="Arial Unicode MS" w:hAnsi="Arial" w:cs="Arial"/>
                <w:color w:val="000000" w:themeColor="text1"/>
                <w:sz w:val="18"/>
                <w:szCs w:val="18"/>
                <w:lang w:bidi="th-TH"/>
              </w:rPr>
              <w:t>11,396,002</w:t>
            </w:r>
          </w:p>
        </w:tc>
        <w:tc>
          <w:tcPr>
            <w:tcW w:w="1296" w:type="dxa"/>
            <w:tcBorders>
              <w:top w:val="nil"/>
              <w:left w:val="nil"/>
              <w:bottom w:val="nil"/>
              <w:right w:val="nil"/>
            </w:tcBorders>
          </w:tcPr>
          <w:p w14:paraId="42114963" w14:textId="5FCBB248" w:rsidR="005B0AD1" w:rsidRPr="00480BFB" w:rsidRDefault="005B0AD1" w:rsidP="005B0AD1">
            <w:pPr>
              <w:spacing w:after="0" w:line="240" w:lineRule="auto"/>
              <w:ind w:right="-72"/>
              <w:jc w:val="right"/>
              <w:rPr>
                <w:rFonts w:ascii="Arial" w:eastAsia="Arial Unicode MS" w:hAnsi="Arial" w:cs="Arial"/>
                <w:color w:val="000000" w:themeColor="text1"/>
                <w:sz w:val="18"/>
                <w:szCs w:val="18"/>
                <w:lang w:bidi="th-TH"/>
              </w:rPr>
            </w:pPr>
            <w:r w:rsidRPr="00480BFB">
              <w:rPr>
                <w:rFonts w:ascii="Arial" w:eastAsia="Arial Unicode MS" w:hAnsi="Arial" w:cs="Arial"/>
                <w:color w:val="000000" w:themeColor="text1"/>
                <w:sz w:val="18"/>
                <w:szCs w:val="18"/>
                <w:lang w:bidi="th-TH"/>
              </w:rPr>
              <w:t>-</w:t>
            </w:r>
          </w:p>
        </w:tc>
        <w:tc>
          <w:tcPr>
            <w:tcW w:w="1296" w:type="dxa"/>
            <w:tcBorders>
              <w:top w:val="nil"/>
              <w:left w:val="nil"/>
              <w:bottom w:val="nil"/>
              <w:right w:val="nil"/>
            </w:tcBorders>
            <w:shd w:val="clear" w:color="auto" w:fill="FAFAFA"/>
          </w:tcPr>
          <w:p w14:paraId="2C39437E" w14:textId="5F593E85" w:rsidR="005B0AD1" w:rsidRPr="00480BFB" w:rsidRDefault="005B0AD1" w:rsidP="005B0AD1">
            <w:pPr>
              <w:spacing w:after="0" w:line="240" w:lineRule="auto"/>
              <w:ind w:right="-72"/>
              <w:jc w:val="right"/>
              <w:rPr>
                <w:rFonts w:ascii="Arial" w:eastAsia="Arial Unicode MS" w:hAnsi="Arial" w:cs="Arial"/>
                <w:color w:val="000000" w:themeColor="text1"/>
                <w:sz w:val="18"/>
                <w:szCs w:val="18"/>
                <w:lang w:bidi="th-TH"/>
              </w:rPr>
            </w:pPr>
            <w:r w:rsidRPr="00480BFB">
              <w:rPr>
                <w:rFonts w:ascii="Arial" w:eastAsia="Arial Unicode MS" w:hAnsi="Arial" w:cs="Arial"/>
                <w:color w:val="000000" w:themeColor="text1"/>
                <w:sz w:val="18"/>
                <w:szCs w:val="18"/>
                <w:lang w:bidi="th-TH"/>
              </w:rPr>
              <w:t>-</w:t>
            </w:r>
          </w:p>
        </w:tc>
        <w:tc>
          <w:tcPr>
            <w:tcW w:w="1296" w:type="dxa"/>
            <w:tcBorders>
              <w:top w:val="nil"/>
              <w:left w:val="nil"/>
              <w:bottom w:val="nil"/>
              <w:right w:val="nil"/>
            </w:tcBorders>
          </w:tcPr>
          <w:p w14:paraId="2BDEFB29" w14:textId="560A4020" w:rsidR="005B0AD1" w:rsidRPr="00480BFB" w:rsidRDefault="005B0AD1" w:rsidP="005B0AD1">
            <w:pPr>
              <w:spacing w:after="0" w:line="240" w:lineRule="auto"/>
              <w:ind w:right="-72"/>
              <w:jc w:val="right"/>
              <w:rPr>
                <w:rFonts w:ascii="Arial" w:eastAsia="Arial Unicode MS" w:hAnsi="Arial" w:cs="Arial"/>
                <w:color w:val="000000" w:themeColor="text1"/>
                <w:sz w:val="18"/>
                <w:szCs w:val="18"/>
                <w:lang w:bidi="th-TH"/>
              </w:rPr>
            </w:pPr>
            <w:r w:rsidRPr="00480BFB">
              <w:rPr>
                <w:rFonts w:ascii="Arial" w:eastAsia="Arial Unicode MS" w:hAnsi="Arial" w:cs="Arial"/>
                <w:color w:val="000000" w:themeColor="text1"/>
                <w:sz w:val="18"/>
                <w:szCs w:val="18"/>
                <w:lang w:bidi="th-TH"/>
              </w:rPr>
              <w:t>-</w:t>
            </w:r>
          </w:p>
        </w:tc>
      </w:tr>
      <w:tr w:rsidR="005B0AD1" w:rsidRPr="00480BFB" w14:paraId="77539A39" w14:textId="77777777" w:rsidTr="004648E4">
        <w:tc>
          <w:tcPr>
            <w:tcW w:w="4277" w:type="dxa"/>
            <w:tcBorders>
              <w:top w:val="nil"/>
              <w:left w:val="nil"/>
              <w:bottom w:val="nil"/>
              <w:right w:val="nil"/>
            </w:tcBorders>
          </w:tcPr>
          <w:p w14:paraId="18C39B5E" w14:textId="1A38DB23" w:rsidR="005B0AD1" w:rsidRPr="00480BFB" w:rsidRDefault="00FD3521" w:rsidP="00FD3521">
            <w:pPr>
              <w:spacing w:after="0" w:line="240" w:lineRule="auto"/>
              <w:ind w:left="-112" w:right="-72"/>
              <w:rPr>
                <w:rFonts w:ascii="Arial" w:eastAsia="Cordia New" w:hAnsi="Arial" w:cs="Arial"/>
                <w:color w:val="000000" w:themeColor="text1"/>
                <w:sz w:val="18"/>
                <w:szCs w:val="18"/>
                <w:lang w:val="en-GB" w:bidi="th-TH"/>
              </w:rPr>
            </w:pPr>
            <w:r w:rsidRPr="00480BFB">
              <w:rPr>
                <w:rFonts w:ascii="Arial" w:eastAsia="Arial Unicode MS" w:hAnsi="Arial" w:cs="Arial"/>
                <w:sz w:val="18"/>
                <w:szCs w:val="18"/>
                <w:lang w:bidi="th-TH"/>
              </w:rPr>
              <w:t>Share of other comprehensive income (expense)</w:t>
            </w:r>
          </w:p>
        </w:tc>
        <w:tc>
          <w:tcPr>
            <w:tcW w:w="1296" w:type="dxa"/>
            <w:tcBorders>
              <w:top w:val="nil"/>
              <w:left w:val="nil"/>
              <w:bottom w:val="nil"/>
              <w:right w:val="nil"/>
            </w:tcBorders>
            <w:shd w:val="clear" w:color="auto" w:fill="FAFAFA"/>
          </w:tcPr>
          <w:p w14:paraId="232C3134" w14:textId="6DFB9BC8" w:rsidR="005B0AD1" w:rsidRPr="00480BFB" w:rsidRDefault="005B0AD1" w:rsidP="005B0AD1">
            <w:pPr>
              <w:spacing w:after="0" w:line="240" w:lineRule="auto"/>
              <w:ind w:right="-72"/>
              <w:jc w:val="right"/>
              <w:rPr>
                <w:rFonts w:ascii="Arial" w:eastAsia="Arial Unicode MS" w:hAnsi="Arial" w:cs="Arial"/>
                <w:color w:val="000000" w:themeColor="text1"/>
                <w:sz w:val="18"/>
                <w:szCs w:val="18"/>
                <w:lang w:bidi="th-TH"/>
              </w:rPr>
            </w:pPr>
            <w:r w:rsidRPr="00480BFB">
              <w:rPr>
                <w:rFonts w:ascii="Arial" w:eastAsia="Arial Unicode MS" w:hAnsi="Arial" w:cs="Arial"/>
                <w:color w:val="000000" w:themeColor="text1"/>
                <w:sz w:val="18"/>
                <w:szCs w:val="18"/>
                <w:lang w:bidi="th-TH"/>
              </w:rPr>
              <w:t>(34,113)</w:t>
            </w:r>
          </w:p>
        </w:tc>
        <w:tc>
          <w:tcPr>
            <w:tcW w:w="1296" w:type="dxa"/>
            <w:tcBorders>
              <w:top w:val="nil"/>
              <w:left w:val="nil"/>
              <w:bottom w:val="nil"/>
              <w:right w:val="nil"/>
            </w:tcBorders>
          </w:tcPr>
          <w:p w14:paraId="71685960" w14:textId="170C48EB" w:rsidR="005B0AD1" w:rsidRPr="00480BFB" w:rsidRDefault="005B0AD1" w:rsidP="005B0AD1">
            <w:pPr>
              <w:spacing w:after="0" w:line="240" w:lineRule="auto"/>
              <w:ind w:right="-72"/>
              <w:jc w:val="right"/>
              <w:rPr>
                <w:rFonts w:ascii="Arial" w:eastAsia="Arial Unicode MS" w:hAnsi="Arial" w:cs="Arial"/>
                <w:color w:val="000000" w:themeColor="text1"/>
                <w:sz w:val="18"/>
                <w:szCs w:val="18"/>
                <w:lang w:bidi="th-TH"/>
              </w:rPr>
            </w:pPr>
            <w:r w:rsidRPr="00480BFB">
              <w:rPr>
                <w:rFonts w:ascii="Arial" w:eastAsia="Arial Unicode MS" w:hAnsi="Arial" w:cs="Arial"/>
                <w:color w:val="000000" w:themeColor="text1"/>
                <w:sz w:val="18"/>
                <w:szCs w:val="18"/>
                <w:cs/>
                <w:lang w:bidi="th-TH"/>
              </w:rPr>
              <w:t>-</w:t>
            </w:r>
          </w:p>
        </w:tc>
        <w:tc>
          <w:tcPr>
            <w:tcW w:w="1296" w:type="dxa"/>
            <w:tcBorders>
              <w:top w:val="nil"/>
              <w:left w:val="nil"/>
              <w:bottom w:val="nil"/>
              <w:right w:val="nil"/>
            </w:tcBorders>
            <w:shd w:val="clear" w:color="auto" w:fill="FAFAFA"/>
          </w:tcPr>
          <w:p w14:paraId="4B39AEA3" w14:textId="7D625ADE" w:rsidR="005B0AD1" w:rsidRPr="00480BFB" w:rsidRDefault="005B0AD1" w:rsidP="005B0AD1">
            <w:pPr>
              <w:spacing w:after="0" w:line="240" w:lineRule="auto"/>
              <w:ind w:right="-72"/>
              <w:jc w:val="right"/>
              <w:rPr>
                <w:rFonts w:ascii="Arial" w:eastAsia="Arial Unicode MS" w:hAnsi="Arial" w:cs="Arial"/>
                <w:color w:val="000000" w:themeColor="text1"/>
                <w:sz w:val="18"/>
                <w:szCs w:val="18"/>
                <w:lang w:bidi="th-TH"/>
              </w:rPr>
            </w:pPr>
            <w:r w:rsidRPr="00480BFB">
              <w:rPr>
                <w:rFonts w:ascii="Arial" w:eastAsia="Arial Unicode MS" w:hAnsi="Arial" w:cs="Arial"/>
                <w:color w:val="000000" w:themeColor="text1"/>
                <w:sz w:val="18"/>
                <w:szCs w:val="18"/>
                <w:cs/>
                <w:lang w:bidi="th-TH"/>
              </w:rPr>
              <w:t>-</w:t>
            </w:r>
          </w:p>
        </w:tc>
        <w:tc>
          <w:tcPr>
            <w:tcW w:w="1296" w:type="dxa"/>
            <w:tcBorders>
              <w:top w:val="nil"/>
              <w:left w:val="nil"/>
              <w:bottom w:val="nil"/>
              <w:right w:val="nil"/>
            </w:tcBorders>
          </w:tcPr>
          <w:p w14:paraId="7EED794E" w14:textId="0C2F4CD9" w:rsidR="005B0AD1" w:rsidRPr="00480BFB" w:rsidRDefault="005B0AD1" w:rsidP="005B0AD1">
            <w:pPr>
              <w:spacing w:after="0" w:line="240" w:lineRule="auto"/>
              <w:ind w:right="-72"/>
              <w:jc w:val="right"/>
              <w:rPr>
                <w:rFonts w:ascii="Arial" w:eastAsia="Arial Unicode MS" w:hAnsi="Arial" w:cs="Arial"/>
                <w:color w:val="000000" w:themeColor="text1"/>
                <w:sz w:val="18"/>
                <w:szCs w:val="18"/>
                <w:lang w:bidi="th-TH"/>
              </w:rPr>
            </w:pPr>
            <w:r w:rsidRPr="00480BFB">
              <w:rPr>
                <w:rFonts w:ascii="Arial" w:eastAsia="Arial Unicode MS" w:hAnsi="Arial" w:cs="Arial"/>
                <w:color w:val="000000" w:themeColor="text1"/>
                <w:sz w:val="18"/>
                <w:szCs w:val="18"/>
                <w:cs/>
                <w:lang w:bidi="th-TH"/>
              </w:rPr>
              <w:t>-</w:t>
            </w:r>
          </w:p>
        </w:tc>
      </w:tr>
      <w:tr w:rsidR="005B0AD1" w:rsidRPr="00480BFB" w14:paraId="0C23866C" w14:textId="77777777" w:rsidTr="004648E4">
        <w:tc>
          <w:tcPr>
            <w:tcW w:w="4277" w:type="dxa"/>
            <w:tcBorders>
              <w:top w:val="nil"/>
              <w:left w:val="nil"/>
              <w:bottom w:val="nil"/>
              <w:right w:val="nil"/>
            </w:tcBorders>
          </w:tcPr>
          <w:p w14:paraId="5D506455" w14:textId="68843DEB" w:rsidR="005B0AD1" w:rsidRPr="000316CD" w:rsidRDefault="00095015" w:rsidP="005B0AD1">
            <w:pPr>
              <w:spacing w:after="0" w:line="240" w:lineRule="auto"/>
              <w:ind w:left="-107" w:right="-72"/>
              <w:rPr>
                <w:rFonts w:ascii="Arial" w:eastAsia="Cordia New" w:hAnsi="Arial" w:cs="Arial"/>
                <w:color w:val="000000" w:themeColor="text1"/>
                <w:sz w:val="18"/>
                <w:szCs w:val="18"/>
                <w:lang w:val="en-GB" w:bidi="th-TH"/>
              </w:rPr>
            </w:pPr>
            <w:r w:rsidRPr="000316CD">
              <w:rPr>
                <w:rFonts w:ascii="Arial" w:eastAsia="Cordia New" w:hAnsi="Arial" w:cs="Arial"/>
                <w:color w:val="000000" w:themeColor="text1"/>
                <w:sz w:val="18"/>
                <w:szCs w:val="18"/>
                <w:lang w:val="en-GB" w:bidi="th-TH"/>
              </w:rPr>
              <w:t xml:space="preserve">Gain </w:t>
            </w:r>
            <w:r w:rsidR="00FA03A9">
              <w:rPr>
                <w:rFonts w:ascii="Arial" w:eastAsia="Cordia New" w:hAnsi="Arial" w:cs="Arial"/>
                <w:color w:val="000000" w:themeColor="text1"/>
                <w:sz w:val="18"/>
                <w:szCs w:val="18"/>
                <w:lang w:val="en-GB" w:bidi="th-TH"/>
              </w:rPr>
              <w:t>on change of interest in investment in an associate</w:t>
            </w:r>
          </w:p>
        </w:tc>
        <w:tc>
          <w:tcPr>
            <w:tcW w:w="1296" w:type="dxa"/>
            <w:tcBorders>
              <w:top w:val="nil"/>
              <w:left w:val="nil"/>
              <w:bottom w:val="nil"/>
              <w:right w:val="nil"/>
            </w:tcBorders>
            <w:shd w:val="clear" w:color="auto" w:fill="FAFAFA"/>
          </w:tcPr>
          <w:p w14:paraId="60581F17" w14:textId="5C7046FD" w:rsidR="005B0AD1" w:rsidRDefault="005B0AD1" w:rsidP="005B0AD1">
            <w:pPr>
              <w:spacing w:after="0" w:line="240" w:lineRule="auto"/>
              <w:ind w:right="-72"/>
              <w:jc w:val="right"/>
              <w:rPr>
                <w:rFonts w:ascii="Arial" w:eastAsia="Arial Unicode MS" w:hAnsi="Arial" w:cs="Arial"/>
                <w:color w:val="000000" w:themeColor="text1"/>
                <w:sz w:val="18"/>
                <w:szCs w:val="18"/>
                <w:lang w:bidi="th-TH"/>
              </w:rPr>
            </w:pPr>
          </w:p>
          <w:p w14:paraId="7025F2CF" w14:textId="31A938E6" w:rsidR="00FA03A9" w:rsidRPr="000316CD" w:rsidRDefault="00FA03A9" w:rsidP="00FA03A9">
            <w:pPr>
              <w:spacing w:after="0" w:line="240" w:lineRule="auto"/>
              <w:ind w:right="-72"/>
              <w:jc w:val="right"/>
              <w:rPr>
                <w:rFonts w:ascii="Arial" w:eastAsia="Arial Unicode MS" w:hAnsi="Arial" w:cs="Arial"/>
                <w:color w:val="000000" w:themeColor="text1"/>
                <w:sz w:val="18"/>
                <w:szCs w:val="18"/>
                <w:lang w:bidi="th-TH"/>
              </w:rPr>
            </w:pPr>
            <w:r w:rsidRPr="000316CD">
              <w:rPr>
                <w:rFonts w:ascii="Arial" w:eastAsia="Arial Unicode MS" w:hAnsi="Arial" w:cs="Arial"/>
                <w:color w:val="000000" w:themeColor="text1"/>
                <w:sz w:val="18"/>
                <w:szCs w:val="18"/>
                <w:lang w:bidi="th-TH"/>
              </w:rPr>
              <w:t>1,449,174</w:t>
            </w:r>
          </w:p>
        </w:tc>
        <w:tc>
          <w:tcPr>
            <w:tcW w:w="1296" w:type="dxa"/>
            <w:tcBorders>
              <w:top w:val="nil"/>
              <w:left w:val="nil"/>
              <w:bottom w:val="nil"/>
              <w:right w:val="nil"/>
            </w:tcBorders>
          </w:tcPr>
          <w:p w14:paraId="3B11386A" w14:textId="77777777" w:rsidR="00FA03A9" w:rsidRDefault="00FA03A9" w:rsidP="00FA03A9">
            <w:pPr>
              <w:spacing w:after="0" w:line="240" w:lineRule="auto"/>
              <w:ind w:right="-72"/>
              <w:jc w:val="right"/>
              <w:rPr>
                <w:rFonts w:ascii="Arial" w:eastAsia="Arial Unicode MS" w:hAnsi="Arial" w:cs="Arial"/>
                <w:color w:val="000000" w:themeColor="text1"/>
                <w:sz w:val="18"/>
                <w:szCs w:val="18"/>
                <w:lang w:bidi="th-TH"/>
              </w:rPr>
            </w:pPr>
          </w:p>
          <w:p w14:paraId="7AE0D88C" w14:textId="4B455123" w:rsidR="00FA03A9" w:rsidRPr="000316CD" w:rsidRDefault="00FA03A9" w:rsidP="00FA03A9">
            <w:pPr>
              <w:spacing w:after="0" w:line="240" w:lineRule="auto"/>
              <w:ind w:right="-72"/>
              <w:jc w:val="right"/>
              <w:rPr>
                <w:rFonts w:ascii="Arial" w:eastAsia="Arial Unicode MS" w:hAnsi="Arial" w:cs="Arial"/>
                <w:color w:val="000000" w:themeColor="text1"/>
                <w:sz w:val="18"/>
                <w:szCs w:val="18"/>
                <w:lang w:bidi="th-TH"/>
              </w:rPr>
            </w:pPr>
            <w:r>
              <w:rPr>
                <w:rFonts w:ascii="Arial" w:eastAsia="Arial Unicode MS" w:hAnsi="Arial" w:cs="Arial"/>
                <w:color w:val="000000" w:themeColor="text1"/>
                <w:sz w:val="18"/>
                <w:szCs w:val="18"/>
                <w:lang w:bidi="th-TH"/>
              </w:rPr>
              <w:t xml:space="preserve">          -</w:t>
            </w:r>
          </w:p>
        </w:tc>
        <w:tc>
          <w:tcPr>
            <w:tcW w:w="1296" w:type="dxa"/>
            <w:tcBorders>
              <w:top w:val="nil"/>
              <w:left w:val="nil"/>
              <w:bottom w:val="nil"/>
              <w:right w:val="nil"/>
            </w:tcBorders>
            <w:shd w:val="clear" w:color="auto" w:fill="FAFAFA"/>
          </w:tcPr>
          <w:p w14:paraId="751A2FF1" w14:textId="1DB0CC84" w:rsidR="005B0AD1" w:rsidRDefault="005B0AD1" w:rsidP="00FA03A9">
            <w:pPr>
              <w:spacing w:after="0" w:line="240" w:lineRule="auto"/>
              <w:ind w:right="-72"/>
              <w:jc w:val="right"/>
              <w:rPr>
                <w:rFonts w:ascii="Arial" w:eastAsia="Arial Unicode MS" w:hAnsi="Arial" w:cs="Arial"/>
                <w:color w:val="000000" w:themeColor="text1"/>
                <w:sz w:val="18"/>
                <w:szCs w:val="18"/>
                <w:lang w:bidi="th-TH"/>
              </w:rPr>
            </w:pPr>
          </w:p>
          <w:p w14:paraId="1EE05BB0" w14:textId="08AE3195" w:rsidR="00FA03A9" w:rsidRPr="000316CD" w:rsidRDefault="00FA03A9" w:rsidP="00FA03A9">
            <w:pPr>
              <w:spacing w:after="0" w:line="240" w:lineRule="auto"/>
              <w:ind w:right="-72"/>
              <w:jc w:val="right"/>
              <w:rPr>
                <w:rFonts w:ascii="Arial" w:eastAsia="Arial Unicode MS" w:hAnsi="Arial" w:cs="Arial"/>
                <w:color w:val="000000" w:themeColor="text1"/>
                <w:sz w:val="18"/>
                <w:szCs w:val="18"/>
                <w:lang w:bidi="th-TH"/>
              </w:rPr>
            </w:pPr>
            <w:r>
              <w:rPr>
                <w:rFonts w:ascii="Arial" w:eastAsia="Arial Unicode MS" w:hAnsi="Arial" w:cs="Arial"/>
                <w:color w:val="000000" w:themeColor="text1"/>
                <w:sz w:val="18"/>
                <w:szCs w:val="18"/>
                <w:lang w:bidi="th-TH"/>
              </w:rPr>
              <w:t>-</w:t>
            </w:r>
          </w:p>
        </w:tc>
        <w:tc>
          <w:tcPr>
            <w:tcW w:w="1296" w:type="dxa"/>
            <w:tcBorders>
              <w:top w:val="nil"/>
              <w:left w:val="nil"/>
              <w:bottom w:val="nil"/>
              <w:right w:val="nil"/>
            </w:tcBorders>
          </w:tcPr>
          <w:p w14:paraId="2C49A4BB" w14:textId="77777777" w:rsidR="005B0AD1" w:rsidRDefault="005B0AD1" w:rsidP="00FA03A9">
            <w:pPr>
              <w:spacing w:after="0" w:line="240" w:lineRule="auto"/>
              <w:ind w:right="-72"/>
              <w:jc w:val="right"/>
              <w:rPr>
                <w:rFonts w:ascii="Arial" w:eastAsia="Arial Unicode MS" w:hAnsi="Arial" w:cs="Arial"/>
                <w:color w:val="000000" w:themeColor="text1"/>
                <w:sz w:val="18"/>
                <w:szCs w:val="18"/>
                <w:lang w:bidi="th-TH"/>
              </w:rPr>
            </w:pPr>
          </w:p>
          <w:p w14:paraId="202A26E9" w14:textId="20416264" w:rsidR="00FA03A9" w:rsidRPr="00480BFB" w:rsidRDefault="00FA03A9" w:rsidP="00FA03A9">
            <w:pPr>
              <w:spacing w:after="0" w:line="240" w:lineRule="auto"/>
              <w:ind w:right="-72"/>
              <w:jc w:val="right"/>
              <w:rPr>
                <w:rFonts w:ascii="Arial" w:eastAsia="Arial Unicode MS" w:hAnsi="Arial" w:cs="Arial"/>
                <w:color w:val="000000" w:themeColor="text1"/>
                <w:sz w:val="18"/>
                <w:szCs w:val="18"/>
                <w:lang w:bidi="th-TH"/>
              </w:rPr>
            </w:pPr>
            <w:r>
              <w:rPr>
                <w:rFonts w:ascii="Arial" w:eastAsia="Arial Unicode MS" w:hAnsi="Arial" w:cs="Arial"/>
                <w:color w:val="000000" w:themeColor="text1"/>
                <w:sz w:val="18"/>
                <w:szCs w:val="18"/>
                <w:lang w:bidi="th-TH"/>
              </w:rPr>
              <w:t>-</w:t>
            </w:r>
          </w:p>
        </w:tc>
      </w:tr>
      <w:tr w:rsidR="005B0AD1" w:rsidRPr="00480BFB" w14:paraId="3D523A3A" w14:textId="77777777" w:rsidTr="004648E4">
        <w:tc>
          <w:tcPr>
            <w:tcW w:w="4277" w:type="dxa"/>
            <w:tcBorders>
              <w:top w:val="nil"/>
              <w:left w:val="nil"/>
              <w:bottom w:val="nil"/>
              <w:right w:val="nil"/>
            </w:tcBorders>
            <w:vAlign w:val="center"/>
          </w:tcPr>
          <w:p w14:paraId="108355D2" w14:textId="77777777" w:rsidR="005B0AD1" w:rsidRPr="00480BFB" w:rsidRDefault="005B0AD1" w:rsidP="004648E4">
            <w:pPr>
              <w:tabs>
                <w:tab w:val="left" w:pos="1800"/>
              </w:tabs>
              <w:spacing w:after="0" w:line="240" w:lineRule="auto"/>
              <w:ind w:left="-107" w:right="-72"/>
              <w:rPr>
                <w:rFonts w:ascii="Arial" w:eastAsia="Cordia New" w:hAnsi="Arial" w:cs="Arial"/>
                <w:color w:val="000000" w:themeColor="text1"/>
                <w:sz w:val="18"/>
                <w:szCs w:val="18"/>
                <w:lang w:val="en-GB" w:bidi="th-TH"/>
              </w:rPr>
            </w:pPr>
          </w:p>
        </w:tc>
        <w:tc>
          <w:tcPr>
            <w:tcW w:w="1296" w:type="dxa"/>
            <w:tcBorders>
              <w:top w:val="single" w:sz="4" w:space="0" w:color="auto"/>
              <w:left w:val="nil"/>
              <w:right w:val="nil"/>
            </w:tcBorders>
            <w:shd w:val="clear" w:color="auto" w:fill="FAFAFA"/>
          </w:tcPr>
          <w:p w14:paraId="19801F5A" w14:textId="77777777" w:rsidR="005B0AD1" w:rsidRPr="00480BFB" w:rsidRDefault="005B0AD1" w:rsidP="004648E4">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left w:val="nil"/>
              <w:right w:val="nil"/>
            </w:tcBorders>
          </w:tcPr>
          <w:p w14:paraId="633F6CCD" w14:textId="77777777" w:rsidR="005B0AD1" w:rsidRPr="00480BFB" w:rsidRDefault="005B0AD1" w:rsidP="004648E4">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left w:val="nil"/>
              <w:right w:val="nil"/>
            </w:tcBorders>
            <w:shd w:val="clear" w:color="auto" w:fill="FAFAFA"/>
          </w:tcPr>
          <w:p w14:paraId="133DDBA7" w14:textId="77777777" w:rsidR="005B0AD1" w:rsidRPr="00480BFB" w:rsidRDefault="005B0AD1" w:rsidP="004648E4">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left w:val="nil"/>
              <w:right w:val="nil"/>
            </w:tcBorders>
          </w:tcPr>
          <w:p w14:paraId="47204DB7" w14:textId="77777777" w:rsidR="005B0AD1" w:rsidRPr="00480BFB" w:rsidRDefault="005B0AD1" w:rsidP="004648E4">
            <w:pPr>
              <w:spacing w:after="0" w:line="240" w:lineRule="auto"/>
              <w:ind w:right="-72"/>
              <w:jc w:val="right"/>
              <w:rPr>
                <w:rFonts w:ascii="Arial" w:eastAsia="Cordia New" w:hAnsi="Arial" w:cs="Arial"/>
                <w:color w:val="000000" w:themeColor="text1"/>
                <w:sz w:val="18"/>
                <w:szCs w:val="18"/>
                <w:lang w:bidi="th-TH"/>
              </w:rPr>
            </w:pPr>
          </w:p>
        </w:tc>
      </w:tr>
      <w:tr w:rsidR="005B0AD1" w:rsidRPr="00480BFB" w14:paraId="0867ACA0" w14:textId="77777777" w:rsidTr="004648E4">
        <w:tc>
          <w:tcPr>
            <w:tcW w:w="4277" w:type="dxa"/>
            <w:tcBorders>
              <w:top w:val="nil"/>
              <w:left w:val="nil"/>
              <w:bottom w:val="nil"/>
              <w:right w:val="nil"/>
            </w:tcBorders>
          </w:tcPr>
          <w:p w14:paraId="16908742" w14:textId="77777777" w:rsidR="005B0AD1" w:rsidRPr="00480BFB" w:rsidRDefault="005B0AD1" w:rsidP="004648E4">
            <w:pPr>
              <w:spacing w:after="0" w:line="240" w:lineRule="auto"/>
              <w:ind w:left="-107" w:right="-72"/>
              <w:rPr>
                <w:rFonts w:ascii="Arial" w:eastAsia="Cordia New" w:hAnsi="Arial" w:cs="Arial"/>
                <w:color w:val="000000" w:themeColor="text1"/>
                <w:sz w:val="18"/>
                <w:szCs w:val="18"/>
                <w:cs/>
                <w:lang w:val="en-GB" w:bidi="th-TH"/>
              </w:rPr>
            </w:pPr>
            <w:r w:rsidRPr="00480BFB">
              <w:rPr>
                <w:rFonts w:ascii="Arial" w:eastAsia="Cordia New" w:hAnsi="Arial" w:cs="Arial"/>
                <w:color w:val="000000" w:themeColor="text1"/>
                <w:sz w:val="18"/>
                <w:szCs w:val="18"/>
                <w:lang w:val="en-GB" w:bidi="th-TH"/>
              </w:rPr>
              <w:t>As at 31 December</w:t>
            </w:r>
          </w:p>
        </w:tc>
        <w:tc>
          <w:tcPr>
            <w:tcW w:w="1296" w:type="dxa"/>
            <w:tcBorders>
              <w:top w:val="nil"/>
              <w:left w:val="nil"/>
              <w:bottom w:val="single" w:sz="4" w:space="0" w:color="auto"/>
              <w:right w:val="nil"/>
            </w:tcBorders>
            <w:shd w:val="clear" w:color="auto" w:fill="FAFAFA"/>
          </w:tcPr>
          <w:p w14:paraId="41A1ADB1" w14:textId="78187F26" w:rsidR="005B0AD1" w:rsidRPr="00480BFB" w:rsidRDefault="005B0AD1" w:rsidP="004648E4">
            <w:pPr>
              <w:spacing w:after="0" w:line="240" w:lineRule="auto"/>
              <w:ind w:right="-72"/>
              <w:jc w:val="right"/>
              <w:rPr>
                <w:rFonts w:ascii="Arial" w:eastAsia="Arial Unicode MS" w:hAnsi="Arial" w:cs="Arial"/>
                <w:color w:val="000000" w:themeColor="text1"/>
                <w:sz w:val="18"/>
                <w:szCs w:val="18"/>
              </w:rPr>
            </w:pPr>
            <w:r w:rsidRPr="00480BFB">
              <w:rPr>
                <w:rFonts w:ascii="Arial" w:eastAsia="Arial Unicode MS" w:hAnsi="Arial" w:cs="Arial"/>
                <w:color w:val="000000" w:themeColor="text1"/>
                <w:sz w:val="18"/>
                <w:szCs w:val="18"/>
              </w:rPr>
              <w:t>675,013,828</w:t>
            </w:r>
          </w:p>
        </w:tc>
        <w:tc>
          <w:tcPr>
            <w:tcW w:w="1296" w:type="dxa"/>
            <w:tcBorders>
              <w:top w:val="nil"/>
              <w:left w:val="nil"/>
              <w:bottom w:val="single" w:sz="4" w:space="0" w:color="auto"/>
              <w:right w:val="nil"/>
            </w:tcBorders>
          </w:tcPr>
          <w:p w14:paraId="72913A69" w14:textId="5953BEB2" w:rsidR="005B0AD1" w:rsidRPr="00480BFB" w:rsidRDefault="005B0AD1" w:rsidP="004648E4">
            <w:pPr>
              <w:spacing w:after="0" w:line="240" w:lineRule="auto"/>
              <w:ind w:right="-72"/>
              <w:jc w:val="right"/>
              <w:rPr>
                <w:rFonts w:ascii="Arial" w:eastAsia="Arial Unicode MS" w:hAnsi="Arial" w:cs="Arial"/>
                <w:color w:val="000000" w:themeColor="text1"/>
                <w:sz w:val="18"/>
                <w:szCs w:val="18"/>
              </w:rPr>
            </w:pPr>
            <w:r w:rsidRPr="00480BFB">
              <w:rPr>
                <w:rFonts w:ascii="Arial" w:eastAsia="Arial Unicode MS" w:hAnsi="Arial" w:cs="Arial"/>
                <w:color w:val="000000" w:themeColor="text1"/>
                <w:sz w:val="18"/>
                <w:szCs w:val="18"/>
                <w:lang w:val="en-GB"/>
              </w:rPr>
              <w:t>-</w:t>
            </w:r>
          </w:p>
        </w:tc>
        <w:tc>
          <w:tcPr>
            <w:tcW w:w="1296" w:type="dxa"/>
            <w:tcBorders>
              <w:top w:val="nil"/>
              <w:left w:val="nil"/>
              <w:bottom w:val="single" w:sz="4" w:space="0" w:color="auto"/>
              <w:right w:val="nil"/>
            </w:tcBorders>
            <w:shd w:val="clear" w:color="auto" w:fill="FAFAFA"/>
          </w:tcPr>
          <w:p w14:paraId="487AC98D" w14:textId="2A6BE3F9" w:rsidR="005B0AD1" w:rsidRPr="00480BFB" w:rsidRDefault="005B0AD1" w:rsidP="004648E4">
            <w:pPr>
              <w:spacing w:after="0" w:line="240" w:lineRule="auto"/>
              <w:ind w:right="-72"/>
              <w:jc w:val="right"/>
              <w:rPr>
                <w:rFonts w:ascii="Arial" w:eastAsia="Arial Unicode MS" w:hAnsi="Arial" w:cs="Arial"/>
                <w:color w:val="000000" w:themeColor="text1"/>
                <w:sz w:val="18"/>
                <w:szCs w:val="18"/>
              </w:rPr>
            </w:pPr>
            <w:r w:rsidRPr="00480BFB">
              <w:rPr>
                <w:rFonts w:ascii="Arial" w:eastAsia="Arial Unicode MS" w:hAnsi="Arial" w:cs="Arial"/>
                <w:color w:val="000000" w:themeColor="text1"/>
                <w:sz w:val="18"/>
                <w:szCs w:val="18"/>
              </w:rPr>
              <w:t>593,575,203</w:t>
            </w:r>
          </w:p>
        </w:tc>
        <w:tc>
          <w:tcPr>
            <w:tcW w:w="1296" w:type="dxa"/>
            <w:tcBorders>
              <w:top w:val="nil"/>
              <w:left w:val="nil"/>
              <w:bottom w:val="single" w:sz="4" w:space="0" w:color="auto"/>
              <w:right w:val="nil"/>
            </w:tcBorders>
          </w:tcPr>
          <w:p w14:paraId="2993065B" w14:textId="4F705B08" w:rsidR="005B0AD1" w:rsidRPr="00480BFB" w:rsidRDefault="005B0AD1" w:rsidP="004648E4">
            <w:pPr>
              <w:spacing w:after="0" w:line="240" w:lineRule="auto"/>
              <w:ind w:right="-72"/>
              <w:jc w:val="right"/>
              <w:rPr>
                <w:rFonts w:ascii="Arial" w:eastAsia="Arial Unicode MS" w:hAnsi="Arial" w:cs="Arial"/>
                <w:color w:val="000000" w:themeColor="text1"/>
                <w:sz w:val="18"/>
                <w:szCs w:val="18"/>
              </w:rPr>
            </w:pPr>
            <w:r w:rsidRPr="00480BFB">
              <w:rPr>
                <w:rFonts w:ascii="Arial" w:eastAsia="Arial Unicode MS" w:hAnsi="Arial" w:cs="Arial"/>
                <w:color w:val="000000" w:themeColor="text1"/>
                <w:sz w:val="18"/>
                <w:szCs w:val="18"/>
              </w:rPr>
              <w:t>-</w:t>
            </w:r>
          </w:p>
        </w:tc>
      </w:tr>
    </w:tbl>
    <w:p w14:paraId="7D0B791F" w14:textId="3075FEB7" w:rsidR="00EB6BF6" w:rsidRPr="00480BFB" w:rsidRDefault="00EB6BF6" w:rsidP="004D5780">
      <w:pPr>
        <w:spacing w:after="0" w:line="240" w:lineRule="auto"/>
        <w:ind w:right="-18"/>
        <w:jc w:val="both"/>
        <w:rPr>
          <w:rFonts w:ascii="Arial" w:eastAsia="Cordia New" w:hAnsi="Arial" w:cs="Arial"/>
          <w:b/>
          <w:bCs/>
          <w:sz w:val="18"/>
          <w:szCs w:val="18"/>
          <w:lang w:val="en-GB" w:bidi="th-TH"/>
        </w:rPr>
      </w:pPr>
    </w:p>
    <w:p w14:paraId="39B98188" w14:textId="1CAB0A16" w:rsidR="005B0AD1" w:rsidRPr="00480BFB" w:rsidRDefault="005B0AD1" w:rsidP="004D5780">
      <w:pPr>
        <w:spacing w:after="0" w:line="240" w:lineRule="auto"/>
        <w:ind w:right="-18"/>
        <w:jc w:val="both"/>
        <w:rPr>
          <w:rFonts w:ascii="Arial" w:eastAsia="Cordia New" w:hAnsi="Arial" w:cs="Arial"/>
          <w:b/>
          <w:bCs/>
          <w:sz w:val="18"/>
          <w:szCs w:val="18"/>
          <w:lang w:val="en-GB" w:bidi="th-TH"/>
        </w:rPr>
      </w:pPr>
    </w:p>
    <w:p w14:paraId="13E24604" w14:textId="77777777" w:rsidR="005B0AD1" w:rsidRPr="00480BFB" w:rsidRDefault="005B0AD1" w:rsidP="004D5780">
      <w:pPr>
        <w:spacing w:after="0" w:line="240" w:lineRule="auto"/>
        <w:ind w:right="-18"/>
        <w:jc w:val="both"/>
        <w:rPr>
          <w:rFonts w:ascii="Arial" w:eastAsia="Cordia New" w:hAnsi="Arial" w:cs="Arial"/>
          <w:b/>
          <w:bCs/>
          <w:sz w:val="18"/>
          <w:szCs w:val="18"/>
          <w:lang w:val="en-GB" w:bidi="th-TH"/>
        </w:rPr>
      </w:pPr>
    </w:p>
    <w:p w14:paraId="2032D9F0" w14:textId="77777777" w:rsidR="007E22B9" w:rsidRDefault="007E22B9">
      <w:pPr>
        <w:rPr>
          <w:rFonts w:ascii="Arial" w:eastAsia="Arial Unicode MS" w:hAnsi="Arial" w:cs="Arial"/>
          <w:b/>
          <w:bCs/>
          <w:color w:val="CF4A02"/>
          <w:sz w:val="18"/>
          <w:szCs w:val="18"/>
          <w:lang w:bidi="th-TH"/>
        </w:rPr>
      </w:pPr>
      <w:r>
        <w:rPr>
          <w:rFonts w:ascii="Arial" w:eastAsia="Arial Unicode MS" w:hAnsi="Arial" w:cs="Arial"/>
          <w:b/>
          <w:bCs/>
          <w:color w:val="CF4A02"/>
          <w:sz w:val="18"/>
          <w:szCs w:val="18"/>
          <w:lang w:bidi="th-TH"/>
        </w:rPr>
        <w:br w:type="page"/>
      </w:r>
    </w:p>
    <w:p w14:paraId="73503374" w14:textId="77777777" w:rsidR="007E22B9" w:rsidRDefault="007E22B9" w:rsidP="005B0AD1">
      <w:pPr>
        <w:spacing w:after="0" w:line="240" w:lineRule="auto"/>
        <w:jc w:val="both"/>
        <w:rPr>
          <w:rFonts w:ascii="Arial" w:eastAsia="Arial Unicode MS" w:hAnsi="Arial" w:cs="Arial"/>
          <w:b/>
          <w:bCs/>
          <w:color w:val="CF4A02"/>
          <w:sz w:val="18"/>
          <w:szCs w:val="18"/>
          <w:lang w:bidi="th-TH"/>
        </w:rPr>
      </w:pPr>
    </w:p>
    <w:p w14:paraId="44546675" w14:textId="77777777" w:rsidR="007E22B9" w:rsidRDefault="007E22B9" w:rsidP="005B0AD1">
      <w:pPr>
        <w:spacing w:after="0" w:line="240" w:lineRule="auto"/>
        <w:jc w:val="both"/>
        <w:rPr>
          <w:rFonts w:ascii="Arial" w:eastAsia="Arial Unicode MS" w:hAnsi="Arial" w:cs="Arial"/>
          <w:b/>
          <w:bCs/>
          <w:color w:val="CF4A02"/>
          <w:sz w:val="18"/>
          <w:szCs w:val="18"/>
          <w:lang w:bidi="th-TH"/>
        </w:rPr>
      </w:pPr>
    </w:p>
    <w:p w14:paraId="3C329CDD" w14:textId="66D2E97E" w:rsidR="00EB6BF6" w:rsidRPr="00480BFB" w:rsidRDefault="00EB6BF6" w:rsidP="005B0AD1">
      <w:pPr>
        <w:spacing w:after="0" w:line="240" w:lineRule="auto"/>
        <w:jc w:val="both"/>
        <w:rPr>
          <w:rFonts w:ascii="Arial" w:eastAsia="Arial Unicode MS" w:hAnsi="Arial" w:cs="Arial"/>
          <w:b/>
          <w:bCs/>
          <w:color w:val="CF4A02"/>
          <w:sz w:val="18"/>
          <w:szCs w:val="18"/>
          <w:lang w:bidi="th-TH"/>
        </w:rPr>
      </w:pPr>
      <w:r w:rsidRPr="00480BFB">
        <w:rPr>
          <w:rFonts w:ascii="Arial" w:eastAsia="Arial Unicode MS" w:hAnsi="Arial" w:cs="Arial"/>
          <w:b/>
          <w:bCs/>
          <w:color w:val="CF4A02"/>
          <w:sz w:val="18"/>
          <w:szCs w:val="18"/>
          <w:lang w:bidi="th-TH"/>
        </w:rPr>
        <w:t>Purchase price allocation of the Joint venture – Next Capital Public Company Limited</w:t>
      </w:r>
    </w:p>
    <w:p w14:paraId="7CB894D6" w14:textId="77777777" w:rsidR="00EB6BF6" w:rsidRPr="00480BFB" w:rsidRDefault="00EB6BF6" w:rsidP="004D5780">
      <w:pPr>
        <w:spacing w:after="0" w:line="240" w:lineRule="auto"/>
        <w:ind w:right="-18"/>
        <w:jc w:val="both"/>
        <w:rPr>
          <w:rFonts w:ascii="Arial" w:eastAsia="Cordia New" w:hAnsi="Arial" w:cs="Arial"/>
          <w:b/>
          <w:bCs/>
          <w:sz w:val="18"/>
          <w:szCs w:val="18"/>
          <w:lang w:val="en-GB" w:bidi="th-TH"/>
        </w:rPr>
      </w:pPr>
    </w:p>
    <w:p w14:paraId="49C82D41" w14:textId="55BD27C0" w:rsidR="00446CC4" w:rsidRPr="00480BFB" w:rsidRDefault="00446CC4" w:rsidP="00446CC4">
      <w:pPr>
        <w:jc w:val="both"/>
        <w:rPr>
          <w:rFonts w:ascii="Arial" w:hAnsi="Arial" w:cs="Arial"/>
          <w:spacing w:val="-4"/>
          <w:sz w:val="18"/>
          <w:szCs w:val="18"/>
        </w:rPr>
      </w:pPr>
      <w:r w:rsidRPr="00480BFB">
        <w:rPr>
          <w:rFonts w:ascii="Arial" w:hAnsi="Arial" w:cs="Arial"/>
          <w:spacing w:val="-4"/>
          <w:sz w:val="18"/>
          <w:szCs w:val="18"/>
        </w:rPr>
        <w:t>At the Board of Directors’ Meeting of Com</w:t>
      </w:r>
      <w:r w:rsidRPr="00480BFB">
        <w:rPr>
          <w:rFonts w:ascii="Arial" w:hAnsi="Arial" w:cs="Arial"/>
          <w:spacing w:val="-4"/>
          <w:sz w:val="18"/>
          <w:szCs w:val="18"/>
          <w:cs/>
          <w:lang w:bidi="th-TH"/>
        </w:rPr>
        <w:t>7</w:t>
      </w:r>
      <w:r w:rsidRPr="00480BFB">
        <w:rPr>
          <w:rFonts w:ascii="Arial" w:hAnsi="Arial" w:cs="Arial"/>
          <w:spacing w:val="-4"/>
          <w:sz w:val="18"/>
          <w:szCs w:val="18"/>
        </w:rPr>
        <w:t xml:space="preserve"> Public Company Limited held on </w:t>
      </w:r>
      <w:r w:rsidRPr="00480BFB">
        <w:rPr>
          <w:rFonts w:ascii="Arial" w:hAnsi="Arial" w:cs="Arial"/>
          <w:spacing w:val="-4"/>
          <w:sz w:val="18"/>
          <w:szCs w:val="18"/>
          <w:cs/>
          <w:lang w:bidi="th-TH"/>
        </w:rPr>
        <w:t>22</w:t>
      </w:r>
      <w:r w:rsidRPr="00480BFB">
        <w:rPr>
          <w:rFonts w:ascii="Arial" w:hAnsi="Arial" w:cs="Arial"/>
          <w:spacing w:val="-4"/>
          <w:sz w:val="18"/>
          <w:szCs w:val="18"/>
        </w:rPr>
        <w:t xml:space="preserve"> February </w:t>
      </w:r>
      <w:r w:rsidRPr="00480BFB">
        <w:rPr>
          <w:rFonts w:ascii="Arial" w:hAnsi="Arial" w:cs="Arial"/>
          <w:spacing w:val="-4"/>
          <w:sz w:val="18"/>
          <w:szCs w:val="18"/>
          <w:cs/>
          <w:lang w:bidi="th-TH"/>
        </w:rPr>
        <w:t>2019</w:t>
      </w:r>
      <w:r w:rsidRPr="00480BFB">
        <w:rPr>
          <w:rFonts w:ascii="Arial" w:hAnsi="Arial" w:cs="Arial"/>
          <w:spacing w:val="-4"/>
          <w:sz w:val="18"/>
          <w:szCs w:val="18"/>
        </w:rPr>
        <w:t xml:space="preserve">, the Board of Directors approved to acquire ordinary shares of Next Capital </w:t>
      </w:r>
      <w:r w:rsidR="00750273" w:rsidRPr="00480BFB">
        <w:rPr>
          <w:rFonts w:ascii="Arial" w:hAnsi="Arial" w:cs="Arial"/>
          <w:spacing w:val="-4"/>
          <w:sz w:val="18"/>
          <w:szCs w:val="18"/>
        </w:rPr>
        <w:t xml:space="preserve">Public </w:t>
      </w:r>
      <w:r w:rsidRPr="00480BFB">
        <w:rPr>
          <w:rFonts w:ascii="Arial" w:hAnsi="Arial" w:cs="Arial"/>
          <w:spacing w:val="-4"/>
          <w:sz w:val="18"/>
          <w:szCs w:val="18"/>
        </w:rPr>
        <w:t xml:space="preserve">Company Limited (formerly : </w:t>
      </w:r>
      <w:r w:rsidR="00750273" w:rsidRPr="00480BFB">
        <w:rPr>
          <w:rFonts w:ascii="Arial" w:hAnsi="Arial" w:cs="Arial"/>
          <w:spacing w:val="-4"/>
          <w:sz w:val="18"/>
          <w:szCs w:val="18"/>
        </w:rPr>
        <w:t>Next Capital</w:t>
      </w:r>
      <w:r w:rsidR="00760437" w:rsidRPr="00480BFB">
        <w:rPr>
          <w:rFonts w:ascii="Arial" w:hAnsi="Arial" w:cs="Arial"/>
          <w:spacing w:val="-4"/>
          <w:sz w:val="18"/>
          <w:szCs w:val="18"/>
        </w:rPr>
        <w:t xml:space="preserve"> </w:t>
      </w:r>
      <w:r w:rsidR="00750273" w:rsidRPr="00480BFB">
        <w:rPr>
          <w:rFonts w:ascii="Arial" w:hAnsi="Arial" w:cs="Arial"/>
          <w:spacing w:val="-4"/>
          <w:sz w:val="18"/>
          <w:szCs w:val="18"/>
        </w:rPr>
        <w:t>Company Limited</w:t>
      </w:r>
      <w:r w:rsidRPr="00480BFB">
        <w:rPr>
          <w:rFonts w:ascii="Arial" w:hAnsi="Arial" w:cs="Arial"/>
          <w:spacing w:val="-4"/>
          <w:sz w:val="18"/>
          <w:szCs w:val="18"/>
        </w:rPr>
        <w:t xml:space="preserve">) of </w:t>
      </w:r>
      <w:r w:rsidRPr="00480BFB">
        <w:rPr>
          <w:rFonts w:ascii="Arial" w:hAnsi="Arial" w:cs="Arial"/>
          <w:spacing w:val="-4"/>
          <w:sz w:val="18"/>
          <w:szCs w:val="18"/>
          <w:cs/>
          <w:lang w:bidi="th-TH"/>
        </w:rPr>
        <w:t>3,750,037</w:t>
      </w:r>
      <w:r w:rsidRPr="00480BFB">
        <w:rPr>
          <w:rFonts w:ascii="Arial" w:hAnsi="Arial" w:cs="Arial"/>
          <w:spacing w:val="-4"/>
          <w:sz w:val="18"/>
          <w:szCs w:val="18"/>
        </w:rPr>
        <w:t xml:space="preserve"> shares, equivalent to </w:t>
      </w:r>
      <w:r w:rsidRPr="00480BFB">
        <w:rPr>
          <w:rFonts w:ascii="Arial" w:hAnsi="Arial" w:cs="Arial"/>
          <w:spacing w:val="-4"/>
          <w:sz w:val="18"/>
          <w:szCs w:val="18"/>
          <w:cs/>
          <w:lang w:bidi="th-TH"/>
        </w:rPr>
        <w:t>12.50%</w:t>
      </w:r>
      <w:r w:rsidRPr="00480BFB">
        <w:rPr>
          <w:rFonts w:ascii="Arial" w:hAnsi="Arial" w:cs="Arial"/>
          <w:spacing w:val="-4"/>
          <w:sz w:val="18"/>
          <w:szCs w:val="18"/>
        </w:rPr>
        <w:t xml:space="preserve"> of total ordinary shares of Next Capital Company Limited from a shareholder, at the amount of Baht </w:t>
      </w:r>
      <w:r w:rsidRPr="00480BFB">
        <w:rPr>
          <w:rFonts w:ascii="Arial" w:hAnsi="Arial" w:cs="Arial"/>
          <w:spacing w:val="-4"/>
          <w:sz w:val="18"/>
          <w:szCs w:val="18"/>
          <w:cs/>
          <w:lang w:bidi="th-TH"/>
        </w:rPr>
        <w:t>122,500,209</w:t>
      </w:r>
      <w:r w:rsidRPr="00480BFB">
        <w:rPr>
          <w:rFonts w:ascii="Arial" w:hAnsi="Arial" w:cs="Arial"/>
          <w:spacing w:val="-4"/>
          <w:sz w:val="18"/>
          <w:szCs w:val="18"/>
        </w:rPr>
        <w:t xml:space="preserve">, which the Company has paid for this shares on </w:t>
      </w:r>
      <w:r w:rsidRPr="00480BFB">
        <w:rPr>
          <w:rFonts w:ascii="Arial" w:hAnsi="Arial" w:cs="Arial"/>
          <w:spacing w:val="-4"/>
          <w:sz w:val="18"/>
          <w:szCs w:val="18"/>
          <w:cs/>
          <w:lang w:bidi="th-TH"/>
        </w:rPr>
        <w:t>26</w:t>
      </w:r>
      <w:r w:rsidRPr="00480BFB">
        <w:rPr>
          <w:rFonts w:ascii="Arial" w:hAnsi="Arial" w:cs="Arial"/>
          <w:spacing w:val="-4"/>
          <w:sz w:val="18"/>
          <w:szCs w:val="18"/>
        </w:rPr>
        <w:t xml:space="preserve"> March </w:t>
      </w:r>
      <w:r w:rsidRPr="00480BFB">
        <w:rPr>
          <w:rFonts w:ascii="Arial" w:hAnsi="Arial" w:cs="Arial"/>
          <w:spacing w:val="-4"/>
          <w:sz w:val="18"/>
          <w:szCs w:val="18"/>
          <w:cs/>
          <w:lang w:bidi="th-TH"/>
        </w:rPr>
        <w:t>2019.</w:t>
      </w:r>
    </w:p>
    <w:p w14:paraId="51645100" w14:textId="77777777" w:rsidR="00062355" w:rsidRPr="00480BFB" w:rsidRDefault="00062355" w:rsidP="00EB6BF6">
      <w:pPr>
        <w:spacing w:after="0" w:line="240" w:lineRule="auto"/>
        <w:jc w:val="both"/>
        <w:rPr>
          <w:rFonts w:ascii="Arial" w:hAnsi="Arial" w:cs="Arial"/>
          <w:spacing w:val="-4"/>
          <w:sz w:val="18"/>
          <w:szCs w:val="18"/>
          <w:lang w:bidi="th-TH"/>
        </w:rPr>
      </w:pPr>
    </w:p>
    <w:p w14:paraId="5032CBAE" w14:textId="7A69402D" w:rsidR="00EB6BF6" w:rsidRPr="00480BFB" w:rsidRDefault="00EB6BF6" w:rsidP="00EB6BF6">
      <w:pPr>
        <w:spacing w:after="0" w:line="240" w:lineRule="auto"/>
        <w:jc w:val="both"/>
        <w:rPr>
          <w:rFonts w:ascii="Arial" w:hAnsi="Arial" w:cs="Arial"/>
          <w:spacing w:val="-4"/>
          <w:sz w:val="18"/>
          <w:szCs w:val="18"/>
        </w:rPr>
      </w:pPr>
      <w:r w:rsidRPr="00480BFB">
        <w:rPr>
          <w:rFonts w:ascii="Arial" w:hAnsi="Arial" w:cs="Arial"/>
          <w:spacing w:val="-4"/>
          <w:sz w:val="18"/>
          <w:szCs w:val="18"/>
        </w:rPr>
        <w:t>In 2020, the Group completed the process of determining fair value of the acquired net assets and purchase price allocation</w:t>
      </w:r>
      <w:r w:rsidRPr="00480BFB">
        <w:rPr>
          <w:rFonts w:ascii="Arial" w:hAnsi="Arial" w:cs="Arial"/>
          <w:sz w:val="18"/>
          <w:szCs w:val="18"/>
        </w:rPr>
        <w:t xml:space="preserve"> (“PPA”). </w:t>
      </w:r>
      <w:r w:rsidRPr="00480BFB">
        <w:rPr>
          <w:rFonts w:ascii="Arial" w:hAnsi="Arial" w:cs="Arial"/>
          <w:spacing w:val="-4"/>
          <w:sz w:val="18"/>
          <w:szCs w:val="18"/>
        </w:rPr>
        <w:t xml:space="preserve">The difference from the fair valuation was </w:t>
      </w:r>
      <w:proofErr w:type="spellStart"/>
      <w:r w:rsidRPr="00480BFB">
        <w:rPr>
          <w:rFonts w:ascii="Arial" w:hAnsi="Arial" w:cs="Arial"/>
          <w:spacing w:val="-4"/>
          <w:sz w:val="18"/>
          <w:szCs w:val="18"/>
        </w:rPr>
        <w:t>recognised</w:t>
      </w:r>
      <w:proofErr w:type="spellEnd"/>
      <w:r w:rsidRPr="00480BFB">
        <w:rPr>
          <w:rFonts w:ascii="Arial" w:hAnsi="Arial" w:cs="Arial"/>
          <w:spacing w:val="-4"/>
          <w:sz w:val="18"/>
          <w:szCs w:val="18"/>
        </w:rPr>
        <w:t xml:space="preserve"> in share of profit of a joint venture in the statement of income</w:t>
      </w:r>
      <w:r w:rsidRPr="00480BFB">
        <w:rPr>
          <w:rFonts w:ascii="Arial" w:hAnsi="Arial" w:cs="Arial"/>
          <w:spacing w:val="-4"/>
          <w:sz w:val="18"/>
          <w:szCs w:val="18"/>
          <w:cs/>
          <w:lang w:bidi="th-TH"/>
        </w:rPr>
        <w:t xml:space="preserve"> </w:t>
      </w:r>
      <w:r w:rsidRPr="00480BFB">
        <w:rPr>
          <w:rFonts w:ascii="Arial" w:hAnsi="Arial" w:cs="Arial"/>
          <w:sz w:val="18"/>
          <w:szCs w:val="18"/>
        </w:rPr>
        <w:t xml:space="preserve">for the </w:t>
      </w:r>
      <w:r w:rsidR="00446CC4" w:rsidRPr="00480BFB">
        <w:rPr>
          <w:rFonts w:ascii="Arial" w:hAnsi="Arial" w:cs="Arial"/>
          <w:sz w:val="18"/>
          <w:szCs w:val="18"/>
        </w:rPr>
        <w:t xml:space="preserve">year </w:t>
      </w:r>
      <w:r w:rsidRPr="00480BFB">
        <w:rPr>
          <w:rFonts w:ascii="Arial" w:hAnsi="Arial" w:cs="Arial"/>
          <w:sz w:val="18"/>
          <w:szCs w:val="18"/>
        </w:rPr>
        <w:t>ended 3</w:t>
      </w:r>
      <w:r w:rsidR="00446CC4" w:rsidRPr="00480BFB">
        <w:rPr>
          <w:rFonts w:ascii="Arial" w:hAnsi="Arial" w:cs="Arial"/>
          <w:sz w:val="18"/>
          <w:szCs w:val="18"/>
        </w:rPr>
        <w:t>1 December</w:t>
      </w:r>
      <w:r w:rsidRPr="00480BFB">
        <w:rPr>
          <w:rFonts w:ascii="Arial" w:hAnsi="Arial" w:cs="Arial"/>
          <w:sz w:val="18"/>
          <w:szCs w:val="18"/>
        </w:rPr>
        <w:t xml:space="preserve"> 2020</w:t>
      </w:r>
      <w:r w:rsidRPr="00480BFB">
        <w:rPr>
          <w:rFonts w:ascii="Arial" w:hAnsi="Arial" w:cs="Arial"/>
          <w:sz w:val="18"/>
          <w:szCs w:val="18"/>
          <w:lang w:val="en-GB" w:bidi="th-TH"/>
        </w:rPr>
        <w:t>.</w:t>
      </w:r>
      <w:r w:rsidRPr="00480BFB">
        <w:rPr>
          <w:rFonts w:ascii="Arial" w:hAnsi="Arial" w:cs="Arial"/>
          <w:spacing w:val="-4"/>
          <w:sz w:val="18"/>
          <w:szCs w:val="18"/>
        </w:rPr>
        <w:t xml:space="preserve"> The detail of investment is described as below:</w:t>
      </w:r>
    </w:p>
    <w:p w14:paraId="380366F8" w14:textId="7591FE13" w:rsidR="00EB6BF6" w:rsidRPr="00480BFB" w:rsidRDefault="00EB6BF6" w:rsidP="00EB6BF6">
      <w:pPr>
        <w:spacing w:after="0" w:line="240" w:lineRule="auto"/>
        <w:jc w:val="both"/>
        <w:rPr>
          <w:rFonts w:ascii="Arial" w:hAnsi="Arial" w:cs="Arial"/>
          <w:sz w:val="18"/>
          <w:szCs w:val="18"/>
        </w:rPr>
      </w:pPr>
    </w:p>
    <w:p w14:paraId="2B97469B" w14:textId="3BE23866" w:rsidR="00EB6BF6" w:rsidRPr="00480BFB" w:rsidRDefault="00EB6BF6" w:rsidP="00EB6BF6">
      <w:pPr>
        <w:spacing w:after="0" w:line="240" w:lineRule="auto"/>
        <w:jc w:val="both"/>
        <w:rPr>
          <w:rFonts w:ascii="Arial" w:hAnsi="Arial" w:cs="Arial"/>
          <w:sz w:val="18"/>
          <w:szCs w:val="18"/>
        </w:rPr>
      </w:pPr>
      <w:r w:rsidRPr="00480BFB">
        <w:rPr>
          <w:rFonts w:ascii="Arial" w:hAnsi="Arial" w:cs="Arial"/>
          <w:sz w:val="18"/>
          <w:szCs w:val="18"/>
        </w:rPr>
        <w:t>Fai</w:t>
      </w:r>
      <w:r w:rsidR="006006E9" w:rsidRPr="00480BFB">
        <w:rPr>
          <w:rFonts w:ascii="Arial" w:hAnsi="Arial" w:cs="Arial"/>
          <w:sz w:val="18"/>
          <w:szCs w:val="18"/>
        </w:rPr>
        <w:t>r</w:t>
      </w:r>
      <w:r w:rsidRPr="00480BFB">
        <w:rPr>
          <w:rFonts w:ascii="Arial" w:hAnsi="Arial" w:cs="Arial"/>
          <w:sz w:val="18"/>
          <w:szCs w:val="18"/>
        </w:rPr>
        <w:t xml:space="preserve"> value of assets and liabilities at the acquisition date is as follow;</w:t>
      </w:r>
    </w:p>
    <w:p w14:paraId="657C6154" w14:textId="77777777" w:rsidR="00EB6BF6" w:rsidRPr="00480BFB" w:rsidRDefault="00EB6BF6" w:rsidP="00EB6BF6">
      <w:pPr>
        <w:spacing w:after="0" w:line="240" w:lineRule="auto"/>
        <w:jc w:val="both"/>
        <w:rPr>
          <w:rFonts w:ascii="Arial" w:hAnsi="Arial" w:cs="Arial"/>
          <w:sz w:val="18"/>
          <w:szCs w:val="18"/>
        </w:rPr>
      </w:pPr>
    </w:p>
    <w:tbl>
      <w:tblPr>
        <w:tblW w:w="9459" w:type="dxa"/>
        <w:tblLook w:val="04A0" w:firstRow="1" w:lastRow="0" w:firstColumn="1" w:lastColumn="0" w:noHBand="0" w:noVBand="1"/>
      </w:tblPr>
      <w:tblGrid>
        <w:gridCol w:w="7973"/>
        <w:gridCol w:w="1486"/>
      </w:tblGrid>
      <w:tr w:rsidR="00EB6BF6" w:rsidRPr="00480BFB" w14:paraId="000A3D9C" w14:textId="77777777" w:rsidTr="00406229">
        <w:tc>
          <w:tcPr>
            <w:tcW w:w="7977" w:type="dxa"/>
            <w:vAlign w:val="bottom"/>
            <w:hideMark/>
          </w:tcPr>
          <w:p w14:paraId="6FAEB61E" w14:textId="77777777" w:rsidR="00EB6BF6" w:rsidRPr="00480BFB" w:rsidRDefault="00EB6BF6" w:rsidP="00406229">
            <w:pPr>
              <w:spacing w:after="0" w:line="240" w:lineRule="auto"/>
              <w:ind w:left="-105"/>
              <w:rPr>
                <w:rFonts w:ascii="Arial" w:hAnsi="Arial" w:cs="Arial"/>
                <w:sz w:val="18"/>
                <w:szCs w:val="18"/>
              </w:rPr>
            </w:pPr>
          </w:p>
        </w:tc>
        <w:tc>
          <w:tcPr>
            <w:tcW w:w="1482" w:type="dxa"/>
            <w:tcBorders>
              <w:top w:val="single" w:sz="4" w:space="0" w:color="auto"/>
              <w:left w:val="nil"/>
              <w:bottom w:val="single" w:sz="4" w:space="0" w:color="auto"/>
              <w:right w:val="nil"/>
            </w:tcBorders>
            <w:shd w:val="clear" w:color="auto" w:fill="auto"/>
            <w:vAlign w:val="bottom"/>
            <w:hideMark/>
          </w:tcPr>
          <w:p w14:paraId="1C8D9E9A" w14:textId="77777777" w:rsidR="00EB6BF6" w:rsidRPr="00480BFB" w:rsidRDefault="00EB6BF6" w:rsidP="009316E3">
            <w:pPr>
              <w:tabs>
                <w:tab w:val="right" w:pos="936"/>
              </w:tabs>
              <w:spacing w:after="0" w:line="240" w:lineRule="auto"/>
              <w:ind w:right="-72"/>
              <w:jc w:val="right"/>
              <w:rPr>
                <w:rFonts w:ascii="Arial" w:eastAsia="Cordia New" w:hAnsi="Arial" w:cs="Arial"/>
                <w:b/>
                <w:bCs/>
                <w:color w:val="000000"/>
                <w:sz w:val="18"/>
                <w:szCs w:val="18"/>
                <w:lang w:val="en-GB" w:bidi="th-TH"/>
              </w:rPr>
            </w:pPr>
            <w:r w:rsidRPr="00480BFB">
              <w:rPr>
                <w:rFonts w:ascii="Arial" w:eastAsia="Cordia New" w:hAnsi="Arial" w:cs="Arial"/>
                <w:b/>
                <w:bCs/>
                <w:color w:val="000000"/>
                <w:sz w:val="18"/>
                <w:szCs w:val="18"/>
                <w:lang w:val="en-GB" w:bidi="th-TH"/>
              </w:rPr>
              <w:t>Baht</w:t>
            </w:r>
          </w:p>
        </w:tc>
      </w:tr>
      <w:tr w:rsidR="00EB6BF6" w:rsidRPr="00480BFB" w14:paraId="12443826" w14:textId="77777777" w:rsidTr="00406229">
        <w:tc>
          <w:tcPr>
            <w:tcW w:w="7977" w:type="dxa"/>
            <w:noWrap/>
            <w:vAlign w:val="bottom"/>
          </w:tcPr>
          <w:p w14:paraId="23EA3DF9" w14:textId="77777777" w:rsidR="00EB6BF6" w:rsidRPr="00480BFB" w:rsidRDefault="00EB6BF6" w:rsidP="00406229">
            <w:pPr>
              <w:tabs>
                <w:tab w:val="left" w:pos="2697"/>
              </w:tabs>
              <w:spacing w:after="0" w:line="240" w:lineRule="auto"/>
              <w:ind w:left="-105" w:right="-72"/>
              <w:rPr>
                <w:rFonts w:ascii="Arial" w:eastAsia="Cordia New" w:hAnsi="Arial" w:cs="Arial"/>
                <w:color w:val="000000"/>
                <w:sz w:val="18"/>
                <w:szCs w:val="18"/>
                <w:cs/>
                <w:lang w:val="en-GB" w:bidi="th-TH"/>
              </w:rPr>
            </w:pPr>
          </w:p>
        </w:tc>
        <w:tc>
          <w:tcPr>
            <w:tcW w:w="1482" w:type="dxa"/>
            <w:tcBorders>
              <w:top w:val="single" w:sz="4" w:space="0" w:color="auto"/>
              <w:left w:val="nil"/>
              <w:bottom w:val="nil"/>
              <w:right w:val="nil"/>
            </w:tcBorders>
            <w:vAlign w:val="bottom"/>
          </w:tcPr>
          <w:p w14:paraId="6C584B0E" w14:textId="77777777" w:rsidR="00EB6BF6" w:rsidRPr="00480BFB" w:rsidRDefault="00EB6BF6" w:rsidP="009316E3">
            <w:pPr>
              <w:tabs>
                <w:tab w:val="decimal" w:pos="936"/>
              </w:tabs>
              <w:spacing w:after="0" w:line="240" w:lineRule="auto"/>
              <w:ind w:right="-72"/>
              <w:jc w:val="right"/>
              <w:rPr>
                <w:rFonts w:ascii="Arial" w:eastAsia="Cordia New" w:hAnsi="Arial" w:cs="Arial"/>
                <w:color w:val="000000"/>
                <w:sz w:val="18"/>
                <w:szCs w:val="18"/>
                <w:cs/>
                <w:lang w:val="en-GB" w:bidi="th-TH"/>
              </w:rPr>
            </w:pPr>
          </w:p>
        </w:tc>
      </w:tr>
      <w:tr w:rsidR="00EB6BF6" w:rsidRPr="00480BFB" w14:paraId="292531D7" w14:textId="77777777" w:rsidTr="00406229">
        <w:tc>
          <w:tcPr>
            <w:tcW w:w="7977" w:type="dxa"/>
            <w:noWrap/>
            <w:vAlign w:val="bottom"/>
            <w:hideMark/>
          </w:tcPr>
          <w:p w14:paraId="5E2AB82F" w14:textId="77777777" w:rsidR="00EB6BF6" w:rsidRPr="00480BFB" w:rsidRDefault="00EB6BF6" w:rsidP="00406229">
            <w:pPr>
              <w:spacing w:after="0" w:line="240" w:lineRule="auto"/>
              <w:ind w:left="-105"/>
              <w:rPr>
                <w:rFonts w:ascii="Arial" w:hAnsi="Arial" w:cs="Arial"/>
                <w:color w:val="000000"/>
                <w:sz w:val="18"/>
                <w:szCs w:val="18"/>
                <w:lang w:val="en-GB" w:eastAsia="en-GB" w:bidi="th-TH"/>
              </w:rPr>
            </w:pPr>
            <w:r w:rsidRPr="00480BFB">
              <w:rPr>
                <w:rFonts w:ascii="Arial" w:hAnsi="Arial" w:cs="Arial"/>
                <w:color w:val="000000"/>
                <w:sz w:val="18"/>
                <w:szCs w:val="18"/>
              </w:rPr>
              <w:t>Cash and cash equivalents</w:t>
            </w:r>
          </w:p>
        </w:tc>
        <w:tc>
          <w:tcPr>
            <w:tcW w:w="1482" w:type="dxa"/>
            <w:vAlign w:val="bottom"/>
          </w:tcPr>
          <w:p w14:paraId="27E8CDA0" w14:textId="77777777" w:rsidR="00EB6BF6" w:rsidRPr="00480BFB" w:rsidRDefault="00EB6BF6" w:rsidP="009316E3">
            <w:pPr>
              <w:spacing w:after="0" w:line="240" w:lineRule="auto"/>
              <w:ind w:right="-72"/>
              <w:jc w:val="right"/>
              <w:rPr>
                <w:rFonts w:ascii="Arial" w:eastAsia="Cordia New" w:hAnsi="Arial" w:cs="Arial"/>
                <w:color w:val="000000"/>
                <w:sz w:val="18"/>
                <w:szCs w:val="18"/>
                <w:lang w:val="en-GB" w:bidi="th-TH"/>
              </w:rPr>
            </w:pPr>
            <w:r w:rsidRPr="00480BFB">
              <w:rPr>
                <w:rFonts w:ascii="Arial" w:eastAsia="Cordia New" w:hAnsi="Arial" w:cs="Arial"/>
                <w:color w:val="000000"/>
                <w:sz w:val="18"/>
                <w:szCs w:val="18"/>
                <w:lang w:val="en-GB" w:bidi="th-TH"/>
              </w:rPr>
              <w:t>23,769,414</w:t>
            </w:r>
          </w:p>
        </w:tc>
      </w:tr>
      <w:tr w:rsidR="00EB6BF6" w:rsidRPr="00480BFB" w14:paraId="21B44B06" w14:textId="77777777" w:rsidTr="00406229">
        <w:tc>
          <w:tcPr>
            <w:tcW w:w="7977" w:type="dxa"/>
            <w:noWrap/>
            <w:vAlign w:val="bottom"/>
            <w:hideMark/>
          </w:tcPr>
          <w:p w14:paraId="12F5E039" w14:textId="77777777" w:rsidR="00EB6BF6" w:rsidRPr="00480BFB" w:rsidRDefault="00EB6BF6" w:rsidP="00406229">
            <w:pPr>
              <w:spacing w:after="0" w:line="240" w:lineRule="auto"/>
              <w:ind w:left="-105"/>
              <w:rPr>
                <w:rFonts w:ascii="Arial" w:hAnsi="Arial" w:cs="Arial"/>
                <w:color w:val="000000"/>
                <w:sz w:val="18"/>
                <w:szCs w:val="18"/>
              </w:rPr>
            </w:pPr>
            <w:r w:rsidRPr="00480BFB">
              <w:rPr>
                <w:rFonts w:ascii="Arial" w:hAnsi="Arial" w:cs="Arial"/>
                <w:color w:val="000000"/>
                <w:sz w:val="18"/>
                <w:szCs w:val="18"/>
              </w:rPr>
              <w:t>Receivable under hire-purchase agreement within 1 year, net</w:t>
            </w:r>
          </w:p>
        </w:tc>
        <w:tc>
          <w:tcPr>
            <w:tcW w:w="1482" w:type="dxa"/>
            <w:vAlign w:val="bottom"/>
          </w:tcPr>
          <w:p w14:paraId="7DA79962" w14:textId="77777777" w:rsidR="00EB6BF6" w:rsidRPr="00480BFB" w:rsidRDefault="00EB6BF6" w:rsidP="009316E3">
            <w:pPr>
              <w:spacing w:after="0" w:line="240" w:lineRule="auto"/>
              <w:ind w:right="-72"/>
              <w:jc w:val="right"/>
              <w:rPr>
                <w:rFonts w:ascii="Arial" w:eastAsia="Cordia New" w:hAnsi="Arial" w:cs="Arial"/>
                <w:color w:val="000000"/>
                <w:sz w:val="18"/>
                <w:szCs w:val="18"/>
                <w:cs/>
                <w:lang w:val="en-GB" w:bidi="th-TH"/>
              </w:rPr>
            </w:pPr>
            <w:r w:rsidRPr="00480BFB">
              <w:rPr>
                <w:rFonts w:ascii="Arial" w:eastAsia="Cordia New" w:hAnsi="Arial" w:cs="Arial"/>
                <w:color w:val="000000"/>
                <w:sz w:val="18"/>
                <w:szCs w:val="18"/>
                <w:lang w:val="en-GB" w:bidi="th-TH"/>
              </w:rPr>
              <w:t>3,576,973,006</w:t>
            </w:r>
          </w:p>
        </w:tc>
      </w:tr>
      <w:tr w:rsidR="00EB6BF6" w:rsidRPr="00480BFB" w14:paraId="2088583D" w14:textId="77777777" w:rsidTr="00406229">
        <w:tc>
          <w:tcPr>
            <w:tcW w:w="7977" w:type="dxa"/>
            <w:noWrap/>
            <w:vAlign w:val="bottom"/>
            <w:hideMark/>
          </w:tcPr>
          <w:p w14:paraId="1CAEF9ED" w14:textId="77777777" w:rsidR="00EB6BF6" w:rsidRPr="00480BFB" w:rsidRDefault="00EB6BF6" w:rsidP="00406229">
            <w:pPr>
              <w:spacing w:after="0" w:line="240" w:lineRule="auto"/>
              <w:ind w:left="-105"/>
              <w:rPr>
                <w:rFonts w:ascii="Arial" w:hAnsi="Arial" w:cs="Arial"/>
                <w:color w:val="000000"/>
                <w:sz w:val="18"/>
                <w:szCs w:val="18"/>
              </w:rPr>
            </w:pPr>
            <w:proofErr w:type="gramStart"/>
            <w:r w:rsidRPr="00480BFB">
              <w:rPr>
                <w:rFonts w:ascii="Arial" w:hAnsi="Arial" w:cs="Arial"/>
                <w:color w:val="000000"/>
                <w:sz w:val="18"/>
                <w:szCs w:val="18"/>
              </w:rPr>
              <w:t>Other</w:t>
            </w:r>
            <w:proofErr w:type="gramEnd"/>
            <w:r w:rsidRPr="00480BFB">
              <w:rPr>
                <w:rFonts w:ascii="Arial" w:hAnsi="Arial" w:cs="Arial"/>
                <w:color w:val="000000"/>
                <w:sz w:val="18"/>
                <w:szCs w:val="18"/>
              </w:rPr>
              <w:t xml:space="preserve"> receivable</w:t>
            </w:r>
          </w:p>
        </w:tc>
        <w:tc>
          <w:tcPr>
            <w:tcW w:w="1482" w:type="dxa"/>
            <w:vAlign w:val="bottom"/>
          </w:tcPr>
          <w:p w14:paraId="7FB6BD47" w14:textId="77777777" w:rsidR="00EB6BF6" w:rsidRPr="00480BFB" w:rsidRDefault="00EB6BF6" w:rsidP="009316E3">
            <w:pPr>
              <w:spacing w:after="0" w:line="240" w:lineRule="auto"/>
              <w:ind w:right="-72"/>
              <w:jc w:val="right"/>
              <w:rPr>
                <w:rFonts w:ascii="Arial" w:eastAsia="Cordia New" w:hAnsi="Arial" w:cs="Arial"/>
                <w:color w:val="000000"/>
                <w:sz w:val="18"/>
                <w:szCs w:val="18"/>
                <w:lang w:val="en-GB" w:bidi="th-TH"/>
              </w:rPr>
            </w:pPr>
            <w:r w:rsidRPr="00480BFB">
              <w:rPr>
                <w:rFonts w:ascii="Arial" w:eastAsia="Cordia New" w:hAnsi="Arial" w:cs="Arial"/>
                <w:color w:val="000000"/>
                <w:sz w:val="18"/>
                <w:szCs w:val="18"/>
                <w:lang w:val="en-GB" w:bidi="th-TH"/>
              </w:rPr>
              <w:t>7,312,156</w:t>
            </w:r>
          </w:p>
        </w:tc>
      </w:tr>
      <w:tr w:rsidR="00EB6BF6" w:rsidRPr="00480BFB" w14:paraId="3C285CE3" w14:textId="77777777" w:rsidTr="00406229">
        <w:tc>
          <w:tcPr>
            <w:tcW w:w="7977" w:type="dxa"/>
            <w:noWrap/>
            <w:vAlign w:val="bottom"/>
            <w:hideMark/>
          </w:tcPr>
          <w:p w14:paraId="29ADD0FC" w14:textId="77777777" w:rsidR="00EB6BF6" w:rsidRPr="00480BFB" w:rsidRDefault="00EB6BF6" w:rsidP="00406229">
            <w:pPr>
              <w:spacing w:after="0" w:line="240" w:lineRule="auto"/>
              <w:ind w:left="-105"/>
              <w:rPr>
                <w:rFonts w:ascii="Arial" w:hAnsi="Arial" w:cs="Arial"/>
                <w:color w:val="000000"/>
                <w:sz w:val="18"/>
                <w:szCs w:val="18"/>
              </w:rPr>
            </w:pPr>
            <w:r w:rsidRPr="00480BFB">
              <w:rPr>
                <w:rFonts w:ascii="Arial" w:hAnsi="Arial" w:cs="Arial"/>
                <w:color w:val="000000"/>
                <w:sz w:val="18"/>
                <w:szCs w:val="18"/>
              </w:rPr>
              <w:t xml:space="preserve">Other current assets </w:t>
            </w:r>
          </w:p>
        </w:tc>
        <w:tc>
          <w:tcPr>
            <w:tcW w:w="1482" w:type="dxa"/>
            <w:vAlign w:val="bottom"/>
          </w:tcPr>
          <w:p w14:paraId="0C372F90" w14:textId="77777777" w:rsidR="00EB6BF6" w:rsidRPr="00480BFB" w:rsidRDefault="00EB6BF6" w:rsidP="009316E3">
            <w:pPr>
              <w:spacing w:after="0" w:line="240" w:lineRule="auto"/>
              <w:ind w:right="-72"/>
              <w:jc w:val="right"/>
              <w:rPr>
                <w:rFonts w:ascii="Arial" w:eastAsia="Cordia New" w:hAnsi="Arial" w:cs="Arial"/>
                <w:color w:val="000000"/>
                <w:sz w:val="18"/>
                <w:szCs w:val="18"/>
                <w:cs/>
                <w:lang w:val="en-GB" w:bidi="th-TH"/>
              </w:rPr>
            </w:pPr>
            <w:r w:rsidRPr="00480BFB">
              <w:rPr>
                <w:rFonts w:ascii="Arial" w:eastAsia="Cordia New" w:hAnsi="Arial" w:cs="Arial"/>
                <w:color w:val="000000"/>
                <w:sz w:val="18"/>
                <w:szCs w:val="18"/>
                <w:lang w:val="en-GB" w:bidi="th-TH"/>
              </w:rPr>
              <w:t>113,449,959</w:t>
            </w:r>
          </w:p>
        </w:tc>
      </w:tr>
      <w:tr w:rsidR="00EB6BF6" w:rsidRPr="00480BFB" w14:paraId="32BB974D" w14:textId="77777777" w:rsidTr="00406229">
        <w:tc>
          <w:tcPr>
            <w:tcW w:w="7977" w:type="dxa"/>
            <w:noWrap/>
            <w:vAlign w:val="bottom"/>
            <w:hideMark/>
          </w:tcPr>
          <w:p w14:paraId="7380456E" w14:textId="77777777" w:rsidR="00EB6BF6" w:rsidRPr="00480BFB" w:rsidRDefault="00EB6BF6" w:rsidP="00406229">
            <w:pPr>
              <w:spacing w:after="0" w:line="240" w:lineRule="auto"/>
              <w:ind w:left="-105"/>
              <w:rPr>
                <w:rFonts w:ascii="Arial" w:hAnsi="Arial" w:cs="Arial"/>
                <w:color w:val="000000"/>
                <w:sz w:val="18"/>
                <w:szCs w:val="18"/>
              </w:rPr>
            </w:pPr>
            <w:r w:rsidRPr="00480BFB">
              <w:rPr>
                <w:rFonts w:ascii="Arial" w:hAnsi="Arial" w:cs="Arial"/>
                <w:color w:val="000000"/>
                <w:sz w:val="18"/>
                <w:szCs w:val="18"/>
              </w:rPr>
              <w:t>Leasehold improvements and equipment, net</w:t>
            </w:r>
          </w:p>
        </w:tc>
        <w:tc>
          <w:tcPr>
            <w:tcW w:w="1482" w:type="dxa"/>
            <w:vAlign w:val="bottom"/>
          </w:tcPr>
          <w:p w14:paraId="1AF48C6B" w14:textId="77777777" w:rsidR="00EB6BF6" w:rsidRPr="00480BFB" w:rsidRDefault="00EB6BF6" w:rsidP="009316E3">
            <w:pPr>
              <w:spacing w:after="0" w:line="240" w:lineRule="auto"/>
              <w:ind w:right="-72"/>
              <w:jc w:val="right"/>
              <w:rPr>
                <w:rFonts w:ascii="Arial" w:eastAsia="Cordia New" w:hAnsi="Arial" w:cs="Arial"/>
                <w:color w:val="000000"/>
                <w:sz w:val="18"/>
                <w:szCs w:val="18"/>
                <w:cs/>
                <w:lang w:val="en-GB" w:bidi="th-TH"/>
              </w:rPr>
            </w:pPr>
            <w:r w:rsidRPr="00480BFB">
              <w:rPr>
                <w:rFonts w:ascii="Arial" w:eastAsia="Cordia New" w:hAnsi="Arial" w:cs="Arial"/>
                <w:color w:val="000000"/>
                <w:sz w:val="18"/>
                <w:szCs w:val="18"/>
                <w:lang w:val="en-GB" w:bidi="th-TH"/>
              </w:rPr>
              <w:t>20,616,806</w:t>
            </w:r>
          </w:p>
        </w:tc>
      </w:tr>
      <w:tr w:rsidR="00EB6BF6" w:rsidRPr="00480BFB" w14:paraId="720B5A7F" w14:textId="77777777" w:rsidTr="00406229">
        <w:tc>
          <w:tcPr>
            <w:tcW w:w="7977" w:type="dxa"/>
            <w:noWrap/>
            <w:vAlign w:val="bottom"/>
            <w:hideMark/>
          </w:tcPr>
          <w:p w14:paraId="61A821D0" w14:textId="77777777" w:rsidR="00EB6BF6" w:rsidRPr="00480BFB" w:rsidRDefault="00EB6BF6" w:rsidP="00406229">
            <w:pPr>
              <w:spacing w:after="0" w:line="240" w:lineRule="auto"/>
              <w:ind w:left="-105"/>
              <w:rPr>
                <w:rFonts w:ascii="Arial" w:hAnsi="Arial" w:cs="Arial"/>
                <w:color w:val="000000"/>
                <w:sz w:val="18"/>
                <w:szCs w:val="18"/>
              </w:rPr>
            </w:pPr>
            <w:r w:rsidRPr="00480BFB">
              <w:rPr>
                <w:rFonts w:ascii="Arial" w:hAnsi="Arial" w:cs="Arial"/>
                <w:color w:val="000000"/>
                <w:sz w:val="18"/>
                <w:szCs w:val="18"/>
              </w:rPr>
              <w:t>Intangible assets, net</w:t>
            </w:r>
          </w:p>
        </w:tc>
        <w:tc>
          <w:tcPr>
            <w:tcW w:w="1482" w:type="dxa"/>
            <w:vAlign w:val="bottom"/>
          </w:tcPr>
          <w:p w14:paraId="0A261549" w14:textId="77777777" w:rsidR="00EB6BF6" w:rsidRPr="00480BFB" w:rsidRDefault="00EB6BF6" w:rsidP="009316E3">
            <w:pPr>
              <w:spacing w:after="0" w:line="240" w:lineRule="auto"/>
              <w:ind w:right="-72"/>
              <w:jc w:val="right"/>
              <w:rPr>
                <w:rFonts w:ascii="Arial" w:eastAsia="Cordia New" w:hAnsi="Arial" w:cs="Arial"/>
                <w:color w:val="000000"/>
                <w:sz w:val="18"/>
                <w:szCs w:val="18"/>
                <w:cs/>
                <w:lang w:val="en-GB" w:bidi="th-TH"/>
              </w:rPr>
            </w:pPr>
          </w:p>
        </w:tc>
      </w:tr>
      <w:tr w:rsidR="00EB6BF6" w:rsidRPr="00480BFB" w14:paraId="630A96A5" w14:textId="77777777" w:rsidTr="00406229">
        <w:tc>
          <w:tcPr>
            <w:tcW w:w="7977" w:type="dxa"/>
            <w:noWrap/>
            <w:vAlign w:val="bottom"/>
          </w:tcPr>
          <w:p w14:paraId="389BB731" w14:textId="77777777" w:rsidR="00EB6BF6" w:rsidRPr="00480BFB" w:rsidRDefault="00EB6BF6" w:rsidP="00406229">
            <w:pPr>
              <w:spacing w:after="0" w:line="240" w:lineRule="auto"/>
              <w:ind w:left="-105"/>
              <w:rPr>
                <w:rFonts w:ascii="Arial" w:hAnsi="Arial" w:cs="Arial"/>
                <w:color w:val="000000"/>
                <w:sz w:val="18"/>
                <w:szCs w:val="18"/>
              </w:rPr>
            </w:pPr>
            <w:r w:rsidRPr="00480BFB">
              <w:rPr>
                <w:rFonts w:ascii="Arial" w:hAnsi="Arial" w:cs="Arial"/>
                <w:color w:val="000000"/>
                <w:sz w:val="18"/>
                <w:szCs w:val="18"/>
              </w:rPr>
              <w:t xml:space="preserve">   - Distributor Relationships</w:t>
            </w:r>
          </w:p>
        </w:tc>
        <w:tc>
          <w:tcPr>
            <w:tcW w:w="1482" w:type="dxa"/>
            <w:tcBorders>
              <w:left w:val="nil"/>
              <w:right w:val="nil"/>
            </w:tcBorders>
            <w:vAlign w:val="bottom"/>
          </w:tcPr>
          <w:p w14:paraId="48CFB2C9" w14:textId="77777777" w:rsidR="00EB6BF6" w:rsidRPr="00480BFB" w:rsidRDefault="00EB6BF6" w:rsidP="009316E3">
            <w:pPr>
              <w:spacing w:after="0" w:line="240" w:lineRule="auto"/>
              <w:ind w:right="-72"/>
              <w:jc w:val="right"/>
              <w:rPr>
                <w:rFonts w:ascii="Arial" w:eastAsia="Cordia New" w:hAnsi="Arial" w:cs="Arial"/>
                <w:color w:val="000000"/>
                <w:sz w:val="18"/>
                <w:szCs w:val="18"/>
                <w:cs/>
                <w:lang w:val="en-GB" w:bidi="th-TH"/>
              </w:rPr>
            </w:pPr>
            <w:r w:rsidRPr="00480BFB">
              <w:rPr>
                <w:rFonts w:ascii="Arial" w:eastAsia="Cordia New" w:hAnsi="Arial" w:cs="Arial"/>
                <w:color w:val="000000"/>
                <w:sz w:val="18"/>
                <w:szCs w:val="18"/>
                <w:lang w:val="en-GB" w:bidi="th-TH"/>
              </w:rPr>
              <w:t>342,080,000</w:t>
            </w:r>
          </w:p>
        </w:tc>
      </w:tr>
      <w:tr w:rsidR="00EB6BF6" w:rsidRPr="00480BFB" w14:paraId="065B38DA" w14:textId="77777777" w:rsidTr="00406229">
        <w:tc>
          <w:tcPr>
            <w:tcW w:w="7977" w:type="dxa"/>
            <w:noWrap/>
            <w:vAlign w:val="bottom"/>
            <w:hideMark/>
          </w:tcPr>
          <w:p w14:paraId="284218AD" w14:textId="77777777" w:rsidR="00EB6BF6" w:rsidRPr="00480BFB" w:rsidRDefault="00EB6BF6" w:rsidP="00406229">
            <w:pPr>
              <w:spacing w:after="0" w:line="240" w:lineRule="auto"/>
              <w:ind w:left="-105"/>
              <w:rPr>
                <w:rFonts w:ascii="Arial" w:hAnsi="Arial" w:cs="Arial"/>
                <w:color w:val="000000"/>
                <w:sz w:val="18"/>
                <w:szCs w:val="18"/>
              </w:rPr>
            </w:pPr>
            <w:r w:rsidRPr="00480BFB">
              <w:rPr>
                <w:rFonts w:ascii="Arial" w:hAnsi="Arial" w:cs="Arial"/>
                <w:color w:val="000000"/>
                <w:sz w:val="18"/>
                <w:szCs w:val="18"/>
              </w:rPr>
              <w:t xml:space="preserve">   - Other intangible assets, net</w:t>
            </w:r>
          </w:p>
        </w:tc>
        <w:tc>
          <w:tcPr>
            <w:tcW w:w="1482" w:type="dxa"/>
            <w:tcBorders>
              <w:top w:val="nil"/>
              <w:left w:val="nil"/>
              <w:right w:val="nil"/>
            </w:tcBorders>
            <w:vAlign w:val="bottom"/>
          </w:tcPr>
          <w:p w14:paraId="0AB96B6F" w14:textId="77777777" w:rsidR="00EB6BF6" w:rsidRPr="00480BFB" w:rsidRDefault="00EB6BF6" w:rsidP="009316E3">
            <w:pPr>
              <w:spacing w:after="0" w:line="240" w:lineRule="auto"/>
              <w:ind w:right="-72"/>
              <w:jc w:val="right"/>
              <w:rPr>
                <w:rFonts w:ascii="Arial" w:eastAsia="Cordia New" w:hAnsi="Arial" w:cs="Arial"/>
                <w:color w:val="000000"/>
                <w:sz w:val="18"/>
                <w:szCs w:val="18"/>
                <w:cs/>
                <w:lang w:val="en-GB" w:bidi="th-TH"/>
              </w:rPr>
            </w:pPr>
            <w:r w:rsidRPr="00480BFB">
              <w:rPr>
                <w:rFonts w:ascii="Arial" w:eastAsia="Cordia New" w:hAnsi="Arial" w:cs="Arial"/>
                <w:color w:val="000000"/>
                <w:sz w:val="18"/>
                <w:szCs w:val="18"/>
                <w:lang w:val="en-GB" w:bidi="th-TH"/>
              </w:rPr>
              <w:t>21,405,114</w:t>
            </w:r>
          </w:p>
        </w:tc>
      </w:tr>
      <w:tr w:rsidR="00EB6BF6" w:rsidRPr="00480BFB" w14:paraId="0A4556A2" w14:textId="77777777" w:rsidTr="00406229">
        <w:tc>
          <w:tcPr>
            <w:tcW w:w="7977" w:type="dxa"/>
            <w:noWrap/>
            <w:vAlign w:val="bottom"/>
            <w:hideMark/>
          </w:tcPr>
          <w:p w14:paraId="74A0A728" w14:textId="77777777" w:rsidR="00EB6BF6" w:rsidRPr="00480BFB" w:rsidRDefault="00EB6BF6" w:rsidP="00406229">
            <w:pPr>
              <w:spacing w:after="0" w:line="240" w:lineRule="auto"/>
              <w:ind w:left="-105"/>
              <w:rPr>
                <w:rFonts w:ascii="Arial" w:hAnsi="Arial" w:cs="Arial"/>
                <w:color w:val="000000"/>
                <w:sz w:val="18"/>
                <w:szCs w:val="18"/>
              </w:rPr>
            </w:pPr>
            <w:r w:rsidRPr="00480BFB">
              <w:rPr>
                <w:rFonts w:ascii="Arial" w:hAnsi="Arial" w:cs="Arial"/>
                <w:color w:val="000000"/>
                <w:sz w:val="18"/>
                <w:szCs w:val="18"/>
              </w:rPr>
              <w:t>Deposits</w:t>
            </w:r>
          </w:p>
        </w:tc>
        <w:tc>
          <w:tcPr>
            <w:tcW w:w="1482" w:type="dxa"/>
            <w:tcBorders>
              <w:top w:val="nil"/>
              <w:left w:val="nil"/>
              <w:right w:val="nil"/>
            </w:tcBorders>
            <w:vAlign w:val="bottom"/>
          </w:tcPr>
          <w:p w14:paraId="5239B0ED" w14:textId="77777777" w:rsidR="00EB6BF6" w:rsidRPr="00480BFB" w:rsidRDefault="00EB6BF6" w:rsidP="009316E3">
            <w:pPr>
              <w:spacing w:after="0" w:line="240" w:lineRule="auto"/>
              <w:ind w:right="-72"/>
              <w:jc w:val="right"/>
              <w:rPr>
                <w:rFonts w:ascii="Arial" w:eastAsia="Cordia New" w:hAnsi="Arial" w:cs="Arial"/>
                <w:color w:val="000000"/>
                <w:sz w:val="18"/>
                <w:szCs w:val="18"/>
                <w:cs/>
                <w:lang w:val="en-GB" w:bidi="th-TH"/>
              </w:rPr>
            </w:pPr>
            <w:r w:rsidRPr="00480BFB">
              <w:rPr>
                <w:rFonts w:ascii="Arial" w:eastAsia="Cordia New" w:hAnsi="Arial" w:cs="Arial"/>
                <w:color w:val="000000"/>
                <w:sz w:val="18"/>
                <w:szCs w:val="18"/>
                <w:lang w:val="en-GB" w:bidi="th-TH"/>
              </w:rPr>
              <w:t>2,944,380</w:t>
            </w:r>
          </w:p>
        </w:tc>
      </w:tr>
      <w:tr w:rsidR="00EB6BF6" w:rsidRPr="00480BFB" w14:paraId="29CF98CF" w14:textId="77777777" w:rsidTr="00406229">
        <w:tc>
          <w:tcPr>
            <w:tcW w:w="7977" w:type="dxa"/>
            <w:noWrap/>
            <w:vAlign w:val="bottom"/>
          </w:tcPr>
          <w:p w14:paraId="211932DC" w14:textId="77777777" w:rsidR="00EB6BF6" w:rsidRPr="00480BFB" w:rsidRDefault="00EB6BF6" w:rsidP="00406229">
            <w:pPr>
              <w:spacing w:after="0" w:line="240" w:lineRule="auto"/>
              <w:ind w:left="-105"/>
              <w:rPr>
                <w:rFonts w:ascii="Arial" w:hAnsi="Arial" w:cs="Arial"/>
                <w:color w:val="000000"/>
                <w:sz w:val="18"/>
                <w:szCs w:val="18"/>
                <w:lang w:val="en-GB" w:eastAsia="en-GB" w:bidi="th-TH"/>
              </w:rPr>
            </w:pPr>
            <w:r w:rsidRPr="00480BFB">
              <w:rPr>
                <w:rFonts w:ascii="Arial" w:hAnsi="Arial" w:cs="Arial"/>
                <w:color w:val="000000"/>
                <w:sz w:val="18"/>
                <w:szCs w:val="18"/>
              </w:rPr>
              <w:t>Short-term borrowings from financial institutions</w:t>
            </w:r>
          </w:p>
        </w:tc>
        <w:tc>
          <w:tcPr>
            <w:tcW w:w="1482" w:type="dxa"/>
            <w:vAlign w:val="bottom"/>
          </w:tcPr>
          <w:p w14:paraId="5EC0E9A0" w14:textId="77777777" w:rsidR="00EB6BF6" w:rsidRPr="00480BFB" w:rsidRDefault="00EB6BF6" w:rsidP="009316E3">
            <w:pPr>
              <w:spacing w:after="0" w:line="240" w:lineRule="auto"/>
              <w:ind w:right="-72"/>
              <w:jc w:val="right"/>
              <w:rPr>
                <w:rFonts w:ascii="Arial" w:eastAsia="Cordia New" w:hAnsi="Arial" w:cs="Arial"/>
                <w:color w:val="000000"/>
                <w:sz w:val="18"/>
                <w:szCs w:val="18"/>
                <w:cs/>
                <w:lang w:val="en-GB" w:bidi="th-TH"/>
              </w:rPr>
            </w:pPr>
            <w:r w:rsidRPr="00480BFB">
              <w:rPr>
                <w:rFonts w:ascii="Arial" w:eastAsia="Cordia New" w:hAnsi="Arial" w:cs="Arial"/>
                <w:color w:val="000000"/>
                <w:sz w:val="18"/>
                <w:szCs w:val="18"/>
                <w:lang w:val="en-GB" w:bidi="th-TH"/>
              </w:rPr>
              <w:t>(935,000,000)</w:t>
            </w:r>
          </w:p>
        </w:tc>
      </w:tr>
      <w:tr w:rsidR="00EB6BF6" w:rsidRPr="00480BFB" w14:paraId="7F01B699" w14:textId="77777777" w:rsidTr="00406229">
        <w:tc>
          <w:tcPr>
            <w:tcW w:w="7977" w:type="dxa"/>
            <w:noWrap/>
            <w:vAlign w:val="bottom"/>
          </w:tcPr>
          <w:p w14:paraId="1C261671" w14:textId="77777777" w:rsidR="00EB6BF6" w:rsidRPr="00480BFB" w:rsidRDefault="00EB6BF6" w:rsidP="00406229">
            <w:pPr>
              <w:spacing w:after="0" w:line="240" w:lineRule="auto"/>
              <w:ind w:left="-105"/>
              <w:rPr>
                <w:rFonts w:ascii="Arial" w:hAnsi="Arial" w:cs="Arial"/>
                <w:color w:val="000000"/>
                <w:sz w:val="18"/>
                <w:szCs w:val="18"/>
              </w:rPr>
            </w:pPr>
            <w:r w:rsidRPr="00480BFB">
              <w:rPr>
                <w:rFonts w:ascii="Arial" w:hAnsi="Arial" w:cs="Arial"/>
                <w:color w:val="000000"/>
                <w:sz w:val="18"/>
                <w:szCs w:val="18"/>
              </w:rPr>
              <w:t>Trade and Other payables</w:t>
            </w:r>
          </w:p>
        </w:tc>
        <w:tc>
          <w:tcPr>
            <w:tcW w:w="1482" w:type="dxa"/>
            <w:vAlign w:val="bottom"/>
          </w:tcPr>
          <w:p w14:paraId="7C37AD56" w14:textId="77777777" w:rsidR="00EB6BF6" w:rsidRPr="00480BFB" w:rsidRDefault="00EB6BF6" w:rsidP="009316E3">
            <w:pPr>
              <w:spacing w:after="0" w:line="240" w:lineRule="auto"/>
              <w:ind w:right="-72"/>
              <w:jc w:val="right"/>
              <w:rPr>
                <w:rFonts w:ascii="Arial" w:eastAsia="Cordia New" w:hAnsi="Arial" w:cs="Arial"/>
                <w:color w:val="000000"/>
                <w:sz w:val="18"/>
                <w:szCs w:val="18"/>
                <w:cs/>
                <w:lang w:val="en-GB" w:bidi="th-TH"/>
              </w:rPr>
            </w:pPr>
            <w:r w:rsidRPr="00480BFB">
              <w:rPr>
                <w:rFonts w:ascii="Arial" w:eastAsia="Cordia New" w:hAnsi="Arial" w:cs="Arial"/>
                <w:color w:val="000000"/>
                <w:sz w:val="18"/>
                <w:szCs w:val="18"/>
                <w:lang w:val="en-GB" w:bidi="th-TH"/>
              </w:rPr>
              <w:t>(95,419,092)</w:t>
            </w:r>
          </w:p>
        </w:tc>
      </w:tr>
      <w:tr w:rsidR="00EB6BF6" w:rsidRPr="00480BFB" w14:paraId="436DD3D9" w14:textId="77777777" w:rsidTr="00406229">
        <w:tc>
          <w:tcPr>
            <w:tcW w:w="7977" w:type="dxa"/>
            <w:noWrap/>
            <w:vAlign w:val="bottom"/>
          </w:tcPr>
          <w:p w14:paraId="7FC6FD3F" w14:textId="77777777" w:rsidR="00EB6BF6" w:rsidRPr="00480BFB" w:rsidRDefault="00EB6BF6" w:rsidP="00406229">
            <w:pPr>
              <w:spacing w:after="0" w:line="240" w:lineRule="auto"/>
              <w:ind w:left="-105"/>
              <w:rPr>
                <w:rFonts w:ascii="Arial" w:hAnsi="Arial" w:cs="Arial"/>
                <w:color w:val="000000"/>
                <w:sz w:val="18"/>
                <w:szCs w:val="18"/>
              </w:rPr>
            </w:pPr>
            <w:r w:rsidRPr="00480BFB">
              <w:rPr>
                <w:rFonts w:ascii="Arial" w:hAnsi="Arial" w:cs="Arial"/>
                <w:color w:val="000000"/>
                <w:sz w:val="18"/>
                <w:szCs w:val="18"/>
              </w:rPr>
              <w:t>Income tax payable</w:t>
            </w:r>
          </w:p>
        </w:tc>
        <w:tc>
          <w:tcPr>
            <w:tcW w:w="1482" w:type="dxa"/>
            <w:vAlign w:val="bottom"/>
          </w:tcPr>
          <w:p w14:paraId="0FEE48DC" w14:textId="77777777" w:rsidR="00EB6BF6" w:rsidRPr="00480BFB" w:rsidRDefault="00EB6BF6" w:rsidP="009316E3">
            <w:pPr>
              <w:spacing w:after="0" w:line="240" w:lineRule="auto"/>
              <w:ind w:right="-72"/>
              <w:jc w:val="right"/>
              <w:rPr>
                <w:rFonts w:ascii="Arial" w:eastAsia="Cordia New" w:hAnsi="Arial" w:cs="Arial"/>
                <w:color w:val="000000"/>
                <w:sz w:val="18"/>
                <w:szCs w:val="18"/>
                <w:cs/>
                <w:lang w:val="en-GB" w:bidi="th-TH"/>
              </w:rPr>
            </w:pPr>
            <w:r w:rsidRPr="00480BFB">
              <w:rPr>
                <w:rFonts w:ascii="Arial" w:eastAsia="Cordia New" w:hAnsi="Arial" w:cs="Arial"/>
                <w:color w:val="000000"/>
                <w:sz w:val="18"/>
                <w:szCs w:val="18"/>
                <w:lang w:val="en-GB" w:bidi="th-TH"/>
              </w:rPr>
              <w:t>(21,346,513)</w:t>
            </w:r>
          </w:p>
        </w:tc>
      </w:tr>
      <w:tr w:rsidR="00EB6BF6" w:rsidRPr="00480BFB" w14:paraId="0D55EDD0" w14:textId="77777777" w:rsidTr="00406229">
        <w:tc>
          <w:tcPr>
            <w:tcW w:w="7977" w:type="dxa"/>
            <w:noWrap/>
            <w:vAlign w:val="bottom"/>
          </w:tcPr>
          <w:p w14:paraId="676500F3" w14:textId="77777777" w:rsidR="00EB6BF6" w:rsidRPr="00480BFB" w:rsidRDefault="00EB6BF6" w:rsidP="00406229">
            <w:pPr>
              <w:spacing w:after="0" w:line="240" w:lineRule="auto"/>
              <w:ind w:left="-105"/>
              <w:rPr>
                <w:rFonts w:ascii="Arial" w:hAnsi="Arial" w:cs="Arial"/>
                <w:color w:val="000000"/>
                <w:sz w:val="18"/>
                <w:szCs w:val="18"/>
              </w:rPr>
            </w:pPr>
            <w:r w:rsidRPr="00480BFB">
              <w:rPr>
                <w:rFonts w:ascii="Arial" w:hAnsi="Arial" w:cs="Arial"/>
                <w:color w:val="000000"/>
                <w:sz w:val="18"/>
                <w:szCs w:val="18"/>
              </w:rPr>
              <w:t>Other current liabilities</w:t>
            </w:r>
          </w:p>
        </w:tc>
        <w:tc>
          <w:tcPr>
            <w:tcW w:w="1482" w:type="dxa"/>
            <w:vAlign w:val="bottom"/>
          </w:tcPr>
          <w:p w14:paraId="28E2514E" w14:textId="77777777" w:rsidR="00EB6BF6" w:rsidRPr="00480BFB" w:rsidRDefault="00EB6BF6" w:rsidP="009316E3">
            <w:pPr>
              <w:spacing w:after="0" w:line="240" w:lineRule="auto"/>
              <w:ind w:right="-72"/>
              <w:jc w:val="right"/>
              <w:rPr>
                <w:rFonts w:ascii="Arial" w:eastAsia="Cordia New" w:hAnsi="Arial" w:cs="Arial"/>
                <w:color w:val="000000"/>
                <w:sz w:val="18"/>
                <w:szCs w:val="18"/>
                <w:cs/>
                <w:lang w:val="en-GB" w:bidi="th-TH"/>
              </w:rPr>
            </w:pPr>
            <w:r w:rsidRPr="00480BFB">
              <w:rPr>
                <w:rFonts w:ascii="Arial" w:eastAsia="Cordia New" w:hAnsi="Arial" w:cs="Arial"/>
                <w:color w:val="000000"/>
                <w:sz w:val="18"/>
                <w:szCs w:val="18"/>
                <w:lang w:val="en-GB" w:bidi="th-TH"/>
              </w:rPr>
              <w:t>(18,956,546)</w:t>
            </w:r>
          </w:p>
        </w:tc>
      </w:tr>
      <w:tr w:rsidR="00EB6BF6" w:rsidRPr="00480BFB" w14:paraId="7BCA0E21" w14:textId="77777777" w:rsidTr="00406229">
        <w:tc>
          <w:tcPr>
            <w:tcW w:w="7977" w:type="dxa"/>
            <w:noWrap/>
            <w:vAlign w:val="bottom"/>
          </w:tcPr>
          <w:p w14:paraId="3490FB30" w14:textId="77777777" w:rsidR="00EB6BF6" w:rsidRPr="00480BFB" w:rsidRDefault="00EB6BF6" w:rsidP="00406229">
            <w:pPr>
              <w:spacing w:after="0" w:line="240" w:lineRule="auto"/>
              <w:ind w:left="-105"/>
              <w:rPr>
                <w:rFonts w:ascii="Arial" w:hAnsi="Arial" w:cs="Arial"/>
                <w:color w:val="000000"/>
                <w:sz w:val="18"/>
                <w:szCs w:val="18"/>
              </w:rPr>
            </w:pPr>
            <w:r w:rsidRPr="00480BFB">
              <w:rPr>
                <w:rFonts w:ascii="Arial" w:hAnsi="Arial" w:cs="Arial"/>
                <w:color w:val="000000"/>
                <w:sz w:val="18"/>
                <w:szCs w:val="18"/>
              </w:rPr>
              <w:t>Long-term borrowings from financial institutions</w:t>
            </w:r>
          </w:p>
        </w:tc>
        <w:tc>
          <w:tcPr>
            <w:tcW w:w="1482" w:type="dxa"/>
            <w:vAlign w:val="bottom"/>
          </w:tcPr>
          <w:p w14:paraId="390123E0" w14:textId="77777777" w:rsidR="00EB6BF6" w:rsidRPr="00480BFB" w:rsidRDefault="00EB6BF6" w:rsidP="009316E3">
            <w:pPr>
              <w:spacing w:after="0" w:line="240" w:lineRule="auto"/>
              <w:ind w:right="-72"/>
              <w:jc w:val="right"/>
              <w:rPr>
                <w:rFonts w:ascii="Arial" w:eastAsia="Cordia New" w:hAnsi="Arial" w:cs="Arial"/>
                <w:color w:val="000000"/>
                <w:sz w:val="18"/>
                <w:szCs w:val="18"/>
                <w:cs/>
                <w:lang w:val="en-GB" w:bidi="th-TH"/>
              </w:rPr>
            </w:pPr>
            <w:r w:rsidRPr="00480BFB">
              <w:rPr>
                <w:rFonts w:ascii="Arial" w:eastAsia="Cordia New" w:hAnsi="Arial" w:cs="Arial"/>
                <w:color w:val="000000"/>
                <w:sz w:val="18"/>
                <w:szCs w:val="18"/>
                <w:lang w:val="en-GB" w:bidi="th-TH"/>
              </w:rPr>
              <w:t>(1,700,000,000)</w:t>
            </w:r>
          </w:p>
        </w:tc>
      </w:tr>
      <w:tr w:rsidR="00EB6BF6" w:rsidRPr="00480BFB" w14:paraId="7F51A812" w14:textId="77777777" w:rsidTr="00406229">
        <w:tc>
          <w:tcPr>
            <w:tcW w:w="7977" w:type="dxa"/>
            <w:noWrap/>
            <w:vAlign w:val="bottom"/>
          </w:tcPr>
          <w:p w14:paraId="118D0C51" w14:textId="77777777" w:rsidR="00EB6BF6" w:rsidRPr="00480BFB" w:rsidRDefault="00EB6BF6" w:rsidP="00406229">
            <w:pPr>
              <w:spacing w:after="0" w:line="240" w:lineRule="auto"/>
              <w:ind w:left="-105"/>
              <w:rPr>
                <w:rFonts w:ascii="Arial" w:hAnsi="Arial" w:cs="Arial"/>
                <w:color w:val="000000"/>
                <w:sz w:val="18"/>
                <w:szCs w:val="18"/>
              </w:rPr>
            </w:pPr>
            <w:r w:rsidRPr="00480BFB">
              <w:rPr>
                <w:rFonts w:ascii="Arial" w:hAnsi="Arial" w:cs="Arial"/>
                <w:color w:val="000000"/>
                <w:sz w:val="18"/>
                <w:szCs w:val="18"/>
              </w:rPr>
              <w:t>Other non-current liabilities</w:t>
            </w:r>
          </w:p>
        </w:tc>
        <w:tc>
          <w:tcPr>
            <w:tcW w:w="1482" w:type="dxa"/>
            <w:vAlign w:val="bottom"/>
          </w:tcPr>
          <w:p w14:paraId="6B1E2A82" w14:textId="77777777" w:rsidR="00EB6BF6" w:rsidRPr="00480BFB" w:rsidRDefault="00EB6BF6" w:rsidP="009316E3">
            <w:pPr>
              <w:spacing w:after="0" w:line="240" w:lineRule="auto"/>
              <w:ind w:right="-72"/>
              <w:jc w:val="right"/>
              <w:rPr>
                <w:rFonts w:ascii="Arial" w:eastAsia="Cordia New" w:hAnsi="Arial" w:cs="Arial"/>
                <w:color w:val="000000"/>
                <w:sz w:val="18"/>
                <w:szCs w:val="18"/>
                <w:cs/>
                <w:lang w:val="en-GB" w:bidi="th-TH"/>
              </w:rPr>
            </w:pPr>
            <w:r w:rsidRPr="00480BFB">
              <w:rPr>
                <w:rFonts w:ascii="Arial" w:eastAsia="Cordia New" w:hAnsi="Arial" w:cs="Arial"/>
                <w:color w:val="000000"/>
                <w:sz w:val="18"/>
                <w:szCs w:val="18"/>
                <w:lang w:val="en-GB" w:bidi="th-TH"/>
              </w:rPr>
              <w:t>(6,978,863)</w:t>
            </w:r>
          </w:p>
        </w:tc>
      </w:tr>
      <w:tr w:rsidR="00EB6BF6" w:rsidRPr="00480BFB" w14:paraId="290848B0" w14:textId="77777777" w:rsidTr="00406229">
        <w:tc>
          <w:tcPr>
            <w:tcW w:w="7977" w:type="dxa"/>
            <w:noWrap/>
            <w:vAlign w:val="bottom"/>
          </w:tcPr>
          <w:p w14:paraId="7AA9BBA3" w14:textId="77777777" w:rsidR="00EB6BF6" w:rsidRPr="00480BFB" w:rsidRDefault="00EB6BF6" w:rsidP="00406229">
            <w:pPr>
              <w:spacing w:after="0" w:line="240" w:lineRule="auto"/>
              <w:ind w:left="-105"/>
              <w:rPr>
                <w:rFonts w:ascii="Arial" w:hAnsi="Arial" w:cs="Arial"/>
                <w:color w:val="000000"/>
                <w:sz w:val="18"/>
                <w:szCs w:val="18"/>
              </w:rPr>
            </w:pPr>
            <w:r w:rsidRPr="00480BFB">
              <w:rPr>
                <w:rFonts w:ascii="Arial" w:hAnsi="Arial" w:cs="Arial"/>
                <w:color w:val="000000"/>
                <w:sz w:val="18"/>
                <w:szCs w:val="18"/>
              </w:rPr>
              <w:t>Deferred tax liabilities, net</w:t>
            </w:r>
          </w:p>
        </w:tc>
        <w:tc>
          <w:tcPr>
            <w:tcW w:w="1482" w:type="dxa"/>
            <w:tcBorders>
              <w:bottom w:val="single" w:sz="4" w:space="0" w:color="auto"/>
            </w:tcBorders>
            <w:vAlign w:val="bottom"/>
          </w:tcPr>
          <w:p w14:paraId="5C905B38" w14:textId="77777777" w:rsidR="00EB6BF6" w:rsidRPr="00480BFB" w:rsidRDefault="00EB6BF6" w:rsidP="009316E3">
            <w:pPr>
              <w:spacing w:after="0" w:line="240" w:lineRule="auto"/>
              <w:ind w:right="-72"/>
              <w:jc w:val="right"/>
              <w:rPr>
                <w:rFonts w:ascii="Arial" w:eastAsia="Cordia New" w:hAnsi="Arial" w:cs="Arial"/>
                <w:color w:val="000000"/>
                <w:sz w:val="18"/>
                <w:szCs w:val="18"/>
                <w:cs/>
                <w:lang w:val="en-GB" w:bidi="th-TH"/>
              </w:rPr>
            </w:pPr>
            <w:r w:rsidRPr="00480BFB">
              <w:rPr>
                <w:rFonts w:ascii="Arial" w:eastAsia="Cordia New" w:hAnsi="Arial" w:cs="Arial"/>
                <w:color w:val="000000"/>
                <w:sz w:val="18"/>
                <w:szCs w:val="18"/>
                <w:lang w:val="en-GB" w:bidi="th-TH"/>
              </w:rPr>
              <w:t>(54,107,284)</w:t>
            </w:r>
          </w:p>
        </w:tc>
      </w:tr>
      <w:tr w:rsidR="00EB6BF6" w:rsidRPr="00480BFB" w14:paraId="2B7DA95B" w14:textId="77777777" w:rsidTr="00406229">
        <w:tc>
          <w:tcPr>
            <w:tcW w:w="7977" w:type="dxa"/>
            <w:noWrap/>
            <w:vAlign w:val="bottom"/>
          </w:tcPr>
          <w:p w14:paraId="3DD95D82" w14:textId="77777777" w:rsidR="00EB6BF6" w:rsidRPr="00480BFB" w:rsidRDefault="00EB6BF6" w:rsidP="00406229">
            <w:pPr>
              <w:spacing w:after="0" w:line="240" w:lineRule="auto"/>
              <w:ind w:left="-105"/>
              <w:rPr>
                <w:rFonts w:ascii="Arial" w:hAnsi="Arial" w:cs="Arial"/>
                <w:color w:val="000000"/>
                <w:sz w:val="18"/>
                <w:szCs w:val="18"/>
              </w:rPr>
            </w:pPr>
          </w:p>
        </w:tc>
        <w:tc>
          <w:tcPr>
            <w:tcW w:w="1482" w:type="dxa"/>
            <w:tcBorders>
              <w:top w:val="single" w:sz="4" w:space="0" w:color="auto"/>
            </w:tcBorders>
            <w:vAlign w:val="bottom"/>
          </w:tcPr>
          <w:p w14:paraId="56E50856" w14:textId="77777777" w:rsidR="00EB6BF6" w:rsidRPr="00480BFB" w:rsidRDefault="00EB6BF6" w:rsidP="009316E3">
            <w:pPr>
              <w:spacing w:after="0" w:line="240" w:lineRule="auto"/>
              <w:ind w:right="-72"/>
              <w:jc w:val="right"/>
              <w:rPr>
                <w:rFonts w:ascii="Arial" w:eastAsia="Cordia New" w:hAnsi="Arial" w:cs="Arial"/>
                <w:color w:val="000000"/>
                <w:sz w:val="18"/>
                <w:szCs w:val="18"/>
                <w:lang w:val="en-GB" w:bidi="th-TH"/>
              </w:rPr>
            </w:pPr>
          </w:p>
        </w:tc>
      </w:tr>
      <w:tr w:rsidR="00EB6BF6" w:rsidRPr="00480BFB" w14:paraId="20E6B892" w14:textId="77777777" w:rsidTr="00406229">
        <w:tc>
          <w:tcPr>
            <w:tcW w:w="7977" w:type="dxa"/>
            <w:noWrap/>
            <w:vAlign w:val="bottom"/>
          </w:tcPr>
          <w:p w14:paraId="0ED6C0EF" w14:textId="77777777" w:rsidR="00EB6BF6" w:rsidRPr="00480BFB" w:rsidRDefault="00EB6BF6" w:rsidP="00406229">
            <w:pPr>
              <w:spacing w:after="0" w:line="240" w:lineRule="auto"/>
              <w:ind w:left="-105"/>
              <w:rPr>
                <w:rFonts w:ascii="Arial" w:hAnsi="Arial" w:cs="Arial"/>
                <w:color w:val="000000"/>
                <w:sz w:val="18"/>
                <w:szCs w:val="18"/>
                <w:lang w:val="en-GB" w:eastAsia="en-GB" w:bidi="th-TH"/>
              </w:rPr>
            </w:pPr>
            <w:r w:rsidRPr="00480BFB">
              <w:rPr>
                <w:rFonts w:ascii="Arial" w:hAnsi="Arial" w:cs="Arial"/>
                <w:sz w:val="18"/>
                <w:szCs w:val="18"/>
              </w:rPr>
              <w:t>Fair value of net assets</w:t>
            </w:r>
          </w:p>
        </w:tc>
        <w:tc>
          <w:tcPr>
            <w:tcW w:w="1482" w:type="dxa"/>
            <w:tcBorders>
              <w:bottom w:val="single" w:sz="4" w:space="0" w:color="auto"/>
            </w:tcBorders>
            <w:vAlign w:val="bottom"/>
          </w:tcPr>
          <w:p w14:paraId="5FB43F21" w14:textId="77777777" w:rsidR="00EB6BF6" w:rsidRPr="00480BFB" w:rsidRDefault="00EB6BF6" w:rsidP="009316E3">
            <w:pPr>
              <w:spacing w:after="0" w:line="240" w:lineRule="auto"/>
              <w:ind w:right="-72"/>
              <w:jc w:val="right"/>
              <w:rPr>
                <w:rFonts w:ascii="Arial" w:eastAsia="Cordia New" w:hAnsi="Arial" w:cs="Arial"/>
                <w:color w:val="000000"/>
                <w:sz w:val="18"/>
                <w:szCs w:val="18"/>
                <w:cs/>
                <w:lang w:val="en-GB" w:bidi="th-TH"/>
              </w:rPr>
            </w:pPr>
            <w:r w:rsidRPr="00480BFB">
              <w:rPr>
                <w:rFonts w:ascii="Arial" w:eastAsia="Cordia New" w:hAnsi="Arial" w:cs="Arial"/>
                <w:color w:val="000000"/>
                <w:sz w:val="18"/>
                <w:szCs w:val="18"/>
                <w:lang w:val="en-GB" w:bidi="th-TH"/>
              </w:rPr>
              <w:t>1,276,742,537</w:t>
            </w:r>
          </w:p>
        </w:tc>
      </w:tr>
      <w:tr w:rsidR="00EB6BF6" w:rsidRPr="00480BFB" w14:paraId="68C10019" w14:textId="77777777" w:rsidTr="00406229">
        <w:tc>
          <w:tcPr>
            <w:tcW w:w="7977" w:type="dxa"/>
            <w:noWrap/>
            <w:vAlign w:val="center"/>
          </w:tcPr>
          <w:p w14:paraId="4E437BE0" w14:textId="77777777" w:rsidR="00EB6BF6" w:rsidRPr="00480BFB" w:rsidRDefault="00EB6BF6" w:rsidP="00406229">
            <w:pPr>
              <w:spacing w:after="0" w:line="240" w:lineRule="auto"/>
              <w:ind w:left="-105" w:right="-72"/>
              <w:rPr>
                <w:rFonts w:ascii="Arial" w:eastAsia="Cordia New" w:hAnsi="Arial" w:cs="Arial"/>
                <w:color w:val="000000"/>
                <w:sz w:val="18"/>
                <w:szCs w:val="18"/>
                <w:lang w:val="en-GB" w:bidi="th-TH"/>
              </w:rPr>
            </w:pPr>
          </w:p>
        </w:tc>
        <w:tc>
          <w:tcPr>
            <w:tcW w:w="1482" w:type="dxa"/>
            <w:tcBorders>
              <w:top w:val="single" w:sz="4" w:space="0" w:color="auto"/>
            </w:tcBorders>
            <w:vAlign w:val="bottom"/>
          </w:tcPr>
          <w:p w14:paraId="0DF41B1E" w14:textId="77777777" w:rsidR="00EB6BF6" w:rsidRPr="00480BFB" w:rsidRDefault="00EB6BF6" w:rsidP="009316E3">
            <w:pPr>
              <w:spacing w:after="0" w:line="240" w:lineRule="auto"/>
              <w:ind w:right="-72"/>
              <w:jc w:val="right"/>
              <w:rPr>
                <w:rFonts w:ascii="Arial" w:eastAsia="Cordia New" w:hAnsi="Arial" w:cs="Arial"/>
                <w:color w:val="000000"/>
                <w:sz w:val="18"/>
                <w:szCs w:val="18"/>
                <w:cs/>
                <w:lang w:val="en-GB" w:bidi="th-TH"/>
              </w:rPr>
            </w:pPr>
          </w:p>
        </w:tc>
      </w:tr>
      <w:tr w:rsidR="00EB6BF6" w:rsidRPr="00480BFB" w14:paraId="1513EF08" w14:textId="77777777" w:rsidTr="00406229">
        <w:tc>
          <w:tcPr>
            <w:tcW w:w="7977" w:type="dxa"/>
            <w:shd w:val="clear" w:color="auto" w:fill="auto"/>
            <w:noWrap/>
            <w:vAlign w:val="center"/>
          </w:tcPr>
          <w:p w14:paraId="4F2DB3BF" w14:textId="77777777" w:rsidR="00EB6BF6" w:rsidRPr="00480BFB" w:rsidRDefault="00EB6BF6" w:rsidP="00406229">
            <w:pPr>
              <w:spacing w:after="0" w:line="240" w:lineRule="auto"/>
              <w:ind w:left="-105" w:right="-72"/>
              <w:rPr>
                <w:rFonts w:ascii="Arial" w:hAnsi="Arial" w:cs="Arial"/>
                <w:sz w:val="18"/>
                <w:szCs w:val="18"/>
              </w:rPr>
            </w:pPr>
            <w:r w:rsidRPr="00480BFB">
              <w:rPr>
                <w:rFonts w:ascii="Arial" w:hAnsi="Arial" w:cs="Arial"/>
                <w:sz w:val="18"/>
                <w:szCs w:val="18"/>
              </w:rPr>
              <w:t>Interest acquired on 26 March 2019</w:t>
            </w:r>
          </w:p>
        </w:tc>
        <w:tc>
          <w:tcPr>
            <w:tcW w:w="1482" w:type="dxa"/>
            <w:tcBorders>
              <w:bottom w:val="single" w:sz="4" w:space="0" w:color="auto"/>
            </w:tcBorders>
            <w:shd w:val="clear" w:color="auto" w:fill="auto"/>
            <w:vAlign w:val="center"/>
          </w:tcPr>
          <w:p w14:paraId="2755791C" w14:textId="77777777" w:rsidR="00EB6BF6" w:rsidRPr="00480BFB" w:rsidRDefault="00EB6BF6" w:rsidP="009316E3">
            <w:pPr>
              <w:spacing w:after="0" w:line="240" w:lineRule="auto"/>
              <w:ind w:right="-72"/>
              <w:jc w:val="right"/>
              <w:rPr>
                <w:rFonts w:ascii="Arial" w:eastAsia="Cordia New" w:hAnsi="Arial" w:cs="Arial"/>
                <w:color w:val="000000"/>
                <w:sz w:val="18"/>
                <w:szCs w:val="18"/>
                <w:cs/>
                <w:lang w:val="en-GB" w:bidi="th-TH"/>
              </w:rPr>
            </w:pPr>
            <w:r w:rsidRPr="00480BFB">
              <w:rPr>
                <w:rFonts w:ascii="Arial" w:eastAsia="Cordia New" w:hAnsi="Arial" w:cs="Arial"/>
                <w:color w:val="000000"/>
                <w:sz w:val="18"/>
                <w:szCs w:val="18"/>
                <w:lang w:val="en-GB" w:bidi="th-TH"/>
              </w:rPr>
              <w:t>12.50%</w:t>
            </w:r>
          </w:p>
        </w:tc>
      </w:tr>
      <w:tr w:rsidR="00EB6BF6" w:rsidRPr="00480BFB" w14:paraId="424967FF" w14:textId="77777777" w:rsidTr="00406229">
        <w:tc>
          <w:tcPr>
            <w:tcW w:w="7977" w:type="dxa"/>
            <w:shd w:val="clear" w:color="auto" w:fill="auto"/>
            <w:noWrap/>
            <w:vAlign w:val="bottom"/>
          </w:tcPr>
          <w:p w14:paraId="38C5C0CD" w14:textId="77777777" w:rsidR="00EB6BF6" w:rsidRPr="00480BFB" w:rsidRDefault="00EB6BF6" w:rsidP="00406229">
            <w:pPr>
              <w:spacing w:after="0" w:line="240" w:lineRule="auto"/>
              <w:ind w:left="-105" w:right="-72"/>
              <w:rPr>
                <w:rFonts w:ascii="Arial" w:hAnsi="Arial" w:cs="Arial"/>
                <w:sz w:val="18"/>
                <w:szCs w:val="18"/>
              </w:rPr>
            </w:pPr>
          </w:p>
        </w:tc>
        <w:tc>
          <w:tcPr>
            <w:tcW w:w="1482" w:type="dxa"/>
            <w:tcBorders>
              <w:top w:val="single" w:sz="4" w:space="0" w:color="auto"/>
            </w:tcBorders>
            <w:shd w:val="clear" w:color="auto" w:fill="auto"/>
            <w:vAlign w:val="center"/>
          </w:tcPr>
          <w:p w14:paraId="15824979" w14:textId="77777777" w:rsidR="00EB6BF6" w:rsidRPr="00480BFB" w:rsidRDefault="00EB6BF6" w:rsidP="009316E3">
            <w:pPr>
              <w:spacing w:after="0" w:line="240" w:lineRule="auto"/>
              <w:ind w:right="-72"/>
              <w:jc w:val="right"/>
              <w:rPr>
                <w:rFonts w:ascii="Arial" w:eastAsia="Cordia New" w:hAnsi="Arial" w:cs="Arial"/>
                <w:color w:val="000000"/>
                <w:sz w:val="18"/>
                <w:szCs w:val="18"/>
                <w:lang w:val="en-GB" w:bidi="th-TH"/>
              </w:rPr>
            </w:pPr>
          </w:p>
        </w:tc>
      </w:tr>
      <w:tr w:rsidR="00EB6BF6" w:rsidRPr="00480BFB" w14:paraId="02B46C79" w14:textId="77777777" w:rsidTr="00406229">
        <w:tc>
          <w:tcPr>
            <w:tcW w:w="7977" w:type="dxa"/>
            <w:shd w:val="clear" w:color="auto" w:fill="auto"/>
            <w:noWrap/>
            <w:vAlign w:val="bottom"/>
          </w:tcPr>
          <w:p w14:paraId="15276E97" w14:textId="77777777" w:rsidR="00EB6BF6" w:rsidRPr="00480BFB" w:rsidRDefault="00EB6BF6" w:rsidP="00406229">
            <w:pPr>
              <w:spacing w:after="0" w:line="240" w:lineRule="auto"/>
              <w:ind w:left="-105" w:right="-72"/>
              <w:rPr>
                <w:rFonts w:ascii="Arial" w:hAnsi="Arial" w:cs="Arial"/>
                <w:sz w:val="18"/>
                <w:szCs w:val="18"/>
              </w:rPr>
            </w:pPr>
            <w:r w:rsidRPr="00480BFB">
              <w:rPr>
                <w:rFonts w:ascii="Arial" w:hAnsi="Arial" w:cs="Arial"/>
                <w:sz w:val="18"/>
                <w:szCs w:val="18"/>
              </w:rPr>
              <w:t>Fair value of net assets acquired</w:t>
            </w:r>
          </w:p>
        </w:tc>
        <w:tc>
          <w:tcPr>
            <w:tcW w:w="1482" w:type="dxa"/>
            <w:shd w:val="clear" w:color="auto" w:fill="auto"/>
            <w:vAlign w:val="center"/>
          </w:tcPr>
          <w:p w14:paraId="24CA5F3D" w14:textId="77777777" w:rsidR="00EB6BF6" w:rsidRPr="00480BFB" w:rsidRDefault="00EB6BF6" w:rsidP="009316E3">
            <w:pPr>
              <w:spacing w:after="0" w:line="240" w:lineRule="auto"/>
              <w:ind w:right="-72"/>
              <w:jc w:val="right"/>
              <w:rPr>
                <w:rFonts w:ascii="Arial" w:eastAsia="Cordia New" w:hAnsi="Arial" w:cs="Arial"/>
                <w:color w:val="000000"/>
                <w:sz w:val="18"/>
                <w:szCs w:val="18"/>
                <w:lang w:val="en-GB" w:bidi="th-TH"/>
              </w:rPr>
            </w:pPr>
            <w:r w:rsidRPr="00480BFB">
              <w:rPr>
                <w:rFonts w:ascii="Arial" w:eastAsia="Cordia New" w:hAnsi="Arial" w:cs="Arial"/>
                <w:color w:val="000000"/>
                <w:sz w:val="18"/>
                <w:szCs w:val="18"/>
                <w:lang w:val="en-GB" w:bidi="th-TH"/>
              </w:rPr>
              <w:t>159,592,817</w:t>
            </w:r>
          </w:p>
        </w:tc>
      </w:tr>
      <w:tr w:rsidR="00EB6BF6" w:rsidRPr="00480BFB" w14:paraId="33CE000C" w14:textId="77777777" w:rsidTr="00406229">
        <w:tc>
          <w:tcPr>
            <w:tcW w:w="7977" w:type="dxa"/>
            <w:shd w:val="clear" w:color="auto" w:fill="auto"/>
            <w:noWrap/>
            <w:vAlign w:val="bottom"/>
          </w:tcPr>
          <w:p w14:paraId="5EB2121B" w14:textId="77777777" w:rsidR="00EB6BF6" w:rsidRPr="00480BFB" w:rsidRDefault="00EB6BF6" w:rsidP="00406229">
            <w:pPr>
              <w:spacing w:after="0" w:line="240" w:lineRule="auto"/>
              <w:ind w:left="-105" w:right="-72"/>
              <w:rPr>
                <w:rFonts w:ascii="Arial" w:hAnsi="Arial" w:cs="Arial"/>
                <w:sz w:val="18"/>
                <w:szCs w:val="18"/>
                <w:cs/>
                <w:lang w:bidi="th-TH"/>
              </w:rPr>
            </w:pPr>
            <w:r w:rsidRPr="00480BFB">
              <w:rPr>
                <w:rFonts w:ascii="Arial" w:hAnsi="Arial" w:cs="Arial"/>
                <w:sz w:val="18"/>
                <w:szCs w:val="18"/>
              </w:rPr>
              <w:t>Purchase consideration</w:t>
            </w:r>
          </w:p>
        </w:tc>
        <w:tc>
          <w:tcPr>
            <w:tcW w:w="1482" w:type="dxa"/>
            <w:tcBorders>
              <w:bottom w:val="single" w:sz="4" w:space="0" w:color="auto"/>
            </w:tcBorders>
            <w:shd w:val="clear" w:color="auto" w:fill="auto"/>
            <w:vAlign w:val="center"/>
          </w:tcPr>
          <w:p w14:paraId="706D7FD5" w14:textId="77777777" w:rsidR="00EB6BF6" w:rsidRPr="00480BFB" w:rsidRDefault="00EB6BF6" w:rsidP="009316E3">
            <w:pPr>
              <w:spacing w:after="0" w:line="240" w:lineRule="auto"/>
              <w:ind w:right="-72"/>
              <w:jc w:val="right"/>
              <w:rPr>
                <w:rFonts w:ascii="Arial" w:eastAsia="Cordia New" w:hAnsi="Arial" w:cs="Arial"/>
                <w:color w:val="000000"/>
                <w:sz w:val="18"/>
                <w:szCs w:val="18"/>
                <w:cs/>
                <w:lang w:val="en-GB" w:bidi="th-TH"/>
              </w:rPr>
            </w:pPr>
            <w:r w:rsidRPr="00480BFB">
              <w:rPr>
                <w:rFonts w:ascii="Arial" w:eastAsia="Cordia New" w:hAnsi="Arial" w:cs="Arial"/>
                <w:color w:val="000000"/>
                <w:sz w:val="18"/>
                <w:szCs w:val="18"/>
                <w:lang w:val="en-GB" w:bidi="th-TH"/>
              </w:rPr>
              <w:t>122,500,209</w:t>
            </w:r>
          </w:p>
        </w:tc>
      </w:tr>
      <w:tr w:rsidR="00EB6BF6" w:rsidRPr="00480BFB" w14:paraId="43D88F11" w14:textId="77777777" w:rsidTr="00406229">
        <w:tc>
          <w:tcPr>
            <w:tcW w:w="7977" w:type="dxa"/>
            <w:shd w:val="clear" w:color="auto" w:fill="auto"/>
            <w:noWrap/>
            <w:vAlign w:val="bottom"/>
          </w:tcPr>
          <w:p w14:paraId="00E494F8" w14:textId="77777777" w:rsidR="00EB6BF6" w:rsidRPr="00480BFB" w:rsidRDefault="00EB6BF6" w:rsidP="00406229">
            <w:pPr>
              <w:spacing w:after="0" w:line="240" w:lineRule="auto"/>
              <w:ind w:left="-105" w:right="-72"/>
              <w:rPr>
                <w:rFonts w:ascii="Arial" w:hAnsi="Arial" w:cs="Arial"/>
                <w:sz w:val="18"/>
                <w:szCs w:val="18"/>
              </w:rPr>
            </w:pPr>
          </w:p>
        </w:tc>
        <w:tc>
          <w:tcPr>
            <w:tcW w:w="1482" w:type="dxa"/>
            <w:tcBorders>
              <w:top w:val="single" w:sz="4" w:space="0" w:color="auto"/>
            </w:tcBorders>
            <w:shd w:val="clear" w:color="auto" w:fill="auto"/>
            <w:vAlign w:val="center"/>
          </w:tcPr>
          <w:p w14:paraId="5C33A1F1" w14:textId="77777777" w:rsidR="00EB6BF6" w:rsidRPr="00480BFB" w:rsidRDefault="00EB6BF6" w:rsidP="009316E3">
            <w:pPr>
              <w:spacing w:after="0" w:line="240" w:lineRule="auto"/>
              <w:ind w:right="-72"/>
              <w:jc w:val="right"/>
              <w:rPr>
                <w:rFonts w:ascii="Arial" w:eastAsia="Cordia New" w:hAnsi="Arial" w:cs="Arial"/>
                <w:color w:val="000000"/>
                <w:sz w:val="18"/>
                <w:szCs w:val="18"/>
                <w:lang w:val="en-GB" w:bidi="th-TH"/>
              </w:rPr>
            </w:pPr>
          </w:p>
        </w:tc>
      </w:tr>
      <w:tr w:rsidR="00EB6BF6" w:rsidRPr="00480BFB" w14:paraId="60F67302" w14:textId="77777777" w:rsidTr="00406229">
        <w:tc>
          <w:tcPr>
            <w:tcW w:w="7977" w:type="dxa"/>
            <w:shd w:val="clear" w:color="auto" w:fill="auto"/>
            <w:noWrap/>
            <w:vAlign w:val="bottom"/>
          </w:tcPr>
          <w:p w14:paraId="65F54F6C" w14:textId="77777777" w:rsidR="00EB6BF6" w:rsidRPr="00480BFB" w:rsidRDefault="00EB6BF6" w:rsidP="00406229">
            <w:pPr>
              <w:spacing w:after="0" w:line="240" w:lineRule="auto"/>
              <w:ind w:left="-105" w:right="-72"/>
              <w:rPr>
                <w:rFonts w:ascii="Arial" w:hAnsi="Arial" w:cs="Arial"/>
                <w:sz w:val="18"/>
                <w:szCs w:val="18"/>
              </w:rPr>
            </w:pPr>
            <w:r w:rsidRPr="00480BFB">
              <w:rPr>
                <w:rFonts w:ascii="Arial" w:hAnsi="Arial" w:cs="Arial"/>
                <w:color w:val="000000"/>
                <w:sz w:val="18"/>
                <w:szCs w:val="18"/>
              </w:rPr>
              <w:t>Gain from bargain purchase</w:t>
            </w:r>
          </w:p>
        </w:tc>
        <w:tc>
          <w:tcPr>
            <w:tcW w:w="1482" w:type="dxa"/>
            <w:tcBorders>
              <w:bottom w:val="single" w:sz="4" w:space="0" w:color="auto"/>
            </w:tcBorders>
            <w:shd w:val="clear" w:color="auto" w:fill="auto"/>
            <w:vAlign w:val="center"/>
          </w:tcPr>
          <w:p w14:paraId="0EF4D0AF" w14:textId="77777777" w:rsidR="00EB6BF6" w:rsidRPr="00480BFB" w:rsidRDefault="00EB6BF6" w:rsidP="009316E3">
            <w:pPr>
              <w:spacing w:after="0" w:line="240" w:lineRule="auto"/>
              <w:ind w:right="-72"/>
              <w:jc w:val="right"/>
              <w:rPr>
                <w:rFonts w:ascii="Arial" w:eastAsia="Cordia New" w:hAnsi="Arial" w:cs="Arial"/>
                <w:color w:val="000000"/>
                <w:sz w:val="18"/>
                <w:szCs w:val="18"/>
                <w:cs/>
                <w:lang w:val="en-GB" w:bidi="th-TH"/>
              </w:rPr>
            </w:pPr>
            <w:r w:rsidRPr="00480BFB">
              <w:rPr>
                <w:rFonts w:ascii="Arial" w:eastAsia="Cordia New" w:hAnsi="Arial" w:cs="Arial"/>
                <w:color w:val="000000"/>
                <w:sz w:val="18"/>
                <w:szCs w:val="18"/>
                <w:lang w:val="en-GB" w:bidi="th-TH"/>
              </w:rPr>
              <w:t>37,092,608</w:t>
            </w:r>
          </w:p>
        </w:tc>
      </w:tr>
    </w:tbl>
    <w:p w14:paraId="69A6FEB9" w14:textId="77777777" w:rsidR="00554DF4" w:rsidRPr="00480BFB" w:rsidRDefault="00554DF4" w:rsidP="00674051">
      <w:pPr>
        <w:spacing w:after="0" w:line="240" w:lineRule="auto"/>
        <w:ind w:right="-18"/>
        <w:jc w:val="both"/>
        <w:rPr>
          <w:rFonts w:ascii="Arial" w:eastAsia="Cordia New" w:hAnsi="Arial" w:cs="Arial"/>
          <w:sz w:val="12"/>
          <w:szCs w:val="12"/>
          <w:lang w:val="en-GB" w:bidi="th-TH"/>
        </w:rPr>
      </w:pPr>
    </w:p>
    <w:p w14:paraId="5DCFE5DD" w14:textId="761C5E73" w:rsidR="00293F03" w:rsidRPr="00480BFB" w:rsidRDefault="00554DF4" w:rsidP="00406229">
      <w:pPr>
        <w:spacing w:after="0" w:line="240" w:lineRule="auto"/>
        <w:ind w:right="-18"/>
        <w:jc w:val="thaiDistribute"/>
        <w:rPr>
          <w:rFonts w:ascii="Arial" w:eastAsia="Cordia New" w:hAnsi="Arial" w:cs="Arial"/>
          <w:sz w:val="18"/>
          <w:szCs w:val="18"/>
          <w:lang w:val="en-GB" w:bidi="th-TH"/>
        </w:rPr>
      </w:pPr>
      <w:r w:rsidRPr="00480BFB">
        <w:rPr>
          <w:rFonts w:ascii="Arial" w:eastAsia="Cordia New" w:hAnsi="Arial" w:cs="Arial"/>
          <w:sz w:val="18"/>
          <w:szCs w:val="18"/>
          <w:lang w:val="en-GB" w:bidi="th-TH"/>
        </w:rPr>
        <w:t xml:space="preserve">The distributor relationships </w:t>
      </w:r>
      <w:r w:rsidR="008E6BD7" w:rsidRPr="00480BFB">
        <w:rPr>
          <w:rFonts w:ascii="Arial" w:eastAsia="Cordia New" w:hAnsi="Arial" w:cs="Arial"/>
          <w:sz w:val="18"/>
          <w:szCs w:val="18"/>
          <w:lang w:val="en-GB" w:bidi="th-TH"/>
        </w:rPr>
        <w:t>are</w:t>
      </w:r>
      <w:r w:rsidRPr="00480BFB">
        <w:rPr>
          <w:rFonts w:ascii="Arial" w:eastAsia="Cordia New" w:hAnsi="Arial" w:cs="Arial"/>
          <w:sz w:val="18"/>
          <w:szCs w:val="18"/>
          <w:lang w:val="en-GB" w:bidi="th-TH"/>
        </w:rPr>
        <w:t xml:space="preserve"> amortised by the straight-line method over estimated useful life of 10 years.</w:t>
      </w:r>
    </w:p>
    <w:p w14:paraId="64DBB245" w14:textId="77777777" w:rsidR="00406229" w:rsidRPr="00480BFB" w:rsidRDefault="00406229" w:rsidP="004373D7">
      <w:pPr>
        <w:spacing w:after="0" w:line="240" w:lineRule="auto"/>
        <w:jc w:val="both"/>
        <w:rPr>
          <w:rFonts w:ascii="Arial" w:eastAsia="Cordia New" w:hAnsi="Arial" w:cs="Arial"/>
          <w:sz w:val="18"/>
          <w:szCs w:val="18"/>
          <w:lang w:val="en-GB" w:bidi="th-TH"/>
        </w:rPr>
      </w:pPr>
    </w:p>
    <w:p w14:paraId="506439D1" w14:textId="77777777" w:rsidR="009E0E50" w:rsidRPr="00480BFB" w:rsidRDefault="009E0E50" w:rsidP="009E0E50">
      <w:pPr>
        <w:spacing w:after="0"/>
        <w:jc w:val="both"/>
        <w:rPr>
          <w:rFonts w:ascii="Arial" w:eastAsia="Arial Unicode MS" w:hAnsi="Arial" w:cs="Arial"/>
          <w:b/>
          <w:bCs/>
          <w:color w:val="CF4A02"/>
          <w:sz w:val="18"/>
          <w:szCs w:val="18"/>
          <w:lang w:bidi="th-TH"/>
        </w:rPr>
      </w:pPr>
      <w:r w:rsidRPr="00480BFB">
        <w:rPr>
          <w:rFonts w:ascii="Arial" w:eastAsia="Arial Unicode MS" w:hAnsi="Arial" w:cs="Arial"/>
          <w:b/>
          <w:bCs/>
          <w:color w:val="CF4A02"/>
          <w:sz w:val="18"/>
          <w:szCs w:val="18"/>
          <w:lang w:bidi="th-TH"/>
        </w:rPr>
        <w:t>Initial Public Offering - Next Capital Public Company Limited</w:t>
      </w:r>
    </w:p>
    <w:p w14:paraId="300AEEC7" w14:textId="77777777" w:rsidR="00CA0C05" w:rsidRPr="00480BFB" w:rsidRDefault="00CA0C05" w:rsidP="004373D7">
      <w:pPr>
        <w:spacing w:after="0" w:line="240" w:lineRule="auto"/>
        <w:jc w:val="both"/>
        <w:rPr>
          <w:rFonts w:ascii="Arial" w:eastAsia="Arial Unicode MS" w:hAnsi="Arial" w:cs="Arial"/>
          <w:sz w:val="18"/>
          <w:szCs w:val="18"/>
          <w:lang w:val="en-GB" w:bidi="th-TH"/>
        </w:rPr>
      </w:pPr>
    </w:p>
    <w:p w14:paraId="2E7718B1" w14:textId="77777777" w:rsidR="00EB6BF6" w:rsidRPr="00480BFB" w:rsidRDefault="00CA0C05" w:rsidP="004373D7">
      <w:pPr>
        <w:spacing w:after="0" w:line="240" w:lineRule="auto"/>
        <w:jc w:val="both"/>
        <w:rPr>
          <w:rFonts w:ascii="Arial" w:eastAsia="Arial Unicode MS" w:hAnsi="Arial" w:cs="Arial"/>
          <w:b/>
          <w:bCs/>
          <w:sz w:val="18"/>
          <w:szCs w:val="18"/>
          <w:lang w:val="en-GB" w:bidi="th-TH"/>
        </w:rPr>
      </w:pPr>
      <w:r w:rsidRPr="00480BFB">
        <w:rPr>
          <w:rFonts w:ascii="Arial" w:eastAsia="Arial Unicode MS" w:hAnsi="Arial" w:cs="Arial"/>
          <w:sz w:val="18"/>
          <w:szCs w:val="18"/>
          <w:lang w:val="en-GB" w:bidi="th-TH"/>
        </w:rPr>
        <w:t>On 4 November 2020, Com7 Public Company Limited purchased new ordinary shares of Next Capital Public Company Limited (</w:t>
      </w:r>
      <w:r w:rsidR="00F11E97" w:rsidRPr="00480BFB">
        <w:rPr>
          <w:rFonts w:ascii="Arial" w:eastAsia="Arial Unicode MS" w:hAnsi="Arial" w:cs="Arial"/>
          <w:sz w:val="18"/>
          <w:szCs w:val="18"/>
          <w:lang w:val="en-GB" w:bidi="th-TH"/>
        </w:rPr>
        <w:t>“</w:t>
      </w:r>
      <w:r w:rsidRPr="00480BFB">
        <w:rPr>
          <w:rFonts w:ascii="Arial" w:eastAsia="Arial Unicode MS" w:hAnsi="Arial" w:cs="Arial"/>
          <w:sz w:val="18"/>
          <w:szCs w:val="18"/>
          <w:lang w:val="en-GB" w:bidi="th-TH"/>
        </w:rPr>
        <w:t>NCAP</w:t>
      </w:r>
      <w:r w:rsidR="00F11E97" w:rsidRPr="00480BFB">
        <w:rPr>
          <w:rFonts w:ascii="Arial" w:eastAsia="Arial Unicode MS" w:hAnsi="Arial" w:cs="Arial"/>
          <w:sz w:val="18"/>
          <w:szCs w:val="18"/>
          <w:lang w:val="en-GB" w:bidi="th-TH"/>
        </w:rPr>
        <w:t>”</w:t>
      </w:r>
      <w:r w:rsidRPr="00480BFB">
        <w:rPr>
          <w:rFonts w:ascii="Arial" w:eastAsia="Arial Unicode MS" w:hAnsi="Arial" w:cs="Arial"/>
          <w:sz w:val="18"/>
          <w:szCs w:val="18"/>
          <w:lang w:val="en-GB" w:bidi="th-TH"/>
        </w:rPr>
        <w:t>) in accordance with the resolutions of the Board of Directors Meeting No. 7/2020 held on 8 October 2020. The Board approved the Company to purchase 65,375,000 IPO shares at Baht 2.20 per share, totalling Baht 143,825,000. Because of this IPO, the Company’s shareholding in NCAP decreased from 40% to 33.93%. As a result, the investment was changed from ‘investment in joint venture’ to ‘investment in associate’.</w:t>
      </w:r>
    </w:p>
    <w:p w14:paraId="29FB1452" w14:textId="74EB6E9E" w:rsidR="007E22B9" w:rsidRDefault="007E22B9">
      <w:pPr>
        <w:rPr>
          <w:rFonts w:ascii="Arial" w:eastAsia="Arial Unicode MS" w:hAnsi="Arial" w:cs="Arial"/>
          <w:b/>
          <w:bCs/>
          <w:sz w:val="18"/>
          <w:szCs w:val="18"/>
          <w:lang w:val="en-GB" w:bidi="th-TH"/>
        </w:rPr>
      </w:pPr>
      <w:r>
        <w:rPr>
          <w:rFonts w:ascii="Arial" w:eastAsia="Arial Unicode MS" w:hAnsi="Arial" w:cs="Arial"/>
          <w:b/>
          <w:bCs/>
          <w:sz w:val="18"/>
          <w:szCs w:val="18"/>
          <w:lang w:val="en-GB" w:bidi="th-TH"/>
        </w:rPr>
        <w:br w:type="page"/>
      </w:r>
    </w:p>
    <w:p w14:paraId="06FF949E" w14:textId="15F5368F" w:rsidR="00CA0C05" w:rsidRDefault="00CA0C05" w:rsidP="004373D7">
      <w:pPr>
        <w:spacing w:after="0" w:line="240" w:lineRule="auto"/>
        <w:jc w:val="both"/>
        <w:rPr>
          <w:rFonts w:ascii="Arial" w:eastAsia="Arial Unicode MS" w:hAnsi="Arial" w:cs="Arial"/>
          <w:b/>
          <w:bCs/>
          <w:sz w:val="18"/>
          <w:szCs w:val="18"/>
          <w:lang w:val="en-GB" w:bidi="th-TH"/>
        </w:rPr>
      </w:pPr>
    </w:p>
    <w:p w14:paraId="7B3AD886" w14:textId="77777777" w:rsidR="007E22B9" w:rsidRPr="000316CD" w:rsidRDefault="007E22B9" w:rsidP="004373D7">
      <w:pPr>
        <w:spacing w:after="0" w:line="240" w:lineRule="auto"/>
        <w:jc w:val="both"/>
        <w:rPr>
          <w:rFonts w:ascii="Arial" w:eastAsia="Arial Unicode MS" w:hAnsi="Arial" w:cs="Arial"/>
          <w:b/>
          <w:bCs/>
          <w:sz w:val="10"/>
          <w:szCs w:val="10"/>
          <w:lang w:val="en-GB" w:bidi="th-TH"/>
        </w:rPr>
      </w:pPr>
    </w:p>
    <w:p w14:paraId="20475559" w14:textId="77777777" w:rsidR="009E0E50" w:rsidRPr="00480BFB" w:rsidRDefault="009E0E50" w:rsidP="009E0E50">
      <w:pPr>
        <w:spacing w:after="0" w:line="240" w:lineRule="auto"/>
        <w:ind w:right="-18"/>
        <w:jc w:val="both"/>
        <w:rPr>
          <w:rFonts w:ascii="Arial" w:hAnsi="Arial" w:cs="Arial"/>
          <w:sz w:val="18"/>
          <w:szCs w:val="18"/>
        </w:rPr>
      </w:pPr>
      <w:r w:rsidRPr="00480BFB">
        <w:rPr>
          <w:rFonts w:ascii="Arial" w:hAnsi="Arial" w:cs="Arial"/>
          <w:spacing w:val="-4"/>
          <w:sz w:val="18"/>
          <w:szCs w:val="18"/>
        </w:rPr>
        <w:t xml:space="preserve">The effect of </w:t>
      </w:r>
      <w:r w:rsidR="00C335CB" w:rsidRPr="00480BFB">
        <w:rPr>
          <w:rFonts w:ascii="Arial" w:hAnsi="Arial" w:cs="Arial"/>
          <w:spacing w:val="-4"/>
          <w:sz w:val="18"/>
          <w:szCs w:val="18"/>
          <w:lang w:val="en-GB" w:bidi="th-TH"/>
        </w:rPr>
        <w:t xml:space="preserve">purchased new ordinary shares of </w:t>
      </w:r>
      <w:r w:rsidR="00C335CB" w:rsidRPr="00480BFB">
        <w:rPr>
          <w:rFonts w:ascii="Arial" w:eastAsia="Arial Unicode MS" w:hAnsi="Arial" w:cs="Arial"/>
          <w:sz w:val="18"/>
          <w:szCs w:val="18"/>
          <w:lang w:val="en-GB" w:bidi="th-TH"/>
        </w:rPr>
        <w:t>Next Capital Public Company Limited</w:t>
      </w:r>
      <w:r w:rsidRPr="00480BFB">
        <w:rPr>
          <w:rFonts w:ascii="Arial" w:hAnsi="Arial" w:cs="Arial"/>
          <w:sz w:val="18"/>
          <w:szCs w:val="18"/>
        </w:rPr>
        <w:t xml:space="preserve"> is </w:t>
      </w:r>
      <w:proofErr w:type="spellStart"/>
      <w:r w:rsidRPr="00480BFB">
        <w:rPr>
          <w:rFonts w:ascii="Arial" w:hAnsi="Arial" w:cs="Arial"/>
          <w:sz w:val="18"/>
          <w:szCs w:val="18"/>
        </w:rPr>
        <w:t>summarised</w:t>
      </w:r>
      <w:proofErr w:type="spellEnd"/>
      <w:r w:rsidRPr="00480BFB">
        <w:rPr>
          <w:rFonts w:ascii="Arial" w:hAnsi="Arial" w:cs="Arial"/>
          <w:sz w:val="18"/>
          <w:szCs w:val="18"/>
        </w:rPr>
        <w:t xml:space="preserve"> as follows:</w:t>
      </w:r>
    </w:p>
    <w:p w14:paraId="6BA1FCB7" w14:textId="77777777" w:rsidR="00C335CB" w:rsidRPr="00480BFB" w:rsidRDefault="00C335CB" w:rsidP="009E0E50">
      <w:pPr>
        <w:spacing w:after="0" w:line="240" w:lineRule="auto"/>
        <w:ind w:right="-18"/>
        <w:jc w:val="both"/>
        <w:rPr>
          <w:rFonts w:ascii="Arial" w:hAnsi="Arial" w:cs="Arial"/>
          <w:sz w:val="18"/>
          <w:szCs w:val="18"/>
        </w:rPr>
      </w:pPr>
    </w:p>
    <w:tbl>
      <w:tblPr>
        <w:tblW w:w="9526" w:type="dxa"/>
        <w:tblInd w:w="-90" w:type="dxa"/>
        <w:tblLayout w:type="fixed"/>
        <w:tblLook w:val="0000" w:firstRow="0" w:lastRow="0" w:firstColumn="0" w:lastColumn="0" w:noHBand="0" w:noVBand="0"/>
      </w:tblPr>
      <w:tblGrid>
        <w:gridCol w:w="7740"/>
        <w:gridCol w:w="1786"/>
      </w:tblGrid>
      <w:tr w:rsidR="009E0E50" w:rsidRPr="00480BFB" w14:paraId="6CCDC5C6" w14:textId="77777777" w:rsidTr="009316E3">
        <w:tc>
          <w:tcPr>
            <w:tcW w:w="7740" w:type="dxa"/>
            <w:tcBorders>
              <w:top w:val="nil"/>
              <w:left w:val="nil"/>
              <w:bottom w:val="nil"/>
              <w:right w:val="nil"/>
            </w:tcBorders>
            <w:vAlign w:val="center"/>
          </w:tcPr>
          <w:p w14:paraId="4068D9F6" w14:textId="77777777" w:rsidR="009E0E50" w:rsidRPr="00480BFB" w:rsidRDefault="009E0E50" w:rsidP="009316E3">
            <w:pPr>
              <w:spacing w:after="0" w:line="240" w:lineRule="auto"/>
              <w:ind w:left="540"/>
              <w:rPr>
                <w:rFonts w:ascii="Arial" w:hAnsi="Arial" w:cs="Arial"/>
                <w:sz w:val="18"/>
                <w:szCs w:val="18"/>
              </w:rPr>
            </w:pPr>
          </w:p>
        </w:tc>
        <w:tc>
          <w:tcPr>
            <w:tcW w:w="1786" w:type="dxa"/>
            <w:tcBorders>
              <w:top w:val="single" w:sz="4" w:space="0" w:color="auto"/>
              <w:left w:val="nil"/>
              <w:right w:val="nil"/>
            </w:tcBorders>
            <w:vAlign w:val="center"/>
          </w:tcPr>
          <w:p w14:paraId="117E9859" w14:textId="77777777" w:rsidR="009E0E50" w:rsidRPr="00480BFB" w:rsidRDefault="009E0E50" w:rsidP="009316E3">
            <w:pPr>
              <w:spacing w:after="0" w:line="240" w:lineRule="auto"/>
              <w:ind w:right="-72"/>
              <w:jc w:val="right"/>
              <w:rPr>
                <w:rFonts w:ascii="Arial" w:eastAsia="Times New Roman" w:hAnsi="Arial" w:cs="Arial"/>
                <w:b/>
                <w:bCs/>
                <w:sz w:val="18"/>
                <w:szCs w:val="18"/>
              </w:rPr>
            </w:pPr>
            <w:r w:rsidRPr="00480BFB">
              <w:rPr>
                <w:rFonts w:ascii="Arial" w:eastAsia="Times New Roman" w:hAnsi="Arial" w:cs="Arial"/>
                <w:b/>
                <w:bCs/>
                <w:sz w:val="18"/>
                <w:szCs w:val="18"/>
              </w:rPr>
              <w:t>Consolidated</w:t>
            </w:r>
          </w:p>
          <w:p w14:paraId="40A749FA" w14:textId="77777777" w:rsidR="009E0E50" w:rsidRPr="00480BFB" w:rsidRDefault="009E0E50" w:rsidP="009316E3">
            <w:pPr>
              <w:spacing w:after="0" w:line="240" w:lineRule="auto"/>
              <w:ind w:left="-204" w:right="-72"/>
              <w:jc w:val="right"/>
              <w:rPr>
                <w:rFonts w:ascii="Arial" w:eastAsia="Times New Roman" w:hAnsi="Arial" w:cs="Arial"/>
                <w:b/>
                <w:bCs/>
                <w:sz w:val="18"/>
                <w:szCs w:val="18"/>
              </w:rPr>
            </w:pPr>
            <w:r w:rsidRPr="00480BFB">
              <w:rPr>
                <w:rFonts w:ascii="Arial" w:eastAsia="Times New Roman" w:hAnsi="Arial" w:cs="Arial"/>
                <w:b/>
                <w:bCs/>
                <w:spacing w:val="-4"/>
                <w:sz w:val="18"/>
                <w:szCs w:val="18"/>
              </w:rPr>
              <w:t>financial statements</w:t>
            </w:r>
          </w:p>
        </w:tc>
      </w:tr>
      <w:tr w:rsidR="009E0E50" w:rsidRPr="00480BFB" w14:paraId="103CC4A9" w14:textId="77777777" w:rsidTr="009316E3">
        <w:tc>
          <w:tcPr>
            <w:tcW w:w="7740" w:type="dxa"/>
            <w:tcBorders>
              <w:top w:val="nil"/>
              <w:left w:val="nil"/>
              <w:bottom w:val="nil"/>
              <w:right w:val="nil"/>
            </w:tcBorders>
            <w:vAlign w:val="center"/>
          </w:tcPr>
          <w:p w14:paraId="2D29217C" w14:textId="77777777" w:rsidR="009E0E50" w:rsidRPr="00480BFB" w:rsidRDefault="009E0E50" w:rsidP="009316E3">
            <w:pPr>
              <w:spacing w:after="0" w:line="240" w:lineRule="auto"/>
              <w:ind w:left="540"/>
              <w:rPr>
                <w:rFonts w:ascii="Arial" w:hAnsi="Arial" w:cs="Arial"/>
                <w:sz w:val="18"/>
                <w:szCs w:val="18"/>
              </w:rPr>
            </w:pPr>
          </w:p>
        </w:tc>
        <w:tc>
          <w:tcPr>
            <w:tcW w:w="1786" w:type="dxa"/>
            <w:tcBorders>
              <w:top w:val="nil"/>
              <w:left w:val="nil"/>
              <w:bottom w:val="single" w:sz="4" w:space="0" w:color="auto"/>
              <w:right w:val="nil"/>
            </w:tcBorders>
            <w:vAlign w:val="center"/>
          </w:tcPr>
          <w:p w14:paraId="1DF662E6" w14:textId="77777777" w:rsidR="009E0E50" w:rsidRPr="00480BFB" w:rsidRDefault="009E0E50" w:rsidP="009316E3">
            <w:pPr>
              <w:spacing w:after="0" w:line="240" w:lineRule="auto"/>
              <w:ind w:right="-72"/>
              <w:jc w:val="right"/>
              <w:rPr>
                <w:rFonts w:ascii="Arial" w:eastAsia="Times New Roman" w:hAnsi="Arial" w:cs="Arial"/>
                <w:b/>
                <w:bCs/>
                <w:sz w:val="18"/>
                <w:szCs w:val="18"/>
              </w:rPr>
            </w:pPr>
            <w:r w:rsidRPr="00480BFB">
              <w:rPr>
                <w:rFonts w:ascii="Arial" w:eastAsia="Times New Roman" w:hAnsi="Arial" w:cs="Arial"/>
                <w:b/>
                <w:bCs/>
                <w:sz w:val="18"/>
                <w:szCs w:val="18"/>
              </w:rPr>
              <w:t>Baht</w:t>
            </w:r>
          </w:p>
        </w:tc>
      </w:tr>
      <w:tr w:rsidR="009E0E50" w:rsidRPr="007E22B9" w14:paraId="5665C3BE" w14:textId="77777777" w:rsidTr="009316E3">
        <w:tc>
          <w:tcPr>
            <w:tcW w:w="7740" w:type="dxa"/>
            <w:tcBorders>
              <w:top w:val="nil"/>
              <w:left w:val="nil"/>
              <w:bottom w:val="nil"/>
              <w:right w:val="nil"/>
            </w:tcBorders>
            <w:vAlign w:val="center"/>
          </w:tcPr>
          <w:p w14:paraId="0651363B" w14:textId="77777777" w:rsidR="009E0E50" w:rsidRPr="007E22B9" w:rsidRDefault="009E0E50" w:rsidP="009E0E50">
            <w:pPr>
              <w:spacing w:after="0" w:line="240" w:lineRule="auto"/>
              <w:ind w:left="547"/>
              <w:jc w:val="thaiDistribute"/>
              <w:rPr>
                <w:rFonts w:ascii="Arial" w:hAnsi="Arial" w:cs="Arial"/>
                <w:sz w:val="12"/>
                <w:szCs w:val="12"/>
              </w:rPr>
            </w:pPr>
          </w:p>
        </w:tc>
        <w:tc>
          <w:tcPr>
            <w:tcW w:w="1786" w:type="dxa"/>
            <w:tcBorders>
              <w:top w:val="single" w:sz="4" w:space="0" w:color="auto"/>
              <w:left w:val="nil"/>
              <w:bottom w:val="nil"/>
              <w:right w:val="nil"/>
            </w:tcBorders>
            <w:vAlign w:val="center"/>
          </w:tcPr>
          <w:p w14:paraId="749A16B3" w14:textId="77777777" w:rsidR="009E0E50" w:rsidRPr="007E22B9" w:rsidRDefault="009E0E50" w:rsidP="009316E3">
            <w:pPr>
              <w:spacing w:after="0" w:line="240" w:lineRule="auto"/>
              <w:ind w:right="-72"/>
              <w:jc w:val="right"/>
              <w:rPr>
                <w:rFonts w:ascii="Arial" w:hAnsi="Arial" w:cs="Arial"/>
                <w:sz w:val="12"/>
                <w:szCs w:val="12"/>
              </w:rPr>
            </w:pPr>
          </w:p>
        </w:tc>
      </w:tr>
      <w:tr w:rsidR="009E0E50" w:rsidRPr="00480BFB" w14:paraId="65DF6F25" w14:textId="77777777" w:rsidTr="009316E3">
        <w:tc>
          <w:tcPr>
            <w:tcW w:w="7740" w:type="dxa"/>
            <w:tcBorders>
              <w:top w:val="nil"/>
              <w:left w:val="nil"/>
              <w:bottom w:val="nil"/>
              <w:right w:val="nil"/>
            </w:tcBorders>
          </w:tcPr>
          <w:p w14:paraId="19132D76" w14:textId="77777777" w:rsidR="009E0E50" w:rsidRPr="00480BFB" w:rsidRDefault="009E0E50" w:rsidP="009E0E50">
            <w:pPr>
              <w:spacing w:after="0" w:line="240" w:lineRule="auto"/>
              <w:rPr>
                <w:rFonts w:ascii="Arial" w:eastAsia="Times New Roman" w:hAnsi="Arial" w:cs="Arial"/>
                <w:sz w:val="18"/>
                <w:szCs w:val="18"/>
              </w:rPr>
            </w:pPr>
          </w:p>
        </w:tc>
        <w:tc>
          <w:tcPr>
            <w:tcW w:w="1786" w:type="dxa"/>
            <w:tcBorders>
              <w:top w:val="nil"/>
              <w:left w:val="nil"/>
              <w:bottom w:val="nil"/>
              <w:right w:val="nil"/>
            </w:tcBorders>
            <w:vAlign w:val="bottom"/>
          </w:tcPr>
          <w:p w14:paraId="0FC3CEC1" w14:textId="77777777" w:rsidR="009E0E50" w:rsidRPr="00480BFB" w:rsidRDefault="009E0E50" w:rsidP="009E0E50">
            <w:pPr>
              <w:spacing w:after="0" w:line="240" w:lineRule="auto"/>
              <w:ind w:right="-72" w:firstLine="540"/>
              <w:jc w:val="right"/>
              <w:rPr>
                <w:rFonts w:ascii="Arial" w:hAnsi="Arial" w:cs="Arial"/>
                <w:sz w:val="18"/>
                <w:szCs w:val="18"/>
              </w:rPr>
            </w:pPr>
          </w:p>
        </w:tc>
      </w:tr>
      <w:tr w:rsidR="009E0E50" w:rsidRPr="00480BFB" w14:paraId="4B3A8E1C" w14:textId="77777777" w:rsidTr="009316E3">
        <w:tc>
          <w:tcPr>
            <w:tcW w:w="7740" w:type="dxa"/>
            <w:tcBorders>
              <w:top w:val="nil"/>
              <w:left w:val="nil"/>
              <w:bottom w:val="nil"/>
              <w:right w:val="nil"/>
            </w:tcBorders>
          </w:tcPr>
          <w:p w14:paraId="47B7BEA6" w14:textId="77777777" w:rsidR="009E0E50" w:rsidRPr="00480BFB" w:rsidRDefault="00C335CB" w:rsidP="009E0E50">
            <w:pPr>
              <w:spacing w:after="0" w:line="240" w:lineRule="auto"/>
              <w:rPr>
                <w:rFonts w:ascii="Arial" w:hAnsi="Arial" w:cs="Arial"/>
                <w:sz w:val="18"/>
                <w:szCs w:val="18"/>
              </w:rPr>
            </w:pPr>
            <w:r w:rsidRPr="00480BFB">
              <w:rPr>
                <w:rFonts w:ascii="Arial" w:hAnsi="Arial" w:cs="Arial"/>
                <w:sz w:val="18"/>
                <w:szCs w:val="18"/>
              </w:rPr>
              <w:t>Portion of carrying value of net assets acquired</w:t>
            </w:r>
          </w:p>
        </w:tc>
        <w:tc>
          <w:tcPr>
            <w:tcW w:w="1786" w:type="dxa"/>
            <w:tcBorders>
              <w:top w:val="nil"/>
              <w:left w:val="nil"/>
              <w:right w:val="nil"/>
            </w:tcBorders>
            <w:vAlign w:val="bottom"/>
          </w:tcPr>
          <w:p w14:paraId="6F19C8D5" w14:textId="466B89DF" w:rsidR="009E0E50" w:rsidRPr="00480BFB" w:rsidRDefault="00062355" w:rsidP="009E0E50">
            <w:pPr>
              <w:spacing w:after="0" w:line="240" w:lineRule="auto"/>
              <w:ind w:right="-72" w:firstLine="540"/>
              <w:jc w:val="right"/>
              <w:rPr>
                <w:rFonts w:ascii="Arial" w:hAnsi="Arial" w:cs="Arial"/>
                <w:sz w:val="18"/>
                <w:szCs w:val="18"/>
              </w:rPr>
            </w:pPr>
            <w:r w:rsidRPr="00480BFB">
              <w:rPr>
                <w:rFonts w:ascii="Arial" w:hAnsi="Arial" w:cs="Arial"/>
                <w:sz w:val="18"/>
                <w:szCs w:val="18"/>
              </w:rPr>
              <w:t>145,274,174</w:t>
            </w:r>
          </w:p>
        </w:tc>
      </w:tr>
      <w:tr w:rsidR="009E0E50" w:rsidRPr="00480BFB" w14:paraId="1D377A7E" w14:textId="77777777" w:rsidTr="009316E3">
        <w:tc>
          <w:tcPr>
            <w:tcW w:w="7740" w:type="dxa"/>
            <w:tcBorders>
              <w:top w:val="nil"/>
              <w:left w:val="nil"/>
              <w:bottom w:val="nil"/>
              <w:right w:val="nil"/>
            </w:tcBorders>
          </w:tcPr>
          <w:p w14:paraId="206AB665" w14:textId="77777777" w:rsidR="009E0E50" w:rsidRPr="00480BFB" w:rsidRDefault="00C335CB" w:rsidP="009E0E50">
            <w:pPr>
              <w:spacing w:after="0" w:line="240" w:lineRule="auto"/>
              <w:rPr>
                <w:rFonts w:ascii="Arial" w:hAnsi="Arial" w:cs="Arial"/>
                <w:sz w:val="18"/>
                <w:szCs w:val="18"/>
              </w:rPr>
            </w:pPr>
            <w:r w:rsidRPr="00480BFB">
              <w:rPr>
                <w:rFonts w:ascii="Arial" w:hAnsi="Arial" w:cs="Arial"/>
                <w:sz w:val="18"/>
                <w:szCs w:val="18"/>
              </w:rPr>
              <w:t>Purchase consideration</w:t>
            </w:r>
          </w:p>
        </w:tc>
        <w:tc>
          <w:tcPr>
            <w:tcW w:w="1786" w:type="dxa"/>
            <w:tcBorders>
              <w:top w:val="nil"/>
              <w:left w:val="nil"/>
              <w:bottom w:val="single" w:sz="4" w:space="0" w:color="auto"/>
              <w:right w:val="nil"/>
            </w:tcBorders>
            <w:vAlign w:val="bottom"/>
          </w:tcPr>
          <w:p w14:paraId="38E3FB96" w14:textId="7CDE2651" w:rsidR="009E0E50" w:rsidRPr="00480BFB" w:rsidRDefault="00062355" w:rsidP="009E0E50">
            <w:pPr>
              <w:spacing w:after="0" w:line="240" w:lineRule="auto"/>
              <w:ind w:right="-72" w:firstLine="540"/>
              <w:jc w:val="right"/>
              <w:rPr>
                <w:rFonts w:ascii="Arial" w:hAnsi="Arial" w:cs="Arial"/>
                <w:sz w:val="18"/>
                <w:szCs w:val="18"/>
              </w:rPr>
            </w:pPr>
            <w:r w:rsidRPr="00480BFB">
              <w:rPr>
                <w:rFonts w:ascii="Arial" w:hAnsi="Arial" w:cs="Arial"/>
                <w:sz w:val="18"/>
                <w:szCs w:val="18"/>
              </w:rPr>
              <w:t>143,825,000</w:t>
            </w:r>
          </w:p>
        </w:tc>
      </w:tr>
      <w:tr w:rsidR="009E0E50" w:rsidRPr="007E22B9" w14:paraId="7CBF3C68" w14:textId="77777777" w:rsidTr="009316E3">
        <w:tc>
          <w:tcPr>
            <w:tcW w:w="7740" w:type="dxa"/>
            <w:tcBorders>
              <w:top w:val="nil"/>
              <w:left w:val="nil"/>
              <w:bottom w:val="nil"/>
              <w:right w:val="nil"/>
            </w:tcBorders>
            <w:vAlign w:val="center"/>
          </w:tcPr>
          <w:p w14:paraId="7462F4CF" w14:textId="77777777" w:rsidR="009E0E50" w:rsidRPr="007E22B9" w:rsidRDefault="009E0E50" w:rsidP="009E0E50">
            <w:pPr>
              <w:spacing w:after="0" w:line="240" w:lineRule="auto"/>
              <w:jc w:val="thaiDistribute"/>
              <w:rPr>
                <w:rFonts w:ascii="Arial" w:hAnsi="Arial" w:cs="Arial"/>
                <w:sz w:val="12"/>
                <w:szCs w:val="12"/>
              </w:rPr>
            </w:pPr>
          </w:p>
        </w:tc>
        <w:tc>
          <w:tcPr>
            <w:tcW w:w="1786" w:type="dxa"/>
            <w:tcBorders>
              <w:top w:val="single" w:sz="4" w:space="0" w:color="auto"/>
              <w:left w:val="nil"/>
              <w:right w:val="nil"/>
            </w:tcBorders>
            <w:vAlign w:val="center"/>
          </w:tcPr>
          <w:p w14:paraId="13569C84" w14:textId="77777777" w:rsidR="009E0E50" w:rsidRPr="007E22B9" w:rsidRDefault="009E0E50" w:rsidP="009E0E50">
            <w:pPr>
              <w:spacing w:after="0" w:line="240" w:lineRule="auto"/>
              <w:ind w:right="-72" w:firstLine="540"/>
              <w:jc w:val="right"/>
              <w:rPr>
                <w:rFonts w:ascii="Arial" w:hAnsi="Arial" w:cs="Arial"/>
                <w:sz w:val="12"/>
                <w:szCs w:val="12"/>
              </w:rPr>
            </w:pPr>
          </w:p>
        </w:tc>
      </w:tr>
      <w:tr w:rsidR="009E0E50" w:rsidRPr="00480BFB" w14:paraId="5FDE6943" w14:textId="77777777" w:rsidTr="009316E3">
        <w:tc>
          <w:tcPr>
            <w:tcW w:w="7740" w:type="dxa"/>
            <w:tcBorders>
              <w:top w:val="nil"/>
              <w:left w:val="nil"/>
              <w:bottom w:val="nil"/>
              <w:right w:val="nil"/>
            </w:tcBorders>
          </w:tcPr>
          <w:p w14:paraId="4F7D546C" w14:textId="2FA21E10" w:rsidR="009E0E50" w:rsidRPr="000316CD" w:rsidRDefault="00FA03A9" w:rsidP="009E0E50">
            <w:pPr>
              <w:spacing w:after="0" w:line="240" w:lineRule="auto"/>
              <w:rPr>
                <w:rFonts w:ascii="Arial" w:hAnsi="Arial" w:cs="Arial"/>
                <w:sz w:val="18"/>
                <w:szCs w:val="18"/>
              </w:rPr>
            </w:pPr>
            <w:r w:rsidRPr="000316CD">
              <w:rPr>
                <w:rFonts w:ascii="Arial" w:eastAsia="Cordia New" w:hAnsi="Arial" w:cs="Arial"/>
                <w:color w:val="000000" w:themeColor="text1"/>
                <w:sz w:val="18"/>
                <w:szCs w:val="18"/>
                <w:lang w:val="en-GB" w:bidi="th-TH"/>
              </w:rPr>
              <w:t xml:space="preserve">Gain on </w:t>
            </w:r>
            <w:r>
              <w:rPr>
                <w:rFonts w:ascii="Arial" w:eastAsia="Cordia New" w:hAnsi="Arial" w:cs="Arial"/>
                <w:color w:val="000000" w:themeColor="text1"/>
                <w:sz w:val="18"/>
                <w:szCs w:val="18"/>
                <w:lang w:val="en-GB" w:bidi="th-TH"/>
              </w:rPr>
              <w:t>change of interest</w:t>
            </w:r>
            <w:r w:rsidRPr="000316CD">
              <w:rPr>
                <w:rFonts w:ascii="Arial" w:eastAsia="Cordia New" w:hAnsi="Arial" w:cs="Arial"/>
                <w:color w:val="000000" w:themeColor="text1"/>
                <w:sz w:val="18"/>
                <w:szCs w:val="18"/>
                <w:lang w:val="en-GB" w:bidi="th-TH"/>
              </w:rPr>
              <w:t xml:space="preserve"> </w:t>
            </w:r>
            <w:r>
              <w:rPr>
                <w:rFonts w:ascii="Arial" w:eastAsia="Cordia New" w:hAnsi="Arial" w:cs="Arial"/>
                <w:color w:val="000000" w:themeColor="text1"/>
                <w:sz w:val="18"/>
                <w:szCs w:val="18"/>
                <w:lang w:val="en-GB" w:bidi="th-TH"/>
              </w:rPr>
              <w:t xml:space="preserve">in </w:t>
            </w:r>
            <w:r w:rsidRPr="000316CD">
              <w:rPr>
                <w:rFonts w:ascii="Arial" w:eastAsia="Cordia New" w:hAnsi="Arial" w:cs="Arial"/>
                <w:color w:val="000000" w:themeColor="text1"/>
                <w:sz w:val="18"/>
                <w:szCs w:val="18"/>
                <w:lang w:val="en-GB" w:bidi="th-TH"/>
              </w:rPr>
              <w:t>investment in associate</w:t>
            </w:r>
          </w:p>
        </w:tc>
        <w:tc>
          <w:tcPr>
            <w:tcW w:w="1786" w:type="dxa"/>
            <w:tcBorders>
              <w:top w:val="nil"/>
              <w:left w:val="nil"/>
              <w:bottom w:val="single" w:sz="4" w:space="0" w:color="auto"/>
              <w:right w:val="nil"/>
            </w:tcBorders>
          </w:tcPr>
          <w:p w14:paraId="161C89C8" w14:textId="697B160D" w:rsidR="009E0E50" w:rsidRPr="00480BFB" w:rsidRDefault="00062355" w:rsidP="009E0E50">
            <w:pPr>
              <w:spacing w:after="0" w:line="240" w:lineRule="auto"/>
              <w:ind w:right="-72" w:firstLine="540"/>
              <w:jc w:val="right"/>
              <w:rPr>
                <w:rFonts w:ascii="Arial" w:hAnsi="Arial" w:cs="Arial"/>
                <w:sz w:val="18"/>
                <w:szCs w:val="18"/>
              </w:rPr>
            </w:pPr>
            <w:r w:rsidRPr="000316CD">
              <w:rPr>
                <w:rFonts w:ascii="Arial" w:hAnsi="Arial" w:cs="Arial"/>
                <w:sz w:val="18"/>
                <w:szCs w:val="18"/>
              </w:rPr>
              <w:t>1,449,174</w:t>
            </w:r>
          </w:p>
        </w:tc>
      </w:tr>
    </w:tbl>
    <w:p w14:paraId="36860F5A" w14:textId="77777777" w:rsidR="000316CD" w:rsidRDefault="000316CD" w:rsidP="00062355">
      <w:pPr>
        <w:spacing w:after="0" w:line="240" w:lineRule="auto"/>
        <w:jc w:val="both"/>
        <w:rPr>
          <w:rFonts w:ascii="Arial" w:hAnsi="Arial" w:cs="Arial"/>
          <w:sz w:val="18"/>
          <w:szCs w:val="18"/>
          <w:lang w:val="en-GB"/>
        </w:rPr>
      </w:pPr>
    </w:p>
    <w:p w14:paraId="36CDACD9" w14:textId="50F07F6D" w:rsidR="000316CD" w:rsidRDefault="00FA03A9" w:rsidP="00062355">
      <w:pPr>
        <w:spacing w:after="0" w:line="240" w:lineRule="auto"/>
        <w:jc w:val="both"/>
        <w:rPr>
          <w:rFonts w:ascii="Arial" w:eastAsia="Arial Unicode MS" w:hAnsi="Arial" w:cs="Arial"/>
          <w:spacing w:val="-4"/>
          <w:sz w:val="18"/>
          <w:szCs w:val="18"/>
          <w:lang w:val="en-GB" w:bidi="th-TH"/>
        </w:rPr>
      </w:pPr>
      <w:r>
        <w:rPr>
          <w:rFonts w:ascii="Arial" w:hAnsi="Arial" w:cs="Arial"/>
          <w:sz w:val="18"/>
          <w:szCs w:val="18"/>
          <w:lang w:val="en-GB"/>
        </w:rPr>
        <w:t>T</w:t>
      </w:r>
      <w:r w:rsidRPr="000B6CCE">
        <w:rPr>
          <w:rFonts w:ascii="Arial" w:hAnsi="Arial" w:cs="Arial"/>
          <w:sz w:val="18"/>
          <w:szCs w:val="18"/>
          <w:lang w:val="en-GB"/>
        </w:rPr>
        <w:t xml:space="preserve">he Group recognise a gain on </w:t>
      </w:r>
      <w:r>
        <w:rPr>
          <w:rFonts w:ascii="Arial" w:hAnsi="Arial" w:cs="Arial"/>
          <w:sz w:val="18"/>
          <w:szCs w:val="18"/>
          <w:lang w:val="en-GB"/>
        </w:rPr>
        <w:t xml:space="preserve">change of interest in investment in an associate amount of Baht </w:t>
      </w:r>
      <w:r>
        <w:rPr>
          <w:rFonts w:ascii="Arial" w:eastAsia="Arial Unicode MS" w:hAnsi="Arial" w:cs="Arial"/>
          <w:spacing w:val="-4"/>
          <w:sz w:val="18"/>
          <w:szCs w:val="18"/>
          <w:lang w:val="en-GB" w:bidi="th-TH"/>
        </w:rPr>
        <w:t>1,449,174</w:t>
      </w:r>
      <w:r w:rsidRPr="000B6CCE">
        <w:rPr>
          <w:rFonts w:ascii="Arial" w:hAnsi="Arial" w:cs="Arial"/>
          <w:sz w:val="18"/>
          <w:szCs w:val="18"/>
          <w:lang w:val="en-GB"/>
        </w:rPr>
        <w:t xml:space="preserve"> in</w:t>
      </w:r>
      <w:r>
        <w:rPr>
          <w:rFonts w:ascii="Arial" w:hAnsi="Arial" w:cs="Arial"/>
          <w:sz w:val="18"/>
          <w:szCs w:val="18"/>
          <w:lang w:val="en-GB"/>
        </w:rPr>
        <w:t xml:space="preserve"> </w:t>
      </w:r>
      <w:r w:rsidRPr="000B6CCE">
        <w:rPr>
          <w:rFonts w:ascii="Arial" w:hAnsi="Arial" w:cs="Arial"/>
          <w:sz w:val="18"/>
          <w:szCs w:val="18"/>
          <w:lang w:val="en-GB"/>
        </w:rPr>
        <w:t>other gains/(losses) in the statement of income</w:t>
      </w:r>
      <w:r>
        <w:rPr>
          <w:rFonts w:ascii="Arial" w:hAnsi="Arial" w:cs="Arial"/>
          <w:sz w:val="18"/>
          <w:szCs w:val="18"/>
          <w:lang w:val="en-GB"/>
        </w:rPr>
        <w:t>.</w:t>
      </w:r>
    </w:p>
    <w:p w14:paraId="20B47819" w14:textId="77777777" w:rsidR="005B0AD1" w:rsidRPr="000316CD" w:rsidRDefault="005B0AD1" w:rsidP="00062355">
      <w:pPr>
        <w:spacing w:after="0" w:line="240" w:lineRule="auto"/>
        <w:jc w:val="both"/>
        <w:rPr>
          <w:rFonts w:ascii="Arial" w:hAnsi="Arial" w:cs="Arial"/>
          <w:sz w:val="16"/>
          <w:szCs w:val="16"/>
        </w:rPr>
      </w:pPr>
    </w:p>
    <w:p w14:paraId="7AA11BF8" w14:textId="49CF23E1" w:rsidR="005F3DFD" w:rsidRPr="007E22B9" w:rsidRDefault="005B0AD1" w:rsidP="007E22B9">
      <w:pPr>
        <w:tabs>
          <w:tab w:val="left" w:pos="540"/>
        </w:tabs>
        <w:spacing w:after="0" w:line="240" w:lineRule="auto"/>
        <w:jc w:val="both"/>
        <w:rPr>
          <w:rFonts w:ascii="Arial" w:eastAsia="Arial Unicode MS" w:hAnsi="Arial" w:cs="Arial"/>
          <w:b/>
          <w:bCs/>
          <w:color w:val="CF4A02"/>
          <w:sz w:val="18"/>
          <w:szCs w:val="18"/>
          <w:lang w:val="en-GB" w:bidi="th-TH"/>
        </w:rPr>
      </w:pPr>
      <w:r w:rsidRPr="007E22B9">
        <w:rPr>
          <w:rFonts w:ascii="Arial" w:eastAsia="Arial Unicode MS" w:hAnsi="Arial" w:cs="Arial"/>
          <w:b/>
          <w:bCs/>
          <w:color w:val="CF4A02"/>
          <w:sz w:val="18"/>
          <w:szCs w:val="18"/>
          <w:lang w:bidi="th-TH"/>
        </w:rPr>
        <w:t>16.2</w:t>
      </w:r>
      <w:r w:rsidR="007E22B9">
        <w:rPr>
          <w:rFonts w:ascii="Arial" w:eastAsia="Arial Unicode MS" w:hAnsi="Arial" w:cs="Arial"/>
          <w:b/>
          <w:bCs/>
          <w:color w:val="CF4A02"/>
          <w:sz w:val="18"/>
          <w:szCs w:val="18"/>
          <w:lang w:bidi="th-TH"/>
        </w:rPr>
        <w:tab/>
      </w:r>
      <w:proofErr w:type="spellStart"/>
      <w:r w:rsidR="005F3DFD" w:rsidRPr="007E22B9">
        <w:rPr>
          <w:rFonts w:ascii="Arial" w:eastAsia="Arial Unicode MS" w:hAnsi="Arial" w:cs="Arial"/>
          <w:b/>
          <w:bCs/>
          <w:color w:val="CF4A02"/>
          <w:sz w:val="18"/>
          <w:szCs w:val="18"/>
          <w:lang w:bidi="th-TH"/>
        </w:rPr>
        <w:t>Summarised</w:t>
      </w:r>
      <w:proofErr w:type="spellEnd"/>
      <w:r w:rsidR="005F3DFD" w:rsidRPr="007E22B9">
        <w:rPr>
          <w:rFonts w:ascii="Arial" w:eastAsia="Arial Unicode MS" w:hAnsi="Arial" w:cs="Arial"/>
          <w:b/>
          <w:bCs/>
          <w:color w:val="CF4A02"/>
          <w:sz w:val="18"/>
          <w:szCs w:val="18"/>
          <w:lang w:bidi="th-TH"/>
        </w:rPr>
        <w:t xml:space="preserve"> financial information for</w:t>
      </w:r>
      <w:r w:rsidR="00760437" w:rsidRPr="007E22B9">
        <w:rPr>
          <w:rFonts w:ascii="Arial" w:eastAsia="Arial Unicode MS" w:hAnsi="Arial" w:cs="Arial"/>
          <w:b/>
          <w:bCs/>
          <w:color w:val="CF4A02"/>
          <w:sz w:val="18"/>
          <w:szCs w:val="18"/>
          <w:cs/>
          <w:lang w:bidi="th-TH"/>
        </w:rPr>
        <w:t xml:space="preserve"> </w:t>
      </w:r>
      <w:proofErr w:type="gramStart"/>
      <w:r w:rsidR="00760437" w:rsidRPr="007E22B9">
        <w:rPr>
          <w:rFonts w:ascii="Arial" w:eastAsia="Arial Unicode MS" w:hAnsi="Arial" w:cs="Arial"/>
          <w:b/>
          <w:bCs/>
          <w:color w:val="CF4A02"/>
          <w:sz w:val="18"/>
          <w:szCs w:val="18"/>
          <w:lang w:val="en-GB" w:bidi="th-TH"/>
        </w:rPr>
        <w:t>associates :</w:t>
      </w:r>
      <w:proofErr w:type="gramEnd"/>
    </w:p>
    <w:p w14:paraId="11BB03B7" w14:textId="77777777" w:rsidR="005F3DFD" w:rsidRPr="007E22B9" w:rsidRDefault="005F3DFD" w:rsidP="00492FF2">
      <w:pPr>
        <w:spacing w:after="0" w:line="240" w:lineRule="auto"/>
        <w:jc w:val="both"/>
        <w:rPr>
          <w:rFonts w:ascii="Arial" w:eastAsia="Arial Unicode MS" w:hAnsi="Arial" w:cs="Arial"/>
          <w:i/>
          <w:iCs/>
          <w:sz w:val="18"/>
          <w:szCs w:val="18"/>
          <w:lang w:bidi="th-TH"/>
        </w:rPr>
      </w:pPr>
    </w:p>
    <w:p w14:paraId="4E8A3874" w14:textId="77777777" w:rsidR="005F3DFD" w:rsidRPr="007E22B9" w:rsidRDefault="005F3DFD" w:rsidP="00492FF2">
      <w:pPr>
        <w:spacing w:after="0" w:line="240" w:lineRule="auto"/>
        <w:jc w:val="both"/>
        <w:rPr>
          <w:rFonts w:ascii="Arial" w:eastAsia="Arial Unicode MS" w:hAnsi="Arial" w:cs="Arial"/>
          <w:spacing w:val="-4"/>
          <w:sz w:val="18"/>
          <w:szCs w:val="18"/>
          <w:lang w:bidi="th-TH"/>
        </w:rPr>
      </w:pPr>
      <w:r w:rsidRPr="007E22B9">
        <w:rPr>
          <w:rFonts w:ascii="Arial" w:eastAsia="Arial Unicode MS" w:hAnsi="Arial" w:cs="Arial"/>
          <w:spacing w:val="-4"/>
          <w:sz w:val="18"/>
          <w:szCs w:val="18"/>
          <w:lang w:bidi="th-TH"/>
        </w:rPr>
        <w:t>The table below is</w:t>
      </w:r>
      <w:r w:rsidR="002F6EC0" w:rsidRPr="007E22B9">
        <w:rPr>
          <w:rFonts w:ascii="Arial" w:eastAsia="Arial Unicode MS" w:hAnsi="Arial" w:cs="Arial"/>
          <w:spacing w:val="-4"/>
          <w:sz w:val="18"/>
          <w:szCs w:val="18"/>
          <w:lang w:bidi="th-TH"/>
        </w:rPr>
        <w:t xml:space="preserve"> </w:t>
      </w:r>
      <w:proofErr w:type="spellStart"/>
      <w:r w:rsidR="002F6EC0" w:rsidRPr="007E22B9">
        <w:rPr>
          <w:rFonts w:ascii="Arial" w:eastAsia="Arial Unicode MS" w:hAnsi="Arial" w:cs="Arial"/>
          <w:spacing w:val="-4"/>
          <w:sz w:val="18"/>
          <w:szCs w:val="18"/>
          <w:lang w:bidi="th-TH"/>
        </w:rPr>
        <w:t>summarised</w:t>
      </w:r>
      <w:proofErr w:type="spellEnd"/>
      <w:r w:rsidR="002F6EC0" w:rsidRPr="007E22B9">
        <w:rPr>
          <w:rFonts w:ascii="Arial" w:eastAsia="Arial Unicode MS" w:hAnsi="Arial" w:cs="Arial"/>
          <w:spacing w:val="-4"/>
          <w:sz w:val="18"/>
          <w:szCs w:val="18"/>
          <w:lang w:bidi="th-TH"/>
        </w:rPr>
        <w:t xml:space="preserve"> of</w:t>
      </w:r>
      <w:r w:rsidRPr="007E22B9">
        <w:rPr>
          <w:rFonts w:ascii="Arial" w:eastAsia="Arial Unicode MS" w:hAnsi="Arial" w:cs="Arial"/>
          <w:spacing w:val="-4"/>
          <w:sz w:val="18"/>
          <w:szCs w:val="18"/>
          <w:lang w:bidi="th-TH"/>
        </w:rPr>
        <w:t xml:space="preserve"> financial information for joint ventures that are material to the Group. The financial information </w:t>
      </w:r>
      <w:r w:rsidR="002F6EC0" w:rsidRPr="007E22B9">
        <w:rPr>
          <w:rFonts w:ascii="Arial" w:eastAsia="Arial Unicode MS" w:hAnsi="Arial" w:cs="Arial"/>
          <w:spacing w:val="-4"/>
          <w:sz w:val="18"/>
          <w:szCs w:val="18"/>
          <w:lang w:bidi="th-TH"/>
        </w:rPr>
        <w:t>is</w:t>
      </w:r>
      <w:r w:rsidRPr="007E22B9">
        <w:rPr>
          <w:rFonts w:ascii="Arial" w:eastAsia="Arial Unicode MS" w:hAnsi="Arial" w:cs="Arial"/>
          <w:spacing w:val="-4"/>
          <w:sz w:val="18"/>
          <w:szCs w:val="18"/>
          <w:lang w:bidi="th-TH"/>
        </w:rPr>
        <w:t xml:space="preserve"> included in joint ventures own financial statements</w:t>
      </w:r>
      <w:r w:rsidR="002F6EC0" w:rsidRPr="007E22B9">
        <w:rPr>
          <w:rFonts w:ascii="Arial" w:eastAsia="Arial Unicode MS" w:hAnsi="Arial" w:cs="Arial"/>
          <w:spacing w:val="-4"/>
          <w:sz w:val="18"/>
          <w:szCs w:val="18"/>
          <w:lang w:bidi="th-TH"/>
        </w:rPr>
        <w:t xml:space="preserve"> which has been </w:t>
      </w:r>
      <w:r w:rsidR="00760E37" w:rsidRPr="007E22B9">
        <w:rPr>
          <w:rFonts w:ascii="Arial" w:eastAsia="Arial Unicode MS" w:hAnsi="Arial" w:cs="Arial"/>
          <w:spacing w:val="-4"/>
          <w:sz w:val="18"/>
          <w:szCs w:val="18"/>
          <w:lang w:bidi="th-TH"/>
        </w:rPr>
        <w:t xml:space="preserve">amended to reflect </w:t>
      </w:r>
      <w:r w:rsidR="002F6EC0" w:rsidRPr="007E22B9">
        <w:rPr>
          <w:rFonts w:ascii="Arial" w:eastAsia="Arial Unicode MS" w:hAnsi="Arial" w:cs="Arial"/>
          <w:spacing w:val="-4"/>
          <w:sz w:val="18"/>
          <w:szCs w:val="18"/>
          <w:lang w:bidi="th-TH"/>
        </w:rPr>
        <w:t>adjustments necessary for the equity method</w:t>
      </w:r>
      <w:r w:rsidR="00760E37" w:rsidRPr="007E22B9">
        <w:rPr>
          <w:rFonts w:ascii="Arial" w:eastAsia="Arial Unicode MS" w:hAnsi="Arial" w:cs="Arial"/>
          <w:spacing w:val="-4"/>
          <w:sz w:val="18"/>
          <w:szCs w:val="18"/>
          <w:lang w:bidi="th-TH"/>
        </w:rPr>
        <w:t>,</w:t>
      </w:r>
      <w:r w:rsidR="002F6EC0" w:rsidRPr="007E22B9">
        <w:rPr>
          <w:rFonts w:ascii="Arial" w:eastAsia="Arial Unicode MS" w:hAnsi="Arial" w:cs="Arial"/>
          <w:spacing w:val="-4"/>
          <w:sz w:val="18"/>
          <w:szCs w:val="18"/>
          <w:lang w:bidi="th-TH"/>
        </w:rPr>
        <w:t xml:space="preserve"> including</w:t>
      </w:r>
      <w:r w:rsidRPr="007E22B9">
        <w:rPr>
          <w:rFonts w:ascii="Arial" w:eastAsia="Arial Unicode MS" w:hAnsi="Arial" w:cs="Arial"/>
          <w:spacing w:val="-4"/>
          <w:sz w:val="18"/>
          <w:szCs w:val="18"/>
          <w:lang w:bidi="th-TH"/>
        </w:rPr>
        <w:t xml:space="preserve"> adjusting fair value and differences in accounting policy.</w:t>
      </w:r>
    </w:p>
    <w:p w14:paraId="27A4A417" w14:textId="77777777" w:rsidR="00D53C1C" w:rsidRPr="007E22B9" w:rsidRDefault="00D53C1C" w:rsidP="00492FF2">
      <w:pPr>
        <w:spacing w:after="0" w:line="240" w:lineRule="auto"/>
        <w:jc w:val="both"/>
        <w:rPr>
          <w:rFonts w:ascii="Arial" w:eastAsia="Arial Unicode MS" w:hAnsi="Arial" w:cs="Arial"/>
          <w:spacing w:val="-4"/>
          <w:sz w:val="18"/>
          <w:szCs w:val="18"/>
          <w:lang w:bidi="th-TH"/>
        </w:rPr>
      </w:pPr>
    </w:p>
    <w:p w14:paraId="7237DA0C" w14:textId="77777777" w:rsidR="00D53C1C" w:rsidRPr="00480BFB" w:rsidRDefault="00D53C1C" w:rsidP="00492FF2">
      <w:pPr>
        <w:spacing w:after="0" w:line="240" w:lineRule="auto"/>
        <w:jc w:val="both"/>
        <w:rPr>
          <w:rFonts w:ascii="Arial" w:eastAsia="Arial Unicode MS" w:hAnsi="Arial" w:cs="Arial"/>
          <w:b/>
          <w:bCs/>
          <w:color w:val="CF4A02"/>
          <w:sz w:val="18"/>
          <w:szCs w:val="18"/>
          <w:lang w:bidi="th-TH"/>
        </w:rPr>
      </w:pPr>
      <w:proofErr w:type="spellStart"/>
      <w:r w:rsidRPr="007E22B9">
        <w:rPr>
          <w:rFonts w:ascii="Arial" w:eastAsia="Arial Unicode MS" w:hAnsi="Arial" w:cs="Arial"/>
          <w:b/>
          <w:bCs/>
          <w:color w:val="CF4A02"/>
          <w:sz w:val="18"/>
          <w:szCs w:val="18"/>
          <w:lang w:bidi="th-TH"/>
        </w:rPr>
        <w:t>Summarised</w:t>
      </w:r>
      <w:proofErr w:type="spellEnd"/>
      <w:r w:rsidRPr="007E22B9">
        <w:rPr>
          <w:rFonts w:ascii="Arial" w:eastAsia="Arial Unicode MS" w:hAnsi="Arial" w:cs="Arial"/>
          <w:b/>
          <w:bCs/>
          <w:color w:val="CF4A02"/>
          <w:sz w:val="18"/>
          <w:szCs w:val="18"/>
          <w:lang w:bidi="th-TH"/>
        </w:rPr>
        <w:t xml:space="preserve"> statement of comprehensive</w:t>
      </w:r>
      <w:r w:rsidRPr="00480BFB">
        <w:rPr>
          <w:rFonts w:ascii="Arial" w:eastAsia="Arial Unicode MS" w:hAnsi="Arial" w:cs="Arial"/>
          <w:b/>
          <w:bCs/>
          <w:color w:val="CF4A02"/>
          <w:sz w:val="18"/>
          <w:szCs w:val="18"/>
          <w:lang w:bidi="th-TH"/>
        </w:rPr>
        <w:t xml:space="preserve"> income</w:t>
      </w:r>
    </w:p>
    <w:tbl>
      <w:tblPr>
        <w:tblW w:w="9434" w:type="dxa"/>
        <w:tblLook w:val="04A0" w:firstRow="1" w:lastRow="0" w:firstColumn="1" w:lastColumn="0" w:noHBand="0" w:noVBand="1"/>
      </w:tblPr>
      <w:tblGrid>
        <w:gridCol w:w="5310"/>
        <w:gridCol w:w="1955"/>
        <w:gridCol w:w="2160"/>
        <w:gridCol w:w="9"/>
      </w:tblGrid>
      <w:tr w:rsidR="00C05187" w:rsidRPr="00480BFB" w14:paraId="4B2FFBF3" w14:textId="77777777" w:rsidTr="007E22B9">
        <w:trPr>
          <w:gridAfter w:val="1"/>
          <w:wAfter w:w="9" w:type="dxa"/>
        </w:trPr>
        <w:tc>
          <w:tcPr>
            <w:tcW w:w="5310" w:type="dxa"/>
            <w:tcBorders>
              <w:top w:val="nil"/>
              <w:left w:val="nil"/>
              <w:bottom w:val="nil"/>
              <w:right w:val="nil"/>
            </w:tcBorders>
            <w:shd w:val="clear" w:color="auto" w:fill="FFFFFF"/>
            <w:vAlign w:val="bottom"/>
          </w:tcPr>
          <w:p w14:paraId="63B4FA70" w14:textId="77777777" w:rsidR="00C05187" w:rsidRPr="00480BFB" w:rsidRDefault="00C05187" w:rsidP="003D7B96">
            <w:pPr>
              <w:spacing w:after="0" w:line="240" w:lineRule="auto"/>
              <w:ind w:left="-72" w:right="-72"/>
              <w:rPr>
                <w:rFonts w:ascii="Arial" w:eastAsia="Arial Unicode MS" w:hAnsi="Arial" w:cs="Arial"/>
                <w:b/>
                <w:bCs/>
                <w:sz w:val="18"/>
                <w:szCs w:val="18"/>
                <w:lang w:bidi="th-TH"/>
              </w:rPr>
            </w:pPr>
          </w:p>
        </w:tc>
        <w:tc>
          <w:tcPr>
            <w:tcW w:w="4115" w:type="dxa"/>
            <w:gridSpan w:val="2"/>
            <w:tcBorders>
              <w:top w:val="single" w:sz="4" w:space="0" w:color="auto"/>
              <w:left w:val="nil"/>
              <w:bottom w:val="single" w:sz="4" w:space="0" w:color="auto"/>
              <w:right w:val="nil"/>
            </w:tcBorders>
            <w:shd w:val="clear" w:color="auto" w:fill="FFFFFF"/>
          </w:tcPr>
          <w:p w14:paraId="30F89319" w14:textId="77777777" w:rsidR="00C05187" w:rsidRPr="00480BFB" w:rsidRDefault="00C05187" w:rsidP="00497E82">
            <w:pPr>
              <w:spacing w:after="0" w:line="240" w:lineRule="auto"/>
              <w:ind w:right="-72"/>
              <w:jc w:val="center"/>
              <w:rPr>
                <w:rFonts w:ascii="Arial" w:eastAsia="Arial Unicode MS" w:hAnsi="Arial" w:cs="Arial"/>
                <w:b/>
                <w:bCs/>
                <w:sz w:val="18"/>
                <w:szCs w:val="18"/>
                <w:lang w:bidi="th-TH"/>
              </w:rPr>
            </w:pPr>
            <w:r w:rsidRPr="00480BFB">
              <w:rPr>
                <w:rFonts w:ascii="Arial" w:eastAsia="Arial Unicode MS" w:hAnsi="Arial" w:cs="Arial"/>
                <w:b/>
                <w:bCs/>
                <w:sz w:val="18"/>
                <w:szCs w:val="18"/>
                <w:lang w:bidi="th-TH"/>
              </w:rPr>
              <w:t xml:space="preserve">Next Capital </w:t>
            </w:r>
            <w:r w:rsidR="00C335CB" w:rsidRPr="00480BFB">
              <w:rPr>
                <w:rFonts w:ascii="Arial" w:eastAsia="Arial Unicode MS" w:hAnsi="Arial" w:cs="Arial"/>
                <w:b/>
                <w:bCs/>
                <w:sz w:val="18"/>
                <w:szCs w:val="18"/>
                <w:lang w:bidi="th-TH"/>
              </w:rPr>
              <w:t xml:space="preserve">Public </w:t>
            </w:r>
            <w:r w:rsidRPr="00480BFB">
              <w:rPr>
                <w:rFonts w:ascii="Arial" w:eastAsia="Arial Unicode MS" w:hAnsi="Arial" w:cs="Arial"/>
                <w:b/>
                <w:bCs/>
                <w:sz w:val="18"/>
                <w:szCs w:val="18"/>
                <w:lang w:bidi="th-TH"/>
              </w:rPr>
              <w:t>Company Limited</w:t>
            </w:r>
          </w:p>
        </w:tc>
      </w:tr>
      <w:tr w:rsidR="00C05187" w:rsidRPr="00480BFB" w14:paraId="06AF9BD1" w14:textId="77777777" w:rsidTr="007E22B9">
        <w:trPr>
          <w:gridAfter w:val="1"/>
          <w:wAfter w:w="9" w:type="dxa"/>
        </w:trPr>
        <w:tc>
          <w:tcPr>
            <w:tcW w:w="5310" w:type="dxa"/>
            <w:tcBorders>
              <w:top w:val="nil"/>
              <w:left w:val="nil"/>
              <w:bottom w:val="nil"/>
              <w:right w:val="nil"/>
            </w:tcBorders>
            <w:shd w:val="clear" w:color="auto" w:fill="FFFFFF"/>
            <w:vAlign w:val="bottom"/>
          </w:tcPr>
          <w:p w14:paraId="0AE17944" w14:textId="77777777" w:rsidR="00C05187" w:rsidRPr="00480BFB" w:rsidRDefault="00C05187" w:rsidP="003D7B96">
            <w:pPr>
              <w:spacing w:after="0" w:line="240" w:lineRule="auto"/>
              <w:ind w:left="-72" w:right="-72"/>
              <w:rPr>
                <w:rFonts w:ascii="Arial" w:eastAsia="Arial Unicode MS" w:hAnsi="Arial" w:cs="Arial"/>
                <w:b/>
                <w:bCs/>
                <w:sz w:val="18"/>
                <w:szCs w:val="18"/>
                <w:lang w:bidi="th-TH"/>
              </w:rPr>
            </w:pPr>
          </w:p>
        </w:tc>
        <w:tc>
          <w:tcPr>
            <w:tcW w:w="1955" w:type="dxa"/>
            <w:tcBorders>
              <w:top w:val="single" w:sz="4" w:space="0" w:color="auto"/>
              <w:left w:val="nil"/>
              <w:bottom w:val="nil"/>
              <w:right w:val="nil"/>
            </w:tcBorders>
            <w:shd w:val="clear" w:color="auto" w:fill="FFFFFF"/>
          </w:tcPr>
          <w:p w14:paraId="06F5CCF8" w14:textId="77777777" w:rsidR="00C05187" w:rsidRPr="00480BFB" w:rsidRDefault="00E31A02" w:rsidP="00497E82">
            <w:pPr>
              <w:spacing w:after="0" w:line="240" w:lineRule="auto"/>
              <w:ind w:right="-72"/>
              <w:jc w:val="right"/>
              <w:rPr>
                <w:rFonts w:ascii="Arial" w:eastAsia="Arial Unicode MS" w:hAnsi="Arial" w:cs="Arial"/>
                <w:b/>
                <w:bCs/>
                <w:spacing w:val="-4"/>
                <w:sz w:val="18"/>
                <w:szCs w:val="18"/>
                <w:lang w:bidi="th-TH"/>
              </w:rPr>
            </w:pPr>
            <w:r w:rsidRPr="00480BFB">
              <w:rPr>
                <w:rFonts w:ascii="Arial" w:eastAsia="Arial Unicode MS" w:hAnsi="Arial" w:cs="Arial"/>
                <w:b/>
                <w:bCs/>
                <w:spacing w:val="-4"/>
                <w:sz w:val="18"/>
                <w:szCs w:val="18"/>
                <w:lang w:bidi="th-TH"/>
              </w:rPr>
              <w:t>2020</w:t>
            </w:r>
          </w:p>
        </w:tc>
        <w:tc>
          <w:tcPr>
            <w:tcW w:w="2160" w:type="dxa"/>
            <w:tcBorders>
              <w:top w:val="single" w:sz="4" w:space="0" w:color="auto"/>
              <w:left w:val="nil"/>
              <w:bottom w:val="nil"/>
              <w:right w:val="nil"/>
            </w:tcBorders>
            <w:shd w:val="clear" w:color="auto" w:fill="FFFFFF"/>
          </w:tcPr>
          <w:p w14:paraId="1EC50077" w14:textId="77777777" w:rsidR="00C05187" w:rsidRPr="00480BFB" w:rsidRDefault="00E31A02" w:rsidP="00497E82">
            <w:pPr>
              <w:spacing w:after="0" w:line="240" w:lineRule="auto"/>
              <w:ind w:right="-72"/>
              <w:jc w:val="right"/>
              <w:rPr>
                <w:rFonts w:ascii="Arial" w:eastAsia="Arial Unicode MS" w:hAnsi="Arial" w:cs="Arial"/>
                <w:b/>
                <w:bCs/>
                <w:spacing w:val="-4"/>
                <w:sz w:val="18"/>
                <w:szCs w:val="18"/>
                <w:lang w:bidi="th-TH"/>
              </w:rPr>
            </w:pPr>
            <w:r w:rsidRPr="00480BFB">
              <w:rPr>
                <w:rFonts w:ascii="Arial" w:eastAsia="Arial Unicode MS" w:hAnsi="Arial" w:cs="Arial"/>
                <w:b/>
                <w:bCs/>
                <w:spacing w:val="-4"/>
                <w:sz w:val="18"/>
                <w:szCs w:val="18"/>
                <w:lang w:bidi="th-TH"/>
              </w:rPr>
              <w:t>2019</w:t>
            </w:r>
          </w:p>
        </w:tc>
      </w:tr>
      <w:tr w:rsidR="00C05187" w:rsidRPr="00480BFB" w14:paraId="38FA4490" w14:textId="77777777" w:rsidTr="007E22B9">
        <w:trPr>
          <w:gridAfter w:val="1"/>
          <w:wAfter w:w="9" w:type="dxa"/>
        </w:trPr>
        <w:tc>
          <w:tcPr>
            <w:tcW w:w="5310" w:type="dxa"/>
            <w:tcBorders>
              <w:top w:val="nil"/>
              <w:left w:val="nil"/>
              <w:bottom w:val="nil"/>
              <w:right w:val="nil"/>
            </w:tcBorders>
            <w:shd w:val="clear" w:color="auto" w:fill="FFFFFF"/>
            <w:vAlign w:val="bottom"/>
          </w:tcPr>
          <w:p w14:paraId="19F95873" w14:textId="77777777" w:rsidR="00C05187" w:rsidRPr="00480BFB" w:rsidRDefault="00C05187" w:rsidP="003D7B96">
            <w:pPr>
              <w:spacing w:after="0" w:line="240" w:lineRule="auto"/>
              <w:ind w:left="-72" w:right="-72"/>
              <w:rPr>
                <w:rFonts w:ascii="Arial" w:eastAsia="Arial Unicode MS" w:hAnsi="Arial" w:cs="Arial"/>
                <w:b/>
                <w:bCs/>
                <w:sz w:val="18"/>
                <w:szCs w:val="18"/>
                <w:lang w:bidi="th-TH"/>
              </w:rPr>
            </w:pPr>
          </w:p>
        </w:tc>
        <w:tc>
          <w:tcPr>
            <w:tcW w:w="1955" w:type="dxa"/>
            <w:tcBorders>
              <w:top w:val="nil"/>
              <w:left w:val="nil"/>
              <w:bottom w:val="single" w:sz="4" w:space="0" w:color="auto"/>
              <w:right w:val="nil"/>
            </w:tcBorders>
            <w:shd w:val="clear" w:color="auto" w:fill="FFFFFF"/>
          </w:tcPr>
          <w:p w14:paraId="0DC2FE1C" w14:textId="77777777" w:rsidR="00C05187" w:rsidRPr="00480BFB" w:rsidRDefault="00C05187" w:rsidP="00497E82">
            <w:pPr>
              <w:spacing w:after="0" w:line="240" w:lineRule="auto"/>
              <w:ind w:right="-72"/>
              <w:jc w:val="right"/>
              <w:rPr>
                <w:rFonts w:ascii="Arial" w:eastAsia="Arial Unicode MS" w:hAnsi="Arial" w:cs="Arial"/>
                <w:b/>
                <w:bCs/>
                <w:sz w:val="18"/>
                <w:szCs w:val="18"/>
                <w:lang w:bidi="th-TH"/>
              </w:rPr>
            </w:pPr>
            <w:r w:rsidRPr="00480BFB">
              <w:rPr>
                <w:rFonts w:ascii="Arial" w:eastAsia="Arial Unicode MS" w:hAnsi="Arial" w:cs="Arial"/>
                <w:b/>
                <w:bCs/>
                <w:sz w:val="18"/>
                <w:szCs w:val="18"/>
                <w:lang w:bidi="th-TH"/>
              </w:rPr>
              <w:t>Baht</w:t>
            </w:r>
          </w:p>
        </w:tc>
        <w:tc>
          <w:tcPr>
            <w:tcW w:w="2160" w:type="dxa"/>
            <w:tcBorders>
              <w:top w:val="nil"/>
              <w:left w:val="nil"/>
              <w:bottom w:val="single" w:sz="4" w:space="0" w:color="auto"/>
              <w:right w:val="nil"/>
            </w:tcBorders>
            <w:shd w:val="clear" w:color="auto" w:fill="FFFFFF"/>
          </w:tcPr>
          <w:p w14:paraId="0C9B32D8" w14:textId="77777777" w:rsidR="00C05187" w:rsidRPr="00480BFB" w:rsidRDefault="00C05187" w:rsidP="00497E82">
            <w:pPr>
              <w:spacing w:after="0" w:line="240" w:lineRule="auto"/>
              <w:ind w:right="-72"/>
              <w:jc w:val="right"/>
              <w:rPr>
                <w:rFonts w:ascii="Arial" w:eastAsia="Arial Unicode MS" w:hAnsi="Arial" w:cs="Arial"/>
                <w:b/>
                <w:bCs/>
                <w:sz w:val="18"/>
                <w:szCs w:val="18"/>
                <w:lang w:bidi="th-TH"/>
              </w:rPr>
            </w:pPr>
            <w:r w:rsidRPr="00480BFB">
              <w:rPr>
                <w:rFonts w:ascii="Arial" w:eastAsia="Arial Unicode MS" w:hAnsi="Arial" w:cs="Arial"/>
                <w:b/>
                <w:bCs/>
                <w:sz w:val="18"/>
                <w:szCs w:val="18"/>
                <w:lang w:bidi="th-TH"/>
              </w:rPr>
              <w:t>Baht</w:t>
            </w:r>
          </w:p>
        </w:tc>
      </w:tr>
      <w:tr w:rsidR="00C05187" w:rsidRPr="007E22B9" w14:paraId="743E5CB3" w14:textId="77777777" w:rsidTr="007E22B9">
        <w:trPr>
          <w:gridAfter w:val="1"/>
          <w:wAfter w:w="9" w:type="dxa"/>
        </w:trPr>
        <w:tc>
          <w:tcPr>
            <w:tcW w:w="5310" w:type="dxa"/>
            <w:tcBorders>
              <w:top w:val="nil"/>
              <w:left w:val="nil"/>
              <w:bottom w:val="nil"/>
              <w:right w:val="nil"/>
            </w:tcBorders>
          </w:tcPr>
          <w:p w14:paraId="742515B6" w14:textId="77777777" w:rsidR="00C05187" w:rsidRPr="007E22B9" w:rsidRDefault="00C05187" w:rsidP="003D7B96">
            <w:pPr>
              <w:spacing w:after="0" w:line="240" w:lineRule="auto"/>
              <w:ind w:left="-72" w:right="-72"/>
              <w:rPr>
                <w:rFonts w:ascii="Arial" w:eastAsia="Arial Unicode MS" w:hAnsi="Arial" w:cs="Arial"/>
                <w:i/>
                <w:iCs/>
                <w:sz w:val="12"/>
                <w:szCs w:val="12"/>
                <w:lang w:bidi="th-TH"/>
              </w:rPr>
            </w:pPr>
          </w:p>
        </w:tc>
        <w:tc>
          <w:tcPr>
            <w:tcW w:w="1955" w:type="dxa"/>
            <w:tcBorders>
              <w:top w:val="single" w:sz="4" w:space="0" w:color="auto"/>
              <w:left w:val="nil"/>
              <w:bottom w:val="nil"/>
              <w:right w:val="nil"/>
            </w:tcBorders>
            <w:shd w:val="clear" w:color="auto" w:fill="FAFAFA"/>
          </w:tcPr>
          <w:p w14:paraId="4DBED94F" w14:textId="77777777" w:rsidR="00C05187" w:rsidRPr="007E22B9" w:rsidRDefault="00C05187" w:rsidP="00497E82">
            <w:pPr>
              <w:spacing w:after="0" w:line="240" w:lineRule="auto"/>
              <w:ind w:right="-72"/>
              <w:jc w:val="right"/>
              <w:rPr>
                <w:rFonts w:ascii="Arial" w:eastAsia="Arial Unicode MS" w:hAnsi="Arial" w:cs="Arial"/>
                <w:color w:val="A44E00" w:themeColor="text2" w:themeShade="BF"/>
                <w:sz w:val="12"/>
                <w:szCs w:val="12"/>
                <w:lang w:bidi="th-TH"/>
              </w:rPr>
            </w:pPr>
          </w:p>
        </w:tc>
        <w:tc>
          <w:tcPr>
            <w:tcW w:w="2160" w:type="dxa"/>
            <w:tcBorders>
              <w:top w:val="single" w:sz="4" w:space="0" w:color="auto"/>
              <w:left w:val="nil"/>
              <w:bottom w:val="nil"/>
              <w:right w:val="nil"/>
            </w:tcBorders>
          </w:tcPr>
          <w:p w14:paraId="2DA37EA5" w14:textId="77777777" w:rsidR="00C05187" w:rsidRPr="007E22B9" w:rsidRDefault="00C05187" w:rsidP="00497E82">
            <w:pPr>
              <w:spacing w:after="0" w:line="240" w:lineRule="auto"/>
              <w:ind w:right="-72"/>
              <w:jc w:val="right"/>
              <w:rPr>
                <w:rFonts w:ascii="Arial" w:eastAsia="Arial Unicode MS" w:hAnsi="Arial" w:cs="Arial"/>
                <w:color w:val="A44E00" w:themeColor="text2" w:themeShade="BF"/>
                <w:sz w:val="12"/>
                <w:szCs w:val="12"/>
                <w:lang w:bidi="th-TH"/>
              </w:rPr>
            </w:pPr>
          </w:p>
        </w:tc>
      </w:tr>
      <w:tr w:rsidR="005D59E0" w:rsidRPr="00480BFB" w14:paraId="6B224C42" w14:textId="77777777" w:rsidTr="007E22B9">
        <w:trPr>
          <w:gridAfter w:val="1"/>
          <w:wAfter w:w="9" w:type="dxa"/>
        </w:trPr>
        <w:tc>
          <w:tcPr>
            <w:tcW w:w="5310" w:type="dxa"/>
            <w:tcBorders>
              <w:top w:val="nil"/>
              <w:left w:val="nil"/>
              <w:bottom w:val="nil"/>
              <w:right w:val="nil"/>
            </w:tcBorders>
          </w:tcPr>
          <w:p w14:paraId="17773A4A" w14:textId="77777777" w:rsidR="005D59E0" w:rsidRPr="00480BFB" w:rsidRDefault="005D59E0" w:rsidP="005D59E0">
            <w:pPr>
              <w:spacing w:after="0" w:line="240" w:lineRule="auto"/>
              <w:ind w:left="-72" w:right="-72"/>
              <w:rPr>
                <w:rFonts w:ascii="Arial" w:eastAsia="Arial Unicode MS" w:hAnsi="Arial" w:cs="Arial"/>
                <w:sz w:val="18"/>
                <w:szCs w:val="18"/>
                <w:lang w:bidi="th-TH"/>
              </w:rPr>
            </w:pPr>
            <w:r w:rsidRPr="00480BFB">
              <w:rPr>
                <w:rFonts w:ascii="Arial" w:eastAsia="Arial Unicode MS" w:hAnsi="Arial" w:cs="Arial"/>
                <w:sz w:val="18"/>
                <w:szCs w:val="18"/>
                <w:lang w:bidi="th-TH"/>
              </w:rPr>
              <w:t>Revenue</w:t>
            </w:r>
          </w:p>
        </w:tc>
        <w:tc>
          <w:tcPr>
            <w:tcW w:w="1955" w:type="dxa"/>
            <w:tcBorders>
              <w:top w:val="nil"/>
              <w:left w:val="nil"/>
              <w:bottom w:val="nil"/>
              <w:right w:val="nil"/>
            </w:tcBorders>
            <w:shd w:val="clear" w:color="auto" w:fill="FAFAFA"/>
          </w:tcPr>
          <w:p w14:paraId="5403D4B7" w14:textId="3E831653" w:rsidR="005D59E0" w:rsidRPr="00480BFB" w:rsidRDefault="00062355" w:rsidP="005D59E0">
            <w:pPr>
              <w:spacing w:after="0" w:line="240" w:lineRule="auto"/>
              <w:ind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1,141,396,476</w:t>
            </w:r>
          </w:p>
        </w:tc>
        <w:tc>
          <w:tcPr>
            <w:tcW w:w="2160" w:type="dxa"/>
            <w:tcBorders>
              <w:top w:val="nil"/>
              <w:left w:val="nil"/>
              <w:bottom w:val="nil"/>
              <w:right w:val="nil"/>
            </w:tcBorders>
          </w:tcPr>
          <w:p w14:paraId="32045449" w14:textId="7E886259" w:rsidR="005D59E0" w:rsidRPr="00480BFB" w:rsidRDefault="00062355" w:rsidP="005D59E0">
            <w:pPr>
              <w:spacing w:after="0" w:line="240" w:lineRule="auto"/>
              <w:ind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1,033,58</w:t>
            </w:r>
            <w:r w:rsidR="00DA7130" w:rsidRPr="00480BFB">
              <w:rPr>
                <w:rFonts w:ascii="Arial" w:eastAsia="Arial Unicode MS" w:hAnsi="Arial" w:cs="Arial"/>
                <w:sz w:val="18"/>
                <w:szCs w:val="18"/>
                <w:lang w:bidi="th-TH"/>
              </w:rPr>
              <w:t>1</w:t>
            </w:r>
            <w:r w:rsidRPr="00480BFB">
              <w:rPr>
                <w:rFonts w:ascii="Arial" w:eastAsia="Arial Unicode MS" w:hAnsi="Arial" w:cs="Arial"/>
                <w:sz w:val="18"/>
                <w:szCs w:val="18"/>
                <w:lang w:bidi="th-TH"/>
              </w:rPr>
              <w:t>,816</w:t>
            </w:r>
          </w:p>
        </w:tc>
      </w:tr>
      <w:tr w:rsidR="005D59E0" w:rsidRPr="00480BFB" w14:paraId="21529169" w14:textId="77777777" w:rsidTr="007E22B9">
        <w:trPr>
          <w:gridAfter w:val="1"/>
          <w:wAfter w:w="9" w:type="dxa"/>
        </w:trPr>
        <w:tc>
          <w:tcPr>
            <w:tcW w:w="5310" w:type="dxa"/>
            <w:tcBorders>
              <w:top w:val="nil"/>
              <w:left w:val="nil"/>
              <w:bottom w:val="nil"/>
              <w:right w:val="nil"/>
            </w:tcBorders>
          </w:tcPr>
          <w:p w14:paraId="1DD474B8" w14:textId="2E7EC5F1" w:rsidR="005D59E0" w:rsidRPr="00480BFB" w:rsidRDefault="00062355" w:rsidP="005D59E0">
            <w:pPr>
              <w:spacing w:after="0" w:line="240" w:lineRule="auto"/>
              <w:ind w:left="-72" w:right="-72"/>
              <w:rPr>
                <w:rFonts w:ascii="Arial" w:eastAsia="Arial Unicode MS" w:hAnsi="Arial" w:cs="Arial"/>
                <w:b/>
                <w:bCs/>
                <w:sz w:val="18"/>
                <w:szCs w:val="18"/>
                <w:lang w:bidi="th-TH"/>
              </w:rPr>
            </w:pPr>
            <w:r w:rsidRPr="00480BFB">
              <w:rPr>
                <w:rFonts w:ascii="Arial" w:eastAsia="Arial Unicode MS" w:hAnsi="Arial" w:cs="Arial"/>
                <w:b/>
                <w:bCs/>
                <w:sz w:val="18"/>
                <w:szCs w:val="18"/>
                <w:lang w:bidi="th-TH"/>
              </w:rPr>
              <w:t>Profit from continuing operations</w:t>
            </w:r>
          </w:p>
        </w:tc>
        <w:tc>
          <w:tcPr>
            <w:tcW w:w="1955" w:type="dxa"/>
            <w:tcBorders>
              <w:top w:val="nil"/>
              <w:left w:val="nil"/>
              <w:bottom w:val="nil"/>
              <w:right w:val="nil"/>
            </w:tcBorders>
            <w:shd w:val="clear" w:color="auto" w:fill="FAFAFA"/>
          </w:tcPr>
          <w:p w14:paraId="7A8E6A51" w14:textId="0D636CB4" w:rsidR="005D59E0" w:rsidRPr="00480BFB" w:rsidRDefault="009A55A4" w:rsidP="005D59E0">
            <w:pPr>
              <w:spacing w:after="0" w:line="240" w:lineRule="auto"/>
              <w:ind w:right="-72"/>
              <w:jc w:val="right"/>
              <w:rPr>
                <w:rFonts w:ascii="Arial" w:eastAsia="Arial Unicode MS" w:hAnsi="Arial" w:cs="Arial"/>
                <w:sz w:val="18"/>
                <w:szCs w:val="18"/>
                <w:lang w:bidi="th-TH"/>
              </w:rPr>
            </w:pPr>
            <w:r w:rsidRPr="009A55A4">
              <w:rPr>
                <w:rFonts w:ascii="Arial" w:eastAsia="Arial Unicode MS" w:hAnsi="Arial" w:cs="Arial"/>
                <w:sz w:val="18"/>
                <w:szCs w:val="18"/>
                <w:lang w:bidi="th-TH"/>
              </w:rPr>
              <w:t>207,367,728</w:t>
            </w:r>
          </w:p>
        </w:tc>
        <w:tc>
          <w:tcPr>
            <w:tcW w:w="2160" w:type="dxa"/>
            <w:tcBorders>
              <w:top w:val="nil"/>
              <w:left w:val="nil"/>
              <w:bottom w:val="nil"/>
              <w:right w:val="nil"/>
            </w:tcBorders>
          </w:tcPr>
          <w:p w14:paraId="44919D76" w14:textId="043A0346" w:rsidR="005D59E0" w:rsidRPr="00480BFB" w:rsidRDefault="00062355" w:rsidP="005D59E0">
            <w:pPr>
              <w:spacing w:after="0" w:line="240" w:lineRule="auto"/>
              <w:ind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128,835,186</w:t>
            </w:r>
          </w:p>
        </w:tc>
      </w:tr>
      <w:tr w:rsidR="005D59E0" w:rsidRPr="00480BFB" w14:paraId="75F6CD2D" w14:textId="77777777" w:rsidTr="007E22B9">
        <w:trPr>
          <w:gridAfter w:val="1"/>
          <w:wAfter w:w="9" w:type="dxa"/>
        </w:trPr>
        <w:tc>
          <w:tcPr>
            <w:tcW w:w="5310" w:type="dxa"/>
            <w:tcBorders>
              <w:top w:val="nil"/>
              <w:left w:val="nil"/>
              <w:right w:val="nil"/>
            </w:tcBorders>
          </w:tcPr>
          <w:p w14:paraId="058B82F6" w14:textId="77777777" w:rsidR="005D59E0" w:rsidRPr="00480BFB" w:rsidRDefault="005D59E0" w:rsidP="005D59E0">
            <w:pPr>
              <w:spacing w:after="0" w:line="240" w:lineRule="auto"/>
              <w:ind w:left="-72" w:right="-72"/>
              <w:rPr>
                <w:rFonts w:ascii="Arial" w:eastAsia="Arial Unicode MS" w:hAnsi="Arial" w:cs="Arial"/>
                <w:sz w:val="18"/>
                <w:szCs w:val="18"/>
                <w:lang w:bidi="th-TH"/>
              </w:rPr>
            </w:pPr>
            <w:r w:rsidRPr="00480BFB">
              <w:rPr>
                <w:rFonts w:ascii="Arial" w:eastAsia="Arial Unicode MS" w:hAnsi="Arial" w:cs="Arial"/>
                <w:sz w:val="18"/>
                <w:szCs w:val="18"/>
                <w:lang w:bidi="th-TH"/>
              </w:rPr>
              <w:t>Income tax expense</w:t>
            </w:r>
          </w:p>
        </w:tc>
        <w:tc>
          <w:tcPr>
            <w:tcW w:w="1955" w:type="dxa"/>
            <w:tcBorders>
              <w:left w:val="nil"/>
              <w:bottom w:val="single" w:sz="4" w:space="0" w:color="auto"/>
              <w:right w:val="nil"/>
            </w:tcBorders>
            <w:shd w:val="clear" w:color="auto" w:fill="FAFAFA"/>
          </w:tcPr>
          <w:p w14:paraId="542BB9E9" w14:textId="1047A07B" w:rsidR="005D59E0" w:rsidRPr="00480BFB" w:rsidRDefault="009A55A4" w:rsidP="005D59E0">
            <w:pPr>
              <w:spacing w:after="0" w:line="240" w:lineRule="auto"/>
              <w:ind w:right="-72"/>
              <w:jc w:val="right"/>
              <w:rPr>
                <w:rFonts w:ascii="Arial" w:eastAsia="Arial Unicode MS" w:hAnsi="Arial" w:cs="Arial"/>
                <w:sz w:val="18"/>
                <w:szCs w:val="18"/>
                <w:lang w:bidi="th-TH"/>
              </w:rPr>
            </w:pPr>
            <w:r w:rsidRPr="009A55A4">
              <w:rPr>
                <w:rFonts w:ascii="Arial" w:eastAsia="Arial Unicode MS" w:hAnsi="Arial" w:cs="Arial"/>
                <w:sz w:val="18"/>
                <w:szCs w:val="18"/>
                <w:lang w:bidi="th-TH"/>
              </w:rPr>
              <w:t>(41,835,513)</w:t>
            </w:r>
          </w:p>
        </w:tc>
        <w:tc>
          <w:tcPr>
            <w:tcW w:w="2160" w:type="dxa"/>
            <w:tcBorders>
              <w:left w:val="nil"/>
              <w:bottom w:val="single" w:sz="4" w:space="0" w:color="auto"/>
              <w:right w:val="nil"/>
            </w:tcBorders>
          </w:tcPr>
          <w:p w14:paraId="2C87EF5F" w14:textId="40CFD699" w:rsidR="005D59E0" w:rsidRPr="00480BFB" w:rsidRDefault="00DA7130" w:rsidP="005D59E0">
            <w:pPr>
              <w:spacing w:after="0" w:line="240" w:lineRule="auto"/>
              <w:ind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(22,290,466)</w:t>
            </w:r>
          </w:p>
        </w:tc>
      </w:tr>
      <w:tr w:rsidR="007E22B9" w:rsidRPr="007E22B9" w14:paraId="2F8D2C10" w14:textId="77777777" w:rsidTr="007E22B9">
        <w:trPr>
          <w:gridAfter w:val="1"/>
          <w:wAfter w:w="9" w:type="dxa"/>
        </w:trPr>
        <w:tc>
          <w:tcPr>
            <w:tcW w:w="5310" w:type="dxa"/>
            <w:tcBorders>
              <w:top w:val="nil"/>
              <w:left w:val="nil"/>
              <w:bottom w:val="nil"/>
              <w:right w:val="nil"/>
            </w:tcBorders>
          </w:tcPr>
          <w:p w14:paraId="668E53A6" w14:textId="77777777" w:rsidR="007E22B9" w:rsidRPr="007E22B9" w:rsidRDefault="007E22B9" w:rsidP="007E22B9">
            <w:pPr>
              <w:spacing w:after="0" w:line="240" w:lineRule="auto"/>
              <w:ind w:left="-72" w:right="-72"/>
              <w:rPr>
                <w:rFonts w:ascii="Arial" w:eastAsia="Arial Unicode MS" w:hAnsi="Arial" w:cs="Arial"/>
                <w:i/>
                <w:iCs/>
                <w:sz w:val="12"/>
                <w:szCs w:val="12"/>
                <w:lang w:bidi="th-TH"/>
              </w:rPr>
            </w:pPr>
          </w:p>
        </w:tc>
        <w:tc>
          <w:tcPr>
            <w:tcW w:w="1955" w:type="dxa"/>
            <w:tcBorders>
              <w:top w:val="single" w:sz="4" w:space="0" w:color="auto"/>
              <w:left w:val="nil"/>
              <w:bottom w:val="nil"/>
              <w:right w:val="nil"/>
            </w:tcBorders>
            <w:shd w:val="clear" w:color="auto" w:fill="FAFAFA"/>
          </w:tcPr>
          <w:p w14:paraId="7D2BFB24" w14:textId="77777777" w:rsidR="007E22B9" w:rsidRPr="007E22B9" w:rsidRDefault="007E22B9" w:rsidP="007E22B9">
            <w:pPr>
              <w:spacing w:after="0" w:line="240" w:lineRule="auto"/>
              <w:ind w:right="-72"/>
              <w:jc w:val="right"/>
              <w:rPr>
                <w:rFonts w:ascii="Arial" w:eastAsia="Arial Unicode MS" w:hAnsi="Arial" w:cs="Arial"/>
                <w:color w:val="A44E00" w:themeColor="text2" w:themeShade="BF"/>
                <w:sz w:val="12"/>
                <w:szCs w:val="12"/>
                <w:lang w:bidi="th-TH"/>
              </w:rPr>
            </w:pPr>
          </w:p>
        </w:tc>
        <w:tc>
          <w:tcPr>
            <w:tcW w:w="2160" w:type="dxa"/>
            <w:tcBorders>
              <w:top w:val="single" w:sz="4" w:space="0" w:color="auto"/>
              <w:left w:val="nil"/>
              <w:bottom w:val="nil"/>
              <w:right w:val="nil"/>
            </w:tcBorders>
          </w:tcPr>
          <w:p w14:paraId="1B4E8D3D" w14:textId="77777777" w:rsidR="007E22B9" w:rsidRPr="007E22B9" w:rsidRDefault="007E22B9" w:rsidP="007E22B9">
            <w:pPr>
              <w:spacing w:after="0" w:line="240" w:lineRule="auto"/>
              <w:ind w:right="-72"/>
              <w:jc w:val="right"/>
              <w:rPr>
                <w:rFonts w:ascii="Arial" w:eastAsia="Arial Unicode MS" w:hAnsi="Arial" w:cs="Arial"/>
                <w:color w:val="A44E00" w:themeColor="text2" w:themeShade="BF"/>
                <w:sz w:val="12"/>
                <w:szCs w:val="12"/>
                <w:lang w:bidi="th-TH"/>
              </w:rPr>
            </w:pPr>
          </w:p>
        </w:tc>
      </w:tr>
      <w:tr w:rsidR="005D59E0" w:rsidRPr="00480BFB" w14:paraId="6AC70BEF" w14:textId="77777777" w:rsidTr="007E22B9">
        <w:trPr>
          <w:gridAfter w:val="1"/>
          <w:wAfter w:w="9" w:type="dxa"/>
        </w:trPr>
        <w:tc>
          <w:tcPr>
            <w:tcW w:w="5310" w:type="dxa"/>
            <w:tcBorders>
              <w:top w:val="nil"/>
              <w:left w:val="nil"/>
              <w:bottom w:val="nil"/>
              <w:right w:val="nil"/>
            </w:tcBorders>
          </w:tcPr>
          <w:p w14:paraId="61E4BCB6" w14:textId="77777777" w:rsidR="005D59E0" w:rsidRPr="00480BFB" w:rsidRDefault="005D59E0" w:rsidP="005D59E0">
            <w:pPr>
              <w:spacing w:after="0" w:line="240" w:lineRule="auto"/>
              <w:ind w:left="-72" w:right="-72"/>
              <w:rPr>
                <w:rFonts w:ascii="Arial" w:eastAsia="Arial Unicode MS" w:hAnsi="Arial" w:cs="Arial"/>
                <w:b/>
                <w:bCs/>
                <w:spacing w:val="-8"/>
                <w:sz w:val="18"/>
                <w:szCs w:val="18"/>
                <w:lang w:bidi="th-TH"/>
              </w:rPr>
            </w:pPr>
            <w:r w:rsidRPr="00480BFB">
              <w:rPr>
                <w:rFonts w:ascii="Arial" w:eastAsia="Arial Unicode MS" w:hAnsi="Arial" w:cs="Arial"/>
                <w:b/>
                <w:bCs/>
                <w:spacing w:val="-8"/>
                <w:sz w:val="18"/>
                <w:szCs w:val="18"/>
                <w:lang w:bidi="th-TH"/>
              </w:rPr>
              <w:t>Post tax profit from continued operations</w:t>
            </w:r>
          </w:p>
        </w:tc>
        <w:tc>
          <w:tcPr>
            <w:tcW w:w="1955" w:type="dxa"/>
            <w:tcBorders>
              <w:left w:val="nil"/>
              <w:right w:val="nil"/>
            </w:tcBorders>
            <w:shd w:val="clear" w:color="auto" w:fill="FAFAFA"/>
          </w:tcPr>
          <w:p w14:paraId="1F28800A" w14:textId="3F8EA682" w:rsidR="005D59E0" w:rsidRPr="00480BFB" w:rsidRDefault="009A55A4" w:rsidP="005D59E0">
            <w:pPr>
              <w:spacing w:after="0" w:line="240" w:lineRule="auto"/>
              <w:ind w:right="-72"/>
              <w:jc w:val="right"/>
              <w:rPr>
                <w:rFonts w:ascii="Arial" w:eastAsia="Arial Unicode MS" w:hAnsi="Arial" w:cs="Arial"/>
                <w:sz w:val="18"/>
                <w:szCs w:val="18"/>
                <w:lang w:bidi="th-TH"/>
              </w:rPr>
            </w:pPr>
            <w:r w:rsidRPr="009A55A4">
              <w:rPr>
                <w:rFonts w:ascii="Arial" w:eastAsia="Arial Unicode MS" w:hAnsi="Arial" w:cs="Arial"/>
                <w:sz w:val="18"/>
                <w:szCs w:val="18"/>
                <w:lang w:bidi="th-TH"/>
              </w:rPr>
              <w:t>165,532,215</w:t>
            </w:r>
          </w:p>
        </w:tc>
        <w:tc>
          <w:tcPr>
            <w:tcW w:w="2160" w:type="dxa"/>
            <w:tcBorders>
              <w:left w:val="nil"/>
              <w:right w:val="nil"/>
            </w:tcBorders>
          </w:tcPr>
          <w:p w14:paraId="6FC4C504" w14:textId="5AEAB924" w:rsidR="005D59E0" w:rsidRPr="00480BFB" w:rsidRDefault="00DA7130" w:rsidP="005D59E0">
            <w:pPr>
              <w:spacing w:after="0" w:line="240" w:lineRule="auto"/>
              <w:ind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106,544,720</w:t>
            </w:r>
          </w:p>
        </w:tc>
      </w:tr>
      <w:tr w:rsidR="005D59E0" w:rsidRPr="00480BFB" w14:paraId="01CE71CE" w14:textId="77777777" w:rsidTr="007E22B9">
        <w:trPr>
          <w:gridAfter w:val="1"/>
          <w:wAfter w:w="9" w:type="dxa"/>
        </w:trPr>
        <w:tc>
          <w:tcPr>
            <w:tcW w:w="5310" w:type="dxa"/>
            <w:tcBorders>
              <w:top w:val="nil"/>
              <w:left w:val="nil"/>
              <w:bottom w:val="nil"/>
              <w:right w:val="nil"/>
            </w:tcBorders>
          </w:tcPr>
          <w:p w14:paraId="3E65C0AA" w14:textId="448DD10B" w:rsidR="005D59E0" w:rsidRPr="00480BFB" w:rsidRDefault="005D59E0" w:rsidP="005D59E0">
            <w:pPr>
              <w:spacing w:after="0" w:line="240" w:lineRule="auto"/>
              <w:ind w:left="-72" w:right="-72"/>
              <w:rPr>
                <w:rFonts w:ascii="Arial" w:eastAsia="Arial Unicode MS" w:hAnsi="Arial" w:cs="Arial"/>
                <w:sz w:val="18"/>
                <w:szCs w:val="18"/>
                <w:lang w:bidi="th-TH"/>
              </w:rPr>
            </w:pPr>
            <w:r w:rsidRPr="00480BFB">
              <w:rPr>
                <w:rFonts w:ascii="Arial" w:eastAsia="Arial Unicode MS" w:hAnsi="Arial" w:cs="Arial"/>
                <w:sz w:val="18"/>
                <w:szCs w:val="18"/>
                <w:lang w:bidi="th-TH"/>
              </w:rPr>
              <w:t>Other comprehensive incom</w:t>
            </w:r>
            <w:r w:rsidR="00760437" w:rsidRPr="00480BFB">
              <w:rPr>
                <w:rFonts w:ascii="Arial" w:eastAsia="Arial Unicode MS" w:hAnsi="Arial" w:cs="Arial"/>
                <w:sz w:val="18"/>
                <w:szCs w:val="18"/>
                <w:lang w:bidi="th-TH"/>
              </w:rPr>
              <w:t>e (</w:t>
            </w:r>
            <w:r w:rsidRPr="00480BFB">
              <w:rPr>
                <w:rFonts w:ascii="Arial" w:eastAsia="Arial Unicode MS" w:hAnsi="Arial" w:cs="Arial"/>
                <w:sz w:val="18"/>
                <w:szCs w:val="18"/>
                <w:lang w:bidi="th-TH"/>
              </w:rPr>
              <w:t>e</w:t>
            </w:r>
            <w:r w:rsidR="00760437" w:rsidRPr="00480BFB">
              <w:rPr>
                <w:rFonts w:ascii="Arial" w:eastAsia="Arial Unicode MS" w:hAnsi="Arial" w:cs="Arial"/>
                <w:sz w:val="18"/>
                <w:szCs w:val="18"/>
                <w:lang w:bidi="th-TH"/>
              </w:rPr>
              <w:t>xpenses)</w:t>
            </w:r>
          </w:p>
        </w:tc>
        <w:tc>
          <w:tcPr>
            <w:tcW w:w="1955" w:type="dxa"/>
            <w:tcBorders>
              <w:top w:val="nil"/>
              <w:left w:val="nil"/>
              <w:bottom w:val="single" w:sz="4" w:space="0" w:color="auto"/>
              <w:right w:val="nil"/>
            </w:tcBorders>
            <w:shd w:val="clear" w:color="auto" w:fill="FAFAFA"/>
          </w:tcPr>
          <w:p w14:paraId="609D146B" w14:textId="4EEF2AA4" w:rsidR="005D59E0" w:rsidRPr="00480BFB" w:rsidRDefault="00062355" w:rsidP="005D59E0">
            <w:pPr>
              <w:spacing w:after="0" w:line="240" w:lineRule="auto"/>
              <w:ind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(22,494,063)</w:t>
            </w:r>
          </w:p>
        </w:tc>
        <w:tc>
          <w:tcPr>
            <w:tcW w:w="2160" w:type="dxa"/>
            <w:tcBorders>
              <w:top w:val="nil"/>
              <w:left w:val="nil"/>
              <w:bottom w:val="single" w:sz="4" w:space="0" w:color="auto"/>
              <w:right w:val="nil"/>
            </w:tcBorders>
          </w:tcPr>
          <w:p w14:paraId="052544D6" w14:textId="77777777" w:rsidR="005D59E0" w:rsidRPr="00480BFB" w:rsidRDefault="005D59E0" w:rsidP="005D59E0">
            <w:pPr>
              <w:spacing w:after="0" w:line="240" w:lineRule="auto"/>
              <w:ind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734,034</w:t>
            </w:r>
          </w:p>
        </w:tc>
      </w:tr>
      <w:tr w:rsidR="007E22B9" w:rsidRPr="007E22B9" w14:paraId="5C0461D3" w14:textId="77777777" w:rsidTr="007E22B9">
        <w:trPr>
          <w:gridAfter w:val="1"/>
          <w:wAfter w:w="9" w:type="dxa"/>
        </w:trPr>
        <w:tc>
          <w:tcPr>
            <w:tcW w:w="5310" w:type="dxa"/>
            <w:tcBorders>
              <w:top w:val="nil"/>
              <w:left w:val="nil"/>
              <w:bottom w:val="nil"/>
              <w:right w:val="nil"/>
            </w:tcBorders>
          </w:tcPr>
          <w:p w14:paraId="55E01F8D" w14:textId="77777777" w:rsidR="007E22B9" w:rsidRPr="007E22B9" w:rsidRDefault="007E22B9" w:rsidP="007E22B9">
            <w:pPr>
              <w:spacing w:after="0" w:line="240" w:lineRule="auto"/>
              <w:ind w:left="-72" w:right="-72"/>
              <w:rPr>
                <w:rFonts w:ascii="Arial" w:eastAsia="Arial Unicode MS" w:hAnsi="Arial" w:cs="Arial"/>
                <w:i/>
                <w:iCs/>
                <w:sz w:val="12"/>
                <w:szCs w:val="12"/>
                <w:lang w:bidi="th-TH"/>
              </w:rPr>
            </w:pPr>
          </w:p>
        </w:tc>
        <w:tc>
          <w:tcPr>
            <w:tcW w:w="1955" w:type="dxa"/>
            <w:tcBorders>
              <w:top w:val="single" w:sz="4" w:space="0" w:color="auto"/>
              <w:left w:val="nil"/>
              <w:bottom w:val="nil"/>
              <w:right w:val="nil"/>
            </w:tcBorders>
            <w:shd w:val="clear" w:color="auto" w:fill="FAFAFA"/>
          </w:tcPr>
          <w:p w14:paraId="122757D7" w14:textId="77777777" w:rsidR="007E22B9" w:rsidRPr="007E22B9" w:rsidRDefault="007E22B9" w:rsidP="007E22B9">
            <w:pPr>
              <w:spacing w:after="0" w:line="240" w:lineRule="auto"/>
              <w:ind w:right="-72"/>
              <w:jc w:val="right"/>
              <w:rPr>
                <w:rFonts w:ascii="Arial" w:eastAsia="Arial Unicode MS" w:hAnsi="Arial" w:cs="Arial"/>
                <w:color w:val="A44E00" w:themeColor="text2" w:themeShade="BF"/>
                <w:sz w:val="12"/>
                <w:szCs w:val="12"/>
                <w:lang w:bidi="th-TH"/>
              </w:rPr>
            </w:pPr>
          </w:p>
        </w:tc>
        <w:tc>
          <w:tcPr>
            <w:tcW w:w="2160" w:type="dxa"/>
            <w:tcBorders>
              <w:top w:val="single" w:sz="4" w:space="0" w:color="auto"/>
              <w:left w:val="nil"/>
              <w:bottom w:val="nil"/>
              <w:right w:val="nil"/>
            </w:tcBorders>
          </w:tcPr>
          <w:p w14:paraId="0A619100" w14:textId="77777777" w:rsidR="007E22B9" w:rsidRPr="007E22B9" w:rsidRDefault="007E22B9" w:rsidP="007E22B9">
            <w:pPr>
              <w:spacing w:after="0" w:line="240" w:lineRule="auto"/>
              <w:ind w:right="-72"/>
              <w:jc w:val="right"/>
              <w:rPr>
                <w:rFonts w:ascii="Arial" w:eastAsia="Arial Unicode MS" w:hAnsi="Arial" w:cs="Arial"/>
                <w:color w:val="A44E00" w:themeColor="text2" w:themeShade="BF"/>
                <w:sz w:val="12"/>
                <w:szCs w:val="12"/>
                <w:lang w:bidi="th-TH"/>
              </w:rPr>
            </w:pPr>
          </w:p>
        </w:tc>
      </w:tr>
      <w:tr w:rsidR="005D59E0" w:rsidRPr="00480BFB" w14:paraId="1DA5EF24" w14:textId="77777777" w:rsidTr="007E22B9">
        <w:trPr>
          <w:gridAfter w:val="1"/>
          <w:wAfter w:w="9" w:type="dxa"/>
        </w:trPr>
        <w:tc>
          <w:tcPr>
            <w:tcW w:w="5310" w:type="dxa"/>
            <w:tcBorders>
              <w:top w:val="nil"/>
              <w:left w:val="nil"/>
              <w:bottom w:val="nil"/>
              <w:right w:val="nil"/>
            </w:tcBorders>
          </w:tcPr>
          <w:p w14:paraId="057C6AA0" w14:textId="54086B89" w:rsidR="005D59E0" w:rsidRPr="00480BFB" w:rsidRDefault="00760437" w:rsidP="005D59E0">
            <w:pPr>
              <w:spacing w:after="0" w:line="240" w:lineRule="auto"/>
              <w:ind w:left="-72" w:right="-72"/>
              <w:rPr>
                <w:rFonts w:ascii="Arial" w:eastAsia="Arial Unicode MS" w:hAnsi="Arial" w:cs="Arial"/>
                <w:sz w:val="18"/>
                <w:szCs w:val="18"/>
                <w:lang w:bidi="th-TH"/>
              </w:rPr>
            </w:pPr>
            <w:r w:rsidRPr="00480BFB">
              <w:rPr>
                <w:rFonts w:ascii="Arial" w:eastAsia="Arial Unicode MS" w:hAnsi="Arial" w:cs="Arial"/>
                <w:sz w:val="18"/>
                <w:szCs w:val="18"/>
                <w:lang w:bidi="th-TH"/>
              </w:rPr>
              <w:t>Total comprehensive income (expenses)</w:t>
            </w:r>
          </w:p>
        </w:tc>
        <w:tc>
          <w:tcPr>
            <w:tcW w:w="1955" w:type="dxa"/>
            <w:tcBorders>
              <w:top w:val="nil"/>
              <w:left w:val="nil"/>
              <w:right w:val="nil"/>
            </w:tcBorders>
            <w:shd w:val="clear" w:color="auto" w:fill="FAFAFA"/>
          </w:tcPr>
          <w:p w14:paraId="11131D8C" w14:textId="6384EB66" w:rsidR="005D59E0" w:rsidRPr="00480BFB" w:rsidRDefault="009A55A4" w:rsidP="005D59E0">
            <w:pPr>
              <w:spacing w:after="0" w:line="240" w:lineRule="auto"/>
              <w:ind w:right="-72"/>
              <w:jc w:val="right"/>
              <w:rPr>
                <w:rFonts w:ascii="Arial" w:eastAsia="Arial Unicode MS" w:hAnsi="Arial" w:cs="Arial"/>
                <w:sz w:val="18"/>
                <w:szCs w:val="18"/>
                <w:lang w:bidi="th-TH"/>
              </w:rPr>
            </w:pPr>
            <w:r w:rsidRPr="009A55A4">
              <w:rPr>
                <w:rFonts w:ascii="Arial" w:eastAsia="Arial Unicode MS" w:hAnsi="Arial" w:cs="Arial"/>
                <w:sz w:val="18"/>
                <w:szCs w:val="18"/>
                <w:lang w:bidi="th-TH"/>
              </w:rPr>
              <w:t>143,038,152</w:t>
            </w:r>
          </w:p>
        </w:tc>
        <w:tc>
          <w:tcPr>
            <w:tcW w:w="2160" w:type="dxa"/>
            <w:tcBorders>
              <w:top w:val="nil"/>
              <w:left w:val="nil"/>
              <w:right w:val="nil"/>
            </w:tcBorders>
          </w:tcPr>
          <w:p w14:paraId="256137C9" w14:textId="74FE63AC" w:rsidR="005D59E0" w:rsidRPr="00480BFB" w:rsidRDefault="00DA7130" w:rsidP="005D59E0">
            <w:pPr>
              <w:spacing w:after="0" w:line="240" w:lineRule="auto"/>
              <w:ind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107,278,754</w:t>
            </w:r>
          </w:p>
        </w:tc>
      </w:tr>
      <w:tr w:rsidR="005D59E0" w:rsidRPr="00480BFB" w14:paraId="7C1EF319" w14:textId="77777777" w:rsidTr="007E22B9">
        <w:trPr>
          <w:gridAfter w:val="1"/>
          <w:wAfter w:w="9" w:type="dxa"/>
        </w:trPr>
        <w:tc>
          <w:tcPr>
            <w:tcW w:w="5310" w:type="dxa"/>
            <w:tcBorders>
              <w:top w:val="nil"/>
              <w:left w:val="nil"/>
              <w:bottom w:val="nil"/>
              <w:right w:val="nil"/>
            </w:tcBorders>
          </w:tcPr>
          <w:p w14:paraId="7CE448DD" w14:textId="256664E2" w:rsidR="005D59E0" w:rsidRPr="00480BFB" w:rsidRDefault="005D59E0" w:rsidP="005D59E0">
            <w:pPr>
              <w:spacing w:after="0" w:line="240" w:lineRule="auto"/>
              <w:ind w:left="-72" w:right="-72"/>
              <w:rPr>
                <w:rFonts w:ascii="Arial" w:eastAsia="Arial Unicode MS" w:hAnsi="Arial" w:cs="Arial"/>
                <w:sz w:val="18"/>
                <w:szCs w:val="18"/>
                <w:lang w:bidi="th-TH"/>
              </w:rPr>
            </w:pPr>
            <w:r w:rsidRPr="00480BFB">
              <w:rPr>
                <w:rFonts w:ascii="Arial" w:eastAsia="Arial Unicode MS" w:hAnsi="Arial" w:cs="Arial"/>
                <w:sz w:val="18"/>
                <w:szCs w:val="18"/>
                <w:lang w:bidi="th-TH"/>
              </w:rPr>
              <w:t xml:space="preserve">Dividend received from </w:t>
            </w:r>
            <w:r w:rsidR="00760437" w:rsidRPr="00480BFB">
              <w:rPr>
                <w:rFonts w:ascii="Arial" w:eastAsia="Arial Unicode MS" w:hAnsi="Arial" w:cs="Arial"/>
                <w:sz w:val="18"/>
                <w:szCs w:val="18"/>
                <w:lang w:bidi="th-TH"/>
              </w:rPr>
              <w:t xml:space="preserve">an associate and a </w:t>
            </w:r>
            <w:r w:rsidRPr="00480BFB">
              <w:rPr>
                <w:rFonts w:ascii="Arial" w:eastAsia="Arial Unicode MS" w:hAnsi="Arial" w:cs="Arial"/>
                <w:sz w:val="18"/>
                <w:szCs w:val="18"/>
                <w:lang w:bidi="th-TH"/>
              </w:rPr>
              <w:t>joint venture</w:t>
            </w:r>
          </w:p>
        </w:tc>
        <w:tc>
          <w:tcPr>
            <w:tcW w:w="1955" w:type="dxa"/>
            <w:tcBorders>
              <w:top w:val="nil"/>
              <w:left w:val="nil"/>
              <w:bottom w:val="single" w:sz="4" w:space="0" w:color="auto"/>
              <w:right w:val="nil"/>
            </w:tcBorders>
            <w:shd w:val="clear" w:color="auto" w:fill="FAFAFA"/>
          </w:tcPr>
          <w:p w14:paraId="5CCC4B6F" w14:textId="313D4C37" w:rsidR="005D59E0" w:rsidRPr="00480BFB" w:rsidRDefault="00062355" w:rsidP="005D59E0">
            <w:pPr>
              <w:spacing w:after="0" w:line="240" w:lineRule="auto"/>
              <w:ind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68,808,312</w:t>
            </w:r>
          </w:p>
        </w:tc>
        <w:tc>
          <w:tcPr>
            <w:tcW w:w="2160" w:type="dxa"/>
            <w:tcBorders>
              <w:top w:val="nil"/>
              <w:left w:val="nil"/>
              <w:bottom w:val="single" w:sz="4" w:space="0" w:color="auto"/>
              <w:right w:val="nil"/>
            </w:tcBorders>
          </w:tcPr>
          <w:p w14:paraId="2476C98D" w14:textId="77777777" w:rsidR="005D59E0" w:rsidRPr="00480BFB" w:rsidRDefault="005D59E0" w:rsidP="005D59E0">
            <w:pPr>
              <w:spacing w:after="0" w:line="240" w:lineRule="auto"/>
              <w:ind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w:t>
            </w:r>
          </w:p>
        </w:tc>
      </w:tr>
      <w:tr w:rsidR="00062355" w:rsidRPr="00480BFB" w14:paraId="04077550" w14:textId="77777777" w:rsidTr="007E22B9">
        <w:tc>
          <w:tcPr>
            <w:tcW w:w="5310" w:type="dxa"/>
            <w:tcBorders>
              <w:top w:val="nil"/>
              <w:left w:val="nil"/>
              <w:bottom w:val="nil"/>
              <w:right w:val="nil"/>
            </w:tcBorders>
          </w:tcPr>
          <w:p w14:paraId="129A6598" w14:textId="77777777" w:rsidR="00062355" w:rsidRPr="00480BFB" w:rsidRDefault="00062355" w:rsidP="00C335CB">
            <w:pPr>
              <w:spacing w:after="0" w:line="240" w:lineRule="auto"/>
              <w:ind w:left="-72" w:right="-72"/>
              <w:rPr>
                <w:rFonts w:ascii="Arial" w:eastAsia="Arial Unicode MS" w:hAnsi="Arial" w:cs="Arial"/>
                <w:b/>
                <w:bCs/>
                <w:color w:val="CF4A02"/>
                <w:sz w:val="18"/>
                <w:szCs w:val="18"/>
                <w:lang w:bidi="th-TH"/>
              </w:rPr>
            </w:pPr>
          </w:p>
        </w:tc>
        <w:tc>
          <w:tcPr>
            <w:tcW w:w="1955" w:type="dxa"/>
            <w:tcBorders>
              <w:top w:val="nil"/>
              <w:left w:val="nil"/>
              <w:bottom w:val="nil"/>
              <w:right w:val="nil"/>
            </w:tcBorders>
            <w:shd w:val="clear" w:color="auto" w:fill="FAFAFA"/>
          </w:tcPr>
          <w:p w14:paraId="48383583" w14:textId="77777777" w:rsidR="00062355" w:rsidRPr="00480BFB" w:rsidRDefault="00062355" w:rsidP="00C335CB">
            <w:pPr>
              <w:spacing w:after="0" w:line="240" w:lineRule="auto"/>
              <w:ind w:right="-72"/>
              <w:jc w:val="right"/>
              <w:rPr>
                <w:rFonts w:ascii="Arial" w:eastAsia="Arial Unicode MS" w:hAnsi="Arial" w:cs="Arial"/>
                <w:sz w:val="18"/>
                <w:szCs w:val="18"/>
                <w:lang w:bidi="th-TH"/>
              </w:rPr>
            </w:pPr>
          </w:p>
        </w:tc>
        <w:tc>
          <w:tcPr>
            <w:tcW w:w="2169" w:type="dxa"/>
            <w:gridSpan w:val="2"/>
            <w:tcBorders>
              <w:top w:val="nil"/>
              <w:left w:val="nil"/>
              <w:bottom w:val="nil"/>
              <w:right w:val="nil"/>
            </w:tcBorders>
          </w:tcPr>
          <w:p w14:paraId="2F69AC65" w14:textId="77777777" w:rsidR="00062355" w:rsidRPr="00480BFB" w:rsidRDefault="00062355" w:rsidP="00C335CB">
            <w:pPr>
              <w:spacing w:after="0" w:line="240" w:lineRule="auto"/>
              <w:ind w:right="-72"/>
              <w:jc w:val="right"/>
              <w:rPr>
                <w:rFonts w:ascii="Arial" w:eastAsia="Arial Unicode MS" w:hAnsi="Arial" w:cs="Arial"/>
                <w:sz w:val="18"/>
                <w:szCs w:val="18"/>
                <w:lang w:bidi="th-TH"/>
              </w:rPr>
            </w:pPr>
          </w:p>
        </w:tc>
      </w:tr>
      <w:tr w:rsidR="007E22B9" w:rsidRPr="00480BFB" w14:paraId="7688C69D" w14:textId="77777777" w:rsidTr="007E22B9">
        <w:tc>
          <w:tcPr>
            <w:tcW w:w="5310" w:type="dxa"/>
            <w:tcBorders>
              <w:top w:val="nil"/>
              <w:left w:val="nil"/>
              <w:bottom w:val="nil"/>
              <w:right w:val="nil"/>
            </w:tcBorders>
          </w:tcPr>
          <w:p w14:paraId="1207EAB9" w14:textId="081CB6DA" w:rsidR="007E22B9" w:rsidRPr="00480BFB" w:rsidRDefault="007E22B9" w:rsidP="00C335CB">
            <w:pPr>
              <w:spacing w:after="0" w:line="240" w:lineRule="auto"/>
              <w:ind w:left="-72" w:right="-72"/>
              <w:rPr>
                <w:rFonts w:ascii="Arial" w:eastAsia="Arial Unicode MS" w:hAnsi="Arial" w:cs="Arial"/>
                <w:b/>
                <w:bCs/>
                <w:color w:val="CF4A02"/>
                <w:sz w:val="18"/>
                <w:szCs w:val="18"/>
                <w:lang w:bidi="th-TH"/>
              </w:rPr>
            </w:pPr>
            <w:proofErr w:type="spellStart"/>
            <w:r w:rsidRPr="00480BFB">
              <w:rPr>
                <w:rFonts w:ascii="Arial" w:eastAsia="Arial Unicode MS" w:hAnsi="Arial" w:cs="Arial"/>
                <w:b/>
                <w:bCs/>
                <w:color w:val="CF4A02"/>
                <w:sz w:val="18"/>
                <w:szCs w:val="18"/>
                <w:lang w:bidi="th-TH"/>
              </w:rPr>
              <w:t>Summarised</w:t>
            </w:r>
            <w:proofErr w:type="spellEnd"/>
            <w:r w:rsidRPr="00480BFB">
              <w:rPr>
                <w:rFonts w:ascii="Arial" w:eastAsia="Arial Unicode MS" w:hAnsi="Arial" w:cs="Arial"/>
                <w:b/>
                <w:bCs/>
                <w:color w:val="CF4A02"/>
                <w:sz w:val="18"/>
                <w:szCs w:val="18"/>
                <w:lang w:bidi="th-TH"/>
              </w:rPr>
              <w:t xml:space="preserve"> of statement of financial position</w:t>
            </w:r>
          </w:p>
        </w:tc>
        <w:tc>
          <w:tcPr>
            <w:tcW w:w="1955" w:type="dxa"/>
            <w:tcBorders>
              <w:top w:val="nil"/>
              <w:left w:val="nil"/>
              <w:bottom w:val="nil"/>
              <w:right w:val="nil"/>
            </w:tcBorders>
            <w:shd w:val="clear" w:color="auto" w:fill="FAFAFA"/>
          </w:tcPr>
          <w:p w14:paraId="54C4866F" w14:textId="77777777" w:rsidR="007E22B9" w:rsidRPr="00480BFB" w:rsidRDefault="007E22B9" w:rsidP="00C335CB">
            <w:pPr>
              <w:spacing w:after="0" w:line="240" w:lineRule="auto"/>
              <w:ind w:right="-72"/>
              <w:jc w:val="right"/>
              <w:rPr>
                <w:rFonts w:ascii="Arial" w:eastAsia="Arial Unicode MS" w:hAnsi="Arial" w:cs="Arial"/>
                <w:sz w:val="18"/>
                <w:szCs w:val="18"/>
                <w:lang w:bidi="th-TH"/>
              </w:rPr>
            </w:pPr>
          </w:p>
        </w:tc>
        <w:tc>
          <w:tcPr>
            <w:tcW w:w="2169" w:type="dxa"/>
            <w:gridSpan w:val="2"/>
            <w:tcBorders>
              <w:top w:val="nil"/>
              <w:left w:val="nil"/>
              <w:bottom w:val="nil"/>
              <w:right w:val="nil"/>
            </w:tcBorders>
          </w:tcPr>
          <w:p w14:paraId="12663841" w14:textId="77777777" w:rsidR="007E22B9" w:rsidRPr="00480BFB" w:rsidRDefault="007E22B9" w:rsidP="00C335CB">
            <w:pPr>
              <w:spacing w:after="0" w:line="240" w:lineRule="auto"/>
              <w:ind w:right="-72"/>
              <w:jc w:val="right"/>
              <w:rPr>
                <w:rFonts w:ascii="Arial" w:eastAsia="Arial Unicode MS" w:hAnsi="Arial" w:cs="Arial"/>
                <w:sz w:val="18"/>
                <w:szCs w:val="18"/>
                <w:lang w:bidi="th-TH"/>
              </w:rPr>
            </w:pPr>
          </w:p>
        </w:tc>
      </w:tr>
      <w:tr w:rsidR="00C335CB" w:rsidRPr="00480BFB" w14:paraId="136B629F" w14:textId="77777777" w:rsidTr="007E22B9">
        <w:tc>
          <w:tcPr>
            <w:tcW w:w="5310" w:type="dxa"/>
            <w:tcBorders>
              <w:top w:val="nil"/>
              <w:left w:val="nil"/>
              <w:bottom w:val="nil"/>
              <w:right w:val="nil"/>
            </w:tcBorders>
          </w:tcPr>
          <w:p w14:paraId="65B36CFE" w14:textId="445A6F7D" w:rsidR="00C335CB" w:rsidRPr="00480BFB" w:rsidRDefault="00062355" w:rsidP="00C335CB">
            <w:pPr>
              <w:spacing w:after="0" w:line="240" w:lineRule="auto"/>
              <w:ind w:left="-72" w:right="-72"/>
              <w:rPr>
                <w:rFonts w:ascii="Arial" w:eastAsia="Arial Unicode MS" w:hAnsi="Arial" w:cs="Arial"/>
                <w:sz w:val="18"/>
                <w:szCs w:val="18"/>
                <w:lang w:bidi="th-TH"/>
              </w:rPr>
            </w:pPr>
            <w:r w:rsidRPr="00480BFB">
              <w:rPr>
                <w:rFonts w:ascii="Arial" w:eastAsia="Arial Unicode MS" w:hAnsi="Arial" w:cs="Arial"/>
                <w:sz w:val="18"/>
                <w:szCs w:val="18"/>
                <w:lang w:bidi="th-TH"/>
              </w:rPr>
              <w:t>Total current assets</w:t>
            </w:r>
          </w:p>
        </w:tc>
        <w:tc>
          <w:tcPr>
            <w:tcW w:w="1955" w:type="dxa"/>
            <w:tcBorders>
              <w:top w:val="nil"/>
              <w:left w:val="nil"/>
              <w:right w:val="nil"/>
            </w:tcBorders>
            <w:shd w:val="clear" w:color="auto" w:fill="FAFAFA"/>
          </w:tcPr>
          <w:p w14:paraId="2F692E5B" w14:textId="03C9F8FA" w:rsidR="00C335CB" w:rsidRPr="00480BFB" w:rsidRDefault="00062355" w:rsidP="00C335CB">
            <w:pPr>
              <w:spacing w:after="0" w:line="240" w:lineRule="auto"/>
              <w:ind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2,587,198,024</w:t>
            </w:r>
          </w:p>
        </w:tc>
        <w:tc>
          <w:tcPr>
            <w:tcW w:w="2169" w:type="dxa"/>
            <w:gridSpan w:val="2"/>
            <w:tcBorders>
              <w:top w:val="nil"/>
              <w:left w:val="nil"/>
              <w:right w:val="nil"/>
            </w:tcBorders>
          </w:tcPr>
          <w:p w14:paraId="712429FA" w14:textId="546B51D3" w:rsidR="00C335CB" w:rsidRPr="00480BFB" w:rsidRDefault="00062355" w:rsidP="00C335CB">
            <w:pPr>
              <w:spacing w:after="0" w:line="240" w:lineRule="auto"/>
              <w:ind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1,989,709,456</w:t>
            </w:r>
          </w:p>
        </w:tc>
      </w:tr>
      <w:tr w:rsidR="00C335CB" w:rsidRPr="00480BFB" w14:paraId="0B573246" w14:textId="77777777" w:rsidTr="007E22B9">
        <w:tc>
          <w:tcPr>
            <w:tcW w:w="5310" w:type="dxa"/>
            <w:tcBorders>
              <w:top w:val="nil"/>
              <w:left w:val="nil"/>
              <w:bottom w:val="nil"/>
              <w:right w:val="nil"/>
            </w:tcBorders>
          </w:tcPr>
          <w:p w14:paraId="19B3188C" w14:textId="1BCB73E5" w:rsidR="00C335CB" w:rsidRPr="00480BFB" w:rsidRDefault="00062355" w:rsidP="00C335CB">
            <w:pPr>
              <w:spacing w:after="0" w:line="240" w:lineRule="auto"/>
              <w:ind w:left="-72" w:right="-72"/>
              <w:rPr>
                <w:rFonts w:ascii="Arial" w:eastAsia="Arial Unicode MS" w:hAnsi="Arial" w:cs="Arial"/>
                <w:sz w:val="18"/>
                <w:szCs w:val="18"/>
                <w:lang w:bidi="th-TH"/>
              </w:rPr>
            </w:pPr>
            <w:r w:rsidRPr="00480BFB">
              <w:rPr>
                <w:rFonts w:ascii="Arial" w:eastAsia="Arial Unicode MS" w:hAnsi="Arial" w:cs="Arial"/>
                <w:sz w:val="18"/>
                <w:szCs w:val="18"/>
                <w:lang w:bidi="th-TH"/>
              </w:rPr>
              <w:t>Total non-current assets</w:t>
            </w:r>
          </w:p>
        </w:tc>
        <w:tc>
          <w:tcPr>
            <w:tcW w:w="1955" w:type="dxa"/>
            <w:tcBorders>
              <w:top w:val="nil"/>
              <w:left w:val="nil"/>
              <w:bottom w:val="single" w:sz="4" w:space="0" w:color="auto"/>
              <w:right w:val="nil"/>
            </w:tcBorders>
            <w:shd w:val="clear" w:color="auto" w:fill="FAFAFA"/>
          </w:tcPr>
          <w:p w14:paraId="06C181D6" w14:textId="68B9790F" w:rsidR="00C335CB" w:rsidRPr="00480BFB" w:rsidRDefault="009A55A4" w:rsidP="00C335CB">
            <w:pPr>
              <w:spacing w:after="0" w:line="240" w:lineRule="auto"/>
              <w:ind w:right="-72"/>
              <w:jc w:val="right"/>
              <w:rPr>
                <w:rFonts w:ascii="Arial" w:eastAsia="Arial Unicode MS" w:hAnsi="Arial" w:cs="Arial"/>
                <w:sz w:val="18"/>
                <w:szCs w:val="18"/>
                <w:lang w:bidi="th-TH"/>
              </w:rPr>
            </w:pPr>
            <w:r w:rsidRPr="009A55A4">
              <w:rPr>
                <w:rFonts w:ascii="Arial" w:eastAsia="Arial Unicode MS" w:hAnsi="Arial" w:cs="Arial"/>
                <w:sz w:val="18"/>
                <w:szCs w:val="18"/>
                <w:lang w:bidi="th-TH"/>
              </w:rPr>
              <w:t>2,351,507,892</w:t>
            </w:r>
          </w:p>
        </w:tc>
        <w:tc>
          <w:tcPr>
            <w:tcW w:w="2169" w:type="dxa"/>
            <w:gridSpan w:val="2"/>
            <w:tcBorders>
              <w:top w:val="nil"/>
              <w:left w:val="nil"/>
              <w:bottom w:val="single" w:sz="4" w:space="0" w:color="auto"/>
              <w:right w:val="nil"/>
            </w:tcBorders>
          </w:tcPr>
          <w:p w14:paraId="489EB374" w14:textId="2A0B872F" w:rsidR="00C335CB" w:rsidRPr="00480BFB" w:rsidRDefault="00062355" w:rsidP="00C335CB">
            <w:pPr>
              <w:spacing w:after="0" w:line="240" w:lineRule="auto"/>
              <w:ind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2,338,419,054</w:t>
            </w:r>
          </w:p>
        </w:tc>
      </w:tr>
      <w:tr w:rsidR="00C335CB" w:rsidRPr="007E22B9" w14:paraId="1D495F68" w14:textId="77777777" w:rsidTr="007E22B9">
        <w:tc>
          <w:tcPr>
            <w:tcW w:w="5310" w:type="dxa"/>
            <w:tcBorders>
              <w:top w:val="nil"/>
              <w:left w:val="nil"/>
              <w:bottom w:val="nil"/>
              <w:right w:val="nil"/>
            </w:tcBorders>
          </w:tcPr>
          <w:p w14:paraId="2B3065B2" w14:textId="77777777" w:rsidR="00C335CB" w:rsidRPr="007E22B9" w:rsidRDefault="00C335CB" w:rsidP="00C335CB">
            <w:pPr>
              <w:spacing w:after="0" w:line="240" w:lineRule="auto"/>
              <w:ind w:left="-72" w:right="-72"/>
              <w:rPr>
                <w:rFonts w:ascii="Arial" w:eastAsia="Arial Unicode MS" w:hAnsi="Arial" w:cs="Arial"/>
                <w:sz w:val="12"/>
                <w:szCs w:val="12"/>
                <w:lang w:bidi="th-TH"/>
              </w:rPr>
            </w:pPr>
          </w:p>
        </w:tc>
        <w:tc>
          <w:tcPr>
            <w:tcW w:w="1955" w:type="dxa"/>
            <w:tcBorders>
              <w:top w:val="single" w:sz="4" w:space="0" w:color="auto"/>
              <w:left w:val="nil"/>
              <w:right w:val="nil"/>
            </w:tcBorders>
            <w:shd w:val="clear" w:color="auto" w:fill="FAFAFA"/>
          </w:tcPr>
          <w:p w14:paraId="7ABA3554" w14:textId="77777777" w:rsidR="00C335CB" w:rsidRPr="007E22B9" w:rsidRDefault="00C335CB" w:rsidP="00C335CB">
            <w:pPr>
              <w:spacing w:after="0" w:line="240" w:lineRule="auto"/>
              <w:ind w:right="-72"/>
              <w:jc w:val="right"/>
              <w:rPr>
                <w:rFonts w:ascii="Arial" w:eastAsia="Arial Unicode MS" w:hAnsi="Arial" w:cs="Arial"/>
                <w:sz w:val="12"/>
                <w:szCs w:val="12"/>
                <w:lang w:bidi="th-TH"/>
              </w:rPr>
            </w:pPr>
          </w:p>
        </w:tc>
        <w:tc>
          <w:tcPr>
            <w:tcW w:w="2169" w:type="dxa"/>
            <w:gridSpan w:val="2"/>
            <w:tcBorders>
              <w:top w:val="single" w:sz="4" w:space="0" w:color="auto"/>
              <w:left w:val="nil"/>
              <w:right w:val="nil"/>
            </w:tcBorders>
          </w:tcPr>
          <w:p w14:paraId="549CC549" w14:textId="77777777" w:rsidR="00C335CB" w:rsidRPr="007E22B9" w:rsidRDefault="00C335CB" w:rsidP="00C335CB">
            <w:pPr>
              <w:spacing w:after="0" w:line="240" w:lineRule="auto"/>
              <w:ind w:right="-72"/>
              <w:jc w:val="right"/>
              <w:rPr>
                <w:rFonts w:ascii="Arial" w:eastAsia="Arial Unicode MS" w:hAnsi="Arial" w:cs="Arial"/>
                <w:sz w:val="12"/>
                <w:szCs w:val="12"/>
                <w:lang w:bidi="th-TH"/>
              </w:rPr>
            </w:pPr>
          </w:p>
        </w:tc>
      </w:tr>
      <w:tr w:rsidR="00C335CB" w:rsidRPr="00480BFB" w14:paraId="2C6756BC" w14:textId="77777777" w:rsidTr="007E22B9">
        <w:tc>
          <w:tcPr>
            <w:tcW w:w="5310" w:type="dxa"/>
            <w:tcBorders>
              <w:top w:val="nil"/>
              <w:left w:val="nil"/>
              <w:bottom w:val="nil"/>
              <w:right w:val="nil"/>
            </w:tcBorders>
          </w:tcPr>
          <w:p w14:paraId="22DDE31D" w14:textId="5D4595F2" w:rsidR="00C335CB" w:rsidRPr="00480BFB" w:rsidRDefault="00C335CB" w:rsidP="00C335CB">
            <w:pPr>
              <w:spacing w:after="0" w:line="240" w:lineRule="auto"/>
              <w:ind w:left="-72" w:right="-72"/>
              <w:rPr>
                <w:rFonts w:ascii="Arial" w:eastAsia="Arial Unicode MS" w:hAnsi="Arial" w:cs="Arial"/>
                <w:sz w:val="18"/>
                <w:szCs w:val="18"/>
                <w:lang w:bidi="th-TH"/>
              </w:rPr>
            </w:pPr>
            <w:r w:rsidRPr="00480BFB">
              <w:rPr>
                <w:rFonts w:ascii="Arial" w:eastAsia="Arial Unicode MS" w:hAnsi="Arial" w:cs="Arial"/>
                <w:sz w:val="18"/>
                <w:szCs w:val="18"/>
                <w:lang w:bidi="th-TH"/>
              </w:rPr>
              <w:t>Total assets</w:t>
            </w:r>
          </w:p>
        </w:tc>
        <w:tc>
          <w:tcPr>
            <w:tcW w:w="1955" w:type="dxa"/>
            <w:tcBorders>
              <w:left w:val="nil"/>
              <w:right w:val="nil"/>
            </w:tcBorders>
            <w:shd w:val="clear" w:color="auto" w:fill="FAFAFA"/>
          </w:tcPr>
          <w:p w14:paraId="355E8A34" w14:textId="3E458D79" w:rsidR="00C335CB" w:rsidRPr="00480BFB" w:rsidRDefault="009A55A4" w:rsidP="00C335CB">
            <w:pPr>
              <w:spacing w:after="0" w:line="240" w:lineRule="auto"/>
              <w:ind w:right="-72"/>
              <w:jc w:val="right"/>
              <w:rPr>
                <w:rFonts w:ascii="Arial" w:eastAsia="Arial Unicode MS" w:hAnsi="Arial" w:cs="Arial"/>
                <w:sz w:val="18"/>
                <w:szCs w:val="18"/>
                <w:lang w:bidi="th-TH"/>
              </w:rPr>
            </w:pPr>
            <w:r w:rsidRPr="009A55A4">
              <w:rPr>
                <w:rFonts w:ascii="Arial" w:eastAsia="Arial Unicode MS" w:hAnsi="Arial" w:cs="Arial"/>
                <w:sz w:val="18"/>
                <w:szCs w:val="18"/>
                <w:lang w:bidi="th-TH"/>
              </w:rPr>
              <w:t>4,938,705,916</w:t>
            </w:r>
          </w:p>
        </w:tc>
        <w:tc>
          <w:tcPr>
            <w:tcW w:w="2169" w:type="dxa"/>
            <w:gridSpan w:val="2"/>
            <w:tcBorders>
              <w:left w:val="nil"/>
              <w:right w:val="nil"/>
            </w:tcBorders>
          </w:tcPr>
          <w:p w14:paraId="06E8CF5A" w14:textId="2EDE7D29" w:rsidR="00C335CB" w:rsidRPr="00480BFB" w:rsidRDefault="00062355" w:rsidP="00C335CB">
            <w:pPr>
              <w:spacing w:after="0" w:line="240" w:lineRule="auto"/>
              <w:ind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4,328,128,510</w:t>
            </w:r>
          </w:p>
        </w:tc>
      </w:tr>
      <w:tr w:rsidR="00C335CB" w:rsidRPr="007E22B9" w14:paraId="18CC40A9" w14:textId="77777777" w:rsidTr="007E22B9">
        <w:tc>
          <w:tcPr>
            <w:tcW w:w="5310" w:type="dxa"/>
            <w:tcBorders>
              <w:top w:val="nil"/>
              <w:left w:val="nil"/>
              <w:bottom w:val="nil"/>
              <w:right w:val="nil"/>
            </w:tcBorders>
          </w:tcPr>
          <w:p w14:paraId="077FB246" w14:textId="77777777" w:rsidR="00C335CB" w:rsidRPr="007E22B9" w:rsidRDefault="00C335CB" w:rsidP="00C335CB">
            <w:pPr>
              <w:spacing w:after="0" w:line="240" w:lineRule="auto"/>
              <w:ind w:left="-72" w:right="-72"/>
              <w:rPr>
                <w:rFonts w:ascii="Arial" w:eastAsia="Arial Unicode MS" w:hAnsi="Arial" w:cs="Arial"/>
                <w:sz w:val="12"/>
                <w:szCs w:val="12"/>
                <w:lang w:bidi="th-TH"/>
              </w:rPr>
            </w:pPr>
          </w:p>
        </w:tc>
        <w:tc>
          <w:tcPr>
            <w:tcW w:w="1955" w:type="dxa"/>
            <w:tcBorders>
              <w:top w:val="single" w:sz="4" w:space="0" w:color="auto"/>
              <w:left w:val="nil"/>
              <w:bottom w:val="nil"/>
              <w:right w:val="nil"/>
            </w:tcBorders>
            <w:shd w:val="clear" w:color="auto" w:fill="FAFAFA"/>
          </w:tcPr>
          <w:p w14:paraId="48E6DDE7" w14:textId="77777777" w:rsidR="00C335CB" w:rsidRPr="007E22B9" w:rsidRDefault="00C335CB" w:rsidP="00C335CB">
            <w:pPr>
              <w:spacing w:after="0" w:line="240" w:lineRule="auto"/>
              <w:ind w:right="-72"/>
              <w:jc w:val="right"/>
              <w:rPr>
                <w:rFonts w:ascii="Arial" w:eastAsia="Arial Unicode MS" w:hAnsi="Arial" w:cs="Arial"/>
                <w:sz w:val="12"/>
                <w:szCs w:val="12"/>
                <w:lang w:bidi="th-TH"/>
              </w:rPr>
            </w:pPr>
          </w:p>
        </w:tc>
        <w:tc>
          <w:tcPr>
            <w:tcW w:w="2169" w:type="dxa"/>
            <w:gridSpan w:val="2"/>
            <w:tcBorders>
              <w:top w:val="single" w:sz="4" w:space="0" w:color="auto"/>
              <w:left w:val="nil"/>
              <w:bottom w:val="nil"/>
              <w:right w:val="nil"/>
            </w:tcBorders>
          </w:tcPr>
          <w:p w14:paraId="5BDBC2C7" w14:textId="77777777" w:rsidR="00C335CB" w:rsidRPr="007E22B9" w:rsidRDefault="00C335CB" w:rsidP="00C335CB">
            <w:pPr>
              <w:spacing w:after="0" w:line="240" w:lineRule="auto"/>
              <w:ind w:right="-72"/>
              <w:jc w:val="right"/>
              <w:rPr>
                <w:rFonts w:ascii="Arial" w:eastAsia="Arial Unicode MS" w:hAnsi="Arial" w:cs="Arial"/>
                <w:sz w:val="12"/>
                <w:szCs w:val="12"/>
                <w:lang w:bidi="th-TH"/>
              </w:rPr>
            </w:pPr>
          </w:p>
        </w:tc>
      </w:tr>
      <w:tr w:rsidR="00C335CB" w:rsidRPr="00480BFB" w14:paraId="14666873" w14:textId="77777777" w:rsidTr="007E22B9">
        <w:tc>
          <w:tcPr>
            <w:tcW w:w="5310" w:type="dxa"/>
            <w:tcBorders>
              <w:top w:val="nil"/>
              <w:left w:val="nil"/>
              <w:bottom w:val="nil"/>
              <w:right w:val="nil"/>
            </w:tcBorders>
          </w:tcPr>
          <w:p w14:paraId="210204DE" w14:textId="27B0B42E" w:rsidR="00C335CB" w:rsidRPr="00480BFB" w:rsidRDefault="00062355" w:rsidP="00C335CB">
            <w:pPr>
              <w:spacing w:after="0" w:line="240" w:lineRule="auto"/>
              <w:ind w:left="-72" w:right="-72"/>
              <w:rPr>
                <w:rFonts w:ascii="Arial" w:eastAsia="Arial Unicode MS" w:hAnsi="Arial" w:cs="Arial"/>
                <w:sz w:val="18"/>
                <w:szCs w:val="18"/>
                <w:lang w:bidi="th-TH"/>
              </w:rPr>
            </w:pPr>
            <w:r w:rsidRPr="00480BFB">
              <w:rPr>
                <w:rFonts w:ascii="Arial" w:eastAsia="Arial Unicode MS" w:hAnsi="Arial" w:cs="Arial"/>
                <w:sz w:val="18"/>
                <w:szCs w:val="18"/>
                <w:lang w:bidi="th-TH"/>
              </w:rPr>
              <w:t>Total current liabilities</w:t>
            </w:r>
          </w:p>
        </w:tc>
        <w:tc>
          <w:tcPr>
            <w:tcW w:w="1955" w:type="dxa"/>
            <w:tcBorders>
              <w:top w:val="nil"/>
              <w:left w:val="nil"/>
              <w:right w:val="nil"/>
            </w:tcBorders>
            <w:shd w:val="clear" w:color="auto" w:fill="FAFAFA"/>
          </w:tcPr>
          <w:p w14:paraId="6581721E" w14:textId="67309499" w:rsidR="00062355" w:rsidRPr="00480BFB" w:rsidRDefault="00062355" w:rsidP="00C335CB">
            <w:pPr>
              <w:spacing w:after="0" w:line="240" w:lineRule="auto"/>
              <w:ind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1,330,804,474</w:t>
            </w:r>
          </w:p>
        </w:tc>
        <w:tc>
          <w:tcPr>
            <w:tcW w:w="2169" w:type="dxa"/>
            <w:gridSpan w:val="2"/>
            <w:tcBorders>
              <w:top w:val="nil"/>
              <w:left w:val="nil"/>
              <w:right w:val="nil"/>
            </w:tcBorders>
          </w:tcPr>
          <w:p w14:paraId="57272940" w14:textId="4FC375A8" w:rsidR="00C335CB" w:rsidRPr="00480BFB" w:rsidRDefault="00C335CB" w:rsidP="00C335CB">
            <w:pPr>
              <w:spacing w:after="0" w:line="240" w:lineRule="auto"/>
              <w:ind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2,</w:t>
            </w:r>
            <w:r w:rsidR="00062355" w:rsidRPr="00480BFB">
              <w:rPr>
                <w:rFonts w:ascii="Arial" w:eastAsia="Arial Unicode MS" w:hAnsi="Arial" w:cs="Arial"/>
                <w:sz w:val="18"/>
                <w:szCs w:val="18"/>
                <w:lang w:bidi="th-TH"/>
              </w:rPr>
              <w:t>514,944,345</w:t>
            </w:r>
          </w:p>
        </w:tc>
      </w:tr>
      <w:tr w:rsidR="00C335CB" w:rsidRPr="00480BFB" w14:paraId="42D1F5E1" w14:textId="77777777" w:rsidTr="007E22B9">
        <w:tc>
          <w:tcPr>
            <w:tcW w:w="5310" w:type="dxa"/>
            <w:tcBorders>
              <w:top w:val="nil"/>
              <w:left w:val="nil"/>
              <w:bottom w:val="nil"/>
              <w:right w:val="nil"/>
            </w:tcBorders>
          </w:tcPr>
          <w:p w14:paraId="37C1C258" w14:textId="0EC23785" w:rsidR="00C335CB" w:rsidRPr="00480BFB" w:rsidRDefault="00062355" w:rsidP="00C335CB">
            <w:pPr>
              <w:spacing w:after="0" w:line="240" w:lineRule="auto"/>
              <w:ind w:left="-72" w:right="-72"/>
              <w:rPr>
                <w:rFonts w:ascii="Arial" w:eastAsia="Arial Unicode MS" w:hAnsi="Arial" w:cs="Arial"/>
                <w:sz w:val="18"/>
                <w:szCs w:val="18"/>
                <w:lang w:bidi="th-TH"/>
              </w:rPr>
            </w:pPr>
            <w:r w:rsidRPr="00480BFB">
              <w:rPr>
                <w:rFonts w:ascii="Arial" w:eastAsia="Arial Unicode MS" w:hAnsi="Arial" w:cs="Arial"/>
                <w:sz w:val="18"/>
                <w:szCs w:val="18"/>
                <w:lang w:bidi="th-TH"/>
              </w:rPr>
              <w:t>Total non-current</w:t>
            </w:r>
            <w:r w:rsidR="00C335CB" w:rsidRPr="00480BFB">
              <w:rPr>
                <w:rFonts w:ascii="Arial" w:eastAsia="Arial Unicode MS" w:hAnsi="Arial" w:cs="Arial"/>
                <w:sz w:val="18"/>
                <w:szCs w:val="18"/>
                <w:lang w:bidi="th-TH"/>
              </w:rPr>
              <w:t xml:space="preserve"> liabilities</w:t>
            </w:r>
          </w:p>
        </w:tc>
        <w:tc>
          <w:tcPr>
            <w:tcW w:w="1955" w:type="dxa"/>
            <w:tcBorders>
              <w:top w:val="nil"/>
              <w:left w:val="nil"/>
              <w:bottom w:val="single" w:sz="4" w:space="0" w:color="auto"/>
              <w:right w:val="nil"/>
            </w:tcBorders>
            <w:shd w:val="clear" w:color="auto" w:fill="FAFAFA"/>
          </w:tcPr>
          <w:p w14:paraId="1F497726" w14:textId="2FC056BC" w:rsidR="00C335CB" w:rsidRPr="00480BFB" w:rsidRDefault="009A55A4" w:rsidP="00C335CB">
            <w:pPr>
              <w:spacing w:after="0" w:line="240" w:lineRule="auto"/>
              <w:ind w:right="-72"/>
              <w:jc w:val="right"/>
              <w:rPr>
                <w:rFonts w:ascii="Arial" w:eastAsia="Arial Unicode MS" w:hAnsi="Arial" w:cs="Arial"/>
                <w:sz w:val="18"/>
                <w:szCs w:val="18"/>
                <w:lang w:bidi="th-TH"/>
              </w:rPr>
            </w:pPr>
            <w:r w:rsidRPr="009A55A4">
              <w:rPr>
                <w:rFonts w:ascii="Arial" w:eastAsia="Arial Unicode MS" w:hAnsi="Arial" w:cs="Arial"/>
                <w:sz w:val="18"/>
                <w:szCs w:val="18"/>
                <w:lang w:bidi="th-TH"/>
              </w:rPr>
              <w:t>1,709,170,668</w:t>
            </w:r>
          </w:p>
        </w:tc>
        <w:tc>
          <w:tcPr>
            <w:tcW w:w="2169" w:type="dxa"/>
            <w:gridSpan w:val="2"/>
            <w:tcBorders>
              <w:top w:val="nil"/>
              <w:left w:val="nil"/>
              <w:bottom w:val="single" w:sz="4" w:space="0" w:color="auto"/>
              <w:right w:val="nil"/>
            </w:tcBorders>
          </w:tcPr>
          <w:p w14:paraId="606CA3BA" w14:textId="4E4448B1" w:rsidR="00C335CB" w:rsidRPr="00480BFB" w:rsidRDefault="00062355" w:rsidP="00C335CB">
            <w:pPr>
              <w:spacing w:after="0" w:line="240" w:lineRule="auto"/>
              <w:ind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561,369,609</w:t>
            </w:r>
          </w:p>
        </w:tc>
      </w:tr>
      <w:tr w:rsidR="00C335CB" w:rsidRPr="007E22B9" w14:paraId="22F13D5C" w14:textId="77777777" w:rsidTr="007E22B9">
        <w:tc>
          <w:tcPr>
            <w:tcW w:w="5310" w:type="dxa"/>
            <w:tcBorders>
              <w:top w:val="nil"/>
              <w:left w:val="nil"/>
              <w:bottom w:val="nil"/>
              <w:right w:val="nil"/>
            </w:tcBorders>
          </w:tcPr>
          <w:p w14:paraId="0BD29461" w14:textId="77777777" w:rsidR="00C335CB" w:rsidRPr="007E22B9" w:rsidRDefault="00C335CB" w:rsidP="00C335CB">
            <w:pPr>
              <w:spacing w:after="0" w:line="240" w:lineRule="auto"/>
              <w:ind w:left="-72" w:right="-72"/>
              <w:rPr>
                <w:rFonts w:ascii="Arial" w:eastAsia="Arial Unicode MS" w:hAnsi="Arial" w:cs="Arial"/>
                <w:sz w:val="12"/>
                <w:szCs w:val="12"/>
                <w:lang w:bidi="th-TH"/>
              </w:rPr>
            </w:pPr>
          </w:p>
        </w:tc>
        <w:tc>
          <w:tcPr>
            <w:tcW w:w="1955" w:type="dxa"/>
            <w:tcBorders>
              <w:top w:val="single" w:sz="4" w:space="0" w:color="auto"/>
              <w:left w:val="nil"/>
              <w:right w:val="nil"/>
            </w:tcBorders>
            <w:shd w:val="clear" w:color="auto" w:fill="FAFAFA"/>
          </w:tcPr>
          <w:p w14:paraId="28930656" w14:textId="77777777" w:rsidR="00C335CB" w:rsidRPr="007E22B9" w:rsidRDefault="00C335CB" w:rsidP="00C335CB">
            <w:pPr>
              <w:spacing w:after="0" w:line="240" w:lineRule="auto"/>
              <w:ind w:right="-72"/>
              <w:jc w:val="right"/>
              <w:rPr>
                <w:rFonts w:ascii="Arial" w:eastAsia="Arial Unicode MS" w:hAnsi="Arial" w:cs="Arial"/>
                <w:sz w:val="12"/>
                <w:szCs w:val="12"/>
                <w:lang w:bidi="th-TH"/>
              </w:rPr>
            </w:pPr>
          </w:p>
        </w:tc>
        <w:tc>
          <w:tcPr>
            <w:tcW w:w="2169" w:type="dxa"/>
            <w:gridSpan w:val="2"/>
            <w:tcBorders>
              <w:top w:val="single" w:sz="4" w:space="0" w:color="auto"/>
              <w:left w:val="nil"/>
              <w:right w:val="nil"/>
            </w:tcBorders>
          </w:tcPr>
          <w:p w14:paraId="2B66D474" w14:textId="77777777" w:rsidR="00C335CB" w:rsidRPr="007E22B9" w:rsidRDefault="00C335CB" w:rsidP="00C335CB">
            <w:pPr>
              <w:spacing w:after="0" w:line="240" w:lineRule="auto"/>
              <w:ind w:right="-72"/>
              <w:jc w:val="right"/>
              <w:rPr>
                <w:rFonts w:ascii="Arial" w:eastAsia="Arial Unicode MS" w:hAnsi="Arial" w:cs="Arial"/>
                <w:sz w:val="12"/>
                <w:szCs w:val="12"/>
                <w:lang w:bidi="th-TH"/>
              </w:rPr>
            </w:pPr>
          </w:p>
        </w:tc>
      </w:tr>
      <w:tr w:rsidR="00C335CB" w:rsidRPr="00480BFB" w14:paraId="54EA15C6" w14:textId="77777777" w:rsidTr="007E22B9">
        <w:tc>
          <w:tcPr>
            <w:tcW w:w="5310" w:type="dxa"/>
            <w:tcBorders>
              <w:top w:val="nil"/>
              <w:left w:val="nil"/>
              <w:bottom w:val="nil"/>
              <w:right w:val="nil"/>
            </w:tcBorders>
          </w:tcPr>
          <w:p w14:paraId="1BCBB662" w14:textId="2CC2CACF" w:rsidR="00C335CB" w:rsidRPr="00480BFB" w:rsidRDefault="00C335CB" w:rsidP="00C335CB">
            <w:pPr>
              <w:spacing w:after="0" w:line="240" w:lineRule="auto"/>
              <w:ind w:left="-72" w:right="-72"/>
              <w:rPr>
                <w:rFonts w:ascii="Arial" w:eastAsia="Arial Unicode MS" w:hAnsi="Arial" w:cs="Arial"/>
                <w:sz w:val="18"/>
                <w:szCs w:val="18"/>
                <w:lang w:bidi="th-TH"/>
              </w:rPr>
            </w:pPr>
            <w:r w:rsidRPr="00480BFB">
              <w:rPr>
                <w:rFonts w:ascii="Arial" w:eastAsia="Arial Unicode MS" w:hAnsi="Arial" w:cs="Arial"/>
                <w:sz w:val="18"/>
                <w:szCs w:val="18"/>
                <w:lang w:bidi="th-TH"/>
              </w:rPr>
              <w:t>Total liabilities</w:t>
            </w:r>
          </w:p>
        </w:tc>
        <w:tc>
          <w:tcPr>
            <w:tcW w:w="1955" w:type="dxa"/>
            <w:tcBorders>
              <w:left w:val="nil"/>
              <w:bottom w:val="single" w:sz="4" w:space="0" w:color="auto"/>
              <w:right w:val="nil"/>
            </w:tcBorders>
            <w:shd w:val="clear" w:color="auto" w:fill="FAFAFA"/>
          </w:tcPr>
          <w:p w14:paraId="71209DC6" w14:textId="473C03AD" w:rsidR="00C335CB" w:rsidRPr="00480BFB" w:rsidRDefault="009A55A4" w:rsidP="00C335CB">
            <w:pPr>
              <w:spacing w:after="0" w:line="240" w:lineRule="auto"/>
              <w:ind w:right="-72"/>
              <w:jc w:val="right"/>
              <w:rPr>
                <w:rFonts w:ascii="Arial" w:eastAsia="Arial Unicode MS" w:hAnsi="Arial" w:cs="Arial"/>
                <w:sz w:val="18"/>
                <w:szCs w:val="18"/>
                <w:lang w:bidi="th-TH"/>
              </w:rPr>
            </w:pPr>
            <w:r w:rsidRPr="009A55A4">
              <w:rPr>
                <w:rFonts w:ascii="Arial" w:eastAsia="Arial Unicode MS" w:hAnsi="Arial" w:cs="Arial"/>
                <w:sz w:val="18"/>
                <w:szCs w:val="18"/>
                <w:lang w:bidi="th-TH"/>
              </w:rPr>
              <w:t>3,039,975,142</w:t>
            </w:r>
          </w:p>
        </w:tc>
        <w:tc>
          <w:tcPr>
            <w:tcW w:w="2169" w:type="dxa"/>
            <w:gridSpan w:val="2"/>
            <w:tcBorders>
              <w:left w:val="nil"/>
              <w:bottom w:val="single" w:sz="4" w:space="0" w:color="auto"/>
              <w:right w:val="nil"/>
            </w:tcBorders>
          </w:tcPr>
          <w:p w14:paraId="0B519C69" w14:textId="440AD3EA" w:rsidR="00C335CB" w:rsidRPr="00480BFB" w:rsidRDefault="00062355" w:rsidP="00C335CB">
            <w:pPr>
              <w:spacing w:after="0" w:line="240" w:lineRule="auto"/>
              <w:ind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3,076,313,954</w:t>
            </w:r>
          </w:p>
        </w:tc>
      </w:tr>
      <w:tr w:rsidR="00C335CB" w:rsidRPr="007E22B9" w14:paraId="0A0F365F" w14:textId="77777777" w:rsidTr="007E22B9">
        <w:tc>
          <w:tcPr>
            <w:tcW w:w="5310" w:type="dxa"/>
            <w:tcBorders>
              <w:top w:val="nil"/>
              <w:left w:val="nil"/>
              <w:bottom w:val="nil"/>
              <w:right w:val="nil"/>
            </w:tcBorders>
          </w:tcPr>
          <w:p w14:paraId="5F3C47C7" w14:textId="1783ED0F" w:rsidR="00062355" w:rsidRPr="007E22B9" w:rsidRDefault="00062355" w:rsidP="00C335CB">
            <w:pPr>
              <w:spacing w:after="0" w:line="240" w:lineRule="auto"/>
              <w:ind w:left="-72" w:right="-72"/>
              <w:rPr>
                <w:rFonts w:ascii="Arial" w:eastAsia="Arial Unicode MS" w:hAnsi="Arial" w:cs="Arial"/>
                <w:sz w:val="12"/>
                <w:szCs w:val="12"/>
                <w:lang w:bidi="th-TH"/>
              </w:rPr>
            </w:pPr>
          </w:p>
        </w:tc>
        <w:tc>
          <w:tcPr>
            <w:tcW w:w="1955" w:type="dxa"/>
            <w:tcBorders>
              <w:top w:val="single" w:sz="4" w:space="0" w:color="auto"/>
              <w:left w:val="nil"/>
              <w:right w:val="nil"/>
            </w:tcBorders>
            <w:shd w:val="clear" w:color="auto" w:fill="FAFAFA"/>
          </w:tcPr>
          <w:p w14:paraId="269A7CC1" w14:textId="77777777" w:rsidR="00C335CB" w:rsidRPr="007E22B9" w:rsidRDefault="00C335CB" w:rsidP="00C335CB">
            <w:pPr>
              <w:spacing w:after="0" w:line="240" w:lineRule="auto"/>
              <w:ind w:right="-72"/>
              <w:jc w:val="right"/>
              <w:rPr>
                <w:rFonts w:ascii="Arial" w:eastAsia="Arial Unicode MS" w:hAnsi="Arial" w:cs="Arial"/>
                <w:sz w:val="12"/>
                <w:szCs w:val="12"/>
                <w:lang w:bidi="th-TH"/>
              </w:rPr>
            </w:pPr>
          </w:p>
        </w:tc>
        <w:tc>
          <w:tcPr>
            <w:tcW w:w="2169" w:type="dxa"/>
            <w:gridSpan w:val="2"/>
            <w:tcBorders>
              <w:top w:val="single" w:sz="4" w:space="0" w:color="auto"/>
              <w:left w:val="nil"/>
              <w:right w:val="nil"/>
            </w:tcBorders>
          </w:tcPr>
          <w:p w14:paraId="0FB0BB54" w14:textId="77777777" w:rsidR="00C335CB" w:rsidRPr="007E22B9" w:rsidRDefault="00C335CB" w:rsidP="00C335CB">
            <w:pPr>
              <w:spacing w:after="0" w:line="240" w:lineRule="auto"/>
              <w:ind w:right="-72"/>
              <w:jc w:val="right"/>
              <w:rPr>
                <w:rFonts w:ascii="Arial" w:eastAsia="Arial Unicode MS" w:hAnsi="Arial" w:cs="Arial"/>
                <w:sz w:val="12"/>
                <w:szCs w:val="12"/>
                <w:lang w:bidi="th-TH"/>
              </w:rPr>
            </w:pPr>
          </w:p>
        </w:tc>
      </w:tr>
      <w:tr w:rsidR="00C335CB" w:rsidRPr="00480BFB" w14:paraId="7D729626" w14:textId="77777777" w:rsidTr="007E22B9">
        <w:tc>
          <w:tcPr>
            <w:tcW w:w="5310" w:type="dxa"/>
            <w:tcBorders>
              <w:top w:val="nil"/>
              <w:left w:val="nil"/>
              <w:bottom w:val="nil"/>
              <w:right w:val="nil"/>
            </w:tcBorders>
          </w:tcPr>
          <w:p w14:paraId="04A59E7A" w14:textId="77777777" w:rsidR="00C335CB" w:rsidRPr="00480BFB" w:rsidRDefault="00C335CB" w:rsidP="00C335CB">
            <w:pPr>
              <w:spacing w:after="0" w:line="240" w:lineRule="auto"/>
              <w:ind w:left="-72" w:right="-72"/>
              <w:rPr>
                <w:rFonts w:ascii="Arial" w:eastAsia="Arial Unicode MS" w:hAnsi="Arial" w:cs="Arial"/>
                <w:sz w:val="18"/>
                <w:szCs w:val="18"/>
                <w:lang w:bidi="th-TH"/>
              </w:rPr>
            </w:pPr>
            <w:r w:rsidRPr="00480BFB">
              <w:rPr>
                <w:rFonts w:ascii="Arial" w:eastAsia="Arial Unicode MS" w:hAnsi="Arial" w:cs="Arial"/>
                <w:sz w:val="18"/>
                <w:szCs w:val="18"/>
                <w:lang w:bidi="th-TH"/>
              </w:rPr>
              <w:t>Net assets</w:t>
            </w:r>
          </w:p>
        </w:tc>
        <w:tc>
          <w:tcPr>
            <w:tcW w:w="1955" w:type="dxa"/>
            <w:tcBorders>
              <w:top w:val="nil"/>
              <w:left w:val="nil"/>
              <w:bottom w:val="single" w:sz="4" w:space="0" w:color="auto"/>
              <w:right w:val="nil"/>
            </w:tcBorders>
            <w:shd w:val="clear" w:color="auto" w:fill="FAFAFA"/>
          </w:tcPr>
          <w:p w14:paraId="60BD5821" w14:textId="675FF831" w:rsidR="00C335CB" w:rsidRPr="00480BFB" w:rsidRDefault="009A55A4" w:rsidP="00C335CB">
            <w:pPr>
              <w:spacing w:after="0" w:line="240" w:lineRule="auto"/>
              <w:ind w:right="-72"/>
              <w:jc w:val="right"/>
              <w:rPr>
                <w:rFonts w:ascii="Arial" w:eastAsia="Arial Unicode MS" w:hAnsi="Arial" w:cs="Arial"/>
                <w:sz w:val="18"/>
                <w:szCs w:val="18"/>
                <w:lang w:bidi="th-TH"/>
              </w:rPr>
            </w:pPr>
            <w:r w:rsidRPr="009A55A4">
              <w:rPr>
                <w:rFonts w:ascii="Arial" w:eastAsia="Arial Unicode MS" w:hAnsi="Arial" w:cs="Arial"/>
                <w:sz w:val="18"/>
                <w:szCs w:val="18"/>
                <w:lang w:bidi="th-TH"/>
              </w:rPr>
              <w:t>1,898,730,774</w:t>
            </w:r>
          </w:p>
        </w:tc>
        <w:tc>
          <w:tcPr>
            <w:tcW w:w="2169" w:type="dxa"/>
            <w:gridSpan w:val="2"/>
            <w:tcBorders>
              <w:top w:val="nil"/>
              <w:left w:val="nil"/>
              <w:bottom w:val="single" w:sz="4" w:space="0" w:color="auto"/>
              <w:right w:val="nil"/>
            </w:tcBorders>
          </w:tcPr>
          <w:p w14:paraId="5AEAD177" w14:textId="6D9D2AC5" w:rsidR="00C335CB" w:rsidRPr="00480BFB" w:rsidRDefault="00C335CB" w:rsidP="00C335CB">
            <w:pPr>
              <w:spacing w:after="0" w:line="240" w:lineRule="auto"/>
              <w:ind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1,251,</w:t>
            </w:r>
            <w:r w:rsidR="00062355" w:rsidRPr="00480BFB">
              <w:rPr>
                <w:rFonts w:ascii="Arial" w:eastAsia="Arial Unicode MS" w:hAnsi="Arial" w:cs="Arial"/>
                <w:sz w:val="18"/>
                <w:szCs w:val="18"/>
                <w:lang w:bidi="th-TH"/>
              </w:rPr>
              <w:t>814,556</w:t>
            </w:r>
          </w:p>
        </w:tc>
      </w:tr>
      <w:tr w:rsidR="00C335CB" w:rsidRPr="00480BFB" w14:paraId="4594EB22" w14:textId="77777777" w:rsidTr="007E22B9">
        <w:tc>
          <w:tcPr>
            <w:tcW w:w="5310" w:type="dxa"/>
            <w:tcBorders>
              <w:top w:val="nil"/>
              <w:left w:val="nil"/>
              <w:bottom w:val="nil"/>
              <w:right w:val="nil"/>
            </w:tcBorders>
          </w:tcPr>
          <w:p w14:paraId="2FF71A6E" w14:textId="77777777" w:rsidR="00C335CB" w:rsidRPr="00480BFB" w:rsidRDefault="00C335CB" w:rsidP="00C335CB">
            <w:pPr>
              <w:spacing w:after="0" w:line="240" w:lineRule="auto"/>
              <w:ind w:left="-72" w:right="-72"/>
              <w:rPr>
                <w:rFonts w:ascii="Arial" w:eastAsia="Arial Unicode MS" w:hAnsi="Arial" w:cs="Arial"/>
                <w:sz w:val="18"/>
                <w:szCs w:val="18"/>
                <w:lang w:bidi="th-TH"/>
              </w:rPr>
            </w:pPr>
          </w:p>
        </w:tc>
        <w:tc>
          <w:tcPr>
            <w:tcW w:w="1955" w:type="dxa"/>
            <w:tcBorders>
              <w:top w:val="single" w:sz="4" w:space="0" w:color="auto"/>
              <w:left w:val="nil"/>
              <w:bottom w:val="nil"/>
              <w:right w:val="nil"/>
            </w:tcBorders>
            <w:shd w:val="clear" w:color="auto" w:fill="FAFAFA"/>
          </w:tcPr>
          <w:p w14:paraId="35BDB3B8" w14:textId="77777777" w:rsidR="00C335CB" w:rsidRPr="00480BFB" w:rsidRDefault="00C335CB" w:rsidP="00C335CB">
            <w:pPr>
              <w:spacing w:after="0" w:line="240" w:lineRule="auto"/>
              <w:ind w:right="-72"/>
              <w:jc w:val="right"/>
              <w:rPr>
                <w:rFonts w:ascii="Arial" w:eastAsia="Arial Unicode MS" w:hAnsi="Arial" w:cs="Arial"/>
                <w:sz w:val="18"/>
                <w:szCs w:val="18"/>
                <w:lang w:bidi="th-TH"/>
              </w:rPr>
            </w:pPr>
          </w:p>
        </w:tc>
        <w:tc>
          <w:tcPr>
            <w:tcW w:w="2169" w:type="dxa"/>
            <w:gridSpan w:val="2"/>
            <w:tcBorders>
              <w:top w:val="single" w:sz="4" w:space="0" w:color="auto"/>
              <w:left w:val="nil"/>
              <w:bottom w:val="nil"/>
              <w:right w:val="nil"/>
            </w:tcBorders>
          </w:tcPr>
          <w:p w14:paraId="49A477CE" w14:textId="77777777" w:rsidR="00C335CB" w:rsidRPr="00480BFB" w:rsidRDefault="00C335CB" w:rsidP="00C335CB">
            <w:pPr>
              <w:spacing w:after="0" w:line="240" w:lineRule="auto"/>
              <w:ind w:right="-72"/>
              <w:jc w:val="right"/>
              <w:rPr>
                <w:rFonts w:ascii="Arial" w:eastAsia="Arial Unicode MS" w:hAnsi="Arial" w:cs="Arial"/>
                <w:sz w:val="18"/>
                <w:szCs w:val="18"/>
                <w:lang w:bidi="th-TH"/>
              </w:rPr>
            </w:pPr>
          </w:p>
        </w:tc>
      </w:tr>
      <w:tr w:rsidR="00C335CB" w:rsidRPr="00480BFB" w14:paraId="6D7CD1BD" w14:textId="77777777" w:rsidTr="007E22B9">
        <w:tc>
          <w:tcPr>
            <w:tcW w:w="5310" w:type="dxa"/>
            <w:tcBorders>
              <w:top w:val="nil"/>
              <w:left w:val="nil"/>
              <w:bottom w:val="nil"/>
              <w:right w:val="nil"/>
            </w:tcBorders>
          </w:tcPr>
          <w:p w14:paraId="7D0D5442" w14:textId="77777777" w:rsidR="00C335CB" w:rsidRPr="00480BFB" w:rsidRDefault="00C335CB" w:rsidP="00C335CB">
            <w:pPr>
              <w:spacing w:after="0" w:line="240" w:lineRule="auto"/>
              <w:ind w:left="-72" w:right="-72"/>
              <w:rPr>
                <w:rFonts w:ascii="Arial" w:eastAsia="Arial Unicode MS" w:hAnsi="Arial" w:cs="Arial"/>
                <w:b/>
                <w:bCs/>
                <w:sz w:val="18"/>
                <w:szCs w:val="18"/>
                <w:lang w:bidi="th-TH"/>
              </w:rPr>
            </w:pPr>
            <w:r w:rsidRPr="00480BFB">
              <w:rPr>
                <w:rFonts w:ascii="Arial" w:eastAsia="Arial Unicode MS" w:hAnsi="Arial" w:cs="Arial"/>
                <w:b/>
                <w:bCs/>
                <w:sz w:val="18"/>
                <w:szCs w:val="18"/>
                <w:lang w:bidi="th-TH"/>
              </w:rPr>
              <w:t>Reconciliation to carrying amounts:</w:t>
            </w:r>
          </w:p>
        </w:tc>
        <w:tc>
          <w:tcPr>
            <w:tcW w:w="1955" w:type="dxa"/>
            <w:tcBorders>
              <w:top w:val="nil"/>
              <w:left w:val="nil"/>
              <w:bottom w:val="nil"/>
              <w:right w:val="nil"/>
            </w:tcBorders>
            <w:shd w:val="clear" w:color="auto" w:fill="FAFAFA"/>
          </w:tcPr>
          <w:p w14:paraId="0366712D" w14:textId="77777777" w:rsidR="00C335CB" w:rsidRPr="00480BFB" w:rsidRDefault="00C335CB" w:rsidP="00C335CB">
            <w:pPr>
              <w:spacing w:after="0" w:line="240" w:lineRule="auto"/>
              <w:ind w:right="-72"/>
              <w:jc w:val="right"/>
              <w:rPr>
                <w:rFonts w:ascii="Arial" w:eastAsia="Arial Unicode MS" w:hAnsi="Arial" w:cs="Arial"/>
                <w:sz w:val="18"/>
                <w:szCs w:val="18"/>
                <w:lang w:bidi="th-TH"/>
              </w:rPr>
            </w:pPr>
          </w:p>
        </w:tc>
        <w:tc>
          <w:tcPr>
            <w:tcW w:w="2169" w:type="dxa"/>
            <w:gridSpan w:val="2"/>
            <w:tcBorders>
              <w:top w:val="nil"/>
              <w:left w:val="nil"/>
              <w:bottom w:val="nil"/>
              <w:right w:val="nil"/>
            </w:tcBorders>
          </w:tcPr>
          <w:p w14:paraId="0C106EF1" w14:textId="77777777" w:rsidR="00C335CB" w:rsidRPr="00480BFB" w:rsidRDefault="00C335CB" w:rsidP="00C335CB">
            <w:pPr>
              <w:spacing w:after="0" w:line="240" w:lineRule="auto"/>
              <w:ind w:right="-72"/>
              <w:jc w:val="right"/>
              <w:rPr>
                <w:rFonts w:ascii="Arial" w:eastAsia="Arial Unicode MS" w:hAnsi="Arial" w:cs="Arial"/>
                <w:sz w:val="18"/>
                <w:szCs w:val="18"/>
                <w:lang w:bidi="th-TH"/>
              </w:rPr>
            </w:pPr>
          </w:p>
        </w:tc>
      </w:tr>
      <w:tr w:rsidR="00062355" w:rsidRPr="00480BFB" w14:paraId="65C55411" w14:textId="77777777" w:rsidTr="007E22B9">
        <w:tc>
          <w:tcPr>
            <w:tcW w:w="5310" w:type="dxa"/>
            <w:tcBorders>
              <w:top w:val="nil"/>
              <w:left w:val="nil"/>
              <w:bottom w:val="nil"/>
              <w:right w:val="nil"/>
            </w:tcBorders>
          </w:tcPr>
          <w:p w14:paraId="688736B8" w14:textId="77777777" w:rsidR="00062355" w:rsidRPr="00480BFB" w:rsidRDefault="00062355" w:rsidP="00062355">
            <w:pPr>
              <w:spacing w:after="0" w:line="240" w:lineRule="auto"/>
              <w:ind w:left="-72" w:right="-72"/>
              <w:rPr>
                <w:rFonts w:ascii="Arial" w:eastAsia="Arial Unicode MS" w:hAnsi="Arial" w:cs="Arial"/>
                <w:b/>
                <w:bCs/>
                <w:sz w:val="18"/>
                <w:szCs w:val="18"/>
                <w:lang w:bidi="th-TH"/>
              </w:rPr>
            </w:pPr>
            <w:r w:rsidRPr="00480BFB">
              <w:rPr>
                <w:rFonts w:ascii="Arial" w:eastAsia="Arial Unicode MS" w:hAnsi="Arial" w:cs="Arial"/>
                <w:sz w:val="18"/>
                <w:szCs w:val="18"/>
                <w:lang w:bidi="th-TH"/>
              </w:rPr>
              <w:t xml:space="preserve">Opening net assets </w:t>
            </w:r>
          </w:p>
        </w:tc>
        <w:tc>
          <w:tcPr>
            <w:tcW w:w="1955" w:type="dxa"/>
            <w:tcBorders>
              <w:top w:val="nil"/>
              <w:left w:val="nil"/>
              <w:bottom w:val="nil"/>
              <w:right w:val="nil"/>
            </w:tcBorders>
            <w:shd w:val="clear" w:color="auto" w:fill="FAFAFA"/>
          </w:tcPr>
          <w:p w14:paraId="264B22D0" w14:textId="72B5761C" w:rsidR="00062355" w:rsidRPr="00480BFB" w:rsidRDefault="00062355" w:rsidP="00062355">
            <w:pPr>
              <w:spacing w:after="0" w:line="240" w:lineRule="auto"/>
              <w:ind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1,251,814,556</w:t>
            </w:r>
          </w:p>
        </w:tc>
        <w:tc>
          <w:tcPr>
            <w:tcW w:w="2169" w:type="dxa"/>
            <w:gridSpan w:val="2"/>
            <w:tcBorders>
              <w:top w:val="nil"/>
              <w:left w:val="nil"/>
              <w:bottom w:val="nil"/>
              <w:right w:val="nil"/>
            </w:tcBorders>
          </w:tcPr>
          <w:p w14:paraId="2B83439B" w14:textId="0D1C6A21" w:rsidR="00062355" w:rsidRPr="00480BFB" w:rsidRDefault="00062355" w:rsidP="00062355">
            <w:pPr>
              <w:spacing w:after="0" w:line="240" w:lineRule="auto"/>
              <w:ind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1,144,535,802</w:t>
            </w:r>
          </w:p>
        </w:tc>
      </w:tr>
      <w:tr w:rsidR="00062355" w:rsidRPr="00480BFB" w14:paraId="32D9F513" w14:textId="77777777" w:rsidTr="007E22B9">
        <w:tc>
          <w:tcPr>
            <w:tcW w:w="5310" w:type="dxa"/>
            <w:tcBorders>
              <w:top w:val="nil"/>
              <w:left w:val="nil"/>
              <w:bottom w:val="nil"/>
              <w:right w:val="nil"/>
            </w:tcBorders>
          </w:tcPr>
          <w:p w14:paraId="5E370A4F" w14:textId="77777777" w:rsidR="00062355" w:rsidRPr="00480BFB" w:rsidRDefault="00062355" w:rsidP="00062355">
            <w:pPr>
              <w:spacing w:after="0" w:line="240" w:lineRule="auto"/>
              <w:ind w:left="-72" w:right="-72"/>
              <w:rPr>
                <w:rFonts w:ascii="Arial" w:eastAsia="Arial Unicode MS" w:hAnsi="Arial" w:cs="Arial"/>
                <w:b/>
                <w:bCs/>
                <w:sz w:val="18"/>
                <w:szCs w:val="18"/>
                <w:lang w:bidi="th-TH"/>
              </w:rPr>
            </w:pPr>
            <w:r w:rsidRPr="00480BFB">
              <w:rPr>
                <w:rFonts w:ascii="Arial" w:eastAsia="Arial Unicode MS" w:hAnsi="Arial" w:cs="Arial"/>
                <w:sz w:val="18"/>
                <w:szCs w:val="18"/>
                <w:lang w:bidi="th-TH"/>
              </w:rPr>
              <w:t>Profit for the period</w:t>
            </w:r>
          </w:p>
        </w:tc>
        <w:tc>
          <w:tcPr>
            <w:tcW w:w="1955" w:type="dxa"/>
            <w:tcBorders>
              <w:top w:val="nil"/>
              <w:left w:val="nil"/>
              <w:bottom w:val="nil"/>
              <w:right w:val="nil"/>
            </w:tcBorders>
            <w:shd w:val="clear" w:color="auto" w:fill="FAFAFA"/>
          </w:tcPr>
          <w:p w14:paraId="00935564" w14:textId="477EAA9F" w:rsidR="00062355" w:rsidRPr="00480BFB" w:rsidRDefault="009A55A4" w:rsidP="00062355">
            <w:pPr>
              <w:spacing w:after="0" w:line="240" w:lineRule="auto"/>
              <w:ind w:right="-72"/>
              <w:jc w:val="right"/>
              <w:rPr>
                <w:rFonts w:ascii="Arial" w:eastAsia="Arial Unicode MS" w:hAnsi="Arial" w:cs="Arial"/>
                <w:sz w:val="18"/>
                <w:szCs w:val="18"/>
                <w:lang w:bidi="th-TH"/>
              </w:rPr>
            </w:pPr>
            <w:r w:rsidRPr="009A55A4">
              <w:rPr>
                <w:rFonts w:ascii="Arial" w:eastAsia="Arial Unicode MS" w:hAnsi="Arial" w:cs="Arial"/>
                <w:sz w:val="18"/>
                <w:szCs w:val="18"/>
                <w:lang w:bidi="th-TH"/>
              </w:rPr>
              <w:t>165,532,215</w:t>
            </w:r>
          </w:p>
        </w:tc>
        <w:tc>
          <w:tcPr>
            <w:tcW w:w="2169" w:type="dxa"/>
            <w:gridSpan w:val="2"/>
            <w:tcBorders>
              <w:top w:val="nil"/>
              <w:left w:val="nil"/>
              <w:bottom w:val="nil"/>
              <w:right w:val="nil"/>
            </w:tcBorders>
          </w:tcPr>
          <w:p w14:paraId="2F3F84E4" w14:textId="4A61A444" w:rsidR="00062355" w:rsidRPr="00480BFB" w:rsidRDefault="00062355" w:rsidP="00062355">
            <w:pPr>
              <w:spacing w:after="0" w:line="240" w:lineRule="auto"/>
              <w:ind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106,544,720</w:t>
            </w:r>
          </w:p>
        </w:tc>
      </w:tr>
      <w:tr w:rsidR="00062355" w:rsidRPr="00480BFB" w14:paraId="46532486" w14:textId="77777777" w:rsidTr="007E22B9">
        <w:tc>
          <w:tcPr>
            <w:tcW w:w="5310" w:type="dxa"/>
            <w:tcBorders>
              <w:top w:val="nil"/>
              <w:left w:val="nil"/>
              <w:bottom w:val="nil"/>
              <w:right w:val="nil"/>
            </w:tcBorders>
          </w:tcPr>
          <w:p w14:paraId="6E9B9B80" w14:textId="77777777" w:rsidR="00062355" w:rsidRPr="00480BFB" w:rsidRDefault="00062355" w:rsidP="00062355">
            <w:pPr>
              <w:spacing w:after="0" w:line="240" w:lineRule="auto"/>
              <w:ind w:left="-72" w:right="-72"/>
              <w:rPr>
                <w:rFonts w:ascii="Arial" w:eastAsia="Arial Unicode MS" w:hAnsi="Arial" w:cs="Arial"/>
                <w:sz w:val="18"/>
                <w:szCs w:val="18"/>
                <w:lang w:bidi="th-TH"/>
              </w:rPr>
            </w:pPr>
            <w:r w:rsidRPr="00480BFB">
              <w:rPr>
                <w:rFonts w:ascii="Arial" w:eastAsia="Arial Unicode MS" w:hAnsi="Arial" w:cs="Arial"/>
                <w:sz w:val="18"/>
                <w:szCs w:val="18"/>
                <w:lang w:bidi="th-TH"/>
              </w:rPr>
              <w:t>Other comprehensive income</w:t>
            </w:r>
          </w:p>
        </w:tc>
        <w:tc>
          <w:tcPr>
            <w:tcW w:w="1955" w:type="dxa"/>
            <w:tcBorders>
              <w:top w:val="nil"/>
              <w:left w:val="nil"/>
              <w:right w:val="nil"/>
            </w:tcBorders>
            <w:shd w:val="clear" w:color="auto" w:fill="FAFAFA"/>
          </w:tcPr>
          <w:p w14:paraId="62A96B88" w14:textId="1EE7AA88" w:rsidR="00062355" w:rsidRPr="00480BFB" w:rsidRDefault="00062355" w:rsidP="00062355">
            <w:pPr>
              <w:spacing w:after="0" w:line="240" w:lineRule="auto"/>
              <w:ind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(22,494,063)</w:t>
            </w:r>
          </w:p>
        </w:tc>
        <w:tc>
          <w:tcPr>
            <w:tcW w:w="2169" w:type="dxa"/>
            <w:gridSpan w:val="2"/>
            <w:tcBorders>
              <w:top w:val="nil"/>
              <w:left w:val="nil"/>
              <w:right w:val="nil"/>
            </w:tcBorders>
          </w:tcPr>
          <w:p w14:paraId="188F238A" w14:textId="0673D585" w:rsidR="00062355" w:rsidRPr="00480BFB" w:rsidRDefault="00062355" w:rsidP="00062355">
            <w:pPr>
              <w:spacing w:after="0" w:line="240" w:lineRule="auto"/>
              <w:ind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734,034</w:t>
            </w:r>
          </w:p>
        </w:tc>
      </w:tr>
      <w:tr w:rsidR="00062355" w:rsidRPr="00480BFB" w14:paraId="1877EDBB" w14:textId="77777777" w:rsidTr="007E22B9">
        <w:tc>
          <w:tcPr>
            <w:tcW w:w="5310" w:type="dxa"/>
            <w:tcBorders>
              <w:top w:val="nil"/>
              <w:left w:val="nil"/>
              <w:bottom w:val="nil"/>
              <w:right w:val="nil"/>
            </w:tcBorders>
          </w:tcPr>
          <w:p w14:paraId="7EACF5C7" w14:textId="68DC9589" w:rsidR="00062355" w:rsidRPr="00480BFB" w:rsidRDefault="00F11843" w:rsidP="00062355">
            <w:pPr>
              <w:spacing w:after="0" w:line="240" w:lineRule="auto"/>
              <w:ind w:left="-72" w:right="-72"/>
              <w:rPr>
                <w:rFonts w:ascii="Arial" w:eastAsia="Arial Unicode MS" w:hAnsi="Arial" w:cs="Arial"/>
                <w:sz w:val="18"/>
                <w:szCs w:val="18"/>
                <w:lang w:bidi="th-TH"/>
              </w:rPr>
            </w:pPr>
            <w:r>
              <w:rPr>
                <w:rFonts w:ascii="Arial" w:eastAsia="Arial Unicode MS" w:hAnsi="Arial" w:cs="Arial"/>
                <w:sz w:val="18"/>
                <w:szCs w:val="18"/>
                <w:lang w:bidi="th-TH"/>
              </w:rPr>
              <w:t>Impact from adoption new standard</w:t>
            </w:r>
          </w:p>
        </w:tc>
        <w:tc>
          <w:tcPr>
            <w:tcW w:w="1955" w:type="dxa"/>
            <w:tcBorders>
              <w:top w:val="nil"/>
              <w:left w:val="nil"/>
              <w:right w:val="nil"/>
            </w:tcBorders>
            <w:shd w:val="clear" w:color="auto" w:fill="FAFAFA"/>
          </w:tcPr>
          <w:p w14:paraId="4C5DCFF9" w14:textId="24D30CC2" w:rsidR="00062355" w:rsidRPr="00480BFB" w:rsidRDefault="00062355" w:rsidP="00062355">
            <w:pPr>
              <w:spacing w:after="0" w:line="240" w:lineRule="auto"/>
              <w:ind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(26,653,461)</w:t>
            </w:r>
          </w:p>
        </w:tc>
        <w:tc>
          <w:tcPr>
            <w:tcW w:w="2169" w:type="dxa"/>
            <w:gridSpan w:val="2"/>
            <w:tcBorders>
              <w:top w:val="nil"/>
              <w:left w:val="nil"/>
              <w:right w:val="nil"/>
            </w:tcBorders>
          </w:tcPr>
          <w:p w14:paraId="460066E3" w14:textId="5F9BA0B8" w:rsidR="00062355" w:rsidRPr="00480BFB" w:rsidRDefault="00062355" w:rsidP="00062355">
            <w:pPr>
              <w:spacing w:after="0" w:line="240" w:lineRule="auto"/>
              <w:ind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w:t>
            </w:r>
          </w:p>
        </w:tc>
      </w:tr>
      <w:tr w:rsidR="00062355" w:rsidRPr="00480BFB" w14:paraId="5A7362B1" w14:textId="77777777" w:rsidTr="007E22B9">
        <w:tc>
          <w:tcPr>
            <w:tcW w:w="5310" w:type="dxa"/>
            <w:tcBorders>
              <w:top w:val="nil"/>
              <w:left w:val="nil"/>
              <w:bottom w:val="nil"/>
              <w:right w:val="nil"/>
            </w:tcBorders>
          </w:tcPr>
          <w:p w14:paraId="448E77B6" w14:textId="65555F2C" w:rsidR="00062355" w:rsidRPr="00480BFB" w:rsidRDefault="00F11843" w:rsidP="00062355">
            <w:pPr>
              <w:spacing w:after="0" w:line="240" w:lineRule="auto"/>
              <w:ind w:left="-72" w:right="-72"/>
              <w:rPr>
                <w:rFonts w:ascii="Arial" w:eastAsia="Arial Unicode MS" w:hAnsi="Arial" w:cs="Arial"/>
                <w:sz w:val="18"/>
                <w:szCs w:val="18"/>
                <w:lang w:bidi="th-TH"/>
              </w:rPr>
            </w:pPr>
            <w:r>
              <w:rPr>
                <w:rFonts w:ascii="Arial" w:eastAsia="Arial Unicode MS" w:hAnsi="Arial" w:cs="Arial"/>
                <w:sz w:val="18"/>
                <w:szCs w:val="18"/>
                <w:lang w:bidi="th-TH"/>
              </w:rPr>
              <w:t>Gain on change of interest in investment</w:t>
            </w:r>
          </w:p>
        </w:tc>
        <w:tc>
          <w:tcPr>
            <w:tcW w:w="1955" w:type="dxa"/>
            <w:tcBorders>
              <w:top w:val="nil"/>
              <w:left w:val="nil"/>
              <w:right w:val="nil"/>
            </w:tcBorders>
            <w:shd w:val="clear" w:color="auto" w:fill="FAFAFA"/>
          </w:tcPr>
          <w:p w14:paraId="28936021" w14:textId="2F296D12" w:rsidR="00062355" w:rsidRPr="00480BFB" w:rsidRDefault="00BA6F5D" w:rsidP="00062355">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60,011,527</w:t>
            </w:r>
          </w:p>
        </w:tc>
        <w:tc>
          <w:tcPr>
            <w:tcW w:w="2169" w:type="dxa"/>
            <w:gridSpan w:val="2"/>
            <w:tcBorders>
              <w:top w:val="nil"/>
              <w:left w:val="nil"/>
              <w:right w:val="nil"/>
            </w:tcBorders>
          </w:tcPr>
          <w:p w14:paraId="38DB91C1" w14:textId="4F292781" w:rsidR="00062355" w:rsidRPr="00480BFB" w:rsidRDefault="00062355" w:rsidP="00062355">
            <w:pPr>
              <w:spacing w:after="0" w:line="240" w:lineRule="auto"/>
              <w:ind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w:t>
            </w:r>
          </w:p>
        </w:tc>
      </w:tr>
      <w:tr w:rsidR="00062355" w:rsidRPr="00480BFB" w14:paraId="3853CA8B" w14:textId="77777777" w:rsidTr="007E22B9">
        <w:tc>
          <w:tcPr>
            <w:tcW w:w="5310" w:type="dxa"/>
            <w:tcBorders>
              <w:top w:val="nil"/>
              <w:left w:val="nil"/>
              <w:bottom w:val="nil"/>
              <w:right w:val="nil"/>
            </w:tcBorders>
          </w:tcPr>
          <w:p w14:paraId="30513614" w14:textId="57380A4F" w:rsidR="00062355" w:rsidRPr="00480BFB" w:rsidRDefault="009A55A4" w:rsidP="00062355">
            <w:pPr>
              <w:spacing w:after="0" w:line="240" w:lineRule="auto"/>
              <w:ind w:left="-72" w:right="-72"/>
              <w:rPr>
                <w:rFonts w:ascii="Arial" w:eastAsia="Arial Unicode MS" w:hAnsi="Arial" w:cs="Arial"/>
                <w:sz w:val="18"/>
                <w:szCs w:val="18"/>
                <w:lang w:bidi="th-TH"/>
              </w:rPr>
            </w:pPr>
            <w:r w:rsidRPr="00480BFB">
              <w:rPr>
                <w:rFonts w:ascii="Arial" w:eastAsia="Arial Unicode MS" w:hAnsi="Arial" w:cs="Arial"/>
                <w:sz w:val="18"/>
                <w:szCs w:val="18"/>
                <w:lang w:bidi="th-TH"/>
              </w:rPr>
              <w:t>Issue of shares</w:t>
            </w:r>
          </w:p>
        </w:tc>
        <w:tc>
          <w:tcPr>
            <w:tcW w:w="1955" w:type="dxa"/>
            <w:tcBorders>
              <w:top w:val="nil"/>
              <w:left w:val="nil"/>
              <w:right w:val="nil"/>
            </w:tcBorders>
            <w:shd w:val="clear" w:color="auto" w:fill="FAFAFA"/>
          </w:tcPr>
          <w:p w14:paraId="36947828" w14:textId="78DD617E" w:rsidR="00062355" w:rsidRPr="00480BFB" w:rsidRDefault="00062355" w:rsidP="00062355">
            <w:pPr>
              <w:spacing w:after="0" w:line="240" w:lineRule="auto"/>
              <w:ind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660,000,000</w:t>
            </w:r>
          </w:p>
        </w:tc>
        <w:tc>
          <w:tcPr>
            <w:tcW w:w="2169" w:type="dxa"/>
            <w:gridSpan w:val="2"/>
            <w:tcBorders>
              <w:top w:val="nil"/>
              <w:left w:val="nil"/>
              <w:right w:val="nil"/>
            </w:tcBorders>
          </w:tcPr>
          <w:p w14:paraId="78D256AB" w14:textId="5FF2129C" w:rsidR="00062355" w:rsidRPr="00480BFB" w:rsidRDefault="00062355" w:rsidP="00062355">
            <w:pPr>
              <w:spacing w:after="0" w:line="240" w:lineRule="auto"/>
              <w:ind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w:t>
            </w:r>
          </w:p>
        </w:tc>
      </w:tr>
      <w:tr w:rsidR="00062355" w:rsidRPr="00480BFB" w14:paraId="03A5C4A0" w14:textId="77777777" w:rsidTr="007E22B9">
        <w:tc>
          <w:tcPr>
            <w:tcW w:w="5310" w:type="dxa"/>
            <w:tcBorders>
              <w:top w:val="nil"/>
              <w:left w:val="nil"/>
              <w:bottom w:val="nil"/>
              <w:right w:val="nil"/>
            </w:tcBorders>
          </w:tcPr>
          <w:p w14:paraId="65C668B9" w14:textId="1A2E9DA6" w:rsidR="00062355" w:rsidRPr="00480BFB" w:rsidRDefault="00F11843" w:rsidP="00062355">
            <w:pPr>
              <w:spacing w:after="0" w:line="240" w:lineRule="auto"/>
              <w:ind w:left="-72" w:right="-72"/>
              <w:rPr>
                <w:rFonts w:ascii="Arial" w:eastAsia="Arial Unicode MS" w:hAnsi="Arial" w:cs="Arial"/>
                <w:sz w:val="18"/>
                <w:szCs w:val="18"/>
                <w:lang w:bidi="th-TH"/>
              </w:rPr>
            </w:pPr>
            <w:r>
              <w:rPr>
                <w:rFonts w:ascii="Arial" w:eastAsia="Arial Unicode MS" w:hAnsi="Arial" w:cs="Arial"/>
                <w:sz w:val="18"/>
                <w:szCs w:val="18"/>
                <w:lang w:bidi="th-TH"/>
              </w:rPr>
              <w:t>The issuance cost</w:t>
            </w:r>
          </w:p>
        </w:tc>
        <w:tc>
          <w:tcPr>
            <w:tcW w:w="1955" w:type="dxa"/>
            <w:tcBorders>
              <w:top w:val="nil"/>
              <w:left w:val="nil"/>
              <w:right w:val="nil"/>
            </w:tcBorders>
            <w:shd w:val="clear" w:color="auto" w:fill="FAFAFA"/>
          </w:tcPr>
          <w:p w14:paraId="07AC76EC" w14:textId="64C0E3FB" w:rsidR="00062355" w:rsidRPr="00480BFB" w:rsidRDefault="00062355" w:rsidP="00062355">
            <w:pPr>
              <w:spacing w:after="0" w:line="240" w:lineRule="auto"/>
              <w:ind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(17,460,000)</w:t>
            </w:r>
          </w:p>
        </w:tc>
        <w:tc>
          <w:tcPr>
            <w:tcW w:w="2169" w:type="dxa"/>
            <w:gridSpan w:val="2"/>
            <w:tcBorders>
              <w:top w:val="nil"/>
              <w:left w:val="nil"/>
              <w:right w:val="nil"/>
            </w:tcBorders>
          </w:tcPr>
          <w:p w14:paraId="7E5AFCEB" w14:textId="56F6F0F2" w:rsidR="00062355" w:rsidRPr="00480BFB" w:rsidRDefault="00062355" w:rsidP="00062355">
            <w:pPr>
              <w:spacing w:after="0" w:line="240" w:lineRule="auto"/>
              <w:ind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w:t>
            </w:r>
          </w:p>
        </w:tc>
      </w:tr>
      <w:tr w:rsidR="00062355" w:rsidRPr="00480BFB" w14:paraId="58FF9863" w14:textId="77777777" w:rsidTr="007E22B9">
        <w:tc>
          <w:tcPr>
            <w:tcW w:w="5310" w:type="dxa"/>
            <w:tcBorders>
              <w:top w:val="nil"/>
              <w:left w:val="nil"/>
              <w:bottom w:val="nil"/>
              <w:right w:val="nil"/>
            </w:tcBorders>
          </w:tcPr>
          <w:p w14:paraId="4BE7DB8D" w14:textId="77777777" w:rsidR="00062355" w:rsidRPr="00480BFB" w:rsidRDefault="00062355" w:rsidP="00062355">
            <w:pPr>
              <w:spacing w:after="0" w:line="240" w:lineRule="auto"/>
              <w:ind w:left="-72" w:right="-72"/>
              <w:rPr>
                <w:rFonts w:ascii="Arial" w:eastAsia="Arial Unicode MS" w:hAnsi="Arial" w:cs="Arial"/>
                <w:sz w:val="18"/>
                <w:szCs w:val="18"/>
                <w:lang w:bidi="th-TH"/>
              </w:rPr>
            </w:pPr>
            <w:r w:rsidRPr="00480BFB">
              <w:rPr>
                <w:rFonts w:ascii="Arial" w:eastAsia="Arial Unicode MS" w:hAnsi="Arial" w:cs="Arial"/>
                <w:sz w:val="18"/>
                <w:szCs w:val="18"/>
                <w:lang w:bidi="th-TH"/>
              </w:rPr>
              <w:t>Dividends paid</w:t>
            </w:r>
          </w:p>
        </w:tc>
        <w:tc>
          <w:tcPr>
            <w:tcW w:w="1955" w:type="dxa"/>
            <w:tcBorders>
              <w:top w:val="nil"/>
              <w:left w:val="nil"/>
              <w:bottom w:val="single" w:sz="4" w:space="0" w:color="auto"/>
              <w:right w:val="nil"/>
            </w:tcBorders>
            <w:shd w:val="clear" w:color="auto" w:fill="FAFAFA"/>
          </w:tcPr>
          <w:p w14:paraId="18DE880B" w14:textId="5A8648CE" w:rsidR="00062355" w:rsidRPr="00480BFB" w:rsidRDefault="00062355" w:rsidP="00062355">
            <w:pPr>
              <w:spacing w:after="0" w:line="240" w:lineRule="auto"/>
              <w:ind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(172,020,000)</w:t>
            </w:r>
          </w:p>
        </w:tc>
        <w:tc>
          <w:tcPr>
            <w:tcW w:w="2169" w:type="dxa"/>
            <w:gridSpan w:val="2"/>
            <w:tcBorders>
              <w:top w:val="nil"/>
              <w:left w:val="nil"/>
              <w:bottom w:val="single" w:sz="4" w:space="0" w:color="auto"/>
              <w:right w:val="nil"/>
            </w:tcBorders>
          </w:tcPr>
          <w:p w14:paraId="2C15BCFA" w14:textId="6A86C99F" w:rsidR="00062355" w:rsidRPr="00480BFB" w:rsidRDefault="00062355" w:rsidP="00062355">
            <w:pPr>
              <w:spacing w:after="0" w:line="240" w:lineRule="auto"/>
              <w:ind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w:t>
            </w:r>
          </w:p>
        </w:tc>
      </w:tr>
      <w:tr w:rsidR="00C335CB" w:rsidRPr="007E22B9" w14:paraId="68DB3FA3" w14:textId="77777777" w:rsidTr="007E22B9">
        <w:tc>
          <w:tcPr>
            <w:tcW w:w="5310" w:type="dxa"/>
            <w:tcBorders>
              <w:top w:val="nil"/>
              <w:left w:val="nil"/>
              <w:bottom w:val="nil"/>
              <w:right w:val="nil"/>
            </w:tcBorders>
          </w:tcPr>
          <w:p w14:paraId="6085F870" w14:textId="77777777" w:rsidR="00C335CB" w:rsidRPr="007E22B9" w:rsidRDefault="00C335CB" w:rsidP="00C335CB">
            <w:pPr>
              <w:spacing w:after="0" w:line="240" w:lineRule="auto"/>
              <w:ind w:left="-72" w:right="-72"/>
              <w:rPr>
                <w:rFonts w:ascii="Arial" w:eastAsia="Arial Unicode MS" w:hAnsi="Arial" w:cs="Arial"/>
                <w:sz w:val="12"/>
                <w:szCs w:val="12"/>
                <w:lang w:bidi="th-TH"/>
              </w:rPr>
            </w:pPr>
          </w:p>
        </w:tc>
        <w:tc>
          <w:tcPr>
            <w:tcW w:w="1955" w:type="dxa"/>
            <w:tcBorders>
              <w:top w:val="single" w:sz="4" w:space="0" w:color="auto"/>
              <w:left w:val="nil"/>
              <w:right w:val="nil"/>
            </w:tcBorders>
            <w:shd w:val="clear" w:color="auto" w:fill="FAFAFA"/>
          </w:tcPr>
          <w:p w14:paraId="0E98BECD" w14:textId="77777777" w:rsidR="00C335CB" w:rsidRPr="007E22B9" w:rsidRDefault="00C335CB" w:rsidP="00C335CB">
            <w:pPr>
              <w:spacing w:after="0" w:line="240" w:lineRule="auto"/>
              <w:ind w:right="-72"/>
              <w:jc w:val="right"/>
              <w:rPr>
                <w:rFonts w:ascii="Arial" w:eastAsia="Arial Unicode MS" w:hAnsi="Arial" w:cs="Arial"/>
                <w:sz w:val="12"/>
                <w:szCs w:val="12"/>
                <w:lang w:bidi="th-TH"/>
              </w:rPr>
            </w:pPr>
          </w:p>
        </w:tc>
        <w:tc>
          <w:tcPr>
            <w:tcW w:w="2169" w:type="dxa"/>
            <w:gridSpan w:val="2"/>
            <w:tcBorders>
              <w:top w:val="single" w:sz="4" w:space="0" w:color="auto"/>
              <w:left w:val="nil"/>
              <w:right w:val="nil"/>
            </w:tcBorders>
          </w:tcPr>
          <w:p w14:paraId="14DC7759" w14:textId="77777777" w:rsidR="00C335CB" w:rsidRPr="007E22B9" w:rsidRDefault="00C335CB" w:rsidP="00C335CB">
            <w:pPr>
              <w:spacing w:after="0" w:line="240" w:lineRule="auto"/>
              <w:ind w:right="-72"/>
              <w:jc w:val="right"/>
              <w:rPr>
                <w:rFonts w:ascii="Arial" w:eastAsia="Arial Unicode MS" w:hAnsi="Arial" w:cs="Arial"/>
                <w:sz w:val="12"/>
                <w:szCs w:val="12"/>
                <w:lang w:bidi="th-TH"/>
              </w:rPr>
            </w:pPr>
          </w:p>
        </w:tc>
      </w:tr>
      <w:tr w:rsidR="00C335CB" w:rsidRPr="00480BFB" w14:paraId="140CB83C" w14:textId="77777777" w:rsidTr="007E22B9">
        <w:tc>
          <w:tcPr>
            <w:tcW w:w="5310" w:type="dxa"/>
            <w:tcBorders>
              <w:top w:val="nil"/>
              <w:left w:val="nil"/>
              <w:bottom w:val="nil"/>
              <w:right w:val="nil"/>
            </w:tcBorders>
          </w:tcPr>
          <w:p w14:paraId="3E2533CC" w14:textId="77777777" w:rsidR="00C335CB" w:rsidRPr="00480BFB" w:rsidRDefault="00C335CB" w:rsidP="00C335CB">
            <w:pPr>
              <w:spacing w:after="0" w:line="240" w:lineRule="auto"/>
              <w:ind w:left="-72" w:right="-72"/>
              <w:rPr>
                <w:rFonts w:ascii="Arial" w:eastAsia="Arial Unicode MS" w:hAnsi="Arial" w:cs="Arial"/>
                <w:sz w:val="18"/>
                <w:szCs w:val="18"/>
                <w:lang w:bidi="th-TH"/>
              </w:rPr>
            </w:pPr>
            <w:r w:rsidRPr="00480BFB">
              <w:rPr>
                <w:rFonts w:ascii="Arial" w:eastAsia="Arial Unicode MS" w:hAnsi="Arial" w:cs="Arial"/>
                <w:sz w:val="18"/>
                <w:szCs w:val="18"/>
                <w:lang w:bidi="th-TH"/>
              </w:rPr>
              <w:t>Closing net assets</w:t>
            </w:r>
          </w:p>
        </w:tc>
        <w:tc>
          <w:tcPr>
            <w:tcW w:w="1955" w:type="dxa"/>
            <w:tcBorders>
              <w:top w:val="nil"/>
              <w:left w:val="nil"/>
              <w:bottom w:val="single" w:sz="4" w:space="0" w:color="auto"/>
              <w:right w:val="nil"/>
            </w:tcBorders>
            <w:shd w:val="clear" w:color="auto" w:fill="FAFAFA"/>
          </w:tcPr>
          <w:p w14:paraId="3440DBF2" w14:textId="1391E3E7" w:rsidR="00C335CB" w:rsidRPr="00480BFB" w:rsidRDefault="009A55A4" w:rsidP="00C335CB">
            <w:pPr>
              <w:spacing w:after="0" w:line="240" w:lineRule="auto"/>
              <w:ind w:right="-72"/>
              <w:jc w:val="right"/>
              <w:rPr>
                <w:rFonts w:ascii="Arial" w:eastAsia="Arial Unicode MS" w:hAnsi="Arial" w:cs="Arial"/>
                <w:sz w:val="18"/>
                <w:szCs w:val="18"/>
                <w:lang w:bidi="th-TH"/>
              </w:rPr>
            </w:pPr>
            <w:r w:rsidRPr="009A55A4">
              <w:rPr>
                <w:rFonts w:ascii="Arial" w:eastAsia="Arial Unicode MS" w:hAnsi="Arial" w:cs="Arial"/>
                <w:sz w:val="18"/>
                <w:szCs w:val="18"/>
                <w:lang w:bidi="th-TH"/>
              </w:rPr>
              <w:t>1,898,730,774</w:t>
            </w:r>
          </w:p>
        </w:tc>
        <w:tc>
          <w:tcPr>
            <w:tcW w:w="2169" w:type="dxa"/>
            <w:gridSpan w:val="2"/>
            <w:tcBorders>
              <w:top w:val="nil"/>
              <w:left w:val="nil"/>
              <w:bottom w:val="single" w:sz="4" w:space="0" w:color="auto"/>
              <w:right w:val="nil"/>
            </w:tcBorders>
          </w:tcPr>
          <w:p w14:paraId="3742ADA7" w14:textId="6DC89687" w:rsidR="00C335CB" w:rsidRPr="00480BFB" w:rsidRDefault="00C335CB" w:rsidP="00C335CB">
            <w:pPr>
              <w:spacing w:after="0" w:line="240" w:lineRule="auto"/>
              <w:ind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1,251,</w:t>
            </w:r>
            <w:r w:rsidR="00DA7130" w:rsidRPr="00480BFB">
              <w:rPr>
                <w:rFonts w:ascii="Arial" w:eastAsia="Arial Unicode MS" w:hAnsi="Arial" w:cs="Arial"/>
                <w:sz w:val="18"/>
                <w:szCs w:val="18"/>
                <w:lang w:bidi="th-TH"/>
              </w:rPr>
              <w:t>814,556</w:t>
            </w:r>
          </w:p>
        </w:tc>
      </w:tr>
      <w:tr w:rsidR="00C335CB" w:rsidRPr="007E22B9" w14:paraId="4DECC28F" w14:textId="77777777" w:rsidTr="007E22B9">
        <w:tc>
          <w:tcPr>
            <w:tcW w:w="5310" w:type="dxa"/>
            <w:tcBorders>
              <w:top w:val="nil"/>
              <w:left w:val="nil"/>
              <w:bottom w:val="nil"/>
              <w:right w:val="nil"/>
            </w:tcBorders>
          </w:tcPr>
          <w:p w14:paraId="4704A419" w14:textId="77777777" w:rsidR="00C335CB" w:rsidRPr="007E22B9" w:rsidRDefault="00C335CB" w:rsidP="00C335CB">
            <w:pPr>
              <w:spacing w:after="0" w:line="240" w:lineRule="auto"/>
              <w:ind w:left="-72" w:right="-72"/>
              <w:rPr>
                <w:rFonts w:ascii="Arial" w:eastAsia="Arial Unicode MS" w:hAnsi="Arial" w:cs="Arial"/>
                <w:sz w:val="12"/>
                <w:szCs w:val="12"/>
                <w:lang w:bidi="th-TH"/>
              </w:rPr>
            </w:pPr>
          </w:p>
        </w:tc>
        <w:tc>
          <w:tcPr>
            <w:tcW w:w="1955" w:type="dxa"/>
            <w:tcBorders>
              <w:top w:val="single" w:sz="4" w:space="0" w:color="auto"/>
              <w:left w:val="nil"/>
              <w:right w:val="nil"/>
            </w:tcBorders>
            <w:shd w:val="clear" w:color="auto" w:fill="FAFAFA"/>
          </w:tcPr>
          <w:p w14:paraId="181825CE" w14:textId="77777777" w:rsidR="00C335CB" w:rsidRPr="007E22B9" w:rsidRDefault="00C335CB" w:rsidP="00C335CB">
            <w:pPr>
              <w:spacing w:after="0" w:line="240" w:lineRule="auto"/>
              <w:ind w:right="-72"/>
              <w:jc w:val="right"/>
              <w:rPr>
                <w:rFonts w:ascii="Arial" w:eastAsia="Arial Unicode MS" w:hAnsi="Arial" w:cs="Arial"/>
                <w:sz w:val="12"/>
                <w:szCs w:val="12"/>
                <w:lang w:bidi="th-TH"/>
              </w:rPr>
            </w:pPr>
          </w:p>
        </w:tc>
        <w:tc>
          <w:tcPr>
            <w:tcW w:w="2169" w:type="dxa"/>
            <w:gridSpan w:val="2"/>
            <w:tcBorders>
              <w:top w:val="single" w:sz="4" w:space="0" w:color="auto"/>
              <w:left w:val="nil"/>
              <w:right w:val="nil"/>
            </w:tcBorders>
          </w:tcPr>
          <w:p w14:paraId="716F17B1" w14:textId="77777777" w:rsidR="00C335CB" w:rsidRPr="007E22B9" w:rsidRDefault="00C335CB" w:rsidP="00C335CB">
            <w:pPr>
              <w:spacing w:after="0" w:line="240" w:lineRule="auto"/>
              <w:ind w:right="-72"/>
              <w:jc w:val="right"/>
              <w:rPr>
                <w:rFonts w:ascii="Arial" w:eastAsia="Arial Unicode MS" w:hAnsi="Arial" w:cs="Arial"/>
                <w:sz w:val="12"/>
                <w:szCs w:val="12"/>
                <w:lang w:bidi="th-TH"/>
              </w:rPr>
            </w:pPr>
          </w:p>
        </w:tc>
      </w:tr>
      <w:tr w:rsidR="00C335CB" w:rsidRPr="00480BFB" w14:paraId="6B307D06" w14:textId="77777777" w:rsidTr="007E22B9">
        <w:tc>
          <w:tcPr>
            <w:tcW w:w="5310" w:type="dxa"/>
            <w:tcBorders>
              <w:top w:val="nil"/>
              <w:left w:val="nil"/>
              <w:bottom w:val="nil"/>
              <w:right w:val="nil"/>
            </w:tcBorders>
          </w:tcPr>
          <w:p w14:paraId="0EF0B91A" w14:textId="77777777" w:rsidR="00C335CB" w:rsidRPr="00480BFB" w:rsidRDefault="00C335CB" w:rsidP="00C335CB">
            <w:pPr>
              <w:spacing w:after="0" w:line="240" w:lineRule="auto"/>
              <w:ind w:left="-72" w:right="-72"/>
              <w:rPr>
                <w:rFonts w:ascii="Arial" w:eastAsia="Arial Unicode MS" w:hAnsi="Arial" w:cs="Arial"/>
                <w:sz w:val="18"/>
                <w:szCs w:val="18"/>
                <w:lang w:bidi="th-TH"/>
              </w:rPr>
            </w:pPr>
            <w:r w:rsidRPr="00480BFB">
              <w:rPr>
                <w:rFonts w:ascii="Arial" w:eastAsia="Arial Unicode MS" w:hAnsi="Arial" w:cs="Arial"/>
                <w:sz w:val="18"/>
                <w:szCs w:val="18"/>
                <w:lang w:bidi="th-TH"/>
              </w:rPr>
              <w:t>Group’s share in joint ventures (%)</w:t>
            </w:r>
          </w:p>
        </w:tc>
        <w:tc>
          <w:tcPr>
            <w:tcW w:w="1955" w:type="dxa"/>
            <w:tcBorders>
              <w:top w:val="nil"/>
              <w:left w:val="nil"/>
              <w:right w:val="nil"/>
            </w:tcBorders>
            <w:shd w:val="clear" w:color="auto" w:fill="FAFAFA"/>
          </w:tcPr>
          <w:p w14:paraId="43F9C30E" w14:textId="76676973" w:rsidR="00C335CB" w:rsidRPr="00480BFB" w:rsidRDefault="00062355" w:rsidP="00C335CB">
            <w:pPr>
              <w:spacing w:after="0" w:line="240" w:lineRule="auto"/>
              <w:ind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33</w:t>
            </w:r>
            <w:r w:rsidR="00760437" w:rsidRPr="00480BFB">
              <w:rPr>
                <w:rFonts w:ascii="Arial" w:eastAsia="Arial Unicode MS" w:hAnsi="Arial" w:cs="Arial"/>
                <w:sz w:val="18"/>
                <w:szCs w:val="18"/>
                <w:lang w:bidi="th-TH"/>
              </w:rPr>
              <w:t>.</w:t>
            </w:r>
            <w:r w:rsidRPr="00480BFB">
              <w:rPr>
                <w:rFonts w:ascii="Arial" w:eastAsia="Arial Unicode MS" w:hAnsi="Arial" w:cs="Arial"/>
                <w:sz w:val="18"/>
                <w:szCs w:val="18"/>
                <w:lang w:bidi="th-TH"/>
              </w:rPr>
              <w:t>93</w:t>
            </w:r>
          </w:p>
        </w:tc>
        <w:tc>
          <w:tcPr>
            <w:tcW w:w="2169" w:type="dxa"/>
            <w:gridSpan w:val="2"/>
            <w:tcBorders>
              <w:top w:val="nil"/>
              <w:left w:val="nil"/>
              <w:right w:val="nil"/>
            </w:tcBorders>
          </w:tcPr>
          <w:p w14:paraId="5FBCDB28" w14:textId="77777777" w:rsidR="00C335CB" w:rsidRPr="00480BFB" w:rsidRDefault="00C335CB" w:rsidP="00C335CB">
            <w:pPr>
              <w:spacing w:after="0" w:line="240" w:lineRule="auto"/>
              <w:ind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40</w:t>
            </w:r>
          </w:p>
        </w:tc>
      </w:tr>
      <w:tr w:rsidR="00C335CB" w:rsidRPr="00480BFB" w14:paraId="09A977CA" w14:textId="77777777" w:rsidTr="007E22B9">
        <w:tc>
          <w:tcPr>
            <w:tcW w:w="5310" w:type="dxa"/>
            <w:tcBorders>
              <w:top w:val="nil"/>
              <w:left w:val="nil"/>
              <w:bottom w:val="nil"/>
              <w:right w:val="nil"/>
            </w:tcBorders>
          </w:tcPr>
          <w:p w14:paraId="3E3933CF" w14:textId="77777777" w:rsidR="00C335CB" w:rsidRPr="00480BFB" w:rsidRDefault="00C335CB" w:rsidP="00C335CB">
            <w:pPr>
              <w:spacing w:after="0" w:line="240" w:lineRule="auto"/>
              <w:ind w:left="-72" w:right="-72"/>
              <w:rPr>
                <w:rFonts w:ascii="Arial" w:eastAsia="Arial Unicode MS" w:hAnsi="Arial" w:cs="Arial"/>
                <w:sz w:val="18"/>
                <w:szCs w:val="18"/>
                <w:lang w:bidi="th-TH"/>
              </w:rPr>
            </w:pPr>
          </w:p>
        </w:tc>
        <w:tc>
          <w:tcPr>
            <w:tcW w:w="1955" w:type="dxa"/>
            <w:tcBorders>
              <w:left w:val="nil"/>
              <w:bottom w:val="nil"/>
              <w:right w:val="nil"/>
            </w:tcBorders>
            <w:shd w:val="clear" w:color="auto" w:fill="FAFAFA"/>
          </w:tcPr>
          <w:p w14:paraId="338563F1" w14:textId="77777777" w:rsidR="00C335CB" w:rsidRPr="00480BFB" w:rsidRDefault="00C335CB" w:rsidP="00C335CB">
            <w:pPr>
              <w:spacing w:after="0" w:line="240" w:lineRule="auto"/>
              <w:ind w:right="-72"/>
              <w:jc w:val="right"/>
              <w:rPr>
                <w:rFonts w:ascii="Arial" w:eastAsia="Arial Unicode MS" w:hAnsi="Arial" w:cs="Arial"/>
                <w:sz w:val="18"/>
                <w:szCs w:val="18"/>
                <w:lang w:bidi="th-TH"/>
              </w:rPr>
            </w:pPr>
          </w:p>
        </w:tc>
        <w:tc>
          <w:tcPr>
            <w:tcW w:w="2169" w:type="dxa"/>
            <w:gridSpan w:val="2"/>
            <w:tcBorders>
              <w:left w:val="nil"/>
              <w:bottom w:val="nil"/>
              <w:right w:val="nil"/>
            </w:tcBorders>
          </w:tcPr>
          <w:p w14:paraId="1F57E2EE" w14:textId="77777777" w:rsidR="00C335CB" w:rsidRPr="00480BFB" w:rsidRDefault="00C335CB" w:rsidP="00C335CB">
            <w:pPr>
              <w:spacing w:after="0" w:line="240" w:lineRule="auto"/>
              <w:ind w:right="-72"/>
              <w:jc w:val="right"/>
              <w:rPr>
                <w:rFonts w:ascii="Arial" w:eastAsia="Arial Unicode MS" w:hAnsi="Arial" w:cs="Arial"/>
                <w:sz w:val="18"/>
                <w:szCs w:val="18"/>
                <w:lang w:bidi="th-TH"/>
              </w:rPr>
            </w:pPr>
          </w:p>
        </w:tc>
      </w:tr>
      <w:tr w:rsidR="00C335CB" w:rsidRPr="00480BFB" w14:paraId="1BAF1AE6" w14:textId="77777777" w:rsidTr="007E22B9">
        <w:tc>
          <w:tcPr>
            <w:tcW w:w="5310" w:type="dxa"/>
            <w:tcBorders>
              <w:top w:val="nil"/>
              <w:left w:val="nil"/>
              <w:bottom w:val="nil"/>
              <w:right w:val="nil"/>
            </w:tcBorders>
          </w:tcPr>
          <w:p w14:paraId="4565441E" w14:textId="77777777" w:rsidR="00C335CB" w:rsidRPr="00480BFB" w:rsidRDefault="00C335CB" w:rsidP="00C335CB">
            <w:pPr>
              <w:spacing w:after="0" w:line="240" w:lineRule="auto"/>
              <w:ind w:left="-72" w:right="-72"/>
              <w:rPr>
                <w:rFonts w:ascii="Arial" w:eastAsia="Arial Unicode MS" w:hAnsi="Arial" w:cs="Arial"/>
                <w:spacing w:val="-6"/>
                <w:sz w:val="18"/>
                <w:szCs w:val="18"/>
                <w:lang w:bidi="th-TH"/>
              </w:rPr>
            </w:pPr>
            <w:r w:rsidRPr="00480BFB">
              <w:rPr>
                <w:rFonts w:ascii="Arial" w:eastAsia="Arial Unicode MS" w:hAnsi="Arial" w:cs="Arial"/>
                <w:spacing w:val="-6"/>
                <w:sz w:val="18"/>
                <w:szCs w:val="18"/>
                <w:lang w:bidi="th-TH"/>
              </w:rPr>
              <w:t>Group’s share in joint ventures (Baht)</w:t>
            </w:r>
          </w:p>
        </w:tc>
        <w:tc>
          <w:tcPr>
            <w:tcW w:w="1955" w:type="dxa"/>
            <w:tcBorders>
              <w:top w:val="nil"/>
              <w:left w:val="nil"/>
              <w:right w:val="nil"/>
            </w:tcBorders>
            <w:shd w:val="clear" w:color="auto" w:fill="FAFAFA"/>
          </w:tcPr>
          <w:p w14:paraId="58F31487" w14:textId="4CB5D15B" w:rsidR="00C335CB" w:rsidRPr="00480BFB" w:rsidRDefault="009A55A4" w:rsidP="00C335CB">
            <w:pPr>
              <w:spacing w:after="0" w:line="240" w:lineRule="auto"/>
              <w:ind w:right="-72"/>
              <w:jc w:val="right"/>
              <w:rPr>
                <w:rFonts w:ascii="Arial" w:eastAsia="Arial Unicode MS" w:hAnsi="Arial" w:cs="Arial"/>
                <w:sz w:val="18"/>
                <w:szCs w:val="18"/>
                <w:lang w:bidi="th-TH"/>
              </w:rPr>
            </w:pPr>
            <w:r w:rsidRPr="009A55A4">
              <w:rPr>
                <w:rFonts w:ascii="Arial" w:eastAsia="Arial Unicode MS" w:hAnsi="Arial" w:cs="Arial"/>
                <w:sz w:val="18"/>
                <w:szCs w:val="18"/>
                <w:lang w:bidi="th-TH"/>
              </w:rPr>
              <w:t>644,2</w:t>
            </w:r>
            <w:r w:rsidR="00790B5F">
              <w:rPr>
                <w:rFonts w:ascii="Arial" w:eastAsia="Arial Unicode MS" w:hAnsi="Arial" w:cs="Arial"/>
                <w:sz w:val="18"/>
                <w:szCs w:val="18"/>
                <w:lang w:bidi="th-TH"/>
              </w:rPr>
              <w:t>3</w:t>
            </w:r>
            <w:r w:rsidRPr="009A55A4">
              <w:rPr>
                <w:rFonts w:ascii="Arial" w:eastAsia="Arial Unicode MS" w:hAnsi="Arial" w:cs="Arial"/>
                <w:sz w:val="18"/>
                <w:szCs w:val="18"/>
                <w:lang w:bidi="th-TH"/>
              </w:rPr>
              <w:t>9,352</w:t>
            </w:r>
          </w:p>
        </w:tc>
        <w:tc>
          <w:tcPr>
            <w:tcW w:w="2169" w:type="dxa"/>
            <w:gridSpan w:val="2"/>
            <w:tcBorders>
              <w:top w:val="nil"/>
              <w:left w:val="nil"/>
              <w:right w:val="nil"/>
            </w:tcBorders>
          </w:tcPr>
          <w:p w14:paraId="006772E3" w14:textId="6F23E8BD" w:rsidR="00C335CB" w:rsidRPr="00480BFB" w:rsidRDefault="00C335CB" w:rsidP="00C335CB">
            <w:pPr>
              <w:spacing w:after="0" w:line="240" w:lineRule="auto"/>
              <w:ind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5</w:t>
            </w:r>
            <w:r w:rsidR="00062355" w:rsidRPr="00480BFB">
              <w:rPr>
                <w:rFonts w:ascii="Arial" w:eastAsia="Arial Unicode MS" w:hAnsi="Arial" w:cs="Arial"/>
                <w:sz w:val="18"/>
                <w:szCs w:val="18"/>
                <w:lang w:bidi="th-TH"/>
              </w:rPr>
              <w:t>00</w:t>
            </w:r>
            <w:r w:rsidRPr="00480BFB">
              <w:rPr>
                <w:rFonts w:ascii="Arial" w:eastAsia="Arial Unicode MS" w:hAnsi="Arial" w:cs="Arial"/>
                <w:sz w:val="18"/>
                <w:szCs w:val="18"/>
                <w:lang w:bidi="th-TH"/>
              </w:rPr>
              <w:t>,</w:t>
            </w:r>
            <w:r w:rsidR="00062355" w:rsidRPr="00480BFB">
              <w:rPr>
                <w:rFonts w:ascii="Arial" w:eastAsia="Arial Unicode MS" w:hAnsi="Arial" w:cs="Arial"/>
                <w:sz w:val="18"/>
                <w:szCs w:val="18"/>
                <w:lang w:bidi="th-TH"/>
              </w:rPr>
              <w:t>725</w:t>
            </w:r>
            <w:r w:rsidRPr="00480BFB">
              <w:rPr>
                <w:rFonts w:ascii="Arial" w:eastAsia="Arial Unicode MS" w:hAnsi="Arial" w:cs="Arial"/>
                <w:sz w:val="18"/>
                <w:szCs w:val="18"/>
                <w:lang w:bidi="th-TH"/>
              </w:rPr>
              <w:t>,</w:t>
            </w:r>
            <w:r w:rsidR="00062355" w:rsidRPr="00480BFB">
              <w:rPr>
                <w:rFonts w:ascii="Arial" w:eastAsia="Arial Unicode MS" w:hAnsi="Arial" w:cs="Arial"/>
                <w:sz w:val="18"/>
                <w:szCs w:val="18"/>
                <w:lang w:bidi="th-TH"/>
              </w:rPr>
              <w:t>822</w:t>
            </w:r>
          </w:p>
        </w:tc>
      </w:tr>
      <w:tr w:rsidR="00C335CB" w:rsidRPr="00480BFB" w14:paraId="455751C6" w14:textId="77777777" w:rsidTr="009A55A4">
        <w:tc>
          <w:tcPr>
            <w:tcW w:w="5310" w:type="dxa"/>
            <w:tcBorders>
              <w:top w:val="nil"/>
              <w:left w:val="nil"/>
              <w:bottom w:val="nil"/>
              <w:right w:val="nil"/>
            </w:tcBorders>
          </w:tcPr>
          <w:p w14:paraId="27A7B862" w14:textId="77777777" w:rsidR="00C335CB" w:rsidRPr="00480BFB" w:rsidRDefault="00C335CB" w:rsidP="00C335CB">
            <w:pPr>
              <w:spacing w:after="0" w:line="240" w:lineRule="auto"/>
              <w:ind w:left="-72" w:right="-72"/>
              <w:rPr>
                <w:rFonts w:ascii="Arial" w:eastAsia="Arial Unicode MS" w:hAnsi="Arial" w:cs="Arial"/>
                <w:sz w:val="18"/>
                <w:szCs w:val="18"/>
                <w:lang w:bidi="th-TH"/>
              </w:rPr>
            </w:pPr>
            <w:r w:rsidRPr="00480BFB">
              <w:rPr>
                <w:rFonts w:ascii="Arial" w:eastAsia="Arial Unicode MS" w:hAnsi="Arial" w:cs="Arial"/>
                <w:sz w:val="18"/>
                <w:szCs w:val="18"/>
                <w:lang w:bidi="th-TH"/>
              </w:rPr>
              <w:t>Goodwill</w:t>
            </w:r>
          </w:p>
        </w:tc>
        <w:tc>
          <w:tcPr>
            <w:tcW w:w="1955" w:type="dxa"/>
            <w:tcBorders>
              <w:top w:val="nil"/>
              <w:left w:val="nil"/>
              <w:right w:val="nil"/>
            </w:tcBorders>
            <w:shd w:val="clear" w:color="auto" w:fill="FAFAFA"/>
          </w:tcPr>
          <w:p w14:paraId="68594CC2" w14:textId="4D36CE00" w:rsidR="00C335CB" w:rsidRPr="00480BFB" w:rsidRDefault="009A55A4" w:rsidP="00C335CB">
            <w:pPr>
              <w:spacing w:after="0" w:line="240" w:lineRule="auto"/>
              <w:ind w:right="-72"/>
              <w:jc w:val="right"/>
              <w:rPr>
                <w:rFonts w:ascii="Arial" w:eastAsia="Arial Unicode MS" w:hAnsi="Arial" w:cs="Arial"/>
                <w:sz w:val="18"/>
                <w:szCs w:val="18"/>
                <w:lang w:bidi="th-TH"/>
              </w:rPr>
            </w:pPr>
            <w:r w:rsidRPr="009A55A4">
              <w:rPr>
                <w:rFonts w:ascii="Arial" w:eastAsia="Arial Unicode MS" w:hAnsi="Arial" w:cs="Arial"/>
                <w:sz w:val="18"/>
                <w:szCs w:val="18"/>
                <w:lang w:bidi="th-TH"/>
              </w:rPr>
              <w:t>31,689,857</w:t>
            </w:r>
          </w:p>
        </w:tc>
        <w:tc>
          <w:tcPr>
            <w:tcW w:w="2169" w:type="dxa"/>
            <w:gridSpan w:val="2"/>
            <w:tcBorders>
              <w:top w:val="nil"/>
              <w:left w:val="nil"/>
              <w:right w:val="nil"/>
            </w:tcBorders>
          </w:tcPr>
          <w:p w14:paraId="44E2A16B" w14:textId="77777777" w:rsidR="00C335CB" w:rsidRPr="00480BFB" w:rsidRDefault="00C335CB" w:rsidP="00C335CB">
            <w:pPr>
              <w:spacing w:after="0" w:line="240" w:lineRule="auto"/>
              <w:ind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37,359,101</w:t>
            </w:r>
          </w:p>
        </w:tc>
      </w:tr>
      <w:tr w:rsidR="009A55A4" w:rsidRPr="00480BFB" w14:paraId="547621B1" w14:textId="77777777" w:rsidTr="009A55A4">
        <w:tc>
          <w:tcPr>
            <w:tcW w:w="5310" w:type="dxa"/>
            <w:tcBorders>
              <w:top w:val="nil"/>
              <w:left w:val="nil"/>
              <w:bottom w:val="nil"/>
              <w:right w:val="nil"/>
            </w:tcBorders>
          </w:tcPr>
          <w:p w14:paraId="26614F5B" w14:textId="022236EB" w:rsidR="009A55A4" w:rsidRDefault="009A55A4" w:rsidP="009A55A4">
            <w:pPr>
              <w:spacing w:after="0" w:line="240" w:lineRule="auto"/>
              <w:ind w:left="-72" w:right="-72"/>
              <w:rPr>
                <w:rFonts w:ascii="Arial" w:eastAsia="Arial Unicode MS" w:hAnsi="Arial" w:cs="Arial"/>
                <w:sz w:val="18"/>
                <w:szCs w:val="18"/>
                <w:lang w:bidi="th-TH"/>
              </w:rPr>
            </w:pPr>
            <w:r>
              <w:rPr>
                <w:rFonts w:ascii="Arial" w:eastAsia="Arial Unicode MS" w:hAnsi="Arial" w:cs="Arial"/>
                <w:sz w:val="18"/>
                <w:szCs w:val="18"/>
                <w:lang w:bidi="th-TH"/>
              </w:rPr>
              <w:t>Gain (</w:t>
            </w:r>
            <w:r w:rsidRPr="00480BFB">
              <w:rPr>
                <w:rFonts w:ascii="Arial" w:eastAsia="Arial Unicode MS" w:hAnsi="Arial" w:cs="Arial"/>
                <w:sz w:val="18"/>
                <w:szCs w:val="18"/>
                <w:lang w:bidi="th-TH"/>
              </w:rPr>
              <w:t>Loss</w:t>
            </w:r>
            <w:r>
              <w:rPr>
                <w:rFonts w:ascii="Arial" w:eastAsia="Arial Unicode MS" w:hAnsi="Arial" w:cs="Arial"/>
                <w:sz w:val="18"/>
                <w:szCs w:val="18"/>
                <w:lang w:bidi="th-TH"/>
              </w:rPr>
              <w:t>)</w:t>
            </w:r>
            <w:r w:rsidRPr="00480BFB">
              <w:rPr>
                <w:rFonts w:ascii="Arial" w:eastAsia="Arial Unicode MS" w:hAnsi="Arial" w:cs="Arial"/>
                <w:sz w:val="18"/>
                <w:szCs w:val="18"/>
                <w:lang w:bidi="th-TH"/>
              </w:rPr>
              <w:t xml:space="preserve"> from disposal of investments in a joint venture</w:t>
            </w:r>
          </w:p>
        </w:tc>
        <w:tc>
          <w:tcPr>
            <w:tcW w:w="1955" w:type="dxa"/>
            <w:tcBorders>
              <w:top w:val="nil"/>
              <w:left w:val="nil"/>
              <w:right w:val="nil"/>
            </w:tcBorders>
            <w:shd w:val="clear" w:color="auto" w:fill="FAFAFA"/>
          </w:tcPr>
          <w:p w14:paraId="7E2E10F3" w14:textId="1154950F" w:rsidR="009A55A4" w:rsidRPr="00480BFB" w:rsidRDefault="009A55A4" w:rsidP="009A55A4">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2169" w:type="dxa"/>
            <w:gridSpan w:val="2"/>
            <w:tcBorders>
              <w:top w:val="nil"/>
              <w:left w:val="nil"/>
              <w:right w:val="nil"/>
            </w:tcBorders>
          </w:tcPr>
          <w:p w14:paraId="484D31A3" w14:textId="0A1EBDBE" w:rsidR="009A55A4" w:rsidRPr="00480BFB" w:rsidRDefault="009A55A4" w:rsidP="009A55A4">
            <w:pPr>
              <w:spacing w:after="0" w:line="240" w:lineRule="auto"/>
              <w:ind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(24,901,565)</w:t>
            </w:r>
          </w:p>
        </w:tc>
      </w:tr>
      <w:tr w:rsidR="009A55A4" w:rsidRPr="00480BFB" w14:paraId="750F31A6" w14:textId="77777777" w:rsidTr="009A55A4">
        <w:tc>
          <w:tcPr>
            <w:tcW w:w="5310" w:type="dxa"/>
            <w:tcBorders>
              <w:top w:val="nil"/>
              <w:left w:val="nil"/>
              <w:bottom w:val="nil"/>
              <w:right w:val="nil"/>
            </w:tcBorders>
          </w:tcPr>
          <w:p w14:paraId="41E8F2D8" w14:textId="68D36849" w:rsidR="009A55A4" w:rsidRPr="00480BFB" w:rsidRDefault="009A55A4" w:rsidP="009A55A4">
            <w:pPr>
              <w:spacing w:after="0" w:line="240" w:lineRule="auto"/>
              <w:ind w:left="-72" w:right="-72"/>
              <w:rPr>
                <w:rFonts w:ascii="Arial" w:eastAsia="Arial Unicode MS" w:hAnsi="Arial" w:cs="Arial"/>
                <w:sz w:val="18"/>
                <w:szCs w:val="18"/>
                <w:lang w:bidi="th-TH"/>
              </w:rPr>
            </w:pPr>
            <w:r>
              <w:rPr>
                <w:rFonts w:ascii="Arial" w:eastAsia="Arial Unicode MS" w:hAnsi="Arial" w:cs="Arial"/>
                <w:sz w:val="18"/>
                <w:szCs w:val="18"/>
                <w:lang w:bidi="th-TH"/>
              </w:rPr>
              <w:t>Gain on fair value adjustment from step up acquisition</w:t>
            </w:r>
          </w:p>
        </w:tc>
        <w:tc>
          <w:tcPr>
            <w:tcW w:w="1955" w:type="dxa"/>
            <w:tcBorders>
              <w:left w:val="nil"/>
              <w:bottom w:val="single" w:sz="4" w:space="0" w:color="auto"/>
              <w:right w:val="nil"/>
            </w:tcBorders>
            <w:shd w:val="clear" w:color="auto" w:fill="FAFAFA"/>
          </w:tcPr>
          <w:p w14:paraId="20B9211C" w14:textId="50945074" w:rsidR="009A55A4" w:rsidRPr="00480BFB" w:rsidRDefault="009A55A4" w:rsidP="009A55A4">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(915,38</w:t>
            </w:r>
            <w:r w:rsidR="00381E31">
              <w:rPr>
                <w:rFonts w:ascii="Arial" w:eastAsia="Arial Unicode MS" w:hAnsi="Arial" w:cs="Arial"/>
                <w:sz w:val="18"/>
                <w:szCs w:val="18"/>
                <w:lang w:bidi="th-TH"/>
              </w:rPr>
              <w:t>1</w:t>
            </w:r>
            <w:r>
              <w:rPr>
                <w:rFonts w:ascii="Arial" w:eastAsia="Arial Unicode MS" w:hAnsi="Arial" w:cs="Arial"/>
                <w:sz w:val="18"/>
                <w:szCs w:val="18"/>
                <w:lang w:bidi="th-TH"/>
              </w:rPr>
              <w:t>)</w:t>
            </w:r>
          </w:p>
        </w:tc>
        <w:tc>
          <w:tcPr>
            <w:tcW w:w="2169" w:type="dxa"/>
            <w:gridSpan w:val="2"/>
            <w:tcBorders>
              <w:left w:val="nil"/>
              <w:bottom w:val="single" w:sz="4" w:space="0" w:color="auto"/>
              <w:right w:val="nil"/>
            </w:tcBorders>
          </w:tcPr>
          <w:p w14:paraId="79380470" w14:textId="74E7206F" w:rsidR="009A55A4" w:rsidRPr="00480BFB" w:rsidRDefault="009A55A4" w:rsidP="009A55A4">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r>
      <w:tr w:rsidR="009A55A4" w:rsidRPr="007E22B9" w14:paraId="51194995" w14:textId="77777777" w:rsidTr="007E22B9">
        <w:tc>
          <w:tcPr>
            <w:tcW w:w="5310" w:type="dxa"/>
            <w:tcBorders>
              <w:top w:val="nil"/>
              <w:left w:val="nil"/>
              <w:bottom w:val="nil"/>
              <w:right w:val="nil"/>
            </w:tcBorders>
          </w:tcPr>
          <w:p w14:paraId="62F09BF9" w14:textId="77777777" w:rsidR="009A55A4" w:rsidRPr="007E22B9" w:rsidRDefault="009A55A4" w:rsidP="009A55A4">
            <w:pPr>
              <w:spacing w:after="0" w:line="240" w:lineRule="auto"/>
              <w:ind w:left="-72" w:right="-72"/>
              <w:rPr>
                <w:rFonts w:ascii="Arial" w:eastAsia="Arial Unicode MS" w:hAnsi="Arial" w:cs="Arial"/>
                <w:sz w:val="12"/>
                <w:szCs w:val="12"/>
                <w:lang w:bidi="th-TH"/>
              </w:rPr>
            </w:pPr>
          </w:p>
        </w:tc>
        <w:tc>
          <w:tcPr>
            <w:tcW w:w="1955" w:type="dxa"/>
            <w:tcBorders>
              <w:top w:val="single" w:sz="4" w:space="0" w:color="auto"/>
              <w:left w:val="nil"/>
              <w:right w:val="nil"/>
            </w:tcBorders>
            <w:shd w:val="clear" w:color="auto" w:fill="FAFAFA"/>
          </w:tcPr>
          <w:p w14:paraId="439C843C" w14:textId="77777777" w:rsidR="009A55A4" w:rsidRPr="007E22B9" w:rsidRDefault="009A55A4" w:rsidP="009A55A4">
            <w:pPr>
              <w:spacing w:after="0" w:line="240" w:lineRule="auto"/>
              <w:ind w:right="-72"/>
              <w:jc w:val="right"/>
              <w:rPr>
                <w:rFonts w:ascii="Arial" w:eastAsia="Arial Unicode MS" w:hAnsi="Arial" w:cs="Arial"/>
                <w:sz w:val="12"/>
                <w:szCs w:val="12"/>
                <w:lang w:bidi="th-TH"/>
              </w:rPr>
            </w:pPr>
          </w:p>
        </w:tc>
        <w:tc>
          <w:tcPr>
            <w:tcW w:w="2169" w:type="dxa"/>
            <w:gridSpan w:val="2"/>
            <w:tcBorders>
              <w:top w:val="single" w:sz="4" w:space="0" w:color="auto"/>
              <w:left w:val="nil"/>
              <w:right w:val="nil"/>
            </w:tcBorders>
          </w:tcPr>
          <w:p w14:paraId="6689D766" w14:textId="77777777" w:rsidR="009A55A4" w:rsidRPr="007E22B9" w:rsidRDefault="009A55A4" w:rsidP="009A55A4">
            <w:pPr>
              <w:spacing w:after="0" w:line="240" w:lineRule="auto"/>
              <w:ind w:right="-72"/>
              <w:jc w:val="right"/>
              <w:rPr>
                <w:rFonts w:ascii="Arial" w:eastAsia="Arial Unicode MS" w:hAnsi="Arial" w:cs="Arial"/>
                <w:sz w:val="12"/>
                <w:szCs w:val="12"/>
                <w:lang w:bidi="th-TH"/>
              </w:rPr>
            </w:pPr>
          </w:p>
        </w:tc>
      </w:tr>
      <w:tr w:rsidR="009A55A4" w:rsidRPr="00480BFB" w14:paraId="2EFA3738" w14:textId="77777777" w:rsidTr="007E22B9">
        <w:tc>
          <w:tcPr>
            <w:tcW w:w="5310" w:type="dxa"/>
            <w:tcBorders>
              <w:top w:val="nil"/>
              <w:left w:val="nil"/>
              <w:bottom w:val="nil"/>
              <w:right w:val="nil"/>
            </w:tcBorders>
          </w:tcPr>
          <w:p w14:paraId="5228B7B0" w14:textId="4C4008CD" w:rsidR="009A55A4" w:rsidRPr="00480BFB" w:rsidRDefault="00BA6F5D" w:rsidP="009A55A4">
            <w:pPr>
              <w:spacing w:after="0" w:line="240" w:lineRule="auto"/>
              <w:ind w:left="-72" w:right="-72"/>
              <w:rPr>
                <w:rFonts w:ascii="Arial" w:eastAsia="Arial Unicode MS" w:hAnsi="Arial" w:cs="Arial"/>
                <w:sz w:val="18"/>
                <w:szCs w:val="18"/>
                <w:lang w:bidi="th-TH"/>
              </w:rPr>
            </w:pPr>
            <w:r>
              <w:rPr>
                <w:rFonts w:ascii="Arial" w:eastAsia="Arial Unicode MS" w:hAnsi="Arial" w:cs="Arial"/>
                <w:sz w:val="18"/>
                <w:szCs w:val="18"/>
                <w:lang w:bidi="th-TH"/>
              </w:rPr>
              <w:t>Associate and J</w:t>
            </w:r>
            <w:r w:rsidR="009A55A4" w:rsidRPr="00480BFB">
              <w:rPr>
                <w:rFonts w:ascii="Arial" w:eastAsia="Arial Unicode MS" w:hAnsi="Arial" w:cs="Arial"/>
                <w:sz w:val="18"/>
                <w:szCs w:val="18"/>
                <w:lang w:bidi="th-TH"/>
              </w:rPr>
              <w:t>oint ventures carrying amount</w:t>
            </w:r>
          </w:p>
        </w:tc>
        <w:tc>
          <w:tcPr>
            <w:tcW w:w="1955" w:type="dxa"/>
            <w:tcBorders>
              <w:top w:val="nil"/>
              <w:left w:val="nil"/>
              <w:bottom w:val="single" w:sz="4" w:space="0" w:color="auto"/>
              <w:right w:val="nil"/>
            </w:tcBorders>
            <w:shd w:val="clear" w:color="auto" w:fill="FAFAFA"/>
          </w:tcPr>
          <w:p w14:paraId="7F1BBD9D" w14:textId="2EDA3743" w:rsidR="009A55A4" w:rsidRPr="00480BFB" w:rsidRDefault="009A55A4" w:rsidP="009A55A4">
            <w:pPr>
              <w:spacing w:after="0" w:line="240" w:lineRule="auto"/>
              <w:ind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675,013,828</w:t>
            </w:r>
          </w:p>
        </w:tc>
        <w:tc>
          <w:tcPr>
            <w:tcW w:w="2169" w:type="dxa"/>
            <w:gridSpan w:val="2"/>
            <w:tcBorders>
              <w:top w:val="nil"/>
              <w:left w:val="nil"/>
              <w:bottom w:val="single" w:sz="4" w:space="0" w:color="auto"/>
              <w:right w:val="nil"/>
            </w:tcBorders>
          </w:tcPr>
          <w:p w14:paraId="664638B4" w14:textId="77777777" w:rsidR="009A55A4" w:rsidRPr="00480BFB" w:rsidRDefault="009A55A4" w:rsidP="009A55A4">
            <w:pPr>
              <w:spacing w:after="0" w:line="240" w:lineRule="auto"/>
              <w:ind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513,183,358</w:t>
            </w:r>
          </w:p>
        </w:tc>
      </w:tr>
    </w:tbl>
    <w:p w14:paraId="3E323BB4" w14:textId="77777777" w:rsidR="00135E77" w:rsidRPr="00480BFB" w:rsidRDefault="00135E77" w:rsidP="00135E77">
      <w:pPr>
        <w:spacing w:after="0" w:line="240" w:lineRule="auto"/>
        <w:rPr>
          <w:rFonts w:ascii="Arial" w:eastAsia="Arial Unicode MS" w:hAnsi="Arial" w:cs="Arial"/>
          <w:sz w:val="18"/>
          <w:szCs w:val="18"/>
          <w:lang w:bidi="th-TH"/>
        </w:rPr>
      </w:pPr>
      <w:r w:rsidRPr="00480BFB">
        <w:rPr>
          <w:rFonts w:ascii="Arial" w:eastAsia="Arial Unicode MS" w:hAnsi="Arial" w:cs="Arial"/>
          <w:sz w:val="18"/>
          <w:szCs w:val="18"/>
          <w:lang w:bidi="th-TH"/>
        </w:rPr>
        <w:br w:type="page"/>
      </w:r>
    </w:p>
    <w:p w14:paraId="28294C32" w14:textId="3CC7FAD8" w:rsidR="007F2BBA" w:rsidRDefault="007F2BBA" w:rsidP="007F2BBA">
      <w:pPr>
        <w:spacing w:after="0" w:line="240" w:lineRule="auto"/>
        <w:jc w:val="both"/>
        <w:rPr>
          <w:rFonts w:ascii="Arial" w:eastAsia="Arial Unicode MS" w:hAnsi="Arial" w:cs="Arial"/>
          <w:sz w:val="18"/>
          <w:szCs w:val="18"/>
          <w:lang w:bidi="th-TH"/>
        </w:rPr>
      </w:pPr>
    </w:p>
    <w:p w14:paraId="5EEF1279" w14:textId="77777777" w:rsidR="007E22B9" w:rsidRPr="00480BFB" w:rsidRDefault="007E22B9" w:rsidP="007F2BBA">
      <w:pPr>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55"/>
      </w:tblGrid>
      <w:tr w:rsidR="007F2BBA" w:rsidRPr="00480BFB" w14:paraId="6C0049B8" w14:textId="77777777" w:rsidTr="00A50EE6">
        <w:trPr>
          <w:trHeight w:val="386"/>
        </w:trPr>
        <w:tc>
          <w:tcPr>
            <w:tcW w:w="9455" w:type="dxa"/>
            <w:shd w:val="clear" w:color="auto" w:fill="FFA543"/>
            <w:vAlign w:val="center"/>
          </w:tcPr>
          <w:p w14:paraId="2FB91FA8" w14:textId="41360709" w:rsidR="007F2BBA" w:rsidRPr="00480BFB" w:rsidRDefault="007F2BBA" w:rsidP="00A50EE6">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480BFB">
              <w:rPr>
                <w:rFonts w:ascii="Arial" w:eastAsia="Arial Unicode MS" w:hAnsi="Arial" w:cs="Arial"/>
                <w:b/>
                <w:bCs/>
                <w:color w:val="FFFFFF" w:themeColor="background1"/>
                <w:sz w:val="18"/>
                <w:szCs w:val="18"/>
                <w:lang w:val="en-GB" w:bidi="th-TH"/>
              </w:rPr>
              <w:t>1</w:t>
            </w:r>
            <w:r w:rsidR="00062355" w:rsidRPr="00480BFB">
              <w:rPr>
                <w:rFonts w:ascii="Arial" w:eastAsia="Arial Unicode MS" w:hAnsi="Arial" w:cs="Arial"/>
                <w:b/>
                <w:bCs/>
                <w:color w:val="FFFFFF" w:themeColor="background1"/>
                <w:sz w:val="18"/>
                <w:szCs w:val="18"/>
                <w:lang w:val="en-GB" w:bidi="th-TH"/>
              </w:rPr>
              <w:t>7</w:t>
            </w:r>
            <w:r w:rsidRPr="00480BFB">
              <w:rPr>
                <w:rFonts w:ascii="Arial" w:eastAsia="Arial Unicode MS" w:hAnsi="Arial" w:cs="Arial"/>
                <w:b/>
                <w:bCs/>
                <w:color w:val="FFFFFF" w:themeColor="background1"/>
                <w:sz w:val="18"/>
                <w:szCs w:val="18"/>
                <w:lang w:val="en-GB" w:bidi="th-TH"/>
              </w:rPr>
              <w:tab/>
              <w:t>Investment</w:t>
            </w:r>
            <w:r w:rsidR="00760E37" w:rsidRPr="00480BFB">
              <w:rPr>
                <w:rFonts w:ascii="Arial" w:eastAsia="Arial Unicode MS" w:hAnsi="Arial" w:cs="Arial"/>
                <w:b/>
                <w:bCs/>
                <w:color w:val="FFFFFF" w:themeColor="background1"/>
                <w:sz w:val="18"/>
                <w:szCs w:val="18"/>
                <w:lang w:val="en-GB" w:bidi="th-TH"/>
              </w:rPr>
              <w:t>s</w:t>
            </w:r>
            <w:r w:rsidRPr="00480BFB">
              <w:rPr>
                <w:rFonts w:ascii="Arial" w:eastAsia="Arial Unicode MS" w:hAnsi="Arial" w:cs="Arial"/>
                <w:b/>
                <w:bCs/>
                <w:color w:val="FFFFFF" w:themeColor="background1"/>
                <w:sz w:val="18"/>
                <w:szCs w:val="18"/>
                <w:lang w:val="en-GB" w:bidi="th-TH"/>
              </w:rPr>
              <w:t xml:space="preserve"> in subsidiaries</w:t>
            </w:r>
          </w:p>
        </w:tc>
      </w:tr>
    </w:tbl>
    <w:p w14:paraId="621901F1" w14:textId="77777777" w:rsidR="0004388C" w:rsidRPr="00480BFB" w:rsidRDefault="0004388C" w:rsidP="0004388C">
      <w:pPr>
        <w:spacing w:after="0" w:line="240" w:lineRule="auto"/>
        <w:jc w:val="both"/>
        <w:rPr>
          <w:rFonts w:ascii="Arial" w:eastAsia="Arial Unicode MS" w:hAnsi="Arial" w:cs="Arial"/>
          <w:sz w:val="18"/>
          <w:szCs w:val="18"/>
          <w:lang w:bidi="th-TH"/>
        </w:rPr>
      </w:pPr>
    </w:p>
    <w:p w14:paraId="746C5C2E" w14:textId="77777777" w:rsidR="00AD0C33" w:rsidRPr="00480BFB" w:rsidRDefault="00AD0C33" w:rsidP="00AD0C33">
      <w:pPr>
        <w:spacing w:after="0" w:line="240" w:lineRule="auto"/>
        <w:jc w:val="both"/>
        <w:rPr>
          <w:rFonts w:ascii="Arial" w:eastAsia="Arial Unicode MS" w:hAnsi="Arial" w:cs="Arial"/>
          <w:sz w:val="18"/>
          <w:szCs w:val="18"/>
          <w:lang w:bidi="th-TH"/>
        </w:rPr>
      </w:pPr>
      <w:r w:rsidRPr="00480BFB">
        <w:rPr>
          <w:rFonts w:ascii="Arial" w:eastAsia="Arial Unicode MS" w:hAnsi="Arial" w:cs="Arial"/>
          <w:sz w:val="18"/>
          <w:szCs w:val="18"/>
          <w:lang w:bidi="th-TH"/>
        </w:rPr>
        <w:t xml:space="preserve">As at </w:t>
      </w:r>
      <w:r w:rsidR="00B672DA" w:rsidRPr="00480BFB">
        <w:rPr>
          <w:rFonts w:ascii="Arial" w:eastAsia="Arial Unicode MS" w:hAnsi="Arial" w:cs="Arial"/>
          <w:sz w:val="18"/>
          <w:szCs w:val="18"/>
          <w:lang w:bidi="th-TH"/>
        </w:rPr>
        <w:t xml:space="preserve">31 December </w:t>
      </w:r>
      <w:r w:rsidR="00E31A02" w:rsidRPr="00480BFB">
        <w:rPr>
          <w:rFonts w:ascii="Arial" w:eastAsia="Arial Unicode MS" w:hAnsi="Arial" w:cs="Arial"/>
          <w:sz w:val="18"/>
          <w:szCs w:val="18"/>
          <w:lang w:bidi="th-TH"/>
        </w:rPr>
        <w:t>2020</w:t>
      </w:r>
      <w:r w:rsidRPr="00480BFB">
        <w:rPr>
          <w:rFonts w:ascii="Arial" w:eastAsia="Arial Unicode MS" w:hAnsi="Arial" w:cs="Arial"/>
          <w:sz w:val="18"/>
          <w:szCs w:val="18"/>
          <w:lang w:bidi="th-TH"/>
        </w:rPr>
        <w:t xml:space="preserve">, the subsidiaries included in </w:t>
      </w:r>
      <w:r w:rsidR="00194B0A" w:rsidRPr="00480BFB">
        <w:rPr>
          <w:rFonts w:ascii="Arial" w:eastAsia="Arial Unicode MS" w:hAnsi="Arial" w:cs="Arial"/>
          <w:sz w:val="18"/>
          <w:szCs w:val="18"/>
          <w:lang w:bidi="th-TH"/>
        </w:rPr>
        <w:t>consolidated</w:t>
      </w:r>
      <w:r w:rsidR="00194B0A" w:rsidRPr="00480BFB">
        <w:rPr>
          <w:rFonts w:ascii="Arial" w:eastAsia="Arial Unicode MS" w:hAnsi="Arial" w:cs="Arial"/>
          <w:sz w:val="18"/>
          <w:szCs w:val="18"/>
          <w:lang w:val="en-GB" w:bidi="th-TH"/>
        </w:rPr>
        <w:t xml:space="preserve"> financial statement</w:t>
      </w:r>
      <w:r w:rsidRPr="00480BFB">
        <w:rPr>
          <w:rFonts w:ascii="Arial" w:eastAsia="Arial Unicode MS" w:hAnsi="Arial" w:cs="Arial"/>
          <w:sz w:val="18"/>
          <w:szCs w:val="18"/>
          <w:lang w:bidi="th-TH"/>
        </w:rPr>
        <w:t xml:space="preserve">. The subsidiaries have only ordinary shares in which the Group directly holds </w:t>
      </w:r>
      <w:r w:rsidR="00194B0A" w:rsidRPr="00480BFB">
        <w:rPr>
          <w:rFonts w:ascii="Arial" w:eastAsia="Arial Unicode MS" w:hAnsi="Arial" w:cs="Arial"/>
          <w:sz w:val="18"/>
          <w:szCs w:val="18"/>
          <w:lang w:bidi="th-TH"/>
        </w:rPr>
        <w:t xml:space="preserve">those </w:t>
      </w:r>
      <w:r w:rsidRPr="00480BFB">
        <w:rPr>
          <w:rFonts w:ascii="Arial" w:eastAsia="Arial Unicode MS" w:hAnsi="Arial" w:cs="Arial"/>
          <w:sz w:val="18"/>
          <w:szCs w:val="18"/>
          <w:lang w:bidi="th-TH"/>
        </w:rPr>
        <w:t>shares. The proportion of ownership interests held by the Group is equal to voting rights in subsidiaries held by the Group.</w:t>
      </w:r>
    </w:p>
    <w:p w14:paraId="7C19448C" w14:textId="77777777" w:rsidR="00081B15" w:rsidRPr="00480BFB" w:rsidRDefault="00081B15" w:rsidP="00AD0C33">
      <w:pPr>
        <w:spacing w:after="0" w:line="240" w:lineRule="auto"/>
        <w:jc w:val="both"/>
        <w:rPr>
          <w:rFonts w:ascii="Arial" w:eastAsia="Arial Unicode MS" w:hAnsi="Arial" w:cs="Arial"/>
          <w:sz w:val="18"/>
          <w:szCs w:val="18"/>
          <w:lang w:bidi="th-TH"/>
        </w:rPr>
      </w:pPr>
    </w:p>
    <w:p w14:paraId="7067A82A" w14:textId="77777777" w:rsidR="00081B15" w:rsidRPr="00480BFB" w:rsidRDefault="00081B15" w:rsidP="00C335CB">
      <w:pPr>
        <w:pStyle w:val="ListParagraph"/>
        <w:spacing w:after="0" w:line="240" w:lineRule="auto"/>
        <w:ind w:left="0" w:firstLine="27"/>
        <w:rPr>
          <w:rFonts w:ascii="Arial" w:eastAsia="Arial Unicode MS" w:hAnsi="Arial" w:cs="Arial"/>
          <w:sz w:val="18"/>
          <w:szCs w:val="18"/>
          <w:lang w:bidi="th-TH"/>
        </w:rPr>
      </w:pPr>
      <w:r w:rsidRPr="00480BFB">
        <w:rPr>
          <w:rFonts w:ascii="Arial" w:hAnsi="Arial" w:cs="Arial"/>
          <w:sz w:val="18"/>
          <w:szCs w:val="18"/>
        </w:rPr>
        <w:t>Subsidiaries as at 31 December comprise the following:</w:t>
      </w:r>
    </w:p>
    <w:p w14:paraId="53AB5675" w14:textId="77777777" w:rsidR="00AD0C33" w:rsidRPr="00480BFB" w:rsidRDefault="00AD0C33" w:rsidP="00C335CB">
      <w:pPr>
        <w:spacing w:after="0" w:line="240" w:lineRule="auto"/>
        <w:ind w:left="540" w:firstLine="27"/>
        <w:rPr>
          <w:rFonts w:ascii="Arial" w:eastAsia="Arial Unicode MS" w:hAnsi="Arial" w:cs="Arial"/>
          <w:sz w:val="18"/>
          <w:szCs w:val="18"/>
          <w:cs/>
          <w:lang w:bidi="th-TH"/>
        </w:rPr>
      </w:pPr>
    </w:p>
    <w:tbl>
      <w:tblPr>
        <w:tblW w:w="9467" w:type="dxa"/>
        <w:tblLayout w:type="fixed"/>
        <w:tblLook w:val="01E0" w:firstRow="1" w:lastRow="1" w:firstColumn="1" w:lastColumn="1" w:noHBand="0" w:noVBand="0"/>
      </w:tblPr>
      <w:tblGrid>
        <w:gridCol w:w="1712"/>
        <w:gridCol w:w="1265"/>
        <w:gridCol w:w="983"/>
        <w:gridCol w:w="568"/>
        <w:gridCol w:w="568"/>
        <w:gridCol w:w="568"/>
        <w:gridCol w:w="568"/>
        <w:gridCol w:w="568"/>
        <w:gridCol w:w="568"/>
        <w:gridCol w:w="1042"/>
        <w:gridCol w:w="1057"/>
      </w:tblGrid>
      <w:tr w:rsidR="008F2E9E" w:rsidRPr="00480BFB" w14:paraId="5FC75E5C" w14:textId="77777777" w:rsidTr="00406229">
        <w:trPr>
          <w:trHeight w:val="847"/>
        </w:trPr>
        <w:tc>
          <w:tcPr>
            <w:tcW w:w="1712" w:type="dxa"/>
            <w:tcBorders>
              <w:top w:val="single" w:sz="4" w:space="0" w:color="auto"/>
              <w:bottom w:val="single" w:sz="4" w:space="0" w:color="auto"/>
            </w:tcBorders>
            <w:vAlign w:val="bottom"/>
          </w:tcPr>
          <w:p w14:paraId="6F20A270" w14:textId="77777777" w:rsidR="008F2E9E" w:rsidRPr="00480BFB" w:rsidRDefault="008F2E9E" w:rsidP="00C335CB">
            <w:pPr>
              <w:tabs>
                <w:tab w:val="left" w:pos="70"/>
              </w:tabs>
              <w:spacing w:after="0" w:line="240" w:lineRule="auto"/>
              <w:ind w:left="-105" w:right="-110" w:firstLine="27"/>
              <w:rPr>
                <w:rFonts w:ascii="Arial" w:hAnsi="Arial" w:cs="Arial"/>
                <w:b/>
                <w:bCs/>
                <w:sz w:val="14"/>
                <w:szCs w:val="14"/>
                <w:rtl/>
                <w:cs/>
              </w:rPr>
            </w:pPr>
            <w:bookmarkStart w:id="10" w:name="_Hlk32240348"/>
          </w:p>
        </w:tc>
        <w:tc>
          <w:tcPr>
            <w:tcW w:w="1265" w:type="dxa"/>
            <w:tcBorders>
              <w:top w:val="single" w:sz="4" w:space="0" w:color="auto"/>
              <w:bottom w:val="single" w:sz="4" w:space="0" w:color="auto"/>
            </w:tcBorders>
            <w:vAlign w:val="bottom"/>
          </w:tcPr>
          <w:p w14:paraId="52049E05" w14:textId="77777777" w:rsidR="008F2E9E" w:rsidRPr="00480BFB" w:rsidRDefault="008F2E9E" w:rsidP="00C335CB">
            <w:pPr>
              <w:spacing w:after="0" w:line="240" w:lineRule="auto"/>
              <w:ind w:firstLine="27"/>
              <w:jc w:val="center"/>
              <w:rPr>
                <w:rFonts w:ascii="Arial" w:hAnsi="Arial" w:cs="Arial"/>
                <w:b/>
                <w:bCs/>
                <w:spacing w:val="-8"/>
                <w:sz w:val="14"/>
                <w:szCs w:val="14"/>
              </w:rPr>
            </w:pPr>
          </w:p>
        </w:tc>
        <w:tc>
          <w:tcPr>
            <w:tcW w:w="983" w:type="dxa"/>
            <w:tcBorders>
              <w:top w:val="single" w:sz="4" w:space="0" w:color="auto"/>
              <w:bottom w:val="single" w:sz="4" w:space="0" w:color="auto"/>
            </w:tcBorders>
            <w:vAlign w:val="bottom"/>
          </w:tcPr>
          <w:p w14:paraId="162EFF0F" w14:textId="77777777" w:rsidR="008F2E9E" w:rsidRPr="00480BFB" w:rsidRDefault="008F2E9E" w:rsidP="00C335CB">
            <w:pPr>
              <w:spacing w:after="0" w:line="240" w:lineRule="auto"/>
              <w:ind w:firstLine="27"/>
              <w:jc w:val="center"/>
              <w:rPr>
                <w:rFonts w:ascii="Arial" w:hAnsi="Arial" w:cs="Arial"/>
                <w:b/>
                <w:bCs/>
                <w:spacing w:val="-8"/>
                <w:sz w:val="14"/>
                <w:szCs w:val="14"/>
                <w:rtl/>
                <w:cs/>
              </w:rPr>
            </w:pPr>
          </w:p>
        </w:tc>
        <w:tc>
          <w:tcPr>
            <w:tcW w:w="1136" w:type="dxa"/>
            <w:gridSpan w:val="2"/>
            <w:tcBorders>
              <w:top w:val="single" w:sz="4" w:space="0" w:color="auto"/>
              <w:bottom w:val="single" w:sz="4" w:space="0" w:color="auto"/>
            </w:tcBorders>
            <w:vAlign w:val="bottom"/>
          </w:tcPr>
          <w:p w14:paraId="23FBA2BD" w14:textId="77777777" w:rsidR="008F2E9E" w:rsidRPr="00480BFB" w:rsidRDefault="008F2E9E" w:rsidP="00C335CB">
            <w:pPr>
              <w:spacing w:after="0" w:line="240" w:lineRule="auto"/>
              <w:ind w:right="-72" w:firstLine="27"/>
              <w:jc w:val="center"/>
              <w:rPr>
                <w:rFonts w:ascii="Arial" w:hAnsi="Arial" w:cs="Arial"/>
                <w:b/>
                <w:bCs/>
                <w:sz w:val="14"/>
                <w:szCs w:val="14"/>
              </w:rPr>
            </w:pPr>
            <w:r w:rsidRPr="00480BFB">
              <w:rPr>
                <w:rFonts w:ascii="Arial" w:hAnsi="Arial" w:cs="Arial"/>
                <w:b/>
                <w:bCs/>
                <w:sz w:val="14"/>
                <w:szCs w:val="14"/>
                <w:lang w:bidi="th-TH"/>
              </w:rPr>
              <w:t>Ownership interest held by Company</w:t>
            </w:r>
          </w:p>
        </w:tc>
        <w:tc>
          <w:tcPr>
            <w:tcW w:w="1136" w:type="dxa"/>
            <w:gridSpan w:val="2"/>
            <w:tcBorders>
              <w:top w:val="single" w:sz="4" w:space="0" w:color="auto"/>
              <w:bottom w:val="single" w:sz="4" w:space="0" w:color="auto"/>
            </w:tcBorders>
            <w:vAlign w:val="bottom"/>
          </w:tcPr>
          <w:p w14:paraId="079F00A9" w14:textId="77777777" w:rsidR="008F2E9E" w:rsidRPr="00480BFB" w:rsidRDefault="008F2E9E" w:rsidP="00C335CB">
            <w:pPr>
              <w:spacing w:after="0" w:line="240" w:lineRule="auto"/>
              <w:ind w:right="-72" w:firstLine="27"/>
              <w:jc w:val="center"/>
              <w:rPr>
                <w:rFonts w:ascii="Arial" w:hAnsi="Arial" w:cs="Arial"/>
                <w:b/>
                <w:bCs/>
                <w:sz w:val="14"/>
                <w:szCs w:val="14"/>
                <w:rtl/>
                <w:cs/>
                <w:lang w:val="en-GB"/>
              </w:rPr>
            </w:pPr>
            <w:r w:rsidRPr="00480BFB">
              <w:rPr>
                <w:rFonts w:ascii="Arial" w:hAnsi="Arial" w:cs="Arial"/>
                <w:b/>
                <w:bCs/>
                <w:sz w:val="14"/>
                <w:szCs w:val="14"/>
                <w:lang w:bidi="th-TH"/>
              </w:rPr>
              <w:t>Ownership interest held by the Group</w:t>
            </w:r>
          </w:p>
        </w:tc>
        <w:tc>
          <w:tcPr>
            <w:tcW w:w="1136" w:type="dxa"/>
            <w:gridSpan w:val="2"/>
            <w:tcBorders>
              <w:top w:val="single" w:sz="4" w:space="0" w:color="auto"/>
              <w:bottom w:val="single" w:sz="4" w:space="0" w:color="auto"/>
            </w:tcBorders>
            <w:vAlign w:val="bottom"/>
          </w:tcPr>
          <w:p w14:paraId="79E8F842" w14:textId="77777777" w:rsidR="008F2E9E" w:rsidRPr="00480BFB" w:rsidRDefault="008F2E9E" w:rsidP="00C335CB">
            <w:pPr>
              <w:spacing w:after="0" w:line="240" w:lineRule="auto"/>
              <w:ind w:right="-72" w:firstLine="27"/>
              <w:jc w:val="center"/>
              <w:rPr>
                <w:rFonts w:ascii="Arial" w:hAnsi="Arial" w:cs="Arial"/>
                <w:b/>
                <w:bCs/>
                <w:sz w:val="14"/>
                <w:szCs w:val="14"/>
                <w:rtl/>
                <w:cs/>
              </w:rPr>
            </w:pPr>
            <w:r w:rsidRPr="00480BFB">
              <w:rPr>
                <w:rFonts w:ascii="Arial" w:hAnsi="Arial" w:cs="Arial"/>
                <w:b/>
                <w:bCs/>
                <w:sz w:val="14"/>
                <w:szCs w:val="14"/>
              </w:rPr>
              <w:t>Ownership interests held by non-controlling interests</w:t>
            </w:r>
          </w:p>
        </w:tc>
        <w:tc>
          <w:tcPr>
            <w:tcW w:w="2099" w:type="dxa"/>
            <w:gridSpan w:val="2"/>
            <w:tcBorders>
              <w:top w:val="single" w:sz="4" w:space="0" w:color="auto"/>
              <w:bottom w:val="single" w:sz="4" w:space="0" w:color="auto"/>
            </w:tcBorders>
            <w:vAlign w:val="bottom"/>
          </w:tcPr>
          <w:p w14:paraId="7988E3E6" w14:textId="77777777" w:rsidR="008F2E9E" w:rsidRPr="00480BFB" w:rsidRDefault="008F2E9E" w:rsidP="00C335CB">
            <w:pPr>
              <w:spacing w:after="0" w:line="240" w:lineRule="auto"/>
              <w:ind w:right="-72" w:firstLine="27"/>
              <w:jc w:val="center"/>
              <w:rPr>
                <w:rFonts w:ascii="Arial" w:hAnsi="Arial" w:cs="Arial"/>
                <w:b/>
                <w:bCs/>
                <w:sz w:val="14"/>
                <w:szCs w:val="14"/>
                <w:lang w:bidi="th-TH"/>
              </w:rPr>
            </w:pPr>
            <w:r w:rsidRPr="00480BFB">
              <w:rPr>
                <w:rFonts w:ascii="Arial" w:hAnsi="Arial" w:cs="Arial"/>
                <w:b/>
                <w:bCs/>
                <w:sz w:val="14"/>
                <w:szCs w:val="14"/>
                <w:lang w:bidi="th-TH"/>
              </w:rPr>
              <w:t xml:space="preserve">Investment in </w:t>
            </w:r>
          </w:p>
          <w:p w14:paraId="139BEC5D" w14:textId="77777777" w:rsidR="008F2E9E" w:rsidRPr="00480BFB" w:rsidRDefault="008F2E9E" w:rsidP="00C335CB">
            <w:pPr>
              <w:spacing w:after="0" w:line="240" w:lineRule="auto"/>
              <w:ind w:right="-72" w:firstLine="27"/>
              <w:jc w:val="center"/>
              <w:rPr>
                <w:rFonts w:ascii="Arial" w:hAnsi="Arial" w:cs="Arial"/>
                <w:b/>
                <w:bCs/>
                <w:sz w:val="14"/>
                <w:szCs w:val="14"/>
                <w:lang w:val="en-GB"/>
              </w:rPr>
            </w:pPr>
            <w:r w:rsidRPr="00480BFB">
              <w:rPr>
                <w:rFonts w:ascii="Arial" w:hAnsi="Arial" w:cs="Arial"/>
                <w:b/>
                <w:bCs/>
                <w:sz w:val="14"/>
                <w:szCs w:val="14"/>
                <w:lang w:bidi="th-TH"/>
              </w:rPr>
              <w:t>Cost method</w:t>
            </w:r>
          </w:p>
        </w:tc>
      </w:tr>
      <w:tr w:rsidR="008F2E9E" w:rsidRPr="00480BFB" w14:paraId="35C49BE7" w14:textId="77777777" w:rsidTr="00406229">
        <w:trPr>
          <w:trHeight w:val="180"/>
        </w:trPr>
        <w:tc>
          <w:tcPr>
            <w:tcW w:w="1712" w:type="dxa"/>
            <w:tcBorders>
              <w:top w:val="single" w:sz="4" w:space="0" w:color="auto"/>
            </w:tcBorders>
            <w:vAlign w:val="bottom"/>
          </w:tcPr>
          <w:p w14:paraId="7E7BE08F" w14:textId="77777777" w:rsidR="008F2E9E" w:rsidRPr="00480BFB" w:rsidRDefault="008F2E9E" w:rsidP="00C335CB">
            <w:pPr>
              <w:spacing w:after="0" w:line="240" w:lineRule="auto"/>
              <w:ind w:left="-105" w:right="-110" w:firstLine="27"/>
              <w:rPr>
                <w:rFonts w:ascii="Arial" w:hAnsi="Arial" w:cs="Arial"/>
                <w:b/>
                <w:bCs/>
                <w:sz w:val="14"/>
                <w:szCs w:val="14"/>
                <w:rtl/>
                <w:cs/>
              </w:rPr>
            </w:pPr>
          </w:p>
        </w:tc>
        <w:tc>
          <w:tcPr>
            <w:tcW w:w="1265" w:type="dxa"/>
            <w:tcBorders>
              <w:top w:val="single" w:sz="4" w:space="0" w:color="auto"/>
            </w:tcBorders>
            <w:vAlign w:val="bottom"/>
          </w:tcPr>
          <w:p w14:paraId="7162D8CA" w14:textId="77777777" w:rsidR="008F2E9E" w:rsidRPr="00480BFB" w:rsidDel="00D96663" w:rsidRDefault="00293F03" w:rsidP="00C335CB">
            <w:pPr>
              <w:spacing w:after="0" w:line="240" w:lineRule="auto"/>
              <w:ind w:firstLine="27"/>
              <w:jc w:val="center"/>
              <w:rPr>
                <w:rFonts w:ascii="Arial" w:hAnsi="Arial" w:cs="Arial"/>
                <w:b/>
                <w:bCs/>
                <w:spacing w:val="-8"/>
                <w:sz w:val="14"/>
                <w:szCs w:val="14"/>
              </w:rPr>
            </w:pPr>
            <w:r w:rsidRPr="00480BFB">
              <w:rPr>
                <w:rFonts w:ascii="Arial" w:hAnsi="Arial" w:cs="Arial"/>
                <w:b/>
                <w:bCs/>
                <w:spacing w:val="-8"/>
                <w:sz w:val="14"/>
                <w:szCs w:val="14"/>
                <w:lang w:bidi="th-TH"/>
              </w:rPr>
              <w:t>Nature of</w:t>
            </w:r>
          </w:p>
        </w:tc>
        <w:tc>
          <w:tcPr>
            <w:tcW w:w="983" w:type="dxa"/>
            <w:tcBorders>
              <w:top w:val="single" w:sz="4" w:space="0" w:color="auto"/>
            </w:tcBorders>
            <w:vAlign w:val="bottom"/>
          </w:tcPr>
          <w:p w14:paraId="7823AD8C" w14:textId="77777777" w:rsidR="008F2E9E" w:rsidRPr="00480BFB" w:rsidDel="00D96663" w:rsidRDefault="004C5015" w:rsidP="00C335CB">
            <w:pPr>
              <w:spacing w:after="0" w:line="240" w:lineRule="auto"/>
              <w:ind w:firstLine="27"/>
              <w:jc w:val="center"/>
              <w:rPr>
                <w:rFonts w:ascii="Arial" w:hAnsi="Arial" w:cs="Arial"/>
                <w:b/>
                <w:bCs/>
                <w:spacing w:val="-8"/>
                <w:sz w:val="14"/>
                <w:szCs w:val="14"/>
                <w:rtl/>
                <w:cs/>
              </w:rPr>
            </w:pPr>
            <w:r w:rsidRPr="00480BFB">
              <w:rPr>
                <w:rFonts w:ascii="Arial" w:hAnsi="Arial" w:cs="Arial"/>
                <w:b/>
                <w:bCs/>
                <w:spacing w:val="-8"/>
                <w:sz w:val="14"/>
                <w:szCs w:val="14"/>
                <w:lang w:bidi="th-TH"/>
              </w:rPr>
              <w:t>Country of</w:t>
            </w:r>
          </w:p>
        </w:tc>
        <w:tc>
          <w:tcPr>
            <w:tcW w:w="568" w:type="dxa"/>
            <w:tcBorders>
              <w:top w:val="single" w:sz="4" w:space="0" w:color="auto"/>
            </w:tcBorders>
            <w:vAlign w:val="bottom"/>
          </w:tcPr>
          <w:p w14:paraId="0BC5D0EB" w14:textId="77777777" w:rsidR="008F2E9E" w:rsidRPr="00480BFB" w:rsidDel="00D96663" w:rsidRDefault="00E31A02" w:rsidP="00C335CB">
            <w:pPr>
              <w:spacing w:after="0" w:line="240" w:lineRule="auto"/>
              <w:ind w:right="-72" w:firstLine="27"/>
              <w:jc w:val="right"/>
              <w:rPr>
                <w:rFonts w:ascii="Arial" w:hAnsi="Arial" w:cs="Arial"/>
                <w:b/>
                <w:bCs/>
                <w:spacing w:val="-4"/>
                <w:sz w:val="14"/>
                <w:szCs w:val="14"/>
                <w:lang w:val="en-GB" w:bidi="th-TH"/>
              </w:rPr>
            </w:pPr>
            <w:r w:rsidRPr="00480BFB">
              <w:rPr>
                <w:rFonts w:ascii="Arial" w:hAnsi="Arial" w:cs="Arial"/>
                <w:b/>
                <w:bCs/>
                <w:spacing w:val="-4"/>
                <w:sz w:val="14"/>
                <w:szCs w:val="14"/>
                <w:lang w:val="en-GB" w:bidi="th-TH"/>
              </w:rPr>
              <w:t>2020</w:t>
            </w:r>
          </w:p>
        </w:tc>
        <w:tc>
          <w:tcPr>
            <w:tcW w:w="568" w:type="dxa"/>
            <w:tcBorders>
              <w:top w:val="single" w:sz="4" w:space="0" w:color="auto"/>
            </w:tcBorders>
            <w:vAlign w:val="bottom"/>
          </w:tcPr>
          <w:p w14:paraId="3EEC80FE" w14:textId="77777777" w:rsidR="008F2E9E" w:rsidRPr="00480BFB" w:rsidRDefault="00E31A02" w:rsidP="00C335CB">
            <w:pPr>
              <w:spacing w:after="0" w:line="240" w:lineRule="auto"/>
              <w:ind w:right="-72" w:firstLine="27"/>
              <w:jc w:val="right"/>
              <w:rPr>
                <w:rFonts w:ascii="Arial" w:hAnsi="Arial" w:cs="Arial"/>
                <w:b/>
                <w:bCs/>
                <w:spacing w:val="-4"/>
                <w:sz w:val="14"/>
                <w:szCs w:val="14"/>
                <w:rtl/>
                <w:cs/>
              </w:rPr>
            </w:pPr>
            <w:r w:rsidRPr="00480BFB">
              <w:rPr>
                <w:rFonts w:ascii="Arial" w:hAnsi="Arial" w:cs="Arial"/>
                <w:b/>
                <w:bCs/>
                <w:spacing w:val="-4"/>
                <w:sz w:val="14"/>
                <w:szCs w:val="14"/>
              </w:rPr>
              <w:t>2019</w:t>
            </w:r>
          </w:p>
        </w:tc>
        <w:tc>
          <w:tcPr>
            <w:tcW w:w="568" w:type="dxa"/>
            <w:tcBorders>
              <w:top w:val="single" w:sz="4" w:space="0" w:color="auto"/>
            </w:tcBorders>
            <w:vAlign w:val="bottom"/>
          </w:tcPr>
          <w:p w14:paraId="121D5DE7" w14:textId="77777777" w:rsidR="008F2E9E" w:rsidRPr="00480BFB" w:rsidDel="00D96663" w:rsidRDefault="00E31A02" w:rsidP="00C335CB">
            <w:pPr>
              <w:spacing w:after="0" w:line="240" w:lineRule="auto"/>
              <w:ind w:right="-72" w:firstLine="27"/>
              <w:jc w:val="right"/>
              <w:rPr>
                <w:rFonts w:ascii="Arial" w:hAnsi="Arial" w:cs="Arial"/>
                <w:b/>
                <w:bCs/>
                <w:spacing w:val="-4"/>
                <w:sz w:val="14"/>
                <w:szCs w:val="14"/>
                <w:lang w:val="en-GB" w:bidi="th-TH"/>
              </w:rPr>
            </w:pPr>
            <w:r w:rsidRPr="00480BFB">
              <w:rPr>
                <w:rFonts w:ascii="Arial" w:hAnsi="Arial" w:cs="Arial"/>
                <w:b/>
                <w:bCs/>
                <w:spacing w:val="-4"/>
                <w:sz w:val="14"/>
                <w:szCs w:val="14"/>
                <w:lang w:val="en-GB" w:bidi="th-TH"/>
              </w:rPr>
              <w:t>2020</w:t>
            </w:r>
          </w:p>
        </w:tc>
        <w:tc>
          <w:tcPr>
            <w:tcW w:w="568" w:type="dxa"/>
            <w:tcBorders>
              <w:top w:val="single" w:sz="4" w:space="0" w:color="auto"/>
            </w:tcBorders>
            <w:vAlign w:val="bottom"/>
          </w:tcPr>
          <w:p w14:paraId="0BA8214A" w14:textId="77777777" w:rsidR="008F2E9E" w:rsidRPr="00480BFB" w:rsidRDefault="00E31A02" w:rsidP="00C335CB">
            <w:pPr>
              <w:spacing w:after="0" w:line="240" w:lineRule="auto"/>
              <w:ind w:right="-72" w:firstLine="27"/>
              <w:jc w:val="right"/>
              <w:rPr>
                <w:rFonts w:ascii="Arial" w:hAnsi="Arial" w:cs="Arial"/>
                <w:b/>
                <w:bCs/>
                <w:spacing w:val="-4"/>
                <w:sz w:val="14"/>
                <w:szCs w:val="14"/>
                <w:rtl/>
                <w:cs/>
              </w:rPr>
            </w:pPr>
            <w:r w:rsidRPr="00480BFB">
              <w:rPr>
                <w:rFonts w:ascii="Arial" w:hAnsi="Arial" w:cs="Arial"/>
                <w:b/>
                <w:bCs/>
                <w:spacing w:val="-4"/>
                <w:sz w:val="14"/>
                <w:szCs w:val="14"/>
              </w:rPr>
              <w:t>2019</w:t>
            </w:r>
          </w:p>
        </w:tc>
        <w:tc>
          <w:tcPr>
            <w:tcW w:w="568" w:type="dxa"/>
            <w:tcBorders>
              <w:top w:val="single" w:sz="4" w:space="0" w:color="auto"/>
            </w:tcBorders>
            <w:vAlign w:val="bottom"/>
          </w:tcPr>
          <w:p w14:paraId="4C11DA77" w14:textId="77777777" w:rsidR="008F2E9E" w:rsidRPr="00480BFB" w:rsidDel="00D96663" w:rsidRDefault="00E31A02" w:rsidP="00C335CB">
            <w:pPr>
              <w:spacing w:after="0" w:line="240" w:lineRule="auto"/>
              <w:ind w:right="-72" w:firstLine="27"/>
              <w:jc w:val="right"/>
              <w:rPr>
                <w:rFonts w:ascii="Arial" w:hAnsi="Arial" w:cs="Arial"/>
                <w:b/>
                <w:bCs/>
                <w:spacing w:val="-4"/>
                <w:sz w:val="14"/>
                <w:szCs w:val="14"/>
                <w:lang w:val="en-GB" w:bidi="th-TH"/>
              </w:rPr>
            </w:pPr>
            <w:r w:rsidRPr="00480BFB">
              <w:rPr>
                <w:rFonts w:ascii="Arial" w:hAnsi="Arial" w:cs="Arial"/>
                <w:b/>
                <w:bCs/>
                <w:spacing w:val="-4"/>
                <w:sz w:val="14"/>
                <w:szCs w:val="14"/>
                <w:lang w:val="en-GB" w:bidi="th-TH"/>
              </w:rPr>
              <w:t>2020</w:t>
            </w:r>
          </w:p>
        </w:tc>
        <w:tc>
          <w:tcPr>
            <w:tcW w:w="568" w:type="dxa"/>
            <w:tcBorders>
              <w:top w:val="single" w:sz="4" w:space="0" w:color="auto"/>
            </w:tcBorders>
            <w:vAlign w:val="bottom"/>
          </w:tcPr>
          <w:p w14:paraId="63F6E51D" w14:textId="77777777" w:rsidR="008F2E9E" w:rsidRPr="00480BFB" w:rsidRDefault="00E31A02" w:rsidP="00C335CB">
            <w:pPr>
              <w:spacing w:after="0" w:line="240" w:lineRule="auto"/>
              <w:ind w:right="-72" w:firstLine="27"/>
              <w:jc w:val="right"/>
              <w:rPr>
                <w:rFonts w:ascii="Arial" w:hAnsi="Arial" w:cs="Arial"/>
                <w:b/>
                <w:bCs/>
                <w:spacing w:val="-4"/>
                <w:sz w:val="14"/>
                <w:szCs w:val="14"/>
                <w:rtl/>
                <w:cs/>
              </w:rPr>
            </w:pPr>
            <w:r w:rsidRPr="00480BFB">
              <w:rPr>
                <w:rFonts w:ascii="Arial" w:hAnsi="Arial" w:cs="Arial"/>
                <w:b/>
                <w:bCs/>
                <w:spacing w:val="-4"/>
                <w:sz w:val="14"/>
                <w:szCs w:val="14"/>
              </w:rPr>
              <w:t>2019</w:t>
            </w:r>
          </w:p>
        </w:tc>
        <w:tc>
          <w:tcPr>
            <w:tcW w:w="1042" w:type="dxa"/>
            <w:tcBorders>
              <w:top w:val="single" w:sz="4" w:space="0" w:color="auto"/>
            </w:tcBorders>
            <w:vAlign w:val="bottom"/>
          </w:tcPr>
          <w:p w14:paraId="11C07A3B" w14:textId="77777777" w:rsidR="008F2E9E" w:rsidRPr="00480BFB" w:rsidDel="00D96663" w:rsidRDefault="00E31A02" w:rsidP="00C335CB">
            <w:pPr>
              <w:spacing w:after="0" w:line="240" w:lineRule="auto"/>
              <w:ind w:right="-72" w:firstLine="27"/>
              <w:jc w:val="right"/>
              <w:rPr>
                <w:rFonts w:ascii="Arial" w:hAnsi="Arial" w:cs="Arial"/>
                <w:b/>
                <w:bCs/>
                <w:spacing w:val="-4"/>
                <w:sz w:val="14"/>
                <w:szCs w:val="14"/>
                <w:lang w:val="en-GB" w:bidi="th-TH"/>
              </w:rPr>
            </w:pPr>
            <w:r w:rsidRPr="00480BFB">
              <w:rPr>
                <w:rFonts w:ascii="Arial" w:hAnsi="Arial" w:cs="Arial"/>
                <w:b/>
                <w:bCs/>
                <w:spacing w:val="-4"/>
                <w:sz w:val="14"/>
                <w:szCs w:val="14"/>
                <w:lang w:val="en-GB" w:bidi="th-TH"/>
              </w:rPr>
              <w:t>2020</w:t>
            </w:r>
          </w:p>
        </w:tc>
        <w:tc>
          <w:tcPr>
            <w:tcW w:w="1057" w:type="dxa"/>
            <w:tcBorders>
              <w:top w:val="single" w:sz="4" w:space="0" w:color="auto"/>
            </w:tcBorders>
            <w:vAlign w:val="bottom"/>
          </w:tcPr>
          <w:p w14:paraId="201DE41B" w14:textId="77777777" w:rsidR="008F2E9E" w:rsidRPr="00480BFB" w:rsidRDefault="00E31A02" w:rsidP="00C335CB">
            <w:pPr>
              <w:spacing w:after="0" w:line="240" w:lineRule="auto"/>
              <w:ind w:right="-72" w:firstLine="27"/>
              <w:jc w:val="right"/>
              <w:rPr>
                <w:rFonts w:ascii="Arial" w:hAnsi="Arial" w:cs="Arial"/>
                <w:b/>
                <w:bCs/>
                <w:spacing w:val="-4"/>
                <w:sz w:val="14"/>
                <w:szCs w:val="14"/>
                <w:rtl/>
                <w:cs/>
              </w:rPr>
            </w:pPr>
            <w:r w:rsidRPr="00480BFB">
              <w:rPr>
                <w:rFonts w:ascii="Arial" w:hAnsi="Arial" w:cs="Arial"/>
                <w:b/>
                <w:bCs/>
                <w:spacing w:val="-4"/>
                <w:sz w:val="14"/>
                <w:szCs w:val="14"/>
              </w:rPr>
              <w:t>2019</w:t>
            </w:r>
          </w:p>
        </w:tc>
      </w:tr>
      <w:tr w:rsidR="008F2E9E" w:rsidRPr="00480BFB" w14:paraId="0F35A915" w14:textId="77777777" w:rsidTr="00406229">
        <w:trPr>
          <w:trHeight w:val="207"/>
        </w:trPr>
        <w:tc>
          <w:tcPr>
            <w:tcW w:w="1712" w:type="dxa"/>
            <w:tcBorders>
              <w:bottom w:val="single" w:sz="4" w:space="0" w:color="auto"/>
            </w:tcBorders>
            <w:vAlign w:val="bottom"/>
          </w:tcPr>
          <w:p w14:paraId="529DBA51" w14:textId="77777777" w:rsidR="008F2E9E" w:rsidRPr="00480BFB" w:rsidRDefault="008F2E9E" w:rsidP="00C335CB">
            <w:pPr>
              <w:spacing w:after="0" w:line="240" w:lineRule="auto"/>
              <w:ind w:left="-105" w:right="-110" w:firstLine="27"/>
              <w:rPr>
                <w:rFonts w:ascii="Arial" w:hAnsi="Arial" w:cs="Arial"/>
                <w:b/>
                <w:bCs/>
                <w:sz w:val="14"/>
                <w:szCs w:val="14"/>
                <w:rtl/>
                <w:cs/>
              </w:rPr>
            </w:pPr>
            <w:r w:rsidRPr="00480BFB">
              <w:rPr>
                <w:rFonts w:ascii="Arial" w:hAnsi="Arial" w:cs="Arial"/>
                <w:b/>
                <w:bCs/>
                <w:sz w:val="14"/>
                <w:szCs w:val="14"/>
                <w:lang w:bidi="th-TH"/>
              </w:rPr>
              <w:t>Entity name</w:t>
            </w:r>
          </w:p>
        </w:tc>
        <w:tc>
          <w:tcPr>
            <w:tcW w:w="1265" w:type="dxa"/>
            <w:tcBorders>
              <w:bottom w:val="single" w:sz="4" w:space="0" w:color="auto"/>
            </w:tcBorders>
            <w:vAlign w:val="bottom"/>
          </w:tcPr>
          <w:p w14:paraId="0801A79F" w14:textId="77777777" w:rsidR="008F2E9E" w:rsidRPr="00480BFB" w:rsidRDefault="008F2E9E" w:rsidP="00C335CB">
            <w:pPr>
              <w:spacing w:after="0" w:line="240" w:lineRule="auto"/>
              <w:ind w:firstLine="27"/>
              <w:jc w:val="center"/>
              <w:rPr>
                <w:rFonts w:ascii="Arial" w:hAnsi="Arial" w:cs="Arial"/>
                <w:b/>
                <w:bCs/>
                <w:spacing w:val="-8"/>
                <w:sz w:val="14"/>
                <w:szCs w:val="14"/>
                <w:rtl/>
                <w:cs/>
              </w:rPr>
            </w:pPr>
            <w:r w:rsidRPr="00480BFB">
              <w:rPr>
                <w:rFonts w:ascii="Arial" w:hAnsi="Arial" w:cs="Arial"/>
                <w:b/>
                <w:bCs/>
                <w:spacing w:val="-8"/>
                <w:sz w:val="14"/>
                <w:szCs w:val="14"/>
                <w:lang w:bidi="th-TH"/>
              </w:rPr>
              <w:t>business</w:t>
            </w:r>
          </w:p>
        </w:tc>
        <w:tc>
          <w:tcPr>
            <w:tcW w:w="983" w:type="dxa"/>
            <w:tcBorders>
              <w:bottom w:val="single" w:sz="4" w:space="0" w:color="auto"/>
            </w:tcBorders>
            <w:vAlign w:val="bottom"/>
          </w:tcPr>
          <w:p w14:paraId="42882B58" w14:textId="77777777" w:rsidR="008F2E9E" w:rsidRPr="00480BFB" w:rsidRDefault="008F2E9E" w:rsidP="00C335CB">
            <w:pPr>
              <w:spacing w:after="0" w:line="240" w:lineRule="auto"/>
              <w:ind w:right="-30" w:firstLine="27"/>
              <w:jc w:val="center"/>
              <w:rPr>
                <w:rFonts w:ascii="Arial" w:hAnsi="Arial" w:cs="Arial"/>
                <w:b/>
                <w:bCs/>
                <w:spacing w:val="-12"/>
                <w:sz w:val="14"/>
                <w:szCs w:val="14"/>
              </w:rPr>
            </w:pPr>
            <w:r w:rsidRPr="00480BFB">
              <w:rPr>
                <w:rFonts w:ascii="Arial" w:hAnsi="Arial" w:cs="Arial"/>
                <w:b/>
                <w:bCs/>
                <w:spacing w:val="-12"/>
                <w:sz w:val="14"/>
                <w:szCs w:val="14"/>
                <w:lang w:bidi="th-TH"/>
              </w:rPr>
              <w:t>incorporation</w:t>
            </w:r>
          </w:p>
        </w:tc>
        <w:tc>
          <w:tcPr>
            <w:tcW w:w="568" w:type="dxa"/>
            <w:tcBorders>
              <w:bottom w:val="single" w:sz="4" w:space="0" w:color="auto"/>
            </w:tcBorders>
            <w:vAlign w:val="bottom"/>
          </w:tcPr>
          <w:p w14:paraId="7CF3ABBA" w14:textId="77777777" w:rsidR="008F2E9E" w:rsidRPr="00480BFB" w:rsidRDefault="008F2E9E" w:rsidP="00C335CB">
            <w:pPr>
              <w:spacing w:after="0" w:line="240" w:lineRule="auto"/>
              <w:ind w:right="-72" w:firstLine="27"/>
              <w:jc w:val="right"/>
              <w:rPr>
                <w:rFonts w:ascii="Arial" w:hAnsi="Arial" w:cs="Arial"/>
                <w:b/>
                <w:bCs/>
                <w:sz w:val="14"/>
                <w:szCs w:val="14"/>
                <w:rtl/>
                <w:cs/>
              </w:rPr>
            </w:pPr>
            <w:r w:rsidRPr="00480BFB">
              <w:rPr>
                <w:rFonts w:ascii="Arial" w:hAnsi="Arial" w:cs="Arial"/>
                <w:b/>
                <w:bCs/>
                <w:sz w:val="14"/>
                <w:szCs w:val="14"/>
                <w:rtl/>
              </w:rPr>
              <w:t>(%)</w:t>
            </w:r>
          </w:p>
        </w:tc>
        <w:tc>
          <w:tcPr>
            <w:tcW w:w="568" w:type="dxa"/>
            <w:tcBorders>
              <w:bottom w:val="single" w:sz="4" w:space="0" w:color="auto"/>
            </w:tcBorders>
            <w:vAlign w:val="bottom"/>
          </w:tcPr>
          <w:p w14:paraId="2B0FF9D4" w14:textId="77777777" w:rsidR="008F2E9E" w:rsidRPr="00480BFB" w:rsidRDefault="008F2E9E" w:rsidP="00C335CB">
            <w:pPr>
              <w:spacing w:after="0" w:line="240" w:lineRule="auto"/>
              <w:ind w:right="-72" w:firstLine="27"/>
              <w:jc w:val="right"/>
              <w:rPr>
                <w:rFonts w:ascii="Arial" w:hAnsi="Arial" w:cs="Arial"/>
                <w:b/>
                <w:bCs/>
                <w:sz w:val="14"/>
                <w:szCs w:val="14"/>
                <w:rtl/>
                <w:cs/>
              </w:rPr>
            </w:pPr>
            <w:r w:rsidRPr="00480BFB">
              <w:rPr>
                <w:rFonts w:ascii="Arial" w:hAnsi="Arial" w:cs="Arial"/>
                <w:b/>
                <w:bCs/>
                <w:sz w:val="14"/>
                <w:szCs w:val="14"/>
                <w:rtl/>
              </w:rPr>
              <w:t>(%)</w:t>
            </w:r>
          </w:p>
        </w:tc>
        <w:tc>
          <w:tcPr>
            <w:tcW w:w="568" w:type="dxa"/>
            <w:tcBorders>
              <w:bottom w:val="single" w:sz="4" w:space="0" w:color="auto"/>
            </w:tcBorders>
            <w:vAlign w:val="bottom"/>
          </w:tcPr>
          <w:p w14:paraId="1EF00C37" w14:textId="77777777" w:rsidR="008F2E9E" w:rsidRPr="00480BFB" w:rsidRDefault="008F2E9E" w:rsidP="00C335CB">
            <w:pPr>
              <w:spacing w:after="0" w:line="240" w:lineRule="auto"/>
              <w:ind w:right="-72" w:firstLine="27"/>
              <w:jc w:val="right"/>
              <w:rPr>
                <w:rFonts w:ascii="Arial" w:hAnsi="Arial" w:cs="Arial"/>
                <w:b/>
                <w:bCs/>
                <w:sz w:val="14"/>
                <w:szCs w:val="14"/>
              </w:rPr>
            </w:pPr>
            <w:r w:rsidRPr="00480BFB">
              <w:rPr>
                <w:rFonts w:ascii="Arial" w:hAnsi="Arial" w:cs="Arial"/>
                <w:b/>
                <w:bCs/>
                <w:sz w:val="14"/>
                <w:szCs w:val="14"/>
                <w:rtl/>
              </w:rPr>
              <w:t>(%)</w:t>
            </w:r>
          </w:p>
        </w:tc>
        <w:tc>
          <w:tcPr>
            <w:tcW w:w="568" w:type="dxa"/>
            <w:tcBorders>
              <w:bottom w:val="single" w:sz="4" w:space="0" w:color="auto"/>
            </w:tcBorders>
            <w:vAlign w:val="bottom"/>
          </w:tcPr>
          <w:p w14:paraId="7A11576B" w14:textId="77777777" w:rsidR="008F2E9E" w:rsidRPr="00480BFB" w:rsidRDefault="008F2E9E" w:rsidP="00C335CB">
            <w:pPr>
              <w:spacing w:after="0" w:line="240" w:lineRule="auto"/>
              <w:ind w:right="-72" w:firstLine="27"/>
              <w:jc w:val="right"/>
              <w:rPr>
                <w:rFonts w:ascii="Arial" w:hAnsi="Arial" w:cs="Arial"/>
                <w:b/>
                <w:bCs/>
                <w:sz w:val="14"/>
                <w:szCs w:val="14"/>
                <w:rtl/>
                <w:cs/>
              </w:rPr>
            </w:pPr>
            <w:r w:rsidRPr="00480BFB">
              <w:rPr>
                <w:rFonts w:ascii="Arial" w:hAnsi="Arial" w:cs="Arial"/>
                <w:b/>
                <w:bCs/>
                <w:sz w:val="14"/>
                <w:szCs w:val="14"/>
                <w:rtl/>
              </w:rPr>
              <w:t>(%)</w:t>
            </w:r>
          </w:p>
        </w:tc>
        <w:tc>
          <w:tcPr>
            <w:tcW w:w="568" w:type="dxa"/>
            <w:tcBorders>
              <w:bottom w:val="single" w:sz="4" w:space="0" w:color="auto"/>
            </w:tcBorders>
            <w:vAlign w:val="bottom"/>
          </w:tcPr>
          <w:p w14:paraId="0653A1FB" w14:textId="77777777" w:rsidR="008F2E9E" w:rsidRPr="00480BFB" w:rsidRDefault="008F2E9E" w:rsidP="00C335CB">
            <w:pPr>
              <w:spacing w:after="0" w:line="240" w:lineRule="auto"/>
              <w:ind w:right="-72" w:firstLine="27"/>
              <w:jc w:val="right"/>
              <w:rPr>
                <w:rFonts w:ascii="Arial" w:hAnsi="Arial" w:cs="Arial"/>
                <w:b/>
                <w:bCs/>
                <w:sz w:val="14"/>
                <w:szCs w:val="14"/>
                <w:rtl/>
                <w:cs/>
              </w:rPr>
            </w:pPr>
            <w:r w:rsidRPr="00480BFB">
              <w:rPr>
                <w:rFonts w:ascii="Arial" w:hAnsi="Arial" w:cs="Arial"/>
                <w:b/>
                <w:bCs/>
                <w:sz w:val="14"/>
                <w:szCs w:val="14"/>
                <w:rtl/>
              </w:rPr>
              <w:t>(%)</w:t>
            </w:r>
          </w:p>
        </w:tc>
        <w:tc>
          <w:tcPr>
            <w:tcW w:w="568" w:type="dxa"/>
            <w:tcBorders>
              <w:bottom w:val="single" w:sz="4" w:space="0" w:color="auto"/>
            </w:tcBorders>
            <w:vAlign w:val="bottom"/>
          </w:tcPr>
          <w:p w14:paraId="5179C245" w14:textId="77777777" w:rsidR="008F2E9E" w:rsidRPr="00480BFB" w:rsidRDefault="008F2E9E" w:rsidP="00C335CB">
            <w:pPr>
              <w:spacing w:after="0" w:line="240" w:lineRule="auto"/>
              <w:ind w:right="-72" w:firstLine="27"/>
              <w:jc w:val="right"/>
              <w:rPr>
                <w:rFonts w:ascii="Arial" w:hAnsi="Arial" w:cs="Arial"/>
                <w:b/>
                <w:bCs/>
                <w:sz w:val="14"/>
                <w:szCs w:val="14"/>
                <w:rtl/>
                <w:cs/>
              </w:rPr>
            </w:pPr>
            <w:r w:rsidRPr="00480BFB">
              <w:rPr>
                <w:rFonts w:ascii="Arial" w:hAnsi="Arial" w:cs="Arial"/>
                <w:b/>
                <w:bCs/>
                <w:sz w:val="14"/>
                <w:szCs w:val="14"/>
                <w:rtl/>
              </w:rPr>
              <w:t>(%)</w:t>
            </w:r>
          </w:p>
        </w:tc>
        <w:tc>
          <w:tcPr>
            <w:tcW w:w="1042" w:type="dxa"/>
            <w:tcBorders>
              <w:bottom w:val="single" w:sz="4" w:space="0" w:color="auto"/>
            </w:tcBorders>
            <w:vAlign w:val="bottom"/>
          </w:tcPr>
          <w:p w14:paraId="471EB1B9" w14:textId="77777777" w:rsidR="008F2E9E" w:rsidRPr="00480BFB" w:rsidRDefault="008F2E9E" w:rsidP="00C335CB">
            <w:pPr>
              <w:spacing w:after="0" w:line="240" w:lineRule="auto"/>
              <w:ind w:right="-72" w:firstLine="27"/>
              <w:jc w:val="right"/>
              <w:rPr>
                <w:rFonts w:ascii="Arial" w:hAnsi="Arial" w:cs="Arial"/>
                <w:b/>
                <w:bCs/>
                <w:sz w:val="14"/>
                <w:szCs w:val="14"/>
              </w:rPr>
            </w:pPr>
            <w:r w:rsidRPr="00480BFB">
              <w:rPr>
                <w:rFonts w:ascii="Arial" w:hAnsi="Arial" w:cs="Arial"/>
                <w:b/>
                <w:bCs/>
                <w:sz w:val="14"/>
                <w:szCs w:val="14"/>
                <w:rtl/>
              </w:rPr>
              <w:t>(%)</w:t>
            </w:r>
          </w:p>
        </w:tc>
        <w:tc>
          <w:tcPr>
            <w:tcW w:w="1057" w:type="dxa"/>
            <w:tcBorders>
              <w:bottom w:val="single" w:sz="4" w:space="0" w:color="auto"/>
            </w:tcBorders>
            <w:vAlign w:val="bottom"/>
          </w:tcPr>
          <w:p w14:paraId="7F94EC2E" w14:textId="77777777" w:rsidR="008F2E9E" w:rsidRPr="00480BFB" w:rsidRDefault="008F2E9E" w:rsidP="00C335CB">
            <w:pPr>
              <w:spacing w:after="0" w:line="240" w:lineRule="auto"/>
              <w:ind w:right="-72" w:firstLine="27"/>
              <w:jc w:val="right"/>
              <w:rPr>
                <w:rFonts w:ascii="Arial" w:hAnsi="Arial" w:cs="Arial"/>
                <w:b/>
                <w:bCs/>
                <w:sz w:val="14"/>
                <w:szCs w:val="14"/>
                <w:rtl/>
                <w:cs/>
              </w:rPr>
            </w:pPr>
            <w:r w:rsidRPr="00480BFB">
              <w:rPr>
                <w:rFonts w:ascii="Arial" w:hAnsi="Arial" w:cs="Arial"/>
                <w:b/>
                <w:bCs/>
                <w:sz w:val="14"/>
                <w:szCs w:val="14"/>
                <w:rtl/>
              </w:rPr>
              <w:t>(%)</w:t>
            </w:r>
          </w:p>
        </w:tc>
      </w:tr>
      <w:tr w:rsidR="00081B15" w:rsidRPr="00480BFB" w14:paraId="0F67FC08" w14:textId="77777777" w:rsidTr="00406229">
        <w:trPr>
          <w:trHeight w:val="169"/>
        </w:trPr>
        <w:tc>
          <w:tcPr>
            <w:tcW w:w="1712" w:type="dxa"/>
            <w:tcBorders>
              <w:top w:val="single" w:sz="4" w:space="0" w:color="auto"/>
            </w:tcBorders>
            <w:vAlign w:val="bottom"/>
          </w:tcPr>
          <w:p w14:paraId="18A45496" w14:textId="77777777" w:rsidR="00081B15" w:rsidRPr="00480BFB" w:rsidRDefault="00081B15" w:rsidP="00C335CB">
            <w:pPr>
              <w:spacing w:after="0" w:line="240" w:lineRule="auto"/>
              <w:ind w:left="-105" w:right="-110" w:firstLine="27"/>
              <w:rPr>
                <w:rFonts w:ascii="Arial" w:hAnsi="Arial" w:cs="Arial"/>
                <w:sz w:val="14"/>
                <w:szCs w:val="14"/>
              </w:rPr>
            </w:pPr>
          </w:p>
        </w:tc>
        <w:tc>
          <w:tcPr>
            <w:tcW w:w="1265" w:type="dxa"/>
            <w:tcBorders>
              <w:top w:val="single" w:sz="4" w:space="0" w:color="auto"/>
            </w:tcBorders>
            <w:vAlign w:val="bottom"/>
          </w:tcPr>
          <w:p w14:paraId="734DBCAE" w14:textId="77777777" w:rsidR="00081B15" w:rsidRPr="00480BFB" w:rsidRDefault="00081B15" w:rsidP="00C335CB">
            <w:pPr>
              <w:spacing w:after="0" w:line="240" w:lineRule="auto"/>
              <w:ind w:firstLine="27"/>
              <w:rPr>
                <w:rFonts w:ascii="Arial" w:hAnsi="Arial" w:cs="Arial"/>
                <w:spacing w:val="-8"/>
                <w:sz w:val="14"/>
                <w:szCs w:val="14"/>
              </w:rPr>
            </w:pPr>
          </w:p>
        </w:tc>
        <w:tc>
          <w:tcPr>
            <w:tcW w:w="983" w:type="dxa"/>
            <w:tcBorders>
              <w:top w:val="single" w:sz="4" w:space="0" w:color="auto"/>
            </w:tcBorders>
            <w:vAlign w:val="bottom"/>
          </w:tcPr>
          <w:p w14:paraId="084C5647" w14:textId="77777777" w:rsidR="00081B15" w:rsidRPr="00480BFB" w:rsidRDefault="00081B15" w:rsidP="00C335CB">
            <w:pPr>
              <w:spacing w:after="0" w:line="240" w:lineRule="auto"/>
              <w:ind w:firstLine="27"/>
              <w:rPr>
                <w:rFonts w:ascii="Arial" w:hAnsi="Arial" w:cs="Arial"/>
                <w:spacing w:val="-8"/>
                <w:sz w:val="14"/>
                <w:szCs w:val="14"/>
              </w:rPr>
            </w:pPr>
          </w:p>
        </w:tc>
        <w:tc>
          <w:tcPr>
            <w:tcW w:w="568" w:type="dxa"/>
            <w:tcBorders>
              <w:top w:val="single" w:sz="4" w:space="0" w:color="auto"/>
            </w:tcBorders>
            <w:shd w:val="clear" w:color="auto" w:fill="FAFAFA"/>
            <w:vAlign w:val="bottom"/>
          </w:tcPr>
          <w:p w14:paraId="73968708" w14:textId="77777777" w:rsidR="00081B15" w:rsidRPr="00480BFB" w:rsidRDefault="00081B15" w:rsidP="00C335CB">
            <w:pPr>
              <w:spacing w:after="0" w:line="240" w:lineRule="auto"/>
              <w:ind w:right="-72" w:firstLine="27"/>
              <w:jc w:val="right"/>
              <w:rPr>
                <w:rFonts w:ascii="Arial" w:hAnsi="Arial" w:cs="Arial"/>
                <w:sz w:val="14"/>
                <w:szCs w:val="14"/>
              </w:rPr>
            </w:pPr>
          </w:p>
        </w:tc>
        <w:tc>
          <w:tcPr>
            <w:tcW w:w="568" w:type="dxa"/>
            <w:tcBorders>
              <w:top w:val="single" w:sz="4" w:space="0" w:color="auto"/>
            </w:tcBorders>
            <w:vAlign w:val="bottom"/>
          </w:tcPr>
          <w:p w14:paraId="70C7224F" w14:textId="77777777" w:rsidR="00081B15" w:rsidRPr="00480BFB" w:rsidRDefault="00081B15" w:rsidP="00C335CB">
            <w:pPr>
              <w:spacing w:after="0" w:line="240" w:lineRule="auto"/>
              <w:ind w:right="-72" w:firstLine="27"/>
              <w:jc w:val="right"/>
              <w:rPr>
                <w:rFonts w:ascii="Arial" w:hAnsi="Arial" w:cs="Arial"/>
                <w:sz w:val="14"/>
                <w:szCs w:val="14"/>
              </w:rPr>
            </w:pPr>
          </w:p>
        </w:tc>
        <w:tc>
          <w:tcPr>
            <w:tcW w:w="568" w:type="dxa"/>
            <w:tcBorders>
              <w:top w:val="single" w:sz="4" w:space="0" w:color="auto"/>
            </w:tcBorders>
            <w:shd w:val="clear" w:color="auto" w:fill="FAFAFA"/>
            <w:vAlign w:val="bottom"/>
          </w:tcPr>
          <w:p w14:paraId="227C19D3" w14:textId="77777777" w:rsidR="00081B15" w:rsidRPr="00480BFB" w:rsidRDefault="00081B15" w:rsidP="00C335CB">
            <w:pPr>
              <w:spacing w:after="0" w:line="240" w:lineRule="auto"/>
              <w:ind w:right="-72" w:firstLine="27"/>
              <w:jc w:val="right"/>
              <w:rPr>
                <w:rFonts w:ascii="Arial" w:hAnsi="Arial" w:cs="Arial"/>
                <w:sz w:val="14"/>
                <w:szCs w:val="14"/>
              </w:rPr>
            </w:pPr>
          </w:p>
        </w:tc>
        <w:tc>
          <w:tcPr>
            <w:tcW w:w="568" w:type="dxa"/>
            <w:tcBorders>
              <w:top w:val="single" w:sz="4" w:space="0" w:color="auto"/>
            </w:tcBorders>
            <w:vAlign w:val="bottom"/>
          </w:tcPr>
          <w:p w14:paraId="0DF78780" w14:textId="77777777" w:rsidR="00081B15" w:rsidRPr="00480BFB" w:rsidRDefault="00081B15" w:rsidP="00C335CB">
            <w:pPr>
              <w:spacing w:after="0" w:line="240" w:lineRule="auto"/>
              <w:ind w:right="-72" w:firstLine="27"/>
              <w:jc w:val="right"/>
              <w:rPr>
                <w:rFonts w:ascii="Arial" w:hAnsi="Arial" w:cs="Arial"/>
                <w:sz w:val="14"/>
                <w:szCs w:val="14"/>
              </w:rPr>
            </w:pPr>
          </w:p>
        </w:tc>
        <w:tc>
          <w:tcPr>
            <w:tcW w:w="568" w:type="dxa"/>
            <w:tcBorders>
              <w:top w:val="single" w:sz="4" w:space="0" w:color="auto"/>
            </w:tcBorders>
            <w:shd w:val="clear" w:color="auto" w:fill="FAFAFA"/>
            <w:vAlign w:val="bottom"/>
          </w:tcPr>
          <w:p w14:paraId="6C15F6CA" w14:textId="77777777" w:rsidR="00081B15" w:rsidRPr="00480BFB" w:rsidRDefault="00081B15" w:rsidP="00C335CB">
            <w:pPr>
              <w:spacing w:after="0" w:line="240" w:lineRule="auto"/>
              <w:ind w:right="-72" w:firstLine="27"/>
              <w:jc w:val="right"/>
              <w:rPr>
                <w:rFonts w:ascii="Arial" w:hAnsi="Arial" w:cs="Arial"/>
                <w:sz w:val="14"/>
                <w:szCs w:val="14"/>
              </w:rPr>
            </w:pPr>
          </w:p>
        </w:tc>
        <w:tc>
          <w:tcPr>
            <w:tcW w:w="568" w:type="dxa"/>
            <w:tcBorders>
              <w:top w:val="single" w:sz="4" w:space="0" w:color="auto"/>
            </w:tcBorders>
            <w:vAlign w:val="bottom"/>
          </w:tcPr>
          <w:p w14:paraId="21A9938D" w14:textId="77777777" w:rsidR="00081B15" w:rsidRPr="00480BFB" w:rsidRDefault="00081B15" w:rsidP="00C335CB">
            <w:pPr>
              <w:spacing w:after="0" w:line="240" w:lineRule="auto"/>
              <w:ind w:right="-72" w:firstLine="27"/>
              <w:jc w:val="right"/>
              <w:rPr>
                <w:rFonts w:ascii="Arial" w:hAnsi="Arial" w:cs="Arial"/>
                <w:sz w:val="14"/>
                <w:szCs w:val="14"/>
              </w:rPr>
            </w:pPr>
          </w:p>
        </w:tc>
        <w:tc>
          <w:tcPr>
            <w:tcW w:w="1042" w:type="dxa"/>
            <w:tcBorders>
              <w:top w:val="single" w:sz="4" w:space="0" w:color="auto"/>
            </w:tcBorders>
            <w:shd w:val="clear" w:color="auto" w:fill="FAFAFA"/>
            <w:vAlign w:val="bottom"/>
          </w:tcPr>
          <w:p w14:paraId="018E5EEB" w14:textId="77777777" w:rsidR="00081B15" w:rsidRPr="00480BFB" w:rsidRDefault="00081B15" w:rsidP="00C335CB">
            <w:pPr>
              <w:spacing w:after="0" w:line="240" w:lineRule="auto"/>
              <w:ind w:right="-72" w:firstLine="27"/>
              <w:jc w:val="right"/>
              <w:rPr>
                <w:rFonts w:ascii="Arial" w:hAnsi="Arial" w:cs="Arial"/>
                <w:sz w:val="14"/>
                <w:szCs w:val="14"/>
              </w:rPr>
            </w:pPr>
          </w:p>
        </w:tc>
        <w:tc>
          <w:tcPr>
            <w:tcW w:w="1057" w:type="dxa"/>
            <w:tcBorders>
              <w:top w:val="single" w:sz="4" w:space="0" w:color="auto"/>
            </w:tcBorders>
            <w:vAlign w:val="bottom"/>
          </w:tcPr>
          <w:p w14:paraId="4DDC16EA" w14:textId="77777777" w:rsidR="00081B15" w:rsidRPr="00480BFB" w:rsidRDefault="00081B15" w:rsidP="00C335CB">
            <w:pPr>
              <w:spacing w:after="0" w:line="240" w:lineRule="auto"/>
              <w:ind w:right="-72" w:firstLine="27"/>
              <w:jc w:val="right"/>
              <w:rPr>
                <w:rFonts w:ascii="Arial" w:hAnsi="Arial" w:cs="Arial"/>
                <w:sz w:val="14"/>
                <w:szCs w:val="14"/>
              </w:rPr>
            </w:pPr>
          </w:p>
        </w:tc>
      </w:tr>
      <w:tr w:rsidR="00716DAF" w:rsidRPr="00480BFB" w14:paraId="32B9DD0E" w14:textId="77777777" w:rsidTr="00406229">
        <w:trPr>
          <w:trHeight w:val="169"/>
        </w:trPr>
        <w:tc>
          <w:tcPr>
            <w:tcW w:w="1712" w:type="dxa"/>
            <w:vAlign w:val="bottom"/>
          </w:tcPr>
          <w:p w14:paraId="233C88DD" w14:textId="77777777" w:rsidR="00716DAF" w:rsidRPr="00480BFB" w:rsidRDefault="00716DAF" w:rsidP="00492FF2">
            <w:pPr>
              <w:spacing w:after="0" w:line="240" w:lineRule="auto"/>
              <w:ind w:left="-105" w:right="-110"/>
              <w:rPr>
                <w:rFonts w:ascii="Arial" w:hAnsi="Arial" w:cs="Arial"/>
                <w:sz w:val="14"/>
                <w:szCs w:val="14"/>
                <w:u w:val="single"/>
              </w:rPr>
            </w:pPr>
            <w:r w:rsidRPr="00480BFB">
              <w:rPr>
                <w:rFonts w:ascii="Arial" w:hAnsi="Arial" w:cs="Arial"/>
                <w:sz w:val="14"/>
                <w:szCs w:val="14"/>
                <w:u w:val="single"/>
              </w:rPr>
              <w:t>Subsidiaries</w:t>
            </w:r>
          </w:p>
        </w:tc>
        <w:tc>
          <w:tcPr>
            <w:tcW w:w="1265" w:type="dxa"/>
            <w:vAlign w:val="bottom"/>
          </w:tcPr>
          <w:p w14:paraId="645B4479" w14:textId="77777777" w:rsidR="00716DAF" w:rsidRPr="00480BFB" w:rsidRDefault="00716DAF" w:rsidP="00081B15">
            <w:pPr>
              <w:spacing w:after="0" w:line="240" w:lineRule="auto"/>
              <w:rPr>
                <w:rFonts w:ascii="Arial" w:hAnsi="Arial" w:cs="Arial"/>
                <w:spacing w:val="-8"/>
                <w:sz w:val="14"/>
                <w:szCs w:val="14"/>
              </w:rPr>
            </w:pPr>
          </w:p>
        </w:tc>
        <w:tc>
          <w:tcPr>
            <w:tcW w:w="983" w:type="dxa"/>
            <w:vAlign w:val="bottom"/>
          </w:tcPr>
          <w:p w14:paraId="1C5ECD05" w14:textId="77777777" w:rsidR="00716DAF" w:rsidRPr="00480BFB" w:rsidRDefault="00716DAF" w:rsidP="00081B15">
            <w:pPr>
              <w:spacing w:after="0" w:line="240" w:lineRule="auto"/>
              <w:rPr>
                <w:rFonts w:ascii="Arial" w:hAnsi="Arial" w:cs="Arial"/>
                <w:spacing w:val="-8"/>
                <w:sz w:val="14"/>
                <w:szCs w:val="14"/>
              </w:rPr>
            </w:pPr>
          </w:p>
        </w:tc>
        <w:tc>
          <w:tcPr>
            <w:tcW w:w="568" w:type="dxa"/>
            <w:shd w:val="clear" w:color="auto" w:fill="FAFAFA"/>
            <w:vAlign w:val="bottom"/>
          </w:tcPr>
          <w:p w14:paraId="7BEC0457" w14:textId="77777777" w:rsidR="00716DAF" w:rsidRPr="00480BFB" w:rsidRDefault="00716DAF" w:rsidP="004C5015">
            <w:pPr>
              <w:spacing w:after="0" w:line="240" w:lineRule="auto"/>
              <w:ind w:right="-72"/>
              <w:jc w:val="right"/>
              <w:rPr>
                <w:rFonts w:ascii="Arial" w:hAnsi="Arial" w:cs="Arial"/>
                <w:sz w:val="14"/>
                <w:szCs w:val="14"/>
              </w:rPr>
            </w:pPr>
          </w:p>
        </w:tc>
        <w:tc>
          <w:tcPr>
            <w:tcW w:w="568" w:type="dxa"/>
            <w:vAlign w:val="bottom"/>
          </w:tcPr>
          <w:p w14:paraId="286F8168" w14:textId="77777777" w:rsidR="00716DAF" w:rsidRPr="00480BFB" w:rsidRDefault="00716DAF" w:rsidP="004C5015">
            <w:pPr>
              <w:spacing w:after="0" w:line="240" w:lineRule="auto"/>
              <w:ind w:right="-72"/>
              <w:jc w:val="right"/>
              <w:rPr>
                <w:rFonts w:ascii="Arial" w:hAnsi="Arial" w:cs="Arial"/>
                <w:sz w:val="14"/>
                <w:szCs w:val="14"/>
              </w:rPr>
            </w:pPr>
          </w:p>
        </w:tc>
        <w:tc>
          <w:tcPr>
            <w:tcW w:w="568" w:type="dxa"/>
            <w:shd w:val="clear" w:color="auto" w:fill="FAFAFA"/>
            <w:vAlign w:val="bottom"/>
          </w:tcPr>
          <w:p w14:paraId="58C439BD" w14:textId="77777777" w:rsidR="00716DAF" w:rsidRPr="00480BFB" w:rsidRDefault="00716DAF" w:rsidP="004C5015">
            <w:pPr>
              <w:spacing w:after="0" w:line="240" w:lineRule="auto"/>
              <w:ind w:right="-72"/>
              <w:jc w:val="right"/>
              <w:rPr>
                <w:rFonts w:ascii="Arial" w:hAnsi="Arial" w:cs="Arial"/>
                <w:sz w:val="14"/>
                <w:szCs w:val="14"/>
              </w:rPr>
            </w:pPr>
          </w:p>
        </w:tc>
        <w:tc>
          <w:tcPr>
            <w:tcW w:w="568" w:type="dxa"/>
            <w:vAlign w:val="bottom"/>
          </w:tcPr>
          <w:p w14:paraId="7AE7E205" w14:textId="77777777" w:rsidR="00716DAF" w:rsidRPr="00480BFB" w:rsidRDefault="00716DAF" w:rsidP="004C5015">
            <w:pPr>
              <w:spacing w:after="0" w:line="240" w:lineRule="auto"/>
              <w:ind w:right="-72"/>
              <w:jc w:val="right"/>
              <w:rPr>
                <w:rFonts w:ascii="Arial" w:hAnsi="Arial" w:cs="Arial"/>
                <w:sz w:val="14"/>
                <w:szCs w:val="14"/>
              </w:rPr>
            </w:pPr>
          </w:p>
        </w:tc>
        <w:tc>
          <w:tcPr>
            <w:tcW w:w="568" w:type="dxa"/>
            <w:shd w:val="clear" w:color="auto" w:fill="FAFAFA"/>
            <w:vAlign w:val="bottom"/>
          </w:tcPr>
          <w:p w14:paraId="2CD6DC45" w14:textId="77777777" w:rsidR="00716DAF" w:rsidRPr="00480BFB" w:rsidRDefault="00716DAF" w:rsidP="004C5015">
            <w:pPr>
              <w:spacing w:after="0" w:line="240" w:lineRule="auto"/>
              <w:ind w:right="-72"/>
              <w:jc w:val="right"/>
              <w:rPr>
                <w:rFonts w:ascii="Arial" w:hAnsi="Arial" w:cs="Arial"/>
                <w:sz w:val="14"/>
                <w:szCs w:val="14"/>
              </w:rPr>
            </w:pPr>
          </w:p>
        </w:tc>
        <w:tc>
          <w:tcPr>
            <w:tcW w:w="568" w:type="dxa"/>
            <w:vAlign w:val="bottom"/>
          </w:tcPr>
          <w:p w14:paraId="49CCFFAF" w14:textId="77777777" w:rsidR="00716DAF" w:rsidRPr="00480BFB" w:rsidRDefault="00716DAF" w:rsidP="004C5015">
            <w:pPr>
              <w:spacing w:after="0" w:line="240" w:lineRule="auto"/>
              <w:ind w:right="-72"/>
              <w:jc w:val="right"/>
              <w:rPr>
                <w:rFonts w:ascii="Arial" w:hAnsi="Arial" w:cs="Arial"/>
                <w:sz w:val="14"/>
                <w:szCs w:val="14"/>
              </w:rPr>
            </w:pPr>
          </w:p>
        </w:tc>
        <w:tc>
          <w:tcPr>
            <w:tcW w:w="1042" w:type="dxa"/>
            <w:shd w:val="clear" w:color="auto" w:fill="FAFAFA"/>
            <w:vAlign w:val="bottom"/>
          </w:tcPr>
          <w:p w14:paraId="5879B464" w14:textId="77777777" w:rsidR="00716DAF" w:rsidRPr="00480BFB" w:rsidRDefault="00716DAF" w:rsidP="004C5015">
            <w:pPr>
              <w:spacing w:after="0" w:line="240" w:lineRule="auto"/>
              <w:ind w:right="-72"/>
              <w:jc w:val="right"/>
              <w:rPr>
                <w:rFonts w:ascii="Arial" w:hAnsi="Arial" w:cs="Arial"/>
                <w:sz w:val="14"/>
                <w:szCs w:val="14"/>
              </w:rPr>
            </w:pPr>
          </w:p>
        </w:tc>
        <w:tc>
          <w:tcPr>
            <w:tcW w:w="1057" w:type="dxa"/>
            <w:vAlign w:val="bottom"/>
          </w:tcPr>
          <w:p w14:paraId="500A35AC" w14:textId="77777777" w:rsidR="00716DAF" w:rsidRPr="00480BFB" w:rsidRDefault="00716DAF" w:rsidP="004C5015">
            <w:pPr>
              <w:spacing w:after="0" w:line="240" w:lineRule="auto"/>
              <w:ind w:right="-72"/>
              <w:jc w:val="right"/>
              <w:rPr>
                <w:rFonts w:ascii="Arial" w:hAnsi="Arial" w:cs="Arial"/>
                <w:sz w:val="14"/>
                <w:szCs w:val="14"/>
              </w:rPr>
            </w:pPr>
          </w:p>
        </w:tc>
      </w:tr>
      <w:tr w:rsidR="005D59E0" w:rsidRPr="00480BFB" w14:paraId="0F4BD650" w14:textId="77777777" w:rsidTr="00406229">
        <w:trPr>
          <w:trHeight w:val="338"/>
        </w:trPr>
        <w:tc>
          <w:tcPr>
            <w:tcW w:w="1712" w:type="dxa"/>
            <w:vAlign w:val="bottom"/>
          </w:tcPr>
          <w:p w14:paraId="1F622633" w14:textId="77777777" w:rsidR="005D59E0" w:rsidRPr="00480BFB" w:rsidRDefault="005D59E0" w:rsidP="005D59E0">
            <w:pPr>
              <w:spacing w:after="0" w:line="240" w:lineRule="auto"/>
              <w:ind w:left="-105" w:right="-110"/>
              <w:rPr>
                <w:rFonts w:ascii="Arial" w:hAnsi="Arial" w:cs="Arial"/>
                <w:spacing w:val="-4"/>
                <w:sz w:val="14"/>
                <w:szCs w:val="14"/>
              </w:rPr>
            </w:pPr>
            <w:r w:rsidRPr="00480BFB">
              <w:rPr>
                <w:rFonts w:ascii="Arial" w:hAnsi="Arial" w:cs="Arial"/>
                <w:spacing w:val="-4"/>
                <w:sz w:val="14"/>
                <w:szCs w:val="14"/>
              </w:rPr>
              <w:t xml:space="preserve">Banana Group Company </w:t>
            </w:r>
          </w:p>
          <w:p w14:paraId="13602A47" w14:textId="77777777" w:rsidR="005D59E0" w:rsidRPr="00480BFB" w:rsidRDefault="005D59E0" w:rsidP="005D59E0">
            <w:pPr>
              <w:spacing w:after="0" w:line="240" w:lineRule="auto"/>
              <w:ind w:left="-105" w:right="-110"/>
              <w:rPr>
                <w:rFonts w:ascii="Arial" w:hAnsi="Arial" w:cs="Arial"/>
                <w:spacing w:val="-4"/>
                <w:sz w:val="14"/>
                <w:szCs w:val="14"/>
              </w:rPr>
            </w:pPr>
            <w:r w:rsidRPr="00480BFB">
              <w:rPr>
                <w:rFonts w:ascii="Arial" w:hAnsi="Arial" w:cs="Arial"/>
                <w:spacing w:val="-4"/>
                <w:sz w:val="14"/>
                <w:szCs w:val="14"/>
              </w:rPr>
              <w:t xml:space="preserve">   Limited </w:t>
            </w:r>
          </w:p>
        </w:tc>
        <w:tc>
          <w:tcPr>
            <w:tcW w:w="1265" w:type="dxa"/>
            <w:vAlign w:val="bottom"/>
          </w:tcPr>
          <w:p w14:paraId="6B429EA9" w14:textId="77777777" w:rsidR="005D59E0" w:rsidRPr="00480BFB" w:rsidRDefault="005D59E0" w:rsidP="005D59E0">
            <w:pPr>
              <w:spacing w:after="0" w:line="240" w:lineRule="auto"/>
              <w:ind w:right="-110"/>
              <w:rPr>
                <w:rFonts w:ascii="Arial" w:hAnsi="Arial" w:cs="Arial"/>
                <w:spacing w:val="-8"/>
                <w:sz w:val="14"/>
                <w:szCs w:val="14"/>
              </w:rPr>
            </w:pPr>
            <w:r w:rsidRPr="00480BFB">
              <w:rPr>
                <w:rFonts w:ascii="Arial" w:hAnsi="Arial" w:cs="Arial"/>
                <w:spacing w:val="-8"/>
                <w:sz w:val="14"/>
                <w:szCs w:val="14"/>
              </w:rPr>
              <w:t>IT product sale</w:t>
            </w:r>
          </w:p>
        </w:tc>
        <w:tc>
          <w:tcPr>
            <w:tcW w:w="983" w:type="dxa"/>
            <w:vAlign w:val="bottom"/>
          </w:tcPr>
          <w:p w14:paraId="75CDB46D" w14:textId="77777777" w:rsidR="005D59E0" w:rsidRPr="00480BFB" w:rsidRDefault="005D59E0" w:rsidP="005D59E0">
            <w:pPr>
              <w:spacing w:after="0" w:line="240" w:lineRule="auto"/>
              <w:rPr>
                <w:rFonts w:ascii="Arial" w:hAnsi="Arial" w:cs="Arial"/>
                <w:spacing w:val="-8"/>
                <w:sz w:val="14"/>
                <w:szCs w:val="14"/>
              </w:rPr>
            </w:pPr>
            <w:r w:rsidRPr="00480BFB">
              <w:rPr>
                <w:rFonts w:ascii="Arial" w:hAnsi="Arial" w:cs="Arial"/>
                <w:spacing w:val="-8"/>
                <w:sz w:val="14"/>
                <w:szCs w:val="14"/>
              </w:rPr>
              <w:t>Thailand</w:t>
            </w:r>
          </w:p>
        </w:tc>
        <w:tc>
          <w:tcPr>
            <w:tcW w:w="568" w:type="dxa"/>
            <w:shd w:val="clear" w:color="auto" w:fill="FAFAFA"/>
            <w:vAlign w:val="bottom"/>
          </w:tcPr>
          <w:p w14:paraId="6F8F9D53" w14:textId="241111B9" w:rsidR="005D59E0" w:rsidRPr="00480BFB" w:rsidRDefault="00062355" w:rsidP="005D59E0">
            <w:pPr>
              <w:spacing w:after="0" w:line="240" w:lineRule="auto"/>
              <w:ind w:right="-72"/>
              <w:jc w:val="right"/>
              <w:rPr>
                <w:rFonts w:ascii="Arial" w:hAnsi="Arial" w:cs="Arial"/>
                <w:sz w:val="14"/>
                <w:szCs w:val="14"/>
                <w:lang w:val="en-GB" w:bidi="th-TH"/>
              </w:rPr>
            </w:pPr>
            <w:r w:rsidRPr="00480BFB">
              <w:rPr>
                <w:rFonts w:ascii="Arial" w:hAnsi="Arial" w:cs="Arial"/>
                <w:sz w:val="14"/>
                <w:szCs w:val="14"/>
                <w:lang w:val="en-GB" w:bidi="th-TH"/>
              </w:rPr>
              <w:t>99.99</w:t>
            </w:r>
          </w:p>
        </w:tc>
        <w:tc>
          <w:tcPr>
            <w:tcW w:w="568" w:type="dxa"/>
            <w:vAlign w:val="bottom"/>
          </w:tcPr>
          <w:p w14:paraId="7393705C" w14:textId="77777777" w:rsidR="005D59E0" w:rsidRPr="00480BFB" w:rsidRDefault="005D59E0" w:rsidP="005D59E0">
            <w:pPr>
              <w:spacing w:after="0" w:line="240" w:lineRule="auto"/>
              <w:ind w:right="-72"/>
              <w:jc w:val="right"/>
              <w:rPr>
                <w:rFonts w:ascii="Arial" w:hAnsi="Arial" w:cs="Arial"/>
                <w:sz w:val="14"/>
                <w:szCs w:val="14"/>
                <w:lang w:val="en-GB" w:bidi="th-TH"/>
              </w:rPr>
            </w:pPr>
            <w:r w:rsidRPr="00480BFB">
              <w:rPr>
                <w:rFonts w:ascii="Arial" w:hAnsi="Arial" w:cs="Arial"/>
                <w:sz w:val="14"/>
                <w:szCs w:val="14"/>
                <w:lang w:val="en-GB" w:bidi="th-TH"/>
              </w:rPr>
              <w:t>99.99</w:t>
            </w:r>
          </w:p>
        </w:tc>
        <w:tc>
          <w:tcPr>
            <w:tcW w:w="568" w:type="dxa"/>
            <w:shd w:val="clear" w:color="auto" w:fill="FAFAFA"/>
            <w:vAlign w:val="bottom"/>
          </w:tcPr>
          <w:p w14:paraId="7A4A7952" w14:textId="1F32F37D" w:rsidR="005D59E0" w:rsidRPr="00480BFB" w:rsidRDefault="00062355" w:rsidP="005D59E0">
            <w:pPr>
              <w:spacing w:after="0" w:line="240" w:lineRule="auto"/>
              <w:ind w:right="-72"/>
              <w:jc w:val="right"/>
              <w:rPr>
                <w:rFonts w:ascii="Arial" w:hAnsi="Arial" w:cs="Arial"/>
                <w:sz w:val="14"/>
                <w:szCs w:val="14"/>
              </w:rPr>
            </w:pPr>
            <w:r w:rsidRPr="00480BFB">
              <w:rPr>
                <w:rFonts w:ascii="Arial" w:hAnsi="Arial" w:cs="Arial"/>
                <w:sz w:val="14"/>
                <w:szCs w:val="14"/>
              </w:rPr>
              <w:t>99.99</w:t>
            </w:r>
          </w:p>
        </w:tc>
        <w:tc>
          <w:tcPr>
            <w:tcW w:w="568" w:type="dxa"/>
            <w:vAlign w:val="bottom"/>
          </w:tcPr>
          <w:p w14:paraId="161D4164" w14:textId="77777777" w:rsidR="005D59E0" w:rsidRPr="00480BFB" w:rsidRDefault="005D59E0" w:rsidP="005D59E0">
            <w:pPr>
              <w:spacing w:after="0" w:line="240" w:lineRule="auto"/>
              <w:ind w:right="-72"/>
              <w:jc w:val="right"/>
              <w:rPr>
                <w:rFonts w:ascii="Arial" w:hAnsi="Arial" w:cs="Arial"/>
                <w:sz w:val="14"/>
                <w:szCs w:val="14"/>
              </w:rPr>
            </w:pPr>
            <w:r w:rsidRPr="00480BFB">
              <w:rPr>
                <w:rFonts w:ascii="Arial" w:hAnsi="Arial" w:cs="Arial"/>
                <w:sz w:val="14"/>
                <w:szCs w:val="14"/>
              </w:rPr>
              <w:t>99.99</w:t>
            </w:r>
          </w:p>
        </w:tc>
        <w:tc>
          <w:tcPr>
            <w:tcW w:w="568" w:type="dxa"/>
            <w:shd w:val="clear" w:color="auto" w:fill="FAFAFA"/>
            <w:vAlign w:val="bottom"/>
          </w:tcPr>
          <w:p w14:paraId="7B6263E1" w14:textId="71FE661A" w:rsidR="005D59E0" w:rsidRPr="00480BFB" w:rsidRDefault="00062355" w:rsidP="005D59E0">
            <w:pPr>
              <w:spacing w:after="0" w:line="240" w:lineRule="auto"/>
              <w:ind w:right="-72"/>
              <w:jc w:val="right"/>
              <w:rPr>
                <w:rFonts w:ascii="Arial" w:hAnsi="Arial" w:cs="Arial"/>
                <w:sz w:val="14"/>
                <w:szCs w:val="14"/>
              </w:rPr>
            </w:pPr>
            <w:r w:rsidRPr="00480BFB">
              <w:rPr>
                <w:rFonts w:ascii="Arial" w:hAnsi="Arial" w:cs="Arial"/>
                <w:sz w:val="14"/>
                <w:szCs w:val="14"/>
              </w:rPr>
              <w:t>0.01</w:t>
            </w:r>
          </w:p>
        </w:tc>
        <w:tc>
          <w:tcPr>
            <w:tcW w:w="568" w:type="dxa"/>
            <w:vAlign w:val="bottom"/>
          </w:tcPr>
          <w:p w14:paraId="089EA4AE" w14:textId="77777777" w:rsidR="005D59E0" w:rsidRPr="00480BFB" w:rsidRDefault="005D59E0" w:rsidP="005D59E0">
            <w:pPr>
              <w:spacing w:after="0" w:line="240" w:lineRule="auto"/>
              <w:ind w:right="-72"/>
              <w:jc w:val="right"/>
              <w:rPr>
                <w:rFonts w:ascii="Arial" w:hAnsi="Arial" w:cs="Arial"/>
                <w:sz w:val="14"/>
                <w:szCs w:val="14"/>
              </w:rPr>
            </w:pPr>
            <w:r w:rsidRPr="00480BFB">
              <w:rPr>
                <w:rFonts w:ascii="Arial" w:hAnsi="Arial" w:cs="Arial"/>
                <w:sz w:val="14"/>
                <w:szCs w:val="14"/>
              </w:rPr>
              <w:t>0.01</w:t>
            </w:r>
          </w:p>
        </w:tc>
        <w:tc>
          <w:tcPr>
            <w:tcW w:w="1042" w:type="dxa"/>
            <w:shd w:val="clear" w:color="auto" w:fill="FAFAFA"/>
            <w:vAlign w:val="bottom"/>
          </w:tcPr>
          <w:p w14:paraId="49205717" w14:textId="3C952BFC" w:rsidR="005D59E0" w:rsidRPr="00480BFB" w:rsidRDefault="00062355" w:rsidP="005D59E0">
            <w:pPr>
              <w:spacing w:after="0" w:line="240" w:lineRule="auto"/>
              <w:ind w:right="-72"/>
              <w:jc w:val="right"/>
              <w:rPr>
                <w:rFonts w:ascii="Arial" w:hAnsi="Arial" w:cs="Arial"/>
                <w:sz w:val="14"/>
                <w:szCs w:val="14"/>
              </w:rPr>
            </w:pPr>
            <w:r w:rsidRPr="00480BFB">
              <w:rPr>
                <w:rFonts w:ascii="Arial" w:hAnsi="Arial" w:cs="Arial"/>
                <w:sz w:val="14"/>
                <w:szCs w:val="14"/>
              </w:rPr>
              <w:t>295,200,380</w:t>
            </w:r>
          </w:p>
        </w:tc>
        <w:tc>
          <w:tcPr>
            <w:tcW w:w="1057" w:type="dxa"/>
            <w:vAlign w:val="bottom"/>
          </w:tcPr>
          <w:p w14:paraId="78B9E9D0" w14:textId="77777777" w:rsidR="005D59E0" w:rsidRPr="00480BFB" w:rsidRDefault="005D59E0" w:rsidP="005D59E0">
            <w:pPr>
              <w:spacing w:after="0" w:line="240" w:lineRule="auto"/>
              <w:ind w:right="-72"/>
              <w:jc w:val="right"/>
              <w:rPr>
                <w:rFonts w:ascii="Arial" w:hAnsi="Arial" w:cs="Arial"/>
                <w:sz w:val="14"/>
                <w:szCs w:val="14"/>
              </w:rPr>
            </w:pPr>
            <w:r w:rsidRPr="00480BFB">
              <w:rPr>
                <w:rFonts w:ascii="Arial" w:hAnsi="Arial" w:cs="Arial"/>
                <w:sz w:val="14"/>
                <w:szCs w:val="14"/>
              </w:rPr>
              <w:t>15,200,380</w:t>
            </w:r>
          </w:p>
        </w:tc>
      </w:tr>
      <w:tr w:rsidR="005D59E0" w:rsidRPr="00480BFB" w14:paraId="7ACB8E91" w14:textId="77777777" w:rsidTr="00406229">
        <w:trPr>
          <w:trHeight w:val="169"/>
        </w:trPr>
        <w:tc>
          <w:tcPr>
            <w:tcW w:w="1712" w:type="dxa"/>
            <w:vAlign w:val="bottom"/>
          </w:tcPr>
          <w:p w14:paraId="6B697761" w14:textId="77777777" w:rsidR="005D59E0" w:rsidRPr="00480BFB" w:rsidRDefault="005D59E0" w:rsidP="005D59E0">
            <w:pPr>
              <w:spacing w:after="0" w:line="240" w:lineRule="auto"/>
              <w:ind w:left="-105" w:right="-110"/>
              <w:rPr>
                <w:rFonts w:ascii="Arial" w:hAnsi="Arial" w:cs="Arial"/>
                <w:spacing w:val="-4"/>
                <w:sz w:val="14"/>
                <w:szCs w:val="14"/>
              </w:rPr>
            </w:pPr>
            <w:proofErr w:type="gramStart"/>
            <w:r w:rsidRPr="00480BFB">
              <w:rPr>
                <w:rFonts w:ascii="Arial" w:hAnsi="Arial" w:cs="Arial"/>
                <w:spacing w:val="-4"/>
                <w:sz w:val="14"/>
                <w:szCs w:val="14"/>
                <w:u w:val="single"/>
              </w:rPr>
              <w:t>Less</w:t>
            </w:r>
            <w:r w:rsidRPr="00480BFB">
              <w:rPr>
                <w:rFonts w:ascii="Arial" w:hAnsi="Arial" w:cs="Arial"/>
                <w:spacing w:val="-4"/>
                <w:sz w:val="14"/>
                <w:szCs w:val="14"/>
              </w:rPr>
              <w:t xml:space="preserve">  Allowance</w:t>
            </w:r>
            <w:proofErr w:type="gramEnd"/>
            <w:r w:rsidRPr="00480BFB">
              <w:rPr>
                <w:rFonts w:ascii="Arial" w:hAnsi="Arial" w:cs="Arial"/>
                <w:spacing w:val="-4"/>
                <w:sz w:val="14"/>
                <w:szCs w:val="14"/>
              </w:rPr>
              <w:t xml:space="preserve"> for loss</w:t>
            </w:r>
          </w:p>
        </w:tc>
        <w:tc>
          <w:tcPr>
            <w:tcW w:w="1265" w:type="dxa"/>
            <w:vAlign w:val="bottom"/>
          </w:tcPr>
          <w:p w14:paraId="4815A68B" w14:textId="77777777" w:rsidR="005D59E0" w:rsidRPr="00480BFB" w:rsidRDefault="005D59E0" w:rsidP="005D59E0">
            <w:pPr>
              <w:spacing w:after="0" w:line="240" w:lineRule="auto"/>
              <w:rPr>
                <w:rFonts w:ascii="Arial" w:hAnsi="Arial" w:cs="Arial"/>
                <w:spacing w:val="-8"/>
                <w:sz w:val="14"/>
                <w:szCs w:val="14"/>
              </w:rPr>
            </w:pPr>
          </w:p>
        </w:tc>
        <w:tc>
          <w:tcPr>
            <w:tcW w:w="983" w:type="dxa"/>
            <w:vAlign w:val="bottom"/>
          </w:tcPr>
          <w:p w14:paraId="01A30854" w14:textId="77777777" w:rsidR="005D59E0" w:rsidRPr="00480BFB" w:rsidRDefault="005D59E0" w:rsidP="005D59E0">
            <w:pPr>
              <w:spacing w:after="0" w:line="240" w:lineRule="auto"/>
              <w:rPr>
                <w:rFonts w:ascii="Arial" w:hAnsi="Arial" w:cs="Arial"/>
                <w:spacing w:val="-8"/>
                <w:sz w:val="14"/>
                <w:szCs w:val="14"/>
              </w:rPr>
            </w:pPr>
          </w:p>
        </w:tc>
        <w:tc>
          <w:tcPr>
            <w:tcW w:w="568" w:type="dxa"/>
            <w:shd w:val="clear" w:color="auto" w:fill="FAFAFA"/>
            <w:vAlign w:val="bottom"/>
          </w:tcPr>
          <w:p w14:paraId="66832C38" w14:textId="77777777" w:rsidR="005D59E0" w:rsidRPr="00480BFB" w:rsidRDefault="005D59E0" w:rsidP="005D59E0">
            <w:pPr>
              <w:spacing w:after="0" w:line="240" w:lineRule="auto"/>
              <w:ind w:right="-72"/>
              <w:jc w:val="right"/>
              <w:rPr>
                <w:rFonts w:ascii="Arial" w:hAnsi="Arial" w:cs="Arial"/>
                <w:sz w:val="14"/>
                <w:szCs w:val="14"/>
                <w:lang w:val="en-GB" w:bidi="th-TH"/>
              </w:rPr>
            </w:pPr>
          </w:p>
        </w:tc>
        <w:tc>
          <w:tcPr>
            <w:tcW w:w="568" w:type="dxa"/>
            <w:vAlign w:val="bottom"/>
          </w:tcPr>
          <w:p w14:paraId="514458E7" w14:textId="77777777" w:rsidR="005D59E0" w:rsidRPr="00480BFB" w:rsidRDefault="005D59E0" w:rsidP="005D59E0">
            <w:pPr>
              <w:spacing w:after="0" w:line="240" w:lineRule="auto"/>
              <w:ind w:right="-72"/>
              <w:jc w:val="right"/>
              <w:rPr>
                <w:rFonts w:ascii="Arial" w:hAnsi="Arial" w:cs="Arial"/>
                <w:sz w:val="14"/>
                <w:szCs w:val="14"/>
                <w:lang w:val="en-GB" w:bidi="th-TH"/>
              </w:rPr>
            </w:pPr>
          </w:p>
        </w:tc>
        <w:tc>
          <w:tcPr>
            <w:tcW w:w="568" w:type="dxa"/>
            <w:shd w:val="clear" w:color="auto" w:fill="FAFAFA"/>
            <w:vAlign w:val="bottom"/>
          </w:tcPr>
          <w:p w14:paraId="46138530" w14:textId="77777777" w:rsidR="005D59E0" w:rsidRPr="00480BFB" w:rsidRDefault="005D59E0" w:rsidP="005D59E0">
            <w:pPr>
              <w:spacing w:after="0" w:line="240" w:lineRule="auto"/>
              <w:ind w:right="-72"/>
              <w:jc w:val="right"/>
              <w:rPr>
                <w:rFonts w:ascii="Arial" w:hAnsi="Arial" w:cs="Arial"/>
                <w:sz w:val="14"/>
                <w:szCs w:val="14"/>
              </w:rPr>
            </w:pPr>
          </w:p>
        </w:tc>
        <w:tc>
          <w:tcPr>
            <w:tcW w:w="568" w:type="dxa"/>
            <w:vAlign w:val="bottom"/>
          </w:tcPr>
          <w:p w14:paraId="75E95229" w14:textId="77777777" w:rsidR="005D59E0" w:rsidRPr="00480BFB" w:rsidRDefault="005D59E0" w:rsidP="005D59E0">
            <w:pPr>
              <w:spacing w:after="0" w:line="240" w:lineRule="auto"/>
              <w:ind w:right="-72"/>
              <w:jc w:val="right"/>
              <w:rPr>
                <w:rFonts w:ascii="Arial" w:hAnsi="Arial" w:cs="Arial"/>
                <w:sz w:val="14"/>
                <w:szCs w:val="14"/>
              </w:rPr>
            </w:pPr>
          </w:p>
        </w:tc>
        <w:tc>
          <w:tcPr>
            <w:tcW w:w="568" w:type="dxa"/>
            <w:shd w:val="clear" w:color="auto" w:fill="FAFAFA"/>
            <w:vAlign w:val="bottom"/>
          </w:tcPr>
          <w:p w14:paraId="1301D2ED" w14:textId="77777777" w:rsidR="005D59E0" w:rsidRPr="00480BFB" w:rsidRDefault="005D59E0" w:rsidP="005D59E0">
            <w:pPr>
              <w:spacing w:after="0" w:line="240" w:lineRule="auto"/>
              <w:ind w:right="-72"/>
              <w:jc w:val="right"/>
              <w:rPr>
                <w:rFonts w:ascii="Arial" w:hAnsi="Arial" w:cs="Arial"/>
                <w:sz w:val="14"/>
                <w:szCs w:val="14"/>
              </w:rPr>
            </w:pPr>
          </w:p>
        </w:tc>
        <w:tc>
          <w:tcPr>
            <w:tcW w:w="568" w:type="dxa"/>
            <w:vAlign w:val="bottom"/>
          </w:tcPr>
          <w:p w14:paraId="48059475" w14:textId="77777777" w:rsidR="005D59E0" w:rsidRPr="00480BFB" w:rsidRDefault="005D59E0" w:rsidP="005D59E0">
            <w:pPr>
              <w:spacing w:after="0" w:line="240" w:lineRule="auto"/>
              <w:ind w:right="-72"/>
              <w:jc w:val="right"/>
              <w:rPr>
                <w:rFonts w:ascii="Arial" w:hAnsi="Arial" w:cs="Arial"/>
                <w:sz w:val="14"/>
                <w:szCs w:val="14"/>
              </w:rPr>
            </w:pPr>
          </w:p>
        </w:tc>
        <w:tc>
          <w:tcPr>
            <w:tcW w:w="1042" w:type="dxa"/>
            <w:shd w:val="clear" w:color="auto" w:fill="FAFAFA"/>
            <w:vAlign w:val="bottom"/>
          </w:tcPr>
          <w:p w14:paraId="191D157D" w14:textId="77777777" w:rsidR="005D59E0" w:rsidRPr="00480BFB" w:rsidRDefault="005D59E0" w:rsidP="005D59E0">
            <w:pPr>
              <w:spacing w:after="0" w:line="240" w:lineRule="auto"/>
              <w:ind w:right="-72"/>
              <w:jc w:val="right"/>
              <w:rPr>
                <w:rFonts w:ascii="Arial" w:hAnsi="Arial" w:cs="Arial"/>
                <w:sz w:val="14"/>
                <w:szCs w:val="14"/>
              </w:rPr>
            </w:pPr>
          </w:p>
        </w:tc>
        <w:tc>
          <w:tcPr>
            <w:tcW w:w="1057" w:type="dxa"/>
            <w:vAlign w:val="bottom"/>
          </w:tcPr>
          <w:p w14:paraId="0BCE0CBE" w14:textId="77777777" w:rsidR="005D59E0" w:rsidRPr="00480BFB" w:rsidRDefault="005D59E0" w:rsidP="005D59E0">
            <w:pPr>
              <w:spacing w:after="0" w:line="240" w:lineRule="auto"/>
              <w:ind w:right="-72"/>
              <w:jc w:val="right"/>
              <w:rPr>
                <w:rFonts w:ascii="Arial" w:hAnsi="Arial" w:cs="Arial"/>
                <w:sz w:val="14"/>
                <w:szCs w:val="14"/>
              </w:rPr>
            </w:pPr>
          </w:p>
        </w:tc>
      </w:tr>
      <w:tr w:rsidR="005D59E0" w:rsidRPr="00480BFB" w14:paraId="3DF6D280" w14:textId="77777777" w:rsidTr="00406229">
        <w:trPr>
          <w:trHeight w:val="169"/>
        </w:trPr>
        <w:tc>
          <w:tcPr>
            <w:tcW w:w="1712" w:type="dxa"/>
            <w:vAlign w:val="bottom"/>
          </w:tcPr>
          <w:p w14:paraId="6E293DB2" w14:textId="77777777" w:rsidR="005D59E0" w:rsidRPr="00480BFB" w:rsidRDefault="005D59E0" w:rsidP="005D59E0">
            <w:pPr>
              <w:spacing w:after="0" w:line="240" w:lineRule="auto"/>
              <w:ind w:left="-105" w:right="-110"/>
              <w:rPr>
                <w:rFonts w:ascii="Arial" w:hAnsi="Arial" w:cs="Arial"/>
                <w:spacing w:val="-4"/>
                <w:sz w:val="14"/>
                <w:szCs w:val="14"/>
              </w:rPr>
            </w:pPr>
            <w:r w:rsidRPr="00480BFB">
              <w:rPr>
                <w:rFonts w:ascii="Arial" w:hAnsi="Arial" w:cs="Arial"/>
                <w:spacing w:val="-4"/>
                <w:sz w:val="14"/>
                <w:szCs w:val="14"/>
              </w:rPr>
              <w:t xml:space="preserve">            on impairment</w:t>
            </w:r>
          </w:p>
        </w:tc>
        <w:tc>
          <w:tcPr>
            <w:tcW w:w="1265" w:type="dxa"/>
            <w:vAlign w:val="bottom"/>
          </w:tcPr>
          <w:p w14:paraId="3F30BA98" w14:textId="77777777" w:rsidR="005D59E0" w:rsidRPr="00480BFB" w:rsidRDefault="005D59E0" w:rsidP="005D59E0">
            <w:pPr>
              <w:spacing w:after="0" w:line="240" w:lineRule="auto"/>
              <w:rPr>
                <w:rFonts w:ascii="Arial" w:hAnsi="Arial" w:cs="Arial"/>
                <w:spacing w:val="-8"/>
                <w:sz w:val="14"/>
                <w:szCs w:val="14"/>
              </w:rPr>
            </w:pPr>
          </w:p>
        </w:tc>
        <w:tc>
          <w:tcPr>
            <w:tcW w:w="983" w:type="dxa"/>
            <w:vAlign w:val="bottom"/>
          </w:tcPr>
          <w:p w14:paraId="4B732678" w14:textId="77777777" w:rsidR="005D59E0" w:rsidRPr="00480BFB" w:rsidRDefault="005D59E0" w:rsidP="005D59E0">
            <w:pPr>
              <w:spacing w:after="0" w:line="240" w:lineRule="auto"/>
              <w:rPr>
                <w:rFonts w:ascii="Arial" w:hAnsi="Arial" w:cs="Arial"/>
                <w:spacing w:val="-8"/>
                <w:sz w:val="14"/>
                <w:szCs w:val="14"/>
              </w:rPr>
            </w:pPr>
          </w:p>
        </w:tc>
        <w:tc>
          <w:tcPr>
            <w:tcW w:w="568" w:type="dxa"/>
            <w:shd w:val="clear" w:color="auto" w:fill="FAFAFA"/>
            <w:vAlign w:val="bottom"/>
          </w:tcPr>
          <w:p w14:paraId="1B97ADDA" w14:textId="77777777" w:rsidR="005D59E0" w:rsidRPr="00480BFB" w:rsidRDefault="005D59E0" w:rsidP="005D59E0">
            <w:pPr>
              <w:spacing w:after="0" w:line="240" w:lineRule="auto"/>
              <w:ind w:right="-72"/>
              <w:jc w:val="right"/>
              <w:rPr>
                <w:rFonts w:ascii="Arial" w:hAnsi="Arial" w:cs="Arial"/>
                <w:sz w:val="14"/>
                <w:szCs w:val="14"/>
              </w:rPr>
            </w:pPr>
          </w:p>
        </w:tc>
        <w:tc>
          <w:tcPr>
            <w:tcW w:w="568" w:type="dxa"/>
            <w:vAlign w:val="bottom"/>
          </w:tcPr>
          <w:p w14:paraId="24F53906" w14:textId="77777777" w:rsidR="005D59E0" w:rsidRPr="00480BFB" w:rsidRDefault="005D59E0" w:rsidP="005D59E0">
            <w:pPr>
              <w:spacing w:after="0" w:line="240" w:lineRule="auto"/>
              <w:ind w:right="-72"/>
              <w:jc w:val="right"/>
              <w:rPr>
                <w:rFonts w:ascii="Arial" w:hAnsi="Arial" w:cs="Arial"/>
                <w:sz w:val="14"/>
                <w:szCs w:val="14"/>
              </w:rPr>
            </w:pPr>
          </w:p>
        </w:tc>
        <w:tc>
          <w:tcPr>
            <w:tcW w:w="568" w:type="dxa"/>
            <w:shd w:val="clear" w:color="auto" w:fill="FAFAFA"/>
            <w:vAlign w:val="bottom"/>
          </w:tcPr>
          <w:p w14:paraId="6E9950D3" w14:textId="77777777" w:rsidR="005D59E0" w:rsidRPr="00480BFB" w:rsidRDefault="005D59E0" w:rsidP="005D59E0">
            <w:pPr>
              <w:spacing w:after="0" w:line="240" w:lineRule="auto"/>
              <w:ind w:right="-72"/>
              <w:jc w:val="right"/>
              <w:rPr>
                <w:rFonts w:ascii="Arial" w:hAnsi="Arial" w:cs="Arial"/>
                <w:sz w:val="14"/>
                <w:szCs w:val="14"/>
              </w:rPr>
            </w:pPr>
          </w:p>
        </w:tc>
        <w:tc>
          <w:tcPr>
            <w:tcW w:w="568" w:type="dxa"/>
            <w:vAlign w:val="bottom"/>
          </w:tcPr>
          <w:p w14:paraId="0ABEB0F5" w14:textId="77777777" w:rsidR="005D59E0" w:rsidRPr="00480BFB" w:rsidRDefault="005D59E0" w:rsidP="005D59E0">
            <w:pPr>
              <w:spacing w:after="0" w:line="240" w:lineRule="auto"/>
              <w:ind w:right="-72"/>
              <w:jc w:val="right"/>
              <w:rPr>
                <w:rFonts w:ascii="Arial" w:hAnsi="Arial" w:cs="Arial"/>
                <w:sz w:val="14"/>
                <w:szCs w:val="14"/>
              </w:rPr>
            </w:pPr>
          </w:p>
        </w:tc>
        <w:tc>
          <w:tcPr>
            <w:tcW w:w="568" w:type="dxa"/>
            <w:shd w:val="clear" w:color="auto" w:fill="FAFAFA"/>
            <w:vAlign w:val="bottom"/>
          </w:tcPr>
          <w:p w14:paraId="509755AF" w14:textId="77777777" w:rsidR="005D59E0" w:rsidRPr="00480BFB" w:rsidRDefault="005D59E0" w:rsidP="005D59E0">
            <w:pPr>
              <w:spacing w:after="0" w:line="240" w:lineRule="auto"/>
              <w:ind w:right="-72"/>
              <w:jc w:val="right"/>
              <w:rPr>
                <w:rFonts w:ascii="Arial" w:hAnsi="Arial" w:cs="Arial"/>
                <w:sz w:val="14"/>
                <w:szCs w:val="14"/>
              </w:rPr>
            </w:pPr>
          </w:p>
        </w:tc>
        <w:tc>
          <w:tcPr>
            <w:tcW w:w="568" w:type="dxa"/>
            <w:vAlign w:val="bottom"/>
          </w:tcPr>
          <w:p w14:paraId="58BEFAA2" w14:textId="77777777" w:rsidR="005D59E0" w:rsidRPr="00480BFB" w:rsidRDefault="005D59E0" w:rsidP="005D59E0">
            <w:pPr>
              <w:spacing w:after="0" w:line="240" w:lineRule="auto"/>
              <w:ind w:right="-72"/>
              <w:jc w:val="right"/>
              <w:rPr>
                <w:rFonts w:ascii="Arial" w:hAnsi="Arial" w:cs="Arial"/>
                <w:sz w:val="14"/>
                <w:szCs w:val="14"/>
              </w:rPr>
            </w:pPr>
          </w:p>
        </w:tc>
        <w:tc>
          <w:tcPr>
            <w:tcW w:w="1042" w:type="dxa"/>
            <w:tcBorders>
              <w:bottom w:val="single" w:sz="4" w:space="0" w:color="auto"/>
            </w:tcBorders>
            <w:shd w:val="clear" w:color="auto" w:fill="FAFAFA"/>
            <w:vAlign w:val="bottom"/>
          </w:tcPr>
          <w:p w14:paraId="31A1ED72" w14:textId="2B21EB4C" w:rsidR="005D59E0" w:rsidRPr="00480BFB" w:rsidRDefault="00062355" w:rsidP="005D59E0">
            <w:pPr>
              <w:spacing w:after="0" w:line="240" w:lineRule="auto"/>
              <w:ind w:right="-72"/>
              <w:jc w:val="right"/>
              <w:rPr>
                <w:rFonts w:ascii="Arial" w:hAnsi="Arial" w:cs="Arial"/>
                <w:sz w:val="14"/>
                <w:szCs w:val="14"/>
              </w:rPr>
            </w:pPr>
            <w:r w:rsidRPr="00480BFB">
              <w:rPr>
                <w:rFonts w:ascii="Arial" w:hAnsi="Arial" w:cs="Arial"/>
                <w:sz w:val="14"/>
                <w:szCs w:val="14"/>
              </w:rPr>
              <w:t>(15,200,380)</w:t>
            </w:r>
          </w:p>
        </w:tc>
        <w:tc>
          <w:tcPr>
            <w:tcW w:w="1057" w:type="dxa"/>
            <w:tcBorders>
              <w:bottom w:val="single" w:sz="4" w:space="0" w:color="auto"/>
            </w:tcBorders>
            <w:vAlign w:val="bottom"/>
          </w:tcPr>
          <w:p w14:paraId="2C1F0B07" w14:textId="77777777" w:rsidR="005D59E0" w:rsidRPr="00480BFB" w:rsidRDefault="005D59E0" w:rsidP="005D59E0">
            <w:pPr>
              <w:spacing w:after="0" w:line="240" w:lineRule="auto"/>
              <w:ind w:right="-72"/>
              <w:jc w:val="right"/>
              <w:rPr>
                <w:rFonts w:ascii="Arial" w:hAnsi="Arial" w:cs="Arial"/>
                <w:sz w:val="14"/>
                <w:szCs w:val="14"/>
              </w:rPr>
            </w:pPr>
            <w:r w:rsidRPr="00480BFB">
              <w:rPr>
                <w:rFonts w:ascii="Arial" w:hAnsi="Arial" w:cs="Arial"/>
                <w:sz w:val="14"/>
                <w:szCs w:val="14"/>
              </w:rPr>
              <w:t>(15,200,380)</w:t>
            </w:r>
          </w:p>
        </w:tc>
      </w:tr>
      <w:tr w:rsidR="005D59E0" w:rsidRPr="00480BFB" w14:paraId="3A9B9804" w14:textId="77777777" w:rsidTr="00406229">
        <w:trPr>
          <w:trHeight w:val="169"/>
        </w:trPr>
        <w:tc>
          <w:tcPr>
            <w:tcW w:w="1712" w:type="dxa"/>
            <w:vAlign w:val="bottom"/>
          </w:tcPr>
          <w:p w14:paraId="40F652DD" w14:textId="77777777" w:rsidR="005D59E0" w:rsidRPr="00480BFB" w:rsidRDefault="005D59E0" w:rsidP="005D59E0">
            <w:pPr>
              <w:spacing w:after="0" w:line="240" w:lineRule="auto"/>
              <w:ind w:left="-105" w:right="-110"/>
              <w:rPr>
                <w:rFonts w:ascii="Arial" w:hAnsi="Arial" w:cs="Arial"/>
                <w:spacing w:val="-4"/>
                <w:sz w:val="14"/>
                <w:szCs w:val="14"/>
              </w:rPr>
            </w:pPr>
          </w:p>
        </w:tc>
        <w:tc>
          <w:tcPr>
            <w:tcW w:w="1265" w:type="dxa"/>
            <w:vAlign w:val="bottom"/>
          </w:tcPr>
          <w:p w14:paraId="44D5C45F" w14:textId="77777777" w:rsidR="005D59E0" w:rsidRPr="00480BFB" w:rsidRDefault="005D59E0" w:rsidP="005D59E0">
            <w:pPr>
              <w:spacing w:after="0" w:line="240" w:lineRule="auto"/>
              <w:rPr>
                <w:rFonts w:ascii="Arial" w:hAnsi="Arial" w:cs="Arial"/>
                <w:spacing w:val="-8"/>
                <w:sz w:val="14"/>
                <w:szCs w:val="14"/>
              </w:rPr>
            </w:pPr>
          </w:p>
        </w:tc>
        <w:tc>
          <w:tcPr>
            <w:tcW w:w="983" w:type="dxa"/>
            <w:vAlign w:val="bottom"/>
          </w:tcPr>
          <w:p w14:paraId="57DB536A" w14:textId="77777777" w:rsidR="005D59E0" w:rsidRPr="00480BFB" w:rsidRDefault="005D59E0" w:rsidP="005D59E0">
            <w:pPr>
              <w:spacing w:after="0" w:line="240" w:lineRule="auto"/>
              <w:rPr>
                <w:rFonts w:ascii="Arial" w:hAnsi="Arial" w:cs="Arial"/>
                <w:spacing w:val="-8"/>
                <w:sz w:val="14"/>
                <w:szCs w:val="14"/>
              </w:rPr>
            </w:pPr>
          </w:p>
        </w:tc>
        <w:tc>
          <w:tcPr>
            <w:tcW w:w="568" w:type="dxa"/>
            <w:shd w:val="clear" w:color="auto" w:fill="FAFAFA"/>
            <w:vAlign w:val="bottom"/>
          </w:tcPr>
          <w:p w14:paraId="141C00B9" w14:textId="77777777" w:rsidR="005D59E0" w:rsidRPr="00480BFB" w:rsidRDefault="005D59E0" w:rsidP="005D59E0">
            <w:pPr>
              <w:spacing w:after="0" w:line="240" w:lineRule="auto"/>
              <w:ind w:right="-72"/>
              <w:jc w:val="right"/>
              <w:rPr>
                <w:rFonts w:ascii="Arial" w:hAnsi="Arial" w:cs="Arial"/>
                <w:sz w:val="14"/>
                <w:szCs w:val="14"/>
              </w:rPr>
            </w:pPr>
          </w:p>
        </w:tc>
        <w:tc>
          <w:tcPr>
            <w:tcW w:w="568" w:type="dxa"/>
            <w:vAlign w:val="bottom"/>
          </w:tcPr>
          <w:p w14:paraId="11546C50" w14:textId="77777777" w:rsidR="005D59E0" w:rsidRPr="00480BFB" w:rsidRDefault="005D59E0" w:rsidP="005D59E0">
            <w:pPr>
              <w:spacing w:after="0" w:line="240" w:lineRule="auto"/>
              <w:ind w:right="-72"/>
              <w:jc w:val="right"/>
              <w:rPr>
                <w:rFonts w:ascii="Arial" w:hAnsi="Arial" w:cs="Arial"/>
                <w:sz w:val="14"/>
                <w:szCs w:val="14"/>
              </w:rPr>
            </w:pPr>
          </w:p>
        </w:tc>
        <w:tc>
          <w:tcPr>
            <w:tcW w:w="568" w:type="dxa"/>
            <w:shd w:val="clear" w:color="auto" w:fill="FAFAFA"/>
            <w:vAlign w:val="bottom"/>
          </w:tcPr>
          <w:p w14:paraId="6ECBE7E4" w14:textId="77777777" w:rsidR="005D59E0" w:rsidRPr="00480BFB" w:rsidRDefault="005D59E0" w:rsidP="005D59E0">
            <w:pPr>
              <w:spacing w:after="0" w:line="240" w:lineRule="auto"/>
              <w:ind w:right="-72"/>
              <w:jc w:val="right"/>
              <w:rPr>
                <w:rFonts w:ascii="Arial" w:hAnsi="Arial" w:cs="Arial"/>
                <w:sz w:val="14"/>
                <w:szCs w:val="14"/>
              </w:rPr>
            </w:pPr>
          </w:p>
        </w:tc>
        <w:tc>
          <w:tcPr>
            <w:tcW w:w="568" w:type="dxa"/>
            <w:vAlign w:val="bottom"/>
          </w:tcPr>
          <w:p w14:paraId="1F8C03D3" w14:textId="77777777" w:rsidR="005D59E0" w:rsidRPr="00480BFB" w:rsidRDefault="005D59E0" w:rsidP="005D59E0">
            <w:pPr>
              <w:spacing w:after="0" w:line="240" w:lineRule="auto"/>
              <w:ind w:right="-72"/>
              <w:jc w:val="right"/>
              <w:rPr>
                <w:rFonts w:ascii="Arial" w:hAnsi="Arial" w:cs="Arial"/>
                <w:sz w:val="14"/>
                <w:szCs w:val="14"/>
              </w:rPr>
            </w:pPr>
          </w:p>
        </w:tc>
        <w:tc>
          <w:tcPr>
            <w:tcW w:w="568" w:type="dxa"/>
            <w:shd w:val="clear" w:color="auto" w:fill="FAFAFA"/>
            <w:vAlign w:val="bottom"/>
          </w:tcPr>
          <w:p w14:paraId="597B8201" w14:textId="77777777" w:rsidR="005D59E0" w:rsidRPr="00480BFB" w:rsidRDefault="005D59E0" w:rsidP="005D59E0">
            <w:pPr>
              <w:spacing w:after="0" w:line="240" w:lineRule="auto"/>
              <w:ind w:right="-72"/>
              <w:jc w:val="right"/>
              <w:rPr>
                <w:rFonts w:ascii="Arial" w:hAnsi="Arial" w:cs="Arial"/>
                <w:sz w:val="14"/>
                <w:szCs w:val="14"/>
              </w:rPr>
            </w:pPr>
          </w:p>
        </w:tc>
        <w:tc>
          <w:tcPr>
            <w:tcW w:w="568" w:type="dxa"/>
            <w:vAlign w:val="bottom"/>
          </w:tcPr>
          <w:p w14:paraId="72373DB9" w14:textId="77777777" w:rsidR="005D59E0" w:rsidRPr="00480BFB" w:rsidRDefault="005D59E0" w:rsidP="005D59E0">
            <w:pPr>
              <w:spacing w:after="0" w:line="240" w:lineRule="auto"/>
              <w:ind w:right="-72"/>
              <w:jc w:val="right"/>
              <w:rPr>
                <w:rFonts w:ascii="Arial" w:hAnsi="Arial" w:cs="Arial"/>
                <w:sz w:val="14"/>
                <w:szCs w:val="14"/>
              </w:rPr>
            </w:pPr>
          </w:p>
        </w:tc>
        <w:tc>
          <w:tcPr>
            <w:tcW w:w="1042" w:type="dxa"/>
            <w:tcBorders>
              <w:top w:val="single" w:sz="4" w:space="0" w:color="auto"/>
              <w:bottom w:val="single" w:sz="4" w:space="0" w:color="auto"/>
            </w:tcBorders>
            <w:shd w:val="clear" w:color="auto" w:fill="FAFAFA"/>
            <w:vAlign w:val="bottom"/>
          </w:tcPr>
          <w:p w14:paraId="4C47C87C" w14:textId="205DCC70" w:rsidR="005D59E0" w:rsidRPr="00480BFB" w:rsidRDefault="00062355" w:rsidP="005D59E0">
            <w:pPr>
              <w:spacing w:after="0" w:line="240" w:lineRule="auto"/>
              <w:ind w:right="-72"/>
              <w:jc w:val="right"/>
              <w:rPr>
                <w:rFonts w:ascii="Arial" w:hAnsi="Arial" w:cs="Arial"/>
                <w:sz w:val="14"/>
                <w:szCs w:val="14"/>
              </w:rPr>
            </w:pPr>
            <w:r w:rsidRPr="00480BFB">
              <w:rPr>
                <w:rFonts w:ascii="Arial" w:hAnsi="Arial" w:cs="Arial"/>
                <w:sz w:val="14"/>
                <w:szCs w:val="14"/>
              </w:rPr>
              <w:t>280,000,000</w:t>
            </w:r>
          </w:p>
        </w:tc>
        <w:tc>
          <w:tcPr>
            <w:tcW w:w="1057" w:type="dxa"/>
            <w:tcBorders>
              <w:top w:val="single" w:sz="4" w:space="0" w:color="auto"/>
              <w:bottom w:val="single" w:sz="4" w:space="0" w:color="auto"/>
            </w:tcBorders>
            <w:vAlign w:val="bottom"/>
          </w:tcPr>
          <w:p w14:paraId="78E314A3" w14:textId="77777777" w:rsidR="005D59E0" w:rsidRPr="00480BFB" w:rsidRDefault="005D59E0" w:rsidP="005D59E0">
            <w:pPr>
              <w:spacing w:after="0" w:line="240" w:lineRule="auto"/>
              <w:ind w:right="-72"/>
              <w:jc w:val="right"/>
              <w:rPr>
                <w:rFonts w:ascii="Arial" w:hAnsi="Arial" w:cs="Arial"/>
                <w:sz w:val="14"/>
                <w:szCs w:val="14"/>
              </w:rPr>
            </w:pPr>
            <w:r w:rsidRPr="00480BFB">
              <w:rPr>
                <w:rFonts w:ascii="Arial" w:hAnsi="Arial" w:cs="Arial"/>
                <w:sz w:val="14"/>
                <w:szCs w:val="14"/>
              </w:rPr>
              <w:t>-</w:t>
            </w:r>
          </w:p>
        </w:tc>
      </w:tr>
      <w:tr w:rsidR="005D59E0" w:rsidRPr="00480BFB" w14:paraId="2D1AB741" w14:textId="77777777" w:rsidTr="00406229">
        <w:trPr>
          <w:trHeight w:val="180"/>
        </w:trPr>
        <w:tc>
          <w:tcPr>
            <w:tcW w:w="1712" w:type="dxa"/>
            <w:vAlign w:val="bottom"/>
          </w:tcPr>
          <w:p w14:paraId="7E23B362" w14:textId="77777777" w:rsidR="005D59E0" w:rsidRPr="00480BFB" w:rsidRDefault="005D59E0" w:rsidP="005D59E0">
            <w:pPr>
              <w:spacing w:after="0" w:line="240" w:lineRule="auto"/>
              <w:ind w:left="-105" w:right="-110"/>
              <w:rPr>
                <w:rFonts w:ascii="Arial" w:hAnsi="Arial" w:cs="Arial"/>
                <w:spacing w:val="-4"/>
                <w:sz w:val="14"/>
                <w:szCs w:val="14"/>
              </w:rPr>
            </w:pPr>
          </w:p>
        </w:tc>
        <w:tc>
          <w:tcPr>
            <w:tcW w:w="1265" w:type="dxa"/>
            <w:vAlign w:val="bottom"/>
          </w:tcPr>
          <w:p w14:paraId="3AA59FF4" w14:textId="77777777" w:rsidR="005D59E0" w:rsidRPr="00480BFB" w:rsidRDefault="005D59E0" w:rsidP="005D59E0">
            <w:pPr>
              <w:spacing w:after="0" w:line="240" w:lineRule="auto"/>
              <w:jc w:val="center"/>
              <w:rPr>
                <w:rFonts w:ascii="Arial" w:hAnsi="Arial" w:cs="Arial"/>
                <w:spacing w:val="-8"/>
                <w:sz w:val="14"/>
                <w:szCs w:val="14"/>
              </w:rPr>
            </w:pPr>
          </w:p>
        </w:tc>
        <w:tc>
          <w:tcPr>
            <w:tcW w:w="983" w:type="dxa"/>
            <w:vAlign w:val="bottom"/>
          </w:tcPr>
          <w:p w14:paraId="7EF61619" w14:textId="77777777" w:rsidR="005D59E0" w:rsidRPr="00480BFB" w:rsidRDefault="005D59E0" w:rsidP="005D59E0">
            <w:pPr>
              <w:spacing w:after="0" w:line="240" w:lineRule="auto"/>
              <w:rPr>
                <w:rFonts w:ascii="Arial" w:hAnsi="Arial" w:cs="Arial"/>
                <w:spacing w:val="-8"/>
                <w:sz w:val="14"/>
                <w:szCs w:val="14"/>
              </w:rPr>
            </w:pPr>
          </w:p>
        </w:tc>
        <w:tc>
          <w:tcPr>
            <w:tcW w:w="568" w:type="dxa"/>
            <w:shd w:val="clear" w:color="auto" w:fill="FAFAFA"/>
            <w:vAlign w:val="bottom"/>
          </w:tcPr>
          <w:p w14:paraId="41BAC1B5" w14:textId="77777777" w:rsidR="005D59E0" w:rsidRPr="00480BFB" w:rsidRDefault="005D59E0" w:rsidP="005D59E0">
            <w:pPr>
              <w:spacing w:after="0" w:line="240" w:lineRule="auto"/>
              <w:ind w:right="-72"/>
              <w:jc w:val="right"/>
              <w:rPr>
                <w:rFonts w:ascii="Arial" w:hAnsi="Arial" w:cs="Arial"/>
                <w:sz w:val="14"/>
                <w:szCs w:val="14"/>
              </w:rPr>
            </w:pPr>
          </w:p>
        </w:tc>
        <w:tc>
          <w:tcPr>
            <w:tcW w:w="568" w:type="dxa"/>
            <w:vAlign w:val="bottom"/>
          </w:tcPr>
          <w:p w14:paraId="34A603B6" w14:textId="77777777" w:rsidR="005D59E0" w:rsidRPr="00480BFB" w:rsidRDefault="005D59E0" w:rsidP="005D59E0">
            <w:pPr>
              <w:spacing w:after="0" w:line="240" w:lineRule="auto"/>
              <w:ind w:right="-72"/>
              <w:jc w:val="right"/>
              <w:rPr>
                <w:rFonts w:ascii="Arial" w:hAnsi="Arial" w:cs="Arial"/>
                <w:sz w:val="14"/>
                <w:szCs w:val="14"/>
              </w:rPr>
            </w:pPr>
          </w:p>
        </w:tc>
        <w:tc>
          <w:tcPr>
            <w:tcW w:w="568" w:type="dxa"/>
            <w:shd w:val="clear" w:color="auto" w:fill="FAFAFA"/>
            <w:vAlign w:val="bottom"/>
          </w:tcPr>
          <w:p w14:paraId="5FE9377B" w14:textId="77777777" w:rsidR="005D59E0" w:rsidRPr="00480BFB" w:rsidRDefault="005D59E0" w:rsidP="005D59E0">
            <w:pPr>
              <w:spacing w:after="0" w:line="240" w:lineRule="auto"/>
              <w:ind w:right="-72"/>
              <w:jc w:val="right"/>
              <w:rPr>
                <w:rFonts w:ascii="Arial" w:hAnsi="Arial" w:cs="Arial"/>
                <w:sz w:val="14"/>
                <w:szCs w:val="14"/>
              </w:rPr>
            </w:pPr>
          </w:p>
        </w:tc>
        <w:tc>
          <w:tcPr>
            <w:tcW w:w="568" w:type="dxa"/>
            <w:vAlign w:val="bottom"/>
          </w:tcPr>
          <w:p w14:paraId="110245C6" w14:textId="77777777" w:rsidR="005D59E0" w:rsidRPr="00480BFB" w:rsidRDefault="005D59E0" w:rsidP="005D59E0">
            <w:pPr>
              <w:spacing w:after="0" w:line="240" w:lineRule="auto"/>
              <w:ind w:right="-72"/>
              <w:jc w:val="right"/>
              <w:rPr>
                <w:rFonts w:ascii="Arial" w:hAnsi="Arial" w:cs="Arial"/>
                <w:sz w:val="14"/>
                <w:szCs w:val="14"/>
              </w:rPr>
            </w:pPr>
          </w:p>
        </w:tc>
        <w:tc>
          <w:tcPr>
            <w:tcW w:w="568" w:type="dxa"/>
            <w:shd w:val="clear" w:color="auto" w:fill="FAFAFA"/>
            <w:vAlign w:val="bottom"/>
          </w:tcPr>
          <w:p w14:paraId="1F3B7979" w14:textId="77777777" w:rsidR="005D59E0" w:rsidRPr="00480BFB" w:rsidRDefault="005D59E0" w:rsidP="005D59E0">
            <w:pPr>
              <w:spacing w:after="0" w:line="240" w:lineRule="auto"/>
              <w:ind w:right="-72"/>
              <w:jc w:val="right"/>
              <w:rPr>
                <w:rFonts w:ascii="Arial" w:hAnsi="Arial" w:cs="Arial"/>
                <w:sz w:val="14"/>
                <w:szCs w:val="14"/>
              </w:rPr>
            </w:pPr>
          </w:p>
        </w:tc>
        <w:tc>
          <w:tcPr>
            <w:tcW w:w="568" w:type="dxa"/>
            <w:vAlign w:val="bottom"/>
          </w:tcPr>
          <w:p w14:paraId="47AFE7CE" w14:textId="77777777" w:rsidR="005D59E0" w:rsidRPr="00480BFB" w:rsidRDefault="005D59E0" w:rsidP="005D59E0">
            <w:pPr>
              <w:spacing w:after="0" w:line="240" w:lineRule="auto"/>
              <w:ind w:right="-72"/>
              <w:jc w:val="right"/>
              <w:rPr>
                <w:rFonts w:ascii="Arial" w:hAnsi="Arial" w:cs="Arial"/>
                <w:sz w:val="14"/>
                <w:szCs w:val="14"/>
              </w:rPr>
            </w:pPr>
          </w:p>
        </w:tc>
        <w:tc>
          <w:tcPr>
            <w:tcW w:w="1042" w:type="dxa"/>
            <w:tcBorders>
              <w:top w:val="single" w:sz="4" w:space="0" w:color="auto"/>
            </w:tcBorders>
            <w:shd w:val="clear" w:color="auto" w:fill="FAFAFA"/>
            <w:vAlign w:val="bottom"/>
          </w:tcPr>
          <w:p w14:paraId="425CA34D" w14:textId="77777777" w:rsidR="005D59E0" w:rsidRPr="00480BFB" w:rsidRDefault="005D59E0" w:rsidP="005D59E0">
            <w:pPr>
              <w:spacing w:after="0" w:line="240" w:lineRule="auto"/>
              <w:ind w:right="-72"/>
              <w:jc w:val="right"/>
              <w:rPr>
                <w:rFonts w:ascii="Arial" w:hAnsi="Arial" w:cs="Arial"/>
                <w:sz w:val="14"/>
                <w:szCs w:val="14"/>
              </w:rPr>
            </w:pPr>
          </w:p>
        </w:tc>
        <w:tc>
          <w:tcPr>
            <w:tcW w:w="1057" w:type="dxa"/>
            <w:tcBorders>
              <w:top w:val="single" w:sz="4" w:space="0" w:color="auto"/>
            </w:tcBorders>
            <w:vAlign w:val="bottom"/>
          </w:tcPr>
          <w:p w14:paraId="76F1962A" w14:textId="77777777" w:rsidR="005D59E0" w:rsidRPr="00480BFB" w:rsidRDefault="005D59E0" w:rsidP="005D59E0">
            <w:pPr>
              <w:spacing w:after="0" w:line="240" w:lineRule="auto"/>
              <w:ind w:right="-72"/>
              <w:jc w:val="right"/>
              <w:rPr>
                <w:rFonts w:ascii="Arial" w:hAnsi="Arial" w:cs="Arial"/>
                <w:sz w:val="14"/>
                <w:szCs w:val="14"/>
              </w:rPr>
            </w:pPr>
          </w:p>
        </w:tc>
      </w:tr>
      <w:tr w:rsidR="005D59E0" w:rsidRPr="00480BFB" w14:paraId="2114A7E3" w14:textId="77777777" w:rsidTr="00760437">
        <w:trPr>
          <w:trHeight w:val="508"/>
        </w:trPr>
        <w:tc>
          <w:tcPr>
            <w:tcW w:w="1712" w:type="dxa"/>
          </w:tcPr>
          <w:p w14:paraId="74F504F6" w14:textId="77777777" w:rsidR="005D59E0" w:rsidRPr="00480BFB" w:rsidRDefault="005D59E0" w:rsidP="005D59E0">
            <w:pPr>
              <w:spacing w:after="0" w:line="240" w:lineRule="auto"/>
              <w:ind w:left="-105" w:right="-110"/>
              <w:rPr>
                <w:rFonts w:ascii="Arial" w:hAnsi="Arial" w:cs="Arial"/>
                <w:spacing w:val="-4"/>
                <w:sz w:val="14"/>
                <w:szCs w:val="14"/>
              </w:rPr>
            </w:pPr>
            <w:r w:rsidRPr="00480BFB">
              <w:rPr>
                <w:rFonts w:ascii="Arial" w:hAnsi="Arial" w:cs="Arial"/>
                <w:spacing w:val="-4"/>
                <w:sz w:val="14"/>
                <w:szCs w:val="14"/>
              </w:rPr>
              <w:t>Novus Integration Co, Ltd.</w:t>
            </w:r>
          </w:p>
        </w:tc>
        <w:tc>
          <w:tcPr>
            <w:tcW w:w="1265" w:type="dxa"/>
            <w:vAlign w:val="bottom"/>
          </w:tcPr>
          <w:p w14:paraId="76CC5517" w14:textId="77777777" w:rsidR="005D59E0" w:rsidRPr="00480BFB" w:rsidRDefault="005D59E0" w:rsidP="005D59E0">
            <w:pPr>
              <w:spacing w:after="0" w:line="240" w:lineRule="auto"/>
              <w:rPr>
                <w:rFonts w:ascii="Arial" w:hAnsi="Arial" w:cs="Arial"/>
                <w:spacing w:val="-8"/>
                <w:sz w:val="14"/>
                <w:szCs w:val="14"/>
              </w:rPr>
            </w:pPr>
            <w:r w:rsidRPr="00480BFB">
              <w:rPr>
                <w:rFonts w:ascii="Arial" w:hAnsi="Arial" w:cs="Arial"/>
                <w:spacing w:val="-8"/>
                <w:sz w:val="14"/>
                <w:szCs w:val="14"/>
              </w:rPr>
              <w:t xml:space="preserve">Develop </w:t>
            </w:r>
          </w:p>
          <w:p w14:paraId="17E939C9" w14:textId="77777777" w:rsidR="005D59E0" w:rsidRPr="00480BFB" w:rsidRDefault="005D59E0" w:rsidP="005D59E0">
            <w:pPr>
              <w:spacing w:after="0" w:line="240" w:lineRule="auto"/>
              <w:rPr>
                <w:rFonts w:ascii="Arial" w:hAnsi="Arial" w:cs="Arial"/>
                <w:spacing w:val="-8"/>
                <w:sz w:val="14"/>
                <w:szCs w:val="14"/>
              </w:rPr>
            </w:pPr>
            <w:r w:rsidRPr="00480BFB">
              <w:rPr>
                <w:rFonts w:ascii="Arial" w:hAnsi="Arial" w:cs="Arial"/>
                <w:spacing w:val="-8"/>
                <w:sz w:val="14"/>
                <w:szCs w:val="14"/>
              </w:rPr>
              <w:t xml:space="preserve">   Computer </w:t>
            </w:r>
          </w:p>
          <w:p w14:paraId="695A932F" w14:textId="77777777" w:rsidR="005D59E0" w:rsidRPr="00480BFB" w:rsidRDefault="005D59E0" w:rsidP="005D59E0">
            <w:pPr>
              <w:spacing w:after="0" w:line="240" w:lineRule="auto"/>
              <w:rPr>
                <w:rFonts w:ascii="Arial" w:hAnsi="Arial" w:cs="Arial"/>
                <w:spacing w:val="-8"/>
                <w:sz w:val="14"/>
                <w:szCs w:val="14"/>
              </w:rPr>
            </w:pPr>
            <w:r w:rsidRPr="00480BFB">
              <w:rPr>
                <w:rFonts w:ascii="Arial" w:hAnsi="Arial" w:cs="Arial"/>
                <w:spacing w:val="-8"/>
                <w:sz w:val="14"/>
                <w:szCs w:val="14"/>
              </w:rPr>
              <w:t xml:space="preserve">   Software</w:t>
            </w:r>
          </w:p>
        </w:tc>
        <w:tc>
          <w:tcPr>
            <w:tcW w:w="983" w:type="dxa"/>
            <w:vAlign w:val="bottom"/>
          </w:tcPr>
          <w:p w14:paraId="52CD50A2" w14:textId="77777777" w:rsidR="005D59E0" w:rsidRPr="00480BFB" w:rsidRDefault="005D59E0" w:rsidP="005D59E0">
            <w:pPr>
              <w:spacing w:after="0" w:line="240" w:lineRule="auto"/>
              <w:rPr>
                <w:rFonts w:ascii="Arial" w:hAnsi="Arial" w:cs="Arial"/>
                <w:spacing w:val="-8"/>
                <w:sz w:val="14"/>
                <w:szCs w:val="14"/>
              </w:rPr>
            </w:pPr>
            <w:r w:rsidRPr="00480BFB">
              <w:rPr>
                <w:rFonts w:ascii="Arial" w:hAnsi="Arial" w:cs="Arial"/>
                <w:spacing w:val="-8"/>
                <w:sz w:val="14"/>
                <w:szCs w:val="14"/>
              </w:rPr>
              <w:t>Thailand</w:t>
            </w:r>
          </w:p>
        </w:tc>
        <w:tc>
          <w:tcPr>
            <w:tcW w:w="568" w:type="dxa"/>
            <w:shd w:val="clear" w:color="auto" w:fill="FAFAFA"/>
            <w:vAlign w:val="bottom"/>
          </w:tcPr>
          <w:p w14:paraId="299B3989" w14:textId="48B66741" w:rsidR="005D59E0" w:rsidRPr="00480BFB" w:rsidRDefault="00062355" w:rsidP="005D59E0">
            <w:pPr>
              <w:spacing w:after="0" w:line="240" w:lineRule="auto"/>
              <w:ind w:right="-72"/>
              <w:jc w:val="right"/>
              <w:rPr>
                <w:rFonts w:ascii="Arial" w:hAnsi="Arial" w:cs="Arial"/>
                <w:sz w:val="14"/>
                <w:szCs w:val="14"/>
              </w:rPr>
            </w:pPr>
            <w:r w:rsidRPr="00480BFB">
              <w:rPr>
                <w:rFonts w:ascii="Arial" w:hAnsi="Arial" w:cs="Arial"/>
                <w:sz w:val="14"/>
                <w:szCs w:val="14"/>
              </w:rPr>
              <w:t>90.00</w:t>
            </w:r>
          </w:p>
        </w:tc>
        <w:tc>
          <w:tcPr>
            <w:tcW w:w="568" w:type="dxa"/>
            <w:vAlign w:val="bottom"/>
          </w:tcPr>
          <w:p w14:paraId="42FAF8B6" w14:textId="77777777" w:rsidR="005D59E0" w:rsidRPr="00480BFB" w:rsidRDefault="005D59E0" w:rsidP="005D59E0">
            <w:pPr>
              <w:spacing w:after="0" w:line="240" w:lineRule="auto"/>
              <w:ind w:right="-72"/>
              <w:jc w:val="right"/>
              <w:rPr>
                <w:rFonts w:ascii="Arial" w:hAnsi="Arial" w:cs="Arial"/>
                <w:sz w:val="14"/>
                <w:szCs w:val="14"/>
              </w:rPr>
            </w:pPr>
            <w:r w:rsidRPr="00480BFB">
              <w:rPr>
                <w:rFonts w:ascii="Arial" w:hAnsi="Arial" w:cs="Arial"/>
                <w:sz w:val="14"/>
                <w:szCs w:val="14"/>
              </w:rPr>
              <w:t>90.00</w:t>
            </w:r>
          </w:p>
        </w:tc>
        <w:tc>
          <w:tcPr>
            <w:tcW w:w="568" w:type="dxa"/>
            <w:shd w:val="clear" w:color="auto" w:fill="FAFAFA"/>
            <w:vAlign w:val="bottom"/>
          </w:tcPr>
          <w:p w14:paraId="312443F2" w14:textId="515F3D33" w:rsidR="005D59E0" w:rsidRPr="00480BFB" w:rsidRDefault="00062355" w:rsidP="005D59E0">
            <w:pPr>
              <w:spacing w:after="0" w:line="240" w:lineRule="auto"/>
              <w:ind w:right="-72"/>
              <w:jc w:val="right"/>
              <w:rPr>
                <w:rFonts w:ascii="Arial" w:hAnsi="Arial" w:cs="Arial"/>
                <w:sz w:val="14"/>
                <w:szCs w:val="14"/>
              </w:rPr>
            </w:pPr>
            <w:r w:rsidRPr="00480BFB">
              <w:rPr>
                <w:rFonts w:ascii="Arial" w:hAnsi="Arial" w:cs="Arial"/>
                <w:sz w:val="14"/>
                <w:szCs w:val="14"/>
              </w:rPr>
              <w:t>90.00</w:t>
            </w:r>
          </w:p>
        </w:tc>
        <w:tc>
          <w:tcPr>
            <w:tcW w:w="568" w:type="dxa"/>
            <w:vAlign w:val="bottom"/>
          </w:tcPr>
          <w:p w14:paraId="574F6EFC" w14:textId="77777777" w:rsidR="005D59E0" w:rsidRPr="00480BFB" w:rsidRDefault="005D59E0" w:rsidP="005D59E0">
            <w:pPr>
              <w:spacing w:after="0" w:line="240" w:lineRule="auto"/>
              <w:ind w:right="-72"/>
              <w:jc w:val="right"/>
              <w:rPr>
                <w:rFonts w:ascii="Arial" w:hAnsi="Arial" w:cs="Arial"/>
                <w:sz w:val="14"/>
                <w:szCs w:val="14"/>
              </w:rPr>
            </w:pPr>
            <w:r w:rsidRPr="00480BFB">
              <w:rPr>
                <w:rFonts w:ascii="Arial" w:hAnsi="Arial" w:cs="Arial"/>
                <w:sz w:val="14"/>
                <w:szCs w:val="14"/>
              </w:rPr>
              <w:t>90.00</w:t>
            </w:r>
          </w:p>
        </w:tc>
        <w:tc>
          <w:tcPr>
            <w:tcW w:w="568" w:type="dxa"/>
            <w:shd w:val="clear" w:color="auto" w:fill="FAFAFA"/>
            <w:vAlign w:val="bottom"/>
          </w:tcPr>
          <w:p w14:paraId="1D618BBF" w14:textId="67FCFDC4" w:rsidR="005D59E0" w:rsidRPr="00480BFB" w:rsidRDefault="00062355" w:rsidP="005D59E0">
            <w:pPr>
              <w:spacing w:after="0" w:line="240" w:lineRule="auto"/>
              <w:ind w:right="-72"/>
              <w:jc w:val="right"/>
              <w:rPr>
                <w:rFonts w:ascii="Arial" w:hAnsi="Arial" w:cs="Arial"/>
                <w:sz w:val="14"/>
                <w:szCs w:val="14"/>
              </w:rPr>
            </w:pPr>
            <w:r w:rsidRPr="00480BFB">
              <w:rPr>
                <w:rFonts w:ascii="Arial" w:hAnsi="Arial" w:cs="Arial"/>
                <w:sz w:val="14"/>
                <w:szCs w:val="14"/>
              </w:rPr>
              <w:t>10.00</w:t>
            </w:r>
          </w:p>
        </w:tc>
        <w:tc>
          <w:tcPr>
            <w:tcW w:w="568" w:type="dxa"/>
            <w:vAlign w:val="bottom"/>
          </w:tcPr>
          <w:p w14:paraId="423ADBD4" w14:textId="77777777" w:rsidR="005D59E0" w:rsidRPr="00480BFB" w:rsidRDefault="005D59E0" w:rsidP="005D59E0">
            <w:pPr>
              <w:spacing w:after="0" w:line="240" w:lineRule="auto"/>
              <w:ind w:right="-72"/>
              <w:jc w:val="right"/>
              <w:rPr>
                <w:rFonts w:ascii="Arial" w:hAnsi="Arial" w:cs="Arial"/>
                <w:sz w:val="14"/>
                <w:szCs w:val="14"/>
              </w:rPr>
            </w:pPr>
            <w:r w:rsidRPr="00480BFB">
              <w:rPr>
                <w:rFonts w:ascii="Arial" w:hAnsi="Arial" w:cs="Arial"/>
                <w:sz w:val="14"/>
                <w:szCs w:val="14"/>
              </w:rPr>
              <w:t>10.00</w:t>
            </w:r>
          </w:p>
        </w:tc>
        <w:tc>
          <w:tcPr>
            <w:tcW w:w="1042" w:type="dxa"/>
            <w:tcBorders>
              <w:bottom w:val="single" w:sz="4" w:space="0" w:color="auto"/>
            </w:tcBorders>
            <w:shd w:val="clear" w:color="auto" w:fill="FAFAFA"/>
            <w:vAlign w:val="bottom"/>
          </w:tcPr>
          <w:p w14:paraId="67102BC1" w14:textId="14781280" w:rsidR="005D59E0" w:rsidRPr="00480BFB" w:rsidRDefault="00062355" w:rsidP="005D59E0">
            <w:pPr>
              <w:spacing w:after="0" w:line="240" w:lineRule="auto"/>
              <w:ind w:right="-72"/>
              <w:jc w:val="right"/>
              <w:rPr>
                <w:rFonts w:ascii="Arial" w:hAnsi="Arial" w:cs="Arial"/>
                <w:sz w:val="14"/>
                <w:szCs w:val="14"/>
              </w:rPr>
            </w:pPr>
            <w:r w:rsidRPr="00480BFB">
              <w:rPr>
                <w:rFonts w:ascii="Arial" w:hAnsi="Arial" w:cs="Arial"/>
                <w:sz w:val="14"/>
                <w:szCs w:val="14"/>
              </w:rPr>
              <w:t>12,547,666</w:t>
            </w:r>
          </w:p>
        </w:tc>
        <w:tc>
          <w:tcPr>
            <w:tcW w:w="1057" w:type="dxa"/>
            <w:tcBorders>
              <w:bottom w:val="single" w:sz="4" w:space="0" w:color="auto"/>
            </w:tcBorders>
            <w:vAlign w:val="bottom"/>
          </w:tcPr>
          <w:p w14:paraId="726B7FD9" w14:textId="77777777" w:rsidR="005D59E0" w:rsidRPr="00480BFB" w:rsidRDefault="005D59E0" w:rsidP="005D59E0">
            <w:pPr>
              <w:spacing w:after="0" w:line="240" w:lineRule="auto"/>
              <w:ind w:right="-72"/>
              <w:jc w:val="right"/>
              <w:rPr>
                <w:rFonts w:ascii="Arial" w:hAnsi="Arial" w:cs="Arial"/>
                <w:sz w:val="14"/>
                <w:szCs w:val="14"/>
              </w:rPr>
            </w:pPr>
            <w:r w:rsidRPr="00480BFB">
              <w:rPr>
                <w:rFonts w:ascii="Arial" w:hAnsi="Arial" w:cs="Arial"/>
                <w:sz w:val="14"/>
                <w:szCs w:val="14"/>
              </w:rPr>
              <w:t>12,547,666</w:t>
            </w:r>
          </w:p>
        </w:tc>
      </w:tr>
      <w:tr w:rsidR="005D59E0" w:rsidRPr="00480BFB" w14:paraId="702EE38F" w14:textId="77777777" w:rsidTr="00406229">
        <w:trPr>
          <w:trHeight w:val="169"/>
        </w:trPr>
        <w:tc>
          <w:tcPr>
            <w:tcW w:w="1712" w:type="dxa"/>
            <w:vAlign w:val="bottom"/>
          </w:tcPr>
          <w:p w14:paraId="30797347" w14:textId="77777777" w:rsidR="005D59E0" w:rsidRPr="00480BFB" w:rsidRDefault="005D59E0" w:rsidP="005D59E0">
            <w:pPr>
              <w:spacing w:after="0" w:line="240" w:lineRule="auto"/>
              <w:ind w:left="-105" w:right="-110"/>
              <w:rPr>
                <w:rFonts w:ascii="Arial" w:hAnsi="Arial" w:cs="Arial"/>
                <w:spacing w:val="-4"/>
                <w:sz w:val="14"/>
                <w:szCs w:val="14"/>
              </w:rPr>
            </w:pPr>
          </w:p>
        </w:tc>
        <w:tc>
          <w:tcPr>
            <w:tcW w:w="1265" w:type="dxa"/>
            <w:vAlign w:val="bottom"/>
          </w:tcPr>
          <w:p w14:paraId="3E482D08" w14:textId="77777777" w:rsidR="005D59E0" w:rsidRPr="00480BFB" w:rsidRDefault="005D59E0" w:rsidP="005D59E0">
            <w:pPr>
              <w:spacing w:after="0" w:line="240" w:lineRule="auto"/>
              <w:rPr>
                <w:rFonts w:ascii="Arial" w:hAnsi="Arial" w:cs="Arial"/>
                <w:spacing w:val="-8"/>
                <w:sz w:val="14"/>
                <w:szCs w:val="14"/>
              </w:rPr>
            </w:pPr>
          </w:p>
        </w:tc>
        <w:tc>
          <w:tcPr>
            <w:tcW w:w="983" w:type="dxa"/>
            <w:vAlign w:val="bottom"/>
          </w:tcPr>
          <w:p w14:paraId="71F45542" w14:textId="77777777" w:rsidR="005D59E0" w:rsidRPr="00480BFB" w:rsidRDefault="005D59E0" w:rsidP="005D59E0">
            <w:pPr>
              <w:spacing w:after="0" w:line="240" w:lineRule="auto"/>
              <w:rPr>
                <w:rFonts w:ascii="Arial" w:hAnsi="Arial" w:cs="Arial"/>
                <w:spacing w:val="-8"/>
                <w:sz w:val="14"/>
                <w:szCs w:val="14"/>
              </w:rPr>
            </w:pPr>
          </w:p>
        </w:tc>
        <w:tc>
          <w:tcPr>
            <w:tcW w:w="568" w:type="dxa"/>
            <w:shd w:val="clear" w:color="auto" w:fill="FAFAFA"/>
            <w:vAlign w:val="bottom"/>
          </w:tcPr>
          <w:p w14:paraId="4577BE83" w14:textId="77777777" w:rsidR="005D59E0" w:rsidRPr="00480BFB" w:rsidRDefault="005D59E0" w:rsidP="005D59E0">
            <w:pPr>
              <w:spacing w:after="0" w:line="240" w:lineRule="auto"/>
              <w:ind w:right="-72"/>
              <w:jc w:val="right"/>
              <w:rPr>
                <w:rFonts w:ascii="Arial" w:hAnsi="Arial" w:cs="Arial"/>
                <w:sz w:val="14"/>
                <w:szCs w:val="14"/>
              </w:rPr>
            </w:pPr>
          </w:p>
        </w:tc>
        <w:tc>
          <w:tcPr>
            <w:tcW w:w="568" w:type="dxa"/>
            <w:vAlign w:val="bottom"/>
          </w:tcPr>
          <w:p w14:paraId="1DD4730C" w14:textId="77777777" w:rsidR="005D59E0" w:rsidRPr="00480BFB" w:rsidRDefault="005D59E0" w:rsidP="005D59E0">
            <w:pPr>
              <w:spacing w:after="0" w:line="240" w:lineRule="auto"/>
              <w:ind w:right="-72"/>
              <w:jc w:val="right"/>
              <w:rPr>
                <w:rFonts w:ascii="Arial" w:hAnsi="Arial" w:cs="Arial"/>
                <w:sz w:val="14"/>
                <w:szCs w:val="14"/>
              </w:rPr>
            </w:pPr>
          </w:p>
        </w:tc>
        <w:tc>
          <w:tcPr>
            <w:tcW w:w="568" w:type="dxa"/>
            <w:shd w:val="clear" w:color="auto" w:fill="FAFAFA"/>
            <w:vAlign w:val="bottom"/>
          </w:tcPr>
          <w:p w14:paraId="7A4E4376" w14:textId="77777777" w:rsidR="005D59E0" w:rsidRPr="00480BFB" w:rsidRDefault="005D59E0" w:rsidP="005D59E0">
            <w:pPr>
              <w:spacing w:after="0" w:line="240" w:lineRule="auto"/>
              <w:ind w:right="-72"/>
              <w:jc w:val="right"/>
              <w:rPr>
                <w:rFonts w:ascii="Arial" w:hAnsi="Arial" w:cs="Arial"/>
                <w:sz w:val="14"/>
                <w:szCs w:val="14"/>
              </w:rPr>
            </w:pPr>
          </w:p>
        </w:tc>
        <w:tc>
          <w:tcPr>
            <w:tcW w:w="568" w:type="dxa"/>
            <w:vAlign w:val="bottom"/>
          </w:tcPr>
          <w:p w14:paraId="277EF73C" w14:textId="77777777" w:rsidR="005D59E0" w:rsidRPr="00480BFB" w:rsidRDefault="005D59E0" w:rsidP="005D59E0">
            <w:pPr>
              <w:spacing w:after="0" w:line="240" w:lineRule="auto"/>
              <w:ind w:right="-72"/>
              <w:jc w:val="right"/>
              <w:rPr>
                <w:rFonts w:ascii="Arial" w:hAnsi="Arial" w:cs="Arial"/>
                <w:sz w:val="14"/>
                <w:szCs w:val="14"/>
              </w:rPr>
            </w:pPr>
          </w:p>
        </w:tc>
        <w:tc>
          <w:tcPr>
            <w:tcW w:w="568" w:type="dxa"/>
            <w:shd w:val="clear" w:color="auto" w:fill="FAFAFA"/>
            <w:vAlign w:val="bottom"/>
          </w:tcPr>
          <w:p w14:paraId="4CDF8BE4" w14:textId="77777777" w:rsidR="005D59E0" w:rsidRPr="00480BFB" w:rsidRDefault="005D59E0" w:rsidP="005D59E0">
            <w:pPr>
              <w:spacing w:after="0" w:line="240" w:lineRule="auto"/>
              <w:ind w:right="-72"/>
              <w:jc w:val="right"/>
              <w:rPr>
                <w:rFonts w:ascii="Arial" w:hAnsi="Arial" w:cs="Arial"/>
                <w:sz w:val="14"/>
                <w:szCs w:val="14"/>
              </w:rPr>
            </w:pPr>
          </w:p>
        </w:tc>
        <w:tc>
          <w:tcPr>
            <w:tcW w:w="568" w:type="dxa"/>
            <w:vAlign w:val="bottom"/>
          </w:tcPr>
          <w:p w14:paraId="37069487" w14:textId="77777777" w:rsidR="005D59E0" w:rsidRPr="00480BFB" w:rsidRDefault="005D59E0" w:rsidP="005D59E0">
            <w:pPr>
              <w:spacing w:after="0" w:line="240" w:lineRule="auto"/>
              <w:ind w:right="-72"/>
              <w:jc w:val="right"/>
              <w:rPr>
                <w:rFonts w:ascii="Arial" w:hAnsi="Arial" w:cs="Arial"/>
                <w:sz w:val="14"/>
                <w:szCs w:val="14"/>
              </w:rPr>
            </w:pPr>
          </w:p>
        </w:tc>
        <w:tc>
          <w:tcPr>
            <w:tcW w:w="1042" w:type="dxa"/>
            <w:tcBorders>
              <w:top w:val="single" w:sz="4" w:space="0" w:color="auto"/>
            </w:tcBorders>
            <w:shd w:val="clear" w:color="auto" w:fill="FAFAFA"/>
            <w:vAlign w:val="bottom"/>
          </w:tcPr>
          <w:p w14:paraId="127CCBB3" w14:textId="77777777" w:rsidR="005D59E0" w:rsidRPr="00480BFB" w:rsidRDefault="005D59E0" w:rsidP="005D59E0">
            <w:pPr>
              <w:spacing w:after="0" w:line="240" w:lineRule="auto"/>
              <w:ind w:right="-72"/>
              <w:jc w:val="right"/>
              <w:rPr>
                <w:rFonts w:ascii="Arial" w:hAnsi="Arial" w:cs="Arial"/>
                <w:sz w:val="14"/>
                <w:szCs w:val="14"/>
              </w:rPr>
            </w:pPr>
          </w:p>
        </w:tc>
        <w:tc>
          <w:tcPr>
            <w:tcW w:w="1057" w:type="dxa"/>
            <w:tcBorders>
              <w:top w:val="single" w:sz="4" w:space="0" w:color="auto"/>
            </w:tcBorders>
            <w:vAlign w:val="bottom"/>
          </w:tcPr>
          <w:p w14:paraId="589F3E89" w14:textId="77777777" w:rsidR="005D59E0" w:rsidRPr="00480BFB" w:rsidRDefault="005D59E0" w:rsidP="005D59E0">
            <w:pPr>
              <w:spacing w:after="0" w:line="240" w:lineRule="auto"/>
              <w:ind w:right="-72"/>
              <w:jc w:val="right"/>
              <w:rPr>
                <w:rFonts w:ascii="Arial" w:hAnsi="Arial" w:cs="Arial"/>
                <w:sz w:val="14"/>
                <w:szCs w:val="14"/>
              </w:rPr>
            </w:pPr>
          </w:p>
        </w:tc>
      </w:tr>
      <w:tr w:rsidR="005D59E0" w:rsidRPr="00480BFB" w14:paraId="7B8D326B" w14:textId="77777777" w:rsidTr="00062355">
        <w:trPr>
          <w:trHeight w:val="169"/>
        </w:trPr>
        <w:tc>
          <w:tcPr>
            <w:tcW w:w="1712" w:type="dxa"/>
            <w:vAlign w:val="bottom"/>
          </w:tcPr>
          <w:p w14:paraId="75156B7D" w14:textId="77777777" w:rsidR="005D59E0" w:rsidRPr="00480BFB" w:rsidRDefault="005D59E0" w:rsidP="005D59E0">
            <w:pPr>
              <w:spacing w:after="0" w:line="240" w:lineRule="auto"/>
              <w:ind w:left="-105" w:right="-110"/>
              <w:rPr>
                <w:rFonts w:ascii="Arial" w:hAnsi="Arial" w:cs="Arial"/>
                <w:spacing w:val="-4"/>
                <w:sz w:val="14"/>
                <w:szCs w:val="14"/>
              </w:rPr>
            </w:pPr>
            <w:r w:rsidRPr="00480BFB">
              <w:rPr>
                <w:rFonts w:ascii="Arial" w:hAnsi="Arial" w:cs="Arial"/>
                <w:spacing w:val="-4"/>
                <w:sz w:val="14"/>
                <w:szCs w:val="14"/>
              </w:rPr>
              <w:t>Double7 Company Limited</w:t>
            </w:r>
          </w:p>
        </w:tc>
        <w:tc>
          <w:tcPr>
            <w:tcW w:w="1265" w:type="dxa"/>
            <w:vAlign w:val="bottom"/>
          </w:tcPr>
          <w:p w14:paraId="51C97EBD" w14:textId="77777777" w:rsidR="005D59E0" w:rsidRPr="00480BFB" w:rsidRDefault="005D59E0" w:rsidP="005D59E0">
            <w:pPr>
              <w:spacing w:after="0" w:line="240" w:lineRule="auto"/>
              <w:rPr>
                <w:rFonts w:ascii="Arial" w:hAnsi="Arial" w:cs="Arial"/>
                <w:spacing w:val="-8"/>
                <w:sz w:val="14"/>
                <w:szCs w:val="14"/>
              </w:rPr>
            </w:pPr>
            <w:r w:rsidRPr="00480BFB">
              <w:rPr>
                <w:rFonts w:ascii="Arial" w:hAnsi="Arial" w:cs="Arial"/>
                <w:spacing w:val="-8"/>
                <w:sz w:val="14"/>
                <w:szCs w:val="14"/>
              </w:rPr>
              <w:t>Distributor</w:t>
            </w:r>
          </w:p>
        </w:tc>
        <w:tc>
          <w:tcPr>
            <w:tcW w:w="983" w:type="dxa"/>
            <w:vAlign w:val="bottom"/>
          </w:tcPr>
          <w:p w14:paraId="3A0FFAE4" w14:textId="77777777" w:rsidR="005D59E0" w:rsidRPr="00480BFB" w:rsidRDefault="005D59E0" w:rsidP="005D59E0">
            <w:pPr>
              <w:spacing w:after="0" w:line="240" w:lineRule="auto"/>
              <w:rPr>
                <w:rFonts w:ascii="Arial" w:hAnsi="Arial" w:cs="Arial"/>
                <w:spacing w:val="-8"/>
                <w:sz w:val="14"/>
                <w:szCs w:val="14"/>
              </w:rPr>
            </w:pPr>
            <w:r w:rsidRPr="00480BFB">
              <w:rPr>
                <w:rFonts w:ascii="Arial" w:hAnsi="Arial" w:cs="Arial"/>
                <w:spacing w:val="-8"/>
                <w:sz w:val="14"/>
                <w:szCs w:val="14"/>
              </w:rPr>
              <w:t>Thailand</w:t>
            </w:r>
          </w:p>
        </w:tc>
        <w:tc>
          <w:tcPr>
            <w:tcW w:w="568" w:type="dxa"/>
            <w:shd w:val="clear" w:color="auto" w:fill="FAFAFA"/>
            <w:vAlign w:val="bottom"/>
          </w:tcPr>
          <w:p w14:paraId="1218DBB1" w14:textId="4DC0F622" w:rsidR="005D59E0" w:rsidRPr="00480BFB" w:rsidRDefault="00760437" w:rsidP="005D59E0">
            <w:pPr>
              <w:spacing w:after="0" w:line="240" w:lineRule="auto"/>
              <w:ind w:right="-72"/>
              <w:jc w:val="right"/>
              <w:rPr>
                <w:rFonts w:ascii="Arial" w:hAnsi="Arial" w:cs="Arial"/>
                <w:sz w:val="14"/>
                <w:szCs w:val="14"/>
              </w:rPr>
            </w:pPr>
            <w:r w:rsidRPr="00480BFB">
              <w:rPr>
                <w:rFonts w:ascii="Arial" w:hAnsi="Arial" w:cs="Arial"/>
                <w:sz w:val="14"/>
                <w:szCs w:val="14"/>
              </w:rPr>
              <w:t>99.99</w:t>
            </w:r>
          </w:p>
        </w:tc>
        <w:tc>
          <w:tcPr>
            <w:tcW w:w="568" w:type="dxa"/>
            <w:vAlign w:val="bottom"/>
          </w:tcPr>
          <w:p w14:paraId="5EB0C720" w14:textId="77777777" w:rsidR="005D59E0" w:rsidRPr="00480BFB" w:rsidRDefault="005D59E0" w:rsidP="005D59E0">
            <w:pPr>
              <w:spacing w:after="0" w:line="240" w:lineRule="auto"/>
              <w:ind w:right="-72"/>
              <w:jc w:val="right"/>
              <w:rPr>
                <w:rFonts w:ascii="Arial" w:hAnsi="Arial" w:cs="Arial"/>
                <w:sz w:val="14"/>
                <w:szCs w:val="14"/>
              </w:rPr>
            </w:pPr>
            <w:r w:rsidRPr="00480BFB">
              <w:rPr>
                <w:rFonts w:ascii="Arial" w:hAnsi="Arial" w:cs="Arial"/>
                <w:sz w:val="14"/>
                <w:szCs w:val="14"/>
              </w:rPr>
              <w:t>99.99</w:t>
            </w:r>
          </w:p>
        </w:tc>
        <w:tc>
          <w:tcPr>
            <w:tcW w:w="568" w:type="dxa"/>
            <w:shd w:val="clear" w:color="auto" w:fill="FAFAFA"/>
            <w:vAlign w:val="bottom"/>
          </w:tcPr>
          <w:p w14:paraId="3ED40ECF" w14:textId="3A6A72C0" w:rsidR="005D59E0" w:rsidRPr="00480BFB" w:rsidRDefault="00760437" w:rsidP="005D59E0">
            <w:pPr>
              <w:spacing w:after="0" w:line="240" w:lineRule="auto"/>
              <w:ind w:right="-72"/>
              <w:jc w:val="right"/>
              <w:rPr>
                <w:rFonts w:ascii="Arial" w:hAnsi="Arial" w:cs="Arial"/>
                <w:sz w:val="14"/>
                <w:szCs w:val="14"/>
              </w:rPr>
            </w:pPr>
            <w:r w:rsidRPr="00480BFB">
              <w:rPr>
                <w:rFonts w:ascii="Arial" w:hAnsi="Arial" w:cs="Arial"/>
                <w:sz w:val="14"/>
                <w:szCs w:val="14"/>
              </w:rPr>
              <w:t>99.99</w:t>
            </w:r>
          </w:p>
        </w:tc>
        <w:tc>
          <w:tcPr>
            <w:tcW w:w="568" w:type="dxa"/>
            <w:vAlign w:val="bottom"/>
          </w:tcPr>
          <w:p w14:paraId="68490286" w14:textId="77777777" w:rsidR="005D59E0" w:rsidRPr="00480BFB" w:rsidRDefault="005D59E0" w:rsidP="005D59E0">
            <w:pPr>
              <w:spacing w:after="0" w:line="240" w:lineRule="auto"/>
              <w:ind w:right="-72"/>
              <w:jc w:val="right"/>
              <w:rPr>
                <w:rFonts w:ascii="Arial" w:hAnsi="Arial" w:cs="Arial"/>
                <w:sz w:val="14"/>
                <w:szCs w:val="14"/>
              </w:rPr>
            </w:pPr>
            <w:r w:rsidRPr="00480BFB">
              <w:rPr>
                <w:rFonts w:ascii="Arial" w:hAnsi="Arial" w:cs="Arial"/>
                <w:sz w:val="14"/>
                <w:szCs w:val="14"/>
              </w:rPr>
              <w:t>99.99</w:t>
            </w:r>
          </w:p>
        </w:tc>
        <w:tc>
          <w:tcPr>
            <w:tcW w:w="568" w:type="dxa"/>
            <w:shd w:val="clear" w:color="auto" w:fill="FAFAFA"/>
            <w:vAlign w:val="bottom"/>
          </w:tcPr>
          <w:p w14:paraId="53F2BB06" w14:textId="46F143F0" w:rsidR="005D59E0" w:rsidRPr="00480BFB" w:rsidRDefault="00760437" w:rsidP="005D59E0">
            <w:pPr>
              <w:spacing w:after="0" w:line="240" w:lineRule="auto"/>
              <w:ind w:right="-72"/>
              <w:jc w:val="right"/>
              <w:rPr>
                <w:rFonts w:ascii="Arial" w:hAnsi="Arial" w:cs="Arial"/>
                <w:sz w:val="14"/>
                <w:szCs w:val="14"/>
              </w:rPr>
            </w:pPr>
            <w:r w:rsidRPr="00480BFB">
              <w:rPr>
                <w:rFonts w:ascii="Arial" w:hAnsi="Arial" w:cs="Arial"/>
                <w:sz w:val="14"/>
                <w:szCs w:val="14"/>
              </w:rPr>
              <w:t>0.01</w:t>
            </w:r>
          </w:p>
        </w:tc>
        <w:tc>
          <w:tcPr>
            <w:tcW w:w="568" w:type="dxa"/>
            <w:vAlign w:val="bottom"/>
          </w:tcPr>
          <w:p w14:paraId="21FDC80C" w14:textId="77777777" w:rsidR="005D59E0" w:rsidRPr="00480BFB" w:rsidRDefault="005D59E0" w:rsidP="005D59E0">
            <w:pPr>
              <w:spacing w:after="0" w:line="240" w:lineRule="auto"/>
              <w:ind w:right="-72"/>
              <w:jc w:val="right"/>
              <w:rPr>
                <w:rFonts w:ascii="Arial" w:hAnsi="Arial" w:cs="Arial"/>
                <w:sz w:val="14"/>
                <w:szCs w:val="14"/>
              </w:rPr>
            </w:pPr>
            <w:r w:rsidRPr="00480BFB">
              <w:rPr>
                <w:rFonts w:ascii="Arial" w:hAnsi="Arial" w:cs="Arial"/>
                <w:sz w:val="14"/>
                <w:szCs w:val="14"/>
              </w:rPr>
              <w:t>0.01</w:t>
            </w:r>
          </w:p>
        </w:tc>
        <w:tc>
          <w:tcPr>
            <w:tcW w:w="1042" w:type="dxa"/>
            <w:tcBorders>
              <w:bottom w:val="single" w:sz="4" w:space="0" w:color="auto"/>
            </w:tcBorders>
            <w:shd w:val="clear" w:color="auto" w:fill="FAFAFA"/>
            <w:vAlign w:val="bottom"/>
          </w:tcPr>
          <w:p w14:paraId="1FF0394C" w14:textId="0672CA38" w:rsidR="005D59E0" w:rsidRPr="00480BFB" w:rsidRDefault="00062355" w:rsidP="005D59E0">
            <w:pPr>
              <w:spacing w:after="0" w:line="240" w:lineRule="auto"/>
              <w:ind w:right="-72"/>
              <w:jc w:val="right"/>
              <w:rPr>
                <w:rFonts w:ascii="Arial" w:hAnsi="Arial" w:cs="Arial"/>
                <w:sz w:val="14"/>
                <w:szCs w:val="14"/>
              </w:rPr>
            </w:pPr>
            <w:r w:rsidRPr="00480BFB">
              <w:rPr>
                <w:rFonts w:ascii="Arial" w:hAnsi="Arial" w:cs="Arial"/>
                <w:sz w:val="14"/>
                <w:szCs w:val="14"/>
              </w:rPr>
              <w:t>4,999,700</w:t>
            </w:r>
          </w:p>
        </w:tc>
        <w:tc>
          <w:tcPr>
            <w:tcW w:w="1057" w:type="dxa"/>
            <w:tcBorders>
              <w:bottom w:val="single" w:sz="4" w:space="0" w:color="auto"/>
            </w:tcBorders>
            <w:vAlign w:val="bottom"/>
          </w:tcPr>
          <w:p w14:paraId="5DD2D048" w14:textId="77777777" w:rsidR="005D59E0" w:rsidRPr="00480BFB" w:rsidRDefault="005D59E0" w:rsidP="005D59E0">
            <w:pPr>
              <w:spacing w:after="0" w:line="240" w:lineRule="auto"/>
              <w:ind w:right="-72"/>
              <w:jc w:val="right"/>
              <w:rPr>
                <w:rFonts w:ascii="Arial" w:hAnsi="Arial" w:cs="Arial"/>
                <w:sz w:val="14"/>
                <w:szCs w:val="14"/>
              </w:rPr>
            </w:pPr>
            <w:r w:rsidRPr="00480BFB">
              <w:rPr>
                <w:rFonts w:ascii="Arial" w:hAnsi="Arial" w:cs="Arial"/>
                <w:sz w:val="14"/>
                <w:szCs w:val="14"/>
              </w:rPr>
              <w:t>4,999,700</w:t>
            </w:r>
          </w:p>
        </w:tc>
      </w:tr>
      <w:tr w:rsidR="00062355" w:rsidRPr="00480BFB" w14:paraId="2366BDB5" w14:textId="77777777" w:rsidTr="00062355">
        <w:trPr>
          <w:trHeight w:val="169"/>
        </w:trPr>
        <w:tc>
          <w:tcPr>
            <w:tcW w:w="1712" w:type="dxa"/>
            <w:vAlign w:val="bottom"/>
          </w:tcPr>
          <w:p w14:paraId="1D41328D" w14:textId="77777777" w:rsidR="00062355" w:rsidRPr="00480BFB" w:rsidRDefault="00062355" w:rsidP="005D59E0">
            <w:pPr>
              <w:spacing w:after="0" w:line="240" w:lineRule="auto"/>
              <w:ind w:left="-105" w:right="-110"/>
              <w:rPr>
                <w:rFonts w:ascii="Arial" w:hAnsi="Arial" w:cs="Arial"/>
                <w:spacing w:val="-4"/>
                <w:sz w:val="14"/>
                <w:szCs w:val="14"/>
              </w:rPr>
            </w:pPr>
          </w:p>
        </w:tc>
        <w:tc>
          <w:tcPr>
            <w:tcW w:w="1265" w:type="dxa"/>
            <w:vAlign w:val="bottom"/>
          </w:tcPr>
          <w:p w14:paraId="693D1686" w14:textId="77777777" w:rsidR="00062355" w:rsidRPr="00480BFB" w:rsidRDefault="00062355" w:rsidP="005D59E0">
            <w:pPr>
              <w:spacing w:after="0" w:line="240" w:lineRule="auto"/>
              <w:rPr>
                <w:rFonts w:ascii="Arial" w:hAnsi="Arial" w:cs="Arial"/>
                <w:spacing w:val="-8"/>
                <w:sz w:val="14"/>
                <w:szCs w:val="14"/>
              </w:rPr>
            </w:pPr>
          </w:p>
        </w:tc>
        <w:tc>
          <w:tcPr>
            <w:tcW w:w="983" w:type="dxa"/>
            <w:vAlign w:val="bottom"/>
          </w:tcPr>
          <w:p w14:paraId="67960192" w14:textId="77777777" w:rsidR="00062355" w:rsidRPr="00480BFB" w:rsidRDefault="00062355" w:rsidP="005D59E0">
            <w:pPr>
              <w:spacing w:after="0" w:line="240" w:lineRule="auto"/>
              <w:rPr>
                <w:rFonts w:ascii="Arial" w:hAnsi="Arial" w:cs="Arial"/>
                <w:spacing w:val="-8"/>
                <w:sz w:val="14"/>
                <w:szCs w:val="14"/>
              </w:rPr>
            </w:pPr>
          </w:p>
        </w:tc>
        <w:tc>
          <w:tcPr>
            <w:tcW w:w="568" w:type="dxa"/>
            <w:shd w:val="clear" w:color="auto" w:fill="FAFAFA"/>
            <w:vAlign w:val="bottom"/>
          </w:tcPr>
          <w:p w14:paraId="00C737A7" w14:textId="77777777" w:rsidR="00062355" w:rsidRPr="00480BFB" w:rsidRDefault="00062355" w:rsidP="005D59E0">
            <w:pPr>
              <w:spacing w:after="0" w:line="240" w:lineRule="auto"/>
              <w:ind w:right="-72"/>
              <w:jc w:val="right"/>
              <w:rPr>
                <w:rFonts w:ascii="Arial" w:hAnsi="Arial" w:cs="Arial"/>
                <w:sz w:val="14"/>
                <w:szCs w:val="14"/>
              </w:rPr>
            </w:pPr>
          </w:p>
        </w:tc>
        <w:tc>
          <w:tcPr>
            <w:tcW w:w="568" w:type="dxa"/>
            <w:vAlign w:val="bottom"/>
          </w:tcPr>
          <w:p w14:paraId="75AEAD93" w14:textId="77777777" w:rsidR="00062355" w:rsidRPr="00480BFB" w:rsidRDefault="00062355" w:rsidP="005D59E0">
            <w:pPr>
              <w:spacing w:after="0" w:line="240" w:lineRule="auto"/>
              <w:ind w:right="-72"/>
              <w:jc w:val="right"/>
              <w:rPr>
                <w:rFonts w:ascii="Arial" w:hAnsi="Arial" w:cs="Arial"/>
                <w:sz w:val="14"/>
                <w:szCs w:val="14"/>
              </w:rPr>
            </w:pPr>
          </w:p>
        </w:tc>
        <w:tc>
          <w:tcPr>
            <w:tcW w:w="568" w:type="dxa"/>
            <w:shd w:val="clear" w:color="auto" w:fill="FAFAFA"/>
            <w:vAlign w:val="bottom"/>
          </w:tcPr>
          <w:p w14:paraId="4945CB2D" w14:textId="77777777" w:rsidR="00062355" w:rsidRPr="00480BFB" w:rsidRDefault="00062355" w:rsidP="005D59E0">
            <w:pPr>
              <w:spacing w:after="0" w:line="240" w:lineRule="auto"/>
              <w:ind w:right="-72"/>
              <w:jc w:val="right"/>
              <w:rPr>
                <w:rFonts w:ascii="Arial" w:hAnsi="Arial" w:cs="Arial"/>
                <w:sz w:val="14"/>
                <w:szCs w:val="14"/>
              </w:rPr>
            </w:pPr>
          </w:p>
        </w:tc>
        <w:tc>
          <w:tcPr>
            <w:tcW w:w="568" w:type="dxa"/>
            <w:vAlign w:val="bottom"/>
          </w:tcPr>
          <w:p w14:paraId="15905C96" w14:textId="77777777" w:rsidR="00062355" w:rsidRPr="00480BFB" w:rsidRDefault="00062355" w:rsidP="005D59E0">
            <w:pPr>
              <w:spacing w:after="0" w:line="240" w:lineRule="auto"/>
              <w:ind w:right="-72"/>
              <w:jc w:val="right"/>
              <w:rPr>
                <w:rFonts w:ascii="Arial" w:hAnsi="Arial" w:cs="Arial"/>
                <w:sz w:val="14"/>
                <w:szCs w:val="14"/>
              </w:rPr>
            </w:pPr>
          </w:p>
        </w:tc>
        <w:tc>
          <w:tcPr>
            <w:tcW w:w="568" w:type="dxa"/>
            <w:shd w:val="clear" w:color="auto" w:fill="FAFAFA"/>
            <w:vAlign w:val="bottom"/>
          </w:tcPr>
          <w:p w14:paraId="5E3C94CC" w14:textId="77777777" w:rsidR="00062355" w:rsidRPr="00480BFB" w:rsidRDefault="00062355" w:rsidP="005D59E0">
            <w:pPr>
              <w:spacing w:after="0" w:line="240" w:lineRule="auto"/>
              <w:ind w:right="-72"/>
              <w:jc w:val="right"/>
              <w:rPr>
                <w:rFonts w:ascii="Arial" w:hAnsi="Arial" w:cs="Arial"/>
                <w:sz w:val="14"/>
                <w:szCs w:val="14"/>
              </w:rPr>
            </w:pPr>
          </w:p>
        </w:tc>
        <w:tc>
          <w:tcPr>
            <w:tcW w:w="568" w:type="dxa"/>
            <w:vAlign w:val="bottom"/>
          </w:tcPr>
          <w:p w14:paraId="552539B0" w14:textId="77777777" w:rsidR="00062355" w:rsidRPr="00480BFB" w:rsidRDefault="00062355" w:rsidP="005D59E0">
            <w:pPr>
              <w:spacing w:after="0" w:line="240" w:lineRule="auto"/>
              <w:ind w:right="-72"/>
              <w:jc w:val="right"/>
              <w:rPr>
                <w:rFonts w:ascii="Arial" w:hAnsi="Arial" w:cs="Arial"/>
                <w:sz w:val="14"/>
                <w:szCs w:val="14"/>
              </w:rPr>
            </w:pPr>
          </w:p>
        </w:tc>
        <w:tc>
          <w:tcPr>
            <w:tcW w:w="1042" w:type="dxa"/>
            <w:tcBorders>
              <w:top w:val="single" w:sz="4" w:space="0" w:color="auto"/>
            </w:tcBorders>
            <w:shd w:val="clear" w:color="auto" w:fill="FAFAFA"/>
            <w:vAlign w:val="bottom"/>
          </w:tcPr>
          <w:p w14:paraId="1022FE24" w14:textId="77777777" w:rsidR="00062355" w:rsidRPr="00480BFB" w:rsidRDefault="00062355" w:rsidP="005D59E0">
            <w:pPr>
              <w:spacing w:after="0" w:line="240" w:lineRule="auto"/>
              <w:ind w:right="-72"/>
              <w:jc w:val="right"/>
              <w:rPr>
                <w:rFonts w:ascii="Arial" w:hAnsi="Arial" w:cs="Arial"/>
                <w:sz w:val="14"/>
                <w:szCs w:val="14"/>
              </w:rPr>
            </w:pPr>
          </w:p>
        </w:tc>
        <w:tc>
          <w:tcPr>
            <w:tcW w:w="1057" w:type="dxa"/>
            <w:tcBorders>
              <w:top w:val="single" w:sz="4" w:space="0" w:color="auto"/>
            </w:tcBorders>
            <w:vAlign w:val="bottom"/>
          </w:tcPr>
          <w:p w14:paraId="297C5F74" w14:textId="77777777" w:rsidR="00062355" w:rsidRPr="00480BFB" w:rsidRDefault="00062355" w:rsidP="005D59E0">
            <w:pPr>
              <w:spacing w:after="0" w:line="240" w:lineRule="auto"/>
              <w:ind w:right="-72"/>
              <w:jc w:val="right"/>
              <w:rPr>
                <w:rFonts w:ascii="Arial" w:hAnsi="Arial" w:cs="Arial"/>
                <w:sz w:val="14"/>
                <w:szCs w:val="14"/>
              </w:rPr>
            </w:pPr>
          </w:p>
        </w:tc>
      </w:tr>
      <w:tr w:rsidR="00760437" w:rsidRPr="00480BFB" w14:paraId="6ADB0E5B" w14:textId="77777777" w:rsidTr="00062355">
        <w:trPr>
          <w:trHeight w:val="169"/>
        </w:trPr>
        <w:tc>
          <w:tcPr>
            <w:tcW w:w="1712" w:type="dxa"/>
            <w:vAlign w:val="bottom"/>
          </w:tcPr>
          <w:p w14:paraId="1186A0D5" w14:textId="04117CED" w:rsidR="00760437" w:rsidRPr="00480BFB" w:rsidRDefault="00760437" w:rsidP="00760437">
            <w:pPr>
              <w:spacing w:after="0" w:line="240" w:lineRule="auto"/>
              <w:ind w:left="-105" w:right="-110"/>
              <w:rPr>
                <w:rFonts w:ascii="Arial" w:hAnsi="Arial" w:cs="Arial"/>
                <w:spacing w:val="-4"/>
                <w:sz w:val="14"/>
                <w:szCs w:val="14"/>
              </w:rPr>
            </w:pPr>
            <w:r w:rsidRPr="00480BFB">
              <w:rPr>
                <w:rFonts w:ascii="Arial" w:hAnsi="Arial" w:cs="Arial"/>
                <w:spacing w:val="-4"/>
                <w:sz w:val="14"/>
                <w:szCs w:val="14"/>
              </w:rPr>
              <w:t>See Know How Company Limited</w:t>
            </w:r>
          </w:p>
        </w:tc>
        <w:tc>
          <w:tcPr>
            <w:tcW w:w="1265" w:type="dxa"/>
            <w:vAlign w:val="bottom"/>
          </w:tcPr>
          <w:p w14:paraId="74D4C525" w14:textId="19605538" w:rsidR="00760437" w:rsidRPr="00480BFB" w:rsidRDefault="00760437" w:rsidP="00760437">
            <w:pPr>
              <w:spacing w:after="0" w:line="240" w:lineRule="auto"/>
              <w:rPr>
                <w:rFonts w:ascii="Arial" w:hAnsi="Arial" w:cs="Arial"/>
                <w:spacing w:val="-8"/>
                <w:sz w:val="14"/>
                <w:szCs w:val="14"/>
              </w:rPr>
            </w:pPr>
            <w:r w:rsidRPr="00480BFB">
              <w:rPr>
                <w:rFonts w:ascii="Arial" w:hAnsi="Arial" w:cs="Arial"/>
                <w:spacing w:val="-8"/>
                <w:sz w:val="14"/>
                <w:szCs w:val="14"/>
              </w:rPr>
              <w:t>Training</w:t>
            </w:r>
          </w:p>
        </w:tc>
        <w:tc>
          <w:tcPr>
            <w:tcW w:w="983" w:type="dxa"/>
            <w:vAlign w:val="bottom"/>
          </w:tcPr>
          <w:p w14:paraId="219C1E5F" w14:textId="77777777" w:rsidR="00760437" w:rsidRPr="00480BFB" w:rsidRDefault="00760437" w:rsidP="00760437">
            <w:pPr>
              <w:spacing w:after="0" w:line="240" w:lineRule="auto"/>
              <w:rPr>
                <w:rFonts w:ascii="Arial" w:hAnsi="Arial" w:cs="Arial"/>
                <w:spacing w:val="-8"/>
                <w:sz w:val="14"/>
                <w:szCs w:val="14"/>
              </w:rPr>
            </w:pPr>
            <w:r w:rsidRPr="00480BFB">
              <w:rPr>
                <w:rFonts w:ascii="Arial" w:hAnsi="Arial" w:cs="Arial"/>
                <w:spacing w:val="-8"/>
                <w:sz w:val="14"/>
                <w:szCs w:val="14"/>
              </w:rPr>
              <w:t>Thailand</w:t>
            </w:r>
          </w:p>
        </w:tc>
        <w:tc>
          <w:tcPr>
            <w:tcW w:w="568" w:type="dxa"/>
            <w:shd w:val="clear" w:color="auto" w:fill="FAFAFA"/>
            <w:vAlign w:val="bottom"/>
          </w:tcPr>
          <w:p w14:paraId="7D45D4C9" w14:textId="7F635826" w:rsidR="00760437" w:rsidRPr="00480BFB" w:rsidRDefault="00760437" w:rsidP="00760437">
            <w:pPr>
              <w:spacing w:after="0" w:line="240" w:lineRule="auto"/>
              <w:ind w:right="-72"/>
              <w:jc w:val="right"/>
              <w:rPr>
                <w:rFonts w:ascii="Arial" w:hAnsi="Arial" w:cs="Arial"/>
                <w:sz w:val="14"/>
                <w:szCs w:val="14"/>
              </w:rPr>
            </w:pPr>
            <w:r w:rsidRPr="00480BFB">
              <w:rPr>
                <w:rFonts w:ascii="Arial" w:hAnsi="Arial" w:cs="Arial"/>
                <w:sz w:val="14"/>
                <w:szCs w:val="14"/>
              </w:rPr>
              <w:t>99.99</w:t>
            </w:r>
          </w:p>
        </w:tc>
        <w:tc>
          <w:tcPr>
            <w:tcW w:w="568" w:type="dxa"/>
            <w:vAlign w:val="bottom"/>
          </w:tcPr>
          <w:p w14:paraId="7B011EA6" w14:textId="518717A2" w:rsidR="00760437" w:rsidRPr="00480BFB" w:rsidRDefault="00760437" w:rsidP="00760437">
            <w:pPr>
              <w:spacing w:after="0" w:line="240" w:lineRule="auto"/>
              <w:ind w:right="-72"/>
              <w:jc w:val="right"/>
              <w:rPr>
                <w:rFonts w:ascii="Arial" w:hAnsi="Arial" w:cs="Arial"/>
                <w:sz w:val="14"/>
                <w:szCs w:val="14"/>
              </w:rPr>
            </w:pPr>
            <w:r w:rsidRPr="00480BFB">
              <w:rPr>
                <w:rFonts w:ascii="Arial" w:hAnsi="Arial" w:cs="Arial"/>
                <w:sz w:val="14"/>
                <w:szCs w:val="14"/>
              </w:rPr>
              <w:t>-</w:t>
            </w:r>
          </w:p>
        </w:tc>
        <w:tc>
          <w:tcPr>
            <w:tcW w:w="568" w:type="dxa"/>
            <w:shd w:val="clear" w:color="auto" w:fill="FAFAFA"/>
            <w:vAlign w:val="bottom"/>
          </w:tcPr>
          <w:p w14:paraId="7501BB6A" w14:textId="2139A284" w:rsidR="00760437" w:rsidRPr="00480BFB" w:rsidRDefault="00760437" w:rsidP="00760437">
            <w:pPr>
              <w:spacing w:after="0" w:line="240" w:lineRule="auto"/>
              <w:ind w:right="-72"/>
              <w:jc w:val="right"/>
              <w:rPr>
                <w:rFonts w:ascii="Arial" w:hAnsi="Arial" w:cs="Arial"/>
                <w:sz w:val="14"/>
                <w:szCs w:val="14"/>
              </w:rPr>
            </w:pPr>
            <w:r w:rsidRPr="00480BFB">
              <w:rPr>
                <w:rFonts w:ascii="Arial" w:hAnsi="Arial" w:cs="Arial"/>
                <w:sz w:val="14"/>
                <w:szCs w:val="14"/>
              </w:rPr>
              <w:t>99.99</w:t>
            </w:r>
          </w:p>
        </w:tc>
        <w:tc>
          <w:tcPr>
            <w:tcW w:w="568" w:type="dxa"/>
            <w:vAlign w:val="bottom"/>
          </w:tcPr>
          <w:p w14:paraId="5E7FCE1D" w14:textId="2F0ADB98" w:rsidR="00760437" w:rsidRPr="00480BFB" w:rsidRDefault="00760437" w:rsidP="00760437">
            <w:pPr>
              <w:spacing w:after="0" w:line="240" w:lineRule="auto"/>
              <w:ind w:right="-72"/>
              <w:jc w:val="right"/>
              <w:rPr>
                <w:rFonts w:ascii="Arial" w:hAnsi="Arial" w:cs="Arial"/>
                <w:sz w:val="14"/>
                <w:szCs w:val="14"/>
              </w:rPr>
            </w:pPr>
            <w:r w:rsidRPr="00480BFB">
              <w:rPr>
                <w:rFonts w:ascii="Arial" w:hAnsi="Arial" w:cs="Arial"/>
                <w:sz w:val="14"/>
                <w:szCs w:val="14"/>
              </w:rPr>
              <w:t>-</w:t>
            </w:r>
          </w:p>
        </w:tc>
        <w:tc>
          <w:tcPr>
            <w:tcW w:w="568" w:type="dxa"/>
            <w:shd w:val="clear" w:color="auto" w:fill="FAFAFA"/>
            <w:vAlign w:val="bottom"/>
          </w:tcPr>
          <w:p w14:paraId="68130B12" w14:textId="3B1C6D68" w:rsidR="00760437" w:rsidRPr="00480BFB" w:rsidRDefault="00760437" w:rsidP="00760437">
            <w:pPr>
              <w:spacing w:after="0" w:line="240" w:lineRule="auto"/>
              <w:ind w:right="-72"/>
              <w:jc w:val="right"/>
              <w:rPr>
                <w:rFonts w:ascii="Arial" w:hAnsi="Arial" w:cs="Arial"/>
                <w:sz w:val="14"/>
                <w:szCs w:val="14"/>
              </w:rPr>
            </w:pPr>
            <w:r w:rsidRPr="00480BFB">
              <w:rPr>
                <w:rFonts w:ascii="Arial" w:hAnsi="Arial" w:cs="Arial"/>
                <w:sz w:val="14"/>
                <w:szCs w:val="14"/>
              </w:rPr>
              <w:t>0.01</w:t>
            </w:r>
          </w:p>
        </w:tc>
        <w:tc>
          <w:tcPr>
            <w:tcW w:w="568" w:type="dxa"/>
            <w:vAlign w:val="bottom"/>
          </w:tcPr>
          <w:p w14:paraId="3D9C97E4" w14:textId="4E9717B5" w:rsidR="00760437" w:rsidRPr="00480BFB" w:rsidRDefault="00760437" w:rsidP="00760437">
            <w:pPr>
              <w:spacing w:after="0" w:line="240" w:lineRule="auto"/>
              <w:ind w:right="-72"/>
              <w:jc w:val="right"/>
              <w:rPr>
                <w:rFonts w:ascii="Arial" w:hAnsi="Arial" w:cs="Arial"/>
                <w:sz w:val="14"/>
                <w:szCs w:val="14"/>
              </w:rPr>
            </w:pPr>
            <w:r w:rsidRPr="00480BFB">
              <w:rPr>
                <w:rFonts w:ascii="Arial" w:hAnsi="Arial" w:cs="Arial"/>
                <w:sz w:val="14"/>
                <w:szCs w:val="14"/>
              </w:rPr>
              <w:t>-</w:t>
            </w:r>
          </w:p>
        </w:tc>
        <w:tc>
          <w:tcPr>
            <w:tcW w:w="1042" w:type="dxa"/>
            <w:tcBorders>
              <w:bottom w:val="single" w:sz="4" w:space="0" w:color="auto"/>
            </w:tcBorders>
            <w:shd w:val="clear" w:color="auto" w:fill="FAFAFA"/>
            <w:vAlign w:val="bottom"/>
          </w:tcPr>
          <w:p w14:paraId="3B7BE450" w14:textId="2E24C01A" w:rsidR="00760437" w:rsidRPr="00480BFB" w:rsidRDefault="00760437" w:rsidP="00760437">
            <w:pPr>
              <w:spacing w:after="0" w:line="240" w:lineRule="auto"/>
              <w:ind w:right="-72"/>
              <w:jc w:val="right"/>
              <w:rPr>
                <w:rFonts w:ascii="Arial" w:hAnsi="Arial" w:cs="Arial"/>
                <w:sz w:val="14"/>
                <w:szCs w:val="14"/>
              </w:rPr>
            </w:pPr>
            <w:r w:rsidRPr="00480BFB">
              <w:rPr>
                <w:rFonts w:ascii="Arial" w:hAnsi="Arial" w:cs="Arial"/>
                <w:sz w:val="14"/>
                <w:szCs w:val="14"/>
              </w:rPr>
              <w:t>4,999,700</w:t>
            </w:r>
          </w:p>
        </w:tc>
        <w:tc>
          <w:tcPr>
            <w:tcW w:w="1057" w:type="dxa"/>
            <w:tcBorders>
              <w:bottom w:val="single" w:sz="4" w:space="0" w:color="auto"/>
            </w:tcBorders>
            <w:vAlign w:val="bottom"/>
          </w:tcPr>
          <w:p w14:paraId="1AF2ACC7" w14:textId="00435118" w:rsidR="00760437" w:rsidRPr="00480BFB" w:rsidRDefault="00760437" w:rsidP="00760437">
            <w:pPr>
              <w:spacing w:after="0" w:line="240" w:lineRule="auto"/>
              <w:ind w:right="-72"/>
              <w:jc w:val="right"/>
              <w:rPr>
                <w:rFonts w:ascii="Arial" w:hAnsi="Arial" w:cs="Arial"/>
                <w:sz w:val="14"/>
                <w:szCs w:val="14"/>
              </w:rPr>
            </w:pPr>
            <w:r w:rsidRPr="00480BFB">
              <w:rPr>
                <w:rFonts w:ascii="Arial" w:hAnsi="Arial" w:cs="Arial"/>
                <w:sz w:val="14"/>
                <w:szCs w:val="14"/>
              </w:rPr>
              <w:t>-</w:t>
            </w:r>
          </w:p>
        </w:tc>
      </w:tr>
      <w:tr w:rsidR="00760437" w:rsidRPr="00480BFB" w14:paraId="714F7D4B" w14:textId="77777777" w:rsidTr="00062355">
        <w:trPr>
          <w:trHeight w:val="169"/>
        </w:trPr>
        <w:tc>
          <w:tcPr>
            <w:tcW w:w="1712" w:type="dxa"/>
            <w:vAlign w:val="bottom"/>
          </w:tcPr>
          <w:p w14:paraId="5B069793" w14:textId="77777777" w:rsidR="00760437" w:rsidRPr="00480BFB" w:rsidRDefault="00760437" w:rsidP="00760437">
            <w:pPr>
              <w:spacing w:after="0" w:line="240" w:lineRule="auto"/>
              <w:ind w:left="-105" w:right="-110"/>
              <w:rPr>
                <w:rFonts w:ascii="Arial" w:hAnsi="Arial" w:cs="Arial"/>
                <w:spacing w:val="-4"/>
                <w:sz w:val="14"/>
                <w:szCs w:val="14"/>
              </w:rPr>
            </w:pPr>
          </w:p>
        </w:tc>
        <w:tc>
          <w:tcPr>
            <w:tcW w:w="1265" w:type="dxa"/>
            <w:vAlign w:val="bottom"/>
          </w:tcPr>
          <w:p w14:paraId="26F1D5CB" w14:textId="77777777" w:rsidR="00760437" w:rsidRPr="00480BFB" w:rsidRDefault="00760437" w:rsidP="00760437">
            <w:pPr>
              <w:spacing w:after="0" w:line="240" w:lineRule="auto"/>
              <w:rPr>
                <w:rFonts w:ascii="Arial" w:hAnsi="Arial" w:cs="Arial"/>
                <w:spacing w:val="-8"/>
                <w:sz w:val="14"/>
                <w:szCs w:val="14"/>
              </w:rPr>
            </w:pPr>
          </w:p>
        </w:tc>
        <w:tc>
          <w:tcPr>
            <w:tcW w:w="983" w:type="dxa"/>
            <w:vAlign w:val="bottom"/>
          </w:tcPr>
          <w:p w14:paraId="26A39C19" w14:textId="77777777" w:rsidR="00760437" w:rsidRPr="00480BFB" w:rsidRDefault="00760437" w:rsidP="00760437">
            <w:pPr>
              <w:spacing w:after="0" w:line="240" w:lineRule="auto"/>
              <w:rPr>
                <w:rFonts w:ascii="Arial" w:hAnsi="Arial" w:cs="Arial"/>
                <w:spacing w:val="-8"/>
                <w:sz w:val="14"/>
                <w:szCs w:val="14"/>
              </w:rPr>
            </w:pPr>
          </w:p>
        </w:tc>
        <w:tc>
          <w:tcPr>
            <w:tcW w:w="568" w:type="dxa"/>
            <w:shd w:val="clear" w:color="auto" w:fill="FAFAFA"/>
            <w:vAlign w:val="bottom"/>
          </w:tcPr>
          <w:p w14:paraId="6DA82C44" w14:textId="77777777" w:rsidR="00760437" w:rsidRPr="00480BFB" w:rsidRDefault="00760437" w:rsidP="00760437">
            <w:pPr>
              <w:spacing w:after="0" w:line="240" w:lineRule="auto"/>
              <w:ind w:right="-72"/>
              <w:jc w:val="right"/>
              <w:rPr>
                <w:rFonts w:ascii="Arial" w:hAnsi="Arial" w:cs="Arial"/>
                <w:sz w:val="14"/>
                <w:szCs w:val="14"/>
              </w:rPr>
            </w:pPr>
          </w:p>
        </w:tc>
        <w:tc>
          <w:tcPr>
            <w:tcW w:w="568" w:type="dxa"/>
            <w:vAlign w:val="bottom"/>
          </w:tcPr>
          <w:p w14:paraId="67B72DF4" w14:textId="77777777" w:rsidR="00760437" w:rsidRPr="00480BFB" w:rsidRDefault="00760437" w:rsidP="00760437">
            <w:pPr>
              <w:spacing w:after="0" w:line="240" w:lineRule="auto"/>
              <w:ind w:right="-72"/>
              <w:jc w:val="right"/>
              <w:rPr>
                <w:rFonts w:ascii="Arial" w:hAnsi="Arial" w:cs="Arial"/>
                <w:sz w:val="14"/>
                <w:szCs w:val="14"/>
              </w:rPr>
            </w:pPr>
          </w:p>
        </w:tc>
        <w:tc>
          <w:tcPr>
            <w:tcW w:w="568" w:type="dxa"/>
            <w:shd w:val="clear" w:color="auto" w:fill="FAFAFA"/>
            <w:vAlign w:val="bottom"/>
          </w:tcPr>
          <w:p w14:paraId="796AD037" w14:textId="77777777" w:rsidR="00760437" w:rsidRPr="00480BFB" w:rsidRDefault="00760437" w:rsidP="00760437">
            <w:pPr>
              <w:spacing w:after="0" w:line="240" w:lineRule="auto"/>
              <w:ind w:right="-72"/>
              <w:jc w:val="right"/>
              <w:rPr>
                <w:rFonts w:ascii="Arial" w:hAnsi="Arial" w:cs="Arial"/>
                <w:sz w:val="14"/>
                <w:szCs w:val="14"/>
              </w:rPr>
            </w:pPr>
          </w:p>
        </w:tc>
        <w:tc>
          <w:tcPr>
            <w:tcW w:w="568" w:type="dxa"/>
            <w:vAlign w:val="bottom"/>
          </w:tcPr>
          <w:p w14:paraId="11C2C160" w14:textId="77777777" w:rsidR="00760437" w:rsidRPr="00480BFB" w:rsidRDefault="00760437" w:rsidP="00760437">
            <w:pPr>
              <w:spacing w:after="0" w:line="240" w:lineRule="auto"/>
              <w:ind w:right="-72"/>
              <w:jc w:val="right"/>
              <w:rPr>
                <w:rFonts w:ascii="Arial" w:hAnsi="Arial" w:cs="Arial"/>
                <w:sz w:val="14"/>
                <w:szCs w:val="14"/>
              </w:rPr>
            </w:pPr>
          </w:p>
        </w:tc>
        <w:tc>
          <w:tcPr>
            <w:tcW w:w="568" w:type="dxa"/>
            <w:shd w:val="clear" w:color="auto" w:fill="FAFAFA"/>
            <w:vAlign w:val="bottom"/>
          </w:tcPr>
          <w:p w14:paraId="778128DC" w14:textId="77777777" w:rsidR="00760437" w:rsidRPr="00480BFB" w:rsidRDefault="00760437" w:rsidP="00760437">
            <w:pPr>
              <w:spacing w:after="0" w:line="240" w:lineRule="auto"/>
              <w:ind w:right="-72"/>
              <w:jc w:val="right"/>
              <w:rPr>
                <w:rFonts w:ascii="Arial" w:hAnsi="Arial" w:cs="Arial"/>
                <w:sz w:val="14"/>
                <w:szCs w:val="14"/>
              </w:rPr>
            </w:pPr>
          </w:p>
        </w:tc>
        <w:tc>
          <w:tcPr>
            <w:tcW w:w="568" w:type="dxa"/>
            <w:vAlign w:val="bottom"/>
          </w:tcPr>
          <w:p w14:paraId="31096779" w14:textId="77777777" w:rsidR="00760437" w:rsidRPr="00480BFB" w:rsidRDefault="00760437" w:rsidP="00760437">
            <w:pPr>
              <w:spacing w:after="0" w:line="240" w:lineRule="auto"/>
              <w:ind w:right="-72"/>
              <w:jc w:val="right"/>
              <w:rPr>
                <w:rFonts w:ascii="Arial" w:hAnsi="Arial" w:cs="Arial"/>
                <w:sz w:val="14"/>
                <w:szCs w:val="14"/>
              </w:rPr>
            </w:pPr>
          </w:p>
        </w:tc>
        <w:tc>
          <w:tcPr>
            <w:tcW w:w="1042" w:type="dxa"/>
            <w:tcBorders>
              <w:top w:val="single" w:sz="4" w:space="0" w:color="auto"/>
            </w:tcBorders>
            <w:shd w:val="clear" w:color="auto" w:fill="FAFAFA"/>
            <w:vAlign w:val="bottom"/>
          </w:tcPr>
          <w:p w14:paraId="50D367FF" w14:textId="77777777" w:rsidR="00760437" w:rsidRPr="00480BFB" w:rsidRDefault="00760437" w:rsidP="00760437">
            <w:pPr>
              <w:spacing w:after="0" w:line="240" w:lineRule="auto"/>
              <w:ind w:right="-72"/>
              <w:jc w:val="right"/>
              <w:rPr>
                <w:rFonts w:ascii="Arial" w:hAnsi="Arial" w:cs="Arial"/>
                <w:sz w:val="14"/>
                <w:szCs w:val="14"/>
              </w:rPr>
            </w:pPr>
          </w:p>
        </w:tc>
        <w:tc>
          <w:tcPr>
            <w:tcW w:w="1057" w:type="dxa"/>
            <w:tcBorders>
              <w:top w:val="single" w:sz="4" w:space="0" w:color="auto"/>
            </w:tcBorders>
            <w:vAlign w:val="bottom"/>
          </w:tcPr>
          <w:p w14:paraId="59496FB6" w14:textId="77777777" w:rsidR="00760437" w:rsidRPr="00480BFB" w:rsidRDefault="00760437" w:rsidP="00760437">
            <w:pPr>
              <w:spacing w:after="0" w:line="240" w:lineRule="auto"/>
              <w:ind w:right="-72"/>
              <w:jc w:val="right"/>
              <w:rPr>
                <w:rFonts w:ascii="Arial" w:hAnsi="Arial" w:cs="Arial"/>
                <w:sz w:val="14"/>
                <w:szCs w:val="14"/>
              </w:rPr>
            </w:pPr>
          </w:p>
        </w:tc>
      </w:tr>
      <w:tr w:rsidR="00760437" w:rsidRPr="00480BFB" w14:paraId="310E5A09" w14:textId="77777777" w:rsidTr="00062355">
        <w:trPr>
          <w:trHeight w:val="677"/>
        </w:trPr>
        <w:tc>
          <w:tcPr>
            <w:tcW w:w="1712" w:type="dxa"/>
            <w:vAlign w:val="bottom"/>
          </w:tcPr>
          <w:p w14:paraId="14BCA4C2" w14:textId="77777777" w:rsidR="00760437" w:rsidRPr="00480BFB" w:rsidRDefault="00760437" w:rsidP="00760437">
            <w:pPr>
              <w:spacing w:after="0" w:line="240" w:lineRule="auto"/>
              <w:ind w:left="-105" w:right="-110"/>
              <w:rPr>
                <w:rFonts w:ascii="Arial" w:hAnsi="Arial" w:cs="Arial"/>
                <w:spacing w:val="-4"/>
                <w:sz w:val="14"/>
                <w:szCs w:val="14"/>
              </w:rPr>
            </w:pPr>
            <w:proofErr w:type="spellStart"/>
            <w:r w:rsidRPr="00480BFB">
              <w:rPr>
                <w:rFonts w:ascii="Arial" w:hAnsi="Arial" w:cs="Arial"/>
                <w:spacing w:val="-4"/>
                <w:sz w:val="14"/>
                <w:szCs w:val="14"/>
              </w:rPr>
              <w:t>Itec</w:t>
            </w:r>
            <w:proofErr w:type="spellEnd"/>
            <w:r w:rsidRPr="00480BFB">
              <w:rPr>
                <w:rFonts w:ascii="Arial" w:hAnsi="Arial" w:cs="Arial"/>
                <w:spacing w:val="-4"/>
                <w:sz w:val="14"/>
                <w:szCs w:val="14"/>
              </w:rPr>
              <w:t xml:space="preserve"> Software Company</w:t>
            </w:r>
          </w:p>
          <w:p w14:paraId="24096797" w14:textId="77777777" w:rsidR="00760437" w:rsidRPr="00480BFB" w:rsidRDefault="00760437" w:rsidP="00760437">
            <w:pPr>
              <w:spacing w:after="0" w:line="240" w:lineRule="auto"/>
              <w:ind w:left="-105" w:right="-110"/>
              <w:rPr>
                <w:rFonts w:ascii="Arial" w:hAnsi="Arial" w:cs="Arial"/>
                <w:spacing w:val="-4"/>
                <w:sz w:val="14"/>
                <w:szCs w:val="14"/>
              </w:rPr>
            </w:pPr>
            <w:r w:rsidRPr="00480BFB">
              <w:rPr>
                <w:rFonts w:ascii="Arial" w:hAnsi="Arial" w:cs="Arial"/>
                <w:spacing w:val="-4"/>
                <w:sz w:val="14"/>
                <w:szCs w:val="14"/>
              </w:rPr>
              <w:t xml:space="preserve">   Limited</w:t>
            </w:r>
          </w:p>
          <w:p w14:paraId="17D7DFC7" w14:textId="77777777" w:rsidR="00760437" w:rsidRPr="00480BFB" w:rsidRDefault="00760437" w:rsidP="00760437">
            <w:pPr>
              <w:spacing w:after="0" w:line="240" w:lineRule="auto"/>
              <w:ind w:left="-105" w:right="-110"/>
              <w:rPr>
                <w:rFonts w:ascii="Arial" w:hAnsi="Arial" w:cs="Arial"/>
                <w:spacing w:val="-4"/>
                <w:sz w:val="14"/>
                <w:szCs w:val="14"/>
              </w:rPr>
            </w:pPr>
          </w:p>
          <w:p w14:paraId="4FB0998D" w14:textId="77777777" w:rsidR="00760437" w:rsidRPr="00480BFB" w:rsidRDefault="00760437" w:rsidP="00760437">
            <w:pPr>
              <w:spacing w:after="0" w:line="240" w:lineRule="auto"/>
              <w:ind w:left="-105" w:right="-110"/>
              <w:rPr>
                <w:rFonts w:ascii="Arial" w:hAnsi="Arial" w:cs="Arial"/>
                <w:spacing w:val="-4"/>
                <w:sz w:val="14"/>
                <w:szCs w:val="14"/>
              </w:rPr>
            </w:pPr>
          </w:p>
        </w:tc>
        <w:tc>
          <w:tcPr>
            <w:tcW w:w="1265" w:type="dxa"/>
            <w:vAlign w:val="bottom"/>
          </w:tcPr>
          <w:p w14:paraId="44FFA245" w14:textId="77777777" w:rsidR="00760437" w:rsidRPr="00480BFB" w:rsidRDefault="00760437" w:rsidP="00760437">
            <w:pPr>
              <w:spacing w:after="0" w:line="240" w:lineRule="auto"/>
              <w:rPr>
                <w:rFonts w:ascii="Arial" w:hAnsi="Arial" w:cs="Arial"/>
                <w:spacing w:val="-8"/>
                <w:sz w:val="14"/>
                <w:szCs w:val="14"/>
              </w:rPr>
            </w:pPr>
            <w:r w:rsidRPr="00480BFB">
              <w:rPr>
                <w:rFonts w:ascii="Arial" w:hAnsi="Arial" w:cs="Arial"/>
                <w:spacing w:val="-8"/>
                <w:sz w:val="14"/>
                <w:szCs w:val="14"/>
              </w:rPr>
              <w:t xml:space="preserve">Produce and </w:t>
            </w:r>
          </w:p>
          <w:p w14:paraId="1E010810" w14:textId="77777777" w:rsidR="00760437" w:rsidRPr="00480BFB" w:rsidRDefault="00760437" w:rsidP="00760437">
            <w:pPr>
              <w:spacing w:after="0" w:line="240" w:lineRule="auto"/>
              <w:rPr>
                <w:rFonts w:ascii="Arial" w:hAnsi="Arial" w:cs="Arial"/>
                <w:spacing w:val="-8"/>
                <w:sz w:val="14"/>
                <w:szCs w:val="14"/>
              </w:rPr>
            </w:pPr>
            <w:r w:rsidRPr="00480BFB">
              <w:rPr>
                <w:rFonts w:ascii="Arial" w:hAnsi="Arial" w:cs="Arial"/>
                <w:spacing w:val="-8"/>
                <w:sz w:val="14"/>
                <w:szCs w:val="14"/>
              </w:rPr>
              <w:t xml:space="preserve">   develop </w:t>
            </w:r>
          </w:p>
          <w:p w14:paraId="289EFCDF" w14:textId="77777777" w:rsidR="00760437" w:rsidRPr="00480BFB" w:rsidRDefault="00760437" w:rsidP="00760437">
            <w:pPr>
              <w:spacing w:after="0" w:line="240" w:lineRule="auto"/>
              <w:rPr>
                <w:rFonts w:ascii="Arial" w:hAnsi="Arial" w:cs="Arial"/>
                <w:spacing w:val="-8"/>
                <w:sz w:val="14"/>
                <w:szCs w:val="14"/>
              </w:rPr>
            </w:pPr>
            <w:r w:rsidRPr="00480BFB">
              <w:rPr>
                <w:rFonts w:ascii="Arial" w:hAnsi="Arial" w:cs="Arial"/>
                <w:spacing w:val="-8"/>
                <w:sz w:val="14"/>
                <w:szCs w:val="14"/>
              </w:rPr>
              <w:t xml:space="preserve">   computer </w:t>
            </w:r>
          </w:p>
          <w:p w14:paraId="7657AD2F" w14:textId="77777777" w:rsidR="00760437" w:rsidRPr="00480BFB" w:rsidRDefault="00760437" w:rsidP="00760437">
            <w:pPr>
              <w:spacing w:after="0" w:line="240" w:lineRule="auto"/>
              <w:rPr>
                <w:rFonts w:ascii="Arial" w:hAnsi="Arial" w:cs="Arial"/>
                <w:spacing w:val="-8"/>
                <w:sz w:val="14"/>
                <w:szCs w:val="14"/>
              </w:rPr>
            </w:pPr>
            <w:r w:rsidRPr="00480BFB">
              <w:rPr>
                <w:rFonts w:ascii="Arial" w:hAnsi="Arial" w:cs="Arial"/>
                <w:spacing w:val="-8"/>
                <w:sz w:val="14"/>
                <w:szCs w:val="14"/>
              </w:rPr>
              <w:t xml:space="preserve">   software</w:t>
            </w:r>
          </w:p>
        </w:tc>
        <w:tc>
          <w:tcPr>
            <w:tcW w:w="983" w:type="dxa"/>
            <w:vAlign w:val="bottom"/>
          </w:tcPr>
          <w:p w14:paraId="1C9BCA6E" w14:textId="77777777" w:rsidR="00760437" w:rsidRPr="00480BFB" w:rsidRDefault="00760437" w:rsidP="00760437">
            <w:pPr>
              <w:spacing w:after="0" w:line="240" w:lineRule="auto"/>
              <w:rPr>
                <w:rFonts w:ascii="Arial" w:hAnsi="Arial" w:cs="Arial"/>
                <w:spacing w:val="-8"/>
                <w:sz w:val="14"/>
                <w:szCs w:val="14"/>
              </w:rPr>
            </w:pPr>
            <w:r w:rsidRPr="00480BFB">
              <w:rPr>
                <w:rFonts w:ascii="Arial" w:hAnsi="Arial" w:cs="Arial"/>
                <w:spacing w:val="-8"/>
                <w:sz w:val="14"/>
                <w:szCs w:val="14"/>
              </w:rPr>
              <w:t>Thailand</w:t>
            </w:r>
          </w:p>
        </w:tc>
        <w:tc>
          <w:tcPr>
            <w:tcW w:w="568" w:type="dxa"/>
            <w:shd w:val="clear" w:color="auto" w:fill="FAFAFA"/>
            <w:vAlign w:val="bottom"/>
          </w:tcPr>
          <w:p w14:paraId="1FB1963C" w14:textId="1FB212D2" w:rsidR="00760437" w:rsidRPr="00480BFB" w:rsidRDefault="00760437" w:rsidP="00760437">
            <w:pPr>
              <w:spacing w:after="0" w:line="240" w:lineRule="auto"/>
              <w:ind w:right="-72"/>
              <w:jc w:val="right"/>
              <w:rPr>
                <w:rFonts w:ascii="Arial" w:hAnsi="Arial" w:cs="Arial"/>
                <w:sz w:val="14"/>
                <w:szCs w:val="14"/>
              </w:rPr>
            </w:pPr>
            <w:r w:rsidRPr="00480BFB">
              <w:rPr>
                <w:rFonts w:ascii="Arial" w:hAnsi="Arial" w:cs="Arial"/>
                <w:sz w:val="14"/>
                <w:szCs w:val="14"/>
              </w:rPr>
              <w:t>-</w:t>
            </w:r>
          </w:p>
        </w:tc>
        <w:tc>
          <w:tcPr>
            <w:tcW w:w="568" w:type="dxa"/>
            <w:vAlign w:val="bottom"/>
          </w:tcPr>
          <w:p w14:paraId="7ADD3F14" w14:textId="77777777" w:rsidR="00760437" w:rsidRPr="00480BFB" w:rsidRDefault="00760437" w:rsidP="00760437">
            <w:pPr>
              <w:spacing w:after="0" w:line="240" w:lineRule="auto"/>
              <w:ind w:right="-72"/>
              <w:jc w:val="right"/>
              <w:rPr>
                <w:rFonts w:ascii="Arial" w:hAnsi="Arial" w:cs="Arial"/>
                <w:sz w:val="14"/>
                <w:szCs w:val="14"/>
              </w:rPr>
            </w:pPr>
            <w:r w:rsidRPr="00480BFB">
              <w:rPr>
                <w:rFonts w:ascii="Arial" w:hAnsi="Arial" w:cs="Arial"/>
                <w:sz w:val="14"/>
                <w:szCs w:val="14"/>
              </w:rPr>
              <w:t>51.00</w:t>
            </w:r>
          </w:p>
        </w:tc>
        <w:tc>
          <w:tcPr>
            <w:tcW w:w="568" w:type="dxa"/>
            <w:shd w:val="clear" w:color="auto" w:fill="FAFAFA"/>
            <w:vAlign w:val="bottom"/>
          </w:tcPr>
          <w:p w14:paraId="14C9E6D1" w14:textId="0D88D517" w:rsidR="00760437" w:rsidRPr="00480BFB" w:rsidRDefault="00760437" w:rsidP="00760437">
            <w:pPr>
              <w:spacing w:after="0" w:line="240" w:lineRule="auto"/>
              <w:ind w:right="-72"/>
              <w:jc w:val="right"/>
              <w:rPr>
                <w:rFonts w:ascii="Arial" w:hAnsi="Arial" w:cs="Arial"/>
                <w:sz w:val="14"/>
                <w:szCs w:val="14"/>
              </w:rPr>
            </w:pPr>
            <w:r w:rsidRPr="00480BFB">
              <w:rPr>
                <w:rFonts w:ascii="Arial" w:hAnsi="Arial" w:cs="Arial"/>
                <w:sz w:val="14"/>
                <w:szCs w:val="14"/>
              </w:rPr>
              <w:t>-</w:t>
            </w:r>
          </w:p>
        </w:tc>
        <w:tc>
          <w:tcPr>
            <w:tcW w:w="568" w:type="dxa"/>
            <w:vAlign w:val="bottom"/>
          </w:tcPr>
          <w:p w14:paraId="20A89FD8" w14:textId="77777777" w:rsidR="00760437" w:rsidRPr="00480BFB" w:rsidRDefault="00760437" w:rsidP="00760437">
            <w:pPr>
              <w:spacing w:after="0" w:line="240" w:lineRule="auto"/>
              <w:ind w:right="-72"/>
              <w:jc w:val="right"/>
              <w:rPr>
                <w:rFonts w:ascii="Arial" w:hAnsi="Arial" w:cs="Arial"/>
                <w:sz w:val="14"/>
                <w:szCs w:val="14"/>
              </w:rPr>
            </w:pPr>
            <w:r w:rsidRPr="00480BFB">
              <w:rPr>
                <w:rFonts w:ascii="Arial" w:hAnsi="Arial" w:cs="Arial"/>
                <w:sz w:val="14"/>
                <w:szCs w:val="14"/>
              </w:rPr>
              <w:t>51.00</w:t>
            </w:r>
          </w:p>
        </w:tc>
        <w:tc>
          <w:tcPr>
            <w:tcW w:w="568" w:type="dxa"/>
            <w:shd w:val="clear" w:color="auto" w:fill="FAFAFA"/>
            <w:vAlign w:val="bottom"/>
          </w:tcPr>
          <w:p w14:paraId="0008D2A0" w14:textId="55637BD1" w:rsidR="00760437" w:rsidRPr="00480BFB" w:rsidRDefault="00760437" w:rsidP="00760437">
            <w:pPr>
              <w:spacing w:after="0" w:line="240" w:lineRule="auto"/>
              <w:ind w:right="-72"/>
              <w:jc w:val="right"/>
              <w:rPr>
                <w:rFonts w:ascii="Arial" w:hAnsi="Arial" w:cs="Arial"/>
                <w:sz w:val="14"/>
                <w:szCs w:val="14"/>
              </w:rPr>
            </w:pPr>
            <w:r w:rsidRPr="00480BFB">
              <w:rPr>
                <w:rFonts w:ascii="Arial" w:hAnsi="Arial" w:cs="Arial"/>
                <w:sz w:val="14"/>
                <w:szCs w:val="14"/>
              </w:rPr>
              <w:t>-</w:t>
            </w:r>
          </w:p>
        </w:tc>
        <w:tc>
          <w:tcPr>
            <w:tcW w:w="568" w:type="dxa"/>
            <w:vAlign w:val="bottom"/>
          </w:tcPr>
          <w:p w14:paraId="6D84FD98" w14:textId="77777777" w:rsidR="00760437" w:rsidRPr="00480BFB" w:rsidRDefault="00760437" w:rsidP="00760437">
            <w:pPr>
              <w:spacing w:after="0" w:line="240" w:lineRule="auto"/>
              <w:ind w:right="-72"/>
              <w:jc w:val="right"/>
              <w:rPr>
                <w:rFonts w:ascii="Arial" w:hAnsi="Arial" w:cs="Arial"/>
                <w:sz w:val="14"/>
                <w:szCs w:val="14"/>
              </w:rPr>
            </w:pPr>
            <w:r w:rsidRPr="00480BFB">
              <w:rPr>
                <w:rFonts w:ascii="Arial" w:hAnsi="Arial" w:cs="Arial"/>
                <w:sz w:val="14"/>
                <w:szCs w:val="14"/>
              </w:rPr>
              <w:t>49.00</w:t>
            </w:r>
          </w:p>
        </w:tc>
        <w:tc>
          <w:tcPr>
            <w:tcW w:w="1042" w:type="dxa"/>
            <w:shd w:val="clear" w:color="auto" w:fill="FAFAFA"/>
            <w:vAlign w:val="bottom"/>
          </w:tcPr>
          <w:p w14:paraId="22019646" w14:textId="2DF253AF" w:rsidR="00760437" w:rsidRPr="00480BFB" w:rsidRDefault="00760437" w:rsidP="00760437">
            <w:pPr>
              <w:spacing w:after="0" w:line="240" w:lineRule="auto"/>
              <w:ind w:right="-72"/>
              <w:jc w:val="right"/>
              <w:rPr>
                <w:rFonts w:ascii="Arial" w:hAnsi="Arial" w:cs="Arial"/>
                <w:sz w:val="14"/>
                <w:szCs w:val="14"/>
              </w:rPr>
            </w:pPr>
            <w:r w:rsidRPr="00480BFB">
              <w:rPr>
                <w:rFonts w:ascii="Arial" w:hAnsi="Arial" w:cs="Arial"/>
                <w:sz w:val="14"/>
                <w:szCs w:val="14"/>
              </w:rPr>
              <w:t>-</w:t>
            </w:r>
          </w:p>
        </w:tc>
        <w:tc>
          <w:tcPr>
            <w:tcW w:w="1057" w:type="dxa"/>
            <w:vAlign w:val="bottom"/>
          </w:tcPr>
          <w:p w14:paraId="31EECBD4" w14:textId="77777777" w:rsidR="00760437" w:rsidRPr="00480BFB" w:rsidRDefault="00760437" w:rsidP="00760437">
            <w:pPr>
              <w:spacing w:after="0" w:line="240" w:lineRule="auto"/>
              <w:ind w:right="-72"/>
              <w:jc w:val="right"/>
              <w:rPr>
                <w:rFonts w:ascii="Arial" w:hAnsi="Arial" w:cs="Arial"/>
                <w:sz w:val="14"/>
                <w:szCs w:val="14"/>
              </w:rPr>
            </w:pPr>
            <w:r w:rsidRPr="00480BFB">
              <w:rPr>
                <w:rFonts w:ascii="Arial" w:hAnsi="Arial" w:cs="Arial"/>
                <w:sz w:val="14"/>
                <w:szCs w:val="14"/>
              </w:rPr>
              <w:t>8,000,000</w:t>
            </w:r>
          </w:p>
        </w:tc>
      </w:tr>
      <w:tr w:rsidR="00760437" w:rsidRPr="00480BFB" w14:paraId="71B4C2FB" w14:textId="77777777" w:rsidTr="004648E4">
        <w:trPr>
          <w:trHeight w:val="169"/>
        </w:trPr>
        <w:tc>
          <w:tcPr>
            <w:tcW w:w="1712" w:type="dxa"/>
            <w:vAlign w:val="bottom"/>
          </w:tcPr>
          <w:p w14:paraId="0EA0D2D4" w14:textId="77777777" w:rsidR="00760437" w:rsidRPr="00480BFB" w:rsidRDefault="00760437" w:rsidP="00760437">
            <w:pPr>
              <w:spacing w:after="0" w:line="240" w:lineRule="auto"/>
              <w:ind w:left="-105" w:right="-110"/>
              <w:rPr>
                <w:rFonts w:ascii="Arial" w:hAnsi="Arial" w:cs="Arial"/>
                <w:spacing w:val="-4"/>
                <w:sz w:val="14"/>
                <w:szCs w:val="14"/>
              </w:rPr>
            </w:pPr>
            <w:proofErr w:type="gramStart"/>
            <w:r w:rsidRPr="00480BFB">
              <w:rPr>
                <w:rFonts w:ascii="Arial" w:hAnsi="Arial" w:cs="Arial"/>
                <w:spacing w:val="-4"/>
                <w:sz w:val="14"/>
                <w:szCs w:val="14"/>
                <w:u w:val="single"/>
              </w:rPr>
              <w:t>Less</w:t>
            </w:r>
            <w:r w:rsidRPr="00480BFB">
              <w:rPr>
                <w:rFonts w:ascii="Arial" w:hAnsi="Arial" w:cs="Arial"/>
                <w:spacing w:val="-4"/>
                <w:sz w:val="14"/>
                <w:szCs w:val="14"/>
              </w:rPr>
              <w:t xml:space="preserve">  Allowance</w:t>
            </w:r>
            <w:proofErr w:type="gramEnd"/>
            <w:r w:rsidRPr="00480BFB">
              <w:rPr>
                <w:rFonts w:ascii="Arial" w:hAnsi="Arial" w:cs="Arial"/>
                <w:spacing w:val="-4"/>
                <w:sz w:val="14"/>
                <w:szCs w:val="14"/>
              </w:rPr>
              <w:t xml:space="preserve"> for loss </w:t>
            </w:r>
          </w:p>
        </w:tc>
        <w:tc>
          <w:tcPr>
            <w:tcW w:w="1265" w:type="dxa"/>
            <w:vAlign w:val="bottom"/>
          </w:tcPr>
          <w:p w14:paraId="4AC4D466" w14:textId="77777777" w:rsidR="00760437" w:rsidRPr="00480BFB" w:rsidRDefault="00760437" w:rsidP="00760437">
            <w:pPr>
              <w:spacing w:after="0" w:line="240" w:lineRule="auto"/>
              <w:rPr>
                <w:rFonts w:ascii="Arial" w:hAnsi="Arial" w:cs="Arial"/>
                <w:spacing w:val="-8"/>
                <w:sz w:val="14"/>
                <w:szCs w:val="14"/>
              </w:rPr>
            </w:pPr>
          </w:p>
        </w:tc>
        <w:tc>
          <w:tcPr>
            <w:tcW w:w="983" w:type="dxa"/>
            <w:vAlign w:val="bottom"/>
          </w:tcPr>
          <w:p w14:paraId="7C152E88" w14:textId="77777777" w:rsidR="00760437" w:rsidRPr="00480BFB" w:rsidRDefault="00760437" w:rsidP="00760437">
            <w:pPr>
              <w:spacing w:after="0" w:line="240" w:lineRule="auto"/>
              <w:rPr>
                <w:rFonts w:ascii="Arial" w:hAnsi="Arial" w:cs="Arial"/>
                <w:spacing w:val="-8"/>
                <w:sz w:val="14"/>
                <w:szCs w:val="14"/>
              </w:rPr>
            </w:pPr>
          </w:p>
        </w:tc>
        <w:tc>
          <w:tcPr>
            <w:tcW w:w="568" w:type="dxa"/>
            <w:shd w:val="clear" w:color="auto" w:fill="FAFAFA"/>
            <w:vAlign w:val="bottom"/>
          </w:tcPr>
          <w:p w14:paraId="53A723AC" w14:textId="77777777" w:rsidR="00760437" w:rsidRPr="00480BFB" w:rsidRDefault="00760437" w:rsidP="00760437">
            <w:pPr>
              <w:spacing w:after="0" w:line="240" w:lineRule="auto"/>
              <w:ind w:right="-72"/>
              <w:jc w:val="right"/>
              <w:rPr>
                <w:rFonts w:ascii="Arial" w:hAnsi="Arial" w:cs="Arial"/>
                <w:sz w:val="14"/>
                <w:szCs w:val="14"/>
              </w:rPr>
            </w:pPr>
          </w:p>
        </w:tc>
        <w:tc>
          <w:tcPr>
            <w:tcW w:w="568" w:type="dxa"/>
            <w:vAlign w:val="bottom"/>
          </w:tcPr>
          <w:p w14:paraId="4E105886" w14:textId="77777777" w:rsidR="00760437" w:rsidRPr="00480BFB" w:rsidRDefault="00760437" w:rsidP="00760437">
            <w:pPr>
              <w:spacing w:after="0" w:line="240" w:lineRule="auto"/>
              <w:ind w:right="-72"/>
              <w:jc w:val="right"/>
              <w:rPr>
                <w:rFonts w:ascii="Arial" w:hAnsi="Arial" w:cs="Arial"/>
                <w:sz w:val="14"/>
                <w:szCs w:val="14"/>
              </w:rPr>
            </w:pPr>
          </w:p>
        </w:tc>
        <w:tc>
          <w:tcPr>
            <w:tcW w:w="568" w:type="dxa"/>
            <w:shd w:val="clear" w:color="auto" w:fill="FAFAFA"/>
            <w:vAlign w:val="bottom"/>
          </w:tcPr>
          <w:p w14:paraId="6420DAC1" w14:textId="77777777" w:rsidR="00760437" w:rsidRPr="00480BFB" w:rsidRDefault="00760437" w:rsidP="00760437">
            <w:pPr>
              <w:spacing w:after="0" w:line="240" w:lineRule="auto"/>
              <w:ind w:right="-72"/>
              <w:jc w:val="right"/>
              <w:rPr>
                <w:rFonts w:ascii="Arial" w:hAnsi="Arial" w:cs="Arial"/>
                <w:sz w:val="14"/>
                <w:szCs w:val="14"/>
              </w:rPr>
            </w:pPr>
          </w:p>
        </w:tc>
        <w:tc>
          <w:tcPr>
            <w:tcW w:w="568" w:type="dxa"/>
            <w:vAlign w:val="bottom"/>
          </w:tcPr>
          <w:p w14:paraId="5B75024B" w14:textId="77777777" w:rsidR="00760437" w:rsidRPr="00480BFB" w:rsidRDefault="00760437" w:rsidP="00760437">
            <w:pPr>
              <w:spacing w:after="0" w:line="240" w:lineRule="auto"/>
              <w:ind w:right="-72"/>
              <w:jc w:val="right"/>
              <w:rPr>
                <w:rFonts w:ascii="Arial" w:hAnsi="Arial" w:cs="Arial"/>
                <w:sz w:val="14"/>
                <w:szCs w:val="14"/>
              </w:rPr>
            </w:pPr>
          </w:p>
        </w:tc>
        <w:tc>
          <w:tcPr>
            <w:tcW w:w="568" w:type="dxa"/>
            <w:shd w:val="clear" w:color="auto" w:fill="FAFAFA"/>
            <w:vAlign w:val="bottom"/>
          </w:tcPr>
          <w:p w14:paraId="32E5CB77" w14:textId="77777777" w:rsidR="00760437" w:rsidRPr="00480BFB" w:rsidRDefault="00760437" w:rsidP="00760437">
            <w:pPr>
              <w:spacing w:after="0" w:line="240" w:lineRule="auto"/>
              <w:ind w:right="-72"/>
              <w:jc w:val="right"/>
              <w:rPr>
                <w:rFonts w:ascii="Arial" w:hAnsi="Arial" w:cs="Arial"/>
                <w:sz w:val="14"/>
                <w:szCs w:val="14"/>
              </w:rPr>
            </w:pPr>
          </w:p>
        </w:tc>
        <w:tc>
          <w:tcPr>
            <w:tcW w:w="568" w:type="dxa"/>
            <w:vAlign w:val="bottom"/>
          </w:tcPr>
          <w:p w14:paraId="34BB745D" w14:textId="77777777" w:rsidR="00760437" w:rsidRPr="00480BFB" w:rsidRDefault="00760437" w:rsidP="00760437">
            <w:pPr>
              <w:spacing w:after="0" w:line="240" w:lineRule="auto"/>
              <w:ind w:right="-72"/>
              <w:jc w:val="right"/>
              <w:rPr>
                <w:rFonts w:ascii="Arial" w:hAnsi="Arial" w:cs="Arial"/>
                <w:sz w:val="14"/>
                <w:szCs w:val="14"/>
              </w:rPr>
            </w:pPr>
          </w:p>
        </w:tc>
        <w:tc>
          <w:tcPr>
            <w:tcW w:w="1042" w:type="dxa"/>
            <w:shd w:val="clear" w:color="auto" w:fill="FAFAFA"/>
            <w:vAlign w:val="bottom"/>
          </w:tcPr>
          <w:p w14:paraId="166BEF5A" w14:textId="77777777" w:rsidR="00760437" w:rsidRPr="00480BFB" w:rsidRDefault="00760437" w:rsidP="00760437">
            <w:pPr>
              <w:spacing w:after="0" w:line="240" w:lineRule="auto"/>
              <w:ind w:right="-72"/>
              <w:jc w:val="right"/>
              <w:rPr>
                <w:rFonts w:ascii="Arial" w:hAnsi="Arial" w:cs="Arial"/>
                <w:sz w:val="14"/>
                <w:szCs w:val="14"/>
              </w:rPr>
            </w:pPr>
          </w:p>
        </w:tc>
        <w:tc>
          <w:tcPr>
            <w:tcW w:w="1057" w:type="dxa"/>
            <w:vAlign w:val="bottom"/>
          </w:tcPr>
          <w:p w14:paraId="45CA01D3" w14:textId="77777777" w:rsidR="00760437" w:rsidRPr="00480BFB" w:rsidRDefault="00760437" w:rsidP="00760437">
            <w:pPr>
              <w:spacing w:after="0" w:line="240" w:lineRule="auto"/>
              <w:ind w:right="-72"/>
              <w:jc w:val="right"/>
              <w:rPr>
                <w:rFonts w:ascii="Arial" w:hAnsi="Arial" w:cs="Arial"/>
                <w:sz w:val="14"/>
                <w:szCs w:val="14"/>
              </w:rPr>
            </w:pPr>
          </w:p>
        </w:tc>
      </w:tr>
      <w:tr w:rsidR="00760437" w:rsidRPr="00480BFB" w14:paraId="097F4DE2" w14:textId="77777777" w:rsidTr="004648E4">
        <w:trPr>
          <w:trHeight w:val="180"/>
        </w:trPr>
        <w:tc>
          <w:tcPr>
            <w:tcW w:w="1712" w:type="dxa"/>
            <w:vAlign w:val="bottom"/>
          </w:tcPr>
          <w:p w14:paraId="3EA91464" w14:textId="77777777" w:rsidR="00760437" w:rsidRPr="00480BFB" w:rsidRDefault="00760437" w:rsidP="00760437">
            <w:pPr>
              <w:spacing w:after="0" w:line="240" w:lineRule="auto"/>
              <w:ind w:left="-105" w:right="-110"/>
              <w:rPr>
                <w:rFonts w:ascii="Arial" w:hAnsi="Arial" w:cs="Arial"/>
                <w:spacing w:val="-4"/>
                <w:sz w:val="14"/>
                <w:szCs w:val="14"/>
              </w:rPr>
            </w:pPr>
            <w:r w:rsidRPr="00480BFB">
              <w:rPr>
                <w:rFonts w:ascii="Arial" w:hAnsi="Arial" w:cs="Arial"/>
                <w:spacing w:val="-4"/>
                <w:sz w:val="14"/>
                <w:szCs w:val="14"/>
              </w:rPr>
              <w:t xml:space="preserve">           on impairment</w:t>
            </w:r>
          </w:p>
        </w:tc>
        <w:tc>
          <w:tcPr>
            <w:tcW w:w="1265" w:type="dxa"/>
            <w:vAlign w:val="bottom"/>
          </w:tcPr>
          <w:p w14:paraId="778007E2" w14:textId="77777777" w:rsidR="00760437" w:rsidRPr="00480BFB" w:rsidRDefault="00760437" w:rsidP="00760437">
            <w:pPr>
              <w:spacing w:after="0" w:line="240" w:lineRule="auto"/>
              <w:rPr>
                <w:rFonts w:ascii="Arial" w:hAnsi="Arial" w:cs="Arial"/>
                <w:spacing w:val="-8"/>
                <w:sz w:val="14"/>
                <w:szCs w:val="14"/>
              </w:rPr>
            </w:pPr>
          </w:p>
        </w:tc>
        <w:tc>
          <w:tcPr>
            <w:tcW w:w="983" w:type="dxa"/>
            <w:vAlign w:val="bottom"/>
          </w:tcPr>
          <w:p w14:paraId="05BB54DA" w14:textId="77777777" w:rsidR="00760437" w:rsidRPr="00480BFB" w:rsidRDefault="00760437" w:rsidP="00760437">
            <w:pPr>
              <w:spacing w:after="0" w:line="240" w:lineRule="auto"/>
              <w:rPr>
                <w:rFonts w:ascii="Arial" w:hAnsi="Arial" w:cs="Arial"/>
                <w:spacing w:val="-8"/>
                <w:sz w:val="14"/>
                <w:szCs w:val="14"/>
              </w:rPr>
            </w:pPr>
          </w:p>
        </w:tc>
        <w:tc>
          <w:tcPr>
            <w:tcW w:w="568" w:type="dxa"/>
            <w:shd w:val="clear" w:color="auto" w:fill="FAFAFA"/>
            <w:vAlign w:val="bottom"/>
          </w:tcPr>
          <w:p w14:paraId="7EB2EA76" w14:textId="77777777" w:rsidR="00760437" w:rsidRPr="00480BFB" w:rsidRDefault="00760437" w:rsidP="00760437">
            <w:pPr>
              <w:spacing w:after="0" w:line="240" w:lineRule="auto"/>
              <w:ind w:right="-72"/>
              <w:jc w:val="right"/>
              <w:rPr>
                <w:rFonts w:ascii="Arial" w:hAnsi="Arial" w:cs="Arial"/>
                <w:sz w:val="14"/>
                <w:szCs w:val="14"/>
              </w:rPr>
            </w:pPr>
          </w:p>
        </w:tc>
        <w:tc>
          <w:tcPr>
            <w:tcW w:w="568" w:type="dxa"/>
            <w:vAlign w:val="bottom"/>
          </w:tcPr>
          <w:p w14:paraId="30D9A4B5" w14:textId="77777777" w:rsidR="00760437" w:rsidRPr="00480BFB" w:rsidRDefault="00760437" w:rsidP="00760437">
            <w:pPr>
              <w:spacing w:after="0" w:line="240" w:lineRule="auto"/>
              <w:ind w:right="-72"/>
              <w:jc w:val="right"/>
              <w:rPr>
                <w:rFonts w:ascii="Arial" w:hAnsi="Arial" w:cs="Arial"/>
                <w:sz w:val="14"/>
                <w:szCs w:val="14"/>
              </w:rPr>
            </w:pPr>
          </w:p>
        </w:tc>
        <w:tc>
          <w:tcPr>
            <w:tcW w:w="568" w:type="dxa"/>
            <w:shd w:val="clear" w:color="auto" w:fill="FAFAFA"/>
            <w:vAlign w:val="bottom"/>
          </w:tcPr>
          <w:p w14:paraId="289086B4" w14:textId="77777777" w:rsidR="00760437" w:rsidRPr="00480BFB" w:rsidRDefault="00760437" w:rsidP="00760437">
            <w:pPr>
              <w:spacing w:after="0" w:line="240" w:lineRule="auto"/>
              <w:ind w:right="-72"/>
              <w:jc w:val="right"/>
              <w:rPr>
                <w:rFonts w:ascii="Arial" w:hAnsi="Arial" w:cs="Arial"/>
                <w:sz w:val="14"/>
                <w:szCs w:val="14"/>
              </w:rPr>
            </w:pPr>
          </w:p>
        </w:tc>
        <w:tc>
          <w:tcPr>
            <w:tcW w:w="568" w:type="dxa"/>
            <w:vAlign w:val="bottom"/>
          </w:tcPr>
          <w:p w14:paraId="4B8C5DCA" w14:textId="77777777" w:rsidR="00760437" w:rsidRPr="00480BFB" w:rsidRDefault="00760437" w:rsidP="00760437">
            <w:pPr>
              <w:spacing w:after="0" w:line="240" w:lineRule="auto"/>
              <w:ind w:right="-72"/>
              <w:jc w:val="right"/>
              <w:rPr>
                <w:rFonts w:ascii="Arial" w:hAnsi="Arial" w:cs="Arial"/>
                <w:sz w:val="14"/>
                <w:szCs w:val="14"/>
              </w:rPr>
            </w:pPr>
          </w:p>
        </w:tc>
        <w:tc>
          <w:tcPr>
            <w:tcW w:w="568" w:type="dxa"/>
            <w:shd w:val="clear" w:color="auto" w:fill="FAFAFA"/>
            <w:vAlign w:val="bottom"/>
          </w:tcPr>
          <w:p w14:paraId="62F6E346" w14:textId="77777777" w:rsidR="00760437" w:rsidRPr="00480BFB" w:rsidRDefault="00760437" w:rsidP="00760437">
            <w:pPr>
              <w:spacing w:after="0" w:line="240" w:lineRule="auto"/>
              <w:ind w:right="-72"/>
              <w:jc w:val="right"/>
              <w:rPr>
                <w:rFonts w:ascii="Arial" w:hAnsi="Arial" w:cs="Arial"/>
                <w:sz w:val="14"/>
                <w:szCs w:val="14"/>
              </w:rPr>
            </w:pPr>
          </w:p>
        </w:tc>
        <w:tc>
          <w:tcPr>
            <w:tcW w:w="568" w:type="dxa"/>
            <w:vAlign w:val="bottom"/>
          </w:tcPr>
          <w:p w14:paraId="3479ECEA" w14:textId="77777777" w:rsidR="00760437" w:rsidRPr="00480BFB" w:rsidRDefault="00760437" w:rsidP="00760437">
            <w:pPr>
              <w:spacing w:after="0" w:line="240" w:lineRule="auto"/>
              <w:ind w:right="-72"/>
              <w:jc w:val="right"/>
              <w:rPr>
                <w:rFonts w:ascii="Arial" w:hAnsi="Arial" w:cs="Arial"/>
                <w:sz w:val="14"/>
                <w:szCs w:val="14"/>
              </w:rPr>
            </w:pPr>
          </w:p>
        </w:tc>
        <w:tc>
          <w:tcPr>
            <w:tcW w:w="1042" w:type="dxa"/>
            <w:tcBorders>
              <w:bottom w:val="single" w:sz="4" w:space="0" w:color="auto"/>
            </w:tcBorders>
            <w:shd w:val="clear" w:color="auto" w:fill="FAFAFA"/>
            <w:vAlign w:val="bottom"/>
          </w:tcPr>
          <w:p w14:paraId="4482A9D8" w14:textId="44813445" w:rsidR="00760437" w:rsidRPr="00480BFB" w:rsidRDefault="00760437" w:rsidP="00760437">
            <w:pPr>
              <w:spacing w:after="0" w:line="240" w:lineRule="auto"/>
              <w:ind w:right="-72"/>
              <w:jc w:val="right"/>
              <w:rPr>
                <w:rFonts w:ascii="Arial" w:hAnsi="Arial" w:cs="Arial"/>
                <w:sz w:val="14"/>
                <w:szCs w:val="14"/>
              </w:rPr>
            </w:pPr>
            <w:r w:rsidRPr="00480BFB">
              <w:rPr>
                <w:rFonts w:ascii="Arial" w:hAnsi="Arial" w:cs="Arial"/>
                <w:sz w:val="14"/>
                <w:szCs w:val="14"/>
              </w:rPr>
              <w:t>-</w:t>
            </w:r>
          </w:p>
        </w:tc>
        <w:tc>
          <w:tcPr>
            <w:tcW w:w="1057" w:type="dxa"/>
            <w:tcBorders>
              <w:bottom w:val="single" w:sz="4" w:space="0" w:color="auto"/>
            </w:tcBorders>
            <w:vAlign w:val="bottom"/>
          </w:tcPr>
          <w:p w14:paraId="63BA9F54" w14:textId="77777777" w:rsidR="00760437" w:rsidRPr="00480BFB" w:rsidRDefault="00760437" w:rsidP="00760437">
            <w:pPr>
              <w:spacing w:after="0" w:line="240" w:lineRule="auto"/>
              <w:ind w:right="-72"/>
              <w:jc w:val="right"/>
              <w:rPr>
                <w:rFonts w:ascii="Arial" w:hAnsi="Arial" w:cs="Arial"/>
                <w:sz w:val="14"/>
                <w:szCs w:val="14"/>
              </w:rPr>
            </w:pPr>
            <w:r w:rsidRPr="00480BFB">
              <w:rPr>
                <w:rFonts w:ascii="Arial" w:hAnsi="Arial" w:cs="Arial"/>
                <w:sz w:val="14"/>
                <w:szCs w:val="14"/>
              </w:rPr>
              <w:t>(2,712,000)</w:t>
            </w:r>
          </w:p>
        </w:tc>
      </w:tr>
      <w:tr w:rsidR="00760437" w:rsidRPr="00480BFB" w14:paraId="21248EE7" w14:textId="77777777" w:rsidTr="004648E4">
        <w:trPr>
          <w:trHeight w:val="169"/>
        </w:trPr>
        <w:tc>
          <w:tcPr>
            <w:tcW w:w="1712" w:type="dxa"/>
            <w:vAlign w:val="bottom"/>
          </w:tcPr>
          <w:p w14:paraId="73DB8DF2" w14:textId="77777777" w:rsidR="00760437" w:rsidRPr="00480BFB" w:rsidRDefault="00760437" w:rsidP="00760437">
            <w:pPr>
              <w:spacing w:after="0" w:line="240" w:lineRule="auto"/>
              <w:ind w:left="-105" w:right="-110"/>
              <w:rPr>
                <w:rFonts w:ascii="Arial" w:hAnsi="Arial" w:cs="Arial"/>
                <w:spacing w:val="-4"/>
                <w:sz w:val="14"/>
                <w:szCs w:val="14"/>
              </w:rPr>
            </w:pPr>
          </w:p>
        </w:tc>
        <w:tc>
          <w:tcPr>
            <w:tcW w:w="1265" w:type="dxa"/>
            <w:vAlign w:val="bottom"/>
          </w:tcPr>
          <w:p w14:paraId="48E17B9E" w14:textId="77777777" w:rsidR="00760437" w:rsidRPr="00480BFB" w:rsidRDefault="00760437" w:rsidP="00760437">
            <w:pPr>
              <w:spacing w:after="0" w:line="240" w:lineRule="auto"/>
              <w:rPr>
                <w:rFonts w:ascii="Arial" w:hAnsi="Arial" w:cs="Arial"/>
                <w:spacing w:val="-8"/>
                <w:sz w:val="14"/>
                <w:szCs w:val="14"/>
              </w:rPr>
            </w:pPr>
          </w:p>
        </w:tc>
        <w:tc>
          <w:tcPr>
            <w:tcW w:w="983" w:type="dxa"/>
            <w:vAlign w:val="bottom"/>
          </w:tcPr>
          <w:p w14:paraId="0D503C3C" w14:textId="77777777" w:rsidR="00760437" w:rsidRPr="00480BFB" w:rsidRDefault="00760437" w:rsidP="00760437">
            <w:pPr>
              <w:spacing w:after="0" w:line="240" w:lineRule="auto"/>
              <w:rPr>
                <w:rFonts w:ascii="Arial" w:hAnsi="Arial" w:cs="Arial"/>
                <w:spacing w:val="-8"/>
                <w:sz w:val="14"/>
                <w:szCs w:val="14"/>
              </w:rPr>
            </w:pPr>
          </w:p>
        </w:tc>
        <w:tc>
          <w:tcPr>
            <w:tcW w:w="568" w:type="dxa"/>
            <w:shd w:val="clear" w:color="auto" w:fill="FAFAFA"/>
            <w:vAlign w:val="bottom"/>
          </w:tcPr>
          <w:p w14:paraId="5A23897C" w14:textId="77777777" w:rsidR="00760437" w:rsidRPr="00480BFB" w:rsidRDefault="00760437" w:rsidP="00760437">
            <w:pPr>
              <w:spacing w:after="0" w:line="240" w:lineRule="auto"/>
              <w:ind w:right="-72"/>
              <w:jc w:val="right"/>
              <w:rPr>
                <w:rFonts w:ascii="Arial" w:hAnsi="Arial" w:cs="Arial"/>
                <w:sz w:val="14"/>
                <w:szCs w:val="14"/>
              </w:rPr>
            </w:pPr>
          </w:p>
        </w:tc>
        <w:tc>
          <w:tcPr>
            <w:tcW w:w="568" w:type="dxa"/>
            <w:vAlign w:val="bottom"/>
          </w:tcPr>
          <w:p w14:paraId="205E4306" w14:textId="77777777" w:rsidR="00760437" w:rsidRPr="00480BFB" w:rsidRDefault="00760437" w:rsidP="00760437">
            <w:pPr>
              <w:spacing w:after="0" w:line="240" w:lineRule="auto"/>
              <w:ind w:right="-72"/>
              <w:jc w:val="right"/>
              <w:rPr>
                <w:rFonts w:ascii="Arial" w:hAnsi="Arial" w:cs="Arial"/>
                <w:sz w:val="14"/>
                <w:szCs w:val="14"/>
              </w:rPr>
            </w:pPr>
          </w:p>
        </w:tc>
        <w:tc>
          <w:tcPr>
            <w:tcW w:w="568" w:type="dxa"/>
            <w:shd w:val="clear" w:color="auto" w:fill="FAFAFA"/>
            <w:vAlign w:val="bottom"/>
          </w:tcPr>
          <w:p w14:paraId="5B3E0303" w14:textId="77777777" w:rsidR="00760437" w:rsidRPr="00480BFB" w:rsidRDefault="00760437" w:rsidP="00760437">
            <w:pPr>
              <w:spacing w:after="0" w:line="240" w:lineRule="auto"/>
              <w:ind w:right="-72"/>
              <w:jc w:val="right"/>
              <w:rPr>
                <w:rFonts w:ascii="Arial" w:hAnsi="Arial" w:cs="Arial"/>
                <w:sz w:val="14"/>
                <w:szCs w:val="14"/>
              </w:rPr>
            </w:pPr>
          </w:p>
        </w:tc>
        <w:tc>
          <w:tcPr>
            <w:tcW w:w="568" w:type="dxa"/>
            <w:vAlign w:val="bottom"/>
          </w:tcPr>
          <w:p w14:paraId="75066F04" w14:textId="77777777" w:rsidR="00760437" w:rsidRPr="00480BFB" w:rsidRDefault="00760437" w:rsidP="00760437">
            <w:pPr>
              <w:spacing w:after="0" w:line="240" w:lineRule="auto"/>
              <w:ind w:right="-72"/>
              <w:jc w:val="right"/>
              <w:rPr>
                <w:rFonts w:ascii="Arial" w:hAnsi="Arial" w:cs="Arial"/>
                <w:sz w:val="14"/>
                <w:szCs w:val="14"/>
              </w:rPr>
            </w:pPr>
          </w:p>
        </w:tc>
        <w:tc>
          <w:tcPr>
            <w:tcW w:w="568" w:type="dxa"/>
            <w:shd w:val="clear" w:color="auto" w:fill="FAFAFA"/>
            <w:vAlign w:val="bottom"/>
          </w:tcPr>
          <w:p w14:paraId="12DDDFFF" w14:textId="77777777" w:rsidR="00760437" w:rsidRPr="00480BFB" w:rsidRDefault="00760437" w:rsidP="00760437">
            <w:pPr>
              <w:spacing w:after="0" w:line="240" w:lineRule="auto"/>
              <w:ind w:right="-72"/>
              <w:jc w:val="right"/>
              <w:rPr>
                <w:rFonts w:ascii="Arial" w:hAnsi="Arial" w:cs="Arial"/>
                <w:sz w:val="14"/>
                <w:szCs w:val="14"/>
              </w:rPr>
            </w:pPr>
          </w:p>
        </w:tc>
        <w:tc>
          <w:tcPr>
            <w:tcW w:w="568" w:type="dxa"/>
            <w:vAlign w:val="bottom"/>
          </w:tcPr>
          <w:p w14:paraId="64E6F0B5" w14:textId="77777777" w:rsidR="00760437" w:rsidRPr="00480BFB" w:rsidRDefault="00760437" w:rsidP="00760437">
            <w:pPr>
              <w:spacing w:after="0" w:line="240" w:lineRule="auto"/>
              <w:ind w:right="-72"/>
              <w:jc w:val="right"/>
              <w:rPr>
                <w:rFonts w:ascii="Arial" w:hAnsi="Arial" w:cs="Arial"/>
                <w:sz w:val="14"/>
                <w:szCs w:val="14"/>
              </w:rPr>
            </w:pPr>
          </w:p>
        </w:tc>
        <w:tc>
          <w:tcPr>
            <w:tcW w:w="1042" w:type="dxa"/>
            <w:tcBorders>
              <w:top w:val="single" w:sz="4" w:space="0" w:color="auto"/>
              <w:bottom w:val="single" w:sz="4" w:space="0" w:color="auto"/>
            </w:tcBorders>
            <w:shd w:val="clear" w:color="auto" w:fill="FAFAFA"/>
            <w:vAlign w:val="bottom"/>
          </w:tcPr>
          <w:p w14:paraId="0AAD3D01" w14:textId="2BBF10C9" w:rsidR="00760437" w:rsidRPr="00480BFB" w:rsidRDefault="00760437" w:rsidP="00760437">
            <w:pPr>
              <w:spacing w:after="0" w:line="240" w:lineRule="auto"/>
              <w:ind w:right="-72"/>
              <w:jc w:val="right"/>
              <w:rPr>
                <w:rFonts w:ascii="Arial" w:hAnsi="Arial" w:cs="Arial"/>
                <w:sz w:val="14"/>
                <w:szCs w:val="14"/>
              </w:rPr>
            </w:pPr>
            <w:r w:rsidRPr="00480BFB">
              <w:rPr>
                <w:rFonts w:ascii="Arial" w:hAnsi="Arial" w:cs="Arial"/>
                <w:sz w:val="14"/>
                <w:szCs w:val="14"/>
              </w:rPr>
              <w:t>-</w:t>
            </w:r>
          </w:p>
        </w:tc>
        <w:tc>
          <w:tcPr>
            <w:tcW w:w="1057" w:type="dxa"/>
            <w:tcBorders>
              <w:top w:val="single" w:sz="4" w:space="0" w:color="auto"/>
              <w:bottom w:val="single" w:sz="4" w:space="0" w:color="auto"/>
            </w:tcBorders>
            <w:vAlign w:val="bottom"/>
          </w:tcPr>
          <w:p w14:paraId="3309FC65" w14:textId="77777777" w:rsidR="00760437" w:rsidRPr="00480BFB" w:rsidRDefault="00760437" w:rsidP="00760437">
            <w:pPr>
              <w:spacing w:after="0" w:line="240" w:lineRule="auto"/>
              <w:ind w:right="-72"/>
              <w:jc w:val="right"/>
              <w:rPr>
                <w:rFonts w:ascii="Arial" w:hAnsi="Arial" w:cs="Arial"/>
                <w:sz w:val="14"/>
                <w:szCs w:val="14"/>
              </w:rPr>
            </w:pPr>
            <w:r w:rsidRPr="00480BFB">
              <w:rPr>
                <w:rFonts w:ascii="Arial" w:hAnsi="Arial" w:cs="Arial"/>
                <w:sz w:val="14"/>
                <w:szCs w:val="14"/>
              </w:rPr>
              <w:t>5,288,000</w:t>
            </w:r>
          </w:p>
        </w:tc>
      </w:tr>
      <w:tr w:rsidR="00760437" w:rsidRPr="00480BFB" w14:paraId="1AD14E7B" w14:textId="77777777" w:rsidTr="00062355">
        <w:trPr>
          <w:trHeight w:val="169"/>
        </w:trPr>
        <w:tc>
          <w:tcPr>
            <w:tcW w:w="1712" w:type="dxa"/>
            <w:vAlign w:val="bottom"/>
          </w:tcPr>
          <w:p w14:paraId="5A6EE15E" w14:textId="77777777" w:rsidR="00760437" w:rsidRPr="00480BFB" w:rsidRDefault="00760437" w:rsidP="00760437">
            <w:pPr>
              <w:spacing w:after="0" w:line="240" w:lineRule="auto"/>
              <w:ind w:left="-105" w:right="-110"/>
              <w:rPr>
                <w:rFonts w:ascii="Arial" w:hAnsi="Arial" w:cs="Arial"/>
                <w:spacing w:val="-4"/>
                <w:sz w:val="14"/>
                <w:szCs w:val="14"/>
              </w:rPr>
            </w:pPr>
          </w:p>
        </w:tc>
        <w:tc>
          <w:tcPr>
            <w:tcW w:w="1265" w:type="dxa"/>
            <w:vAlign w:val="bottom"/>
          </w:tcPr>
          <w:p w14:paraId="6AC8AB69" w14:textId="77777777" w:rsidR="00760437" w:rsidRPr="00480BFB" w:rsidRDefault="00760437" w:rsidP="00760437">
            <w:pPr>
              <w:spacing w:after="0" w:line="240" w:lineRule="auto"/>
              <w:rPr>
                <w:rFonts w:ascii="Arial" w:hAnsi="Arial" w:cs="Arial"/>
                <w:spacing w:val="-8"/>
                <w:sz w:val="14"/>
                <w:szCs w:val="14"/>
              </w:rPr>
            </w:pPr>
          </w:p>
        </w:tc>
        <w:tc>
          <w:tcPr>
            <w:tcW w:w="983" w:type="dxa"/>
            <w:vAlign w:val="bottom"/>
          </w:tcPr>
          <w:p w14:paraId="2F64DA4D" w14:textId="77777777" w:rsidR="00760437" w:rsidRPr="00480BFB" w:rsidRDefault="00760437" w:rsidP="00760437">
            <w:pPr>
              <w:spacing w:after="0" w:line="240" w:lineRule="auto"/>
              <w:rPr>
                <w:rFonts w:ascii="Arial" w:hAnsi="Arial" w:cs="Arial"/>
                <w:spacing w:val="-8"/>
                <w:sz w:val="14"/>
                <w:szCs w:val="14"/>
              </w:rPr>
            </w:pPr>
          </w:p>
        </w:tc>
        <w:tc>
          <w:tcPr>
            <w:tcW w:w="568" w:type="dxa"/>
            <w:shd w:val="clear" w:color="auto" w:fill="FAFAFA"/>
            <w:vAlign w:val="bottom"/>
          </w:tcPr>
          <w:p w14:paraId="4B1778E4" w14:textId="77777777" w:rsidR="00760437" w:rsidRPr="00480BFB" w:rsidRDefault="00760437" w:rsidP="00760437">
            <w:pPr>
              <w:spacing w:after="0" w:line="240" w:lineRule="auto"/>
              <w:ind w:right="-72"/>
              <w:jc w:val="right"/>
              <w:rPr>
                <w:rFonts w:ascii="Arial" w:hAnsi="Arial" w:cs="Arial"/>
                <w:sz w:val="14"/>
                <w:szCs w:val="14"/>
              </w:rPr>
            </w:pPr>
          </w:p>
        </w:tc>
        <w:tc>
          <w:tcPr>
            <w:tcW w:w="568" w:type="dxa"/>
            <w:vAlign w:val="bottom"/>
          </w:tcPr>
          <w:p w14:paraId="5E859027" w14:textId="77777777" w:rsidR="00760437" w:rsidRPr="00480BFB" w:rsidRDefault="00760437" w:rsidP="00760437">
            <w:pPr>
              <w:spacing w:after="0" w:line="240" w:lineRule="auto"/>
              <w:ind w:right="-72"/>
              <w:jc w:val="right"/>
              <w:rPr>
                <w:rFonts w:ascii="Arial" w:hAnsi="Arial" w:cs="Arial"/>
                <w:sz w:val="14"/>
                <w:szCs w:val="14"/>
              </w:rPr>
            </w:pPr>
          </w:p>
        </w:tc>
        <w:tc>
          <w:tcPr>
            <w:tcW w:w="568" w:type="dxa"/>
            <w:shd w:val="clear" w:color="auto" w:fill="FAFAFA"/>
            <w:vAlign w:val="bottom"/>
          </w:tcPr>
          <w:p w14:paraId="44F81364" w14:textId="77777777" w:rsidR="00760437" w:rsidRPr="00480BFB" w:rsidRDefault="00760437" w:rsidP="00760437">
            <w:pPr>
              <w:spacing w:after="0" w:line="240" w:lineRule="auto"/>
              <w:ind w:right="-72"/>
              <w:jc w:val="right"/>
              <w:rPr>
                <w:rFonts w:ascii="Arial" w:hAnsi="Arial" w:cs="Arial"/>
                <w:sz w:val="14"/>
                <w:szCs w:val="14"/>
              </w:rPr>
            </w:pPr>
          </w:p>
        </w:tc>
        <w:tc>
          <w:tcPr>
            <w:tcW w:w="568" w:type="dxa"/>
            <w:vAlign w:val="bottom"/>
          </w:tcPr>
          <w:p w14:paraId="7C0CBA64" w14:textId="77777777" w:rsidR="00760437" w:rsidRPr="00480BFB" w:rsidRDefault="00760437" w:rsidP="00760437">
            <w:pPr>
              <w:spacing w:after="0" w:line="240" w:lineRule="auto"/>
              <w:ind w:right="-72"/>
              <w:jc w:val="right"/>
              <w:rPr>
                <w:rFonts w:ascii="Arial" w:hAnsi="Arial" w:cs="Arial"/>
                <w:sz w:val="14"/>
                <w:szCs w:val="14"/>
              </w:rPr>
            </w:pPr>
          </w:p>
        </w:tc>
        <w:tc>
          <w:tcPr>
            <w:tcW w:w="568" w:type="dxa"/>
            <w:shd w:val="clear" w:color="auto" w:fill="FAFAFA"/>
            <w:vAlign w:val="bottom"/>
          </w:tcPr>
          <w:p w14:paraId="0F579115" w14:textId="77777777" w:rsidR="00760437" w:rsidRPr="00480BFB" w:rsidRDefault="00760437" w:rsidP="00760437">
            <w:pPr>
              <w:spacing w:after="0" w:line="240" w:lineRule="auto"/>
              <w:ind w:right="-72"/>
              <w:jc w:val="right"/>
              <w:rPr>
                <w:rFonts w:ascii="Arial" w:hAnsi="Arial" w:cs="Arial"/>
                <w:sz w:val="14"/>
                <w:szCs w:val="14"/>
              </w:rPr>
            </w:pPr>
          </w:p>
        </w:tc>
        <w:tc>
          <w:tcPr>
            <w:tcW w:w="568" w:type="dxa"/>
            <w:vAlign w:val="bottom"/>
          </w:tcPr>
          <w:p w14:paraId="2D6584C2" w14:textId="77777777" w:rsidR="00760437" w:rsidRPr="00480BFB" w:rsidRDefault="00760437" w:rsidP="00760437">
            <w:pPr>
              <w:spacing w:after="0" w:line="240" w:lineRule="auto"/>
              <w:ind w:right="-72"/>
              <w:jc w:val="right"/>
              <w:rPr>
                <w:rFonts w:ascii="Arial" w:hAnsi="Arial" w:cs="Arial"/>
                <w:sz w:val="14"/>
                <w:szCs w:val="14"/>
              </w:rPr>
            </w:pPr>
          </w:p>
        </w:tc>
        <w:tc>
          <w:tcPr>
            <w:tcW w:w="1042" w:type="dxa"/>
            <w:shd w:val="clear" w:color="auto" w:fill="FAFAFA"/>
            <w:vAlign w:val="bottom"/>
          </w:tcPr>
          <w:p w14:paraId="2AA2CDCF" w14:textId="77777777" w:rsidR="00760437" w:rsidRPr="00480BFB" w:rsidRDefault="00760437" w:rsidP="00760437">
            <w:pPr>
              <w:spacing w:after="0" w:line="240" w:lineRule="auto"/>
              <w:ind w:right="-72"/>
              <w:jc w:val="right"/>
              <w:rPr>
                <w:rFonts w:ascii="Arial" w:hAnsi="Arial" w:cs="Arial"/>
                <w:sz w:val="14"/>
                <w:szCs w:val="14"/>
              </w:rPr>
            </w:pPr>
          </w:p>
        </w:tc>
        <w:tc>
          <w:tcPr>
            <w:tcW w:w="1057" w:type="dxa"/>
            <w:vAlign w:val="bottom"/>
          </w:tcPr>
          <w:p w14:paraId="42BE550B" w14:textId="77777777" w:rsidR="00760437" w:rsidRPr="00480BFB" w:rsidRDefault="00760437" w:rsidP="00760437">
            <w:pPr>
              <w:spacing w:after="0" w:line="240" w:lineRule="auto"/>
              <w:ind w:right="-72"/>
              <w:jc w:val="right"/>
              <w:rPr>
                <w:rFonts w:ascii="Arial" w:hAnsi="Arial" w:cs="Arial"/>
                <w:sz w:val="14"/>
                <w:szCs w:val="14"/>
              </w:rPr>
            </w:pPr>
          </w:p>
        </w:tc>
      </w:tr>
      <w:tr w:rsidR="00760437" w:rsidRPr="00480BFB" w14:paraId="56E266BB" w14:textId="77777777" w:rsidTr="00062355">
        <w:trPr>
          <w:trHeight w:val="169"/>
        </w:trPr>
        <w:tc>
          <w:tcPr>
            <w:tcW w:w="1712" w:type="dxa"/>
            <w:vAlign w:val="bottom"/>
          </w:tcPr>
          <w:p w14:paraId="0E0CE443" w14:textId="50996A59" w:rsidR="00760437" w:rsidRPr="00480BFB" w:rsidRDefault="00760437" w:rsidP="00760437">
            <w:pPr>
              <w:spacing w:after="0" w:line="240" w:lineRule="auto"/>
              <w:ind w:left="-105" w:right="-110"/>
              <w:rPr>
                <w:rFonts w:ascii="Arial" w:hAnsi="Arial" w:cs="Arial"/>
                <w:spacing w:val="-4"/>
                <w:sz w:val="14"/>
                <w:szCs w:val="14"/>
                <w:u w:val="single"/>
              </w:rPr>
            </w:pPr>
            <w:r w:rsidRPr="00480BFB">
              <w:rPr>
                <w:rFonts w:ascii="Arial" w:hAnsi="Arial" w:cs="Arial"/>
                <w:spacing w:val="-4"/>
                <w:sz w:val="14"/>
                <w:szCs w:val="14"/>
                <w:u w:val="single"/>
              </w:rPr>
              <w:t>Indirect subsidiaries</w:t>
            </w:r>
          </w:p>
        </w:tc>
        <w:tc>
          <w:tcPr>
            <w:tcW w:w="1265" w:type="dxa"/>
            <w:vAlign w:val="bottom"/>
          </w:tcPr>
          <w:p w14:paraId="1F9D9437" w14:textId="77777777" w:rsidR="00760437" w:rsidRPr="00480BFB" w:rsidRDefault="00760437" w:rsidP="00760437">
            <w:pPr>
              <w:spacing w:after="0" w:line="240" w:lineRule="auto"/>
              <w:rPr>
                <w:rFonts w:ascii="Arial" w:hAnsi="Arial" w:cs="Arial"/>
                <w:spacing w:val="-8"/>
                <w:sz w:val="14"/>
                <w:szCs w:val="14"/>
              </w:rPr>
            </w:pPr>
          </w:p>
        </w:tc>
        <w:tc>
          <w:tcPr>
            <w:tcW w:w="983" w:type="dxa"/>
            <w:vAlign w:val="bottom"/>
          </w:tcPr>
          <w:p w14:paraId="7B4BCC75" w14:textId="77777777" w:rsidR="00760437" w:rsidRPr="00480BFB" w:rsidRDefault="00760437" w:rsidP="00760437">
            <w:pPr>
              <w:spacing w:after="0" w:line="240" w:lineRule="auto"/>
              <w:rPr>
                <w:rFonts w:ascii="Arial" w:hAnsi="Arial" w:cs="Arial"/>
                <w:spacing w:val="-8"/>
                <w:sz w:val="14"/>
                <w:szCs w:val="14"/>
              </w:rPr>
            </w:pPr>
          </w:p>
        </w:tc>
        <w:tc>
          <w:tcPr>
            <w:tcW w:w="568" w:type="dxa"/>
            <w:shd w:val="clear" w:color="auto" w:fill="FAFAFA"/>
            <w:vAlign w:val="bottom"/>
          </w:tcPr>
          <w:p w14:paraId="25EF937A" w14:textId="77777777" w:rsidR="00760437" w:rsidRPr="00480BFB" w:rsidRDefault="00760437" w:rsidP="00760437">
            <w:pPr>
              <w:spacing w:after="0" w:line="240" w:lineRule="auto"/>
              <w:ind w:right="-72"/>
              <w:jc w:val="right"/>
              <w:rPr>
                <w:rFonts w:ascii="Arial" w:hAnsi="Arial" w:cs="Arial"/>
                <w:sz w:val="14"/>
                <w:szCs w:val="14"/>
              </w:rPr>
            </w:pPr>
          </w:p>
        </w:tc>
        <w:tc>
          <w:tcPr>
            <w:tcW w:w="568" w:type="dxa"/>
            <w:vAlign w:val="bottom"/>
          </w:tcPr>
          <w:p w14:paraId="72F9633E" w14:textId="77777777" w:rsidR="00760437" w:rsidRPr="00480BFB" w:rsidRDefault="00760437" w:rsidP="00760437">
            <w:pPr>
              <w:spacing w:after="0" w:line="240" w:lineRule="auto"/>
              <w:ind w:right="-72"/>
              <w:jc w:val="right"/>
              <w:rPr>
                <w:rFonts w:ascii="Arial" w:hAnsi="Arial" w:cs="Arial"/>
                <w:sz w:val="14"/>
                <w:szCs w:val="14"/>
              </w:rPr>
            </w:pPr>
          </w:p>
        </w:tc>
        <w:tc>
          <w:tcPr>
            <w:tcW w:w="568" w:type="dxa"/>
            <w:shd w:val="clear" w:color="auto" w:fill="FAFAFA"/>
            <w:vAlign w:val="bottom"/>
          </w:tcPr>
          <w:p w14:paraId="64613D01" w14:textId="77777777" w:rsidR="00760437" w:rsidRPr="00480BFB" w:rsidRDefault="00760437" w:rsidP="00760437">
            <w:pPr>
              <w:spacing w:after="0" w:line="240" w:lineRule="auto"/>
              <w:ind w:right="-72"/>
              <w:jc w:val="right"/>
              <w:rPr>
                <w:rFonts w:ascii="Arial" w:hAnsi="Arial" w:cs="Arial"/>
                <w:sz w:val="14"/>
                <w:szCs w:val="14"/>
              </w:rPr>
            </w:pPr>
          </w:p>
        </w:tc>
        <w:tc>
          <w:tcPr>
            <w:tcW w:w="568" w:type="dxa"/>
            <w:vAlign w:val="bottom"/>
          </w:tcPr>
          <w:p w14:paraId="016E3665" w14:textId="77777777" w:rsidR="00760437" w:rsidRPr="00480BFB" w:rsidRDefault="00760437" w:rsidP="00760437">
            <w:pPr>
              <w:spacing w:after="0" w:line="240" w:lineRule="auto"/>
              <w:ind w:right="-72"/>
              <w:jc w:val="right"/>
              <w:rPr>
                <w:rFonts w:ascii="Arial" w:hAnsi="Arial" w:cs="Arial"/>
                <w:sz w:val="14"/>
                <w:szCs w:val="14"/>
              </w:rPr>
            </w:pPr>
          </w:p>
        </w:tc>
        <w:tc>
          <w:tcPr>
            <w:tcW w:w="568" w:type="dxa"/>
            <w:shd w:val="clear" w:color="auto" w:fill="FAFAFA"/>
            <w:vAlign w:val="bottom"/>
          </w:tcPr>
          <w:p w14:paraId="7C296ACC" w14:textId="77777777" w:rsidR="00760437" w:rsidRPr="00480BFB" w:rsidRDefault="00760437" w:rsidP="00760437">
            <w:pPr>
              <w:spacing w:after="0" w:line="240" w:lineRule="auto"/>
              <w:ind w:right="-72"/>
              <w:jc w:val="right"/>
              <w:rPr>
                <w:rFonts w:ascii="Arial" w:hAnsi="Arial" w:cs="Arial"/>
                <w:sz w:val="14"/>
                <w:szCs w:val="14"/>
              </w:rPr>
            </w:pPr>
          </w:p>
        </w:tc>
        <w:tc>
          <w:tcPr>
            <w:tcW w:w="568" w:type="dxa"/>
            <w:vAlign w:val="bottom"/>
          </w:tcPr>
          <w:p w14:paraId="5BF31775" w14:textId="77777777" w:rsidR="00760437" w:rsidRPr="00480BFB" w:rsidRDefault="00760437" w:rsidP="00760437">
            <w:pPr>
              <w:spacing w:after="0" w:line="240" w:lineRule="auto"/>
              <w:ind w:right="-72"/>
              <w:jc w:val="right"/>
              <w:rPr>
                <w:rFonts w:ascii="Arial" w:hAnsi="Arial" w:cs="Arial"/>
                <w:sz w:val="14"/>
                <w:szCs w:val="14"/>
              </w:rPr>
            </w:pPr>
          </w:p>
        </w:tc>
        <w:tc>
          <w:tcPr>
            <w:tcW w:w="1042" w:type="dxa"/>
            <w:shd w:val="clear" w:color="auto" w:fill="FAFAFA"/>
            <w:vAlign w:val="bottom"/>
          </w:tcPr>
          <w:p w14:paraId="17D7D8EB" w14:textId="77777777" w:rsidR="00760437" w:rsidRPr="00480BFB" w:rsidRDefault="00760437" w:rsidP="00760437">
            <w:pPr>
              <w:spacing w:after="0" w:line="240" w:lineRule="auto"/>
              <w:ind w:right="-72"/>
              <w:jc w:val="right"/>
              <w:rPr>
                <w:rFonts w:ascii="Arial" w:hAnsi="Arial" w:cs="Arial"/>
                <w:sz w:val="14"/>
                <w:szCs w:val="14"/>
              </w:rPr>
            </w:pPr>
          </w:p>
        </w:tc>
        <w:tc>
          <w:tcPr>
            <w:tcW w:w="1057" w:type="dxa"/>
            <w:vAlign w:val="bottom"/>
          </w:tcPr>
          <w:p w14:paraId="4EA97B0C" w14:textId="77777777" w:rsidR="00760437" w:rsidRPr="00480BFB" w:rsidRDefault="00760437" w:rsidP="00760437">
            <w:pPr>
              <w:spacing w:after="0" w:line="240" w:lineRule="auto"/>
              <w:ind w:right="-72"/>
              <w:jc w:val="right"/>
              <w:rPr>
                <w:rFonts w:ascii="Arial" w:hAnsi="Arial" w:cs="Arial"/>
                <w:sz w:val="14"/>
                <w:szCs w:val="14"/>
              </w:rPr>
            </w:pPr>
          </w:p>
        </w:tc>
      </w:tr>
      <w:tr w:rsidR="00760437" w:rsidRPr="00480BFB" w14:paraId="27D89E48" w14:textId="77777777" w:rsidTr="00406229">
        <w:trPr>
          <w:trHeight w:val="169"/>
        </w:trPr>
        <w:tc>
          <w:tcPr>
            <w:tcW w:w="1712" w:type="dxa"/>
            <w:vAlign w:val="bottom"/>
          </w:tcPr>
          <w:p w14:paraId="468BF8F0" w14:textId="77777777" w:rsidR="00760437" w:rsidRPr="00480BFB" w:rsidRDefault="00760437" w:rsidP="00760437">
            <w:pPr>
              <w:spacing w:after="0" w:line="240" w:lineRule="auto"/>
              <w:ind w:left="-105" w:right="-110"/>
              <w:rPr>
                <w:rFonts w:ascii="Arial" w:hAnsi="Arial" w:cs="Arial"/>
                <w:spacing w:val="-4"/>
                <w:sz w:val="14"/>
                <w:szCs w:val="14"/>
              </w:rPr>
            </w:pPr>
          </w:p>
        </w:tc>
        <w:tc>
          <w:tcPr>
            <w:tcW w:w="1265" w:type="dxa"/>
            <w:vAlign w:val="bottom"/>
          </w:tcPr>
          <w:p w14:paraId="02D9E356" w14:textId="77777777" w:rsidR="00760437" w:rsidRPr="00480BFB" w:rsidRDefault="00760437" w:rsidP="00760437">
            <w:pPr>
              <w:spacing w:after="0" w:line="240" w:lineRule="auto"/>
              <w:rPr>
                <w:rFonts w:ascii="Arial" w:hAnsi="Arial" w:cs="Arial"/>
                <w:spacing w:val="-8"/>
                <w:sz w:val="14"/>
                <w:szCs w:val="14"/>
              </w:rPr>
            </w:pPr>
          </w:p>
        </w:tc>
        <w:tc>
          <w:tcPr>
            <w:tcW w:w="983" w:type="dxa"/>
            <w:vAlign w:val="bottom"/>
          </w:tcPr>
          <w:p w14:paraId="7BF30D0A" w14:textId="77777777" w:rsidR="00760437" w:rsidRPr="00480BFB" w:rsidRDefault="00760437" w:rsidP="00760437">
            <w:pPr>
              <w:spacing w:after="0" w:line="240" w:lineRule="auto"/>
              <w:rPr>
                <w:rFonts w:ascii="Arial" w:hAnsi="Arial" w:cs="Arial"/>
                <w:spacing w:val="-8"/>
                <w:sz w:val="14"/>
                <w:szCs w:val="14"/>
              </w:rPr>
            </w:pPr>
          </w:p>
        </w:tc>
        <w:tc>
          <w:tcPr>
            <w:tcW w:w="568" w:type="dxa"/>
            <w:shd w:val="clear" w:color="auto" w:fill="FAFAFA"/>
            <w:vAlign w:val="bottom"/>
          </w:tcPr>
          <w:p w14:paraId="36483EAF" w14:textId="77777777" w:rsidR="00760437" w:rsidRPr="00480BFB" w:rsidRDefault="00760437" w:rsidP="00760437">
            <w:pPr>
              <w:spacing w:after="0" w:line="240" w:lineRule="auto"/>
              <w:ind w:right="-72"/>
              <w:jc w:val="right"/>
              <w:rPr>
                <w:rFonts w:ascii="Arial" w:hAnsi="Arial" w:cs="Arial"/>
                <w:sz w:val="14"/>
                <w:szCs w:val="14"/>
              </w:rPr>
            </w:pPr>
          </w:p>
        </w:tc>
        <w:tc>
          <w:tcPr>
            <w:tcW w:w="568" w:type="dxa"/>
            <w:vAlign w:val="bottom"/>
          </w:tcPr>
          <w:p w14:paraId="0C998855" w14:textId="77777777" w:rsidR="00760437" w:rsidRPr="00480BFB" w:rsidRDefault="00760437" w:rsidP="00760437">
            <w:pPr>
              <w:spacing w:after="0" w:line="240" w:lineRule="auto"/>
              <w:ind w:right="-72"/>
              <w:jc w:val="right"/>
              <w:rPr>
                <w:rFonts w:ascii="Arial" w:hAnsi="Arial" w:cs="Arial"/>
                <w:sz w:val="14"/>
                <w:szCs w:val="14"/>
              </w:rPr>
            </w:pPr>
          </w:p>
        </w:tc>
        <w:tc>
          <w:tcPr>
            <w:tcW w:w="568" w:type="dxa"/>
            <w:shd w:val="clear" w:color="auto" w:fill="FAFAFA"/>
            <w:vAlign w:val="bottom"/>
          </w:tcPr>
          <w:p w14:paraId="790FE6AA" w14:textId="77777777" w:rsidR="00760437" w:rsidRPr="00480BFB" w:rsidRDefault="00760437" w:rsidP="00760437">
            <w:pPr>
              <w:spacing w:after="0" w:line="240" w:lineRule="auto"/>
              <w:ind w:right="-72"/>
              <w:jc w:val="right"/>
              <w:rPr>
                <w:rFonts w:ascii="Arial" w:hAnsi="Arial" w:cs="Arial"/>
                <w:sz w:val="14"/>
                <w:szCs w:val="14"/>
              </w:rPr>
            </w:pPr>
          </w:p>
        </w:tc>
        <w:tc>
          <w:tcPr>
            <w:tcW w:w="568" w:type="dxa"/>
            <w:vAlign w:val="bottom"/>
          </w:tcPr>
          <w:p w14:paraId="7210F407" w14:textId="77777777" w:rsidR="00760437" w:rsidRPr="00480BFB" w:rsidRDefault="00760437" w:rsidP="00760437">
            <w:pPr>
              <w:spacing w:after="0" w:line="240" w:lineRule="auto"/>
              <w:ind w:right="-72"/>
              <w:jc w:val="right"/>
              <w:rPr>
                <w:rFonts w:ascii="Arial" w:hAnsi="Arial" w:cs="Arial"/>
                <w:sz w:val="14"/>
                <w:szCs w:val="14"/>
              </w:rPr>
            </w:pPr>
          </w:p>
        </w:tc>
        <w:tc>
          <w:tcPr>
            <w:tcW w:w="568" w:type="dxa"/>
            <w:shd w:val="clear" w:color="auto" w:fill="FAFAFA"/>
            <w:vAlign w:val="bottom"/>
          </w:tcPr>
          <w:p w14:paraId="0F6E9C85" w14:textId="77777777" w:rsidR="00760437" w:rsidRPr="00480BFB" w:rsidRDefault="00760437" w:rsidP="00760437">
            <w:pPr>
              <w:spacing w:after="0" w:line="240" w:lineRule="auto"/>
              <w:ind w:right="-72"/>
              <w:jc w:val="right"/>
              <w:rPr>
                <w:rFonts w:ascii="Arial" w:hAnsi="Arial" w:cs="Arial"/>
                <w:sz w:val="14"/>
                <w:szCs w:val="14"/>
              </w:rPr>
            </w:pPr>
          </w:p>
        </w:tc>
        <w:tc>
          <w:tcPr>
            <w:tcW w:w="568" w:type="dxa"/>
            <w:vAlign w:val="bottom"/>
          </w:tcPr>
          <w:p w14:paraId="2177440E" w14:textId="77777777" w:rsidR="00760437" w:rsidRPr="00480BFB" w:rsidRDefault="00760437" w:rsidP="00760437">
            <w:pPr>
              <w:spacing w:after="0" w:line="240" w:lineRule="auto"/>
              <w:ind w:right="-72"/>
              <w:jc w:val="right"/>
              <w:rPr>
                <w:rFonts w:ascii="Arial" w:hAnsi="Arial" w:cs="Arial"/>
                <w:sz w:val="14"/>
                <w:szCs w:val="14"/>
              </w:rPr>
            </w:pPr>
          </w:p>
        </w:tc>
        <w:tc>
          <w:tcPr>
            <w:tcW w:w="1042" w:type="dxa"/>
            <w:shd w:val="clear" w:color="auto" w:fill="FAFAFA"/>
            <w:vAlign w:val="bottom"/>
          </w:tcPr>
          <w:p w14:paraId="777A873A" w14:textId="77777777" w:rsidR="00760437" w:rsidRPr="00480BFB" w:rsidRDefault="00760437" w:rsidP="00760437">
            <w:pPr>
              <w:spacing w:after="0" w:line="240" w:lineRule="auto"/>
              <w:ind w:right="-72"/>
              <w:jc w:val="right"/>
              <w:rPr>
                <w:rFonts w:ascii="Arial" w:hAnsi="Arial" w:cs="Arial"/>
                <w:sz w:val="14"/>
                <w:szCs w:val="14"/>
              </w:rPr>
            </w:pPr>
          </w:p>
        </w:tc>
        <w:tc>
          <w:tcPr>
            <w:tcW w:w="1057" w:type="dxa"/>
            <w:vAlign w:val="bottom"/>
          </w:tcPr>
          <w:p w14:paraId="32A2BA7A" w14:textId="77777777" w:rsidR="00760437" w:rsidRPr="00480BFB" w:rsidRDefault="00760437" w:rsidP="00760437">
            <w:pPr>
              <w:spacing w:after="0" w:line="240" w:lineRule="auto"/>
              <w:ind w:right="-72"/>
              <w:jc w:val="right"/>
              <w:rPr>
                <w:rFonts w:ascii="Arial" w:hAnsi="Arial" w:cs="Arial"/>
                <w:sz w:val="14"/>
                <w:szCs w:val="14"/>
              </w:rPr>
            </w:pPr>
          </w:p>
        </w:tc>
      </w:tr>
      <w:tr w:rsidR="00760437" w:rsidRPr="00480BFB" w14:paraId="2D130848" w14:textId="77777777" w:rsidTr="00406229">
        <w:trPr>
          <w:trHeight w:val="169"/>
        </w:trPr>
        <w:tc>
          <w:tcPr>
            <w:tcW w:w="1712" w:type="dxa"/>
            <w:vAlign w:val="bottom"/>
          </w:tcPr>
          <w:p w14:paraId="3C3D0055" w14:textId="77777777" w:rsidR="00760437" w:rsidRPr="00480BFB" w:rsidRDefault="00760437" w:rsidP="00760437">
            <w:pPr>
              <w:spacing w:after="0" w:line="240" w:lineRule="auto"/>
              <w:ind w:right="-110" w:hanging="110"/>
              <w:rPr>
                <w:rFonts w:ascii="Arial" w:hAnsi="Arial" w:cs="Arial"/>
                <w:spacing w:val="-4"/>
                <w:sz w:val="14"/>
                <w:szCs w:val="14"/>
              </w:rPr>
            </w:pPr>
            <w:r w:rsidRPr="00480BFB">
              <w:rPr>
                <w:rFonts w:ascii="Arial" w:hAnsi="Arial" w:cs="Arial"/>
                <w:spacing w:val="-4"/>
                <w:sz w:val="14"/>
                <w:szCs w:val="14"/>
              </w:rPr>
              <w:t xml:space="preserve">Thunder </w:t>
            </w:r>
            <w:proofErr w:type="spellStart"/>
            <w:r w:rsidRPr="00480BFB">
              <w:rPr>
                <w:rFonts w:ascii="Arial" w:hAnsi="Arial" w:cs="Arial"/>
                <w:spacing w:val="-4"/>
                <w:sz w:val="14"/>
                <w:szCs w:val="14"/>
              </w:rPr>
              <w:t>FinFin</w:t>
            </w:r>
            <w:proofErr w:type="spellEnd"/>
            <w:r w:rsidRPr="00480BFB">
              <w:rPr>
                <w:rFonts w:ascii="Arial" w:hAnsi="Arial" w:cs="Arial"/>
                <w:spacing w:val="-4"/>
                <w:sz w:val="14"/>
                <w:szCs w:val="14"/>
              </w:rPr>
              <w:t xml:space="preserve"> Company Limited</w:t>
            </w:r>
          </w:p>
        </w:tc>
        <w:tc>
          <w:tcPr>
            <w:tcW w:w="1265" w:type="dxa"/>
            <w:vAlign w:val="bottom"/>
          </w:tcPr>
          <w:p w14:paraId="0B427DFF" w14:textId="77777777" w:rsidR="00760437" w:rsidRPr="00480BFB" w:rsidRDefault="00760437" w:rsidP="00760437">
            <w:pPr>
              <w:spacing w:after="0" w:line="240" w:lineRule="auto"/>
              <w:rPr>
                <w:rFonts w:ascii="Arial" w:hAnsi="Arial" w:cs="Arial"/>
                <w:spacing w:val="-8"/>
                <w:sz w:val="14"/>
                <w:szCs w:val="14"/>
              </w:rPr>
            </w:pPr>
          </w:p>
        </w:tc>
        <w:tc>
          <w:tcPr>
            <w:tcW w:w="983" w:type="dxa"/>
            <w:vAlign w:val="bottom"/>
          </w:tcPr>
          <w:p w14:paraId="10E84D32" w14:textId="77777777" w:rsidR="00760437" w:rsidRPr="00480BFB" w:rsidRDefault="00760437" w:rsidP="00760437">
            <w:pPr>
              <w:spacing w:after="0" w:line="240" w:lineRule="auto"/>
              <w:rPr>
                <w:rFonts w:ascii="Arial" w:hAnsi="Arial" w:cs="Arial"/>
                <w:spacing w:val="-8"/>
                <w:sz w:val="14"/>
                <w:szCs w:val="14"/>
              </w:rPr>
            </w:pPr>
          </w:p>
        </w:tc>
        <w:tc>
          <w:tcPr>
            <w:tcW w:w="568" w:type="dxa"/>
            <w:shd w:val="clear" w:color="auto" w:fill="FAFAFA"/>
            <w:vAlign w:val="bottom"/>
          </w:tcPr>
          <w:p w14:paraId="3AE63B6D" w14:textId="77777777" w:rsidR="00760437" w:rsidRPr="00480BFB" w:rsidRDefault="00760437" w:rsidP="00760437">
            <w:pPr>
              <w:spacing w:after="0" w:line="240" w:lineRule="auto"/>
              <w:ind w:right="-72"/>
              <w:jc w:val="right"/>
              <w:rPr>
                <w:rFonts w:ascii="Arial" w:hAnsi="Arial" w:cs="Arial"/>
                <w:sz w:val="14"/>
                <w:szCs w:val="14"/>
              </w:rPr>
            </w:pPr>
          </w:p>
        </w:tc>
        <w:tc>
          <w:tcPr>
            <w:tcW w:w="568" w:type="dxa"/>
            <w:vAlign w:val="bottom"/>
          </w:tcPr>
          <w:p w14:paraId="2D828A48" w14:textId="77777777" w:rsidR="00760437" w:rsidRPr="00480BFB" w:rsidRDefault="00760437" w:rsidP="00760437">
            <w:pPr>
              <w:spacing w:after="0" w:line="240" w:lineRule="auto"/>
              <w:ind w:right="-72"/>
              <w:jc w:val="right"/>
              <w:rPr>
                <w:rFonts w:ascii="Arial" w:hAnsi="Arial" w:cs="Arial"/>
                <w:sz w:val="14"/>
                <w:szCs w:val="14"/>
              </w:rPr>
            </w:pPr>
          </w:p>
        </w:tc>
        <w:tc>
          <w:tcPr>
            <w:tcW w:w="568" w:type="dxa"/>
            <w:shd w:val="clear" w:color="auto" w:fill="FAFAFA"/>
            <w:vAlign w:val="bottom"/>
          </w:tcPr>
          <w:p w14:paraId="03FFC327" w14:textId="77777777" w:rsidR="00760437" w:rsidRPr="00480BFB" w:rsidRDefault="00760437" w:rsidP="00760437">
            <w:pPr>
              <w:spacing w:after="0" w:line="240" w:lineRule="auto"/>
              <w:ind w:right="-72"/>
              <w:jc w:val="right"/>
              <w:rPr>
                <w:rFonts w:ascii="Arial" w:hAnsi="Arial" w:cs="Arial"/>
                <w:sz w:val="14"/>
                <w:szCs w:val="14"/>
              </w:rPr>
            </w:pPr>
          </w:p>
        </w:tc>
        <w:tc>
          <w:tcPr>
            <w:tcW w:w="568" w:type="dxa"/>
            <w:vAlign w:val="bottom"/>
          </w:tcPr>
          <w:p w14:paraId="05EE5E3A" w14:textId="77777777" w:rsidR="00760437" w:rsidRPr="00480BFB" w:rsidRDefault="00760437" w:rsidP="00760437">
            <w:pPr>
              <w:spacing w:after="0" w:line="240" w:lineRule="auto"/>
              <w:ind w:right="-72"/>
              <w:jc w:val="right"/>
              <w:rPr>
                <w:rFonts w:ascii="Arial" w:hAnsi="Arial" w:cs="Arial"/>
                <w:sz w:val="14"/>
                <w:szCs w:val="14"/>
              </w:rPr>
            </w:pPr>
          </w:p>
        </w:tc>
        <w:tc>
          <w:tcPr>
            <w:tcW w:w="568" w:type="dxa"/>
            <w:shd w:val="clear" w:color="auto" w:fill="FAFAFA"/>
            <w:vAlign w:val="bottom"/>
          </w:tcPr>
          <w:p w14:paraId="24A18D3F" w14:textId="77777777" w:rsidR="00760437" w:rsidRPr="00480BFB" w:rsidRDefault="00760437" w:rsidP="00760437">
            <w:pPr>
              <w:spacing w:after="0" w:line="240" w:lineRule="auto"/>
              <w:ind w:right="-72"/>
              <w:jc w:val="right"/>
              <w:rPr>
                <w:rFonts w:ascii="Arial" w:hAnsi="Arial" w:cs="Arial"/>
                <w:sz w:val="14"/>
                <w:szCs w:val="14"/>
              </w:rPr>
            </w:pPr>
          </w:p>
        </w:tc>
        <w:tc>
          <w:tcPr>
            <w:tcW w:w="568" w:type="dxa"/>
            <w:vAlign w:val="bottom"/>
          </w:tcPr>
          <w:p w14:paraId="64B469E0" w14:textId="77777777" w:rsidR="00760437" w:rsidRPr="00480BFB" w:rsidRDefault="00760437" w:rsidP="00760437">
            <w:pPr>
              <w:spacing w:after="0" w:line="240" w:lineRule="auto"/>
              <w:ind w:right="-72"/>
              <w:jc w:val="right"/>
              <w:rPr>
                <w:rFonts w:ascii="Arial" w:hAnsi="Arial" w:cs="Arial"/>
                <w:sz w:val="14"/>
                <w:szCs w:val="14"/>
              </w:rPr>
            </w:pPr>
          </w:p>
        </w:tc>
        <w:tc>
          <w:tcPr>
            <w:tcW w:w="1042" w:type="dxa"/>
            <w:shd w:val="clear" w:color="auto" w:fill="FAFAFA"/>
            <w:vAlign w:val="bottom"/>
          </w:tcPr>
          <w:p w14:paraId="784E94DB" w14:textId="77777777" w:rsidR="00760437" w:rsidRPr="00480BFB" w:rsidRDefault="00760437" w:rsidP="00760437">
            <w:pPr>
              <w:spacing w:after="0" w:line="240" w:lineRule="auto"/>
              <w:ind w:right="-72"/>
              <w:jc w:val="right"/>
              <w:rPr>
                <w:rFonts w:ascii="Arial" w:hAnsi="Arial" w:cs="Arial"/>
                <w:sz w:val="14"/>
                <w:szCs w:val="14"/>
              </w:rPr>
            </w:pPr>
          </w:p>
        </w:tc>
        <w:tc>
          <w:tcPr>
            <w:tcW w:w="1057" w:type="dxa"/>
            <w:vAlign w:val="bottom"/>
          </w:tcPr>
          <w:p w14:paraId="79B197A2" w14:textId="77777777" w:rsidR="00760437" w:rsidRPr="00480BFB" w:rsidRDefault="00760437" w:rsidP="00760437">
            <w:pPr>
              <w:spacing w:after="0" w:line="240" w:lineRule="auto"/>
              <w:ind w:right="-72"/>
              <w:jc w:val="right"/>
              <w:rPr>
                <w:rFonts w:ascii="Arial" w:hAnsi="Arial" w:cs="Arial"/>
                <w:sz w:val="14"/>
                <w:szCs w:val="14"/>
              </w:rPr>
            </w:pPr>
          </w:p>
        </w:tc>
      </w:tr>
      <w:tr w:rsidR="00760437" w:rsidRPr="00480BFB" w14:paraId="31EA6F8F" w14:textId="77777777" w:rsidTr="00062355">
        <w:trPr>
          <w:trHeight w:val="169"/>
        </w:trPr>
        <w:tc>
          <w:tcPr>
            <w:tcW w:w="1712" w:type="dxa"/>
            <w:vAlign w:val="bottom"/>
          </w:tcPr>
          <w:p w14:paraId="4E317152" w14:textId="77777777" w:rsidR="00760437" w:rsidRPr="00480BFB" w:rsidRDefault="00760437" w:rsidP="00760437">
            <w:pPr>
              <w:spacing w:after="0" w:line="240" w:lineRule="auto"/>
              <w:ind w:left="-105" w:right="-110"/>
              <w:rPr>
                <w:rFonts w:ascii="Arial" w:hAnsi="Arial" w:cs="Arial"/>
                <w:spacing w:val="-4"/>
                <w:sz w:val="14"/>
                <w:szCs w:val="14"/>
              </w:rPr>
            </w:pPr>
            <w:r w:rsidRPr="00480BFB">
              <w:rPr>
                <w:rFonts w:ascii="Arial" w:hAnsi="Arial" w:cs="Arial"/>
                <w:spacing w:val="-4"/>
                <w:sz w:val="14"/>
                <w:szCs w:val="14"/>
              </w:rPr>
              <w:t xml:space="preserve">  (</w:t>
            </w:r>
            <w:proofErr w:type="gramStart"/>
            <w:r w:rsidRPr="00480BFB">
              <w:rPr>
                <w:rFonts w:ascii="Arial" w:hAnsi="Arial" w:cs="Arial"/>
                <w:spacing w:val="-4"/>
                <w:sz w:val="14"/>
                <w:szCs w:val="14"/>
              </w:rPr>
              <w:t>Formerly :</w:t>
            </w:r>
            <w:proofErr w:type="gramEnd"/>
            <w:r w:rsidRPr="00480BFB">
              <w:rPr>
                <w:rFonts w:ascii="Arial" w:hAnsi="Arial" w:cs="Arial"/>
                <w:spacing w:val="-4"/>
                <w:sz w:val="14"/>
                <w:szCs w:val="14"/>
              </w:rPr>
              <w:t xml:space="preserve"> DNA Retail Link</w:t>
            </w:r>
          </w:p>
        </w:tc>
        <w:tc>
          <w:tcPr>
            <w:tcW w:w="1265" w:type="dxa"/>
            <w:vAlign w:val="bottom"/>
          </w:tcPr>
          <w:p w14:paraId="59D53559" w14:textId="77777777" w:rsidR="00760437" w:rsidRPr="00480BFB" w:rsidRDefault="00760437" w:rsidP="00760437">
            <w:pPr>
              <w:spacing w:after="0" w:line="240" w:lineRule="auto"/>
              <w:rPr>
                <w:rFonts w:ascii="Arial" w:hAnsi="Arial" w:cs="Arial"/>
                <w:spacing w:val="-8"/>
                <w:sz w:val="14"/>
                <w:szCs w:val="14"/>
              </w:rPr>
            </w:pPr>
          </w:p>
        </w:tc>
        <w:tc>
          <w:tcPr>
            <w:tcW w:w="983" w:type="dxa"/>
            <w:vAlign w:val="bottom"/>
          </w:tcPr>
          <w:p w14:paraId="636C7A03" w14:textId="77777777" w:rsidR="00760437" w:rsidRPr="00480BFB" w:rsidRDefault="00760437" w:rsidP="00760437">
            <w:pPr>
              <w:spacing w:after="0" w:line="240" w:lineRule="auto"/>
              <w:rPr>
                <w:rFonts w:ascii="Arial" w:hAnsi="Arial" w:cs="Arial"/>
                <w:spacing w:val="-8"/>
                <w:sz w:val="14"/>
                <w:szCs w:val="14"/>
              </w:rPr>
            </w:pPr>
          </w:p>
        </w:tc>
        <w:tc>
          <w:tcPr>
            <w:tcW w:w="568" w:type="dxa"/>
            <w:shd w:val="clear" w:color="auto" w:fill="FAFAFA"/>
            <w:vAlign w:val="bottom"/>
          </w:tcPr>
          <w:p w14:paraId="5391A765" w14:textId="77777777" w:rsidR="00760437" w:rsidRPr="00480BFB" w:rsidRDefault="00760437" w:rsidP="00760437">
            <w:pPr>
              <w:spacing w:after="0" w:line="240" w:lineRule="auto"/>
              <w:ind w:right="-72"/>
              <w:jc w:val="right"/>
              <w:rPr>
                <w:rFonts w:ascii="Arial" w:hAnsi="Arial" w:cs="Arial"/>
                <w:sz w:val="14"/>
                <w:szCs w:val="14"/>
              </w:rPr>
            </w:pPr>
          </w:p>
        </w:tc>
        <w:tc>
          <w:tcPr>
            <w:tcW w:w="568" w:type="dxa"/>
            <w:vAlign w:val="bottom"/>
          </w:tcPr>
          <w:p w14:paraId="15CFB386" w14:textId="77777777" w:rsidR="00760437" w:rsidRPr="00480BFB" w:rsidRDefault="00760437" w:rsidP="00760437">
            <w:pPr>
              <w:spacing w:after="0" w:line="240" w:lineRule="auto"/>
              <w:ind w:right="-72"/>
              <w:jc w:val="right"/>
              <w:rPr>
                <w:rFonts w:ascii="Arial" w:hAnsi="Arial" w:cs="Arial"/>
                <w:sz w:val="14"/>
                <w:szCs w:val="14"/>
              </w:rPr>
            </w:pPr>
          </w:p>
        </w:tc>
        <w:tc>
          <w:tcPr>
            <w:tcW w:w="568" w:type="dxa"/>
            <w:shd w:val="clear" w:color="auto" w:fill="FAFAFA"/>
            <w:vAlign w:val="bottom"/>
          </w:tcPr>
          <w:p w14:paraId="5C26C962" w14:textId="77777777" w:rsidR="00760437" w:rsidRPr="00480BFB" w:rsidRDefault="00760437" w:rsidP="00760437">
            <w:pPr>
              <w:spacing w:after="0" w:line="240" w:lineRule="auto"/>
              <w:ind w:right="-72"/>
              <w:jc w:val="right"/>
              <w:rPr>
                <w:rFonts w:ascii="Arial" w:hAnsi="Arial" w:cs="Arial"/>
                <w:sz w:val="14"/>
                <w:szCs w:val="14"/>
              </w:rPr>
            </w:pPr>
          </w:p>
        </w:tc>
        <w:tc>
          <w:tcPr>
            <w:tcW w:w="568" w:type="dxa"/>
            <w:vAlign w:val="bottom"/>
          </w:tcPr>
          <w:p w14:paraId="5708AD29" w14:textId="77777777" w:rsidR="00760437" w:rsidRPr="00480BFB" w:rsidRDefault="00760437" w:rsidP="00760437">
            <w:pPr>
              <w:spacing w:after="0" w:line="240" w:lineRule="auto"/>
              <w:ind w:right="-72"/>
              <w:jc w:val="right"/>
              <w:rPr>
                <w:rFonts w:ascii="Arial" w:hAnsi="Arial" w:cs="Arial"/>
                <w:sz w:val="14"/>
                <w:szCs w:val="14"/>
              </w:rPr>
            </w:pPr>
          </w:p>
        </w:tc>
        <w:tc>
          <w:tcPr>
            <w:tcW w:w="568" w:type="dxa"/>
            <w:shd w:val="clear" w:color="auto" w:fill="FAFAFA"/>
            <w:vAlign w:val="bottom"/>
          </w:tcPr>
          <w:p w14:paraId="02E7E1B4" w14:textId="77777777" w:rsidR="00760437" w:rsidRPr="00480BFB" w:rsidRDefault="00760437" w:rsidP="00760437">
            <w:pPr>
              <w:spacing w:after="0" w:line="240" w:lineRule="auto"/>
              <w:ind w:right="-72"/>
              <w:jc w:val="right"/>
              <w:rPr>
                <w:rFonts w:ascii="Arial" w:hAnsi="Arial" w:cs="Arial"/>
                <w:sz w:val="14"/>
                <w:szCs w:val="14"/>
              </w:rPr>
            </w:pPr>
          </w:p>
        </w:tc>
        <w:tc>
          <w:tcPr>
            <w:tcW w:w="568" w:type="dxa"/>
            <w:vAlign w:val="bottom"/>
          </w:tcPr>
          <w:p w14:paraId="14CA67C5" w14:textId="77777777" w:rsidR="00760437" w:rsidRPr="00480BFB" w:rsidRDefault="00760437" w:rsidP="00760437">
            <w:pPr>
              <w:spacing w:after="0" w:line="240" w:lineRule="auto"/>
              <w:ind w:right="-72"/>
              <w:jc w:val="right"/>
              <w:rPr>
                <w:rFonts w:ascii="Arial" w:hAnsi="Arial" w:cs="Arial"/>
                <w:sz w:val="14"/>
                <w:szCs w:val="14"/>
              </w:rPr>
            </w:pPr>
          </w:p>
        </w:tc>
        <w:tc>
          <w:tcPr>
            <w:tcW w:w="1042" w:type="dxa"/>
            <w:shd w:val="clear" w:color="auto" w:fill="FAFAFA"/>
            <w:vAlign w:val="bottom"/>
          </w:tcPr>
          <w:p w14:paraId="33FBBEF2" w14:textId="77777777" w:rsidR="00760437" w:rsidRPr="00480BFB" w:rsidRDefault="00760437" w:rsidP="00760437">
            <w:pPr>
              <w:spacing w:after="0" w:line="240" w:lineRule="auto"/>
              <w:ind w:right="-72"/>
              <w:jc w:val="right"/>
              <w:rPr>
                <w:rFonts w:ascii="Arial" w:hAnsi="Arial" w:cs="Arial"/>
                <w:sz w:val="14"/>
                <w:szCs w:val="14"/>
              </w:rPr>
            </w:pPr>
          </w:p>
        </w:tc>
        <w:tc>
          <w:tcPr>
            <w:tcW w:w="1057" w:type="dxa"/>
            <w:vAlign w:val="bottom"/>
          </w:tcPr>
          <w:p w14:paraId="5BD9143E" w14:textId="77777777" w:rsidR="00760437" w:rsidRPr="00480BFB" w:rsidRDefault="00760437" w:rsidP="00760437">
            <w:pPr>
              <w:spacing w:after="0" w:line="240" w:lineRule="auto"/>
              <w:ind w:right="-72"/>
              <w:jc w:val="right"/>
              <w:rPr>
                <w:rFonts w:ascii="Arial" w:hAnsi="Arial" w:cs="Arial"/>
                <w:sz w:val="14"/>
                <w:szCs w:val="14"/>
              </w:rPr>
            </w:pPr>
          </w:p>
        </w:tc>
      </w:tr>
      <w:tr w:rsidR="00760437" w:rsidRPr="00480BFB" w14:paraId="144A321A" w14:textId="77777777" w:rsidTr="00062355">
        <w:trPr>
          <w:trHeight w:val="169"/>
        </w:trPr>
        <w:tc>
          <w:tcPr>
            <w:tcW w:w="1712" w:type="dxa"/>
            <w:vAlign w:val="bottom"/>
          </w:tcPr>
          <w:p w14:paraId="09C67D0C" w14:textId="77777777" w:rsidR="00760437" w:rsidRPr="00480BFB" w:rsidRDefault="00760437" w:rsidP="00760437">
            <w:pPr>
              <w:spacing w:after="0" w:line="240" w:lineRule="auto"/>
              <w:ind w:left="-105" w:right="-110"/>
              <w:rPr>
                <w:rFonts w:ascii="Arial" w:hAnsi="Arial" w:cs="Arial"/>
                <w:spacing w:val="-4"/>
                <w:sz w:val="14"/>
                <w:szCs w:val="14"/>
              </w:rPr>
            </w:pPr>
            <w:r w:rsidRPr="00480BFB">
              <w:rPr>
                <w:rFonts w:ascii="Arial" w:hAnsi="Arial" w:cs="Arial"/>
                <w:spacing w:val="-4"/>
                <w:sz w:val="14"/>
                <w:szCs w:val="14"/>
              </w:rPr>
              <w:t xml:space="preserve">   Company Limited)</w:t>
            </w:r>
          </w:p>
        </w:tc>
        <w:tc>
          <w:tcPr>
            <w:tcW w:w="1265" w:type="dxa"/>
            <w:vAlign w:val="bottom"/>
          </w:tcPr>
          <w:p w14:paraId="1EB7DC66" w14:textId="211C192C" w:rsidR="00760437" w:rsidRPr="00DB429D" w:rsidRDefault="00760437" w:rsidP="00760437">
            <w:pPr>
              <w:spacing w:after="0" w:line="240" w:lineRule="auto"/>
              <w:rPr>
                <w:rFonts w:ascii="Arial" w:hAnsi="Arial" w:cs="Arial"/>
                <w:spacing w:val="-8"/>
                <w:sz w:val="14"/>
                <w:szCs w:val="14"/>
                <w:lang w:val="en-GB"/>
              </w:rPr>
            </w:pPr>
            <w:r w:rsidRPr="00FD2C71">
              <w:rPr>
                <w:rFonts w:ascii="Arial" w:hAnsi="Arial" w:cs="Arial"/>
                <w:spacing w:val="-8"/>
                <w:sz w:val="14"/>
                <w:szCs w:val="14"/>
              </w:rPr>
              <w:t xml:space="preserve">IT product sale </w:t>
            </w:r>
          </w:p>
        </w:tc>
        <w:tc>
          <w:tcPr>
            <w:tcW w:w="983" w:type="dxa"/>
            <w:vAlign w:val="bottom"/>
          </w:tcPr>
          <w:p w14:paraId="0E8F00E3" w14:textId="77777777" w:rsidR="00760437" w:rsidRPr="00480BFB" w:rsidRDefault="00760437" w:rsidP="00760437">
            <w:pPr>
              <w:spacing w:after="0" w:line="240" w:lineRule="auto"/>
              <w:rPr>
                <w:rFonts w:ascii="Arial" w:hAnsi="Arial" w:cs="Arial"/>
                <w:spacing w:val="-8"/>
                <w:sz w:val="14"/>
                <w:szCs w:val="14"/>
              </w:rPr>
            </w:pPr>
            <w:r w:rsidRPr="00480BFB">
              <w:rPr>
                <w:rFonts w:ascii="Arial" w:hAnsi="Arial" w:cs="Arial"/>
                <w:spacing w:val="-8"/>
                <w:sz w:val="14"/>
                <w:szCs w:val="14"/>
              </w:rPr>
              <w:t>Thailand</w:t>
            </w:r>
          </w:p>
        </w:tc>
        <w:tc>
          <w:tcPr>
            <w:tcW w:w="568" w:type="dxa"/>
            <w:shd w:val="clear" w:color="auto" w:fill="FAFAFA"/>
            <w:vAlign w:val="bottom"/>
          </w:tcPr>
          <w:p w14:paraId="1F21B10D" w14:textId="105DF62E" w:rsidR="00760437" w:rsidRPr="00480BFB" w:rsidRDefault="00760437" w:rsidP="00760437">
            <w:pPr>
              <w:spacing w:after="0" w:line="240" w:lineRule="auto"/>
              <w:ind w:right="-72"/>
              <w:jc w:val="right"/>
              <w:rPr>
                <w:rFonts w:ascii="Arial" w:hAnsi="Arial" w:cs="Arial"/>
                <w:sz w:val="14"/>
                <w:szCs w:val="14"/>
              </w:rPr>
            </w:pPr>
            <w:r w:rsidRPr="00480BFB">
              <w:rPr>
                <w:rFonts w:ascii="Arial" w:hAnsi="Arial" w:cs="Arial"/>
                <w:sz w:val="14"/>
                <w:szCs w:val="14"/>
              </w:rPr>
              <w:t>-</w:t>
            </w:r>
          </w:p>
        </w:tc>
        <w:tc>
          <w:tcPr>
            <w:tcW w:w="568" w:type="dxa"/>
            <w:vAlign w:val="bottom"/>
          </w:tcPr>
          <w:p w14:paraId="6A91F61E" w14:textId="77777777" w:rsidR="00760437" w:rsidRPr="00480BFB" w:rsidRDefault="00760437" w:rsidP="00760437">
            <w:pPr>
              <w:spacing w:after="0" w:line="240" w:lineRule="auto"/>
              <w:ind w:right="-72"/>
              <w:jc w:val="right"/>
              <w:rPr>
                <w:rFonts w:ascii="Arial" w:hAnsi="Arial" w:cs="Arial"/>
                <w:sz w:val="14"/>
                <w:szCs w:val="14"/>
              </w:rPr>
            </w:pPr>
            <w:r w:rsidRPr="00480BFB">
              <w:rPr>
                <w:rFonts w:ascii="Arial" w:hAnsi="Arial" w:cs="Arial"/>
                <w:sz w:val="14"/>
                <w:szCs w:val="14"/>
              </w:rPr>
              <w:t>-</w:t>
            </w:r>
          </w:p>
        </w:tc>
        <w:tc>
          <w:tcPr>
            <w:tcW w:w="568" w:type="dxa"/>
            <w:shd w:val="clear" w:color="auto" w:fill="FAFAFA"/>
            <w:vAlign w:val="bottom"/>
          </w:tcPr>
          <w:p w14:paraId="7C9BD827" w14:textId="75300A65" w:rsidR="00760437" w:rsidRPr="00480BFB" w:rsidRDefault="00760437" w:rsidP="00760437">
            <w:pPr>
              <w:spacing w:after="0" w:line="240" w:lineRule="auto"/>
              <w:ind w:right="-72"/>
              <w:jc w:val="right"/>
              <w:rPr>
                <w:rFonts w:ascii="Arial" w:hAnsi="Arial" w:cs="Arial"/>
                <w:sz w:val="14"/>
                <w:szCs w:val="14"/>
              </w:rPr>
            </w:pPr>
            <w:r w:rsidRPr="00480BFB">
              <w:rPr>
                <w:rFonts w:ascii="Arial" w:hAnsi="Arial" w:cs="Arial"/>
                <w:sz w:val="14"/>
                <w:szCs w:val="14"/>
              </w:rPr>
              <w:t>99.99</w:t>
            </w:r>
          </w:p>
        </w:tc>
        <w:tc>
          <w:tcPr>
            <w:tcW w:w="568" w:type="dxa"/>
            <w:vAlign w:val="bottom"/>
          </w:tcPr>
          <w:p w14:paraId="01C048A8" w14:textId="77777777" w:rsidR="00760437" w:rsidRPr="00480BFB" w:rsidRDefault="00760437" w:rsidP="00760437">
            <w:pPr>
              <w:spacing w:after="0" w:line="240" w:lineRule="auto"/>
              <w:ind w:right="-72"/>
              <w:jc w:val="right"/>
              <w:rPr>
                <w:rFonts w:ascii="Arial" w:hAnsi="Arial" w:cs="Arial"/>
                <w:sz w:val="14"/>
                <w:szCs w:val="14"/>
              </w:rPr>
            </w:pPr>
            <w:r w:rsidRPr="00480BFB">
              <w:rPr>
                <w:rFonts w:ascii="Arial" w:hAnsi="Arial" w:cs="Arial"/>
                <w:sz w:val="14"/>
                <w:szCs w:val="14"/>
              </w:rPr>
              <w:t>99.99</w:t>
            </w:r>
          </w:p>
        </w:tc>
        <w:tc>
          <w:tcPr>
            <w:tcW w:w="568" w:type="dxa"/>
            <w:shd w:val="clear" w:color="auto" w:fill="FAFAFA"/>
            <w:vAlign w:val="bottom"/>
          </w:tcPr>
          <w:p w14:paraId="48B00B81" w14:textId="7FE08E58" w:rsidR="00760437" w:rsidRPr="00480BFB" w:rsidRDefault="00760437" w:rsidP="00760437">
            <w:pPr>
              <w:spacing w:after="0" w:line="240" w:lineRule="auto"/>
              <w:ind w:right="-72"/>
              <w:jc w:val="right"/>
              <w:rPr>
                <w:rFonts w:ascii="Arial" w:hAnsi="Arial" w:cs="Arial"/>
                <w:sz w:val="14"/>
                <w:szCs w:val="14"/>
              </w:rPr>
            </w:pPr>
            <w:r w:rsidRPr="00480BFB">
              <w:rPr>
                <w:rFonts w:ascii="Arial" w:hAnsi="Arial" w:cs="Arial"/>
                <w:sz w:val="14"/>
                <w:szCs w:val="14"/>
              </w:rPr>
              <w:t>0.01</w:t>
            </w:r>
          </w:p>
        </w:tc>
        <w:tc>
          <w:tcPr>
            <w:tcW w:w="568" w:type="dxa"/>
            <w:vAlign w:val="bottom"/>
          </w:tcPr>
          <w:p w14:paraId="24B62FBB" w14:textId="77777777" w:rsidR="00760437" w:rsidRPr="00480BFB" w:rsidRDefault="00760437" w:rsidP="00760437">
            <w:pPr>
              <w:spacing w:after="0" w:line="240" w:lineRule="auto"/>
              <w:ind w:right="-72"/>
              <w:jc w:val="right"/>
              <w:rPr>
                <w:rFonts w:ascii="Arial" w:hAnsi="Arial" w:cs="Arial"/>
                <w:sz w:val="14"/>
                <w:szCs w:val="14"/>
              </w:rPr>
            </w:pPr>
            <w:r w:rsidRPr="00480BFB">
              <w:rPr>
                <w:rFonts w:ascii="Arial" w:hAnsi="Arial" w:cs="Arial"/>
                <w:sz w:val="14"/>
                <w:szCs w:val="14"/>
              </w:rPr>
              <w:t>0.01</w:t>
            </w:r>
          </w:p>
        </w:tc>
        <w:tc>
          <w:tcPr>
            <w:tcW w:w="1042" w:type="dxa"/>
            <w:tcBorders>
              <w:bottom w:val="single" w:sz="4" w:space="0" w:color="auto"/>
            </w:tcBorders>
            <w:shd w:val="clear" w:color="auto" w:fill="FAFAFA"/>
            <w:vAlign w:val="bottom"/>
          </w:tcPr>
          <w:p w14:paraId="7C51D792" w14:textId="69A5954F" w:rsidR="00760437" w:rsidRPr="00480BFB" w:rsidRDefault="00760437" w:rsidP="00760437">
            <w:pPr>
              <w:spacing w:after="0" w:line="240" w:lineRule="auto"/>
              <w:ind w:right="-72"/>
              <w:jc w:val="right"/>
              <w:rPr>
                <w:rFonts w:ascii="Arial" w:hAnsi="Arial" w:cs="Arial"/>
                <w:sz w:val="14"/>
                <w:szCs w:val="14"/>
              </w:rPr>
            </w:pPr>
            <w:r w:rsidRPr="00480BFB">
              <w:rPr>
                <w:rFonts w:ascii="Arial" w:hAnsi="Arial" w:cs="Arial"/>
                <w:sz w:val="14"/>
                <w:szCs w:val="14"/>
              </w:rPr>
              <w:t>209,999,720</w:t>
            </w:r>
          </w:p>
        </w:tc>
        <w:tc>
          <w:tcPr>
            <w:tcW w:w="1057" w:type="dxa"/>
            <w:tcBorders>
              <w:bottom w:val="single" w:sz="4" w:space="0" w:color="auto"/>
            </w:tcBorders>
            <w:vAlign w:val="bottom"/>
          </w:tcPr>
          <w:p w14:paraId="6AC7F68B" w14:textId="77777777" w:rsidR="00760437" w:rsidRPr="00480BFB" w:rsidRDefault="00760437" w:rsidP="00760437">
            <w:pPr>
              <w:spacing w:after="0" w:line="240" w:lineRule="auto"/>
              <w:ind w:right="-72"/>
              <w:jc w:val="right"/>
              <w:rPr>
                <w:rFonts w:ascii="Arial" w:hAnsi="Arial" w:cs="Arial"/>
                <w:sz w:val="14"/>
                <w:szCs w:val="14"/>
              </w:rPr>
            </w:pPr>
            <w:r w:rsidRPr="00480BFB">
              <w:rPr>
                <w:rFonts w:ascii="Arial" w:hAnsi="Arial" w:cs="Arial"/>
                <w:sz w:val="14"/>
                <w:szCs w:val="14"/>
              </w:rPr>
              <w:t>209,999,720</w:t>
            </w:r>
          </w:p>
        </w:tc>
      </w:tr>
      <w:tr w:rsidR="00760437" w:rsidRPr="00480BFB" w14:paraId="481CC4A6" w14:textId="77777777" w:rsidTr="00062355">
        <w:trPr>
          <w:trHeight w:val="169"/>
        </w:trPr>
        <w:tc>
          <w:tcPr>
            <w:tcW w:w="1712" w:type="dxa"/>
            <w:vAlign w:val="bottom"/>
          </w:tcPr>
          <w:p w14:paraId="7D70CFCE" w14:textId="77777777" w:rsidR="00760437" w:rsidRPr="00480BFB" w:rsidRDefault="00760437" w:rsidP="00760437">
            <w:pPr>
              <w:spacing w:after="0" w:line="240" w:lineRule="auto"/>
              <w:ind w:left="-105" w:right="-110"/>
              <w:rPr>
                <w:rFonts w:ascii="Arial" w:hAnsi="Arial" w:cs="Arial"/>
                <w:spacing w:val="-4"/>
                <w:sz w:val="14"/>
                <w:szCs w:val="14"/>
              </w:rPr>
            </w:pPr>
          </w:p>
        </w:tc>
        <w:tc>
          <w:tcPr>
            <w:tcW w:w="1265" w:type="dxa"/>
            <w:vAlign w:val="bottom"/>
          </w:tcPr>
          <w:p w14:paraId="6BE11329" w14:textId="77777777" w:rsidR="00760437" w:rsidRPr="00480BFB" w:rsidRDefault="00760437" w:rsidP="00760437">
            <w:pPr>
              <w:spacing w:after="0" w:line="240" w:lineRule="auto"/>
              <w:rPr>
                <w:rFonts w:ascii="Arial" w:hAnsi="Arial" w:cs="Arial"/>
                <w:spacing w:val="-8"/>
                <w:sz w:val="14"/>
                <w:szCs w:val="14"/>
              </w:rPr>
            </w:pPr>
          </w:p>
        </w:tc>
        <w:tc>
          <w:tcPr>
            <w:tcW w:w="983" w:type="dxa"/>
            <w:vAlign w:val="bottom"/>
          </w:tcPr>
          <w:p w14:paraId="34A8F984" w14:textId="77777777" w:rsidR="00760437" w:rsidRPr="00480BFB" w:rsidRDefault="00760437" w:rsidP="00760437">
            <w:pPr>
              <w:spacing w:after="0" w:line="240" w:lineRule="auto"/>
              <w:rPr>
                <w:rFonts w:ascii="Arial" w:hAnsi="Arial" w:cs="Arial"/>
                <w:spacing w:val="-8"/>
                <w:sz w:val="14"/>
                <w:szCs w:val="14"/>
              </w:rPr>
            </w:pPr>
          </w:p>
        </w:tc>
        <w:tc>
          <w:tcPr>
            <w:tcW w:w="568" w:type="dxa"/>
            <w:shd w:val="clear" w:color="auto" w:fill="FAFAFA"/>
            <w:vAlign w:val="bottom"/>
          </w:tcPr>
          <w:p w14:paraId="51790CE7" w14:textId="77777777" w:rsidR="00760437" w:rsidRPr="00480BFB" w:rsidRDefault="00760437" w:rsidP="00760437">
            <w:pPr>
              <w:spacing w:after="0" w:line="240" w:lineRule="auto"/>
              <w:ind w:right="-72"/>
              <w:jc w:val="right"/>
              <w:rPr>
                <w:rFonts w:ascii="Arial" w:hAnsi="Arial" w:cs="Arial"/>
                <w:sz w:val="14"/>
                <w:szCs w:val="14"/>
              </w:rPr>
            </w:pPr>
          </w:p>
        </w:tc>
        <w:tc>
          <w:tcPr>
            <w:tcW w:w="568" w:type="dxa"/>
            <w:vAlign w:val="bottom"/>
          </w:tcPr>
          <w:p w14:paraId="2BF0CC7E" w14:textId="77777777" w:rsidR="00760437" w:rsidRPr="00480BFB" w:rsidRDefault="00760437" w:rsidP="00760437">
            <w:pPr>
              <w:spacing w:after="0" w:line="240" w:lineRule="auto"/>
              <w:ind w:right="-72"/>
              <w:jc w:val="right"/>
              <w:rPr>
                <w:rFonts w:ascii="Arial" w:hAnsi="Arial" w:cs="Arial"/>
                <w:sz w:val="14"/>
                <w:szCs w:val="14"/>
              </w:rPr>
            </w:pPr>
          </w:p>
        </w:tc>
        <w:tc>
          <w:tcPr>
            <w:tcW w:w="568" w:type="dxa"/>
            <w:shd w:val="clear" w:color="auto" w:fill="FAFAFA"/>
            <w:vAlign w:val="bottom"/>
          </w:tcPr>
          <w:p w14:paraId="4FE1B7B1" w14:textId="77777777" w:rsidR="00760437" w:rsidRPr="00480BFB" w:rsidRDefault="00760437" w:rsidP="00760437">
            <w:pPr>
              <w:spacing w:after="0" w:line="240" w:lineRule="auto"/>
              <w:ind w:right="-72"/>
              <w:jc w:val="right"/>
              <w:rPr>
                <w:rFonts w:ascii="Arial" w:hAnsi="Arial" w:cs="Arial"/>
                <w:sz w:val="14"/>
                <w:szCs w:val="14"/>
              </w:rPr>
            </w:pPr>
          </w:p>
        </w:tc>
        <w:tc>
          <w:tcPr>
            <w:tcW w:w="568" w:type="dxa"/>
            <w:vAlign w:val="bottom"/>
          </w:tcPr>
          <w:p w14:paraId="2150EACD" w14:textId="77777777" w:rsidR="00760437" w:rsidRPr="00480BFB" w:rsidRDefault="00760437" w:rsidP="00760437">
            <w:pPr>
              <w:spacing w:after="0" w:line="240" w:lineRule="auto"/>
              <w:ind w:right="-72"/>
              <w:jc w:val="right"/>
              <w:rPr>
                <w:rFonts w:ascii="Arial" w:hAnsi="Arial" w:cs="Arial"/>
                <w:sz w:val="14"/>
                <w:szCs w:val="14"/>
              </w:rPr>
            </w:pPr>
          </w:p>
        </w:tc>
        <w:tc>
          <w:tcPr>
            <w:tcW w:w="568" w:type="dxa"/>
            <w:shd w:val="clear" w:color="auto" w:fill="FAFAFA"/>
            <w:vAlign w:val="bottom"/>
          </w:tcPr>
          <w:p w14:paraId="384C8AB9" w14:textId="77777777" w:rsidR="00760437" w:rsidRPr="00480BFB" w:rsidRDefault="00760437" w:rsidP="00760437">
            <w:pPr>
              <w:spacing w:after="0" w:line="240" w:lineRule="auto"/>
              <w:ind w:right="-72"/>
              <w:jc w:val="right"/>
              <w:rPr>
                <w:rFonts w:ascii="Arial" w:hAnsi="Arial" w:cs="Arial"/>
                <w:sz w:val="14"/>
                <w:szCs w:val="14"/>
              </w:rPr>
            </w:pPr>
          </w:p>
        </w:tc>
        <w:tc>
          <w:tcPr>
            <w:tcW w:w="568" w:type="dxa"/>
            <w:vAlign w:val="bottom"/>
          </w:tcPr>
          <w:p w14:paraId="6B72A349" w14:textId="77777777" w:rsidR="00760437" w:rsidRPr="00480BFB" w:rsidRDefault="00760437" w:rsidP="00760437">
            <w:pPr>
              <w:spacing w:after="0" w:line="240" w:lineRule="auto"/>
              <w:ind w:right="-72"/>
              <w:jc w:val="right"/>
              <w:rPr>
                <w:rFonts w:ascii="Arial" w:hAnsi="Arial" w:cs="Arial"/>
                <w:sz w:val="14"/>
                <w:szCs w:val="14"/>
              </w:rPr>
            </w:pPr>
          </w:p>
        </w:tc>
        <w:tc>
          <w:tcPr>
            <w:tcW w:w="1042" w:type="dxa"/>
            <w:tcBorders>
              <w:top w:val="single" w:sz="4" w:space="0" w:color="auto"/>
            </w:tcBorders>
            <w:shd w:val="clear" w:color="auto" w:fill="FAFAFA"/>
            <w:vAlign w:val="bottom"/>
          </w:tcPr>
          <w:p w14:paraId="27EF1DAF" w14:textId="77777777" w:rsidR="00760437" w:rsidRPr="00480BFB" w:rsidRDefault="00760437" w:rsidP="00760437">
            <w:pPr>
              <w:spacing w:after="0" w:line="240" w:lineRule="auto"/>
              <w:ind w:right="-72"/>
              <w:jc w:val="right"/>
              <w:rPr>
                <w:rFonts w:ascii="Arial" w:hAnsi="Arial" w:cs="Arial"/>
                <w:sz w:val="14"/>
                <w:szCs w:val="14"/>
              </w:rPr>
            </w:pPr>
          </w:p>
        </w:tc>
        <w:tc>
          <w:tcPr>
            <w:tcW w:w="1057" w:type="dxa"/>
            <w:tcBorders>
              <w:top w:val="single" w:sz="4" w:space="0" w:color="auto"/>
            </w:tcBorders>
            <w:vAlign w:val="bottom"/>
          </w:tcPr>
          <w:p w14:paraId="1B528749" w14:textId="77777777" w:rsidR="00760437" w:rsidRPr="00480BFB" w:rsidRDefault="00760437" w:rsidP="00760437">
            <w:pPr>
              <w:spacing w:after="0" w:line="240" w:lineRule="auto"/>
              <w:ind w:right="-72"/>
              <w:jc w:val="right"/>
              <w:rPr>
                <w:rFonts w:ascii="Arial" w:hAnsi="Arial" w:cs="Arial"/>
                <w:sz w:val="14"/>
                <w:szCs w:val="14"/>
              </w:rPr>
            </w:pPr>
          </w:p>
        </w:tc>
      </w:tr>
      <w:tr w:rsidR="00760437" w:rsidRPr="00480BFB" w14:paraId="0D9B8467" w14:textId="77777777" w:rsidTr="00406229">
        <w:trPr>
          <w:trHeight w:val="169"/>
        </w:trPr>
        <w:tc>
          <w:tcPr>
            <w:tcW w:w="1712" w:type="dxa"/>
            <w:vAlign w:val="bottom"/>
          </w:tcPr>
          <w:p w14:paraId="12B0F8F0" w14:textId="77777777" w:rsidR="00760437" w:rsidRPr="00480BFB" w:rsidRDefault="00760437" w:rsidP="00760437">
            <w:pPr>
              <w:spacing w:after="0" w:line="240" w:lineRule="auto"/>
              <w:ind w:left="-105" w:right="-110"/>
              <w:rPr>
                <w:rFonts w:ascii="Arial" w:hAnsi="Arial" w:cs="Arial"/>
                <w:spacing w:val="-4"/>
                <w:sz w:val="14"/>
                <w:szCs w:val="14"/>
              </w:rPr>
            </w:pPr>
            <w:r w:rsidRPr="00480BFB">
              <w:rPr>
                <w:rFonts w:ascii="Arial" w:hAnsi="Arial" w:cs="Arial"/>
                <w:spacing w:val="-4"/>
                <w:sz w:val="14"/>
                <w:szCs w:val="14"/>
              </w:rPr>
              <w:t>Prime Solution and Services</w:t>
            </w:r>
          </w:p>
          <w:p w14:paraId="2A4AC07E" w14:textId="77777777" w:rsidR="00760437" w:rsidRPr="00480BFB" w:rsidRDefault="00760437" w:rsidP="00760437">
            <w:pPr>
              <w:spacing w:after="0" w:line="240" w:lineRule="auto"/>
              <w:ind w:left="-105" w:right="-110"/>
              <w:rPr>
                <w:rFonts w:ascii="Arial" w:hAnsi="Arial" w:cs="Arial"/>
                <w:spacing w:val="-4"/>
                <w:sz w:val="14"/>
                <w:szCs w:val="14"/>
              </w:rPr>
            </w:pPr>
            <w:r w:rsidRPr="00480BFB">
              <w:rPr>
                <w:rFonts w:ascii="Arial" w:hAnsi="Arial" w:cs="Arial"/>
                <w:spacing w:val="-4"/>
                <w:sz w:val="14"/>
                <w:szCs w:val="14"/>
              </w:rPr>
              <w:t xml:space="preserve">   Company Limited</w:t>
            </w:r>
          </w:p>
        </w:tc>
        <w:tc>
          <w:tcPr>
            <w:tcW w:w="1265" w:type="dxa"/>
            <w:vAlign w:val="bottom"/>
          </w:tcPr>
          <w:p w14:paraId="10C7692F" w14:textId="77777777" w:rsidR="00760437" w:rsidRPr="00480BFB" w:rsidRDefault="00760437" w:rsidP="00760437">
            <w:pPr>
              <w:spacing w:after="0" w:line="240" w:lineRule="auto"/>
              <w:rPr>
                <w:rFonts w:ascii="Arial" w:hAnsi="Arial" w:cs="Arial"/>
                <w:spacing w:val="-8"/>
                <w:sz w:val="14"/>
                <w:szCs w:val="14"/>
              </w:rPr>
            </w:pPr>
            <w:r w:rsidRPr="00480BFB">
              <w:rPr>
                <w:rFonts w:ascii="Arial" w:hAnsi="Arial" w:cs="Arial"/>
                <w:spacing w:val="-8"/>
                <w:sz w:val="14"/>
                <w:szCs w:val="14"/>
              </w:rPr>
              <w:t xml:space="preserve">ICT Infrastructure </w:t>
            </w:r>
          </w:p>
          <w:p w14:paraId="4D1AE785" w14:textId="77777777" w:rsidR="00760437" w:rsidRPr="00480BFB" w:rsidRDefault="00760437" w:rsidP="00760437">
            <w:pPr>
              <w:spacing w:after="0" w:line="240" w:lineRule="auto"/>
              <w:rPr>
                <w:rFonts w:ascii="Arial" w:hAnsi="Arial" w:cs="Arial"/>
                <w:spacing w:val="-8"/>
                <w:sz w:val="14"/>
                <w:szCs w:val="14"/>
              </w:rPr>
            </w:pPr>
            <w:r w:rsidRPr="00480BFB">
              <w:rPr>
                <w:rFonts w:ascii="Arial" w:hAnsi="Arial" w:cs="Arial"/>
                <w:spacing w:val="-8"/>
                <w:sz w:val="14"/>
                <w:szCs w:val="14"/>
              </w:rPr>
              <w:t xml:space="preserve">   Solution Provider</w:t>
            </w:r>
          </w:p>
        </w:tc>
        <w:tc>
          <w:tcPr>
            <w:tcW w:w="983" w:type="dxa"/>
            <w:vAlign w:val="bottom"/>
          </w:tcPr>
          <w:p w14:paraId="1C30C30B" w14:textId="77777777" w:rsidR="00760437" w:rsidRPr="00480BFB" w:rsidRDefault="00760437" w:rsidP="00760437">
            <w:pPr>
              <w:spacing w:after="0" w:line="240" w:lineRule="auto"/>
              <w:rPr>
                <w:rFonts w:ascii="Arial" w:hAnsi="Arial" w:cs="Arial"/>
                <w:spacing w:val="-8"/>
                <w:sz w:val="14"/>
                <w:szCs w:val="14"/>
              </w:rPr>
            </w:pPr>
            <w:r w:rsidRPr="00480BFB">
              <w:rPr>
                <w:rFonts w:ascii="Arial" w:hAnsi="Arial" w:cs="Arial"/>
                <w:spacing w:val="-8"/>
                <w:sz w:val="14"/>
                <w:szCs w:val="14"/>
              </w:rPr>
              <w:t>Thailand</w:t>
            </w:r>
          </w:p>
        </w:tc>
        <w:tc>
          <w:tcPr>
            <w:tcW w:w="568" w:type="dxa"/>
            <w:shd w:val="clear" w:color="auto" w:fill="FAFAFA"/>
            <w:vAlign w:val="bottom"/>
          </w:tcPr>
          <w:p w14:paraId="15B73BCA" w14:textId="7FBA0D90" w:rsidR="00760437" w:rsidRPr="00480BFB" w:rsidRDefault="00760437" w:rsidP="00760437">
            <w:pPr>
              <w:spacing w:after="0" w:line="240" w:lineRule="auto"/>
              <w:ind w:right="-72"/>
              <w:jc w:val="right"/>
              <w:rPr>
                <w:rFonts w:ascii="Arial" w:hAnsi="Arial" w:cs="Arial"/>
                <w:sz w:val="14"/>
                <w:szCs w:val="14"/>
              </w:rPr>
            </w:pPr>
            <w:r w:rsidRPr="00480BFB">
              <w:rPr>
                <w:rFonts w:ascii="Arial" w:hAnsi="Arial" w:cs="Arial"/>
                <w:sz w:val="14"/>
                <w:szCs w:val="14"/>
              </w:rPr>
              <w:t>-</w:t>
            </w:r>
          </w:p>
        </w:tc>
        <w:tc>
          <w:tcPr>
            <w:tcW w:w="568" w:type="dxa"/>
            <w:vAlign w:val="bottom"/>
          </w:tcPr>
          <w:p w14:paraId="317D701A" w14:textId="77777777" w:rsidR="00760437" w:rsidRPr="00480BFB" w:rsidRDefault="00760437" w:rsidP="00760437">
            <w:pPr>
              <w:spacing w:after="0" w:line="240" w:lineRule="auto"/>
              <w:ind w:right="-72"/>
              <w:jc w:val="right"/>
              <w:rPr>
                <w:rFonts w:ascii="Arial" w:hAnsi="Arial" w:cs="Arial"/>
                <w:sz w:val="14"/>
                <w:szCs w:val="14"/>
              </w:rPr>
            </w:pPr>
            <w:r w:rsidRPr="00480BFB">
              <w:rPr>
                <w:rFonts w:ascii="Arial" w:hAnsi="Arial" w:cs="Arial"/>
                <w:sz w:val="14"/>
                <w:szCs w:val="14"/>
              </w:rPr>
              <w:t>-</w:t>
            </w:r>
          </w:p>
        </w:tc>
        <w:tc>
          <w:tcPr>
            <w:tcW w:w="568" w:type="dxa"/>
            <w:shd w:val="clear" w:color="auto" w:fill="FAFAFA"/>
            <w:vAlign w:val="bottom"/>
          </w:tcPr>
          <w:p w14:paraId="3442665E" w14:textId="31DCEA8C" w:rsidR="00760437" w:rsidRPr="00480BFB" w:rsidRDefault="00760437" w:rsidP="00760437">
            <w:pPr>
              <w:spacing w:after="0" w:line="240" w:lineRule="auto"/>
              <w:ind w:right="-72"/>
              <w:jc w:val="right"/>
              <w:rPr>
                <w:rFonts w:ascii="Arial" w:hAnsi="Arial" w:cs="Arial"/>
                <w:sz w:val="14"/>
                <w:szCs w:val="14"/>
              </w:rPr>
            </w:pPr>
            <w:r w:rsidRPr="00480BFB">
              <w:rPr>
                <w:rFonts w:ascii="Arial" w:hAnsi="Arial" w:cs="Arial"/>
                <w:sz w:val="14"/>
                <w:szCs w:val="14"/>
              </w:rPr>
              <w:t>48.98</w:t>
            </w:r>
          </w:p>
        </w:tc>
        <w:tc>
          <w:tcPr>
            <w:tcW w:w="568" w:type="dxa"/>
            <w:vAlign w:val="bottom"/>
          </w:tcPr>
          <w:p w14:paraId="725E0494" w14:textId="77777777" w:rsidR="00760437" w:rsidRPr="00480BFB" w:rsidRDefault="00760437" w:rsidP="00760437">
            <w:pPr>
              <w:spacing w:after="0" w:line="240" w:lineRule="auto"/>
              <w:ind w:right="-72"/>
              <w:jc w:val="right"/>
              <w:rPr>
                <w:rFonts w:ascii="Arial" w:hAnsi="Arial" w:cs="Arial"/>
                <w:sz w:val="14"/>
                <w:szCs w:val="14"/>
              </w:rPr>
            </w:pPr>
            <w:r w:rsidRPr="00480BFB">
              <w:rPr>
                <w:rFonts w:ascii="Arial" w:hAnsi="Arial" w:cs="Arial"/>
                <w:sz w:val="14"/>
                <w:szCs w:val="14"/>
              </w:rPr>
              <w:t>-</w:t>
            </w:r>
          </w:p>
        </w:tc>
        <w:tc>
          <w:tcPr>
            <w:tcW w:w="568" w:type="dxa"/>
            <w:shd w:val="clear" w:color="auto" w:fill="FAFAFA"/>
            <w:vAlign w:val="bottom"/>
          </w:tcPr>
          <w:p w14:paraId="1BE29934" w14:textId="1A051862" w:rsidR="00760437" w:rsidRPr="00480BFB" w:rsidRDefault="00760437" w:rsidP="00760437">
            <w:pPr>
              <w:spacing w:after="0" w:line="240" w:lineRule="auto"/>
              <w:ind w:right="-72"/>
              <w:jc w:val="right"/>
              <w:rPr>
                <w:rFonts w:ascii="Arial" w:hAnsi="Arial" w:cs="Arial"/>
                <w:sz w:val="14"/>
                <w:szCs w:val="14"/>
              </w:rPr>
            </w:pPr>
            <w:r w:rsidRPr="00480BFB">
              <w:rPr>
                <w:rFonts w:ascii="Arial" w:hAnsi="Arial" w:cs="Arial"/>
                <w:sz w:val="14"/>
                <w:szCs w:val="14"/>
              </w:rPr>
              <w:t>51.02</w:t>
            </w:r>
          </w:p>
        </w:tc>
        <w:tc>
          <w:tcPr>
            <w:tcW w:w="568" w:type="dxa"/>
            <w:vAlign w:val="bottom"/>
          </w:tcPr>
          <w:p w14:paraId="5F1C280C" w14:textId="77777777" w:rsidR="00760437" w:rsidRPr="00480BFB" w:rsidRDefault="00760437" w:rsidP="00760437">
            <w:pPr>
              <w:spacing w:after="0" w:line="240" w:lineRule="auto"/>
              <w:ind w:right="-72"/>
              <w:jc w:val="right"/>
              <w:rPr>
                <w:rFonts w:ascii="Arial" w:hAnsi="Arial" w:cs="Arial"/>
                <w:sz w:val="14"/>
                <w:szCs w:val="14"/>
              </w:rPr>
            </w:pPr>
            <w:r w:rsidRPr="00480BFB">
              <w:rPr>
                <w:rFonts w:ascii="Arial" w:hAnsi="Arial" w:cs="Arial"/>
                <w:sz w:val="14"/>
                <w:szCs w:val="14"/>
              </w:rPr>
              <w:t>-</w:t>
            </w:r>
          </w:p>
        </w:tc>
        <w:tc>
          <w:tcPr>
            <w:tcW w:w="1042" w:type="dxa"/>
            <w:tcBorders>
              <w:bottom w:val="single" w:sz="4" w:space="0" w:color="auto"/>
            </w:tcBorders>
            <w:shd w:val="clear" w:color="auto" w:fill="FAFAFA"/>
            <w:vAlign w:val="bottom"/>
          </w:tcPr>
          <w:p w14:paraId="56392B20" w14:textId="263C894D" w:rsidR="00760437" w:rsidRPr="00480BFB" w:rsidRDefault="00760437" w:rsidP="00760437">
            <w:pPr>
              <w:spacing w:after="0" w:line="240" w:lineRule="auto"/>
              <w:ind w:right="-72"/>
              <w:jc w:val="right"/>
              <w:rPr>
                <w:rFonts w:ascii="Arial" w:hAnsi="Arial" w:cs="Arial"/>
                <w:sz w:val="14"/>
                <w:szCs w:val="14"/>
              </w:rPr>
            </w:pPr>
            <w:r w:rsidRPr="00480BFB">
              <w:rPr>
                <w:rFonts w:ascii="Arial" w:hAnsi="Arial" w:cs="Arial"/>
                <w:sz w:val="14"/>
                <w:szCs w:val="14"/>
              </w:rPr>
              <w:t>19,200,100</w:t>
            </w:r>
          </w:p>
        </w:tc>
        <w:tc>
          <w:tcPr>
            <w:tcW w:w="1057" w:type="dxa"/>
            <w:tcBorders>
              <w:bottom w:val="single" w:sz="4" w:space="0" w:color="auto"/>
            </w:tcBorders>
            <w:vAlign w:val="bottom"/>
          </w:tcPr>
          <w:p w14:paraId="6A385180" w14:textId="77777777" w:rsidR="00760437" w:rsidRPr="00480BFB" w:rsidRDefault="00760437" w:rsidP="00760437">
            <w:pPr>
              <w:spacing w:after="0" w:line="240" w:lineRule="auto"/>
              <w:ind w:right="-72"/>
              <w:jc w:val="right"/>
              <w:rPr>
                <w:rFonts w:ascii="Arial" w:hAnsi="Arial" w:cs="Arial"/>
                <w:sz w:val="14"/>
                <w:szCs w:val="14"/>
              </w:rPr>
            </w:pPr>
            <w:r w:rsidRPr="00480BFB">
              <w:rPr>
                <w:rFonts w:ascii="Arial" w:hAnsi="Arial" w:cs="Arial"/>
                <w:sz w:val="14"/>
                <w:szCs w:val="14"/>
              </w:rPr>
              <w:t>-</w:t>
            </w:r>
          </w:p>
        </w:tc>
      </w:tr>
      <w:bookmarkEnd w:id="10"/>
    </w:tbl>
    <w:p w14:paraId="01E250ED" w14:textId="77777777" w:rsidR="00062355" w:rsidRPr="00480BFB" w:rsidRDefault="00062355" w:rsidP="00406229">
      <w:pPr>
        <w:pStyle w:val="ListParagraph"/>
        <w:spacing w:after="0" w:line="240" w:lineRule="auto"/>
        <w:ind w:left="0"/>
        <w:jc w:val="both"/>
        <w:rPr>
          <w:rFonts w:ascii="Arial" w:eastAsia="Arial Unicode MS" w:hAnsi="Arial" w:cs="Arial"/>
          <w:spacing w:val="-6"/>
          <w:sz w:val="18"/>
          <w:szCs w:val="18"/>
          <w:lang w:bidi="th-TH"/>
        </w:rPr>
      </w:pPr>
    </w:p>
    <w:p w14:paraId="1EB70D35" w14:textId="62C6DB92" w:rsidR="00B04C2A" w:rsidRPr="00480BFB" w:rsidRDefault="00B04C2A" w:rsidP="00406229">
      <w:pPr>
        <w:pStyle w:val="ListParagraph"/>
        <w:spacing w:after="0" w:line="240" w:lineRule="auto"/>
        <w:ind w:left="0"/>
        <w:jc w:val="both"/>
        <w:rPr>
          <w:rFonts w:ascii="Arial" w:eastAsia="Arial Unicode MS" w:hAnsi="Arial" w:cs="Arial"/>
          <w:spacing w:val="-6"/>
          <w:sz w:val="18"/>
          <w:szCs w:val="18"/>
          <w:lang w:bidi="th-TH"/>
        </w:rPr>
      </w:pPr>
      <w:r w:rsidRPr="00480BFB">
        <w:rPr>
          <w:rFonts w:ascii="Arial" w:eastAsia="Arial Unicode MS" w:hAnsi="Arial" w:cs="Arial"/>
          <w:spacing w:val="-6"/>
          <w:sz w:val="18"/>
          <w:szCs w:val="18"/>
          <w:lang w:bidi="th-TH"/>
        </w:rPr>
        <w:t>The movements in book value of investments in subsidiaries for the years ended 31 December comprise the following:</w:t>
      </w:r>
    </w:p>
    <w:p w14:paraId="6F82770E" w14:textId="77777777" w:rsidR="00B04C2A" w:rsidRPr="00480BFB" w:rsidRDefault="00B04C2A" w:rsidP="00406229">
      <w:pPr>
        <w:pStyle w:val="ListParagraph"/>
        <w:spacing w:after="0" w:line="240" w:lineRule="auto"/>
        <w:ind w:left="0"/>
        <w:jc w:val="both"/>
        <w:rPr>
          <w:rFonts w:ascii="Arial" w:eastAsia="Arial Unicode MS" w:hAnsi="Arial" w:cs="Arial"/>
          <w:sz w:val="18"/>
          <w:szCs w:val="18"/>
          <w:lang w:bidi="th-TH"/>
        </w:rPr>
      </w:pPr>
    </w:p>
    <w:tbl>
      <w:tblPr>
        <w:tblW w:w="9547" w:type="dxa"/>
        <w:tblInd w:w="-90" w:type="dxa"/>
        <w:tblLayout w:type="fixed"/>
        <w:tblLook w:val="0000" w:firstRow="0" w:lastRow="0" w:firstColumn="0" w:lastColumn="0" w:noHBand="0" w:noVBand="0"/>
      </w:tblPr>
      <w:tblGrid>
        <w:gridCol w:w="4363"/>
        <w:gridCol w:w="1296"/>
        <w:gridCol w:w="1296"/>
        <w:gridCol w:w="1296"/>
        <w:gridCol w:w="1296"/>
      </w:tblGrid>
      <w:tr w:rsidR="00B04C2A" w:rsidRPr="00480BFB" w14:paraId="0B46CF66" w14:textId="77777777" w:rsidTr="004C5015">
        <w:tc>
          <w:tcPr>
            <w:tcW w:w="4363" w:type="dxa"/>
            <w:tcBorders>
              <w:top w:val="nil"/>
              <w:left w:val="nil"/>
              <w:bottom w:val="nil"/>
              <w:right w:val="nil"/>
            </w:tcBorders>
            <w:vAlign w:val="center"/>
          </w:tcPr>
          <w:p w14:paraId="7B1E34E4" w14:textId="77777777" w:rsidR="00B04C2A" w:rsidRPr="00480BFB" w:rsidRDefault="00B04C2A" w:rsidP="00406229">
            <w:pPr>
              <w:tabs>
                <w:tab w:val="left" w:pos="1800"/>
              </w:tabs>
              <w:spacing w:after="0" w:line="240" w:lineRule="auto"/>
              <w:ind w:right="-72"/>
              <w:rPr>
                <w:rFonts w:ascii="Arial" w:eastAsia="Cordia New" w:hAnsi="Arial" w:cs="Arial"/>
                <w:sz w:val="18"/>
                <w:szCs w:val="18"/>
                <w:lang w:val="en-GB" w:bidi="th-TH"/>
              </w:rPr>
            </w:pPr>
          </w:p>
        </w:tc>
        <w:tc>
          <w:tcPr>
            <w:tcW w:w="2592" w:type="dxa"/>
            <w:gridSpan w:val="2"/>
            <w:tcBorders>
              <w:top w:val="nil"/>
              <w:left w:val="nil"/>
              <w:bottom w:val="nil"/>
              <w:right w:val="nil"/>
            </w:tcBorders>
            <w:vAlign w:val="center"/>
          </w:tcPr>
          <w:p w14:paraId="50E002BE" w14:textId="77777777" w:rsidR="00B04C2A" w:rsidRPr="00480BFB" w:rsidRDefault="00B04C2A" w:rsidP="00E757C8">
            <w:pPr>
              <w:spacing w:after="0" w:line="240" w:lineRule="auto"/>
              <w:ind w:right="-72"/>
              <w:jc w:val="center"/>
              <w:rPr>
                <w:rFonts w:ascii="Arial" w:eastAsia="Map Symbols" w:hAnsi="Arial" w:cs="Arial"/>
                <w:b/>
                <w:bCs/>
                <w:sz w:val="18"/>
                <w:szCs w:val="18"/>
                <w:cs/>
                <w:lang w:val="en-GB" w:bidi="th-TH"/>
              </w:rPr>
            </w:pPr>
          </w:p>
        </w:tc>
        <w:tc>
          <w:tcPr>
            <w:tcW w:w="2592" w:type="dxa"/>
            <w:gridSpan w:val="2"/>
            <w:tcBorders>
              <w:top w:val="single" w:sz="4" w:space="0" w:color="auto"/>
              <w:left w:val="nil"/>
              <w:bottom w:val="single" w:sz="4" w:space="0" w:color="auto"/>
              <w:right w:val="nil"/>
            </w:tcBorders>
            <w:vAlign w:val="center"/>
          </w:tcPr>
          <w:p w14:paraId="3CD60CDD" w14:textId="77777777" w:rsidR="00B04C2A" w:rsidRPr="00480BFB" w:rsidRDefault="00B04C2A" w:rsidP="004C5015">
            <w:pPr>
              <w:spacing w:after="0" w:line="240" w:lineRule="auto"/>
              <w:ind w:right="-72"/>
              <w:jc w:val="center"/>
              <w:rPr>
                <w:rFonts w:ascii="Arial" w:eastAsia="Map Symbols" w:hAnsi="Arial" w:cs="Arial"/>
                <w:b/>
                <w:bCs/>
                <w:sz w:val="18"/>
                <w:szCs w:val="18"/>
                <w:lang w:val="en-GB" w:bidi="th-TH"/>
              </w:rPr>
            </w:pPr>
            <w:r w:rsidRPr="00480BFB">
              <w:rPr>
                <w:rFonts w:ascii="Arial" w:eastAsia="Map Symbols" w:hAnsi="Arial" w:cs="Arial"/>
                <w:b/>
                <w:bCs/>
                <w:sz w:val="18"/>
                <w:szCs w:val="18"/>
                <w:lang w:val="en-GB" w:bidi="th-TH"/>
              </w:rPr>
              <w:t xml:space="preserve">Separate </w:t>
            </w:r>
          </w:p>
          <w:p w14:paraId="7AB84BF4" w14:textId="77777777" w:rsidR="00B04C2A" w:rsidRPr="00480BFB" w:rsidRDefault="00B04C2A" w:rsidP="004C5015">
            <w:pPr>
              <w:spacing w:after="0" w:line="240" w:lineRule="auto"/>
              <w:ind w:right="-72"/>
              <w:jc w:val="center"/>
              <w:rPr>
                <w:rFonts w:ascii="Arial" w:eastAsia="Map Symbols" w:hAnsi="Arial" w:cs="Arial"/>
                <w:b/>
                <w:bCs/>
                <w:sz w:val="18"/>
                <w:szCs w:val="18"/>
                <w:cs/>
                <w:lang w:val="en-GB" w:bidi="th-TH"/>
              </w:rPr>
            </w:pPr>
            <w:r w:rsidRPr="00480BFB">
              <w:rPr>
                <w:rFonts w:ascii="Arial" w:eastAsia="Map Symbols" w:hAnsi="Arial" w:cs="Arial"/>
                <w:b/>
                <w:bCs/>
                <w:sz w:val="18"/>
                <w:szCs w:val="18"/>
                <w:lang w:val="en-GB" w:bidi="th-TH"/>
              </w:rPr>
              <w:t>financial statements</w:t>
            </w:r>
          </w:p>
        </w:tc>
      </w:tr>
      <w:tr w:rsidR="00B04C2A" w:rsidRPr="00480BFB" w14:paraId="4FBE9652" w14:textId="77777777" w:rsidTr="004C5015">
        <w:tc>
          <w:tcPr>
            <w:tcW w:w="4363" w:type="dxa"/>
            <w:tcBorders>
              <w:top w:val="nil"/>
              <w:left w:val="nil"/>
              <w:bottom w:val="nil"/>
              <w:right w:val="nil"/>
            </w:tcBorders>
            <w:vAlign w:val="center"/>
          </w:tcPr>
          <w:p w14:paraId="368F23FE" w14:textId="77777777" w:rsidR="00B04C2A" w:rsidRPr="00480BFB" w:rsidRDefault="00B04C2A" w:rsidP="00406229">
            <w:pPr>
              <w:tabs>
                <w:tab w:val="left" w:pos="1800"/>
              </w:tabs>
              <w:spacing w:after="0" w:line="240" w:lineRule="auto"/>
              <w:ind w:right="-72"/>
              <w:rPr>
                <w:rFonts w:ascii="Arial" w:eastAsia="Cordia New" w:hAnsi="Arial" w:cs="Arial"/>
                <w:sz w:val="18"/>
                <w:szCs w:val="18"/>
                <w:lang w:val="en-GB" w:bidi="th-TH"/>
              </w:rPr>
            </w:pPr>
          </w:p>
        </w:tc>
        <w:tc>
          <w:tcPr>
            <w:tcW w:w="1296" w:type="dxa"/>
            <w:tcBorders>
              <w:top w:val="nil"/>
              <w:left w:val="nil"/>
              <w:bottom w:val="nil"/>
              <w:right w:val="nil"/>
            </w:tcBorders>
            <w:vAlign w:val="center"/>
          </w:tcPr>
          <w:p w14:paraId="2C6499FF" w14:textId="77777777" w:rsidR="00B04C2A" w:rsidRPr="00480BFB" w:rsidRDefault="00B04C2A" w:rsidP="00E757C8">
            <w:pPr>
              <w:spacing w:after="0" w:line="240" w:lineRule="auto"/>
              <w:ind w:right="-72"/>
              <w:jc w:val="right"/>
              <w:rPr>
                <w:rFonts w:ascii="Arial" w:eastAsia="Map Symbols" w:hAnsi="Arial" w:cs="Arial"/>
                <w:b/>
                <w:bCs/>
                <w:sz w:val="18"/>
                <w:szCs w:val="18"/>
                <w:cs/>
                <w:lang w:val="en-GB" w:bidi="th-TH"/>
              </w:rPr>
            </w:pPr>
          </w:p>
        </w:tc>
        <w:tc>
          <w:tcPr>
            <w:tcW w:w="1296" w:type="dxa"/>
            <w:tcBorders>
              <w:top w:val="nil"/>
              <w:left w:val="nil"/>
              <w:bottom w:val="nil"/>
              <w:right w:val="nil"/>
            </w:tcBorders>
            <w:vAlign w:val="center"/>
          </w:tcPr>
          <w:p w14:paraId="2A74937F" w14:textId="77777777" w:rsidR="00B04C2A" w:rsidRPr="00480BFB" w:rsidRDefault="00B04C2A" w:rsidP="00E757C8">
            <w:pPr>
              <w:spacing w:after="0" w:line="240" w:lineRule="auto"/>
              <w:ind w:right="-72"/>
              <w:jc w:val="right"/>
              <w:rPr>
                <w:rFonts w:ascii="Arial" w:eastAsia="Map Symbols" w:hAnsi="Arial" w:cs="Arial"/>
                <w:b/>
                <w:bCs/>
                <w:sz w:val="18"/>
                <w:szCs w:val="18"/>
                <w:cs/>
                <w:lang w:val="en-GB" w:bidi="th-TH"/>
              </w:rPr>
            </w:pPr>
          </w:p>
        </w:tc>
        <w:tc>
          <w:tcPr>
            <w:tcW w:w="1296" w:type="dxa"/>
            <w:tcBorders>
              <w:top w:val="single" w:sz="4" w:space="0" w:color="auto"/>
              <w:left w:val="nil"/>
              <w:right w:val="nil"/>
            </w:tcBorders>
            <w:vAlign w:val="center"/>
          </w:tcPr>
          <w:p w14:paraId="554B2A08" w14:textId="77777777" w:rsidR="00B04C2A" w:rsidRPr="00480BFB" w:rsidRDefault="00E31A02" w:rsidP="004C5015">
            <w:pPr>
              <w:spacing w:after="0" w:line="240" w:lineRule="auto"/>
              <w:ind w:right="-72"/>
              <w:jc w:val="right"/>
              <w:rPr>
                <w:rFonts w:ascii="Arial" w:eastAsia="Map Symbols" w:hAnsi="Arial" w:cs="Arial"/>
                <w:b/>
                <w:bCs/>
                <w:sz w:val="18"/>
                <w:szCs w:val="18"/>
                <w:cs/>
                <w:lang w:val="en-GB" w:bidi="th-TH"/>
              </w:rPr>
            </w:pPr>
            <w:r w:rsidRPr="00480BFB">
              <w:rPr>
                <w:rFonts w:ascii="Arial" w:eastAsia="Map Symbols" w:hAnsi="Arial" w:cs="Arial"/>
                <w:b/>
                <w:bCs/>
                <w:sz w:val="18"/>
                <w:szCs w:val="18"/>
                <w:lang w:val="en-GB" w:bidi="th-TH"/>
              </w:rPr>
              <w:t>2020</w:t>
            </w:r>
          </w:p>
        </w:tc>
        <w:tc>
          <w:tcPr>
            <w:tcW w:w="1296" w:type="dxa"/>
            <w:tcBorders>
              <w:top w:val="single" w:sz="4" w:space="0" w:color="auto"/>
              <w:left w:val="nil"/>
              <w:right w:val="nil"/>
            </w:tcBorders>
            <w:vAlign w:val="center"/>
          </w:tcPr>
          <w:p w14:paraId="3F9845E7" w14:textId="77777777" w:rsidR="00B04C2A" w:rsidRPr="00480BFB" w:rsidRDefault="00E31A02" w:rsidP="004C5015">
            <w:pPr>
              <w:spacing w:after="0" w:line="240" w:lineRule="auto"/>
              <w:ind w:right="-72"/>
              <w:jc w:val="right"/>
              <w:rPr>
                <w:rFonts w:ascii="Arial" w:eastAsia="Map Symbols" w:hAnsi="Arial" w:cs="Arial"/>
                <w:b/>
                <w:bCs/>
                <w:sz w:val="18"/>
                <w:szCs w:val="18"/>
                <w:cs/>
                <w:lang w:val="en-GB" w:bidi="th-TH"/>
              </w:rPr>
            </w:pPr>
            <w:r w:rsidRPr="00480BFB">
              <w:rPr>
                <w:rFonts w:ascii="Arial" w:eastAsia="Map Symbols" w:hAnsi="Arial" w:cs="Arial"/>
                <w:b/>
                <w:bCs/>
                <w:sz w:val="18"/>
                <w:szCs w:val="18"/>
                <w:lang w:val="en-GB" w:bidi="th-TH"/>
              </w:rPr>
              <w:t>2019</w:t>
            </w:r>
          </w:p>
        </w:tc>
      </w:tr>
      <w:tr w:rsidR="00B04C2A" w:rsidRPr="00480BFB" w14:paraId="6F01DF25" w14:textId="77777777" w:rsidTr="004C5015">
        <w:tc>
          <w:tcPr>
            <w:tcW w:w="4363" w:type="dxa"/>
            <w:tcBorders>
              <w:top w:val="nil"/>
              <w:left w:val="nil"/>
              <w:bottom w:val="nil"/>
              <w:right w:val="nil"/>
            </w:tcBorders>
            <w:vAlign w:val="center"/>
          </w:tcPr>
          <w:p w14:paraId="5D9994BD" w14:textId="77777777" w:rsidR="00B04C2A" w:rsidRPr="00480BFB" w:rsidRDefault="00B04C2A" w:rsidP="00406229">
            <w:pPr>
              <w:tabs>
                <w:tab w:val="left" w:pos="1800"/>
              </w:tabs>
              <w:spacing w:after="0" w:line="240" w:lineRule="auto"/>
              <w:ind w:right="-72"/>
              <w:rPr>
                <w:rFonts w:ascii="Arial" w:eastAsia="Cordia New" w:hAnsi="Arial" w:cs="Arial"/>
                <w:sz w:val="18"/>
                <w:szCs w:val="18"/>
                <w:lang w:val="en-GB" w:bidi="th-TH"/>
              </w:rPr>
            </w:pPr>
          </w:p>
        </w:tc>
        <w:tc>
          <w:tcPr>
            <w:tcW w:w="1296" w:type="dxa"/>
            <w:tcBorders>
              <w:top w:val="nil"/>
              <w:left w:val="nil"/>
              <w:bottom w:val="nil"/>
              <w:right w:val="nil"/>
            </w:tcBorders>
            <w:vAlign w:val="center"/>
          </w:tcPr>
          <w:p w14:paraId="67EC0567" w14:textId="77777777" w:rsidR="00B04C2A" w:rsidRPr="00480BFB" w:rsidRDefault="00B04C2A" w:rsidP="00E757C8">
            <w:pPr>
              <w:spacing w:after="0" w:line="240" w:lineRule="auto"/>
              <w:ind w:right="-72"/>
              <w:jc w:val="right"/>
              <w:rPr>
                <w:rFonts w:ascii="Arial" w:eastAsia="Map Symbols" w:hAnsi="Arial" w:cs="Arial"/>
                <w:b/>
                <w:bCs/>
                <w:sz w:val="18"/>
                <w:szCs w:val="18"/>
                <w:lang w:val="en-GB" w:bidi="th-TH"/>
              </w:rPr>
            </w:pPr>
          </w:p>
        </w:tc>
        <w:tc>
          <w:tcPr>
            <w:tcW w:w="1296" w:type="dxa"/>
            <w:tcBorders>
              <w:top w:val="nil"/>
              <w:left w:val="nil"/>
              <w:bottom w:val="nil"/>
              <w:right w:val="nil"/>
            </w:tcBorders>
            <w:vAlign w:val="center"/>
          </w:tcPr>
          <w:p w14:paraId="64982C17" w14:textId="77777777" w:rsidR="00B04C2A" w:rsidRPr="00480BFB" w:rsidRDefault="00B04C2A" w:rsidP="00E757C8">
            <w:pPr>
              <w:spacing w:after="0" w:line="240" w:lineRule="auto"/>
              <w:ind w:right="-72"/>
              <w:jc w:val="right"/>
              <w:rPr>
                <w:rFonts w:ascii="Arial" w:eastAsia="Map Symbols" w:hAnsi="Arial" w:cs="Arial"/>
                <w:b/>
                <w:bCs/>
                <w:sz w:val="18"/>
                <w:szCs w:val="18"/>
                <w:lang w:val="en-GB" w:bidi="th-TH"/>
              </w:rPr>
            </w:pPr>
          </w:p>
        </w:tc>
        <w:tc>
          <w:tcPr>
            <w:tcW w:w="1296" w:type="dxa"/>
            <w:tcBorders>
              <w:top w:val="nil"/>
              <w:left w:val="nil"/>
              <w:bottom w:val="single" w:sz="4" w:space="0" w:color="auto"/>
              <w:right w:val="nil"/>
            </w:tcBorders>
            <w:vAlign w:val="center"/>
          </w:tcPr>
          <w:p w14:paraId="3CE048DF" w14:textId="77777777" w:rsidR="00B04C2A" w:rsidRPr="00480BFB" w:rsidRDefault="00B04C2A" w:rsidP="004C5015">
            <w:pPr>
              <w:spacing w:after="0" w:line="240" w:lineRule="auto"/>
              <w:ind w:right="-72"/>
              <w:jc w:val="right"/>
              <w:rPr>
                <w:rFonts w:ascii="Arial" w:eastAsia="Map Symbols" w:hAnsi="Arial" w:cs="Arial"/>
                <w:b/>
                <w:bCs/>
                <w:sz w:val="18"/>
                <w:szCs w:val="18"/>
                <w:lang w:val="en-GB" w:bidi="th-TH"/>
              </w:rPr>
            </w:pPr>
            <w:r w:rsidRPr="00480BFB">
              <w:rPr>
                <w:rFonts w:ascii="Arial" w:eastAsia="Map Symbols" w:hAnsi="Arial" w:cs="Arial"/>
                <w:b/>
                <w:bCs/>
                <w:sz w:val="18"/>
                <w:szCs w:val="18"/>
                <w:lang w:val="en-GB" w:bidi="th-TH"/>
              </w:rPr>
              <w:t>Baht</w:t>
            </w:r>
          </w:p>
        </w:tc>
        <w:tc>
          <w:tcPr>
            <w:tcW w:w="1296" w:type="dxa"/>
            <w:tcBorders>
              <w:top w:val="nil"/>
              <w:left w:val="nil"/>
              <w:bottom w:val="single" w:sz="4" w:space="0" w:color="auto"/>
              <w:right w:val="nil"/>
            </w:tcBorders>
            <w:vAlign w:val="center"/>
          </w:tcPr>
          <w:p w14:paraId="035856AD" w14:textId="77777777" w:rsidR="00B04C2A" w:rsidRPr="00480BFB" w:rsidRDefault="00B04C2A" w:rsidP="004C5015">
            <w:pPr>
              <w:spacing w:after="0" w:line="240" w:lineRule="auto"/>
              <w:ind w:right="-72"/>
              <w:jc w:val="right"/>
              <w:rPr>
                <w:rFonts w:ascii="Arial" w:eastAsia="Map Symbols" w:hAnsi="Arial" w:cs="Arial"/>
                <w:b/>
                <w:bCs/>
                <w:sz w:val="18"/>
                <w:szCs w:val="18"/>
                <w:lang w:val="en-GB" w:bidi="th-TH"/>
              </w:rPr>
            </w:pPr>
            <w:r w:rsidRPr="00480BFB">
              <w:rPr>
                <w:rFonts w:ascii="Arial" w:eastAsia="Map Symbols" w:hAnsi="Arial" w:cs="Arial"/>
                <w:b/>
                <w:bCs/>
                <w:sz w:val="18"/>
                <w:szCs w:val="18"/>
                <w:lang w:val="en-GB" w:bidi="th-TH"/>
              </w:rPr>
              <w:t>Baht</w:t>
            </w:r>
          </w:p>
        </w:tc>
      </w:tr>
      <w:tr w:rsidR="00B04C2A" w:rsidRPr="00480BFB" w14:paraId="7D494791" w14:textId="77777777" w:rsidTr="005A549F">
        <w:tc>
          <w:tcPr>
            <w:tcW w:w="4363" w:type="dxa"/>
            <w:tcBorders>
              <w:top w:val="nil"/>
              <w:left w:val="nil"/>
              <w:bottom w:val="nil"/>
              <w:right w:val="nil"/>
            </w:tcBorders>
            <w:vAlign w:val="center"/>
          </w:tcPr>
          <w:p w14:paraId="35DA8667" w14:textId="77777777" w:rsidR="00B04C2A" w:rsidRPr="00480BFB" w:rsidRDefault="00B04C2A" w:rsidP="00406229">
            <w:pPr>
              <w:tabs>
                <w:tab w:val="left" w:pos="1800"/>
              </w:tabs>
              <w:spacing w:after="0" w:line="240" w:lineRule="auto"/>
              <w:ind w:right="-72"/>
              <w:rPr>
                <w:rFonts w:ascii="Arial" w:eastAsia="Cordia New" w:hAnsi="Arial" w:cs="Arial"/>
                <w:sz w:val="18"/>
                <w:szCs w:val="18"/>
                <w:lang w:val="en-GB" w:bidi="th-TH"/>
              </w:rPr>
            </w:pPr>
          </w:p>
        </w:tc>
        <w:tc>
          <w:tcPr>
            <w:tcW w:w="1296" w:type="dxa"/>
            <w:tcBorders>
              <w:top w:val="nil"/>
              <w:left w:val="nil"/>
              <w:bottom w:val="nil"/>
              <w:right w:val="nil"/>
            </w:tcBorders>
            <w:vAlign w:val="center"/>
          </w:tcPr>
          <w:p w14:paraId="1B62EFEB" w14:textId="77777777" w:rsidR="00B04C2A" w:rsidRPr="00480BFB" w:rsidRDefault="00B04C2A" w:rsidP="00E757C8">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vAlign w:val="center"/>
          </w:tcPr>
          <w:p w14:paraId="3D9ABD53" w14:textId="77777777" w:rsidR="00B04C2A" w:rsidRPr="00480BFB" w:rsidRDefault="00B04C2A" w:rsidP="00E757C8">
            <w:pPr>
              <w:spacing w:after="0" w:line="240" w:lineRule="auto"/>
              <w:ind w:right="-72"/>
              <w:jc w:val="right"/>
              <w:rPr>
                <w:rFonts w:ascii="Arial" w:eastAsia="Cordia New" w:hAnsi="Arial" w:cs="Arial"/>
                <w:sz w:val="18"/>
                <w:szCs w:val="18"/>
                <w:lang w:val="en-GB" w:bidi="th-TH"/>
              </w:rPr>
            </w:pPr>
          </w:p>
        </w:tc>
        <w:tc>
          <w:tcPr>
            <w:tcW w:w="1296" w:type="dxa"/>
            <w:tcBorders>
              <w:top w:val="single" w:sz="4" w:space="0" w:color="auto"/>
              <w:left w:val="nil"/>
              <w:bottom w:val="nil"/>
              <w:right w:val="nil"/>
            </w:tcBorders>
            <w:shd w:val="clear" w:color="auto" w:fill="FAFAFA"/>
            <w:vAlign w:val="center"/>
          </w:tcPr>
          <w:p w14:paraId="745DE068" w14:textId="77777777" w:rsidR="00B04C2A" w:rsidRPr="00480BFB" w:rsidRDefault="00B04C2A" w:rsidP="004C5015">
            <w:pPr>
              <w:spacing w:after="0" w:line="240" w:lineRule="auto"/>
              <w:ind w:right="-72"/>
              <w:jc w:val="right"/>
              <w:rPr>
                <w:rFonts w:ascii="Arial" w:eastAsia="Cordia New" w:hAnsi="Arial" w:cs="Arial"/>
                <w:sz w:val="18"/>
                <w:szCs w:val="18"/>
                <w:lang w:val="en-GB" w:bidi="th-TH"/>
              </w:rPr>
            </w:pPr>
          </w:p>
        </w:tc>
        <w:tc>
          <w:tcPr>
            <w:tcW w:w="1296" w:type="dxa"/>
            <w:tcBorders>
              <w:top w:val="single" w:sz="4" w:space="0" w:color="auto"/>
              <w:left w:val="nil"/>
              <w:bottom w:val="nil"/>
              <w:right w:val="nil"/>
            </w:tcBorders>
            <w:vAlign w:val="center"/>
          </w:tcPr>
          <w:p w14:paraId="5076EC04" w14:textId="77777777" w:rsidR="00B04C2A" w:rsidRPr="00480BFB" w:rsidRDefault="00B04C2A" w:rsidP="004C5015">
            <w:pPr>
              <w:spacing w:after="0" w:line="240" w:lineRule="auto"/>
              <w:ind w:right="-72"/>
              <w:jc w:val="right"/>
              <w:rPr>
                <w:rFonts w:ascii="Arial" w:eastAsia="Cordia New" w:hAnsi="Arial" w:cs="Arial"/>
                <w:sz w:val="18"/>
                <w:szCs w:val="18"/>
                <w:lang w:val="en-GB" w:bidi="th-TH"/>
              </w:rPr>
            </w:pPr>
          </w:p>
        </w:tc>
      </w:tr>
      <w:tr w:rsidR="005D59E0" w:rsidRPr="00480BFB" w14:paraId="0B2DC78F" w14:textId="77777777" w:rsidTr="005A549F">
        <w:tc>
          <w:tcPr>
            <w:tcW w:w="4363" w:type="dxa"/>
            <w:tcBorders>
              <w:top w:val="nil"/>
              <w:left w:val="nil"/>
              <w:bottom w:val="nil"/>
              <w:right w:val="nil"/>
            </w:tcBorders>
          </w:tcPr>
          <w:p w14:paraId="7F4B7803" w14:textId="77777777" w:rsidR="005D59E0" w:rsidRPr="00480BFB" w:rsidRDefault="005D59E0" w:rsidP="00406229">
            <w:pPr>
              <w:spacing w:after="0" w:line="240" w:lineRule="auto"/>
              <w:ind w:right="-72"/>
              <w:rPr>
                <w:rFonts w:ascii="Arial" w:eastAsia="Cordia New" w:hAnsi="Arial" w:cs="Arial"/>
                <w:sz w:val="18"/>
                <w:szCs w:val="18"/>
                <w:lang w:val="en-GB" w:bidi="th-TH"/>
              </w:rPr>
            </w:pPr>
            <w:r w:rsidRPr="00480BFB">
              <w:rPr>
                <w:rFonts w:ascii="Arial" w:eastAsia="Cordia New" w:hAnsi="Arial" w:cs="Arial"/>
                <w:sz w:val="18"/>
                <w:szCs w:val="18"/>
                <w:lang w:val="en-GB" w:bidi="th-TH"/>
              </w:rPr>
              <w:t>As at 1 January</w:t>
            </w:r>
          </w:p>
        </w:tc>
        <w:tc>
          <w:tcPr>
            <w:tcW w:w="1296" w:type="dxa"/>
            <w:tcBorders>
              <w:top w:val="nil"/>
              <w:left w:val="nil"/>
              <w:bottom w:val="nil"/>
              <w:right w:val="nil"/>
            </w:tcBorders>
            <w:vAlign w:val="bottom"/>
          </w:tcPr>
          <w:p w14:paraId="0D48127D" w14:textId="77777777" w:rsidR="005D59E0" w:rsidRPr="00480BFB" w:rsidRDefault="005D59E0" w:rsidP="005D59E0">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vAlign w:val="bottom"/>
          </w:tcPr>
          <w:p w14:paraId="20FA0194" w14:textId="77777777" w:rsidR="005D59E0" w:rsidRPr="00480BFB" w:rsidRDefault="005D59E0" w:rsidP="005D59E0">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shd w:val="clear" w:color="auto" w:fill="FAFAFA"/>
            <w:vAlign w:val="bottom"/>
          </w:tcPr>
          <w:p w14:paraId="321B5F23" w14:textId="77777777" w:rsidR="005D59E0" w:rsidRPr="00480BFB" w:rsidRDefault="001129EE" w:rsidP="005D59E0">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22,835,366</w:t>
            </w:r>
          </w:p>
        </w:tc>
        <w:tc>
          <w:tcPr>
            <w:tcW w:w="1296" w:type="dxa"/>
            <w:tcBorders>
              <w:top w:val="nil"/>
              <w:left w:val="nil"/>
              <w:bottom w:val="nil"/>
              <w:right w:val="nil"/>
            </w:tcBorders>
            <w:vAlign w:val="bottom"/>
          </w:tcPr>
          <w:p w14:paraId="5F1D896B" w14:textId="77777777" w:rsidR="005D59E0" w:rsidRPr="00480BFB" w:rsidRDefault="005D59E0" w:rsidP="005D59E0">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20,393,885</w:t>
            </w:r>
          </w:p>
        </w:tc>
      </w:tr>
      <w:tr w:rsidR="005D59E0" w:rsidRPr="00480BFB" w14:paraId="612BAAD0" w14:textId="77777777" w:rsidTr="005A549F">
        <w:tc>
          <w:tcPr>
            <w:tcW w:w="4363" w:type="dxa"/>
            <w:tcBorders>
              <w:top w:val="nil"/>
              <w:left w:val="nil"/>
              <w:bottom w:val="nil"/>
              <w:right w:val="nil"/>
            </w:tcBorders>
          </w:tcPr>
          <w:p w14:paraId="764D6BD3" w14:textId="77777777" w:rsidR="005D59E0" w:rsidRPr="00480BFB" w:rsidRDefault="001129EE" w:rsidP="00406229">
            <w:pPr>
              <w:spacing w:after="0" w:line="240" w:lineRule="auto"/>
              <w:ind w:right="-72"/>
              <w:rPr>
                <w:rFonts w:ascii="Arial" w:eastAsia="Cordia New" w:hAnsi="Arial" w:cs="Arial"/>
                <w:sz w:val="18"/>
                <w:szCs w:val="18"/>
                <w:lang w:val="en-GB" w:bidi="th-TH"/>
              </w:rPr>
            </w:pPr>
            <w:r w:rsidRPr="00480BFB">
              <w:rPr>
                <w:rFonts w:ascii="Arial" w:eastAsia="Cordia New" w:hAnsi="Arial" w:cs="Arial"/>
                <w:sz w:val="18"/>
                <w:szCs w:val="18"/>
                <w:lang w:val="en-GB" w:bidi="th-TH"/>
              </w:rPr>
              <w:t>Increase in investment</w:t>
            </w:r>
          </w:p>
        </w:tc>
        <w:tc>
          <w:tcPr>
            <w:tcW w:w="1296" w:type="dxa"/>
            <w:tcBorders>
              <w:top w:val="nil"/>
              <w:left w:val="nil"/>
              <w:bottom w:val="nil"/>
              <w:right w:val="nil"/>
            </w:tcBorders>
            <w:vAlign w:val="bottom"/>
          </w:tcPr>
          <w:p w14:paraId="132E644F" w14:textId="77777777" w:rsidR="005D59E0" w:rsidRPr="00480BFB" w:rsidRDefault="005D59E0" w:rsidP="005D59E0">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vAlign w:val="bottom"/>
          </w:tcPr>
          <w:p w14:paraId="75CAD87A" w14:textId="77777777" w:rsidR="005D59E0" w:rsidRPr="00480BFB" w:rsidRDefault="005D59E0" w:rsidP="005D59E0">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shd w:val="clear" w:color="auto" w:fill="FAFAFA"/>
            <w:vAlign w:val="bottom"/>
          </w:tcPr>
          <w:p w14:paraId="01DFBFDA" w14:textId="77777777" w:rsidR="005D59E0" w:rsidRPr="00480BFB" w:rsidRDefault="005D59E0" w:rsidP="005D59E0">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vAlign w:val="bottom"/>
          </w:tcPr>
          <w:p w14:paraId="7FCFC7A9" w14:textId="77777777" w:rsidR="005D59E0" w:rsidRPr="00480BFB" w:rsidRDefault="005D59E0" w:rsidP="005D59E0">
            <w:pPr>
              <w:spacing w:after="0" w:line="240" w:lineRule="auto"/>
              <w:ind w:right="-72"/>
              <w:jc w:val="right"/>
              <w:rPr>
                <w:rFonts w:ascii="Arial" w:eastAsia="Cordia New" w:hAnsi="Arial" w:cs="Arial"/>
                <w:sz w:val="18"/>
                <w:szCs w:val="18"/>
                <w:lang w:val="en-GB" w:bidi="th-TH"/>
              </w:rPr>
            </w:pPr>
          </w:p>
        </w:tc>
      </w:tr>
      <w:tr w:rsidR="005D59E0" w:rsidRPr="00480BFB" w14:paraId="64B36D49" w14:textId="77777777" w:rsidTr="005A549F">
        <w:tc>
          <w:tcPr>
            <w:tcW w:w="4363" w:type="dxa"/>
            <w:tcBorders>
              <w:top w:val="nil"/>
              <w:left w:val="nil"/>
              <w:bottom w:val="nil"/>
              <w:right w:val="nil"/>
            </w:tcBorders>
          </w:tcPr>
          <w:p w14:paraId="6344C740" w14:textId="77777777" w:rsidR="005D59E0" w:rsidRPr="00480BFB" w:rsidRDefault="005D59E0" w:rsidP="00406229">
            <w:pPr>
              <w:spacing w:after="0" w:line="240" w:lineRule="auto"/>
              <w:ind w:right="-72"/>
              <w:rPr>
                <w:rFonts w:ascii="Arial" w:eastAsia="Cordia New" w:hAnsi="Arial" w:cs="Arial"/>
                <w:sz w:val="18"/>
                <w:szCs w:val="18"/>
                <w:lang w:val="en-GB" w:bidi="th-TH"/>
              </w:rPr>
            </w:pPr>
            <w:r w:rsidRPr="00480BFB">
              <w:rPr>
                <w:rFonts w:ascii="Arial" w:eastAsia="Cordia New" w:hAnsi="Arial" w:cs="Arial"/>
                <w:sz w:val="18"/>
                <w:szCs w:val="18"/>
                <w:lang w:val="en-GB" w:bidi="th-TH"/>
              </w:rPr>
              <w:t xml:space="preserve">   - Novus Integration Company Limited</w:t>
            </w:r>
          </w:p>
        </w:tc>
        <w:tc>
          <w:tcPr>
            <w:tcW w:w="1296" w:type="dxa"/>
            <w:tcBorders>
              <w:top w:val="nil"/>
              <w:left w:val="nil"/>
              <w:bottom w:val="nil"/>
              <w:right w:val="nil"/>
            </w:tcBorders>
            <w:vAlign w:val="bottom"/>
          </w:tcPr>
          <w:p w14:paraId="609CCC59" w14:textId="77777777" w:rsidR="005D59E0" w:rsidRPr="00480BFB" w:rsidRDefault="005D59E0" w:rsidP="005D59E0">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vAlign w:val="bottom"/>
          </w:tcPr>
          <w:p w14:paraId="7A5853F6" w14:textId="77777777" w:rsidR="005D59E0" w:rsidRPr="00480BFB" w:rsidRDefault="005D59E0" w:rsidP="005D59E0">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shd w:val="clear" w:color="auto" w:fill="FAFAFA"/>
            <w:vAlign w:val="bottom"/>
          </w:tcPr>
          <w:p w14:paraId="2999F835" w14:textId="7B6C225E" w:rsidR="005D59E0" w:rsidRPr="00480BFB" w:rsidRDefault="00062355" w:rsidP="005D59E0">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w:t>
            </w:r>
          </w:p>
        </w:tc>
        <w:tc>
          <w:tcPr>
            <w:tcW w:w="1296" w:type="dxa"/>
            <w:tcBorders>
              <w:top w:val="nil"/>
              <w:left w:val="nil"/>
              <w:bottom w:val="nil"/>
              <w:right w:val="nil"/>
            </w:tcBorders>
            <w:vAlign w:val="bottom"/>
          </w:tcPr>
          <w:p w14:paraId="12D3DC34" w14:textId="77777777" w:rsidR="005D59E0" w:rsidRPr="00480BFB" w:rsidRDefault="005D59E0" w:rsidP="005D59E0">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2,441,481</w:t>
            </w:r>
          </w:p>
        </w:tc>
      </w:tr>
      <w:tr w:rsidR="001129EE" w:rsidRPr="00480BFB" w14:paraId="32C41173" w14:textId="77777777" w:rsidTr="005A549F">
        <w:tc>
          <w:tcPr>
            <w:tcW w:w="4363" w:type="dxa"/>
            <w:tcBorders>
              <w:top w:val="nil"/>
              <w:left w:val="nil"/>
              <w:bottom w:val="nil"/>
              <w:right w:val="nil"/>
            </w:tcBorders>
          </w:tcPr>
          <w:p w14:paraId="527484C7" w14:textId="77777777" w:rsidR="001129EE" w:rsidRPr="00480BFB" w:rsidRDefault="001129EE" w:rsidP="00406229">
            <w:pPr>
              <w:spacing w:after="0" w:line="240" w:lineRule="auto"/>
              <w:ind w:right="-72"/>
              <w:rPr>
                <w:rFonts w:ascii="Arial" w:eastAsia="Cordia New" w:hAnsi="Arial" w:cs="Arial"/>
                <w:sz w:val="18"/>
                <w:szCs w:val="18"/>
                <w:lang w:val="en-GB" w:bidi="th-TH"/>
              </w:rPr>
            </w:pPr>
            <w:r w:rsidRPr="00480BFB">
              <w:rPr>
                <w:rFonts w:ascii="Arial" w:eastAsia="Cordia New" w:hAnsi="Arial" w:cs="Arial"/>
                <w:sz w:val="18"/>
                <w:szCs w:val="18"/>
                <w:lang w:val="en-GB" w:bidi="th-TH"/>
              </w:rPr>
              <w:t xml:space="preserve">   - Banana Group Company Limited</w:t>
            </w:r>
          </w:p>
        </w:tc>
        <w:tc>
          <w:tcPr>
            <w:tcW w:w="1296" w:type="dxa"/>
            <w:tcBorders>
              <w:top w:val="nil"/>
              <w:left w:val="nil"/>
              <w:bottom w:val="nil"/>
              <w:right w:val="nil"/>
            </w:tcBorders>
            <w:vAlign w:val="bottom"/>
          </w:tcPr>
          <w:p w14:paraId="5B16986A" w14:textId="77777777" w:rsidR="001129EE" w:rsidRPr="00480BFB" w:rsidRDefault="001129EE" w:rsidP="001129EE">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vAlign w:val="bottom"/>
          </w:tcPr>
          <w:p w14:paraId="0CE1F759" w14:textId="77777777" w:rsidR="001129EE" w:rsidRPr="00480BFB" w:rsidRDefault="001129EE" w:rsidP="001129EE">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shd w:val="clear" w:color="auto" w:fill="FAFAFA"/>
            <w:vAlign w:val="bottom"/>
          </w:tcPr>
          <w:p w14:paraId="53DAC6D4" w14:textId="145D029C" w:rsidR="001129EE" w:rsidRPr="00480BFB" w:rsidRDefault="00062355" w:rsidP="001129EE">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280,000,000</w:t>
            </w:r>
          </w:p>
        </w:tc>
        <w:tc>
          <w:tcPr>
            <w:tcW w:w="1296" w:type="dxa"/>
            <w:tcBorders>
              <w:top w:val="nil"/>
              <w:left w:val="nil"/>
              <w:bottom w:val="nil"/>
              <w:right w:val="nil"/>
            </w:tcBorders>
            <w:vAlign w:val="bottom"/>
          </w:tcPr>
          <w:p w14:paraId="0B0AA762" w14:textId="77777777" w:rsidR="001129EE" w:rsidRPr="00480BFB" w:rsidRDefault="001129EE" w:rsidP="001129EE">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w:t>
            </w:r>
          </w:p>
        </w:tc>
      </w:tr>
      <w:tr w:rsidR="001129EE" w:rsidRPr="00480BFB" w14:paraId="4F726F26" w14:textId="77777777" w:rsidTr="005A549F">
        <w:tc>
          <w:tcPr>
            <w:tcW w:w="4363" w:type="dxa"/>
            <w:tcBorders>
              <w:top w:val="nil"/>
              <w:left w:val="nil"/>
              <w:bottom w:val="nil"/>
              <w:right w:val="nil"/>
            </w:tcBorders>
          </w:tcPr>
          <w:p w14:paraId="26DE411F" w14:textId="77777777" w:rsidR="001129EE" w:rsidRPr="00480BFB" w:rsidRDefault="001129EE" w:rsidP="00406229">
            <w:pPr>
              <w:spacing w:after="0" w:line="240" w:lineRule="auto"/>
              <w:ind w:right="-72"/>
              <w:rPr>
                <w:rFonts w:ascii="Arial" w:eastAsia="Cordia New" w:hAnsi="Arial" w:cs="Arial"/>
                <w:sz w:val="18"/>
                <w:szCs w:val="18"/>
                <w:lang w:bidi="th-TH"/>
              </w:rPr>
            </w:pPr>
            <w:r w:rsidRPr="00480BFB">
              <w:rPr>
                <w:rFonts w:ascii="Arial" w:eastAsia="Cordia New" w:hAnsi="Arial" w:cs="Arial"/>
                <w:sz w:val="18"/>
                <w:szCs w:val="18"/>
                <w:lang w:val="en-GB" w:bidi="th-TH"/>
              </w:rPr>
              <w:t xml:space="preserve">   - See Know How Company Limited</w:t>
            </w:r>
          </w:p>
        </w:tc>
        <w:tc>
          <w:tcPr>
            <w:tcW w:w="1296" w:type="dxa"/>
            <w:tcBorders>
              <w:top w:val="nil"/>
              <w:left w:val="nil"/>
              <w:bottom w:val="nil"/>
              <w:right w:val="nil"/>
            </w:tcBorders>
            <w:vAlign w:val="bottom"/>
          </w:tcPr>
          <w:p w14:paraId="3774FBA8" w14:textId="77777777" w:rsidR="001129EE" w:rsidRPr="00480BFB" w:rsidRDefault="001129EE" w:rsidP="001129EE">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vAlign w:val="bottom"/>
          </w:tcPr>
          <w:p w14:paraId="1DE73B1E" w14:textId="77777777" w:rsidR="001129EE" w:rsidRPr="00480BFB" w:rsidRDefault="001129EE" w:rsidP="001129EE">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shd w:val="clear" w:color="auto" w:fill="FAFAFA"/>
            <w:vAlign w:val="bottom"/>
          </w:tcPr>
          <w:p w14:paraId="4AD3B4A1" w14:textId="071E4C57" w:rsidR="001129EE" w:rsidRPr="00480BFB" w:rsidRDefault="00062355" w:rsidP="001129EE">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4,999,700</w:t>
            </w:r>
          </w:p>
        </w:tc>
        <w:tc>
          <w:tcPr>
            <w:tcW w:w="1296" w:type="dxa"/>
            <w:tcBorders>
              <w:top w:val="nil"/>
              <w:left w:val="nil"/>
              <w:bottom w:val="nil"/>
              <w:right w:val="nil"/>
            </w:tcBorders>
            <w:vAlign w:val="bottom"/>
          </w:tcPr>
          <w:p w14:paraId="36C57050" w14:textId="77777777" w:rsidR="001129EE" w:rsidRPr="00480BFB" w:rsidRDefault="001129EE" w:rsidP="001129EE">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w:t>
            </w:r>
          </w:p>
        </w:tc>
      </w:tr>
      <w:tr w:rsidR="005D59E0" w:rsidRPr="00480BFB" w14:paraId="3CEEF3D7" w14:textId="77777777" w:rsidTr="005A549F">
        <w:tc>
          <w:tcPr>
            <w:tcW w:w="4363" w:type="dxa"/>
            <w:tcBorders>
              <w:top w:val="nil"/>
              <w:left w:val="nil"/>
              <w:bottom w:val="nil"/>
              <w:right w:val="nil"/>
            </w:tcBorders>
          </w:tcPr>
          <w:p w14:paraId="741EE695" w14:textId="77777777" w:rsidR="005D59E0" w:rsidRPr="00480BFB" w:rsidRDefault="005D59E0" w:rsidP="00406229">
            <w:pPr>
              <w:spacing w:after="0" w:line="240" w:lineRule="auto"/>
              <w:ind w:right="-72"/>
              <w:rPr>
                <w:rFonts w:ascii="Arial" w:eastAsia="Cordia New" w:hAnsi="Arial" w:cs="Arial"/>
                <w:sz w:val="18"/>
                <w:szCs w:val="18"/>
                <w:lang w:val="en-GB" w:bidi="th-TH"/>
              </w:rPr>
            </w:pPr>
            <w:r w:rsidRPr="00480BFB">
              <w:rPr>
                <w:rFonts w:ascii="Arial" w:eastAsia="Cordia New" w:hAnsi="Arial" w:cs="Arial"/>
                <w:sz w:val="18"/>
                <w:szCs w:val="18"/>
                <w:lang w:val="en-GB" w:bidi="th-TH"/>
              </w:rPr>
              <w:t>Disposal</w:t>
            </w:r>
          </w:p>
        </w:tc>
        <w:tc>
          <w:tcPr>
            <w:tcW w:w="1296" w:type="dxa"/>
            <w:tcBorders>
              <w:top w:val="nil"/>
              <w:left w:val="nil"/>
              <w:bottom w:val="nil"/>
              <w:right w:val="nil"/>
            </w:tcBorders>
            <w:vAlign w:val="bottom"/>
          </w:tcPr>
          <w:p w14:paraId="6080E3E7" w14:textId="77777777" w:rsidR="005D59E0" w:rsidRPr="00480BFB" w:rsidRDefault="005D59E0" w:rsidP="005D59E0">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vAlign w:val="bottom"/>
          </w:tcPr>
          <w:p w14:paraId="4BB405D6" w14:textId="77777777" w:rsidR="005D59E0" w:rsidRPr="00480BFB" w:rsidRDefault="005D59E0" w:rsidP="005D59E0">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shd w:val="clear" w:color="auto" w:fill="FAFAFA"/>
            <w:vAlign w:val="bottom"/>
          </w:tcPr>
          <w:p w14:paraId="5450B251" w14:textId="77777777" w:rsidR="005D59E0" w:rsidRPr="00480BFB" w:rsidRDefault="005D59E0" w:rsidP="005D59E0">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vAlign w:val="bottom"/>
          </w:tcPr>
          <w:p w14:paraId="36D5A385" w14:textId="77777777" w:rsidR="005D59E0" w:rsidRPr="00480BFB" w:rsidRDefault="005D59E0" w:rsidP="005D59E0">
            <w:pPr>
              <w:spacing w:after="0" w:line="240" w:lineRule="auto"/>
              <w:ind w:right="-72"/>
              <w:jc w:val="right"/>
              <w:rPr>
                <w:rFonts w:ascii="Arial" w:eastAsia="Cordia New" w:hAnsi="Arial" w:cs="Arial"/>
                <w:sz w:val="18"/>
                <w:szCs w:val="18"/>
                <w:lang w:val="en-GB" w:bidi="th-TH"/>
              </w:rPr>
            </w:pPr>
          </w:p>
        </w:tc>
      </w:tr>
      <w:tr w:rsidR="005D59E0" w:rsidRPr="00480BFB" w14:paraId="25051BD5" w14:textId="77777777" w:rsidTr="005A549F">
        <w:tc>
          <w:tcPr>
            <w:tcW w:w="4363" w:type="dxa"/>
            <w:tcBorders>
              <w:top w:val="nil"/>
              <w:left w:val="nil"/>
              <w:bottom w:val="nil"/>
              <w:right w:val="nil"/>
            </w:tcBorders>
          </w:tcPr>
          <w:p w14:paraId="360D66BB" w14:textId="77777777" w:rsidR="005D59E0" w:rsidRPr="00480BFB" w:rsidRDefault="005D59E0" w:rsidP="00406229">
            <w:pPr>
              <w:spacing w:after="0" w:line="240" w:lineRule="auto"/>
              <w:ind w:right="-72"/>
              <w:rPr>
                <w:rFonts w:ascii="Arial" w:eastAsia="Cordia New" w:hAnsi="Arial" w:cs="Arial"/>
                <w:sz w:val="18"/>
                <w:szCs w:val="18"/>
                <w:lang w:val="en-GB" w:bidi="th-TH"/>
              </w:rPr>
            </w:pPr>
            <w:r w:rsidRPr="00480BFB">
              <w:rPr>
                <w:rFonts w:ascii="Arial" w:eastAsia="Cordia New" w:hAnsi="Arial" w:cs="Arial"/>
                <w:sz w:val="18"/>
                <w:szCs w:val="18"/>
                <w:lang w:val="en-GB" w:bidi="th-TH"/>
              </w:rPr>
              <w:t xml:space="preserve">   - </w:t>
            </w:r>
            <w:proofErr w:type="spellStart"/>
            <w:r w:rsidR="001129EE" w:rsidRPr="00480BFB">
              <w:rPr>
                <w:rFonts w:ascii="Arial" w:eastAsia="Cordia New" w:hAnsi="Arial" w:cs="Arial"/>
                <w:sz w:val="18"/>
                <w:szCs w:val="18"/>
                <w:lang w:val="en-GB" w:bidi="th-TH"/>
              </w:rPr>
              <w:t>Itec</w:t>
            </w:r>
            <w:proofErr w:type="spellEnd"/>
            <w:r w:rsidR="001129EE" w:rsidRPr="00480BFB">
              <w:rPr>
                <w:rFonts w:ascii="Arial" w:eastAsia="Cordia New" w:hAnsi="Arial" w:cs="Arial"/>
                <w:sz w:val="18"/>
                <w:szCs w:val="18"/>
                <w:lang w:val="en-GB" w:bidi="th-TH"/>
              </w:rPr>
              <w:t xml:space="preserve"> Software Company Limited</w:t>
            </w:r>
          </w:p>
        </w:tc>
        <w:tc>
          <w:tcPr>
            <w:tcW w:w="1296" w:type="dxa"/>
            <w:tcBorders>
              <w:top w:val="nil"/>
              <w:left w:val="nil"/>
              <w:bottom w:val="nil"/>
              <w:right w:val="nil"/>
            </w:tcBorders>
            <w:vAlign w:val="bottom"/>
          </w:tcPr>
          <w:p w14:paraId="3B2AF5CA" w14:textId="77777777" w:rsidR="005D59E0" w:rsidRPr="00480BFB" w:rsidRDefault="005D59E0" w:rsidP="005D59E0">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vAlign w:val="bottom"/>
          </w:tcPr>
          <w:p w14:paraId="7A2428C3" w14:textId="77777777" w:rsidR="005D59E0" w:rsidRPr="00480BFB" w:rsidRDefault="005D59E0" w:rsidP="005D59E0">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shd w:val="clear" w:color="auto" w:fill="FAFAFA"/>
            <w:vAlign w:val="bottom"/>
          </w:tcPr>
          <w:p w14:paraId="583CADA2" w14:textId="433F623A" w:rsidR="005D59E0" w:rsidRPr="00480BFB" w:rsidRDefault="00062355" w:rsidP="005D59E0">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(5,2</w:t>
            </w:r>
            <w:r w:rsidR="00CB07D0" w:rsidRPr="00480BFB">
              <w:rPr>
                <w:rFonts w:ascii="Arial" w:eastAsia="Cordia New" w:hAnsi="Arial" w:cs="Arial"/>
                <w:sz w:val="18"/>
                <w:szCs w:val="18"/>
                <w:lang w:val="en-GB" w:bidi="th-TH"/>
              </w:rPr>
              <w:t>88</w:t>
            </w:r>
            <w:r w:rsidRPr="00480BFB">
              <w:rPr>
                <w:rFonts w:ascii="Arial" w:eastAsia="Cordia New" w:hAnsi="Arial" w:cs="Arial"/>
                <w:sz w:val="18"/>
                <w:szCs w:val="18"/>
                <w:lang w:val="en-GB" w:bidi="th-TH"/>
              </w:rPr>
              <w:t>,000)</w:t>
            </w:r>
          </w:p>
        </w:tc>
        <w:tc>
          <w:tcPr>
            <w:tcW w:w="1296" w:type="dxa"/>
            <w:tcBorders>
              <w:top w:val="nil"/>
              <w:left w:val="nil"/>
              <w:bottom w:val="nil"/>
              <w:right w:val="nil"/>
            </w:tcBorders>
            <w:vAlign w:val="bottom"/>
          </w:tcPr>
          <w:p w14:paraId="2ADE162A" w14:textId="77777777" w:rsidR="005D59E0" w:rsidRPr="00480BFB" w:rsidRDefault="005D59E0" w:rsidP="005D59E0">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w:t>
            </w:r>
          </w:p>
        </w:tc>
      </w:tr>
      <w:tr w:rsidR="005D59E0" w:rsidRPr="00480BFB" w14:paraId="7AFDB671" w14:textId="77777777" w:rsidTr="005A549F">
        <w:tc>
          <w:tcPr>
            <w:tcW w:w="4363" w:type="dxa"/>
            <w:tcBorders>
              <w:top w:val="nil"/>
              <w:left w:val="nil"/>
              <w:bottom w:val="nil"/>
              <w:right w:val="nil"/>
            </w:tcBorders>
            <w:vAlign w:val="center"/>
          </w:tcPr>
          <w:p w14:paraId="5009744C" w14:textId="77777777" w:rsidR="005D59E0" w:rsidRPr="00480BFB" w:rsidRDefault="005D59E0" w:rsidP="00406229">
            <w:pPr>
              <w:tabs>
                <w:tab w:val="left" w:pos="1800"/>
              </w:tabs>
              <w:spacing w:after="0" w:line="240" w:lineRule="auto"/>
              <w:ind w:right="-72"/>
              <w:rPr>
                <w:rFonts w:ascii="Arial" w:eastAsia="Cordia New" w:hAnsi="Arial" w:cs="Arial"/>
                <w:sz w:val="18"/>
                <w:szCs w:val="18"/>
                <w:lang w:val="en-GB" w:bidi="th-TH"/>
              </w:rPr>
            </w:pPr>
          </w:p>
        </w:tc>
        <w:tc>
          <w:tcPr>
            <w:tcW w:w="1296" w:type="dxa"/>
            <w:tcBorders>
              <w:top w:val="nil"/>
              <w:left w:val="nil"/>
              <w:bottom w:val="nil"/>
              <w:right w:val="nil"/>
            </w:tcBorders>
            <w:vAlign w:val="center"/>
          </w:tcPr>
          <w:p w14:paraId="15BF711C" w14:textId="77777777" w:rsidR="005D59E0" w:rsidRPr="00480BFB" w:rsidRDefault="005D59E0" w:rsidP="005D59E0">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vAlign w:val="center"/>
          </w:tcPr>
          <w:p w14:paraId="6C630F6B" w14:textId="77777777" w:rsidR="005D59E0" w:rsidRPr="00480BFB" w:rsidRDefault="005D59E0" w:rsidP="005D59E0">
            <w:pPr>
              <w:spacing w:after="0" w:line="240" w:lineRule="auto"/>
              <w:ind w:right="-72"/>
              <w:jc w:val="right"/>
              <w:rPr>
                <w:rFonts w:ascii="Arial" w:eastAsia="Cordia New" w:hAnsi="Arial" w:cs="Arial"/>
                <w:sz w:val="18"/>
                <w:szCs w:val="18"/>
                <w:lang w:val="en-GB" w:bidi="th-TH"/>
              </w:rPr>
            </w:pPr>
          </w:p>
        </w:tc>
        <w:tc>
          <w:tcPr>
            <w:tcW w:w="1296" w:type="dxa"/>
            <w:tcBorders>
              <w:top w:val="single" w:sz="4" w:space="0" w:color="auto"/>
              <w:left w:val="nil"/>
              <w:right w:val="nil"/>
            </w:tcBorders>
            <w:shd w:val="clear" w:color="auto" w:fill="FAFAFA"/>
            <w:vAlign w:val="center"/>
          </w:tcPr>
          <w:p w14:paraId="2F536A51" w14:textId="77777777" w:rsidR="005D59E0" w:rsidRPr="00480BFB" w:rsidRDefault="005D59E0" w:rsidP="005D59E0">
            <w:pPr>
              <w:spacing w:after="0" w:line="240" w:lineRule="auto"/>
              <w:ind w:right="-72"/>
              <w:jc w:val="right"/>
              <w:rPr>
                <w:rFonts w:ascii="Arial" w:eastAsia="Cordia New" w:hAnsi="Arial" w:cs="Arial"/>
                <w:sz w:val="18"/>
                <w:szCs w:val="18"/>
                <w:lang w:val="en-GB" w:bidi="th-TH"/>
              </w:rPr>
            </w:pPr>
          </w:p>
        </w:tc>
        <w:tc>
          <w:tcPr>
            <w:tcW w:w="1296" w:type="dxa"/>
            <w:tcBorders>
              <w:top w:val="single" w:sz="4" w:space="0" w:color="auto"/>
              <w:left w:val="nil"/>
              <w:right w:val="nil"/>
            </w:tcBorders>
            <w:vAlign w:val="center"/>
          </w:tcPr>
          <w:p w14:paraId="2E227560" w14:textId="77777777" w:rsidR="005D59E0" w:rsidRPr="00480BFB" w:rsidRDefault="005D59E0" w:rsidP="005D59E0">
            <w:pPr>
              <w:spacing w:after="0" w:line="240" w:lineRule="auto"/>
              <w:ind w:right="-72"/>
              <w:jc w:val="right"/>
              <w:rPr>
                <w:rFonts w:ascii="Arial" w:eastAsia="Cordia New" w:hAnsi="Arial" w:cs="Arial"/>
                <w:sz w:val="18"/>
                <w:szCs w:val="18"/>
                <w:lang w:val="en-GB" w:bidi="th-TH"/>
              </w:rPr>
            </w:pPr>
          </w:p>
        </w:tc>
      </w:tr>
      <w:tr w:rsidR="005D59E0" w:rsidRPr="00480BFB" w14:paraId="23E297B5" w14:textId="77777777" w:rsidTr="005A549F">
        <w:tc>
          <w:tcPr>
            <w:tcW w:w="4363" w:type="dxa"/>
            <w:tcBorders>
              <w:top w:val="nil"/>
              <w:left w:val="nil"/>
              <w:bottom w:val="nil"/>
              <w:right w:val="nil"/>
            </w:tcBorders>
          </w:tcPr>
          <w:p w14:paraId="724D13B2" w14:textId="77777777" w:rsidR="005D59E0" w:rsidRPr="00480BFB" w:rsidRDefault="005D59E0" w:rsidP="00406229">
            <w:pPr>
              <w:spacing w:after="0" w:line="240" w:lineRule="auto"/>
              <w:ind w:right="-72"/>
              <w:rPr>
                <w:rFonts w:ascii="Arial" w:eastAsia="Cordia New" w:hAnsi="Arial" w:cs="Arial"/>
                <w:sz w:val="18"/>
                <w:szCs w:val="18"/>
                <w:cs/>
                <w:lang w:val="en-GB" w:bidi="th-TH"/>
              </w:rPr>
            </w:pPr>
            <w:r w:rsidRPr="00480BFB">
              <w:rPr>
                <w:rFonts w:ascii="Arial" w:eastAsia="Cordia New" w:hAnsi="Arial" w:cs="Arial"/>
                <w:sz w:val="18"/>
                <w:szCs w:val="18"/>
                <w:lang w:val="en-GB" w:bidi="th-TH"/>
              </w:rPr>
              <w:t>As at 31 December</w:t>
            </w:r>
          </w:p>
        </w:tc>
        <w:tc>
          <w:tcPr>
            <w:tcW w:w="1296" w:type="dxa"/>
            <w:tcBorders>
              <w:top w:val="nil"/>
              <w:left w:val="nil"/>
              <w:bottom w:val="nil"/>
              <w:right w:val="nil"/>
            </w:tcBorders>
            <w:vAlign w:val="bottom"/>
          </w:tcPr>
          <w:p w14:paraId="11F97D3E" w14:textId="77777777" w:rsidR="005D59E0" w:rsidRPr="00480BFB" w:rsidRDefault="005D59E0" w:rsidP="005D59E0">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vAlign w:val="bottom"/>
          </w:tcPr>
          <w:p w14:paraId="2B466474" w14:textId="77777777" w:rsidR="005D59E0" w:rsidRPr="00480BFB" w:rsidRDefault="005D59E0" w:rsidP="005D59E0">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single" w:sz="4" w:space="0" w:color="auto"/>
              <w:right w:val="nil"/>
            </w:tcBorders>
            <w:shd w:val="clear" w:color="auto" w:fill="FAFAFA"/>
            <w:vAlign w:val="bottom"/>
          </w:tcPr>
          <w:p w14:paraId="46888112" w14:textId="06CEF288" w:rsidR="005D59E0" w:rsidRPr="00480BFB" w:rsidRDefault="00062355" w:rsidP="005D59E0">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302,547,066</w:t>
            </w:r>
          </w:p>
        </w:tc>
        <w:tc>
          <w:tcPr>
            <w:tcW w:w="1296" w:type="dxa"/>
            <w:tcBorders>
              <w:top w:val="nil"/>
              <w:left w:val="nil"/>
              <w:bottom w:val="single" w:sz="4" w:space="0" w:color="auto"/>
              <w:right w:val="nil"/>
            </w:tcBorders>
            <w:vAlign w:val="bottom"/>
          </w:tcPr>
          <w:p w14:paraId="7DCC5B96" w14:textId="77777777" w:rsidR="005D59E0" w:rsidRPr="00480BFB" w:rsidRDefault="005D59E0" w:rsidP="005D59E0">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22,835,366</w:t>
            </w:r>
          </w:p>
        </w:tc>
      </w:tr>
    </w:tbl>
    <w:p w14:paraId="46E2CB4D" w14:textId="77777777" w:rsidR="00FC71F4" w:rsidRPr="00480BFB" w:rsidRDefault="00FC71F4" w:rsidP="00406229">
      <w:pPr>
        <w:spacing w:after="0" w:line="240" w:lineRule="auto"/>
        <w:jc w:val="both"/>
        <w:rPr>
          <w:rFonts w:ascii="Arial" w:hAnsi="Arial" w:cs="Arial"/>
          <w:b/>
          <w:bCs/>
          <w:sz w:val="18"/>
          <w:szCs w:val="18"/>
          <w:u w:val="single"/>
        </w:rPr>
      </w:pPr>
    </w:p>
    <w:p w14:paraId="5E17B00F" w14:textId="14A49C47" w:rsidR="007E22B9" w:rsidRDefault="007E22B9">
      <w:pPr>
        <w:rPr>
          <w:rFonts w:ascii="Arial" w:hAnsi="Arial" w:cs="Arial"/>
          <w:b/>
          <w:bCs/>
          <w:sz w:val="18"/>
          <w:szCs w:val="18"/>
        </w:rPr>
      </w:pPr>
      <w:r>
        <w:rPr>
          <w:rFonts w:ascii="Arial" w:hAnsi="Arial" w:cs="Arial"/>
          <w:b/>
          <w:bCs/>
          <w:sz w:val="18"/>
          <w:szCs w:val="18"/>
        </w:rPr>
        <w:br w:type="page"/>
      </w:r>
    </w:p>
    <w:p w14:paraId="0A0C0DFD" w14:textId="0B814D40" w:rsidR="00062355" w:rsidRDefault="00062355" w:rsidP="00406229">
      <w:pPr>
        <w:spacing w:after="0" w:line="240" w:lineRule="auto"/>
        <w:jc w:val="both"/>
        <w:rPr>
          <w:rFonts w:ascii="Arial" w:hAnsi="Arial" w:cs="Arial"/>
          <w:b/>
          <w:bCs/>
          <w:sz w:val="18"/>
          <w:szCs w:val="18"/>
        </w:rPr>
      </w:pPr>
    </w:p>
    <w:p w14:paraId="32335189" w14:textId="77777777" w:rsidR="00BA0096" w:rsidRPr="00480BFB" w:rsidRDefault="00BA0096" w:rsidP="00406229">
      <w:pPr>
        <w:spacing w:after="0" w:line="240" w:lineRule="auto"/>
        <w:jc w:val="both"/>
        <w:rPr>
          <w:rFonts w:ascii="Arial" w:eastAsia="Arial Unicode MS" w:hAnsi="Arial" w:cs="Arial"/>
          <w:color w:val="CF4A02"/>
          <w:sz w:val="18"/>
          <w:szCs w:val="18"/>
          <w:u w:val="single"/>
          <w:lang w:bidi="th-TH"/>
        </w:rPr>
      </w:pPr>
    </w:p>
    <w:p w14:paraId="1031D8F1" w14:textId="38DA8529" w:rsidR="00062355" w:rsidRPr="00480BFB" w:rsidRDefault="00760437" w:rsidP="00406229">
      <w:pPr>
        <w:spacing w:after="0" w:line="240" w:lineRule="auto"/>
        <w:jc w:val="both"/>
        <w:rPr>
          <w:rFonts w:ascii="Arial" w:eastAsia="Arial Unicode MS" w:hAnsi="Arial" w:cs="Arial"/>
          <w:color w:val="CF4A02"/>
          <w:sz w:val="18"/>
          <w:szCs w:val="18"/>
          <w:u w:val="single"/>
          <w:lang w:bidi="th-TH"/>
        </w:rPr>
      </w:pPr>
      <w:r w:rsidRPr="00480BFB">
        <w:rPr>
          <w:rFonts w:ascii="Arial" w:eastAsia="Arial Unicode MS" w:hAnsi="Arial" w:cs="Arial"/>
          <w:color w:val="CF4A02"/>
          <w:sz w:val="18"/>
          <w:szCs w:val="18"/>
          <w:u w:val="single"/>
          <w:lang w:bidi="th-TH"/>
        </w:rPr>
        <w:t>For the year ended 31 December 2020</w:t>
      </w:r>
    </w:p>
    <w:p w14:paraId="68758BAD" w14:textId="77777777" w:rsidR="00062355" w:rsidRPr="007E22B9" w:rsidRDefault="00062355" w:rsidP="00406229">
      <w:pPr>
        <w:spacing w:after="0" w:line="240" w:lineRule="auto"/>
        <w:jc w:val="both"/>
        <w:rPr>
          <w:rFonts w:ascii="Arial" w:hAnsi="Arial" w:cs="Arial"/>
          <w:b/>
          <w:bCs/>
          <w:sz w:val="14"/>
          <w:szCs w:val="14"/>
        </w:rPr>
      </w:pPr>
    </w:p>
    <w:p w14:paraId="0D56CE5D" w14:textId="77777777" w:rsidR="00716DAF" w:rsidRPr="00480BFB" w:rsidRDefault="00716DAF" w:rsidP="00406229">
      <w:pPr>
        <w:spacing w:after="0" w:line="240" w:lineRule="auto"/>
        <w:jc w:val="both"/>
        <w:rPr>
          <w:rFonts w:ascii="Arial" w:eastAsia="Arial Unicode MS" w:hAnsi="Arial" w:cs="Arial"/>
          <w:b/>
          <w:bCs/>
          <w:sz w:val="18"/>
          <w:szCs w:val="18"/>
          <w:lang w:bidi="th-TH"/>
        </w:rPr>
      </w:pPr>
      <w:r w:rsidRPr="00480BFB">
        <w:rPr>
          <w:rFonts w:ascii="Arial" w:eastAsia="Arial Unicode MS" w:hAnsi="Arial" w:cs="Arial"/>
          <w:b/>
          <w:bCs/>
          <w:sz w:val="18"/>
          <w:szCs w:val="18"/>
          <w:lang w:bidi="th-TH"/>
        </w:rPr>
        <w:t xml:space="preserve">Dividend income </w:t>
      </w:r>
      <w:r w:rsidR="00CB76B9" w:rsidRPr="00480BFB">
        <w:rPr>
          <w:rFonts w:ascii="Arial" w:eastAsia="Arial Unicode MS" w:hAnsi="Arial" w:cs="Arial"/>
          <w:b/>
          <w:bCs/>
          <w:sz w:val="18"/>
          <w:szCs w:val="18"/>
          <w:lang w:bidi="th-TH"/>
        </w:rPr>
        <w:t>-</w:t>
      </w:r>
      <w:r w:rsidRPr="00480BFB">
        <w:rPr>
          <w:rFonts w:ascii="Arial" w:eastAsia="Arial Unicode MS" w:hAnsi="Arial" w:cs="Arial"/>
          <w:b/>
          <w:bCs/>
          <w:sz w:val="18"/>
          <w:szCs w:val="18"/>
          <w:lang w:bidi="th-TH"/>
        </w:rPr>
        <w:t xml:space="preserve"> Double7 Company Limited</w:t>
      </w:r>
    </w:p>
    <w:p w14:paraId="56377703" w14:textId="77777777" w:rsidR="00716DAF" w:rsidRPr="007E22B9" w:rsidRDefault="00716DAF" w:rsidP="00406229">
      <w:pPr>
        <w:spacing w:after="0" w:line="240" w:lineRule="auto"/>
        <w:jc w:val="both"/>
        <w:rPr>
          <w:rFonts w:ascii="Arial" w:hAnsi="Arial" w:cs="Arial"/>
          <w:sz w:val="14"/>
          <w:szCs w:val="14"/>
        </w:rPr>
      </w:pPr>
    </w:p>
    <w:p w14:paraId="28DD94E5" w14:textId="56E61B51" w:rsidR="00716DAF" w:rsidRPr="00480BFB" w:rsidRDefault="00D302EE" w:rsidP="00406229">
      <w:pPr>
        <w:spacing w:after="0" w:line="240" w:lineRule="auto"/>
        <w:jc w:val="both"/>
        <w:rPr>
          <w:rFonts w:ascii="Arial" w:hAnsi="Arial" w:cs="Arial"/>
          <w:sz w:val="18"/>
          <w:szCs w:val="18"/>
        </w:rPr>
      </w:pPr>
      <w:r w:rsidRPr="00480BFB">
        <w:rPr>
          <w:rFonts w:ascii="Arial" w:hAnsi="Arial" w:cs="Arial"/>
          <w:sz w:val="18"/>
          <w:szCs w:val="18"/>
        </w:rPr>
        <w:t>At the me</w:t>
      </w:r>
      <w:r w:rsidR="00687F41" w:rsidRPr="00480BFB">
        <w:rPr>
          <w:rFonts w:ascii="Arial" w:hAnsi="Arial" w:cs="Arial"/>
          <w:sz w:val="18"/>
          <w:szCs w:val="18"/>
        </w:rPr>
        <w:t>e</w:t>
      </w:r>
      <w:r w:rsidRPr="00480BFB">
        <w:rPr>
          <w:rFonts w:ascii="Arial" w:hAnsi="Arial" w:cs="Arial"/>
          <w:sz w:val="18"/>
          <w:szCs w:val="18"/>
        </w:rPr>
        <w:t xml:space="preserve">ting on </w:t>
      </w:r>
      <w:r w:rsidR="00F37002" w:rsidRPr="00480BFB">
        <w:rPr>
          <w:rFonts w:ascii="Arial" w:hAnsi="Arial" w:cs="Arial"/>
          <w:sz w:val="18"/>
          <w:szCs w:val="18"/>
        </w:rPr>
        <w:t>29</w:t>
      </w:r>
      <w:r w:rsidRPr="00480BFB">
        <w:rPr>
          <w:rFonts w:ascii="Arial" w:hAnsi="Arial" w:cs="Arial"/>
          <w:sz w:val="18"/>
          <w:szCs w:val="18"/>
        </w:rPr>
        <w:t xml:space="preserve"> Ju</w:t>
      </w:r>
      <w:r w:rsidR="00F37002" w:rsidRPr="00480BFB">
        <w:rPr>
          <w:rFonts w:ascii="Arial" w:hAnsi="Arial" w:cs="Arial"/>
          <w:sz w:val="18"/>
          <w:szCs w:val="18"/>
        </w:rPr>
        <w:t>ly</w:t>
      </w:r>
      <w:r w:rsidRPr="00480BFB">
        <w:rPr>
          <w:rFonts w:ascii="Arial" w:hAnsi="Arial" w:cs="Arial"/>
          <w:sz w:val="18"/>
          <w:szCs w:val="18"/>
        </w:rPr>
        <w:t xml:space="preserve"> 20</w:t>
      </w:r>
      <w:r w:rsidR="00F37002" w:rsidRPr="00480BFB">
        <w:rPr>
          <w:rFonts w:ascii="Arial" w:hAnsi="Arial" w:cs="Arial"/>
          <w:sz w:val="18"/>
          <w:szCs w:val="18"/>
        </w:rPr>
        <w:t>20</w:t>
      </w:r>
      <w:r w:rsidRPr="00480BFB">
        <w:rPr>
          <w:rFonts w:ascii="Arial" w:hAnsi="Arial" w:cs="Arial"/>
          <w:sz w:val="18"/>
          <w:szCs w:val="18"/>
        </w:rPr>
        <w:t>, the Extraordinary Meeting have been approved a dividend in resp</w:t>
      </w:r>
      <w:r w:rsidR="008F6E02" w:rsidRPr="00480BFB">
        <w:rPr>
          <w:rFonts w:ascii="Arial" w:hAnsi="Arial" w:cs="Arial"/>
          <w:sz w:val="18"/>
          <w:szCs w:val="18"/>
        </w:rPr>
        <w:t xml:space="preserve">ect of </w:t>
      </w:r>
      <w:r w:rsidR="00E31A02" w:rsidRPr="00480BFB">
        <w:rPr>
          <w:rFonts w:ascii="Arial" w:hAnsi="Arial" w:cs="Arial"/>
          <w:sz w:val="18"/>
          <w:szCs w:val="18"/>
        </w:rPr>
        <w:t>20</w:t>
      </w:r>
      <w:r w:rsidR="001A7AF5" w:rsidRPr="00480BFB">
        <w:rPr>
          <w:rFonts w:ascii="Arial" w:hAnsi="Arial" w:cs="Arial"/>
          <w:sz w:val="18"/>
          <w:szCs w:val="18"/>
        </w:rPr>
        <w:t>20</w:t>
      </w:r>
      <w:r w:rsidR="008F6E02" w:rsidRPr="00480BFB">
        <w:rPr>
          <w:rFonts w:ascii="Arial" w:hAnsi="Arial" w:cs="Arial"/>
          <w:sz w:val="18"/>
          <w:szCs w:val="18"/>
        </w:rPr>
        <w:t xml:space="preserve"> of Baht </w:t>
      </w:r>
      <w:r w:rsidR="00F37002" w:rsidRPr="00480BFB">
        <w:rPr>
          <w:rFonts w:ascii="Arial" w:hAnsi="Arial" w:cs="Arial"/>
          <w:sz w:val="18"/>
          <w:szCs w:val="18"/>
        </w:rPr>
        <w:t>3,000</w:t>
      </w:r>
      <w:r w:rsidR="008F6E02" w:rsidRPr="00480BFB">
        <w:rPr>
          <w:rFonts w:ascii="Arial" w:hAnsi="Arial" w:cs="Arial"/>
          <w:sz w:val="18"/>
          <w:szCs w:val="18"/>
        </w:rPr>
        <w:t xml:space="preserve"> per share (</w:t>
      </w:r>
      <w:r w:rsidR="00E31A02" w:rsidRPr="00480BFB">
        <w:rPr>
          <w:rFonts w:ascii="Arial" w:hAnsi="Arial" w:cs="Arial"/>
          <w:sz w:val="18"/>
          <w:szCs w:val="18"/>
        </w:rPr>
        <w:t>2019</w:t>
      </w:r>
      <w:r w:rsidR="008F6E02" w:rsidRPr="00480BFB">
        <w:rPr>
          <w:rFonts w:ascii="Arial" w:hAnsi="Arial" w:cs="Arial"/>
          <w:sz w:val="18"/>
          <w:szCs w:val="18"/>
        </w:rPr>
        <w:t xml:space="preserve">: </w:t>
      </w:r>
      <w:r w:rsidR="005D59E0" w:rsidRPr="00480BFB">
        <w:rPr>
          <w:rFonts w:ascii="Arial" w:hAnsi="Arial" w:cs="Arial"/>
          <w:sz w:val="18"/>
          <w:szCs w:val="18"/>
        </w:rPr>
        <w:t>Baht 600 per share</w:t>
      </w:r>
      <w:r w:rsidR="008F6E02" w:rsidRPr="00480BFB">
        <w:rPr>
          <w:rFonts w:ascii="Arial" w:hAnsi="Arial" w:cs="Arial"/>
          <w:sz w:val="18"/>
          <w:szCs w:val="18"/>
        </w:rPr>
        <w:t xml:space="preserve">) amounting to a total of Baht </w:t>
      </w:r>
      <w:r w:rsidR="00F37002" w:rsidRPr="00480BFB">
        <w:rPr>
          <w:rFonts w:ascii="Arial" w:hAnsi="Arial" w:cs="Arial"/>
          <w:sz w:val="18"/>
          <w:szCs w:val="18"/>
        </w:rPr>
        <w:t>150,000,000</w:t>
      </w:r>
      <w:r w:rsidR="008F6E02" w:rsidRPr="00480BFB">
        <w:rPr>
          <w:rFonts w:ascii="Arial" w:hAnsi="Arial" w:cs="Arial"/>
          <w:sz w:val="18"/>
          <w:szCs w:val="18"/>
        </w:rPr>
        <w:t xml:space="preserve"> (</w:t>
      </w:r>
      <w:r w:rsidR="00E31A02" w:rsidRPr="00480BFB">
        <w:rPr>
          <w:rFonts w:ascii="Arial" w:hAnsi="Arial" w:cs="Arial"/>
          <w:sz w:val="18"/>
          <w:szCs w:val="18"/>
        </w:rPr>
        <w:t>2019</w:t>
      </w:r>
      <w:r w:rsidR="008F6E02" w:rsidRPr="00480BFB">
        <w:rPr>
          <w:rFonts w:ascii="Arial" w:hAnsi="Arial" w:cs="Arial"/>
          <w:sz w:val="18"/>
          <w:szCs w:val="18"/>
        </w:rPr>
        <w:t xml:space="preserve">: </w:t>
      </w:r>
      <w:r w:rsidR="005D59E0" w:rsidRPr="00480BFB">
        <w:rPr>
          <w:rFonts w:ascii="Arial" w:hAnsi="Arial" w:cs="Arial"/>
          <w:sz w:val="18"/>
          <w:szCs w:val="18"/>
        </w:rPr>
        <w:t>Baht 30,000,000</w:t>
      </w:r>
      <w:r w:rsidR="008F6E02" w:rsidRPr="00480BFB">
        <w:rPr>
          <w:rFonts w:ascii="Arial" w:hAnsi="Arial" w:cs="Arial"/>
          <w:sz w:val="18"/>
          <w:szCs w:val="18"/>
        </w:rPr>
        <w:t>).</w:t>
      </w:r>
    </w:p>
    <w:p w14:paraId="57A5D0C2" w14:textId="77777777" w:rsidR="00F37002" w:rsidRPr="007E22B9" w:rsidRDefault="00F37002" w:rsidP="00406229">
      <w:pPr>
        <w:spacing w:after="0" w:line="240" w:lineRule="auto"/>
        <w:jc w:val="both"/>
        <w:rPr>
          <w:rFonts w:ascii="Arial" w:hAnsi="Arial" w:cs="Arial"/>
          <w:sz w:val="14"/>
          <w:szCs w:val="14"/>
        </w:rPr>
      </w:pPr>
    </w:p>
    <w:p w14:paraId="0F468BD4" w14:textId="77777777" w:rsidR="00F37002" w:rsidRPr="00480BFB" w:rsidRDefault="00F37002" w:rsidP="00F37002">
      <w:pPr>
        <w:spacing w:after="0" w:line="240" w:lineRule="auto"/>
        <w:jc w:val="both"/>
        <w:rPr>
          <w:rFonts w:ascii="Arial" w:eastAsia="Arial Unicode MS" w:hAnsi="Arial" w:cs="Arial"/>
          <w:b/>
          <w:bCs/>
          <w:sz w:val="18"/>
          <w:szCs w:val="18"/>
          <w:lang w:bidi="th-TH"/>
        </w:rPr>
      </w:pPr>
      <w:r w:rsidRPr="00480BFB">
        <w:rPr>
          <w:rFonts w:ascii="Arial" w:eastAsia="Arial Unicode MS" w:hAnsi="Arial" w:cs="Arial"/>
          <w:b/>
          <w:bCs/>
          <w:sz w:val="18"/>
          <w:szCs w:val="18"/>
          <w:lang w:bidi="th-TH"/>
        </w:rPr>
        <w:t>Increase in share capital of Banana Group Company Limited</w:t>
      </w:r>
    </w:p>
    <w:p w14:paraId="206F0654" w14:textId="77777777" w:rsidR="00F37002" w:rsidRPr="007E22B9" w:rsidRDefault="00F37002" w:rsidP="00F37002">
      <w:pPr>
        <w:spacing w:after="0" w:line="240" w:lineRule="auto"/>
        <w:jc w:val="both"/>
        <w:rPr>
          <w:rFonts w:ascii="Arial" w:eastAsia="Arial Unicode MS" w:hAnsi="Arial" w:cs="Arial"/>
          <w:sz w:val="14"/>
          <w:szCs w:val="14"/>
          <w:lang w:bidi="th-TH"/>
        </w:rPr>
      </w:pPr>
    </w:p>
    <w:p w14:paraId="5E5294D6" w14:textId="77777777" w:rsidR="00F37002" w:rsidRPr="00480BFB" w:rsidRDefault="00F37002" w:rsidP="00F37002">
      <w:pPr>
        <w:spacing w:after="0" w:line="240" w:lineRule="auto"/>
        <w:jc w:val="both"/>
        <w:rPr>
          <w:rFonts w:ascii="Arial" w:eastAsia="Arial Unicode MS" w:hAnsi="Arial" w:cs="Arial"/>
          <w:sz w:val="18"/>
          <w:szCs w:val="18"/>
          <w:lang w:bidi="th-TH"/>
        </w:rPr>
      </w:pPr>
      <w:r w:rsidRPr="00480BFB">
        <w:rPr>
          <w:rFonts w:ascii="Arial" w:eastAsia="Arial Unicode MS" w:hAnsi="Arial" w:cs="Arial"/>
          <w:sz w:val="18"/>
          <w:szCs w:val="18"/>
          <w:lang w:bidi="th-TH"/>
        </w:rPr>
        <w:t xml:space="preserve">In </w:t>
      </w:r>
      <w:r w:rsidRPr="00480BFB">
        <w:rPr>
          <w:rFonts w:ascii="Arial" w:eastAsia="Arial Unicode MS" w:hAnsi="Arial" w:cs="Arial"/>
          <w:sz w:val="18"/>
          <w:szCs w:val="18"/>
          <w:cs/>
          <w:lang w:bidi="th-TH"/>
        </w:rPr>
        <w:t>2020</w:t>
      </w:r>
      <w:r w:rsidRPr="00480BFB">
        <w:rPr>
          <w:rFonts w:ascii="Arial" w:eastAsia="Arial Unicode MS" w:hAnsi="Arial" w:cs="Arial"/>
          <w:sz w:val="18"/>
          <w:szCs w:val="18"/>
          <w:lang w:bidi="th-TH"/>
        </w:rPr>
        <w:t xml:space="preserve">, the Company acquire shares of Banana Group Company Limited, a subsidiary, by purchasing shares from issuing additional shares of </w:t>
      </w:r>
      <w:r w:rsidRPr="00480BFB">
        <w:rPr>
          <w:rFonts w:ascii="Arial" w:eastAsia="Arial Unicode MS" w:hAnsi="Arial" w:cs="Arial"/>
          <w:sz w:val="18"/>
          <w:szCs w:val="18"/>
          <w:cs/>
          <w:lang w:bidi="th-TH"/>
        </w:rPr>
        <w:t>2</w:t>
      </w:r>
      <w:r w:rsidRPr="00480BFB">
        <w:rPr>
          <w:rFonts w:ascii="Arial" w:eastAsia="Arial Unicode MS" w:hAnsi="Arial" w:cs="Arial"/>
          <w:sz w:val="18"/>
          <w:szCs w:val="18"/>
          <w:lang w:bidi="th-TH"/>
        </w:rPr>
        <w:t>,</w:t>
      </w:r>
      <w:r w:rsidRPr="00480BFB">
        <w:rPr>
          <w:rFonts w:ascii="Arial" w:eastAsia="Arial Unicode MS" w:hAnsi="Arial" w:cs="Arial"/>
          <w:sz w:val="18"/>
          <w:szCs w:val="18"/>
          <w:cs/>
          <w:lang w:bidi="th-TH"/>
        </w:rPr>
        <w:t>800</w:t>
      </w:r>
      <w:r w:rsidRPr="00480BFB">
        <w:rPr>
          <w:rFonts w:ascii="Arial" w:eastAsia="Arial Unicode MS" w:hAnsi="Arial" w:cs="Arial"/>
          <w:sz w:val="18"/>
          <w:szCs w:val="18"/>
          <w:lang w:bidi="th-TH"/>
        </w:rPr>
        <w:t>,</w:t>
      </w:r>
      <w:r w:rsidRPr="00480BFB">
        <w:rPr>
          <w:rFonts w:ascii="Arial" w:eastAsia="Arial Unicode MS" w:hAnsi="Arial" w:cs="Arial"/>
          <w:sz w:val="18"/>
          <w:szCs w:val="18"/>
          <w:cs/>
          <w:lang w:bidi="th-TH"/>
        </w:rPr>
        <w:t xml:space="preserve">000 </w:t>
      </w:r>
      <w:r w:rsidRPr="00480BFB">
        <w:rPr>
          <w:rFonts w:ascii="Arial" w:eastAsia="Arial Unicode MS" w:hAnsi="Arial" w:cs="Arial"/>
          <w:sz w:val="18"/>
          <w:szCs w:val="18"/>
          <w:lang w:bidi="th-TH"/>
        </w:rPr>
        <w:t xml:space="preserve">shares at Baht </w:t>
      </w:r>
      <w:r w:rsidRPr="00480BFB">
        <w:rPr>
          <w:rFonts w:ascii="Arial" w:eastAsia="Arial Unicode MS" w:hAnsi="Arial" w:cs="Arial"/>
          <w:sz w:val="18"/>
          <w:szCs w:val="18"/>
          <w:cs/>
          <w:lang w:bidi="th-TH"/>
        </w:rPr>
        <w:t xml:space="preserve">100 </w:t>
      </w:r>
      <w:r w:rsidRPr="00480BFB">
        <w:rPr>
          <w:rFonts w:ascii="Arial" w:eastAsia="Arial Unicode MS" w:hAnsi="Arial" w:cs="Arial"/>
          <w:sz w:val="18"/>
          <w:szCs w:val="18"/>
          <w:lang w:bidi="th-TH"/>
        </w:rPr>
        <w:t xml:space="preserve">per share, totaling Baht </w:t>
      </w:r>
      <w:r w:rsidRPr="00480BFB">
        <w:rPr>
          <w:rFonts w:ascii="Arial" w:eastAsia="Arial Unicode MS" w:hAnsi="Arial" w:cs="Arial"/>
          <w:sz w:val="18"/>
          <w:szCs w:val="18"/>
          <w:cs/>
          <w:lang w:bidi="th-TH"/>
        </w:rPr>
        <w:t xml:space="preserve">280 </w:t>
      </w:r>
      <w:proofErr w:type="gramStart"/>
      <w:r w:rsidRPr="00480BFB">
        <w:rPr>
          <w:rFonts w:ascii="Arial" w:eastAsia="Arial Unicode MS" w:hAnsi="Arial" w:cs="Arial"/>
          <w:sz w:val="18"/>
          <w:szCs w:val="18"/>
          <w:lang w:bidi="th-TH"/>
        </w:rPr>
        <w:t>millions</w:t>
      </w:r>
      <w:proofErr w:type="gramEnd"/>
      <w:r w:rsidRPr="00480BFB">
        <w:rPr>
          <w:rFonts w:ascii="Arial" w:eastAsia="Arial Unicode MS" w:hAnsi="Arial" w:cs="Arial"/>
          <w:sz w:val="18"/>
          <w:szCs w:val="18"/>
          <w:lang w:bidi="th-TH"/>
        </w:rPr>
        <w:t>. The Company has already paid the full amount.</w:t>
      </w:r>
    </w:p>
    <w:p w14:paraId="2124CB28" w14:textId="77777777" w:rsidR="00F37002" w:rsidRPr="007E22B9" w:rsidRDefault="00F37002" w:rsidP="00F37002">
      <w:pPr>
        <w:spacing w:after="0" w:line="240" w:lineRule="auto"/>
        <w:jc w:val="both"/>
        <w:rPr>
          <w:rFonts w:ascii="Arial" w:hAnsi="Arial" w:cs="Arial"/>
          <w:sz w:val="14"/>
          <w:szCs w:val="14"/>
        </w:rPr>
      </w:pPr>
    </w:p>
    <w:p w14:paraId="1B928936" w14:textId="77777777" w:rsidR="00F37002" w:rsidRPr="00480BFB" w:rsidRDefault="00F37002" w:rsidP="00F37002">
      <w:pPr>
        <w:spacing w:after="0" w:line="240" w:lineRule="auto"/>
        <w:jc w:val="both"/>
        <w:rPr>
          <w:rFonts w:ascii="Arial" w:eastAsia="Arial Unicode MS" w:hAnsi="Arial" w:cs="Arial"/>
          <w:b/>
          <w:bCs/>
          <w:sz w:val="18"/>
          <w:szCs w:val="18"/>
          <w:lang w:bidi="th-TH"/>
        </w:rPr>
      </w:pPr>
      <w:r w:rsidRPr="00480BFB">
        <w:rPr>
          <w:rFonts w:ascii="Arial" w:eastAsia="Arial Unicode MS" w:hAnsi="Arial" w:cs="Arial"/>
          <w:b/>
          <w:bCs/>
          <w:sz w:val="18"/>
          <w:szCs w:val="18"/>
          <w:lang w:bidi="th-TH"/>
        </w:rPr>
        <w:t>Establishment of Subsidiary Company - See Know How Company Limited</w:t>
      </w:r>
    </w:p>
    <w:p w14:paraId="5FA6A1A0" w14:textId="77777777" w:rsidR="00F37002" w:rsidRPr="007E22B9" w:rsidRDefault="00F37002" w:rsidP="00F37002">
      <w:pPr>
        <w:spacing w:after="0" w:line="240" w:lineRule="auto"/>
        <w:jc w:val="both"/>
        <w:rPr>
          <w:rFonts w:ascii="Arial" w:eastAsia="Arial Unicode MS" w:hAnsi="Arial" w:cs="Arial"/>
          <w:sz w:val="14"/>
          <w:szCs w:val="14"/>
          <w:lang w:bidi="th-TH"/>
        </w:rPr>
      </w:pPr>
    </w:p>
    <w:p w14:paraId="16935C22" w14:textId="77777777" w:rsidR="00F37002" w:rsidRPr="00480BFB" w:rsidRDefault="00F37002" w:rsidP="00F37002">
      <w:pPr>
        <w:spacing w:after="0" w:line="240" w:lineRule="auto"/>
        <w:jc w:val="both"/>
        <w:rPr>
          <w:rFonts w:ascii="Arial" w:eastAsia="Arial Unicode MS" w:hAnsi="Arial" w:cs="Arial"/>
          <w:spacing w:val="-4"/>
          <w:sz w:val="18"/>
          <w:szCs w:val="18"/>
          <w:lang w:bidi="th-TH"/>
        </w:rPr>
      </w:pPr>
      <w:r w:rsidRPr="00480BFB">
        <w:rPr>
          <w:rFonts w:ascii="Arial" w:eastAsia="Arial Unicode MS" w:hAnsi="Arial" w:cs="Arial"/>
          <w:spacing w:val="-4"/>
          <w:sz w:val="18"/>
          <w:szCs w:val="18"/>
          <w:lang w:bidi="th-TH"/>
        </w:rPr>
        <w:t>In 2020, the company established See Know How Company Limited, a subsidiary company. The company</w:t>
      </w:r>
      <w:r w:rsidRPr="00480BFB">
        <w:rPr>
          <w:rFonts w:ascii="Arial" w:eastAsia="Arial Unicode MS" w:hAnsi="Arial" w:cs="Arial"/>
          <w:sz w:val="18"/>
          <w:szCs w:val="18"/>
          <w:lang w:bidi="th-TH"/>
        </w:rPr>
        <w:t xml:space="preserve"> had 99.99% ownership of total ordinary shares of 50,000 shares at Baht 100 per share, totaling </w:t>
      </w:r>
      <w:r w:rsidRPr="00480BFB">
        <w:rPr>
          <w:rFonts w:ascii="Arial" w:eastAsia="Arial Unicode MS" w:hAnsi="Arial" w:cs="Arial"/>
          <w:spacing w:val="-4"/>
          <w:sz w:val="18"/>
          <w:szCs w:val="18"/>
          <w:lang w:bidi="th-TH"/>
        </w:rPr>
        <w:t xml:space="preserve">Baht 5 </w:t>
      </w:r>
      <w:proofErr w:type="spellStart"/>
      <w:proofErr w:type="gramStart"/>
      <w:r w:rsidRPr="00480BFB">
        <w:rPr>
          <w:rFonts w:ascii="Arial" w:eastAsia="Arial Unicode MS" w:hAnsi="Arial" w:cs="Arial"/>
          <w:spacing w:val="-4"/>
          <w:sz w:val="18"/>
          <w:szCs w:val="18"/>
          <w:lang w:bidi="th-TH"/>
        </w:rPr>
        <w:t>millions</w:t>
      </w:r>
      <w:proofErr w:type="spellEnd"/>
      <w:proofErr w:type="gramEnd"/>
      <w:r w:rsidRPr="00480BFB">
        <w:rPr>
          <w:rFonts w:ascii="Arial" w:eastAsia="Arial Unicode MS" w:hAnsi="Arial" w:cs="Arial"/>
          <w:spacing w:val="-4"/>
          <w:sz w:val="18"/>
          <w:szCs w:val="18"/>
          <w:lang w:bidi="th-TH"/>
        </w:rPr>
        <w:t xml:space="preserve"> and The Company has already paid the amount of Baht 4,999,700 on 28 January 2020.</w:t>
      </w:r>
    </w:p>
    <w:p w14:paraId="2E423222" w14:textId="77777777" w:rsidR="00F37002" w:rsidRPr="007E22B9" w:rsidRDefault="00F37002" w:rsidP="00F37002">
      <w:pPr>
        <w:spacing w:after="0" w:line="240" w:lineRule="auto"/>
        <w:jc w:val="both"/>
        <w:rPr>
          <w:rFonts w:ascii="Arial" w:eastAsia="Arial Unicode MS" w:hAnsi="Arial" w:cs="Arial"/>
          <w:b/>
          <w:bCs/>
          <w:sz w:val="14"/>
          <w:szCs w:val="14"/>
          <w:lang w:bidi="th-TH"/>
        </w:rPr>
      </w:pPr>
    </w:p>
    <w:p w14:paraId="3C8A1B84" w14:textId="77777777" w:rsidR="00F37002" w:rsidRPr="00480BFB" w:rsidRDefault="00F37002" w:rsidP="00F37002">
      <w:pPr>
        <w:spacing w:after="0" w:line="240" w:lineRule="auto"/>
        <w:jc w:val="both"/>
        <w:rPr>
          <w:rFonts w:ascii="Arial" w:eastAsia="Arial Unicode MS" w:hAnsi="Arial" w:cs="Arial"/>
          <w:b/>
          <w:bCs/>
          <w:sz w:val="18"/>
          <w:szCs w:val="18"/>
          <w:lang w:bidi="th-TH"/>
        </w:rPr>
      </w:pPr>
      <w:r w:rsidRPr="00480BFB">
        <w:rPr>
          <w:rFonts w:ascii="Arial" w:eastAsia="Arial Unicode MS" w:hAnsi="Arial" w:cs="Arial"/>
          <w:b/>
          <w:bCs/>
          <w:sz w:val="18"/>
          <w:szCs w:val="18"/>
          <w:lang w:bidi="th-TH"/>
        </w:rPr>
        <w:t xml:space="preserve">Disposal of investment in share capital of </w:t>
      </w:r>
      <w:proofErr w:type="spellStart"/>
      <w:r w:rsidRPr="00480BFB">
        <w:rPr>
          <w:rFonts w:ascii="Arial" w:eastAsia="Arial Unicode MS" w:hAnsi="Arial" w:cs="Arial"/>
          <w:b/>
          <w:bCs/>
          <w:sz w:val="18"/>
          <w:szCs w:val="18"/>
          <w:lang w:bidi="th-TH"/>
        </w:rPr>
        <w:t>Itec</w:t>
      </w:r>
      <w:proofErr w:type="spellEnd"/>
      <w:r w:rsidRPr="00480BFB">
        <w:rPr>
          <w:rFonts w:ascii="Arial" w:eastAsia="Arial Unicode MS" w:hAnsi="Arial" w:cs="Arial"/>
          <w:b/>
          <w:bCs/>
          <w:sz w:val="18"/>
          <w:szCs w:val="18"/>
          <w:lang w:bidi="th-TH"/>
        </w:rPr>
        <w:t xml:space="preserve"> Software Company Limited</w:t>
      </w:r>
    </w:p>
    <w:p w14:paraId="194E76A4" w14:textId="77777777" w:rsidR="00F37002" w:rsidRPr="007E22B9" w:rsidRDefault="00F37002" w:rsidP="00F37002">
      <w:pPr>
        <w:spacing w:after="0" w:line="240" w:lineRule="auto"/>
        <w:jc w:val="both"/>
        <w:rPr>
          <w:rFonts w:ascii="Arial" w:eastAsia="Arial Unicode MS" w:hAnsi="Arial" w:cs="Arial"/>
          <w:sz w:val="14"/>
          <w:szCs w:val="14"/>
          <w:lang w:bidi="th-TH"/>
        </w:rPr>
      </w:pPr>
    </w:p>
    <w:p w14:paraId="722A2354" w14:textId="77777777" w:rsidR="00F37002" w:rsidRPr="00480BFB" w:rsidRDefault="00F37002" w:rsidP="00F37002">
      <w:pPr>
        <w:spacing w:after="0" w:line="240" w:lineRule="auto"/>
        <w:jc w:val="both"/>
        <w:rPr>
          <w:rFonts w:ascii="Arial" w:eastAsia="Arial Unicode MS" w:hAnsi="Arial" w:cs="Arial"/>
          <w:sz w:val="18"/>
          <w:szCs w:val="18"/>
          <w:lang w:bidi="th-TH"/>
        </w:rPr>
      </w:pPr>
      <w:r w:rsidRPr="00480BFB">
        <w:rPr>
          <w:rFonts w:ascii="Arial" w:eastAsia="Arial Unicode MS" w:hAnsi="Arial" w:cs="Arial"/>
          <w:sz w:val="18"/>
          <w:szCs w:val="18"/>
          <w:lang w:bidi="th-TH"/>
        </w:rPr>
        <w:t xml:space="preserve">On 17 September 2020, the Company disposed investment in </w:t>
      </w:r>
      <w:proofErr w:type="spellStart"/>
      <w:r w:rsidRPr="00480BFB">
        <w:rPr>
          <w:rFonts w:ascii="Arial" w:eastAsia="Arial Unicode MS" w:hAnsi="Arial" w:cs="Arial"/>
          <w:sz w:val="18"/>
          <w:szCs w:val="18"/>
          <w:lang w:bidi="th-TH"/>
        </w:rPr>
        <w:t>Itec</w:t>
      </w:r>
      <w:proofErr w:type="spellEnd"/>
      <w:r w:rsidRPr="00480BFB">
        <w:rPr>
          <w:rFonts w:ascii="Arial" w:eastAsia="Arial Unicode MS" w:hAnsi="Arial" w:cs="Arial"/>
          <w:sz w:val="18"/>
          <w:szCs w:val="18"/>
          <w:lang w:bidi="th-TH"/>
        </w:rPr>
        <w:t xml:space="preserve"> Software Company Limited of 1,020 shares which represented 51% of total registered ordinary share capital to management of </w:t>
      </w:r>
      <w:proofErr w:type="spellStart"/>
      <w:r w:rsidRPr="00480BFB">
        <w:rPr>
          <w:rFonts w:ascii="Arial" w:eastAsia="Arial Unicode MS" w:hAnsi="Arial" w:cs="Arial"/>
          <w:sz w:val="18"/>
          <w:szCs w:val="18"/>
          <w:lang w:bidi="th-TH"/>
        </w:rPr>
        <w:t>Itec</w:t>
      </w:r>
      <w:proofErr w:type="spellEnd"/>
      <w:r w:rsidRPr="00480BFB">
        <w:rPr>
          <w:rFonts w:ascii="Arial" w:eastAsia="Arial Unicode MS" w:hAnsi="Arial" w:cs="Arial"/>
          <w:sz w:val="18"/>
          <w:szCs w:val="18"/>
          <w:lang w:bidi="th-TH"/>
        </w:rPr>
        <w:t xml:space="preserve"> Software Company Limited at the price of Baht 5,455 per share, </w:t>
      </w:r>
      <w:proofErr w:type="spellStart"/>
      <w:r w:rsidRPr="00480BFB">
        <w:rPr>
          <w:rFonts w:ascii="Arial" w:eastAsia="Arial Unicode MS" w:hAnsi="Arial" w:cs="Arial"/>
          <w:sz w:val="18"/>
          <w:szCs w:val="18"/>
          <w:lang w:bidi="th-TH"/>
        </w:rPr>
        <w:t>totalling</w:t>
      </w:r>
      <w:proofErr w:type="spellEnd"/>
      <w:r w:rsidRPr="00480BFB">
        <w:rPr>
          <w:rFonts w:ascii="Arial" w:eastAsia="Arial Unicode MS" w:hAnsi="Arial" w:cs="Arial"/>
          <w:sz w:val="18"/>
          <w:szCs w:val="18"/>
          <w:lang w:bidi="th-TH"/>
        </w:rPr>
        <w:t xml:space="preserve"> Baht 5,564,100 </w:t>
      </w:r>
      <w:r w:rsidRPr="00480BFB">
        <w:rPr>
          <w:rFonts w:ascii="Arial" w:hAnsi="Arial" w:cs="Arial"/>
          <w:spacing w:val="-2"/>
          <w:sz w:val="18"/>
          <w:szCs w:val="18"/>
        </w:rPr>
        <w:t xml:space="preserve">(Consolidate : net of cash and cash equivalent of </w:t>
      </w:r>
      <w:proofErr w:type="spellStart"/>
      <w:r w:rsidRPr="00480BFB">
        <w:rPr>
          <w:rFonts w:ascii="Arial" w:eastAsia="Arial Unicode MS" w:hAnsi="Arial" w:cs="Arial"/>
          <w:sz w:val="18"/>
          <w:szCs w:val="18"/>
          <w:lang w:bidi="th-TH"/>
        </w:rPr>
        <w:t>Itec</w:t>
      </w:r>
      <w:proofErr w:type="spellEnd"/>
      <w:r w:rsidRPr="00480BFB">
        <w:rPr>
          <w:rFonts w:ascii="Arial" w:eastAsia="Arial Unicode MS" w:hAnsi="Arial" w:cs="Arial"/>
          <w:sz w:val="18"/>
          <w:szCs w:val="18"/>
          <w:lang w:bidi="th-TH"/>
        </w:rPr>
        <w:t xml:space="preserve"> Software Company Limited</w:t>
      </w:r>
      <w:r w:rsidRPr="00480BFB">
        <w:rPr>
          <w:rFonts w:ascii="Arial" w:hAnsi="Arial" w:cs="Arial"/>
          <w:spacing w:val="-2"/>
          <w:sz w:val="18"/>
          <w:szCs w:val="18"/>
        </w:rPr>
        <w:t xml:space="preserve"> from the result of disposed of investment</w:t>
      </w:r>
      <w:r w:rsidRPr="00480BFB">
        <w:rPr>
          <w:rFonts w:ascii="Arial" w:hAnsi="Arial" w:cs="Arial"/>
          <w:spacing w:val="-2"/>
          <w:sz w:val="18"/>
          <w:szCs w:val="18"/>
          <w:cs/>
        </w:rPr>
        <w:t xml:space="preserve"> </w:t>
      </w:r>
      <w:r w:rsidRPr="00480BFB">
        <w:rPr>
          <w:rFonts w:ascii="Arial" w:hAnsi="Arial" w:cs="Arial"/>
          <w:spacing w:val="-2"/>
          <w:sz w:val="18"/>
          <w:szCs w:val="18"/>
        </w:rPr>
        <w:t>amounting to Baht 282,141)</w:t>
      </w:r>
      <w:r w:rsidRPr="00480BFB">
        <w:rPr>
          <w:rFonts w:ascii="Arial" w:eastAsia="Arial Unicode MS" w:hAnsi="Arial" w:cs="Arial"/>
          <w:sz w:val="18"/>
          <w:szCs w:val="18"/>
          <w:lang w:bidi="th-TH"/>
        </w:rPr>
        <w:t xml:space="preserve">. The Company recorded the differences between book value and selling price of </w:t>
      </w:r>
      <w:proofErr w:type="spellStart"/>
      <w:r w:rsidRPr="00480BFB">
        <w:rPr>
          <w:rFonts w:ascii="Arial" w:eastAsia="Arial Unicode MS" w:hAnsi="Arial" w:cs="Arial"/>
          <w:sz w:val="18"/>
          <w:szCs w:val="18"/>
          <w:lang w:bidi="th-TH"/>
        </w:rPr>
        <w:t>Itec</w:t>
      </w:r>
      <w:proofErr w:type="spellEnd"/>
      <w:r w:rsidRPr="00480BFB">
        <w:rPr>
          <w:rFonts w:ascii="Arial" w:eastAsia="Arial Unicode MS" w:hAnsi="Arial" w:cs="Arial"/>
          <w:sz w:val="18"/>
          <w:szCs w:val="18"/>
          <w:lang w:bidi="th-TH"/>
        </w:rPr>
        <w:t xml:space="preserve"> Software Company Limited totaling Baht 276,100 in administrative expense in the separate statements of comprehensive income (</w:t>
      </w:r>
      <w:proofErr w:type="gramStart"/>
      <w:r w:rsidRPr="00480BFB">
        <w:rPr>
          <w:rFonts w:ascii="Arial" w:eastAsia="Arial Unicode MS" w:hAnsi="Arial" w:cs="Arial"/>
          <w:sz w:val="18"/>
          <w:szCs w:val="18"/>
          <w:lang w:bidi="th-TH"/>
        </w:rPr>
        <w:t>Consolidate :</w:t>
      </w:r>
      <w:proofErr w:type="gramEnd"/>
      <w:r w:rsidRPr="00480BFB">
        <w:rPr>
          <w:rFonts w:ascii="Arial" w:eastAsia="Arial Unicode MS" w:hAnsi="Arial" w:cs="Arial"/>
          <w:sz w:val="18"/>
          <w:szCs w:val="18"/>
          <w:lang w:bidi="th-TH"/>
        </w:rPr>
        <w:t xml:space="preserve"> totaling Baht 1,076,513 in the consolidated statements of comprehensive income). The disposal resulted in a none of the Company’s holding interest in </w:t>
      </w:r>
      <w:proofErr w:type="spellStart"/>
      <w:r w:rsidRPr="00480BFB">
        <w:rPr>
          <w:rFonts w:ascii="Arial" w:eastAsia="Arial Unicode MS" w:hAnsi="Arial" w:cs="Arial"/>
          <w:sz w:val="18"/>
          <w:szCs w:val="18"/>
          <w:lang w:bidi="th-TH"/>
        </w:rPr>
        <w:t>Itec</w:t>
      </w:r>
      <w:proofErr w:type="spellEnd"/>
      <w:r w:rsidRPr="00480BFB">
        <w:rPr>
          <w:rFonts w:ascii="Arial" w:eastAsia="Arial Unicode MS" w:hAnsi="Arial" w:cs="Arial"/>
          <w:sz w:val="18"/>
          <w:szCs w:val="18"/>
          <w:lang w:bidi="th-TH"/>
        </w:rPr>
        <w:t xml:space="preserve"> Software Company Limited.</w:t>
      </w:r>
    </w:p>
    <w:p w14:paraId="559A3EBB" w14:textId="77777777" w:rsidR="00F37002" w:rsidRPr="007E22B9" w:rsidRDefault="00F37002" w:rsidP="00F37002">
      <w:pPr>
        <w:spacing w:after="0" w:line="240" w:lineRule="auto"/>
        <w:jc w:val="both"/>
        <w:rPr>
          <w:rFonts w:ascii="Arial" w:eastAsia="Arial Unicode MS" w:hAnsi="Arial" w:cs="Arial"/>
          <w:color w:val="CF4A02"/>
          <w:sz w:val="14"/>
          <w:szCs w:val="14"/>
          <w:lang w:bidi="th-TH"/>
        </w:rPr>
      </w:pPr>
    </w:p>
    <w:p w14:paraId="19657775" w14:textId="77777777" w:rsidR="00F37002" w:rsidRPr="00480BFB" w:rsidRDefault="00F37002" w:rsidP="00F37002">
      <w:pPr>
        <w:spacing w:after="0" w:line="240" w:lineRule="auto"/>
        <w:jc w:val="both"/>
        <w:rPr>
          <w:rFonts w:ascii="Arial" w:eastAsia="Arial Unicode MS" w:hAnsi="Arial" w:cs="Arial"/>
          <w:b/>
          <w:bCs/>
          <w:color w:val="CF4A02"/>
          <w:sz w:val="18"/>
          <w:szCs w:val="18"/>
          <w:lang w:bidi="th-TH"/>
        </w:rPr>
      </w:pPr>
      <w:r w:rsidRPr="00480BFB">
        <w:rPr>
          <w:rFonts w:ascii="Arial" w:eastAsia="Arial Unicode MS" w:hAnsi="Arial" w:cs="Arial"/>
          <w:b/>
          <w:bCs/>
          <w:color w:val="CF4A02"/>
          <w:sz w:val="18"/>
          <w:szCs w:val="18"/>
          <w:lang w:bidi="th-TH"/>
        </w:rPr>
        <w:t>Investment in an indirect subsidiary</w:t>
      </w:r>
    </w:p>
    <w:p w14:paraId="64A49014" w14:textId="77777777" w:rsidR="00F37002" w:rsidRPr="007E22B9" w:rsidRDefault="00F37002" w:rsidP="00F37002">
      <w:pPr>
        <w:spacing w:after="0" w:line="240" w:lineRule="auto"/>
        <w:jc w:val="both"/>
        <w:rPr>
          <w:rFonts w:ascii="Arial" w:eastAsia="Arial Unicode MS" w:hAnsi="Arial" w:cs="Arial"/>
          <w:color w:val="CF4A02"/>
          <w:sz w:val="14"/>
          <w:szCs w:val="14"/>
          <w:lang w:bidi="th-TH"/>
        </w:rPr>
      </w:pPr>
    </w:p>
    <w:p w14:paraId="18384189" w14:textId="36BDDB3A" w:rsidR="00F37002" w:rsidRPr="00480BFB" w:rsidRDefault="00F37002" w:rsidP="00F37002">
      <w:pPr>
        <w:spacing w:after="0" w:line="240" w:lineRule="auto"/>
        <w:jc w:val="both"/>
        <w:rPr>
          <w:rFonts w:ascii="Arial" w:eastAsia="Arial Unicode MS" w:hAnsi="Arial" w:cs="Arial"/>
          <w:b/>
          <w:bCs/>
          <w:sz w:val="18"/>
          <w:szCs w:val="18"/>
          <w:lang w:bidi="th-TH"/>
        </w:rPr>
      </w:pPr>
      <w:r w:rsidRPr="00480BFB">
        <w:rPr>
          <w:rFonts w:ascii="Arial" w:eastAsia="Arial Unicode MS" w:hAnsi="Arial" w:cs="Arial"/>
          <w:b/>
          <w:bCs/>
          <w:sz w:val="18"/>
          <w:szCs w:val="18"/>
          <w:lang w:bidi="th-TH"/>
        </w:rPr>
        <w:t>Subsidiary of Banana Group Company Limited - Prime Solution and Service</w:t>
      </w:r>
      <w:r w:rsidR="001A7AF5" w:rsidRPr="00480BFB">
        <w:rPr>
          <w:rFonts w:ascii="Arial" w:eastAsia="Arial Unicode MS" w:hAnsi="Arial" w:cs="Arial"/>
          <w:b/>
          <w:bCs/>
          <w:sz w:val="18"/>
          <w:szCs w:val="18"/>
          <w:lang w:bidi="th-TH"/>
        </w:rPr>
        <w:t>s</w:t>
      </w:r>
      <w:r w:rsidRPr="00480BFB">
        <w:rPr>
          <w:rFonts w:ascii="Arial" w:eastAsia="Arial Unicode MS" w:hAnsi="Arial" w:cs="Arial"/>
          <w:b/>
          <w:bCs/>
          <w:sz w:val="18"/>
          <w:szCs w:val="18"/>
          <w:lang w:bidi="th-TH"/>
        </w:rPr>
        <w:t xml:space="preserve"> Company Limited</w:t>
      </w:r>
    </w:p>
    <w:p w14:paraId="4136D852" w14:textId="77777777" w:rsidR="00F37002" w:rsidRPr="007E22B9" w:rsidRDefault="00F37002" w:rsidP="00F37002">
      <w:pPr>
        <w:spacing w:after="0" w:line="240" w:lineRule="auto"/>
        <w:jc w:val="both"/>
        <w:rPr>
          <w:rFonts w:ascii="Arial" w:eastAsia="Arial Unicode MS" w:hAnsi="Arial" w:cs="Arial"/>
          <w:sz w:val="14"/>
          <w:szCs w:val="14"/>
          <w:lang w:bidi="th-TH"/>
        </w:rPr>
      </w:pPr>
    </w:p>
    <w:p w14:paraId="70159A6D" w14:textId="2C901783" w:rsidR="00F37002" w:rsidRPr="00480BFB" w:rsidRDefault="00F37002" w:rsidP="00F37002">
      <w:pPr>
        <w:spacing w:after="0" w:line="240" w:lineRule="auto"/>
        <w:jc w:val="both"/>
        <w:rPr>
          <w:rFonts w:ascii="Arial" w:hAnsi="Arial" w:cs="Arial"/>
          <w:sz w:val="18"/>
          <w:szCs w:val="18"/>
        </w:rPr>
      </w:pPr>
      <w:r w:rsidRPr="00480BFB">
        <w:rPr>
          <w:rFonts w:ascii="Arial" w:hAnsi="Arial" w:cs="Arial"/>
          <w:sz w:val="18"/>
          <w:szCs w:val="18"/>
        </w:rPr>
        <w:t>On 13 January 2020, Banana Group Company Limited, a subsidiary, invested in ordinary shares of Prime Solution and Service Company Limited by acquiring of 192,001</w:t>
      </w:r>
      <w:r w:rsidRPr="00480BFB">
        <w:rPr>
          <w:rFonts w:ascii="Arial" w:hAnsi="Arial" w:cs="Arial"/>
          <w:spacing w:val="-4"/>
          <w:sz w:val="18"/>
          <w:szCs w:val="18"/>
        </w:rPr>
        <w:t xml:space="preserve"> shares from issuing additional shares, </w:t>
      </w:r>
      <w:proofErr w:type="spellStart"/>
      <w:r w:rsidRPr="00480BFB">
        <w:rPr>
          <w:rFonts w:ascii="Arial" w:hAnsi="Arial" w:cs="Arial"/>
          <w:spacing w:val="-4"/>
          <w:sz w:val="18"/>
          <w:szCs w:val="18"/>
        </w:rPr>
        <w:t>totalling</w:t>
      </w:r>
      <w:proofErr w:type="spellEnd"/>
      <w:r w:rsidRPr="00480BFB">
        <w:rPr>
          <w:rFonts w:ascii="Arial" w:hAnsi="Arial" w:cs="Arial"/>
          <w:spacing w:val="-4"/>
          <w:sz w:val="18"/>
          <w:szCs w:val="18"/>
        </w:rPr>
        <w:t xml:space="preserve"> Baht 19,200,100 and owned 4</w:t>
      </w:r>
      <w:r w:rsidR="00760437" w:rsidRPr="00480BFB">
        <w:rPr>
          <w:rFonts w:ascii="Arial" w:hAnsi="Arial" w:cs="Arial"/>
          <w:spacing w:val="-4"/>
          <w:sz w:val="18"/>
          <w:szCs w:val="18"/>
        </w:rPr>
        <w:t>8.98</w:t>
      </w:r>
      <w:r w:rsidRPr="00480BFB">
        <w:rPr>
          <w:rFonts w:ascii="Arial" w:hAnsi="Arial" w:cs="Arial"/>
          <w:spacing w:val="-4"/>
          <w:sz w:val="18"/>
          <w:szCs w:val="18"/>
        </w:rPr>
        <w:t>% shareholding interest in Prime Solution and Service</w:t>
      </w:r>
      <w:r w:rsidR="001A7AF5" w:rsidRPr="00480BFB">
        <w:rPr>
          <w:rFonts w:ascii="Arial" w:hAnsi="Arial" w:cs="Arial"/>
          <w:spacing w:val="-4"/>
          <w:sz w:val="18"/>
          <w:szCs w:val="18"/>
        </w:rPr>
        <w:t>s</w:t>
      </w:r>
      <w:r w:rsidRPr="00480BFB">
        <w:rPr>
          <w:rFonts w:ascii="Arial" w:hAnsi="Arial" w:cs="Arial"/>
          <w:spacing w:val="-4"/>
          <w:sz w:val="18"/>
          <w:szCs w:val="18"/>
        </w:rPr>
        <w:t xml:space="preserve"> Company Limited</w:t>
      </w:r>
      <w:r w:rsidRPr="00480BFB">
        <w:rPr>
          <w:rFonts w:ascii="Arial" w:hAnsi="Arial" w:cs="Arial"/>
          <w:sz w:val="18"/>
          <w:szCs w:val="18"/>
        </w:rPr>
        <w:t xml:space="preserve">’s </w:t>
      </w:r>
      <w:proofErr w:type="spellStart"/>
      <w:r w:rsidRPr="00480BFB">
        <w:rPr>
          <w:rFonts w:ascii="Arial" w:hAnsi="Arial" w:cs="Arial"/>
          <w:sz w:val="18"/>
          <w:szCs w:val="18"/>
        </w:rPr>
        <w:t>authorised</w:t>
      </w:r>
      <w:proofErr w:type="spellEnd"/>
      <w:r w:rsidRPr="00480BFB">
        <w:rPr>
          <w:rFonts w:ascii="Arial" w:hAnsi="Arial" w:cs="Arial"/>
          <w:sz w:val="18"/>
          <w:szCs w:val="18"/>
        </w:rPr>
        <w:t xml:space="preserve"> shares capital.  The Group already paid the full </w:t>
      </w:r>
      <w:proofErr w:type="gramStart"/>
      <w:r w:rsidRPr="00480BFB">
        <w:rPr>
          <w:rFonts w:ascii="Arial" w:hAnsi="Arial" w:cs="Arial"/>
          <w:sz w:val="18"/>
          <w:szCs w:val="18"/>
        </w:rPr>
        <w:t>amount</w:t>
      </w:r>
      <w:proofErr w:type="gramEnd"/>
      <w:r w:rsidRPr="00480BFB">
        <w:rPr>
          <w:rFonts w:ascii="Arial" w:hAnsi="Arial" w:cs="Arial"/>
          <w:sz w:val="18"/>
          <w:szCs w:val="18"/>
        </w:rPr>
        <w:t xml:space="preserve"> of shares on 13 January 2020</w:t>
      </w:r>
      <w:r w:rsidR="009E2471" w:rsidRPr="00480BFB">
        <w:rPr>
          <w:rFonts w:ascii="Arial" w:hAnsi="Arial" w:cs="Arial"/>
          <w:sz w:val="18"/>
          <w:szCs w:val="18"/>
        </w:rPr>
        <w:t>.</w:t>
      </w:r>
    </w:p>
    <w:p w14:paraId="07D2433C" w14:textId="77777777" w:rsidR="009E2471" w:rsidRPr="007E22B9" w:rsidRDefault="009E2471" w:rsidP="00F37002">
      <w:pPr>
        <w:spacing w:after="0" w:line="240" w:lineRule="auto"/>
        <w:jc w:val="both"/>
        <w:rPr>
          <w:rFonts w:ascii="Arial" w:hAnsi="Arial" w:cs="Arial"/>
          <w:sz w:val="14"/>
          <w:szCs w:val="14"/>
        </w:rPr>
      </w:pPr>
    </w:p>
    <w:p w14:paraId="2869FD2F" w14:textId="77777777" w:rsidR="009E2471" w:rsidRPr="00480BFB" w:rsidRDefault="009E2471" w:rsidP="009E2471">
      <w:pPr>
        <w:spacing w:after="0" w:line="240" w:lineRule="auto"/>
        <w:jc w:val="both"/>
        <w:rPr>
          <w:rFonts w:ascii="Arial" w:hAnsi="Arial" w:cs="Arial"/>
          <w:sz w:val="18"/>
          <w:szCs w:val="18"/>
        </w:rPr>
      </w:pPr>
      <w:r w:rsidRPr="00480BFB">
        <w:rPr>
          <w:rFonts w:ascii="Arial" w:hAnsi="Arial" w:cs="Arial"/>
          <w:sz w:val="18"/>
          <w:szCs w:val="18"/>
        </w:rPr>
        <w:t>The Group completed the process of determining fair value of the acquired net assets and purchase price allocation (“PPA”). The detail of investment is described as below:</w:t>
      </w:r>
    </w:p>
    <w:p w14:paraId="0201A05C" w14:textId="13719C27" w:rsidR="009E2471" w:rsidRPr="007E22B9" w:rsidRDefault="009E2471" w:rsidP="00F37002">
      <w:pPr>
        <w:spacing w:after="0" w:line="240" w:lineRule="auto"/>
        <w:jc w:val="both"/>
        <w:rPr>
          <w:rFonts w:ascii="Arial" w:hAnsi="Arial" w:cs="Arial"/>
          <w:sz w:val="14"/>
          <w:szCs w:val="14"/>
        </w:rPr>
      </w:pPr>
    </w:p>
    <w:p w14:paraId="22B58205" w14:textId="40C8DF15" w:rsidR="009E2471" w:rsidRPr="00480BFB" w:rsidRDefault="009E2471" w:rsidP="00406229">
      <w:pPr>
        <w:spacing w:after="0" w:line="240" w:lineRule="auto"/>
        <w:jc w:val="both"/>
        <w:rPr>
          <w:rFonts w:ascii="Arial" w:hAnsi="Arial" w:cs="Arial"/>
          <w:sz w:val="18"/>
          <w:szCs w:val="18"/>
        </w:rPr>
      </w:pPr>
      <w:r w:rsidRPr="00480BFB">
        <w:rPr>
          <w:rFonts w:ascii="Arial" w:hAnsi="Arial" w:cs="Arial"/>
          <w:sz w:val="18"/>
          <w:szCs w:val="18"/>
        </w:rPr>
        <w:t>Fai</w:t>
      </w:r>
      <w:r w:rsidR="001433AC" w:rsidRPr="00480BFB">
        <w:rPr>
          <w:rFonts w:ascii="Arial" w:hAnsi="Arial" w:cs="Arial"/>
          <w:sz w:val="18"/>
          <w:szCs w:val="18"/>
        </w:rPr>
        <w:t>r</w:t>
      </w:r>
      <w:r w:rsidRPr="00480BFB">
        <w:rPr>
          <w:rFonts w:ascii="Arial" w:hAnsi="Arial" w:cs="Arial"/>
          <w:sz w:val="18"/>
          <w:szCs w:val="18"/>
        </w:rPr>
        <w:t xml:space="preserve"> value of assets and liabilities at the acquisition date is as follow;</w:t>
      </w:r>
    </w:p>
    <w:p w14:paraId="2849B6F6" w14:textId="77777777" w:rsidR="009E2471" w:rsidRPr="007E22B9" w:rsidRDefault="009E2471" w:rsidP="00406229">
      <w:pPr>
        <w:spacing w:after="0" w:line="240" w:lineRule="auto"/>
        <w:jc w:val="both"/>
        <w:rPr>
          <w:rFonts w:ascii="Arial" w:hAnsi="Arial" w:cs="Arial"/>
          <w:sz w:val="14"/>
          <w:szCs w:val="14"/>
        </w:rPr>
      </w:pPr>
    </w:p>
    <w:tbl>
      <w:tblPr>
        <w:tblW w:w="9474" w:type="dxa"/>
        <w:tblLook w:val="04A0" w:firstRow="1" w:lastRow="0" w:firstColumn="1" w:lastColumn="0" w:noHBand="0" w:noVBand="1"/>
      </w:tblPr>
      <w:tblGrid>
        <w:gridCol w:w="6971"/>
        <w:gridCol w:w="2503"/>
      </w:tblGrid>
      <w:tr w:rsidR="009E2471" w:rsidRPr="00480BFB" w14:paraId="3145A039" w14:textId="77777777" w:rsidTr="00360DB5">
        <w:tc>
          <w:tcPr>
            <w:tcW w:w="0" w:type="auto"/>
            <w:tcBorders>
              <w:top w:val="nil"/>
              <w:left w:val="nil"/>
              <w:bottom w:val="nil"/>
              <w:right w:val="nil"/>
            </w:tcBorders>
            <w:shd w:val="clear" w:color="auto" w:fill="auto"/>
            <w:vAlign w:val="bottom"/>
            <w:hideMark/>
          </w:tcPr>
          <w:p w14:paraId="2EFCB73C" w14:textId="77777777" w:rsidR="009E2471" w:rsidRPr="00480BFB" w:rsidRDefault="009E2471" w:rsidP="00406229">
            <w:pPr>
              <w:spacing w:after="0" w:line="240" w:lineRule="auto"/>
              <w:ind w:left="-105" w:right="-72"/>
              <w:rPr>
                <w:rFonts w:ascii="Arial" w:eastAsia="Cordia New" w:hAnsi="Arial" w:cs="Arial"/>
                <w:color w:val="000000" w:themeColor="text1"/>
                <w:sz w:val="18"/>
                <w:szCs w:val="18"/>
                <w:lang w:val="en-GB" w:bidi="th-TH"/>
              </w:rPr>
            </w:pPr>
          </w:p>
        </w:tc>
        <w:tc>
          <w:tcPr>
            <w:tcW w:w="0" w:type="auto"/>
            <w:tcBorders>
              <w:top w:val="single" w:sz="4" w:space="0" w:color="auto"/>
              <w:left w:val="nil"/>
              <w:bottom w:val="single" w:sz="4" w:space="0" w:color="auto"/>
              <w:right w:val="nil"/>
            </w:tcBorders>
            <w:shd w:val="clear" w:color="auto" w:fill="auto"/>
            <w:vAlign w:val="bottom"/>
          </w:tcPr>
          <w:p w14:paraId="300E57A8" w14:textId="77777777" w:rsidR="009E2471" w:rsidRPr="00480BFB" w:rsidRDefault="009E2471" w:rsidP="009E2471">
            <w:pPr>
              <w:tabs>
                <w:tab w:val="right" w:pos="936"/>
              </w:tabs>
              <w:spacing w:after="0" w:line="240" w:lineRule="auto"/>
              <w:ind w:right="-72"/>
              <w:jc w:val="right"/>
              <w:rPr>
                <w:rFonts w:ascii="Arial" w:eastAsia="Cordia New" w:hAnsi="Arial" w:cs="Arial"/>
                <w:b/>
                <w:bCs/>
                <w:color w:val="000000" w:themeColor="text1"/>
                <w:sz w:val="18"/>
                <w:szCs w:val="18"/>
                <w:cs/>
                <w:lang w:val="en-GB" w:bidi="th-TH"/>
              </w:rPr>
            </w:pPr>
            <w:r w:rsidRPr="00480BFB">
              <w:rPr>
                <w:rFonts w:ascii="Arial" w:eastAsia="Cordia New" w:hAnsi="Arial" w:cs="Arial"/>
                <w:b/>
                <w:bCs/>
                <w:color w:val="000000" w:themeColor="text1"/>
                <w:sz w:val="18"/>
                <w:szCs w:val="18"/>
                <w:lang w:val="en-GB" w:bidi="th-TH"/>
              </w:rPr>
              <w:t>Baht</w:t>
            </w:r>
          </w:p>
        </w:tc>
      </w:tr>
      <w:tr w:rsidR="009E2471" w:rsidRPr="00480BFB" w14:paraId="493DB87F" w14:textId="77777777" w:rsidTr="00360DB5">
        <w:trPr>
          <w:trHeight w:hRule="exact" w:val="96"/>
        </w:trPr>
        <w:tc>
          <w:tcPr>
            <w:tcW w:w="0" w:type="auto"/>
            <w:tcBorders>
              <w:top w:val="nil"/>
              <w:left w:val="nil"/>
              <w:bottom w:val="nil"/>
              <w:right w:val="nil"/>
            </w:tcBorders>
            <w:shd w:val="clear" w:color="auto" w:fill="auto"/>
            <w:noWrap/>
            <w:vAlign w:val="bottom"/>
          </w:tcPr>
          <w:p w14:paraId="57207C87" w14:textId="77777777" w:rsidR="009E2471" w:rsidRPr="00480BFB" w:rsidRDefault="009E2471" w:rsidP="00406229">
            <w:pPr>
              <w:tabs>
                <w:tab w:val="left" w:pos="2697"/>
              </w:tabs>
              <w:spacing w:after="0" w:line="240" w:lineRule="auto"/>
              <w:ind w:left="-105" w:right="-72"/>
              <w:rPr>
                <w:rFonts w:ascii="Arial" w:eastAsia="Cordia New" w:hAnsi="Arial" w:cs="Arial"/>
                <w:color w:val="000000" w:themeColor="text1"/>
                <w:sz w:val="18"/>
                <w:szCs w:val="18"/>
                <w:cs/>
                <w:lang w:val="en-GB" w:bidi="th-TH"/>
              </w:rPr>
            </w:pPr>
          </w:p>
        </w:tc>
        <w:tc>
          <w:tcPr>
            <w:tcW w:w="0" w:type="auto"/>
            <w:tcBorders>
              <w:top w:val="single" w:sz="4" w:space="0" w:color="auto"/>
              <w:left w:val="nil"/>
              <w:bottom w:val="nil"/>
              <w:right w:val="nil"/>
            </w:tcBorders>
            <w:vAlign w:val="bottom"/>
          </w:tcPr>
          <w:p w14:paraId="14562E5F" w14:textId="77777777" w:rsidR="009E2471" w:rsidRPr="00480BFB" w:rsidRDefault="009E2471" w:rsidP="009E2471">
            <w:pPr>
              <w:tabs>
                <w:tab w:val="decimal" w:pos="936"/>
              </w:tabs>
              <w:spacing w:after="0" w:line="240" w:lineRule="auto"/>
              <w:ind w:right="-72"/>
              <w:jc w:val="right"/>
              <w:rPr>
                <w:rFonts w:ascii="Arial" w:eastAsia="Cordia New" w:hAnsi="Arial" w:cs="Arial"/>
                <w:color w:val="000000" w:themeColor="text1"/>
                <w:sz w:val="18"/>
                <w:szCs w:val="18"/>
                <w:lang w:val="en-GB" w:bidi="th-TH"/>
              </w:rPr>
            </w:pPr>
          </w:p>
        </w:tc>
      </w:tr>
      <w:tr w:rsidR="009E2471" w:rsidRPr="00480BFB" w14:paraId="483783A0" w14:textId="77777777" w:rsidTr="00360DB5">
        <w:tc>
          <w:tcPr>
            <w:tcW w:w="0" w:type="auto"/>
            <w:tcBorders>
              <w:top w:val="nil"/>
              <w:left w:val="nil"/>
              <w:bottom w:val="nil"/>
              <w:right w:val="nil"/>
            </w:tcBorders>
            <w:shd w:val="clear" w:color="auto" w:fill="auto"/>
            <w:noWrap/>
            <w:vAlign w:val="bottom"/>
          </w:tcPr>
          <w:p w14:paraId="5FDBACA3" w14:textId="77777777" w:rsidR="009E2471" w:rsidRPr="00480BFB" w:rsidRDefault="009E2471" w:rsidP="00406229">
            <w:pPr>
              <w:tabs>
                <w:tab w:val="left" w:pos="2697"/>
              </w:tabs>
              <w:spacing w:after="0" w:line="240" w:lineRule="auto"/>
              <w:ind w:left="-105" w:right="-72"/>
              <w:rPr>
                <w:rFonts w:ascii="Arial" w:eastAsia="Cordia New" w:hAnsi="Arial" w:cs="Arial"/>
                <w:color w:val="000000" w:themeColor="text1"/>
                <w:sz w:val="18"/>
                <w:szCs w:val="18"/>
                <w:cs/>
                <w:lang w:val="en-GB" w:bidi="th-TH"/>
              </w:rPr>
            </w:pPr>
            <w:r w:rsidRPr="00480BFB">
              <w:rPr>
                <w:rFonts w:ascii="Arial" w:eastAsia="Cordia New" w:hAnsi="Arial" w:cs="Arial"/>
                <w:color w:val="000000" w:themeColor="text1"/>
                <w:sz w:val="18"/>
                <w:szCs w:val="18"/>
                <w:lang w:val="en-GB" w:bidi="th-TH"/>
              </w:rPr>
              <w:t>Cash and cash equivalents</w:t>
            </w:r>
          </w:p>
        </w:tc>
        <w:tc>
          <w:tcPr>
            <w:tcW w:w="0" w:type="auto"/>
            <w:tcBorders>
              <w:top w:val="nil"/>
              <w:left w:val="nil"/>
              <w:bottom w:val="nil"/>
              <w:right w:val="nil"/>
            </w:tcBorders>
            <w:vAlign w:val="bottom"/>
          </w:tcPr>
          <w:p w14:paraId="097AD484" w14:textId="5AB59708" w:rsidR="009E2471" w:rsidRPr="00480BFB" w:rsidRDefault="00133F40" w:rsidP="009E2471">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lang w:val="en-GB" w:bidi="th-TH"/>
              </w:rPr>
              <w:t>3,900,700</w:t>
            </w:r>
          </w:p>
        </w:tc>
      </w:tr>
      <w:tr w:rsidR="009E2471" w:rsidRPr="00480BFB" w14:paraId="032C341C" w14:textId="77777777" w:rsidTr="00360DB5">
        <w:tc>
          <w:tcPr>
            <w:tcW w:w="0" w:type="auto"/>
            <w:tcBorders>
              <w:top w:val="nil"/>
              <w:left w:val="nil"/>
              <w:bottom w:val="nil"/>
              <w:right w:val="nil"/>
            </w:tcBorders>
            <w:shd w:val="clear" w:color="auto" w:fill="auto"/>
            <w:noWrap/>
            <w:vAlign w:val="bottom"/>
          </w:tcPr>
          <w:p w14:paraId="14C16965" w14:textId="77777777" w:rsidR="009E2471" w:rsidRPr="00480BFB" w:rsidRDefault="009E2471" w:rsidP="00406229">
            <w:pPr>
              <w:tabs>
                <w:tab w:val="left" w:pos="2697"/>
              </w:tabs>
              <w:spacing w:after="0" w:line="240" w:lineRule="auto"/>
              <w:ind w:left="-105" w:right="-72"/>
              <w:rPr>
                <w:rFonts w:ascii="Arial" w:eastAsia="Cordia New" w:hAnsi="Arial" w:cs="Arial"/>
                <w:color w:val="000000" w:themeColor="text1"/>
                <w:sz w:val="18"/>
                <w:szCs w:val="18"/>
                <w:cs/>
                <w:lang w:val="en-GB" w:bidi="th-TH"/>
              </w:rPr>
            </w:pPr>
            <w:r w:rsidRPr="00480BFB">
              <w:rPr>
                <w:rFonts w:ascii="Arial" w:eastAsia="Cordia New" w:hAnsi="Arial" w:cs="Arial"/>
                <w:color w:val="000000" w:themeColor="text1"/>
                <w:sz w:val="18"/>
                <w:szCs w:val="18"/>
                <w:lang w:val="en-GB" w:bidi="th-TH"/>
              </w:rPr>
              <w:t>Trade and other receivables</w:t>
            </w:r>
          </w:p>
        </w:tc>
        <w:tc>
          <w:tcPr>
            <w:tcW w:w="0" w:type="auto"/>
            <w:tcBorders>
              <w:top w:val="nil"/>
              <w:left w:val="nil"/>
              <w:bottom w:val="nil"/>
              <w:right w:val="nil"/>
            </w:tcBorders>
            <w:vAlign w:val="bottom"/>
          </w:tcPr>
          <w:p w14:paraId="5AF4FA1E" w14:textId="240DC21C" w:rsidR="009E2471" w:rsidRPr="00480BFB" w:rsidRDefault="00760437" w:rsidP="009E2471">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lang w:val="en-GB" w:bidi="th-TH"/>
              </w:rPr>
              <w:t>146,132,595</w:t>
            </w:r>
          </w:p>
        </w:tc>
      </w:tr>
      <w:tr w:rsidR="009E2471" w:rsidRPr="00480BFB" w14:paraId="1977F9A5" w14:textId="77777777" w:rsidTr="00360DB5">
        <w:tc>
          <w:tcPr>
            <w:tcW w:w="0" w:type="auto"/>
            <w:tcBorders>
              <w:top w:val="nil"/>
              <w:left w:val="nil"/>
              <w:bottom w:val="nil"/>
              <w:right w:val="nil"/>
            </w:tcBorders>
            <w:shd w:val="clear" w:color="auto" w:fill="auto"/>
            <w:noWrap/>
            <w:vAlign w:val="bottom"/>
          </w:tcPr>
          <w:p w14:paraId="51D7B62A" w14:textId="0A7797EA" w:rsidR="009E2471" w:rsidRPr="00480BFB" w:rsidRDefault="009E2471" w:rsidP="00406229">
            <w:pPr>
              <w:tabs>
                <w:tab w:val="left" w:pos="2697"/>
              </w:tabs>
              <w:spacing w:after="0" w:line="240" w:lineRule="auto"/>
              <w:ind w:left="-105" w:right="-72"/>
              <w:rPr>
                <w:rFonts w:ascii="Arial" w:eastAsia="Cordia New" w:hAnsi="Arial" w:cs="Arial"/>
                <w:color w:val="000000" w:themeColor="text1"/>
                <w:sz w:val="18"/>
                <w:szCs w:val="18"/>
                <w:cs/>
                <w:lang w:val="en-GB" w:bidi="th-TH"/>
              </w:rPr>
            </w:pPr>
            <w:r w:rsidRPr="00480BFB">
              <w:rPr>
                <w:rFonts w:ascii="Arial" w:eastAsia="Cordia New" w:hAnsi="Arial" w:cs="Arial"/>
                <w:color w:val="000000" w:themeColor="text1"/>
                <w:sz w:val="18"/>
                <w:szCs w:val="18"/>
                <w:lang w:val="en-GB" w:bidi="th-TH"/>
              </w:rPr>
              <w:t>Finance lease receivabl</w:t>
            </w:r>
            <w:r w:rsidR="00760437" w:rsidRPr="00480BFB">
              <w:rPr>
                <w:rFonts w:ascii="Arial" w:eastAsia="Cordia New" w:hAnsi="Arial" w:cs="Arial"/>
                <w:color w:val="000000" w:themeColor="text1"/>
                <w:sz w:val="18"/>
                <w:szCs w:val="18"/>
                <w:lang w:val="en-GB" w:bidi="th-TH"/>
              </w:rPr>
              <w:t>e</w:t>
            </w:r>
          </w:p>
        </w:tc>
        <w:tc>
          <w:tcPr>
            <w:tcW w:w="0" w:type="auto"/>
            <w:tcBorders>
              <w:top w:val="nil"/>
              <w:left w:val="nil"/>
              <w:bottom w:val="nil"/>
              <w:right w:val="nil"/>
            </w:tcBorders>
            <w:vAlign w:val="bottom"/>
          </w:tcPr>
          <w:p w14:paraId="5B74589A" w14:textId="2CF261CF" w:rsidR="009E2471" w:rsidRPr="00480BFB" w:rsidRDefault="00760437" w:rsidP="009E2471">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lang w:val="en-GB" w:bidi="th-TH"/>
              </w:rPr>
              <w:t>44,804,323</w:t>
            </w:r>
          </w:p>
        </w:tc>
      </w:tr>
      <w:tr w:rsidR="001433AC" w:rsidRPr="00480BFB" w14:paraId="629244AC" w14:textId="77777777" w:rsidTr="00360DB5">
        <w:tc>
          <w:tcPr>
            <w:tcW w:w="0" w:type="auto"/>
            <w:tcBorders>
              <w:top w:val="nil"/>
              <w:left w:val="nil"/>
              <w:bottom w:val="nil"/>
              <w:right w:val="nil"/>
            </w:tcBorders>
            <w:shd w:val="clear" w:color="auto" w:fill="auto"/>
            <w:noWrap/>
            <w:vAlign w:val="bottom"/>
          </w:tcPr>
          <w:p w14:paraId="25452306" w14:textId="515CE0C8" w:rsidR="001433AC" w:rsidRPr="00480BFB" w:rsidRDefault="001433AC" w:rsidP="001433AC">
            <w:pPr>
              <w:tabs>
                <w:tab w:val="left" w:pos="2697"/>
              </w:tabs>
              <w:spacing w:after="0" w:line="240" w:lineRule="auto"/>
              <w:ind w:left="-105" w:right="-72"/>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lang w:val="en-GB" w:bidi="th-TH"/>
              </w:rPr>
              <w:t>Short-term loans to related parties</w:t>
            </w:r>
          </w:p>
        </w:tc>
        <w:tc>
          <w:tcPr>
            <w:tcW w:w="0" w:type="auto"/>
            <w:tcBorders>
              <w:top w:val="nil"/>
              <w:left w:val="nil"/>
              <w:bottom w:val="nil"/>
              <w:right w:val="nil"/>
            </w:tcBorders>
            <w:vAlign w:val="bottom"/>
          </w:tcPr>
          <w:p w14:paraId="685D6901" w14:textId="7113DA62" w:rsidR="001433AC" w:rsidRPr="00480BFB" w:rsidRDefault="001433AC" w:rsidP="001433AC">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lang w:val="en-GB" w:bidi="th-TH"/>
              </w:rPr>
              <w:t>8,604,298</w:t>
            </w:r>
          </w:p>
        </w:tc>
      </w:tr>
      <w:tr w:rsidR="001433AC" w:rsidRPr="00480BFB" w14:paraId="3BB3C642" w14:textId="77777777" w:rsidTr="00360DB5">
        <w:tc>
          <w:tcPr>
            <w:tcW w:w="0" w:type="auto"/>
            <w:tcBorders>
              <w:top w:val="nil"/>
              <w:left w:val="nil"/>
              <w:bottom w:val="nil"/>
              <w:right w:val="nil"/>
            </w:tcBorders>
            <w:shd w:val="clear" w:color="auto" w:fill="auto"/>
            <w:noWrap/>
            <w:vAlign w:val="bottom"/>
          </w:tcPr>
          <w:p w14:paraId="2AB0DF6C" w14:textId="3F3D6AD2" w:rsidR="001433AC" w:rsidRPr="00480BFB" w:rsidRDefault="001433AC" w:rsidP="001433AC">
            <w:pPr>
              <w:tabs>
                <w:tab w:val="left" w:pos="2697"/>
              </w:tabs>
              <w:spacing w:after="0" w:line="240" w:lineRule="auto"/>
              <w:ind w:left="-105" w:right="-72"/>
              <w:rPr>
                <w:rFonts w:ascii="Arial" w:eastAsia="Cordia New" w:hAnsi="Arial" w:cs="Arial"/>
                <w:color w:val="000000" w:themeColor="text1"/>
                <w:sz w:val="18"/>
                <w:szCs w:val="18"/>
                <w:cs/>
                <w:lang w:val="en-GB" w:bidi="th-TH"/>
              </w:rPr>
            </w:pPr>
            <w:r w:rsidRPr="00480BFB">
              <w:rPr>
                <w:rFonts w:ascii="Arial" w:eastAsia="Cordia New" w:hAnsi="Arial" w:cs="Arial"/>
                <w:color w:val="000000" w:themeColor="text1"/>
                <w:sz w:val="18"/>
                <w:szCs w:val="18"/>
                <w:lang w:val="en-GB" w:bidi="th-TH"/>
              </w:rPr>
              <w:t>Buildings and equipment</w:t>
            </w:r>
            <w:r w:rsidR="0075670F">
              <w:rPr>
                <w:rFonts w:ascii="Arial" w:eastAsia="Cordia New" w:hAnsi="Arial" w:cs="Arial"/>
                <w:color w:val="000000" w:themeColor="text1"/>
                <w:sz w:val="18"/>
                <w:szCs w:val="18"/>
                <w:lang w:val="en-GB" w:bidi="th-TH"/>
              </w:rPr>
              <w:t xml:space="preserve">, </w:t>
            </w:r>
            <w:r w:rsidRPr="00480BFB">
              <w:rPr>
                <w:rFonts w:ascii="Arial" w:eastAsia="Cordia New" w:hAnsi="Arial" w:cs="Arial"/>
                <w:color w:val="000000" w:themeColor="text1"/>
                <w:sz w:val="18"/>
                <w:szCs w:val="18"/>
                <w:lang w:val="en-GB" w:bidi="th-TH"/>
              </w:rPr>
              <w:t>net</w:t>
            </w:r>
          </w:p>
        </w:tc>
        <w:tc>
          <w:tcPr>
            <w:tcW w:w="0" w:type="auto"/>
            <w:tcBorders>
              <w:top w:val="nil"/>
              <w:left w:val="nil"/>
              <w:bottom w:val="nil"/>
              <w:right w:val="nil"/>
            </w:tcBorders>
            <w:vAlign w:val="bottom"/>
          </w:tcPr>
          <w:p w14:paraId="5E77F9B7" w14:textId="21ADD9A4" w:rsidR="001433AC" w:rsidRPr="00480BFB" w:rsidRDefault="001433AC" w:rsidP="001433AC">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lang w:val="en-GB" w:bidi="th-TH"/>
              </w:rPr>
              <w:t>1,020,455</w:t>
            </w:r>
          </w:p>
        </w:tc>
      </w:tr>
      <w:tr w:rsidR="001433AC" w:rsidRPr="00480BFB" w14:paraId="0923B1E2" w14:textId="77777777" w:rsidTr="00360DB5">
        <w:tc>
          <w:tcPr>
            <w:tcW w:w="0" w:type="auto"/>
            <w:tcBorders>
              <w:top w:val="nil"/>
              <w:left w:val="nil"/>
              <w:bottom w:val="nil"/>
              <w:right w:val="nil"/>
            </w:tcBorders>
            <w:shd w:val="clear" w:color="auto" w:fill="auto"/>
            <w:noWrap/>
            <w:vAlign w:val="bottom"/>
          </w:tcPr>
          <w:p w14:paraId="7AC9B793" w14:textId="210B9C19" w:rsidR="001433AC" w:rsidRPr="00480BFB" w:rsidRDefault="001433AC" w:rsidP="001433AC">
            <w:pPr>
              <w:spacing w:after="0" w:line="240" w:lineRule="auto"/>
              <w:ind w:left="-105" w:right="-72"/>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lang w:val="en-GB" w:bidi="th-TH"/>
              </w:rPr>
              <w:t xml:space="preserve">Intangible assets </w:t>
            </w:r>
            <w:r w:rsidR="0075670F">
              <w:rPr>
                <w:rFonts w:ascii="Arial" w:eastAsia="Cordia New" w:hAnsi="Arial" w:cs="Arial"/>
                <w:color w:val="000000" w:themeColor="text1"/>
                <w:sz w:val="18"/>
                <w:szCs w:val="18"/>
                <w:lang w:val="en-GB" w:bidi="th-TH"/>
              </w:rPr>
              <w:t>-</w:t>
            </w:r>
            <w:r w:rsidRPr="00480BFB">
              <w:rPr>
                <w:rFonts w:ascii="Arial" w:eastAsia="Cordia New" w:hAnsi="Arial" w:cs="Arial"/>
                <w:color w:val="000000" w:themeColor="text1"/>
                <w:sz w:val="18"/>
                <w:szCs w:val="18"/>
                <w:lang w:val="en-GB" w:bidi="th-TH"/>
              </w:rPr>
              <w:t xml:space="preserve"> customer relationship</w:t>
            </w:r>
          </w:p>
        </w:tc>
        <w:tc>
          <w:tcPr>
            <w:tcW w:w="0" w:type="auto"/>
            <w:tcBorders>
              <w:top w:val="nil"/>
              <w:left w:val="nil"/>
              <w:bottom w:val="nil"/>
              <w:right w:val="nil"/>
            </w:tcBorders>
            <w:vAlign w:val="bottom"/>
          </w:tcPr>
          <w:p w14:paraId="27948E4C" w14:textId="25831BC2" w:rsidR="001433AC" w:rsidRPr="00480BFB" w:rsidRDefault="001433AC" w:rsidP="001433AC">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lang w:val="en-GB" w:bidi="th-TH"/>
              </w:rPr>
              <w:t>17,060,000</w:t>
            </w:r>
          </w:p>
        </w:tc>
      </w:tr>
      <w:tr w:rsidR="001433AC" w:rsidRPr="00480BFB" w14:paraId="65A23532" w14:textId="77777777" w:rsidTr="00360DB5">
        <w:tc>
          <w:tcPr>
            <w:tcW w:w="0" w:type="auto"/>
            <w:tcBorders>
              <w:top w:val="nil"/>
              <w:left w:val="nil"/>
              <w:bottom w:val="nil"/>
              <w:right w:val="nil"/>
            </w:tcBorders>
            <w:shd w:val="clear" w:color="auto" w:fill="auto"/>
            <w:noWrap/>
            <w:vAlign w:val="bottom"/>
          </w:tcPr>
          <w:p w14:paraId="7C5FAE56" w14:textId="7E135527" w:rsidR="001433AC" w:rsidRPr="00480BFB" w:rsidRDefault="001433AC" w:rsidP="001433AC">
            <w:pPr>
              <w:spacing w:after="0" w:line="240" w:lineRule="auto"/>
              <w:ind w:left="-105" w:right="-72"/>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lang w:val="en-GB" w:bidi="th-TH"/>
              </w:rPr>
              <w:t>Restricted deposits with financial institutions</w:t>
            </w:r>
          </w:p>
        </w:tc>
        <w:tc>
          <w:tcPr>
            <w:tcW w:w="0" w:type="auto"/>
            <w:tcBorders>
              <w:top w:val="nil"/>
              <w:left w:val="nil"/>
              <w:bottom w:val="nil"/>
              <w:right w:val="nil"/>
            </w:tcBorders>
            <w:vAlign w:val="bottom"/>
          </w:tcPr>
          <w:p w14:paraId="7DB00AFB" w14:textId="31CC9747" w:rsidR="001433AC" w:rsidRPr="00480BFB" w:rsidRDefault="001433AC" w:rsidP="001433AC">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lang w:val="en-GB" w:bidi="th-TH"/>
              </w:rPr>
              <w:t>10,408,480</w:t>
            </w:r>
          </w:p>
        </w:tc>
      </w:tr>
      <w:tr w:rsidR="001433AC" w:rsidRPr="00480BFB" w14:paraId="674EDA01" w14:textId="77777777" w:rsidTr="00360DB5">
        <w:tc>
          <w:tcPr>
            <w:tcW w:w="0" w:type="auto"/>
            <w:tcBorders>
              <w:top w:val="nil"/>
              <w:left w:val="nil"/>
              <w:bottom w:val="nil"/>
              <w:right w:val="nil"/>
            </w:tcBorders>
            <w:shd w:val="clear" w:color="auto" w:fill="auto"/>
            <w:noWrap/>
            <w:vAlign w:val="bottom"/>
          </w:tcPr>
          <w:p w14:paraId="396BEE63" w14:textId="77777777" w:rsidR="001433AC" w:rsidRPr="00480BFB" w:rsidRDefault="001433AC" w:rsidP="001433AC">
            <w:pPr>
              <w:spacing w:after="0" w:line="240" w:lineRule="auto"/>
              <w:ind w:left="-105" w:right="-72"/>
              <w:rPr>
                <w:rFonts w:ascii="Arial" w:eastAsia="Cordia New" w:hAnsi="Arial" w:cs="Arial"/>
                <w:color w:val="000000" w:themeColor="text1"/>
                <w:sz w:val="18"/>
                <w:szCs w:val="18"/>
                <w:cs/>
                <w:lang w:val="en-GB" w:bidi="th-TH"/>
              </w:rPr>
            </w:pPr>
            <w:r w:rsidRPr="00480BFB">
              <w:rPr>
                <w:rFonts w:ascii="Arial" w:eastAsia="Cordia New" w:hAnsi="Arial" w:cs="Arial"/>
                <w:color w:val="000000" w:themeColor="text1"/>
                <w:sz w:val="18"/>
                <w:szCs w:val="18"/>
                <w:lang w:val="en-GB" w:bidi="th-TH"/>
              </w:rPr>
              <w:t>Other assets</w:t>
            </w:r>
          </w:p>
        </w:tc>
        <w:tc>
          <w:tcPr>
            <w:tcW w:w="0" w:type="auto"/>
            <w:tcBorders>
              <w:top w:val="nil"/>
              <w:left w:val="nil"/>
              <w:bottom w:val="nil"/>
              <w:right w:val="nil"/>
            </w:tcBorders>
            <w:vAlign w:val="bottom"/>
          </w:tcPr>
          <w:p w14:paraId="7CA52A25" w14:textId="10D4424E" w:rsidR="001433AC" w:rsidRPr="00480BFB" w:rsidRDefault="001433AC" w:rsidP="001433AC">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lang w:val="en-GB" w:bidi="th-TH"/>
              </w:rPr>
              <w:t>6,057,770</w:t>
            </w:r>
          </w:p>
        </w:tc>
      </w:tr>
      <w:tr w:rsidR="001433AC" w:rsidRPr="00480BFB" w14:paraId="468ED947" w14:textId="77777777" w:rsidTr="00360DB5">
        <w:tc>
          <w:tcPr>
            <w:tcW w:w="0" w:type="auto"/>
            <w:tcBorders>
              <w:top w:val="nil"/>
              <w:left w:val="nil"/>
              <w:bottom w:val="nil"/>
              <w:right w:val="nil"/>
            </w:tcBorders>
            <w:shd w:val="clear" w:color="auto" w:fill="auto"/>
            <w:noWrap/>
            <w:vAlign w:val="bottom"/>
          </w:tcPr>
          <w:p w14:paraId="570E4F46" w14:textId="77777777" w:rsidR="001433AC" w:rsidRPr="00480BFB" w:rsidRDefault="001433AC" w:rsidP="001433AC">
            <w:pPr>
              <w:spacing w:after="0" w:line="240" w:lineRule="auto"/>
              <w:ind w:left="-105" w:right="-72"/>
              <w:rPr>
                <w:rFonts w:ascii="Arial" w:eastAsia="Cordia New" w:hAnsi="Arial" w:cs="Arial"/>
                <w:color w:val="000000" w:themeColor="text1"/>
                <w:sz w:val="18"/>
                <w:szCs w:val="18"/>
                <w:cs/>
                <w:lang w:val="en-GB" w:bidi="th-TH"/>
              </w:rPr>
            </w:pPr>
            <w:r w:rsidRPr="00480BFB">
              <w:rPr>
                <w:rFonts w:ascii="Arial" w:eastAsia="Cordia New" w:hAnsi="Arial" w:cs="Arial"/>
                <w:color w:val="000000" w:themeColor="text1"/>
                <w:sz w:val="18"/>
                <w:szCs w:val="18"/>
                <w:lang w:val="en-GB" w:bidi="th-TH"/>
              </w:rPr>
              <w:t>Trade and other payables</w:t>
            </w:r>
          </w:p>
        </w:tc>
        <w:tc>
          <w:tcPr>
            <w:tcW w:w="0" w:type="auto"/>
            <w:tcBorders>
              <w:top w:val="nil"/>
              <w:left w:val="nil"/>
              <w:bottom w:val="nil"/>
              <w:right w:val="nil"/>
            </w:tcBorders>
            <w:vAlign w:val="bottom"/>
          </w:tcPr>
          <w:p w14:paraId="5B041462" w14:textId="3A007710" w:rsidR="001433AC" w:rsidRPr="00480BFB" w:rsidRDefault="001433AC" w:rsidP="001433AC">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cs/>
                <w:lang w:val="en-GB" w:bidi="th-TH"/>
              </w:rPr>
              <w:t>(</w:t>
            </w:r>
            <w:r w:rsidRPr="00480BFB">
              <w:rPr>
                <w:rFonts w:ascii="Arial" w:eastAsia="Cordia New" w:hAnsi="Arial" w:cs="Arial"/>
                <w:color w:val="000000" w:themeColor="text1"/>
                <w:sz w:val="18"/>
                <w:szCs w:val="18"/>
                <w:lang w:val="en-GB" w:bidi="th-TH"/>
              </w:rPr>
              <w:t>118,851,769</w:t>
            </w:r>
            <w:r w:rsidRPr="00480BFB">
              <w:rPr>
                <w:rFonts w:ascii="Arial" w:eastAsia="Cordia New" w:hAnsi="Arial" w:cs="Arial"/>
                <w:color w:val="000000" w:themeColor="text1"/>
                <w:sz w:val="18"/>
                <w:szCs w:val="18"/>
                <w:cs/>
                <w:lang w:val="en-GB" w:bidi="th-TH"/>
              </w:rPr>
              <w:t>)</w:t>
            </w:r>
          </w:p>
        </w:tc>
      </w:tr>
      <w:tr w:rsidR="00133F40" w:rsidRPr="00480BFB" w14:paraId="5F390581" w14:textId="77777777" w:rsidTr="00360DB5">
        <w:tc>
          <w:tcPr>
            <w:tcW w:w="0" w:type="auto"/>
            <w:tcBorders>
              <w:top w:val="nil"/>
              <w:left w:val="nil"/>
              <w:bottom w:val="nil"/>
              <w:right w:val="nil"/>
            </w:tcBorders>
            <w:shd w:val="clear" w:color="auto" w:fill="auto"/>
            <w:noWrap/>
            <w:vAlign w:val="bottom"/>
          </w:tcPr>
          <w:p w14:paraId="438A2E77" w14:textId="2D34F08E" w:rsidR="00133F40" w:rsidRPr="00480BFB" w:rsidRDefault="00133F40" w:rsidP="001433AC">
            <w:pPr>
              <w:spacing w:after="0" w:line="240" w:lineRule="auto"/>
              <w:ind w:left="-105" w:right="-72"/>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lang w:val="en-GB" w:bidi="th-TH"/>
              </w:rPr>
              <w:t>Bank overdraft</w:t>
            </w:r>
          </w:p>
        </w:tc>
        <w:tc>
          <w:tcPr>
            <w:tcW w:w="0" w:type="auto"/>
            <w:tcBorders>
              <w:top w:val="nil"/>
              <w:left w:val="nil"/>
              <w:right w:val="nil"/>
            </w:tcBorders>
            <w:vAlign w:val="bottom"/>
          </w:tcPr>
          <w:p w14:paraId="27255BA1" w14:textId="2333AFA8" w:rsidR="00133F40" w:rsidRPr="00480BFB" w:rsidRDefault="00133F40" w:rsidP="001433AC">
            <w:pPr>
              <w:tabs>
                <w:tab w:val="decimal" w:pos="936"/>
              </w:tabs>
              <w:spacing w:after="0" w:line="240" w:lineRule="auto"/>
              <w:ind w:right="-72"/>
              <w:jc w:val="right"/>
              <w:rPr>
                <w:rFonts w:ascii="Arial" w:eastAsia="Cordia New" w:hAnsi="Arial" w:cs="Arial"/>
                <w:color w:val="000000" w:themeColor="text1"/>
                <w:sz w:val="18"/>
                <w:szCs w:val="18"/>
                <w:cs/>
                <w:lang w:val="en-GB" w:bidi="th-TH"/>
              </w:rPr>
            </w:pPr>
            <w:r w:rsidRPr="00480BFB">
              <w:rPr>
                <w:rFonts w:ascii="Arial" w:eastAsia="Cordia New" w:hAnsi="Arial" w:cs="Arial"/>
                <w:color w:val="000000" w:themeColor="text1"/>
                <w:sz w:val="18"/>
                <w:szCs w:val="18"/>
                <w:lang w:val="en-GB" w:bidi="th-TH"/>
              </w:rPr>
              <w:t>(36,170,115)</w:t>
            </w:r>
          </w:p>
        </w:tc>
      </w:tr>
      <w:tr w:rsidR="001433AC" w:rsidRPr="00480BFB" w14:paraId="70B406EB" w14:textId="77777777" w:rsidTr="00360DB5">
        <w:tc>
          <w:tcPr>
            <w:tcW w:w="0" w:type="auto"/>
            <w:tcBorders>
              <w:top w:val="nil"/>
              <w:left w:val="nil"/>
              <w:bottom w:val="nil"/>
              <w:right w:val="nil"/>
            </w:tcBorders>
            <w:shd w:val="clear" w:color="auto" w:fill="auto"/>
            <w:noWrap/>
            <w:vAlign w:val="bottom"/>
          </w:tcPr>
          <w:p w14:paraId="71326549" w14:textId="77777777" w:rsidR="001433AC" w:rsidRPr="00480BFB" w:rsidRDefault="001433AC" w:rsidP="001433AC">
            <w:pPr>
              <w:spacing w:after="0" w:line="240" w:lineRule="auto"/>
              <w:ind w:left="-105" w:right="-72"/>
              <w:rPr>
                <w:rFonts w:ascii="Arial" w:eastAsia="Cordia New" w:hAnsi="Arial" w:cs="Arial"/>
                <w:color w:val="000000" w:themeColor="text1"/>
                <w:sz w:val="18"/>
                <w:szCs w:val="18"/>
                <w:cs/>
                <w:lang w:val="en-GB" w:bidi="th-TH"/>
              </w:rPr>
            </w:pPr>
            <w:r w:rsidRPr="00480BFB">
              <w:rPr>
                <w:rFonts w:ascii="Arial" w:eastAsia="Cordia New" w:hAnsi="Arial" w:cs="Arial"/>
                <w:color w:val="000000" w:themeColor="text1"/>
                <w:sz w:val="18"/>
                <w:szCs w:val="18"/>
                <w:lang w:val="en-GB" w:bidi="th-TH"/>
              </w:rPr>
              <w:t>Short-term loans from financial institutions</w:t>
            </w:r>
          </w:p>
        </w:tc>
        <w:tc>
          <w:tcPr>
            <w:tcW w:w="0" w:type="auto"/>
            <w:tcBorders>
              <w:top w:val="nil"/>
              <w:left w:val="nil"/>
              <w:right w:val="nil"/>
            </w:tcBorders>
            <w:vAlign w:val="bottom"/>
          </w:tcPr>
          <w:p w14:paraId="3564A252" w14:textId="3EE47AA7" w:rsidR="001433AC" w:rsidRPr="00480BFB" w:rsidRDefault="001433AC" w:rsidP="001433AC">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cs/>
                <w:lang w:val="en-GB" w:bidi="th-TH"/>
              </w:rPr>
              <w:t>(</w:t>
            </w:r>
            <w:r w:rsidRPr="00480BFB">
              <w:rPr>
                <w:rFonts w:ascii="Arial" w:eastAsia="Cordia New" w:hAnsi="Arial" w:cs="Arial"/>
                <w:color w:val="000000" w:themeColor="text1"/>
                <w:sz w:val="18"/>
                <w:szCs w:val="18"/>
                <w:lang w:val="en-GB" w:bidi="th-TH"/>
              </w:rPr>
              <w:t>10,981,264)</w:t>
            </w:r>
          </w:p>
        </w:tc>
      </w:tr>
      <w:tr w:rsidR="001433AC" w:rsidRPr="00480BFB" w14:paraId="588690A1" w14:textId="77777777" w:rsidTr="00360DB5">
        <w:tc>
          <w:tcPr>
            <w:tcW w:w="0" w:type="auto"/>
            <w:tcBorders>
              <w:top w:val="nil"/>
              <w:left w:val="nil"/>
              <w:bottom w:val="nil"/>
              <w:right w:val="nil"/>
            </w:tcBorders>
            <w:shd w:val="clear" w:color="auto" w:fill="auto"/>
            <w:noWrap/>
            <w:vAlign w:val="bottom"/>
          </w:tcPr>
          <w:p w14:paraId="457A4B20" w14:textId="77777777" w:rsidR="001433AC" w:rsidRPr="00480BFB" w:rsidRDefault="001433AC" w:rsidP="001433AC">
            <w:pPr>
              <w:spacing w:after="0" w:line="240" w:lineRule="auto"/>
              <w:ind w:left="-105" w:right="-72"/>
              <w:rPr>
                <w:rFonts w:ascii="Arial" w:eastAsia="Cordia New" w:hAnsi="Arial" w:cs="Arial"/>
                <w:color w:val="000000" w:themeColor="text1"/>
                <w:sz w:val="18"/>
                <w:szCs w:val="18"/>
                <w:cs/>
                <w:lang w:val="en-GB" w:bidi="th-TH"/>
              </w:rPr>
            </w:pPr>
            <w:r w:rsidRPr="00480BFB">
              <w:rPr>
                <w:rFonts w:ascii="Arial" w:eastAsia="Cordia New" w:hAnsi="Arial" w:cs="Arial"/>
                <w:color w:val="000000" w:themeColor="text1"/>
                <w:sz w:val="18"/>
                <w:szCs w:val="18"/>
                <w:lang w:val="en-GB" w:bidi="th-TH"/>
              </w:rPr>
              <w:t>Deferred tax liabilities</w:t>
            </w:r>
          </w:p>
        </w:tc>
        <w:tc>
          <w:tcPr>
            <w:tcW w:w="0" w:type="auto"/>
            <w:tcBorders>
              <w:top w:val="nil"/>
              <w:left w:val="nil"/>
              <w:right w:val="nil"/>
            </w:tcBorders>
            <w:vAlign w:val="bottom"/>
          </w:tcPr>
          <w:p w14:paraId="7FA0D7DF" w14:textId="5E422A57" w:rsidR="001433AC" w:rsidRPr="00480BFB" w:rsidRDefault="001433AC" w:rsidP="001433AC">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lang w:val="en-GB" w:bidi="th-TH"/>
              </w:rPr>
              <w:t>(3,412,000)</w:t>
            </w:r>
          </w:p>
        </w:tc>
      </w:tr>
      <w:tr w:rsidR="001433AC" w:rsidRPr="00480BFB" w14:paraId="670F32ED" w14:textId="77777777" w:rsidTr="00360DB5">
        <w:tc>
          <w:tcPr>
            <w:tcW w:w="0" w:type="auto"/>
            <w:tcBorders>
              <w:top w:val="nil"/>
              <w:left w:val="nil"/>
              <w:bottom w:val="nil"/>
              <w:right w:val="nil"/>
            </w:tcBorders>
            <w:shd w:val="clear" w:color="auto" w:fill="auto"/>
            <w:noWrap/>
            <w:vAlign w:val="bottom"/>
          </w:tcPr>
          <w:p w14:paraId="3F63AD32" w14:textId="1D3DEE36" w:rsidR="001433AC" w:rsidRPr="00480BFB" w:rsidRDefault="001433AC" w:rsidP="001433AC">
            <w:pPr>
              <w:spacing w:after="0" w:line="240" w:lineRule="auto"/>
              <w:ind w:left="-105" w:right="-72"/>
              <w:rPr>
                <w:rFonts w:ascii="Arial" w:hAnsi="Arial" w:cs="Arial"/>
                <w:sz w:val="18"/>
                <w:szCs w:val="18"/>
              </w:rPr>
            </w:pPr>
            <w:r w:rsidRPr="00480BFB">
              <w:rPr>
                <w:rFonts w:ascii="Arial" w:hAnsi="Arial" w:cs="Arial"/>
                <w:sz w:val="18"/>
                <w:szCs w:val="18"/>
              </w:rPr>
              <w:t>Lease liabilities</w:t>
            </w:r>
          </w:p>
        </w:tc>
        <w:tc>
          <w:tcPr>
            <w:tcW w:w="0" w:type="auto"/>
            <w:tcBorders>
              <w:top w:val="nil"/>
              <w:left w:val="nil"/>
              <w:right w:val="nil"/>
            </w:tcBorders>
            <w:vAlign w:val="bottom"/>
          </w:tcPr>
          <w:p w14:paraId="6DF83B7E" w14:textId="2B5F24FF" w:rsidR="001433AC" w:rsidRPr="00480BFB" w:rsidRDefault="001433AC" w:rsidP="001433AC">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lang w:val="en-GB" w:bidi="th-TH"/>
              </w:rPr>
              <w:t>(25,031,263)</w:t>
            </w:r>
          </w:p>
        </w:tc>
      </w:tr>
      <w:tr w:rsidR="001433AC" w:rsidRPr="00480BFB" w14:paraId="03FA32A5" w14:textId="77777777" w:rsidTr="00360DB5">
        <w:tc>
          <w:tcPr>
            <w:tcW w:w="0" w:type="auto"/>
            <w:tcBorders>
              <w:top w:val="nil"/>
              <w:left w:val="nil"/>
              <w:bottom w:val="nil"/>
              <w:right w:val="nil"/>
            </w:tcBorders>
            <w:shd w:val="clear" w:color="auto" w:fill="auto"/>
            <w:noWrap/>
            <w:vAlign w:val="bottom"/>
          </w:tcPr>
          <w:p w14:paraId="3D674BD4" w14:textId="77777777" w:rsidR="001433AC" w:rsidRPr="00480BFB" w:rsidRDefault="001433AC" w:rsidP="001433AC">
            <w:pPr>
              <w:spacing w:after="0" w:line="240" w:lineRule="auto"/>
              <w:ind w:left="-105" w:right="-72"/>
              <w:rPr>
                <w:rFonts w:ascii="Arial" w:hAnsi="Arial" w:cs="Arial"/>
                <w:sz w:val="18"/>
                <w:szCs w:val="18"/>
              </w:rPr>
            </w:pPr>
            <w:r w:rsidRPr="00480BFB">
              <w:rPr>
                <w:rFonts w:ascii="Arial" w:hAnsi="Arial" w:cs="Arial"/>
                <w:sz w:val="18"/>
                <w:szCs w:val="18"/>
              </w:rPr>
              <w:t>Employee benefit obligations</w:t>
            </w:r>
          </w:p>
        </w:tc>
        <w:tc>
          <w:tcPr>
            <w:tcW w:w="0" w:type="auto"/>
            <w:tcBorders>
              <w:top w:val="nil"/>
              <w:left w:val="nil"/>
              <w:right w:val="nil"/>
            </w:tcBorders>
            <w:vAlign w:val="bottom"/>
          </w:tcPr>
          <w:p w14:paraId="3ED4C79A" w14:textId="7C1B18DC" w:rsidR="001433AC" w:rsidRPr="00480BFB" w:rsidRDefault="001433AC" w:rsidP="001433AC">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lang w:val="en-GB" w:bidi="th-TH"/>
              </w:rPr>
              <w:t>(8,763,050)</w:t>
            </w:r>
          </w:p>
        </w:tc>
      </w:tr>
      <w:tr w:rsidR="001433AC" w:rsidRPr="00480BFB" w14:paraId="11A6AEE7" w14:textId="77777777" w:rsidTr="00360DB5">
        <w:tc>
          <w:tcPr>
            <w:tcW w:w="0" w:type="auto"/>
            <w:tcBorders>
              <w:top w:val="nil"/>
              <w:left w:val="nil"/>
              <w:bottom w:val="nil"/>
              <w:right w:val="nil"/>
            </w:tcBorders>
            <w:shd w:val="clear" w:color="auto" w:fill="auto"/>
            <w:noWrap/>
            <w:vAlign w:val="bottom"/>
          </w:tcPr>
          <w:p w14:paraId="3075934C" w14:textId="77777777" w:rsidR="001433AC" w:rsidRPr="00480BFB" w:rsidRDefault="001433AC" w:rsidP="001433AC">
            <w:pPr>
              <w:spacing w:after="0" w:line="240" w:lineRule="auto"/>
              <w:ind w:left="-105" w:right="-72"/>
              <w:rPr>
                <w:rFonts w:ascii="Arial" w:hAnsi="Arial" w:cs="Arial"/>
                <w:sz w:val="18"/>
                <w:szCs w:val="18"/>
              </w:rPr>
            </w:pPr>
            <w:r w:rsidRPr="00480BFB">
              <w:rPr>
                <w:rFonts w:ascii="Arial" w:eastAsia="Cordia New" w:hAnsi="Arial" w:cs="Arial"/>
                <w:color w:val="000000" w:themeColor="text1"/>
                <w:sz w:val="18"/>
                <w:szCs w:val="18"/>
                <w:lang w:val="en-GB" w:bidi="th-TH"/>
              </w:rPr>
              <w:t>Long-term loans from financial institutions</w:t>
            </w:r>
          </w:p>
        </w:tc>
        <w:tc>
          <w:tcPr>
            <w:tcW w:w="0" w:type="auto"/>
            <w:tcBorders>
              <w:top w:val="nil"/>
              <w:left w:val="nil"/>
              <w:right w:val="nil"/>
            </w:tcBorders>
            <w:vAlign w:val="bottom"/>
          </w:tcPr>
          <w:p w14:paraId="29A09CA8" w14:textId="3695A20A" w:rsidR="001433AC" w:rsidRPr="00480BFB" w:rsidRDefault="001433AC" w:rsidP="001433AC">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lang w:val="en-GB" w:bidi="th-TH"/>
              </w:rPr>
              <w:t>(5,000,000)</w:t>
            </w:r>
          </w:p>
        </w:tc>
      </w:tr>
      <w:tr w:rsidR="001433AC" w:rsidRPr="00480BFB" w14:paraId="1D2D5736" w14:textId="77777777" w:rsidTr="00360DB5">
        <w:tc>
          <w:tcPr>
            <w:tcW w:w="0" w:type="auto"/>
            <w:tcBorders>
              <w:top w:val="nil"/>
              <w:left w:val="nil"/>
              <w:bottom w:val="nil"/>
              <w:right w:val="nil"/>
            </w:tcBorders>
            <w:shd w:val="clear" w:color="auto" w:fill="auto"/>
            <w:noWrap/>
            <w:vAlign w:val="bottom"/>
          </w:tcPr>
          <w:p w14:paraId="42908D8A" w14:textId="77777777" w:rsidR="001433AC" w:rsidRPr="00480BFB" w:rsidRDefault="001433AC" w:rsidP="001433AC">
            <w:pPr>
              <w:spacing w:after="0" w:line="240" w:lineRule="auto"/>
              <w:ind w:left="-105" w:right="-72"/>
              <w:rPr>
                <w:rFonts w:ascii="Arial" w:eastAsia="Cordia New" w:hAnsi="Arial" w:cs="Arial"/>
                <w:color w:val="000000" w:themeColor="text1"/>
                <w:sz w:val="18"/>
                <w:szCs w:val="18"/>
                <w:cs/>
                <w:lang w:val="en-GB" w:bidi="th-TH"/>
              </w:rPr>
            </w:pPr>
            <w:r w:rsidRPr="00480BFB">
              <w:rPr>
                <w:rFonts w:ascii="Arial" w:hAnsi="Arial" w:cs="Arial"/>
                <w:sz w:val="18"/>
                <w:szCs w:val="18"/>
              </w:rPr>
              <w:t>Other liabilities</w:t>
            </w:r>
          </w:p>
        </w:tc>
        <w:tc>
          <w:tcPr>
            <w:tcW w:w="0" w:type="auto"/>
            <w:tcBorders>
              <w:top w:val="nil"/>
              <w:left w:val="nil"/>
              <w:bottom w:val="single" w:sz="4" w:space="0" w:color="auto"/>
              <w:right w:val="nil"/>
            </w:tcBorders>
            <w:vAlign w:val="bottom"/>
          </w:tcPr>
          <w:p w14:paraId="3E92B4C2" w14:textId="257625B0" w:rsidR="001433AC" w:rsidRPr="00480BFB" w:rsidRDefault="001433AC" w:rsidP="001433AC">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lang w:val="en-GB" w:bidi="th-TH"/>
              </w:rPr>
              <w:t>(3,177,307)</w:t>
            </w:r>
          </w:p>
        </w:tc>
      </w:tr>
      <w:tr w:rsidR="001433AC" w:rsidRPr="00480BFB" w14:paraId="7CFEE7E9" w14:textId="77777777" w:rsidTr="00360DB5">
        <w:trPr>
          <w:trHeight w:hRule="exact" w:val="74"/>
        </w:trPr>
        <w:tc>
          <w:tcPr>
            <w:tcW w:w="0" w:type="auto"/>
            <w:tcBorders>
              <w:top w:val="nil"/>
              <w:left w:val="nil"/>
              <w:bottom w:val="nil"/>
              <w:right w:val="nil"/>
            </w:tcBorders>
            <w:shd w:val="clear" w:color="auto" w:fill="auto"/>
            <w:noWrap/>
            <w:vAlign w:val="bottom"/>
          </w:tcPr>
          <w:p w14:paraId="6F777932" w14:textId="4E3A3DFA" w:rsidR="00360DB5" w:rsidRPr="00480BFB" w:rsidRDefault="00360DB5" w:rsidP="00360DB5">
            <w:pPr>
              <w:spacing w:after="0" w:line="240" w:lineRule="auto"/>
              <w:ind w:right="-72"/>
              <w:rPr>
                <w:rFonts w:ascii="Arial" w:hAnsi="Arial" w:cs="Arial"/>
                <w:sz w:val="12"/>
                <w:szCs w:val="12"/>
              </w:rPr>
            </w:pPr>
          </w:p>
        </w:tc>
        <w:tc>
          <w:tcPr>
            <w:tcW w:w="0" w:type="auto"/>
            <w:tcBorders>
              <w:top w:val="single" w:sz="4" w:space="0" w:color="auto"/>
              <w:left w:val="nil"/>
              <w:right w:val="nil"/>
            </w:tcBorders>
            <w:vAlign w:val="bottom"/>
          </w:tcPr>
          <w:p w14:paraId="55717769" w14:textId="6716EF58" w:rsidR="001433AC" w:rsidRPr="00480BFB" w:rsidRDefault="001433AC" w:rsidP="001433AC">
            <w:pPr>
              <w:tabs>
                <w:tab w:val="decimal" w:pos="936"/>
              </w:tabs>
              <w:spacing w:after="0" w:line="240" w:lineRule="auto"/>
              <w:ind w:right="-72"/>
              <w:jc w:val="right"/>
              <w:rPr>
                <w:rFonts w:ascii="Arial" w:eastAsia="Cordia New" w:hAnsi="Arial" w:cs="Arial"/>
                <w:color w:val="000000" w:themeColor="text1"/>
                <w:sz w:val="18"/>
                <w:szCs w:val="18"/>
                <w:lang w:val="en-GB" w:bidi="th-TH"/>
              </w:rPr>
            </w:pPr>
          </w:p>
        </w:tc>
      </w:tr>
      <w:tr w:rsidR="001433AC" w:rsidRPr="00480BFB" w14:paraId="5B580E91" w14:textId="77777777" w:rsidTr="00360DB5">
        <w:trPr>
          <w:trHeight w:val="184"/>
        </w:trPr>
        <w:tc>
          <w:tcPr>
            <w:tcW w:w="0" w:type="auto"/>
            <w:tcBorders>
              <w:top w:val="nil"/>
              <w:left w:val="nil"/>
              <w:bottom w:val="nil"/>
              <w:right w:val="nil"/>
            </w:tcBorders>
            <w:shd w:val="clear" w:color="auto" w:fill="auto"/>
            <w:noWrap/>
            <w:vAlign w:val="bottom"/>
          </w:tcPr>
          <w:p w14:paraId="5A13BDA5" w14:textId="77777777" w:rsidR="001433AC" w:rsidRPr="00480BFB" w:rsidRDefault="001433AC" w:rsidP="001433AC">
            <w:pPr>
              <w:spacing w:after="0" w:line="240" w:lineRule="auto"/>
              <w:ind w:left="-105" w:right="-72"/>
              <w:rPr>
                <w:rFonts w:ascii="Arial" w:eastAsia="Cordia New" w:hAnsi="Arial" w:cs="Arial"/>
                <w:color w:val="000000" w:themeColor="text1"/>
                <w:sz w:val="18"/>
                <w:szCs w:val="18"/>
                <w:cs/>
                <w:lang w:val="en-GB" w:bidi="th-TH"/>
              </w:rPr>
            </w:pPr>
            <w:r w:rsidRPr="00480BFB">
              <w:rPr>
                <w:rFonts w:ascii="Arial" w:hAnsi="Arial" w:cs="Arial"/>
                <w:sz w:val="18"/>
                <w:szCs w:val="18"/>
              </w:rPr>
              <w:t>Fair value of net assets</w:t>
            </w:r>
          </w:p>
        </w:tc>
        <w:tc>
          <w:tcPr>
            <w:tcW w:w="0" w:type="auto"/>
            <w:tcBorders>
              <w:left w:val="nil"/>
              <w:bottom w:val="single" w:sz="4" w:space="0" w:color="auto"/>
              <w:right w:val="nil"/>
            </w:tcBorders>
            <w:vAlign w:val="bottom"/>
          </w:tcPr>
          <w:p w14:paraId="425F4147" w14:textId="4325FD0E" w:rsidR="001433AC" w:rsidRPr="00480BFB" w:rsidRDefault="001433AC" w:rsidP="001433AC">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cs/>
                <w:lang w:val="en-GB" w:bidi="th-TH"/>
              </w:rPr>
              <w:t>26</w:t>
            </w:r>
            <w:r w:rsidRPr="00480BFB">
              <w:rPr>
                <w:rFonts w:ascii="Arial" w:eastAsia="Cordia New" w:hAnsi="Arial" w:cs="Arial"/>
                <w:color w:val="000000" w:themeColor="text1"/>
                <w:sz w:val="18"/>
                <w:szCs w:val="18"/>
                <w:lang w:val="en-GB" w:bidi="th-TH"/>
              </w:rPr>
              <w:t>,</w:t>
            </w:r>
            <w:r w:rsidRPr="00480BFB">
              <w:rPr>
                <w:rFonts w:ascii="Arial" w:eastAsia="Cordia New" w:hAnsi="Arial" w:cs="Arial"/>
                <w:color w:val="000000" w:themeColor="text1"/>
                <w:sz w:val="18"/>
                <w:szCs w:val="18"/>
                <w:cs/>
                <w:lang w:val="en-GB" w:bidi="th-TH"/>
              </w:rPr>
              <w:t>601</w:t>
            </w:r>
            <w:r w:rsidRPr="00480BFB">
              <w:rPr>
                <w:rFonts w:ascii="Arial" w:eastAsia="Cordia New" w:hAnsi="Arial" w:cs="Arial"/>
                <w:color w:val="000000" w:themeColor="text1"/>
                <w:sz w:val="18"/>
                <w:szCs w:val="18"/>
                <w:lang w:val="en-GB" w:bidi="th-TH"/>
              </w:rPr>
              <w:t>,</w:t>
            </w:r>
            <w:r w:rsidRPr="00480BFB">
              <w:rPr>
                <w:rFonts w:ascii="Arial" w:eastAsia="Cordia New" w:hAnsi="Arial" w:cs="Arial"/>
                <w:color w:val="000000" w:themeColor="text1"/>
                <w:sz w:val="18"/>
                <w:szCs w:val="18"/>
                <w:cs/>
                <w:lang w:val="en-GB" w:bidi="th-TH"/>
              </w:rPr>
              <w:t>853</w:t>
            </w:r>
          </w:p>
        </w:tc>
      </w:tr>
      <w:tr w:rsidR="001433AC" w:rsidRPr="00480BFB" w14:paraId="6C3BE01E" w14:textId="77777777" w:rsidTr="00360DB5">
        <w:trPr>
          <w:trHeight w:hRule="exact" w:val="96"/>
        </w:trPr>
        <w:tc>
          <w:tcPr>
            <w:tcW w:w="0" w:type="auto"/>
            <w:tcBorders>
              <w:top w:val="nil"/>
              <w:left w:val="nil"/>
              <w:bottom w:val="nil"/>
              <w:right w:val="nil"/>
            </w:tcBorders>
            <w:shd w:val="clear" w:color="auto" w:fill="auto"/>
            <w:noWrap/>
            <w:vAlign w:val="bottom"/>
          </w:tcPr>
          <w:p w14:paraId="5C33BF58" w14:textId="77777777" w:rsidR="001433AC" w:rsidRPr="00480BFB" w:rsidRDefault="001433AC" w:rsidP="001433AC">
            <w:pPr>
              <w:spacing w:after="0" w:line="240" w:lineRule="auto"/>
              <w:ind w:left="-105" w:right="-72"/>
              <w:jc w:val="thaiDistribute"/>
              <w:rPr>
                <w:rFonts w:ascii="Arial" w:eastAsia="Cordia New" w:hAnsi="Arial" w:cs="Arial"/>
                <w:color w:val="000000" w:themeColor="text1"/>
                <w:sz w:val="18"/>
                <w:szCs w:val="18"/>
                <w:lang w:val="en-GB" w:bidi="th-TH"/>
              </w:rPr>
            </w:pPr>
          </w:p>
        </w:tc>
        <w:tc>
          <w:tcPr>
            <w:tcW w:w="0" w:type="auto"/>
            <w:tcBorders>
              <w:top w:val="single" w:sz="4" w:space="0" w:color="auto"/>
              <w:left w:val="nil"/>
              <w:right w:val="nil"/>
            </w:tcBorders>
            <w:vAlign w:val="bottom"/>
          </w:tcPr>
          <w:p w14:paraId="484077AC" w14:textId="77777777" w:rsidR="001433AC" w:rsidRPr="00480BFB" w:rsidRDefault="001433AC" w:rsidP="001433AC">
            <w:pPr>
              <w:tabs>
                <w:tab w:val="right" w:pos="936"/>
              </w:tabs>
              <w:spacing w:after="0" w:line="240" w:lineRule="auto"/>
              <w:ind w:right="-72"/>
              <w:jc w:val="right"/>
              <w:rPr>
                <w:rFonts w:ascii="Arial" w:eastAsia="Cordia New" w:hAnsi="Arial" w:cs="Arial"/>
                <w:color w:val="000000" w:themeColor="text1"/>
                <w:sz w:val="18"/>
                <w:szCs w:val="18"/>
                <w:lang w:val="en-GB" w:bidi="th-TH"/>
              </w:rPr>
            </w:pPr>
          </w:p>
        </w:tc>
      </w:tr>
      <w:tr w:rsidR="001433AC" w:rsidRPr="00480BFB" w14:paraId="333428F1" w14:textId="77777777" w:rsidTr="00360DB5">
        <w:tc>
          <w:tcPr>
            <w:tcW w:w="0" w:type="auto"/>
            <w:tcBorders>
              <w:top w:val="nil"/>
              <w:left w:val="nil"/>
              <w:bottom w:val="nil"/>
              <w:right w:val="nil"/>
            </w:tcBorders>
            <w:shd w:val="clear" w:color="auto" w:fill="auto"/>
            <w:noWrap/>
            <w:vAlign w:val="bottom"/>
          </w:tcPr>
          <w:p w14:paraId="5011C88C" w14:textId="77777777" w:rsidR="001433AC" w:rsidRPr="00480BFB" w:rsidRDefault="001433AC" w:rsidP="001433AC">
            <w:pPr>
              <w:spacing w:after="0" w:line="240" w:lineRule="auto"/>
              <w:ind w:left="-105" w:right="-72"/>
              <w:jc w:val="thaiDistribute"/>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lang w:val="en-GB" w:bidi="th-TH"/>
              </w:rPr>
              <w:t>Interest acquired on 13</w:t>
            </w:r>
            <w:r w:rsidRPr="00480BFB">
              <w:rPr>
                <w:rFonts w:ascii="Arial" w:eastAsia="Cordia New" w:hAnsi="Arial" w:cs="Arial"/>
                <w:color w:val="000000" w:themeColor="text1"/>
                <w:sz w:val="18"/>
                <w:szCs w:val="18"/>
                <w:cs/>
                <w:lang w:val="en-GB" w:bidi="th-TH"/>
              </w:rPr>
              <w:t xml:space="preserve"> </w:t>
            </w:r>
            <w:r w:rsidRPr="00480BFB">
              <w:rPr>
                <w:rFonts w:ascii="Arial" w:eastAsia="Cordia New" w:hAnsi="Arial" w:cs="Arial"/>
                <w:color w:val="000000" w:themeColor="text1"/>
                <w:sz w:val="18"/>
                <w:szCs w:val="18"/>
                <w:lang w:val="en-GB" w:bidi="th-TH"/>
              </w:rPr>
              <w:t xml:space="preserve">January </w:t>
            </w:r>
            <w:r w:rsidRPr="00480BFB">
              <w:rPr>
                <w:rFonts w:ascii="Arial" w:eastAsia="Cordia New" w:hAnsi="Arial" w:cs="Arial"/>
                <w:color w:val="000000" w:themeColor="text1"/>
                <w:sz w:val="18"/>
                <w:szCs w:val="18"/>
                <w:cs/>
                <w:lang w:val="en-GB" w:bidi="th-TH"/>
              </w:rPr>
              <w:t>20</w:t>
            </w:r>
            <w:r w:rsidRPr="00480BFB">
              <w:rPr>
                <w:rFonts w:ascii="Arial" w:eastAsia="Cordia New" w:hAnsi="Arial" w:cs="Arial"/>
                <w:color w:val="000000" w:themeColor="text1"/>
                <w:sz w:val="18"/>
                <w:szCs w:val="18"/>
                <w:lang w:val="en-GB" w:bidi="th-TH"/>
              </w:rPr>
              <w:t>20</w:t>
            </w:r>
          </w:p>
        </w:tc>
        <w:tc>
          <w:tcPr>
            <w:tcW w:w="0" w:type="auto"/>
            <w:tcBorders>
              <w:left w:val="nil"/>
              <w:bottom w:val="single" w:sz="4" w:space="0" w:color="auto"/>
              <w:right w:val="nil"/>
            </w:tcBorders>
            <w:vAlign w:val="bottom"/>
          </w:tcPr>
          <w:p w14:paraId="55478131" w14:textId="48292D96" w:rsidR="001433AC" w:rsidRPr="00480BFB" w:rsidRDefault="001433AC" w:rsidP="001433AC">
            <w:pPr>
              <w:tabs>
                <w:tab w:val="right" w:pos="936"/>
              </w:tabs>
              <w:spacing w:after="0" w:line="240" w:lineRule="auto"/>
              <w:ind w:right="-72"/>
              <w:jc w:val="right"/>
              <w:rPr>
                <w:rFonts w:ascii="Arial" w:eastAsia="Cordia New" w:hAnsi="Arial" w:cs="Arial"/>
                <w:color w:val="000000" w:themeColor="text1"/>
                <w:sz w:val="18"/>
                <w:szCs w:val="18"/>
                <w:cs/>
                <w:lang w:val="en-GB" w:bidi="th-TH"/>
              </w:rPr>
            </w:pPr>
            <w:r w:rsidRPr="00480BFB">
              <w:rPr>
                <w:rFonts w:ascii="Arial" w:eastAsia="Cordia New" w:hAnsi="Arial" w:cs="Arial"/>
                <w:color w:val="000000" w:themeColor="text1"/>
                <w:sz w:val="18"/>
                <w:szCs w:val="18"/>
                <w:lang w:val="en-GB" w:bidi="th-TH"/>
              </w:rPr>
              <w:t>49%</w:t>
            </w:r>
          </w:p>
        </w:tc>
      </w:tr>
      <w:tr w:rsidR="001433AC" w:rsidRPr="00480BFB" w14:paraId="486F9BF9" w14:textId="77777777" w:rsidTr="00360DB5">
        <w:trPr>
          <w:trHeight w:hRule="exact" w:val="57"/>
        </w:trPr>
        <w:tc>
          <w:tcPr>
            <w:tcW w:w="0" w:type="auto"/>
            <w:tcBorders>
              <w:top w:val="nil"/>
              <w:left w:val="nil"/>
              <w:bottom w:val="nil"/>
              <w:right w:val="nil"/>
            </w:tcBorders>
            <w:shd w:val="clear" w:color="auto" w:fill="auto"/>
            <w:noWrap/>
            <w:vAlign w:val="bottom"/>
          </w:tcPr>
          <w:p w14:paraId="73136DDB" w14:textId="77777777" w:rsidR="001433AC" w:rsidRPr="00480BFB" w:rsidRDefault="001433AC" w:rsidP="001433AC">
            <w:pPr>
              <w:spacing w:after="0" w:line="240" w:lineRule="auto"/>
              <w:ind w:left="-105" w:right="-72"/>
              <w:jc w:val="thaiDistribute"/>
              <w:rPr>
                <w:rFonts w:ascii="Arial" w:eastAsia="Cordia New" w:hAnsi="Arial" w:cs="Arial"/>
                <w:color w:val="000000" w:themeColor="text1"/>
                <w:sz w:val="18"/>
                <w:szCs w:val="18"/>
                <w:lang w:val="en-GB" w:bidi="th-TH"/>
              </w:rPr>
            </w:pPr>
          </w:p>
        </w:tc>
        <w:tc>
          <w:tcPr>
            <w:tcW w:w="0" w:type="auto"/>
            <w:tcBorders>
              <w:top w:val="single" w:sz="4" w:space="0" w:color="auto"/>
              <w:left w:val="nil"/>
              <w:right w:val="nil"/>
            </w:tcBorders>
            <w:vAlign w:val="bottom"/>
          </w:tcPr>
          <w:p w14:paraId="4B6A4F43" w14:textId="77777777" w:rsidR="001433AC" w:rsidRPr="00480BFB" w:rsidRDefault="001433AC" w:rsidP="001433AC">
            <w:pPr>
              <w:tabs>
                <w:tab w:val="right" w:pos="936"/>
              </w:tabs>
              <w:spacing w:after="0" w:line="240" w:lineRule="auto"/>
              <w:ind w:right="-72"/>
              <w:jc w:val="right"/>
              <w:rPr>
                <w:rFonts w:ascii="Arial" w:eastAsia="Cordia New" w:hAnsi="Arial" w:cs="Arial"/>
                <w:color w:val="000000" w:themeColor="text1"/>
                <w:sz w:val="18"/>
                <w:szCs w:val="18"/>
                <w:lang w:val="en-GB" w:bidi="th-TH"/>
              </w:rPr>
            </w:pPr>
          </w:p>
        </w:tc>
      </w:tr>
      <w:tr w:rsidR="001433AC" w:rsidRPr="00480BFB" w14:paraId="04752C8E" w14:textId="77777777" w:rsidTr="00360DB5">
        <w:tc>
          <w:tcPr>
            <w:tcW w:w="0" w:type="auto"/>
            <w:tcBorders>
              <w:top w:val="nil"/>
              <w:left w:val="nil"/>
              <w:bottom w:val="nil"/>
              <w:right w:val="nil"/>
            </w:tcBorders>
            <w:shd w:val="clear" w:color="auto" w:fill="auto"/>
            <w:noWrap/>
            <w:vAlign w:val="bottom"/>
          </w:tcPr>
          <w:p w14:paraId="7CBF891A" w14:textId="77777777" w:rsidR="001433AC" w:rsidRPr="00480BFB" w:rsidRDefault="001433AC" w:rsidP="001433AC">
            <w:pPr>
              <w:spacing w:after="0" w:line="240" w:lineRule="auto"/>
              <w:ind w:left="-105" w:right="-72"/>
              <w:jc w:val="thaiDistribute"/>
              <w:rPr>
                <w:rFonts w:ascii="Arial" w:eastAsia="Cordia New" w:hAnsi="Arial" w:cs="Arial"/>
                <w:color w:val="000000" w:themeColor="text1"/>
                <w:sz w:val="18"/>
                <w:szCs w:val="18"/>
                <w:cs/>
                <w:lang w:val="en-GB" w:bidi="th-TH"/>
              </w:rPr>
            </w:pPr>
            <w:r w:rsidRPr="00480BFB">
              <w:rPr>
                <w:rFonts w:ascii="Arial" w:eastAsia="Cordia New" w:hAnsi="Arial" w:cs="Arial"/>
                <w:color w:val="000000" w:themeColor="text1"/>
                <w:sz w:val="18"/>
                <w:szCs w:val="18"/>
                <w:lang w:val="en-GB" w:bidi="th-TH"/>
              </w:rPr>
              <w:t>Fair value of net assets acquired</w:t>
            </w:r>
          </w:p>
        </w:tc>
        <w:tc>
          <w:tcPr>
            <w:tcW w:w="0" w:type="auto"/>
            <w:tcBorders>
              <w:left w:val="nil"/>
              <w:right w:val="nil"/>
            </w:tcBorders>
            <w:vAlign w:val="bottom"/>
          </w:tcPr>
          <w:p w14:paraId="5AFBAEFE" w14:textId="02DC3AEF" w:rsidR="001433AC" w:rsidRPr="00480BFB" w:rsidRDefault="001433AC" w:rsidP="001433AC">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lang w:val="en-GB" w:bidi="th-TH"/>
              </w:rPr>
              <w:t>13,034,908</w:t>
            </w:r>
          </w:p>
        </w:tc>
      </w:tr>
      <w:tr w:rsidR="001433AC" w:rsidRPr="00480BFB" w14:paraId="64F085D3" w14:textId="77777777" w:rsidTr="00360DB5">
        <w:tc>
          <w:tcPr>
            <w:tcW w:w="0" w:type="auto"/>
            <w:tcBorders>
              <w:top w:val="nil"/>
              <w:left w:val="nil"/>
              <w:bottom w:val="nil"/>
              <w:right w:val="nil"/>
            </w:tcBorders>
            <w:shd w:val="clear" w:color="auto" w:fill="auto"/>
            <w:noWrap/>
            <w:vAlign w:val="bottom"/>
          </w:tcPr>
          <w:p w14:paraId="1E3AF4BE" w14:textId="77777777" w:rsidR="001433AC" w:rsidRPr="00480BFB" w:rsidRDefault="001433AC" w:rsidP="001433AC">
            <w:pPr>
              <w:spacing w:after="0" w:line="240" w:lineRule="auto"/>
              <w:ind w:left="-105" w:right="-72"/>
              <w:jc w:val="thaiDistribute"/>
              <w:rPr>
                <w:rFonts w:ascii="Arial" w:eastAsia="Cordia New" w:hAnsi="Arial" w:cs="Arial"/>
                <w:color w:val="000000" w:themeColor="text1"/>
                <w:sz w:val="18"/>
                <w:szCs w:val="18"/>
                <w:cs/>
                <w:lang w:val="en-GB" w:bidi="th-TH"/>
              </w:rPr>
            </w:pPr>
            <w:r w:rsidRPr="00480BFB">
              <w:rPr>
                <w:rFonts w:ascii="Arial" w:eastAsia="Cordia New" w:hAnsi="Arial" w:cs="Arial"/>
                <w:color w:val="000000" w:themeColor="text1"/>
                <w:sz w:val="18"/>
                <w:szCs w:val="18"/>
                <w:lang w:val="en-GB" w:bidi="th-TH"/>
              </w:rPr>
              <w:t>Purchase consideration</w:t>
            </w:r>
          </w:p>
        </w:tc>
        <w:tc>
          <w:tcPr>
            <w:tcW w:w="0" w:type="auto"/>
            <w:tcBorders>
              <w:left w:val="nil"/>
              <w:bottom w:val="single" w:sz="4" w:space="0" w:color="auto"/>
              <w:right w:val="nil"/>
            </w:tcBorders>
            <w:vAlign w:val="bottom"/>
          </w:tcPr>
          <w:p w14:paraId="56CBD67E" w14:textId="173AD5C2" w:rsidR="001433AC" w:rsidRPr="00480BFB" w:rsidRDefault="001433AC" w:rsidP="001433AC">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lang w:val="en-GB" w:bidi="th-TH"/>
              </w:rPr>
              <w:t>19,200,100</w:t>
            </w:r>
          </w:p>
        </w:tc>
      </w:tr>
      <w:tr w:rsidR="001433AC" w:rsidRPr="00480BFB" w14:paraId="5FE054B7" w14:textId="77777777" w:rsidTr="00360DB5">
        <w:trPr>
          <w:trHeight w:hRule="exact" w:val="96"/>
        </w:trPr>
        <w:tc>
          <w:tcPr>
            <w:tcW w:w="0" w:type="auto"/>
            <w:tcBorders>
              <w:top w:val="nil"/>
              <w:left w:val="nil"/>
              <w:bottom w:val="nil"/>
              <w:right w:val="nil"/>
            </w:tcBorders>
            <w:shd w:val="clear" w:color="auto" w:fill="auto"/>
            <w:noWrap/>
            <w:vAlign w:val="bottom"/>
          </w:tcPr>
          <w:p w14:paraId="7A4AD8A0" w14:textId="77777777" w:rsidR="001433AC" w:rsidRPr="00480BFB" w:rsidRDefault="001433AC" w:rsidP="001433AC">
            <w:pPr>
              <w:spacing w:after="0" w:line="240" w:lineRule="auto"/>
              <w:ind w:left="-105" w:right="-72"/>
              <w:jc w:val="thaiDistribute"/>
              <w:rPr>
                <w:rFonts w:ascii="Arial" w:eastAsia="Cordia New" w:hAnsi="Arial" w:cs="Arial"/>
                <w:color w:val="000000" w:themeColor="text1"/>
                <w:sz w:val="18"/>
                <w:szCs w:val="18"/>
                <w:lang w:val="en-GB" w:bidi="th-TH"/>
              </w:rPr>
            </w:pPr>
          </w:p>
        </w:tc>
        <w:tc>
          <w:tcPr>
            <w:tcW w:w="0" w:type="auto"/>
            <w:tcBorders>
              <w:top w:val="single" w:sz="4" w:space="0" w:color="auto"/>
              <w:left w:val="nil"/>
              <w:right w:val="nil"/>
            </w:tcBorders>
            <w:vAlign w:val="bottom"/>
          </w:tcPr>
          <w:p w14:paraId="24655E53" w14:textId="77777777" w:rsidR="001433AC" w:rsidRPr="00480BFB" w:rsidRDefault="001433AC" w:rsidP="001433AC">
            <w:pPr>
              <w:tabs>
                <w:tab w:val="decimal" w:pos="936"/>
              </w:tabs>
              <w:spacing w:after="0" w:line="240" w:lineRule="auto"/>
              <w:ind w:right="-72"/>
              <w:jc w:val="right"/>
              <w:rPr>
                <w:rFonts w:ascii="Arial" w:eastAsia="Cordia New" w:hAnsi="Arial" w:cs="Arial"/>
                <w:color w:val="000000" w:themeColor="text1"/>
                <w:sz w:val="18"/>
                <w:szCs w:val="18"/>
                <w:lang w:val="en-GB" w:bidi="th-TH"/>
              </w:rPr>
            </w:pPr>
          </w:p>
        </w:tc>
      </w:tr>
      <w:tr w:rsidR="001433AC" w:rsidRPr="00480BFB" w14:paraId="12E5D1C2" w14:textId="77777777" w:rsidTr="00360DB5">
        <w:tc>
          <w:tcPr>
            <w:tcW w:w="0" w:type="auto"/>
            <w:tcBorders>
              <w:top w:val="nil"/>
              <w:left w:val="nil"/>
              <w:bottom w:val="nil"/>
              <w:right w:val="nil"/>
            </w:tcBorders>
            <w:shd w:val="clear" w:color="auto" w:fill="auto"/>
            <w:noWrap/>
            <w:vAlign w:val="bottom"/>
          </w:tcPr>
          <w:p w14:paraId="3C1EE405" w14:textId="77777777" w:rsidR="001433AC" w:rsidRPr="00480BFB" w:rsidRDefault="001433AC" w:rsidP="001433AC">
            <w:pPr>
              <w:spacing w:after="0" w:line="240" w:lineRule="auto"/>
              <w:ind w:left="-105" w:right="-72"/>
              <w:jc w:val="thaiDistribute"/>
              <w:rPr>
                <w:rFonts w:ascii="Arial" w:eastAsia="Cordia New" w:hAnsi="Arial" w:cs="Arial"/>
                <w:color w:val="000000" w:themeColor="text1"/>
                <w:sz w:val="18"/>
                <w:szCs w:val="18"/>
                <w:cs/>
                <w:lang w:val="en-GB" w:bidi="th-TH"/>
              </w:rPr>
            </w:pPr>
            <w:r w:rsidRPr="00480BFB">
              <w:rPr>
                <w:rFonts w:ascii="Arial" w:eastAsia="Cordia New" w:hAnsi="Arial" w:cs="Arial"/>
                <w:color w:val="000000" w:themeColor="text1"/>
                <w:sz w:val="18"/>
                <w:szCs w:val="18"/>
                <w:lang w:val="en-GB" w:bidi="th-TH"/>
              </w:rPr>
              <w:t>Goodwill</w:t>
            </w:r>
          </w:p>
        </w:tc>
        <w:tc>
          <w:tcPr>
            <w:tcW w:w="0" w:type="auto"/>
            <w:tcBorders>
              <w:left w:val="nil"/>
              <w:bottom w:val="single" w:sz="4" w:space="0" w:color="auto"/>
              <w:right w:val="nil"/>
            </w:tcBorders>
            <w:vAlign w:val="bottom"/>
          </w:tcPr>
          <w:p w14:paraId="081E711B" w14:textId="14AA89D1" w:rsidR="001433AC" w:rsidRPr="00480BFB" w:rsidRDefault="001433AC" w:rsidP="001433AC">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480BFB">
              <w:rPr>
                <w:rFonts w:ascii="Arial" w:eastAsia="Cordia New" w:hAnsi="Arial" w:cs="Arial"/>
                <w:color w:val="000000" w:themeColor="text1"/>
                <w:sz w:val="18"/>
                <w:szCs w:val="18"/>
                <w:lang w:val="en-GB" w:bidi="th-TH"/>
              </w:rPr>
              <w:t>6,165,192</w:t>
            </w:r>
          </w:p>
        </w:tc>
      </w:tr>
    </w:tbl>
    <w:p w14:paraId="6C6A9898" w14:textId="77777777" w:rsidR="009E2471" w:rsidRPr="00480BFB" w:rsidRDefault="009E2471" w:rsidP="00406229">
      <w:pPr>
        <w:spacing w:after="0" w:line="240" w:lineRule="auto"/>
        <w:jc w:val="both"/>
        <w:rPr>
          <w:rFonts w:ascii="Arial" w:hAnsi="Arial" w:cs="Arial"/>
          <w:spacing w:val="-4"/>
          <w:sz w:val="14"/>
          <w:szCs w:val="14"/>
        </w:rPr>
      </w:pPr>
    </w:p>
    <w:p w14:paraId="506CE7F8" w14:textId="63EC0B84" w:rsidR="009E2471" w:rsidRPr="00480BFB" w:rsidRDefault="009E2471" w:rsidP="00406229">
      <w:pPr>
        <w:spacing w:after="0" w:line="240" w:lineRule="auto"/>
        <w:jc w:val="both"/>
        <w:rPr>
          <w:rFonts w:ascii="Arial" w:hAnsi="Arial" w:cs="Arial"/>
          <w:spacing w:val="-4"/>
          <w:sz w:val="18"/>
          <w:szCs w:val="18"/>
        </w:rPr>
      </w:pPr>
      <w:r w:rsidRPr="00480BFB">
        <w:rPr>
          <w:rFonts w:ascii="Arial" w:hAnsi="Arial" w:cs="Arial"/>
          <w:spacing w:val="-4"/>
          <w:sz w:val="18"/>
          <w:szCs w:val="18"/>
        </w:rPr>
        <w:t xml:space="preserve">The </w:t>
      </w:r>
      <w:r w:rsidR="00EB265D" w:rsidRPr="00480BFB">
        <w:rPr>
          <w:rFonts w:ascii="Arial" w:hAnsi="Arial" w:cs="Arial"/>
          <w:spacing w:val="-4"/>
          <w:sz w:val="18"/>
          <w:szCs w:val="18"/>
        </w:rPr>
        <w:t>customer relationship</w:t>
      </w:r>
      <w:r w:rsidRPr="00480BFB">
        <w:rPr>
          <w:rFonts w:ascii="Arial" w:hAnsi="Arial" w:cs="Arial"/>
          <w:spacing w:val="-4"/>
          <w:sz w:val="18"/>
          <w:szCs w:val="18"/>
        </w:rPr>
        <w:t xml:space="preserve"> is </w:t>
      </w:r>
      <w:proofErr w:type="spellStart"/>
      <w:r w:rsidRPr="00480BFB">
        <w:rPr>
          <w:rFonts w:ascii="Arial" w:hAnsi="Arial" w:cs="Arial"/>
          <w:spacing w:val="-4"/>
          <w:sz w:val="18"/>
          <w:szCs w:val="18"/>
        </w:rPr>
        <w:t>amortised</w:t>
      </w:r>
      <w:proofErr w:type="spellEnd"/>
      <w:r w:rsidRPr="00480BFB">
        <w:rPr>
          <w:rFonts w:ascii="Arial" w:hAnsi="Arial" w:cs="Arial"/>
          <w:spacing w:val="-4"/>
          <w:sz w:val="18"/>
          <w:szCs w:val="18"/>
        </w:rPr>
        <w:t xml:space="preserve"> by the straight-line method over estimated useful life of </w:t>
      </w:r>
      <w:r w:rsidR="001433AC" w:rsidRPr="00480BFB">
        <w:rPr>
          <w:rFonts w:ascii="Arial" w:hAnsi="Arial" w:cs="Arial"/>
          <w:spacing w:val="-4"/>
          <w:sz w:val="18"/>
          <w:szCs w:val="18"/>
        </w:rPr>
        <w:t>10</w:t>
      </w:r>
      <w:r w:rsidRPr="00480BFB">
        <w:rPr>
          <w:rFonts w:ascii="Arial" w:hAnsi="Arial" w:cs="Arial"/>
          <w:spacing w:val="-4"/>
          <w:sz w:val="18"/>
          <w:szCs w:val="18"/>
        </w:rPr>
        <w:t xml:space="preserve"> years.</w:t>
      </w:r>
    </w:p>
    <w:p w14:paraId="7427AF67" w14:textId="77777777" w:rsidR="00FC71F4" w:rsidRPr="00480BFB" w:rsidRDefault="00FC71F4" w:rsidP="00616597">
      <w:pPr>
        <w:spacing w:after="0" w:line="240" w:lineRule="auto"/>
        <w:ind w:left="540"/>
        <w:jc w:val="both"/>
        <w:rPr>
          <w:rFonts w:ascii="Arial" w:hAnsi="Arial" w:cs="Arial"/>
          <w:sz w:val="18"/>
          <w:szCs w:val="18"/>
        </w:rPr>
        <w:sectPr w:rsidR="00FC71F4" w:rsidRPr="00480BFB" w:rsidSect="007172BC">
          <w:headerReference w:type="default" r:id="rId8"/>
          <w:footerReference w:type="default" r:id="rId9"/>
          <w:pgSz w:w="11907" w:h="16840" w:code="9"/>
          <w:pgMar w:top="1440" w:right="720" w:bottom="720" w:left="1728" w:header="720" w:footer="720" w:gutter="0"/>
          <w:pgNumType w:start="15"/>
          <w:cols w:space="720"/>
          <w:docGrid w:linePitch="360"/>
        </w:sectPr>
      </w:pPr>
    </w:p>
    <w:p w14:paraId="31810B2A" w14:textId="77777777" w:rsidR="003A3D0E" w:rsidRPr="00480BFB" w:rsidRDefault="003A3D0E" w:rsidP="00616597">
      <w:pPr>
        <w:spacing w:after="0" w:line="240" w:lineRule="auto"/>
        <w:jc w:val="both"/>
        <w:rPr>
          <w:rFonts w:ascii="Arial" w:eastAsia="Arial Unicode MS" w:hAnsi="Arial" w:cs="Arial"/>
          <w:sz w:val="18"/>
          <w:szCs w:val="18"/>
          <w:lang w:bidi="th-TH"/>
        </w:rPr>
      </w:pPr>
    </w:p>
    <w:p w14:paraId="3E9610C4" w14:textId="77777777" w:rsidR="00577E39" w:rsidRPr="00480BFB" w:rsidRDefault="00577E39" w:rsidP="00616597">
      <w:pPr>
        <w:spacing w:after="0" w:line="240" w:lineRule="auto"/>
        <w:jc w:val="both"/>
        <w:rPr>
          <w:rFonts w:ascii="Arial" w:eastAsia="Arial Unicode MS" w:hAnsi="Arial" w:cs="Arial"/>
          <w:sz w:val="18"/>
          <w:szCs w:val="18"/>
          <w:lang w:bidi="th-TH"/>
        </w:rPr>
      </w:pPr>
    </w:p>
    <w:tbl>
      <w:tblPr>
        <w:tblW w:w="15422" w:type="dxa"/>
        <w:tblInd w:w="-5" w:type="dxa"/>
        <w:shd w:val="clear" w:color="auto" w:fill="DC6900" w:themeFill="text2"/>
        <w:tblLook w:val="04A0" w:firstRow="1" w:lastRow="0" w:firstColumn="1" w:lastColumn="0" w:noHBand="0" w:noVBand="1"/>
      </w:tblPr>
      <w:tblGrid>
        <w:gridCol w:w="15422"/>
      </w:tblGrid>
      <w:tr w:rsidR="006E3A34" w:rsidRPr="00480BFB" w14:paraId="1B0DA1B7" w14:textId="77777777" w:rsidTr="00044454">
        <w:trPr>
          <w:trHeight w:val="389"/>
        </w:trPr>
        <w:tc>
          <w:tcPr>
            <w:tcW w:w="15422" w:type="dxa"/>
            <w:shd w:val="clear" w:color="auto" w:fill="FFA543"/>
            <w:vAlign w:val="center"/>
          </w:tcPr>
          <w:p w14:paraId="1E0E061F" w14:textId="14CBECE0" w:rsidR="006E3A34" w:rsidRPr="00480BFB" w:rsidRDefault="00AD47A7" w:rsidP="00CF5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480BFB">
              <w:rPr>
                <w:rFonts w:ascii="Arial" w:eastAsia="Arial Unicode MS" w:hAnsi="Arial" w:cs="Arial"/>
                <w:b/>
                <w:bCs/>
                <w:color w:val="FFFFFF" w:themeColor="background1"/>
                <w:sz w:val="18"/>
                <w:szCs w:val="18"/>
                <w:lang w:val="en-GB" w:bidi="th-TH"/>
              </w:rPr>
              <w:t>1</w:t>
            </w:r>
            <w:r w:rsidR="00244E57" w:rsidRPr="00480BFB">
              <w:rPr>
                <w:rFonts w:ascii="Arial" w:eastAsia="Arial Unicode MS" w:hAnsi="Arial" w:cs="Arial"/>
                <w:b/>
                <w:bCs/>
                <w:color w:val="FFFFFF" w:themeColor="background1"/>
                <w:sz w:val="18"/>
                <w:szCs w:val="18"/>
                <w:lang w:val="en-GB" w:bidi="th-TH"/>
              </w:rPr>
              <w:t>8</w:t>
            </w:r>
            <w:r w:rsidR="003738F2" w:rsidRPr="00480BFB">
              <w:rPr>
                <w:rFonts w:ascii="Arial" w:eastAsia="Arial Unicode MS" w:hAnsi="Arial" w:cs="Arial"/>
                <w:b/>
                <w:bCs/>
                <w:color w:val="FFFFFF" w:themeColor="background1"/>
                <w:sz w:val="18"/>
                <w:szCs w:val="18"/>
                <w:lang w:val="en-GB" w:bidi="th-TH"/>
              </w:rPr>
              <w:tab/>
            </w:r>
            <w:r w:rsidR="006E3A34" w:rsidRPr="00480BFB">
              <w:rPr>
                <w:rFonts w:ascii="Arial" w:eastAsia="Arial Unicode MS" w:hAnsi="Arial" w:cs="Arial"/>
                <w:b/>
                <w:bCs/>
                <w:color w:val="FFFFFF" w:themeColor="background1"/>
                <w:sz w:val="18"/>
                <w:szCs w:val="18"/>
                <w:lang w:val="en-GB" w:bidi="th-TH"/>
              </w:rPr>
              <w:t>Property, plant and equipment</w:t>
            </w:r>
            <w:r w:rsidR="00344B1B" w:rsidRPr="00480BFB">
              <w:rPr>
                <w:rFonts w:ascii="Arial" w:eastAsia="Arial Unicode MS" w:hAnsi="Arial" w:cs="Arial"/>
                <w:b/>
                <w:bCs/>
                <w:color w:val="FFFFFF" w:themeColor="background1"/>
                <w:sz w:val="18"/>
                <w:szCs w:val="18"/>
                <w:lang w:val="en-GB" w:bidi="th-TH"/>
              </w:rPr>
              <w:t>, net</w:t>
            </w:r>
          </w:p>
        </w:tc>
      </w:tr>
    </w:tbl>
    <w:p w14:paraId="7501A3C6" w14:textId="77777777" w:rsidR="00636A37" w:rsidRPr="00480BFB" w:rsidRDefault="00636A37" w:rsidP="006E3A34">
      <w:pPr>
        <w:spacing w:after="0" w:line="240" w:lineRule="auto"/>
        <w:jc w:val="both"/>
        <w:rPr>
          <w:rFonts w:ascii="Arial" w:eastAsia="Arial Unicode MS" w:hAnsi="Arial" w:cs="Arial"/>
          <w:sz w:val="18"/>
          <w:szCs w:val="18"/>
          <w:lang w:bidi="th-TH"/>
        </w:rPr>
      </w:pPr>
    </w:p>
    <w:tbl>
      <w:tblPr>
        <w:tblW w:w="15451" w:type="dxa"/>
        <w:tblInd w:w="-90" w:type="dxa"/>
        <w:tblLayout w:type="fixed"/>
        <w:tblLook w:val="0000" w:firstRow="0" w:lastRow="0" w:firstColumn="0" w:lastColumn="0" w:noHBand="0" w:noVBand="0"/>
      </w:tblPr>
      <w:tblGrid>
        <w:gridCol w:w="6408"/>
        <w:gridCol w:w="1530"/>
        <w:gridCol w:w="1483"/>
        <w:gridCol w:w="1440"/>
        <w:gridCol w:w="1584"/>
        <w:gridCol w:w="1476"/>
        <w:gridCol w:w="1530"/>
      </w:tblGrid>
      <w:tr w:rsidR="00E05304" w:rsidRPr="00480BFB" w14:paraId="67E716B5" w14:textId="77777777" w:rsidTr="0045438E">
        <w:tc>
          <w:tcPr>
            <w:tcW w:w="6408" w:type="dxa"/>
            <w:tcBorders>
              <w:top w:val="nil"/>
              <w:left w:val="nil"/>
              <w:bottom w:val="nil"/>
              <w:right w:val="nil"/>
            </w:tcBorders>
            <w:vAlign w:val="center"/>
          </w:tcPr>
          <w:p w14:paraId="5AF4C8E8" w14:textId="77777777" w:rsidR="00E05304" w:rsidRPr="00480BFB" w:rsidRDefault="00E05304" w:rsidP="000621F0">
            <w:pPr>
              <w:tabs>
                <w:tab w:val="left" w:pos="1800"/>
              </w:tabs>
              <w:spacing w:after="0" w:line="240" w:lineRule="auto"/>
              <w:rPr>
                <w:rFonts w:ascii="Arial" w:hAnsi="Arial" w:cs="Arial"/>
                <w:sz w:val="18"/>
                <w:szCs w:val="18"/>
              </w:rPr>
            </w:pPr>
          </w:p>
        </w:tc>
        <w:tc>
          <w:tcPr>
            <w:tcW w:w="9043" w:type="dxa"/>
            <w:gridSpan w:val="6"/>
            <w:tcBorders>
              <w:top w:val="single" w:sz="4" w:space="0" w:color="auto"/>
              <w:left w:val="nil"/>
              <w:bottom w:val="single" w:sz="4" w:space="0" w:color="auto"/>
              <w:right w:val="nil"/>
            </w:tcBorders>
          </w:tcPr>
          <w:p w14:paraId="7BCC4E5C" w14:textId="77777777" w:rsidR="00E05304" w:rsidRPr="00480BFB" w:rsidRDefault="00E05304" w:rsidP="000621F0">
            <w:pPr>
              <w:spacing w:after="0" w:line="240" w:lineRule="auto"/>
              <w:ind w:right="-72"/>
              <w:jc w:val="center"/>
              <w:rPr>
                <w:rFonts w:ascii="Arial" w:hAnsi="Arial" w:cs="Arial"/>
                <w:b/>
                <w:bCs/>
                <w:sz w:val="18"/>
                <w:szCs w:val="18"/>
                <w:cs/>
              </w:rPr>
            </w:pPr>
            <w:r w:rsidRPr="00480BFB">
              <w:rPr>
                <w:rFonts w:ascii="Arial" w:hAnsi="Arial" w:cs="Arial"/>
                <w:b/>
                <w:bCs/>
                <w:sz w:val="18"/>
                <w:szCs w:val="18"/>
              </w:rPr>
              <w:t>Consolidated financial statements</w:t>
            </w:r>
          </w:p>
        </w:tc>
      </w:tr>
      <w:tr w:rsidR="00E05304" w:rsidRPr="00480BFB" w14:paraId="6079E84B" w14:textId="77777777" w:rsidTr="0045438E">
        <w:tc>
          <w:tcPr>
            <w:tcW w:w="6408" w:type="dxa"/>
            <w:tcBorders>
              <w:top w:val="nil"/>
              <w:left w:val="nil"/>
              <w:bottom w:val="nil"/>
              <w:right w:val="nil"/>
            </w:tcBorders>
            <w:vAlign w:val="center"/>
          </w:tcPr>
          <w:p w14:paraId="275EFE30" w14:textId="77777777" w:rsidR="00E05304" w:rsidRPr="00480BFB" w:rsidRDefault="00E05304" w:rsidP="000621F0">
            <w:pPr>
              <w:tabs>
                <w:tab w:val="left" w:pos="1800"/>
              </w:tabs>
              <w:spacing w:after="0" w:line="240" w:lineRule="auto"/>
              <w:rPr>
                <w:rFonts w:ascii="Arial" w:hAnsi="Arial" w:cs="Arial"/>
                <w:sz w:val="18"/>
                <w:szCs w:val="18"/>
              </w:rPr>
            </w:pPr>
          </w:p>
        </w:tc>
        <w:tc>
          <w:tcPr>
            <w:tcW w:w="1530" w:type="dxa"/>
            <w:tcBorders>
              <w:top w:val="nil"/>
              <w:left w:val="nil"/>
              <w:right w:val="nil"/>
            </w:tcBorders>
            <w:vAlign w:val="bottom"/>
          </w:tcPr>
          <w:p w14:paraId="024A4884" w14:textId="77777777" w:rsidR="00E05304" w:rsidRPr="00480BFB" w:rsidRDefault="00E05304" w:rsidP="000621F0">
            <w:pPr>
              <w:spacing w:after="0" w:line="240" w:lineRule="auto"/>
              <w:ind w:right="-72"/>
              <w:jc w:val="right"/>
              <w:rPr>
                <w:rFonts w:ascii="Arial" w:hAnsi="Arial" w:cs="Arial"/>
                <w:b/>
                <w:bCs/>
                <w:sz w:val="18"/>
                <w:szCs w:val="18"/>
              </w:rPr>
            </w:pPr>
            <w:r w:rsidRPr="00480BFB">
              <w:rPr>
                <w:rFonts w:ascii="Arial" w:hAnsi="Arial" w:cs="Arial"/>
                <w:b/>
                <w:bCs/>
                <w:sz w:val="18"/>
                <w:szCs w:val="18"/>
              </w:rPr>
              <w:t>Building</w:t>
            </w:r>
          </w:p>
          <w:p w14:paraId="76CC9198" w14:textId="77777777" w:rsidR="00E05304" w:rsidRPr="00480BFB" w:rsidRDefault="00E05304" w:rsidP="000621F0">
            <w:pPr>
              <w:spacing w:after="0" w:line="240" w:lineRule="auto"/>
              <w:ind w:right="-72" w:hanging="21"/>
              <w:jc w:val="right"/>
              <w:rPr>
                <w:rFonts w:ascii="Arial" w:hAnsi="Arial" w:cs="Arial"/>
                <w:b/>
                <w:bCs/>
                <w:sz w:val="18"/>
                <w:szCs w:val="18"/>
                <w:cs/>
              </w:rPr>
            </w:pPr>
            <w:r w:rsidRPr="00480BFB">
              <w:rPr>
                <w:rFonts w:ascii="Arial" w:hAnsi="Arial" w:cs="Arial"/>
                <w:b/>
                <w:bCs/>
                <w:sz w:val="18"/>
                <w:szCs w:val="18"/>
              </w:rPr>
              <w:t>improvements</w:t>
            </w:r>
          </w:p>
        </w:tc>
        <w:tc>
          <w:tcPr>
            <w:tcW w:w="1483" w:type="dxa"/>
            <w:tcBorders>
              <w:top w:val="nil"/>
              <w:left w:val="nil"/>
              <w:right w:val="nil"/>
            </w:tcBorders>
            <w:vAlign w:val="bottom"/>
          </w:tcPr>
          <w:p w14:paraId="20FA636B" w14:textId="77777777" w:rsidR="00E05304" w:rsidRPr="00480BFB" w:rsidRDefault="00E05304" w:rsidP="000621F0">
            <w:pPr>
              <w:spacing w:after="0" w:line="240" w:lineRule="auto"/>
              <w:ind w:right="-72"/>
              <w:jc w:val="right"/>
              <w:rPr>
                <w:rFonts w:ascii="Arial" w:hAnsi="Arial" w:cs="Arial"/>
                <w:b/>
                <w:bCs/>
                <w:sz w:val="18"/>
                <w:szCs w:val="18"/>
              </w:rPr>
            </w:pPr>
            <w:r w:rsidRPr="00480BFB">
              <w:rPr>
                <w:rFonts w:ascii="Arial" w:hAnsi="Arial" w:cs="Arial"/>
                <w:b/>
                <w:bCs/>
                <w:sz w:val="18"/>
                <w:szCs w:val="18"/>
              </w:rPr>
              <w:t xml:space="preserve">Furniture </w:t>
            </w:r>
          </w:p>
          <w:p w14:paraId="40C4B957" w14:textId="77777777" w:rsidR="00E05304" w:rsidRPr="00480BFB" w:rsidRDefault="00E05304" w:rsidP="000621F0">
            <w:pPr>
              <w:spacing w:after="0" w:line="240" w:lineRule="auto"/>
              <w:ind w:right="-72"/>
              <w:jc w:val="right"/>
              <w:rPr>
                <w:rFonts w:ascii="Arial" w:hAnsi="Arial" w:cs="Arial"/>
                <w:b/>
                <w:bCs/>
                <w:sz w:val="18"/>
                <w:szCs w:val="18"/>
                <w:cs/>
              </w:rPr>
            </w:pPr>
            <w:r w:rsidRPr="00480BFB">
              <w:rPr>
                <w:rFonts w:ascii="Arial" w:hAnsi="Arial" w:cs="Arial"/>
                <w:b/>
                <w:bCs/>
                <w:sz w:val="18"/>
                <w:szCs w:val="18"/>
              </w:rPr>
              <w:t>and office equipment</w:t>
            </w:r>
          </w:p>
        </w:tc>
        <w:tc>
          <w:tcPr>
            <w:tcW w:w="1440" w:type="dxa"/>
            <w:tcBorders>
              <w:top w:val="nil"/>
              <w:left w:val="nil"/>
              <w:right w:val="nil"/>
            </w:tcBorders>
          </w:tcPr>
          <w:p w14:paraId="560724A8" w14:textId="77777777" w:rsidR="00E05304" w:rsidRPr="00480BFB" w:rsidRDefault="00E05304" w:rsidP="000621F0">
            <w:pPr>
              <w:spacing w:after="0" w:line="240" w:lineRule="auto"/>
              <w:ind w:right="-72"/>
              <w:jc w:val="right"/>
              <w:rPr>
                <w:rFonts w:ascii="Arial" w:hAnsi="Arial" w:cs="Arial"/>
                <w:b/>
                <w:bCs/>
                <w:sz w:val="18"/>
                <w:szCs w:val="18"/>
              </w:rPr>
            </w:pPr>
            <w:r w:rsidRPr="00480BFB">
              <w:rPr>
                <w:rFonts w:ascii="Arial" w:hAnsi="Arial" w:cs="Arial"/>
                <w:b/>
                <w:bCs/>
                <w:sz w:val="18"/>
                <w:szCs w:val="18"/>
              </w:rPr>
              <w:t>Equipment</w:t>
            </w:r>
            <w:r w:rsidRPr="00480BFB">
              <w:rPr>
                <w:rFonts w:ascii="Arial" w:hAnsi="Arial" w:cs="Arial"/>
                <w:b/>
                <w:bCs/>
                <w:sz w:val="18"/>
                <w:szCs w:val="18"/>
              </w:rPr>
              <w:br/>
              <w:t xml:space="preserve">available </w:t>
            </w:r>
            <w:r w:rsidRPr="00480BFB">
              <w:rPr>
                <w:rFonts w:ascii="Arial" w:hAnsi="Arial" w:cs="Arial"/>
                <w:b/>
                <w:bCs/>
                <w:sz w:val="18"/>
                <w:szCs w:val="18"/>
              </w:rPr>
              <w:br/>
              <w:t>for rent</w:t>
            </w:r>
          </w:p>
        </w:tc>
        <w:tc>
          <w:tcPr>
            <w:tcW w:w="1584" w:type="dxa"/>
            <w:tcBorders>
              <w:top w:val="nil"/>
              <w:left w:val="nil"/>
              <w:right w:val="nil"/>
            </w:tcBorders>
            <w:vAlign w:val="bottom"/>
          </w:tcPr>
          <w:p w14:paraId="6B162A01" w14:textId="77777777" w:rsidR="00E05304" w:rsidRPr="00480BFB" w:rsidRDefault="00E05304" w:rsidP="000621F0">
            <w:pPr>
              <w:spacing w:after="0" w:line="240" w:lineRule="auto"/>
              <w:ind w:right="-72"/>
              <w:jc w:val="right"/>
              <w:rPr>
                <w:rFonts w:ascii="Arial" w:hAnsi="Arial" w:cs="Arial"/>
                <w:b/>
                <w:bCs/>
                <w:sz w:val="18"/>
                <w:szCs w:val="18"/>
                <w:cs/>
              </w:rPr>
            </w:pPr>
            <w:r w:rsidRPr="00480BFB">
              <w:rPr>
                <w:rFonts w:ascii="Arial" w:hAnsi="Arial" w:cs="Arial"/>
                <w:b/>
                <w:bCs/>
                <w:sz w:val="18"/>
                <w:szCs w:val="18"/>
              </w:rPr>
              <w:t>Motor vehicles</w:t>
            </w:r>
          </w:p>
        </w:tc>
        <w:tc>
          <w:tcPr>
            <w:tcW w:w="1476" w:type="dxa"/>
            <w:tcBorders>
              <w:top w:val="nil"/>
              <w:left w:val="nil"/>
              <w:right w:val="nil"/>
            </w:tcBorders>
            <w:vAlign w:val="bottom"/>
          </w:tcPr>
          <w:p w14:paraId="4C56548F" w14:textId="77777777" w:rsidR="00E05304" w:rsidRPr="00480BFB" w:rsidRDefault="00E05304" w:rsidP="000621F0">
            <w:pPr>
              <w:spacing w:after="0" w:line="240" w:lineRule="auto"/>
              <w:ind w:right="-72"/>
              <w:jc w:val="right"/>
              <w:rPr>
                <w:rFonts w:ascii="Arial" w:hAnsi="Arial" w:cs="Arial"/>
                <w:b/>
                <w:bCs/>
                <w:sz w:val="18"/>
                <w:szCs w:val="18"/>
              </w:rPr>
            </w:pPr>
            <w:r w:rsidRPr="00480BFB">
              <w:rPr>
                <w:rFonts w:ascii="Arial" w:hAnsi="Arial" w:cs="Arial"/>
                <w:b/>
                <w:bCs/>
                <w:sz w:val="18"/>
                <w:szCs w:val="18"/>
              </w:rPr>
              <w:t>Construction</w:t>
            </w:r>
          </w:p>
          <w:p w14:paraId="26F6D6E1" w14:textId="77777777" w:rsidR="00E05304" w:rsidRPr="00480BFB" w:rsidRDefault="00E05304" w:rsidP="000621F0">
            <w:pPr>
              <w:spacing w:after="0" w:line="240" w:lineRule="auto"/>
              <w:ind w:right="-72"/>
              <w:jc w:val="right"/>
              <w:rPr>
                <w:rFonts w:ascii="Arial" w:hAnsi="Arial" w:cs="Arial"/>
                <w:b/>
                <w:bCs/>
                <w:sz w:val="18"/>
                <w:szCs w:val="18"/>
              </w:rPr>
            </w:pPr>
            <w:r w:rsidRPr="00480BFB">
              <w:rPr>
                <w:rFonts w:ascii="Arial" w:hAnsi="Arial" w:cs="Arial"/>
                <w:b/>
                <w:bCs/>
                <w:sz w:val="18"/>
                <w:szCs w:val="18"/>
              </w:rPr>
              <w:t>in progress</w:t>
            </w:r>
          </w:p>
        </w:tc>
        <w:tc>
          <w:tcPr>
            <w:tcW w:w="1530" w:type="dxa"/>
            <w:tcBorders>
              <w:top w:val="nil"/>
              <w:left w:val="nil"/>
              <w:right w:val="nil"/>
            </w:tcBorders>
            <w:vAlign w:val="bottom"/>
          </w:tcPr>
          <w:p w14:paraId="669E42EA" w14:textId="77777777" w:rsidR="00E05304" w:rsidRPr="00480BFB" w:rsidRDefault="00E05304" w:rsidP="000621F0">
            <w:pPr>
              <w:spacing w:after="0" w:line="240" w:lineRule="auto"/>
              <w:ind w:right="-72"/>
              <w:jc w:val="right"/>
              <w:rPr>
                <w:rFonts w:ascii="Arial" w:hAnsi="Arial" w:cs="Arial"/>
                <w:b/>
                <w:bCs/>
                <w:sz w:val="18"/>
                <w:szCs w:val="18"/>
              </w:rPr>
            </w:pPr>
            <w:r w:rsidRPr="00480BFB">
              <w:rPr>
                <w:rFonts w:ascii="Arial" w:hAnsi="Arial" w:cs="Arial"/>
                <w:b/>
                <w:bCs/>
                <w:sz w:val="18"/>
                <w:szCs w:val="18"/>
              </w:rPr>
              <w:t>Total</w:t>
            </w:r>
          </w:p>
        </w:tc>
      </w:tr>
      <w:tr w:rsidR="00E05304" w:rsidRPr="00480BFB" w14:paraId="2AED1399" w14:textId="77777777" w:rsidTr="0045438E">
        <w:tc>
          <w:tcPr>
            <w:tcW w:w="6408" w:type="dxa"/>
            <w:tcBorders>
              <w:top w:val="nil"/>
              <w:left w:val="nil"/>
              <w:bottom w:val="nil"/>
              <w:right w:val="nil"/>
            </w:tcBorders>
            <w:vAlign w:val="center"/>
          </w:tcPr>
          <w:p w14:paraId="3FD1648E" w14:textId="77777777" w:rsidR="00E05304" w:rsidRPr="00480BFB" w:rsidRDefault="00E05304" w:rsidP="000621F0">
            <w:pPr>
              <w:tabs>
                <w:tab w:val="left" w:pos="1800"/>
              </w:tabs>
              <w:spacing w:after="0" w:line="240" w:lineRule="auto"/>
              <w:rPr>
                <w:rFonts w:ascii="Arial" w:hAnsi="Arial" w:cs="Arial"/>
                <w:sz w:val="18"/>
                <w:szCs w:val="18"/>
              </w:rPr>
            </w:pPr>
          </w:p>
        </w:tc>
        <w:tc>
          <w:tcPr>
            <w:tcW w:w="1530" w:type="dxa"/>
            <w:tcBorders>
              <w:top w:val="nil"/>
              <w:left w:val="nil"/>
              <w:bottom w:val="single" w:sz="4" w:space="0" w:color="auto"/>
              <w:right w:val="nil"/>
            </w:tcBorders>
            <w:vAlign w:val="center"/>
          </w:tcPr>
          <w:p w14:paraId="5F0B7739" w14:textId="77777777" w:rsidR="00E05304" w:rsidRPr="00480BFB" w:rsidRDefault="00E05304" w:rsidP="000621F0">
            <w:pPr>
              <w:pStyle w:val="a"/>
              <w:ind w:right="-72"/>
              <w:jc w:val="right"/>
              <w:rPr>
                <w:rFonts w:ascii="Arial" w:hAnsi="Arial" w:cs="Arial"/>
                <w:b/>
                <w:bCs/>
                <w:sz w:val="18"/>
                <w:szCs w:val="18"/>
              </w:rPr>
            </w:pPr>
            <w:r w:rsidRPr="00480BFB">
              <w:rPr>
                <w:rFonts w:ascii="Arial" w:hAnsi="Arial" w:cs="Arial"/>
                <w:b/>
                <w:bCs/>
                <w:sz w:val="18"/>
                <w:szCs w:val="18"/>
              </w:rPr>
              <w:t>Baht</w:t>
            </w:r>
          </w:p>
        </w:tc>
        <w:tc>
          <w:tcPr>
            <w:tcW w:w="1483" w:type="dxa"/>
            <w:tcBorders>
              <w:top w:val="nil"/>
              <w:left w:val="nil"/>
              <w:bottom w:val="single" w:sz="4" w:space="0" w:color="auto"/>
              <w:right w:val="nil"/>
            </w:tcBorders>
            <w:vAlign w:val="center"/>
          </w:tcPr>
          <w:p w14:paraId="55E9A52A" w14:textId="77777777" w:rsidR="00E05304" w:rsidRPr="00480BFB" w:rsidRDefault="00E05304" w:rsidP="000621F0">
            <w:pPr>
              <w:pStyle w:val="a"/>
              <w:ind w:right="-72"/>
              <w:jc w:val="right"/>
              <w:rPr>
                <w:rFonts w:ascii="Arial" w:hAnsi="Arial" w:cs="Arial"/>
                <w:b/>
                <w:bCs/>
                <w:sz w:val="18"/>
                <w:szCs w:val="18"/>
              </w:rPr>
            </w:pPr>
            <w:r w:rsidRPr="00480BFB">
              <w:rPr>
                <w:rFonts w:ascii="Arial" w:hAnsi="Arial" w:cs="Arial"/>
                <w:b/>
                <w:bCs/>
                <w:sz w:val="18"/>
                <w:szCs w:val="18"/>
              </w:rPr>
              <w:t>Baht</w:t>
            </w:r>
          </w:p>
        </w:tc>
        <w:tc>
          <w:tcPr>
            <w:tcW w:w="1440" w:type="dxa"/>
            <w:tcBorders>
              <w:top w:val="nil"/>
              <w:left w:val="nil"/>
              <w:bottom w:val="single" w:sz="4" w:space="0" w:color="auto"/>
              <w:right w:val="nil"/>
            </w:tcBorders>
          </w:tcPr>
          <w:p w14:paraId="7F7225D4" w14:textId="77777777" w:rsidR="00E05304" w:rsidRPr="00480BFB" w:rsidRDefault="00E05304" w:rsidP="000621F0">
            <w:pPr>
              <w:pStyle w:val="a"/>
              <w:ind w:right="-72"/>
              <w:jc w:val="right"/>
              <w:rPr>
                <w:rFonts w:ascii="Arial" w:hAnsi="Arial" w:cs="Arial"/>
                <w:b/>
                <w:bCs/>
                <w:sz w:val="18"/>
                <w:szCs w:val="18"/>
              </w:rPr>
            </w:pPr>
            <w:r w:rsidRPr="00480BFB">
              <w:rPr>
                <w:rFonts w:ascii="Arial" w:hAnsi="Arial" w:cs="Arial"/>
                <w:b/>
                <w:bCs/>
                <w:sz w:val="18"/>
                <w:szCs w:val="18"/>
              </w:rPr>
              <w:t>Baht</w:t>
            </w:r>
          </w:p>
        </w:tc>
        <w:tc>
          <w:tcPr>
            <w:tcW w:w="1584" w:type="dxa"/>
            <w:tcBorders>
              <w:top w:val="nil"/>
              <w:left w:val="nil"/>
              <w:bottom w:val="single" w:sz="4" w:space="0" w:color="auto"/>
              <w:right w:val="nil"/>
            </w:tcBorders>
            <w:vAlign w:val="center"/>
          </w:tcPr>
          <w:p w14:paraId="59223398" w14:textId="77777777" w:rsidR="00E05304" w:rsidRPr="00480BFB" w:rsidRDefault="00E05304" w:rsidP="000621F0">
            <w:pPr>
              <w:pStyle w:val="a"/>
              <w:ind w:right="-72"/>
              <w:jc w:val="right"/>
              <w:rPr>
                <w:rFonts w:ascii="Arial" w:hAnsi="Arial" w:cs="Arial"/>
                <w:b/>
                <w:bCs/>
                <w:sz w:val="18"/>
                <w:szCs w:val="18"/>
              </w:rPr>
            </w:pPr>
            <w:r w:rsidRPr="00480BFB">
              <w:rPr>
                <w:rFonts w:ascii="Arial" w:hAnsi="Arial" w:cs="Arial"/>
                <w:b/>
                <w:bCs/>
                <w:sz w:val="18"/>
                <w:szCs w:val="18"/>
              </w:rPr>
              <w:t>Baht</w:t>
            </w:r>
          </w:p>
        </w:tc>
        <w:tc>
          <w:tcPr>
            <w:tcW w:w="1476" w:type="dxa"/>
            <w:tcBorders>
              <w:top w:val="nil"/>
              <w:left w:val="nil"/>
              <w:bottom w:val="single" w:sz="4" w:space="0" w:color="auto"/>
              <w:right w:val="nil"/>
            </w:tcBorders>
            <w:vAlign w:val="center"/>
          </w:tcPr>
          <w:p w14:paraId="1022388C" w14:textId="77777777" w:rsidR="00E05304" w:rsidRPr="00480BFB" w:rsidRDefault="00E05304" w:rsidP="000621F0">
            <w:pPr>
              <w:pStyle w:val="a"/>
              <w:ind w:right="-72"/>
              <w:jc w:val="right"/>
              <w:rPr>
                <w:rFonts w:ascii="Arial" w:hAnsi="Arial" w:cs="Arial"/>
                <w:b/>
                <w:bCs/>
                <w:sz w:val="18"/>
                <w:szCs w:val="18"/>
              </w:rPr>
            </w:pPr>
            <w:r w:rsidRPr="00480BFB">
              <w:rPr>
                <w:rFonts w:ascii="Arial" w:hAnsi="Arial" w:cs="Arial"/>
                <w:b/>
                <w:bCs/>
                <w:sz w:val="18"/>
                <w:szCs w:val="18"/>
              </w:rPr>
              <w:t>Baht</w:t>
            </w:r>
          </w:p>
        </w:tc>
        <w:tc>
          <w:tcPr>
            <w:tcW w:w="1530" w:type="dxa"/>
            <w:tcBorders>
              <w:top w:val="nil"/>
              <w:left w:val="nil"/>
              <w:bottom w:val="single" w:sz="4" w:space="0" w:color="auto"/>
              <w:right w:val="nil"/>
            </w:tcBorders>
            <w:vAlign w:val="center"/>
          </w:tcPr>
          <w:p w14:paraId="0BDFFCAC" w14:textId="77777777" w:rsidR="00E05304" w:rsidRPr="00480BFB" w:rsidRDefault="00E05304" w:rsidP="000621F0">
            <w:pPr>
              <w:pStyle w:val="a"/>
              <w:ind w:right="-72"/>
              <w:jc w:val="right"/>
              <w:rPr>
                <w:rFonts w:ascii="Arial" w:hAnsi="Arial" w:cs="Arial"/>
                <w:b/>
                <w:bCs/>
                <w:sz w:val="18"/>
                <w:szCs w:val="18"/>
              </w:rPr>
            </w:pPr>
            <w:r w:rsidRPr="00480BFB">
              <w:rPr>
                <w:rFonts w:ascii="Arial" w:hAnsi="Arial" w:cs="Arial"/>
                <w:b/>
                <w:bCs/>
                <w:sz w:val="18"/>
                <w:szCs w:val="18"/>
              </w:rPr>
              <w:t>Baht</w:t>
            </w:r>
          </w:p>
        </w:tc>
      </w:tr>
      <w:tr w:rsidR="00E05304" w:rsidRPr="00480BFB" w14:paraId="18B47358" w14:textId="77777777" w:rsidTr="0045438E">
        <w:tc>
          <w:tcPr>
            <w:tcW w:w="6408" w:type="dxa"/>
            <w:tcBorders>
              <w:top w:val="nil"/>
              <w:left w:val="nil"/>
              <w:bottom w:val="nil"/>
              <w:right w:val="nil"/>
            </w:tcBorders>
            <w:vAlign w:val="center"/>
          </w:tcPr>
          <w:p w14:paraId="6415A880" w14:textId="77777777" w:rsidR="00E05304" w:rsidRPr="00480BFB" w:rsidRDefault="00E05304" w:rsidP="000621F0">
            <w:pPr>
              <w:spacing w:after="0" w:line="240" w:lineRule="auto"/>
              <w:rPr>
                <w:rFonts w:ascii="Arial" w:hAnsi="Arial" w:cs="Arial"/>
                <w:bCs/>
                <w:sz w:val="18"/>
                <w:szCs w:val="18"/>
              </w:rPr>
            </w:pPr>
          </w:p>
        </w:tc>
        <w:tc>
          <w:tcPr>
            <w:tcW w:w="1530" w:type="dxa"/>
            <w:tcBorders>
              <w:top w:val="single" w:sz="4" w:space="0" w:color="auto"/>
              <w:left w:val="nil"/>
              <w:bottom w:val="nil"/>
              <w:right w:val="nil"/>
            </w:tcBorders>
            <w:vAlign w:val="center"/>
          </w:tcPr>
          <w:p w14:paraId="2DEE2120" w14:textId="77777777" w:rsidR="00E05304" w:rsidRPr="00480BFB" w:rsidRDefault="00E05304" w:rsidP="000621F0">
            <w:pPr>
              <w:spacing w:after="0" w:line="240" w:lineRule="auto"/>
              <w:ind w:right="-72"/>
              <w:jc w:val="right"/>
              <w:rPr>
                <w:rFonts w:ascii="Arial" w:hAnsi="Arial" w:cs="Arial"/>
                <w:bCs/>
                <w:sz w:val="18"/>
                <w:szCs w:val="18"/>
                <w:cs/>
              </w:rPr>
            </w:pPr>
          </w:p>
        </w:tc>
        <w:tc>
          <w:tcPr>
            <w:tcW w:w="1483" w:type="dxa"/>
            <w:tcBorders>
              <w:top w:val="single" w:sz="4" w:space="0" w:color="auto"/>
              <w:left w:val="nil"/>
              <w:bottom w:val="nil"/>
              <w:right w:val="nil"/>
            </w:tcBorders>
            <w:vAlign w:val="center"/>
          </w:tcPr>
          <w:p w14:paraId="23798E4F" w14:textId="77777777" w:rsidR="00E05304" w:rsidRPr="00480BFB" w:rsidRDefault="00E05304" w:rsidP="000621F0">
            <w:pPr>
              <w:spacing w:after="0" w:line="240" w:lineRule="auto"/>
              <w:ind w:right="-72"/>
              <w:jc w:val="right"/>
              <w:rPr>
                <w:rFonts w:ascii="Arial" w:hAnsi="Arial" w:cs="Arial"/>
                <w:bCs/>
                <w:sz w:val="18"/>
                <w:szCs w:val="18"/>
              </w:rPr>
            </w:pPr>
          </w:p>
        </w:tc>
        <w:tc>
          <w:tcPr>
            <w:tcW w:w="1440" w:type="dxa"/>
            <w:tcBorders>
              <w:top w:val="single" w:sz="4" w:space="0" w:color="auto"/>
              <w:left w:val="nil"/>
              <w:bottom w:val="nil"/>
              <w:right w:val="nil"/>
            </w:tcBorders>
          </w:tcPr>
          <w:p w14:paraId="095543B2" w14:textId="77777777" w:rsidR="00E05304" w:rsidRPr="00480BFB" w:rsidRDefault="00E05304" w:rsidP="000621F0">
            <w:pPr>
              <w:spacing w:after="0" w:line="240" w:lineRule="auto"/>
              <w:ind w:right="-72"/>
              <w:jc w:val="right"/>
              <w:rPr>
                <w:rFonts w:ascii="Arial" w:hAnsi="Arial" w:cs="Arial"/>
                <w:bCs/>
                <w:sz w:val="18"/>
                <w:szCs w:val="18"/>
              </w:rPr>
            </w:pPr>
          </w:p>
        </w:tc>
        <w:tc>
          <w:tcPr>
            <w:tcW w:w="1584" w:type="dxa"/>
            <w:tcBorders>
              <w:top w:val="single" w:sz="4" w:space="0" w:color="auto"/>
              <w:left w:val="nil"/>
              <w:bottom w:val="nil"/>
              <w:right w:val="nil"/>
            </w:tcBorders>
            <w:vAlign w:val="center"/>
          </w:tcPr>
          <w:p w14:paraId="2712B2B9" w14:textId="77777777" w:rsidR="00E05304" w:rsidRPr="00480BFB" w:rsidRDefault="00E05304" w:rsidP="000621F0">
            <w:pPr>
              <w:spacing w:after="0" w:line="240" w:lineRule="auto"/>
              <w:ind w:right="-72"/>
              <w:jc w:val="right"/>
              <w:rPr>
                <w:rFonts w:ascii="Arial" w:hAnsi="Arial" w:cs="Arial"/>
                <w:bCs/>
                <w:sz w:val="18"/>
                <w:szCs w:val="18"/>
              </w:rPr>
            </w:pPr>
          </w:p>
        </w:tc>
        <w:tc>
          <w:tcPr>
            <w:tcW w:w="1476" w:type="dxa"/>
            <w:tcBorders>
              <w:top w:val="single" w:sz="4" w:space="0" w:color="auto"/>
              <w:left w:val="nil"/>
              <w:bottom w:val="nil"/>
              <w:right w:val="nil"/>
            </w:tcBorders>
            <w:vAlign w:val="center"/>
          </w:tcPr>
          <w:p w14:paraId="135F1962" w14:textId="77777777" w:rsidR="00E05304" w:rsidRPr="00480BFB" w:rsidRDefault="00E05304" w:rsidP="000621F0">
            <w:pPr>
              <w:spacing w:after="0" w:line="240" w:lineRule="auto"/>
              <w:ind w:right="-72"/>
              <w:jc w:val="right"/>
              <w:rPr>
                <w:rFonts w:ascii="Arial" w:hAnsi="Arial" w:cs="Arial"/>
                <w:bCs/>
                <w:sz w:val="18"/>
                <w:szCs w:val="18"/>
              </w:rPr>
            </w:pPr>
          </w:p>
        </w:tc>
        <w:tc>
          <w:tcPr>
            <w:tcW w:w="1530" w:type="dxa"/>
            <w:tcBorders>
              <w:top w:val="single" w:sz="4" w:space="0" w:color="auto"/>
              <w:left w:val="nil"/>
              <w:bottom w:val="nil"/>
              <w:right w:val="nil"/>
            </w:tcBorders>
            <w:vAlign w:val="center"/>
          </w:tcPr>
          <w:p w14:paraId="425D8497" w14:textId="77777777" w:rsidR="00E05304" w:rsidRPr="00480BFB" w:rsidRDefault="00E05304" w:rsidP="000621F0">
            <w:pPr>
              <w:spacing w:after="0" w:line="240" w:lineRule="auto"/>
              <w:ind w:right="-72"/>
              <w:jc w:val="right"/>
              <w:rPr>
                <w:rFonts w:ascii="Arial" w:hAnsi="Arial" w:cs="Arial"/>
                <w:bCs/>
                <w:sz w:val="18"/>
                <w:szCs w:val="18"/>
              </w:rPr>
            </w:pPr>
          </w:p>
        </w:tc>
      </w:tr>
      <w:tr w:rsidR="00E05304" w:rsidRPr="00480BFB" w14:paraId="254C39D6" w14:textId="77777777" w:rsidTr="0045438E">
        <w:tc>
          <w:tcPr>
            <w:tcW w:w="6408" w:type="dxa"/>
            <w:tcBorders>
              <w:top w:val="nil"/>
              <w:left w:val="nil"/>
              <w:bottom w:val="nil"/>
              <w:right w:val="nil"/>
            </w:tcBorders>
            <w:vAlign w:val="center"/>
          </w:tcPr>
          <w:p w14:paraId="5DB9AC51" w14:textId="77777777" w:rsidR="00E05304" w:rsidRPr="00480BFB" w:rsidRDefault="00E05304" w:rsidP="000621F0">
            <w:pPr>
              <w:spacing w:after="0" w:line="240" w:lineRule="auto"/>
              <w:rPr>
                <w:rFonts w:ascii="Arial" w:hAnsi="Arial" w:cs="Arial"/>
                <w:b/>
                <w:sz w:val="18"/>
                <w:szCs w:val="18"/>
              </w:rPr>
            </w:pPr>
            <w:bookmarkStart w:id="11" w:name="_Toc311548415"/>
            <w:r w:rsidRPr="00480BFB">
              <w:rPr>
                <w:rFonts w:ascii="Arial" w:hAnsi="Arial" w:cs="Arial"/>
                <w:b/>
                <w:sz w:val="18"/>
                <w:szCs w:val="18"/>
              </w:rPr>
              <w:t xml:space="preserve">As at 1 January </w:t>
            </w:r>
            <w:bookmarkEnd w:id="11"/>
            <w:r w:rsidR="00E31A02" w:rsidRPr="00480BFB">
              <w:rPr>
                <w:rFonts w:ascii="Arial" w:hAnsi="Arial" w:cs="Arial"/>
                <w:b/>
                <w:sz w:val="18"/>
                <w:szCs w:val="18"/>
              </w:rPr>
              <w:t>2019</w:t>
            </w:r>
          </w:p>
        </w:tc>
        <w:tc>
          <w:tcPr>
            <w:tcW w:w="1530" w:type="dxa"/>
            <w:tcBorders>
              <w:top w:val="nil"/>
              <w:left w:val="nil"/>
              <w:bottom w:val="nil"/>
              <w:right w:val="nil"/>
            </w:tcBorders>
            <w:vAlign w:val="center"/>
          </w:tcPr>
          <w:p w14:paraId="371485DB" w14:textId="77777777" w:rsidR="00E05304" w:rsidRPr="00480BFB" w:rsidRDefault="00E05304" w:rsidP="000621F0">
            <w:pPr>
              <w:spacing w:after="0" w:line="240" w:lineRule="auto"/>
              <w:ind w:right="-72"/>
              <w:jc w:val="right"/>
              <w:rPr>
                <w:rFonts w:ascii="Arial" w:hAnsi="Arial" w:cs="Arial"/>
                <w:sz w:val="18"/>
                <w:szCs w:val="18"/>
              </w:rPr>
            </w:pPr>
          </w:p>
        </w:tc>
        <w:tc>
          <w:tcPr>
            <w:tcW w:w="1483" w:type="dxa"/>
            <w:tcBorders>
              <w:top w:val="nil"/>
              <w:left w:val="nil"/>
              <w:bottom w:val="nil"/>
              <w:right w:val="nil"/>
            </w:tcBorders>
            <w:vAlign w:val="center"/>
          </w:tcPr>
          <w:p w14:paraId="295FE1A6" w14:textId="77777777" w:rsidR="00E05304" w:rsidRPr="00480BFB" w:rsidRDefault="00E05304" w:rsidP="000621F0">
            <w:pPr>
              <w:spacing w:after="0" w:line="240" w:lineRule="auto"/>
              <w:ind w:right="-72"/>
              <w:jc w:val="right"/>
              <w:rPr>
                <w:rFonts w:ascii="Arial" w:hAnsi="Arial" w:cs="Arial"/>
                <w:sz w:val="18"/>
                <w:szCs w:val="18"/>
              </w:rPr>
            </w:pPr>
          </w:p>
        </w:tc>
        <w:tc>
          <w:tcPr>
            <w:tcW w:w="1440" w:type="dxa"/>
            <w:tcBorders>
              <w:top w:val="nil"/>
              <w:left w:val="nil"/>
              <w:bottom w:val="nil"/>
              <w:right w:val="nil"/>
            </w:tcBorders>
          </w:tcPr>
          <w:p w14:paraId="5E6074E5" w14:textId="77777777" w:rsidR="00E05304" w:rsidRPr="00480BFB" w:rsidRDefault="00E05304" w:rsidP="000621F0">
            <w:pPr>
              <w:spacing w:after="0" w:line="240" w:lineRule="auto"/>
              <w:ind w:right="-72"/>
              <w:jc w:val="right"/>
              <w:rPr>
                <w:rFonts w:ascii="Arial" w:hAnsi="Arial" w:cs="Arial"/>
                <w:sz w:val="18"/>
                <w:szCs w:val="18"/>
              </w:rPr>
            </w:pPr>
          </w:p>
        </w:tc>
        <w:tc>
          <w:tcPr>
            <w:tcW w:w="1584" w:type="dxa"/>
            <w:tcBorders>
              <w:top w:val="nil"/>
              <w:left w:val="nil"/>
              <w:bottom w:val="nil"/>
              <w:right w:val="nil"/>
            </w:tcBorders>
            <w:vAlign w:val="center"/>
          </w:tcPr>
          <w:p w14:paraId="35715BFE" w14:textId="77777777" w:rsidR="00E05304" w:rsidRPr="00480BFB" w:rsidRDefault="00E05304" w:rsidP="000621F0">
            <w:pPr>
              <w:spacing w:after="0" w:line="240" w:lineRule="auto"/>
              <w:ind w:right="-72"/>
              <w:jc w:val="right"/>
              <w:rPr>
                <w:rFonts w:ascii="Arial" w:hAnsi="Arial" w:cs="Arial"/>
                <w:sz w:val="18"/>
                <w:szCs w:val="18"/>
              </w:rPr>
            </w:pPr>
          </w:p>
        </w:tc>
        <w:tc>
          <w:tcPr>
            <w:tcW w:w="1476" w:type="dxa"/>
            <w:tcBorders>
              <w:top w:val="nil"/>
              <w:left w:val="nil"/>
              <w:bottom w:val="nil"/>
              <w:right w:val="nil"/>
            </w:tcBorders>
            <w:vAlign w:val="center"/>
          </w:tcPr>
          <w:p w14:paraId="58E30134" w14:textId="77777777" w:rsidR="00E05304" w:rsidRPr="00480BFB" w:rsidRDefault="00E05304" w:rsidP="000621F0">
            <w:pPr>
              <w:spacing w:after="0" w:line="240" w:lineRule="auto"/>
              <w:ind w:right="-72"/>
              <w:jc w:val="right"/>
              <w:rPr>
                <w:rFonts w:ascii="Arial" w:hAnsi="Arial" w:cs="Arial"/>
                <w:sz w:val="18"/>
                <w:szCs w:val="18"/>
              </w:rPr>
            </w:pPr>
          </w:p>
        </w:tc>
        <w:tc>
          <w:tcPr>
            <w:tcW w:w="1530" w:type="dxa"/>
            <w:tcBorders>
              <w:top w:val="nil"/>
              <w:left w:val="nil"/>
              <w:bottom w:val="nil"/>
              <w:right w:val="nil"/>
            </w:tcBorders>
            <w:vAlign w:val="center"/>
          </w:tcPr>
          <w:p w14:paraId="17B2113E" w14:textId="77777777" w:rsidR="00E05304" w:rsidRPr="00480BFB" w:rsidRDefault="00E05304" w:rsidP="000621F0">
            <w:pPr>
              <w:spacing w:after="0" w:line="240" w:lineRule="auto"/>
              <w:ind w:right="-72"/>
              <w:jc w:val="right"/>
              <w:rPr>
                <w:rFonts w:ascii="Arial" w:hAnsi="Arial" w:cs="Arial"/>
                <w:sz w:val="18"/>
                <w:szCs w:val="18"/>
              </w:rPr>
            </w:pPr>
          </w:p>
        </w:tc>
      </w:tr>
      <w:tr w:rsidR="007B397F" w:rsidRPr="00480BFB" w14:paraId="3A79CE4D" w14:textId="77777777" w:rsidTr="001A5E4C">
        <w:tc>
          <w:tcPr>
            <w:tcW w:w="6408" w:type="dxa"/>
            <w:tcBorders>
              <w:top w:val="nil"/>
              <w:left w:val="nil"/>
              <w:bottom w:val="nil"/>
              <w:right w:val="nil"/>
            </w:tcBorders>
            <w:vAlign w:val="center"/>
          </w:tcPr>
          <w:p w14:paraId="78539710" w14:textId="77777777" w:rsidR="007B397F" w:rsidRPr="00480BFB" w:rsidRDefault="007B397F" w:rsidP="007B397F">
            <w:pPr>
              <w:spacing w:after="0" w:line="240" w:lineRule="auto"/>
              <w:rPr>
                <w:rFonts w:ascii="Arial" w:hAnsi="Arial" w:cs="Arial"/>
                <w:sz w:val="18"/>
                <w:szCs w:val="18"/>
              </w:rPr>
            </w:pPr>
            <w:r w:rsidRPr="00480BFB">
              <w:rPr>
                <w:rFonts w:ascii="Arial" w:hAnsi="Arial" w:cs="Arial"/>
                <w:sz w:val="18"/>
                <w:szCs w:val="18"/>
              </w:rPr>
              <w:t>Cost</w:t>
            </w:r>
          </w:p>
        </w:tc>
        <w:tc>
          <w:tcPr>
            <w:tcW w:w="1530" w:type="dxa"/>
            <w:tcBorders>
              <w:top w:val="nil"/>
              <w:left w:val="nil"/>
              <w:bottom w:val="nil"/>
              <w:right w:val="nil"/>
            </w:tcBorders>
          </w:tcPr>
          <w:p w14:paraId="39D7363A"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669,899,696</w:t>
            </w:r>
          </w:p>
        </w:tc>
        <w:tc>
          <w:tcPr>
            <w:tcW w:w="1483" w:type="dxa"/>
            <w:tcBorders>
              <w:top w:val="nil"/>
              <w:left w:val="nil"/>
              <w:bottom w:val="nil"/>
              <w:right w:val="nil"/>
            </w:tcBorders>
          </w:tcPr>
          <w:p w14:paraId="10481AD3"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414,797,041</w:t>
            </w:r>
          </w:p>
        </w:tc>
        <w:tc>
          <w:tcPr>
            <w:tcW w:w="1440" w:type="dxa"/>
            <w:tcBorders>
              <w:top w:val="nil"/>
              <w:left w:val="nil"/>
              <w:bottom w:val="nil"/>
              <w:right w:val="nil"/>
            </w:tcBorders>
          </w:tcPr>
          <w:p w14:paraId="3939DCA1"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38,820,581</w:t>
            </w:r>
          </w:p>
        </w:tc>
        <w:tc>
          <w:tcPr>
            <w:tcW w:w="1584" w:type="dxa"/>
            <w:tcBorders>
              <w:top w:val="nil"/>
              <w:left w:val="nil"/>
              <w:bottom w:val="nil"/>
              <w:right w:val="nil"/>
            </w:tcBorders>
          </w:tcPr>
          <w:p w14:paraId="7BD1ED5E"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11,076,245</w:t>
            </w:r>
          </w:p>
        </w:tc>
        <w:tc>
          <w:tcPr>
            <w:tcW w:w="1476" w:type="dxa"/>
            <w:tcBorders>
              <w:top w:val="nil"/>
              <w:left w:val="nil"/>
              <w:bottom w:val="nil"/>
              <w:right w:val="nil"/>
            </w:tcBorders>
          </w:tcPr>
          <w:p w14:paraId="3F8C2A08"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323,152</w:t>
            </w:r>
          </w:p>
        </w:tc>
        <w:tc>
          <w:tcPr>
            <w:tcW w:w="1530" w:type="dxa"/>
            <w:tcBorders>
              <w:top w:val="nil"/>
              <w:left w:val="nil"/>
              <w:bottom w:val="nil"/>
              <w:right w:val="nil"/>
            </w:tcBorders>
          </w:tcPr>
          <w:p w14:paraId="7F354A8C"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1,134,916,715</w:t>
            </w:r>
          </w:p>
        </w:tc>
      </w:tr>
      <w:tr w:rsidR="007B397F" w:rsidRPr="00480BFB" w14:paraId="2E127646" w14:textId="77777777" w:rsidTr="001A5E4C">
        <w:tc>
          <w:tcPr>
            <w:tcW w:w="6408" w:type="dxa"/>
            <w:tcBorders>
              <w:top w:val="nil"/>
              <w:left w:val="nil"/>
              <w:bottom w:val="nil"/>
              <w:right w:val="nil"/>
            </w:tcBorders>
            <w:vAlign w:val="center"/>
          </w:tcPr>
          <w:p w14:paraId="6DEC3A1C" w14:textId="77777777" w:rsidR="007B397F" w:rsidRPr="00480BFB" w:rsidRDefault="007B397F" w:rsidP="007B397F">
            <w:pPr>
              <w:spacing w:after="0" w:line="240" w:lineRule="auto"/>
              <w:rPr>
                <w:rFonts w:ascii="Arial" w:hAnsi="Arial" w:cs="Arial"/>
                <w:spacing w:val="-6"/>
                <w:sz w:val="18"/>
                <w:szCs w:val="18"/>
                <w:cs/>
              </w:rPr>
            </w:pPr>
            <w:proofErr w:type="gramStart"/>
            <w:r w:rsidRPr="00480BFB">
              <w:rPr>
                <w:rFonts w:ascii="Arial" w:hAnsi="Arial" w:cs="Arial"/>
                <w:spacing w:val="-6"/>
                <w:sz w:val="18"/>
                <w:szCs w:val="18"/>
                <w:u w:val="single"/>
              </w:rPr>
              <w:t>Less</w:t>
            </w:r>
            <w:r w:rsidRPr="00480BFB">
              <w:rPr>
                <w:rFonts w:ascii="Arial" w:hAnsi="Arial" w:cs="Arial"/>
                <w:spacing w:val="-6"/>
                <w:sz w:val="18"/>
                <w:szCs w:val="18"/>
              </w:rPr>
              <w:t xml:space="preserve">  Accumulated</w:t>
            </w:r>
            <w:proofErr w:type="gramEnd"/>
            <w:r w:rsidRPr="00480BFB">
              <w:rPr>
                <w:rFonts w:ascii="Arial" w:hAnsi="Arial" w:cs="Arial"/>
                <w:spacing w:val="-6"/>
                <w:sz w:val="18"/>
                <w:szCs w:val="18"/>
              </w:rPr>
              <w:t xml:space="preserve"> depreciation</w:t>
            </w:r>
          </w:p>
        </w:tc>
        <w:tc>
          <w:tcPr>
            <w:tcW w:w="1530" w:type="dxa"/>
            <w:tcBorders>
              <w:top w:val="nil"/>
              <w:left w:val="nil"/>
              <w:right w:val="nil"/>
            </w:tcBorders>
          </w:tcPr>
          <w:p w14:paraId="1A7E31B8"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(361,072,149)</w:t>
            </w:r>
          </w:p>
        </w:tc>
        <w:tc>
          <w:tcPr>
            <w:tcW w:w="1483" w:type="dxa"/>
            <w:tcBorders>
              <w:top w:val="nil"/>
              <w:left w:val="nil"/>
              <w:right w:val="nil"/>
            </w:tcBorders>
          </w:tcPr>
          <w:p w14:paraId="764628E5"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(230,221,945)</w:t>
            </w:r>
          </w:p>
        </w:tc>
        <w:tc>
          <w:tcPr>
            <w:tcW w:w="1440" w:type="dxa"/>
            <w:tcBorders>
              <w:top w:val="nil"/>
              <w:left w:val="nil"/>
              <w:right w:val="nil"/>
            </w:tcBorders>
          </w:tcPr>
          <w:p w14:paraId="7C9BDD36"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(7,091,658)</w:t>
            </w:r>
          </w:p>
        </w:tc>
        <w:tc>
          <w:tcPr>
            <w:tcW w:w="1584" w:type="dxa"/>
            <w:tcBorders>
              <w:top w:val="nil"/>
              <w:left w:val="nil"/>
              <w:right w:val="nil"/>
            </w:tcBorders>
          </w:tcPr>
          <w:p w14:paraId="028262EC"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(8,433,473)</w:t>
            </w:r>
          </w:p>
        </w:tc>
        <w:tc>
          <w:tcPr>
            <w:tcW w:w="1476" w:type="dxa"/>
            <w:tcBorders>
              <w:top w:val="nil"/>
              <w:left w:val="nil"/>
              <w:right w:val="nil"/>
            </w:tcBorders>
          </w:tcPr>
          <w:p w14:paraId="5F19A66A"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30" w:type="dxa"/>
            <w:tcBorders>
              <w:top w:val="nil"/>
              <w:left w:val="nil"/>
              <w:right w:val="nil"/>
            </w:tcBorders>
          </w:tcPr>
          <w:p w14:paraId="76121091"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(606,819,225)</w:t>
            </w:r>
          </w:p>
        </w:tc>
      </w:tr>
      <w:tr w:rsidR="007B397F" w:rsidRPr="00480BFB" w14:paraId="56968391" w14:textId="77777777" w:rsidTr="001A5E4C">
        <w:tc>
          <w:tcPr>
            <w:tcW w:w="6408" w:type="dxa"/>
            <w:tcBorders>
              <w:top w:val="nil"/>
              <w:left w:val="nil"/>
              <w:bottom w:val="nil"/>
              <w:right w:val="nil"/>
            </w:tcBorders>
            <w:vAlign w:val="center"/>
          </w:tcPr>
          <w:p w14:paraId="15502EFA" w14:textId="77777777" w:rsidR="007B397F" w:rsidRPr="00480BFB" w:rsidRDefault="007B397F" w:rsidP="007B397F">
            <w:pPr>
              <w:spacing w:after="0" w:line="240" w:lineRule="auto"/>
              <w:rPr>
                <w:rFonts w:ascii="Arial" w:hAnsi="Arial" w:cs="Arial"/>
                <w:spacing w:val="-6"/>
                <w:sz w:val="18"/>
                <w:szCs w:val="18"/>
                <w:cs/>
              </w:rPr>
            </w:pPr>
            <w:proofErr w:type="gramStart"/>
            <w:r w:rsidRPr="00480BFB">
              <w:rPr>
                <w:rFonts w:ascii="Arial" w:hAnsi="Arial" w:cs="Arial"/>
                <w:spacing w:val="-6"/>
                <w:sz w:val="18"/>
                <w:szCs w:val="18"/>
                <w:u w:val="single"/>
              </w:rPr>
              <w:t>Less</w:t>
            </w:r>
            <w:r w:rsidRPr="00480BFB">
              <w:rPr>
                <w:rFonts w:ascii="Arial" w:hAnsi="Arial" w:cs="Arial"/>
                <w:spacing w:val="-6"/>
                <w:sz w:val="18"/>
                <w:szCs w:val="18"/>
              </w:rPr>
              <w:t xml:space="preserve">  Allowance</w:t>
            </w:r>
            <w:proofErr w:type="gramEnd"/>
            <w:r w:rsidRPr="00480BFB">
              <w:rPr>
                <w:rFonts w:ascii="Arial" w:hAnsi="Arial" w:cs="Arial"/>
                <w:spacing w:val="-6"/>
                <w:sz w:val="18"/>
                <w:szCs w:val="18"/>
              </w:rPr>
              <w:t xml:space="preserve"> for impairment</w:t>
            </w:r>
          </w:p>
        </w:tc>
        <w:tc>
          <w:tcPr>
            <w:tcW w:w="1530" w:type="dxa"/>
            <w:tcBorders>
              <w:top w:val="nil"/>
              <w:left w:val="nil"/>
              <w:bottom w:val="single" w:sz="4" w:space="0" w:color="auto"/>
              <w:right w:val="nil"/>
            </w:tcBorders>
          </w:tcPr>
          <w:p w14:paraId="4026F49A"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(761,888)</w:t>
            </w:r>
          </w:p>
        </w:tc>
        <w:tc>
          <w:tcPr>
            <w:tcW w:w="1483" w:type="dxa"/>
            <w:tcBorders>
              <w:top w:val="nil"/>
              <w:left w:val="nil"/>
              <w:bottom w:val="single" w:sz="4" w:space="0" w:color="auto"/>
              <w:right w:val="nil"/>
            </w:tcBorders>
          </w:tcPr>
          <w:p w14:paraId="3182923C"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(92,211)</w:t>
            </w:r>
          </w:p>
        </w:tc>
        <w:tc>
          <w:tcPr>
            <w:tcW w:w="1440" w:type="dxa"/>
            <w:tcBorders>
              <w:top w:val="nil"/>
              <w:left w:val="nil"/>
              <w:bottom w:val="single" w:sz="4" w:space="0" w:color="auto"/>
              <w:right w:val="nil"/>
            </w:tcBorders>
          </w:tcPr>
          <w:p w14:paraId="7930DCEA"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84" w:type="dxa"/>
            <w:tcBorders>
              <w:top w:val="nil"/>
              <w:left w:val="nil"/>
              <w:bottom w:val="single" w:sz="4" w:space="0" w:color="auto"/>
              <w:right w:val="nil"/>
            </w:tcBorders>
          </w:tcPr>
          <w:p w14:paraId="6297E408"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476" w:type="dxa"/>
            <w:tcBorders>
              <w:top w:val="nil"/>
              <w:left w:val="nil"/>
              <w:bottom w:val="single" w:sz="4" w:space="0" w:color="auto"/>
              <w:right w:val="nil"/>
            </w:tcBorders>
          </w:tcPr>
          <w:p w14:paraId="7813FDD0"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30" w:type="dxa"/>
            <w:tcBorders>
              <w:top w:val="nil"/>
              <w:left w:val="nil"/>
              <w:bottom w:val="single" w:sz="4" w:space="0" w:color="auto"/>
              <w:right w:val="nil"/>
            </w:tcBorders>
          </w:tcPr>
          <w:p w14:paraId="31FD1EE2"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(854,099)</w:t>
            </w:r>
          </w:p>
        </w:tc>
      </w:tr>
      <w:tr w:rsidR="007B397F" w:rsidRPr="00480BFB" w14:paraId="10147829" w14:textId="77777777" w:rsidTr="0045438E">
        <w:tc>
          <w:tcPr>
            <w:tcW w:w="6408" w:type="dxa"/>
            <w:tcBorders>
              <w:top w:val="nil"/>
              <w:left w:val="nil"/>
              <w:bottom w:val="nil"/>
              <w:right w:val="nil"/>
            </w:tcBorders>
            <w:vAlign w:val="center"/>
          </w:tcPr>
          <w:p w14:paraId="674225BE" w14:textId="77777777" w:rsidR="007B397F" w:rsidRPr="00480BFB" w:rsidRDefault="007B397F" w:rsidP="007B397F">
            <w:pPr>
              <w:spacing w:after="0" w:line="240" w:lineRule="auto"/>
              <w:rPr>
                <w:rFonts w:ascii="Arial" w:hAnsi="Arial" w:cs="Arial"/>
                <w:bCs/>
                <w:sz w:val="18"/>
                <w:szCs w:val="18"/>
              </w:rPr>
            </w:pPr>
          </w:p>
        </w:tc>
        <w:tc>
          <w:tcPr>
            <w:tcW w:w="1530" w:type="dxa"/>
            <w:tcBorders>
              <w:top w:val="single" w:sz="4" w:space="0" w:color="auto"/>
              <w:left w:val="nil"/>
              <w:right w:val="nil"/>
            </w:tcBorders>
            <w:vAlign w:val="center"/>
          </w:tcPr>
          <w:p w14:paraId="6FAEE295" w14:textId="77777777" w:rsidR="007B397F" w:rsidRPr="00480BFB" w:rsidRDefault="007B397F" w:rsidP="007B397F">
            <w:pPr>
              <w:spacing w:after="0" w:line="240" w:lineRule="auto"/>
              <w:ind w:right="-72"/>
              <w:jc w:val="right"/>
              <w:rPr>
                <w:rFonts w:ascii="Arial" w:hAnsi="Arial" w:cs="Arial"/>
                <w:sz w:val="18"/>
                <w:szCs w:val="18"/>
                <w:cs/>
              </w:rPr>
            </w:pPr>
          </w:p>
        </w:tc>
        <w:tc>
          <w:tcPr>
            <w:tcW w:w="1483" w:type="dxa"/>
            <w:tcBorders>
              <w:top w:val="single" w:sz="4" w:space="0" w:color="auto"/>
              <w:left w:val="nil"/>
              <w:right w:val="nil"/>
            </w:tcBorders>
            <w:vAlign w:val="center"/>
          </w:tcPr>
          <w:p w14:paraId="233751EF" w14:textId="77777777" w:rsidR="007B397F" w:rsidRPr="00480BFB" w:rsidRDefault="007B397F" w:rsidP="007B397F">
            <w:pPr>
              <w:spacing w:after="0" w:line="240" w:lineRule="auto"/>
              <w:ind w:right="-72"/>
              <w:jc w:val="right"/>
              <w:rPr>
                <w:rFonts w:ascii="Arial" w:hAnsi="Arial" w:cs="Arial"/>
                <w:sz w:val="18"/>
                <w:szCs w:val="18"/>
              </w:rPr>
            </w:pPr>
          </w:p>
        </w:tc>
        <w:tc>
          <w:tcPr>
            <w:tcW w:w="1440" w:type="dxa"/>
            <w:tcBorders>
              <w:top w:val="single" w:sz="4" w:space="0" w:color="auto"/>
              <w:left w:val="nil"/>
              <w:right w:val="nil"/>
            </w:tcBorders>
          </w:tcPr>
          <w:p w14:paraId="1C4F1591" w14:textId="77777777" w:rsidR="007B397F" w:rsidRPr="00480BFB" w:rsidRDefault="007B397F" w:rsidP="007B397F">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vAlign w:val="center"/>
          </w:tcPr>
          <w:p w14:paraId="20FB2A0E" w14:textId="77777777" w:rsidR="007B397F" w:rsidRPr="00480BFB" w:rsidRDefault="007B397F" w:rsidP="007B397F">
            <w:pPr>
              <w:spacing w:after="0" w:line="240" w:lineRule="auto"/>
              <w:ind w:right="-72"/>
              <w:jc w:val="right"/>
              <w:rPr>
                <w:rFonts w:ascii="Arial" w:hAnsi="Arial" w:cs="Arial"/>
                <w:sz w:val="18"/>
                <w:szCs w:val="18"/>
              </w:rPr>
            </w:pPr>
          </w:p>
        </w:tc>
        <w:tc>
          <w:tcPr>
            <w:tcW w:w="1476" w:type="dxa"/>
            <w:tcBorders>
              <w:top w:val="single" w:sz="4" w:space="0" w:color="auto"/>
              <w:left w:val="nil"/>
              <w:right w:val="nil"/>
            </w:tcBorders>
            <w:vAlign w:val="center"/>
          </w:tcPr>
          <w:p w14:paraId="5E890E69" w14:textId="77777777" w:rsidR="007B397F" w:rsidRPr="00480BFB" w:rsidRDefault="007B397F" w:rsidP="007B397F">
            <w:pPr>
              <w:spacing w:after="0" w:line="240" w:lineRule="auto"/>
              <w:ind w:right="-72"/>
              <w:jc w:val="right"/>
              <w:rPr>
                <w:rFonts w:ascii="Arial" w:hAnsi="Arial" w:cs="Arial"/>
                <w:sz w:val="18"/>
                <w:szCs w:val="18"/>
              </w:rPr>
            </w:pPr>
          </w:p>
        </w:tc>
        <w:tc>
          <w:tcPr>
            <w:tcW w:w="1530" w:type="dxa"/>
            <w:tcBorders>
              <w:top w:val="single" w:sz="4" w:space="0" w:color="auto"/>
              <w:left w:val="nil"/>
              <w:right w:val="nil"/>
            </w:tcBorders>
            <w:vAlign w:val="center"/>
          </w:tcPr>
          <w:p w14:paraId="4AFABC3E" w14:textId="77777777" w:rsidR="007B397F" w:rsidRPr="00480BFB" w:rsidRDefault="007B397F" w:rsidP="007B397F">
            <w:pPr>
              <w:spacing w:after="0" w:line="240" w:lineRule="auto"/>
              <w:ind w:right="-72"/>
              <w:jc w:val="right"/>
              <w:rPr>
                <w:rFonts w:ascii="Arial" w:hAnsi="Arial" w:cs="Arial"/>
                <w:sz w:val="18"/>
                <w:szCs w:val="18"/>
              </w:rPr>
            </w:pPr>
          </w:p>
        </w:tc>
      </w:tr>
      <w:tr w:rsidR="007B397F" w:rsidRPr="00480BFB" w14:paraId="5519AC5D" w14:textId="77777777" w:rsidTr="0045438E">
        <w:tc>
          <w:tcPr>
            <w:tcW w:w="6408" w:type="dxa"/>
            <w:tcBorders>
              <w:top w:val="nil"/>
              <w:left w:val="nil"/>
              <w:bottom w:val="nil"/>
              <w:right w:val="nil"/>
            </w:tcBorders>
            <w:vAlign w:val="center"/>
          </w:tcPr>
          <w:p w14:paraId="7C526401" w14:textId="77777777" w:rsidR="007B397F" w:rsidRPr="00480BFB" w:rsidRDefault="007B397F" w:rsidP="007B397F">
            <w:pPr>
              <w:spacing w:after="0" w:line="240" w:lineRule="auto"/>
              <w:rPr>
                <w:rFonts w:ascii="Arial" w:hAnsi="Arial" w:cs="Arial"/>
                <w:b/>
                <w:bCs/>
                <w:sz w:val="18"/>
                <w:szCs w:val="18"/>
              </w:rPr>
            </w:pPr>
            <w:r w:rsidRPr="00480BFB">
              <w:rPr>
                <w:rFonts w:ascii="Arial" w:hAnsi="Arial" w:cs="Arial"/>
                <w:b/>
                <w:bCs/>
                <w:sz w:val="18"/>
                <w:szCs w:val="18"/>
              </w:rPr>
              <w:t>Net book amount</w:t>
            </w:r>
          </w:p>
        </w:tc>
        <w:tc>
          <w:tcPr>
            <w:tcW w:w="1530" w:type="dxa"/>
            <w:tcBorders>
              <w:top w:val="nil"/>
              <w:left w:val="nil"/>
              <w:bottom w:val="single" w:sz="4" w:space="0" w:color="auto"/>
              <w:right w:val="nil"/>
            </w:tcBorders>
            <w:vAlign w:val="center"/>
          </w:tcPr>
          <w:p w14:paraId="7FD37385"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308,065,659</w:t>
            </w:r>
          </w:p>
        </w:tc>
        <w:tc>
          <w:tcPr>
            <w:tcW w:w="1483" w:type="dxa"/>
            <w:tcBorders>
              <w:top w:val="nil"/>
              <w:left w:val="nil"/>
              <w:bottom w:val="single" w:sz="4" w:space="0" w:color="auto"/>
              <w:right w:val="nil"/>
            </w:tcBorders>
            <w:vAlign w:val="center"/>
          </w:tcPr>
          <w:p w14:paraId="6E03AA94"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184,482,885</w:t>
            </w:r>
          </w:p>
        </w:tc>
        <w:tc>
          <w:tcPr>
            <w:tcW w:w="1440" w:type="dxa"/>
            <w:tcBorders>
              <w:top w:val="nil"/>
              <w:left w:val="nil"/>
              <w:bottom w:val="single" w:sz="4" w:space="0" w:color="auto"/>
              <w:right w:val="nil"/>
            </w:tcBorders>
          </w:tcPr>
          <w:p w14:paraId="1DB3D3F2"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31,728,923</w:t>
            </w:r>
          </w:p>
        </w:tc>
        <w:tc>
          <w:tcPr>
            <w:tcW w:w="1584" w:type="dxa"/>
            <w:tcBorders>
              <w:top w:val="nil"/>
              <w:left w:val="nil"/>
              <w:bottom w:val="single" w:sz="4" w:space="0" w:color="auto"/>
              <w:right w:val="nil"/>
            </w:tcBorders>
            <w:vAlign w:val="center"/>
          </w:tcPr>
          <w:p w14:paraId="16D6BF36"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2,642,772</w:t>
            </w:r>
          </w:p>
        </w:tc>
        <w:tc>
          <w:tcPr>
            <w:tcW w:w="1476" w:type="dxa"/>
            <w:tcBorders>
              <w:top w:val="nil"/>
              <w:left w:val="nil"/>
              <w:bottom w:val="single" w:sz="4" w:space="0" w:color="auto"/>
              <w:right w:val="nil"/>
            </w:tcBorders>
            <w:vAlign w:val="center"/>
          </w:tcPr>
          <w:p w14:paraId="47723B5B"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323,152</w:t>
            </w:r>
          </w:p>
        </w:tc>
        <w:tc>
          <w:tcPr>
            <w:tcW w:w="1530" w:type="dxa"/>
            <w:tcBorders>
              <w:top w:val="nil"/>
              <w:left w:val="nil"/>
              <w:bottom w:val="single" w:sz="4" w:space="0" w:color="auto"/>
              <w:right w:val="nil"/>
            </w:tcBorders>
            <w:vAlign w:val="center"/>
          </w:tcPr>
          <w:p w14:paraId="045BE981"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527,243,391</w:t>
            </w:r>
          </w:p>
        </w:tc>
      </w:tr>
      <w:tr w:rsidR="007B397F" w:rsidRPr="00480BFB" w14:paraId="2CF984D8" w14:textId="77777777" w:rsidTr="000621F0">
        <w:tc>
          <w:tcPr>
            <w:tcW w:w="6408" w:type="dxa"/>
            <w:tcBorders>
              <w:top w:val="nil"/>
              <w:left w:val="nil"/>
              <w:bottom w:val="nil"/>
              <w:right w:val="nil"/>
            </w:tcBorders>
            <w:vAlign w:val="center"/>
          </w:tcPr>
          <w:p w14:paraId="54F655F5" w14:textId="77777777" w:rsidR="007B397F" w:rsidRPr="00480BFB" w:rsidRDefault="007B397F" w:rsidP="007B397F">
            <w:pPr>
              <w:spacing w:after="0" w:line="240" w:lineRule="auto"/>
              <w:rPr>
                <w:rFonts w:ascii="Arial" w:hAnsi="Arial" w:cs="Arial"/>
                <w:b/>
                <w:bCs/>
                <w:sz w:val="18"/>
                <w:szCs w:val="18"/>
              </w:rPr>
            </w:pPr>
          </w:p>
        </w:tc>
        <w:tc>
          <w:tcPr>
            <w:tcW w:w="1530" w:type="dxa"/>
            <w:tcBorders>
              <w:top w:val="single" w:sz="4" w:space="0" w:color="auto"/>
              <w:left w:val="nil"/>
              <w:right w:val="nil"/>
            </w:tcBorders>
            <w:vAlign w:val="center"/>
          </w:tcPr>
          <w:p w14:paraId="094C809C" w14:textId="77777777" w:rsidR="007B397F" w:rsidRPr="00480BFB" w:rsidRDefault="007B397F" w:rsidP="007B397F">
            <w:pPr>
              <w:spacing w:after="0" w:line="240" w:lineRule="auto"/>
              <w:ind w:right="-72"/>
              <w:jc w:val="right"/>
              <w:rPr>
                <w:rFonts w:ascii="Arial" w:hAnsi="Arial" w:cs="Arial"/>
                <w:sz w:val="18"/>
                <w:szCs w:val="18"/>
              </w:rPr>
            </w:pPr>
          </w:p>
        </w:tc>
        <w:tc>
          <w:tcPr>
            <w:tcW w:w="1483" w:type="dxa"/>
            <w:tcBorders>
              <w:top w:val="single" w:sz="4" w:space="0" w:color="auto"/>
              <w:left w:val="nil"/>
              <w:right w:val="nil"/>
            </w:tcBorders>
            <w:vAlign w:val="center"/>
          </w:tcPr>
          <w:p w14:paraId="56EE83AA" w14:textId="77777777" w:rsidR="007B397F" w:rsidRPr="00480BFB" w:rsidRDefault="007B397F" w:rsidP="007B397F">
            <w:pPr>
              <w:spacing w:after="0" w:line="240" w:lineRule="auto"/>
              <w:ind w:right="-72"/>
              <w:jc w:val="right"/>
              <w:rPr>
                <w:rFonts w:ascii="Arial" w:hAnsi="Arial" w:cs="Arial"/>
                <w:sz w:val="18"/>
                <w:szCs w:val="18"/>
              </w:rPr>
            </w:pPr>
          </w:p>
        </w:tc>
        <w:tc>
          <w:tcPr>
            <w:tcW w:w="1440" w:type="dxa"/>
            <w:tcBorders>
              <w:top w:val="single" w:sz="4" w:space="0" w:color="auto"/>
              <w:left w:val="nil"/>
              <w:right w:val="nil"/>
            </w:tcBorders>
          </w:tcPr>
          <w:p w14:paraId="173DE3EE" w14:textId="77777777" w:rsidR="007B397F" w:rsidRPr="00480BFB" w:rsidRDefault="007B397F" w:rsidP="007B397F">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vAlign w:val="center"/>
          </w:tcPr>
          <w:p w14:paraId="3C5DECC4" w14:textId="77777777" w:rsidR="007B397F" w:rsidRPr="00480BFB" w:rsidRDefault="007B397F" w:rsidP="007B397F">
            <w:pPr>
              <w:spacing w:after="0" w:line="240" w:lineRule="auto"/>
              <w:ind w:right="-72"/>
              <w:jc w:val="right"/>
              <w:rPr>
                <w:rFonts w:ascii="Arial" w:hAnsi="Arial" w:cs="Arial"/>
                <w:sz w:val="18"/>
                <w:szCs w:val="18"/>
              </w:rPr>
            </w:pPr>
          </w:p>
        </w:tc>
        <w:tc>
          <w:tcPr>
            <w:tcW w:w="1476" w:type="dxa"/>
            <w:tcBorders>
              <w:top w:val="single" w:sz="4" w:space="0" w:color="auto"/>
              <w:left w:val="nil"/>
              <w:right w:val="nil"/>
            </w:tcBorders>
            <w:vAlign w:val="center"/>
          </w:tcPr>
          <w:p w14:paraId="7A50E3BB" w14:textId="77777777" w:rsidR="007B397F" w:rsidRPr="00480BFB" w:rsidRDefault="007B397F" w:rsidP="007B397F">
            <w:pPr>
              <w:spacing w:after="0" w:line="240" w:lineRule="auto"/>
              <w:ind w:right="-72"/>
              <w:jc w:val="right"/>
              <w:rPr>
                <w:rFonts w:ascii="Arial" w:hAnsi="Arial" w:cs="Arial"/>
                <w:sz w:val="18"/>
                <w:szCs w:val="18"/>
              </w:rPr>
            </w:pPr>
          </w:p>
        </w:tc>
        <w:tc>
          <w:tcPr>
            <w:tcW w:w="1530" w:type="dxa"/>
            <w:tcBorders>
              <w:top w:val="single" w:sz="4" w:space="0" w:color="auto"/>
              <w:left w:val="nil"/>
              <w:right w:val="nil"/>
            </w:tcBorders>
            <w:vAlign w:val="center"/>
          </w:tcPr>
          <w:p w14:paraId="0C3D768C" w14:textId="77777777" w:rsidR="007B397F" w:rsidRPr="00480BFB" w:rsidRDefault="007B397F" w:rsidP="007B397F">
            <w:pPr>
              <w:spacing w:after="0" w:line="240" w:lineRule="auto"/>
              <w:ind w:right="-72"/>
              <w:jc w:val="right"/>
              <w:rPr>
                <w:rFonts w:ascii="Arial" w:hAnsi="Arial" w:cs="Arial"/>
                <w:sz w:val="18"/>
                <w:szCs w:val="18"/>
              </w:rPr>
            </w:pPr>
          </w:p>
        </w:tc>
      </w:tr>
      <w:tr w:rsidR="007B397F" w:rsidRPr="00480BFB" w14:paraId="2BAD7F87" w14:textId="77777777" w:rsidTr="000621F0">
        <w:tc>
          <w:tcPr>
            <w:tcW w:w="6408" w:type="dxa"/>
            <w:tcBorders>
              <w:top w:val="nil"/>
              <w:left w:val="nil"/>
              <w:bottom w:val="nil"/>
              <w:right w:val="nil"/>
            </w:tcBorders>
            <w:vAlign w:val="center"/>
          </w:tcPr>
          <w:p w14:paraId="7B6A1DD8" w14:textId="77777777" w:rsidR="007B397F" w:rsidRPr="00480BFB" w:rsidRDefault="007B397F" w:rsidP="007B397F">
            <w:pPr>
              <w:spacing w:after="0" w:line="240" w:lineRule="auto"/>
              <w:ind w:right="-108"/>
              <w:rPr>
                <w:rFonts w:ascii="Arial" w:hAnsi="Arial" w:cs="Arial"/>
                <w:b/>
                <w:bCs/>
                <w:spacing w:val="-7"/>
                <w:sz w:val="18"/>
                <w:szCs w:val="18"/>
              </w:rPr>
            </w:pPr>
            <w:r w:rsidRPr="00480BFB">
              <w:rPr>
                <w:rFonts w:ascii="Arial" w:hAnsi="Arial" w:cs="Arial"/>
                <w:b/>
                <w:bCs/>
                <w:sz w:val="18"/>
                <w:szCs w:val="18"/>
              </w:rPr>
              <w:t>For the year ended 31 December 2019</w:t>
            </w:r>
          </w:p>
        </w:tc>
        <w:tc>
          <w:tcPr>
            <w:tcW w:w="1530" w:type="dxa"/>
            <w:tcBorders>
              <w:left w:val="nil"/>
              <w:right w:val="nil"/>
            </w:tcBorders>
            <w:vAlign w:val="center"/>
          </w:tcPr>
          <w:p w14:paraId="3107DD55" w14:textId="77777777" w:rsidR="007B397F" w:rsidRPr="00480BFB" w:rsidRDefault="007B397F" w:rsidP="007B397F">
            <w:pPr>
              <w:spacing w:after="0" w:line="240" w:lineRule="auto"/>
              <w:ind w:right="-72"/>
              <w:jc w:val="right"/>
              <w:rPr>
                <w:rFonts w:ascii="Arial" w:hAnsi="Arial" w:cs="Arial"/>
                <w:sz w:val="18"/>
                <w:szCs w:val="18"/>
              </w:rPr>
            </w:pPr>
          </w:p>
        </w:tc>
        <w:tc>
          <w:tcPr>
            <w:tcW w:w="1483" w:type="dxa"/>
            <w:tcBorders>
              <w:left w:val="nil"/>
              <w:right w:val="nil"/>
            </w:tcBorders>
            <w:vAlign w:val="center"/>
          </w:tcPr>
          <w:p w14:paraId="15C2D515" w14:textId="77777777" w:rsidR="007B397F" w:rsidRPr="00480BFB" w:rsidRDefault="007B397F" w:rsidP="007B397F">
            <w:pPr>
              <w:spacing w:after="0" w:line="240" w:lineRule="auto"/>
              <w:ind w:right="-72"/>
              <w:jc w:val="right"/>
              <w:rPr>
                <w:rFonts w:ascii="Arial" w:hAnsi="Arial" w:cs="Arial"/>
                <w:sz w:val="18"/>
                <w:szCs w:val="18"/>
              </w:rPr>
            </w:pPr>
          </w:p>
        </w:tc>
        <w:tc>
          <w:tcPr>
            <w:tcW w:w="1440" w:type="dxa"/>
            <w:tcBorders>
              <w:left w:val="nil"/>
              <w:right w:val="nil"/>
            </w:tcBorders>
          </w:tcPr>
          <w:p w14:paraId="6E7539E1" w14:textId="77777777" w:rsidR="007B397F" w:rsidRPr="00480BFB" w:rsidRDefault="007B397F" w:rsidP="007B397F">
            <w:pPr>
              <w:spacing w:after="0" w:line="240" w:lineRule="auto"/>
              <w:ind w:right="-72"/>
              <w:jc w:val="right"/>
              <w:rPr>
                <w:rFonts w:ascii="Arial" w:hAnsi="Arial" w:cs="Arial"/>
                <w:sz w:val="18"/>
                <w:szCs w:val="18"/>
              </w:rPr>
            </w:pPr>
          </w:p>
        </w:tc>
        <w:tc>
          <w:tcPr>
            <w:tcW w:w="1584" w:type="dxa"/>
            <w:tcBorders>
              <w:left w:val="nil"/>
              <w:right w:val="nil"/>
            </w:tcBorders>
            <w:vAlign w:val="center"/>
          </w:tcPr>
          <w:p w14:paraId="223A4FDF" w14:textId="77777777" w:rsidR="007B397F" w:rsidRPr="00480BFB" w:rsidRDefault="007B397F" w:rsidP="007B397F">
            <w:pPr>
              <w:spacing w:after="0" w:line="240" w:lineRule="auto"/>
              <w:ind w:right="-72"/>
              <w:jc w:val="right"/>
              <w:rPr>
                <w:rFonts w:ascii="Arial" w:hAnsi="Arial" w:cs="Arial"/>
                <w:sz w:val="18"/>
                <w:szCs w:val="18"/>
              </w:rPr>
            </w:pPr>
          </w:p>
        </w:tc>
        <w:tc>
          <w:tcPr>
            <w:tcW w:w="1476" w:type="dxa"/>
            <w:tcBorders>
              <w:left w:val="nil"/>
              <w:right w:val="nil"/>
            </w:tcBorders>
            <w:vAlign w:val="center"/>
          </w:tcPr>
          <w:p w14:paraId="3216DD7A" w14:textId="77777777" w:rsidR="007B397F" w:rsidRPr="00480BFB" w:rsidRDefault="007B397F" w:rsidP="007B397F">
            <w:pPr>
              <w:spacing w:after="0" w:line="240" w:lineRule="auto"/>
              <w:ind w:right="-72"/>
              <w:jc w:val="right"/>
              <w:rPr>
                <w:rFonts w:ascii="Arial" w:hAnsi="Arial" w:cs="Arial"/>
                <w:sz w:val="18"/>
                <w:szCs w:val="18"/>
              </w:rPr>
            </w:pPr>
          </w:p>
        </w:tc>
        <w:tc>
          <w:tcPr>
            <w:tcW w:w="1530" w:type="dxa"/>
            <w:tcBorders>
              <w:left w:val="nil"/>
              <w:right w:val="nil"/>
            </w:tcBorders>
            <w:vAlign w:val="center"/>
          </w:tcPr>
          <w:p w14:paraId="323B6564" w14:textId="77777777" w:rsidR="007B397F" w:rsidRPr="00480BFB" w:rsidRDefault="007B397F" w:rsidP="007B397F">
            <w:pPr>
              <w:spacing w:after="0" w:line="240" w:lineRule="auto"/>
              <w:ind w:right="-72"/>
              <w:jc w:val="right"/>
              <w:rPr>
                <w:rFonts w:ascii="Arial" w:hAnsi="Arial" w:cs="Arial"/>
                <w:sz w:val="18"/>
                <w:szCs w:val="18"/>
              </w:rPr>
            </w:pPr>
          </w:p>
        </w:tc>
      </w:tr>
      <w:tr w:rsidR="007B397F" w:rsidRPr="00480BFB" w14:paraId="37F7019C" w14:textId="77777777" w:rsidTr="00F4649A">
        <w:tc>
          <w:tcPr>
            <w:tcW w:w="6408" w:type="dxa"/>
            <w:tcBorders>
              <w:top w:val="nil"/>
              <w:left w:val="nil"/>
              <w:bottom w:val="nil"/>
              <w:right w:val="nil"/>
            </w:tcBorders>
            <w:vAlign w:val="center"/>
          </w:tcPr>
          <w:p w14:paraId="3A021B7C" w14:textId="77777777" w:rsidR="007B397F" w:rsidRPr="00480BFB" w:rsidRDefault="007B397F" w:rsidP="007B397F">
            <w:pPr>
              <w:spacing w:after="0" w:line="240" w:lineRule="auto"/>
              <w:rPr>
                <w:rFonts w:ascii="Arial" w:hAnsi="Arial" w:cs="Arial"/>
                <w:sz w:val="18"/>
                <w:szCs w:val="18"/>
              </w:rPr>
            </w:pPr>
            <w:r w:rsidRPr="00480BFB">
              <w:rPr>
                <w:rFonts w:ascii="Arial" w:hAnsi="Arial" w:cs="Arial"/>
                <w:sz w:val="18"/>
                <w:szCs w:val="18"/>
              </w:rPr>
              <w:t>Opening net book amount</w:t>
            </w:r>
          </w:p>
        </w:tc>
        <w:tc>
          <w:tcPr>
            <w:tcW w:w="1530" w:type="dxa"/>
            <w:tcBorders>
              <w:top w:val="nil"/>
              <w:left w:val="nil"/>
              <w:bottom w:val="nil"/>
              <w:right w:val="nil"/>
            </w:tcBorders>
            <w:vAlign w:val="center"/>
          </w:tcPr>
          <w:p w14:paraId="7DE53BC9"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lang w:val="en-GB"/>
              </w:rPr>
              <w:t>308</w:t>
            </w:r>
            <w:r w:rsidRPr="00480BFB">
              <w:rPr>
                <w:rFonts w:ascii="Arial" w:hAnsi="Arial" w:cs="Arial"/>
                <w:sz w:val="18"/>
                <w:szCs w:val="18"/>
              </w:rPr>
              <w:t>,</w:t>
            </w:r>
            <w:r w:rsidRPr="00480BFB">
              <w:rPr>
                <w:rFonts w:ascii="Arial" w:hAnsi="Arial" w:cs="Arial"/>
                <w:sz w:val="18"/>
                <w:szCs w:val="18"/>
                <w:lang w:val="en-GB"/>
              </w:rPr>
              <w:t>065</w:t>
            </w:r>
            <w:r w:rsidRPr="00480BFB">
              <w:rPr>
                <w:rFonts w:ascii="Arial" w:hAnsi="Arial" w:cs="Arial"/>
                <w:sz w:val="18"/>
                <w:szCs w:val="18"/>
              </w:rPr>
              <w:t>,</w:t>
            </w:r>
            <w:r w:rsidRPr="00480BFB">
              <w:rPr>
                <w:rFonts w:ascii="Arial" w:hAnsi="Arial" w:cs="Arial"/>
                <w:sz w:val="18"/>
                <w:szCs w:val="18"/>
                <w:lang w:val="en-GB"/>
              </w:rPr>
              <w:t>659</w:t>
            </w:r>
          </w:p>
        </w:tc>
        <w:tc>
          <w:tcPr>
            <w:tcW w:w="1483" w:type="dxa"/>
            <w:tcBorders>
              <w:top w:val="nil"/>
              <w:left w:val="nil"/>
              <w:bottom w:val="nil"/>
              <w:right w:val="nil"/>
            </w:tcBorders>
            <w:vAlign w:val="center"/>
          </w:tcPr>
          <w:p w14:paraId="5E3382C2"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lang w:val="en-GB"/>
              </w:rPr>
              <w:t>184,482,885</w:t>
            </w:r>
          </w:p>
        </w:tc>
        <w:tc>
          <w:tcPr>
            <w:tcW w:w="1440" w:type="dxa"/>
            <w:tcBorders>
              <w:top w:val="nil"/>
              <w:left w:val="nil"/>
              <w:bottom w:val="nil"/>
              <w:right w:val="nil"/>
            </w:tcBorders>
          </w:tcPr>
          <w:p w14:paraId="792C2650"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lang w:val="en-GB"/>
              </w:rPr>
              <w:t>31</w:t>
            </w:r>
            <w:r w:rsidRPr="00480BFB">
              <w:rPr>
                <w:rFonts w:ascii="Arial" w:hAnsi="Arial" w:cs="Arial"/>
                <w:sz w:val="18"/>
                <w:szCs w:val="18"/>
              </w:rPr>
              <w:t>,</w:t>
            </w:r>
            <w:r w:rsidRPr="00480BFB">
              <w:rPr>
                <w:rFonts w:ascii="Arial" w:hAnsi="Arial" w:cs="Arial"/>
                <w:sz w:val="18"/>
                <w:szCs w:val="18"/>
                <w:lang w:val="en-GB"/>
              </w:rPr>
              <w:t>728</w:t>
            </w:r>
            <w:r w:rsidRPr="00480BFB">
              <w:rPr>
                <w:rFonts w:ascii="Arial" w:hAnsi="Arial" w:cs="Arial"/>
                <w:sz w:val="18"/>
                <w:szCs w:val="18"/>
              </w:rPr>
              <w:t>,</w:t>
            </w:r>
            <w:r w:rsidRPr="00480BFB">
              <w:rPr>
                <w:rFonts w:ascii="Arial" w:hAnsi="Arial" w:cs="Arial"/>
                <w:sz w:val="18"/>
                <w:szCs w:val="18"/>
                <w:lang w:val="en-GB"/>
              </w:rPr>
              <w:t>923</w:t>
            </w:r>
          </w:p>
        </w:tc>
        <w:tc>
          <w:tcPr>
            <w:tcW w:w="1584" w:type="dxa"/>
            <w:tcBorders>
              <w:top w:val="nil"/>
              <w:left w:val="nil"/>
              <w:bottom w:val="nil"/>
              <w:right w:val="nil"/>
            </w:tcBorders>
            <w:vAlign w:val="center"/>
          </w:tcPr>
          <w:p w14:paraId="2DC6C319"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lang w:val="en-GB"/>
              </w:rPr>
              <w:t>2</w:t>
            </w:r>
            <w:r w:rsidRPr="00480BFB">
              <w:rPr>
                <w:rFonts w:ascii="Arial" w:hAnsi="Arial" w:cs="Arial"/>
                <w:sz w:val="18"/>
                <w:szCs w:val="18"/>
              </w:rPr>
              <w:t>,</w:t>
            </w:r>
            <w:r w:rsidRPr="00480BFB">
              <w:rPr>
                <w:rFonts w:ascii="Arial" w:hAnsi="Arial" w:cs="Arial"/>
                <w:sz w:val="18"/>
                <w:szCs w:val="18"/>
                <w:lang w:val="en-GB"/>
              </w:rPr>
              <w:t>642</w:t>
            </w:r>
            <w:r w:rsidRPr="00480BFB">
              <w:rPr>
                <w:rFonts w:ascii="Arial" w:hAnsi="Arial" w:cs="Arial"/>
                <w:sz w:val="18"/>
                <w:szCs w:val="18"/>
              </w:rPr>
              <w:t>,</w:t>
            </w:r>
            <w:r w:rsidRPr="00480BFB">
              <w:rPr>
                <w:rFonts w:ascii="Arial" w:hAnsi="Arial" w:cs="Arial"/>
                <w:sz w:val="18"/>
                <w:szCs w:val="18"/>
                <w:lang w:val="en-GB"/>
              </w:rPr>
              <w:t>772</w:t>
            </w:r>
          </w:p>
        </w:tc>
        <w:tc>
          <w:tcPr>
            <w:tcW w:w="1476" w:type="dxa"/>
            <w:tcBorders>
              <w:top w:val="nil"/>
              <w:left w:val="nil"/>
              <w:bottom w:val="nil"/>
              <w:right w:val="nil"/>
            </w:tcBorders>
            <w:vAlign w:val="center"/>
          </w:tcPr>
          <w:p w14:paraId="3D376F9F"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lang w:val="en-GB"/>
              </w:rPr>
              <w:t>323</w:t>
            </w:r>
            <w:r w:rsidRPr="00480BFB">
              <w:rPr>
                <w:rFonts w:ascii="Arial" w:hAnsi="Arial" w:cs="Arial"/>
                <w:sz w:val="18"/>
                <w:szCs w:val="18"/>
              </w:rPr>
              <w:t>,</w:t>
            </w:r>
            <w:r w:rsidRPr="00480BFB">
              <w:rPr>
                <w:rFonts w:ascii="Arial" w:hAnsi="Arial" w:cs="Arial"/>
                <w:sz w:val="18"/>
                <w:szCs w:val="18"/>
                <w:lang w:val="en-GB"/>
              </w:rPr>
              <w:t>152</w:t>
            </w:r>
          </w:p>
        </w:tc>
        <w:tc>
          <w:tcPr>
            <w:tcW w:w="1530" w:type="dxa"/>
            <w:tcBorders>
              <w:top w:val="nil"/>
              <w:left w:val="nil"/>
              <w:bottom w:val="nil"/>
              <w:right w:val="nil"/>
            </w:tcBorders>
            <w:vAlign w:val="center"/>
          </w:tcPr>
          <w:p w14:paraId="12C202ED"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lang w:val="en-GB"/>
              </w:rPr>
              <w:t>527,243,391</w:t>
            </w:r>
          </w:p>
        </w:tc>
      </w:tr>
      <w:tr w:rsidR="007B397F" w:rsidRPr="00480BFB" w14:paraId="22EFD29C" w14:textId="77777777" w:rsidTr="00F4649A">
        <w:tc>
          <w:tcPr>
            <w:tcW w:w="6408" w:type="dxa"/>
            <w:tcBorders>
              <w:top w:val="nil"/>
              <w:left w:val="nil"/>
              <w:bottom w:val="nil"/>
              <w:right w:val="nil"/>
            </w:tcBorders>
            <w:vAlign w:val="center"/>
          </w:tcPr>
          <w:p w14:paraId="1A058A67" w14:textId="77777777" w:rsidR="007B397F" w:rsidRPr="00480BFB" w:rsidRDefault="007B397F" w:rsidP="007B397F">
            <w:pPr>
              <w:spacing w:after="0" w:line="240" w:lineRule="auto"/>
              <w:rPr>
                <w:rFonts w:ascii="Arial" w:hAnsi="Arial" w:cs="Arial"/>
                <w:sz w:val="18"/>
                <w:szCs w:val="18"/>
              </w:rPr>
            </w:pPr>
            <w:r w:rsidRPr="00480BFB">
              <w:rPr>
                <w:rFonts w:ascii="Arial" w:hAnsi="Arial" w:cs="Arial"/>
                <w:sz w:val="18"/>
                <w:szCs w:val="18"/>
              </w:rPr>
              <w:t>Additions</w:t>
            </w:r>
          </w:p>
        </w:tc>
        <w:tc>
          <w:tcPr>
            <w:tcW w:w="1530" w:type="dxa"/>
            <w:tcBorders>
              <w:top w:val="nil"/>
              <w:left w:val="nil"/>
              <w:bottom w:val="nil"/>
              <w:right w:val="nil"/>
            </w:tcBorders>
            <w:vAlign w:val="center"/>
          </w:tcPr>
          <w:p w14:paraId="619B44E4"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lang w:val="en-GB"/>
              </w:rPr>
              <w:t>89</w:t>
            </w:r>
            <w:r w:rsidRPr="00480BFB">
              <w:rPr>
                <w:rFonts w:ascii="Arial" w:hAnsi="Arial" w:cs="Arial"/>
                <w:sz w:val="18"/>
                <w:szCs w:val="18"/>
              </w:rPr>
              <w:t>,</w:t>
            </w:r>
            <w:r w:rsidRPr="00480BFB">
              <w:rPr>
                <w:rFonts w:ascii="Arial" w:hAnsi="Arial" w:cs="Arial"/>
                <w:sz w:val="18"/>
                <w:szCs w:val="18"/>
                <w:lang w:val="en-GB"/>
              </w:rPr>
              <w:t>506</w:t>
            </w:r>
            <w:r w:rsidRPr="00480BFB">
              <w:rPr>
                <w:rFonts w:ascii="Arial" w:hAnsi="Arial" w:cs="Arial"/>
                <w:sz w:val="18"/>
                <w:szCs w:val="18"/>
              </w:rPr>
              <w:t>,</w:t>
            </w:r>
            <w:r w:rsidRPr="00480BFB">
              <w:rPr>
                <w:rFonts w:ascii="Arial" w:hAnsi="Arial" w:cs="Arial"/>
                <w:sz w:val="18"/>
                <w:szCs w:val="18"/>
                <w:lang w:val="en-GB"/>
              </w:rPr>
              <w:t>486</w:t>
            </w:r>
          </w:p>
        </w:tc>
        <w:tc>
          <w:tcPr>
            <w:tcW w:w="1483" w:type="dxa"/>
            <w:tcBorders>
              <w:top w:val="nil"/>
              <w:left w:val="nil"/>
              <w:bottom w:val="nil"/>
              <w:right w:val="nil"/>
            </w:tcBorders>
            <w:vAlign w:val="center"/>
          </w:tcPr>
          <w:p w14:paraId="1CAED6DE" w14:textId="77777777" w:rsidR="007B397F" w:rsidRPr="00480BFB" w:rsidRDefault="007B397F" w:rsidP="007B397F">
            <w:pPr>
              <w:spacing w:after="0" w:line="240" w:lineRule="auto"/>
              <w:ind w:right="-72"/>
              <w:jc w:val="right"/>
              <w:rPr>
                <w:rFonts w:ascii="Arial" w:hAnsi="Arial" w:cs="Arial"/>
                <w:sz w:val="18"/>
                <w:szCs w:val="18"/>
                <w:lang w:bidi="th-TH"/>
              </w:rPr>
            </w:pPr>
            <w:r w:rsidRPr="00480BFB">
              <w:rPr>
                <w:rFonts w:ascii="Arial" w:hAnsi="Arial" w:cs="Arial"/>
                <w:sz w:val="18"/>
                <w:szCs w:val="18"/>
                <w:lang w:val="en-GB" w:bidi="th-TH"/>
              </w:rPr>
              <w:t>67,290,663</w:t>
            </w:r>
          </w:p>
        </w:tc>
        <w:tc>
          <w:tcPr>
            <w:tcW w:w="1440" w:type="dxa"/>
            <w:tcBorders>
              <w:top w:val="nil"/>
              <w:left w:val="nil"/>
              <w:bottom w:val="nil"/>
              <w:right w:val="nil"/>
            </w:tcBorders>
          </w:tcPr>
          <w:p w14:paraId="7A75B5AC"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84" w:type="dxa"/>
            <w:tcBorders>
              <w:top w:val="nil"/>
              <w:left w:val="nil"/>
              <w:bottom w:val="nil"/>
              <w:right w:val="nil"/>
            </w:tcBorders>
            <w:vAlign w:val="center"/>
          </w:tcPr>
          <w:p w14:paraId="10C77C13"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476" w:type="dxa"/>
            <w:tcBorders>
              <w:top w:val="nil"/>
              <w:left w:val="nil"/>
              <w:bottom w:val="nil"/>
              <w:right w:val="nil"/>
            </w:tcBorders>
            <w:vAlign w:val="center"/>
          </w:tcPr>
          <w:p w14:paraId="4FEFB0A7"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lang w:val="en-GB"/>
              </w:rPr>
              <w:t>16</w:t>
            </w:r>
            <w:r w:rsidRPr="00480BFB">
              <w:rPr>
                <w:rFonts w:ascii="Arial" w:hAnsi="Arial" w:cs="Arial"/>
                <w:sz w:val="18"/>
                <w:szCs w:val="18"/>
              </w:rPr>
              <w:t>,</w:t>
            </w:r>
            <w:r w:rsidRPr="00480BFB">
              <w:rPr>
                <w:rFonts w:ascii="Arial" w:hAnsi="Arial" w:cs="Arial"/>
                <w:sz w:val="18"/>
                <w:szCs w:val="18"/>
                <w:lang w:val="en-GB"/>
              </w:rPr>
              <w:t>885</w:t>
            </w:r>
            <w:r w:rsidRPr="00480BFB">
              <w:rPr>
                <w:rFonts w:ascii="Arial" w:hAnsi="Arial" w:cs="Arial"/>
                <w:sz w:val="18"/>
                <w:szCs w:val="18"/>
              </w:rPr>
              <w:t>,</w:t>
            </w:r>
            <w:r w:rsidRPr="00480BFB">
              <w:rPr>
                <w:rFonts w:ascii="Arial" w:hAnsi="Arial" w:cs="Arial"/>
                <w:sz w:val="18"/>
                <w:szCs w:val="18"/>
                <w:lang w:val="en-GB"/>
              </w:rPr>
              <w:t>118</w:t>
            </w:r>
          </w:p>
        </w:tc>
        <w:tc>
          <w:tcPr>
            <w:tcW w:w="1530" w:type="dxa"/>
            <w:tcBorders>
              <w:top w:val="nil"/>
              <w:left w:val="nil"/>
              <w:bottom w:val="nil"/>
              <w:right w:val="nil"/>
            </w:tcBorders>
            <w:vAlign w:val="center"/>
          </w:tcPr>
          <w:p w14:paraId="3958E902" w14:textId="77777777" w:rsidR="007B397F" w:rsidRPr="00480BFB" w:rsidRDefault="007B397F" w:rsidP="007B397F">
            <w:pPr>
              <w:spacing w:after="0" w:line="240" w:lineRule="auto"/>
              <w:ind w:right="-72"/>
              <w:jc w:val="right"/>
              <w:rPr>
                <w:rFonts w:ascii="Arial" w:hAnsi="Arial" w:cs="Arial"/>
                <w:sz w:val="18"/>
                <w:szCs w:val="18"/>
                <w:cs/>
              </w:rPr>
            </w:pPr>
            <w:r w:rsidRPr="00480BFB">
              <w:rPr>
                <w:rFonts w:ascii="Arial" w:hAnsi="Arial" w:cs="Arial"/>
                <w:sz w:val="18"/>
                <w:szCs w:val="18"/>
                <w:lang w:val="en-GB"/>
              </w:rPr>
              <w:t>173,682,267</w:t>
            </w:r>
          </w:p>
        </w:tc>
      </w:tr>
      <w:tr w:rsidR="007B397F" w:rsidRPr="00480BFB" w14:paraId="044065DF" w14:textId="77777777" w:rsidTr="00F4649A">
        <w:tc>
          <w:tcPr>
            <w:tcW w:w="6408" w:type="dxa"/>
            <w:tcBorders>
              <w:top w:val="nil"/>
              <w:left w:val="nil"/>
              <w:bottom w:val="nil"/>
              <w:right w:val="nil"/>
            </w:tcBorders>
            <w:vAlign w:val="center"/>
          </w:tcPr>
          <w:p w14:paraId="656F7F30" w14:textId="77777777" w:rsidR="007B397F" w:rsidRPr="00480BFB" w:rsidRDefault="007B397F" w:rsidP="007B397F">
            <w:pPr>
              <w:spacing w:after="0" w:line="240" w:lineRule="auto"/>
              <w:rPr>
                <w:rFonts w:ascii="Arial" w:hAnsi="Arial" w:cs="Arial"/>
                <w:sz w:val="18"/>
                <w:szCs w:val="18"/>
              </w:rPr>
            </w:pPr>
            <w:r w:rsidRPr="00480BFB">
              <w:rPr>
                <w:rFonts w:ascii="Arial" w:hAnsi="Arial" w:cs="Arial"/>
                <w:sz w:val="18"/>
                <w:szCs w:val="18"/>
              </w:rPr>
              <w:t>Additions from decommissioning</w:t>
            </w:r>
          </w:p>
        </w:tc>
        <w:tc>
          <w:tcPr>
            <w:tcW w:w="1530" w:type="dxa"/>
            <w:tcBorders>
              <w:top w:val="nil"/>
              <w:left w:val="nil"/>
              <w:bottom w:val="nil"/>
              <w:right w:val="nil"/>
            </w:tcBorders>
            <w:vAlign w:val="center"/>
          </w:tcPr>
          <w:p w14:paraId="016F5073"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lang w:val="en-GB"/>
              </w:rPr>
              <w:t>6</w:t>
            </w:r>
            <w:r w:rsidRPr="00480BFB">
              <w:rPr>
                <w:rFonts w:ascii="Arial" w:hAnsi="Arial" w:cs="Arial"/>
                <w:sz w:val="18"/>
                <w:szCs w:val="18"/>
              </w:rPr>
              <w:t>,</w:t>
            </w:r>
            <w:r w:rsidRPr="00480BFB">
              <w:rPr>
                <w:rFonts w:ascii="Arial" w:hAnsi="Arial" w:cs="Arial"/>
                <w:sz w:val="18"/>
                <w:szCs w:val="18"/>
                <w:lang w:val="en-GB"/>
              </w:rPr>
              <w:t>496</w:t>
            </w:r>
            <w:r w:rsidRPr="00480BFB">
              <w:rPr>
                <w:rFonts w:ascii="Arial" w:hAnsi="Arial" w:cs="Arial"/>
                <w:sz w:val="18"/>
                <w:szCs w:val="18"/>
              </w:rPr>
              <w:t>,</w:t>
            </w:r>
            <w:r w:rsidRPr="00480BFB">
              <w:rPr>
                <w:rFonts w:ascii="Arial" w:hAnsi="Arial" w:cs="Arial"/>
                <w:sz w:val="18"/>
                <w:szCs w:val="18"/>
                <w:lang w:val="en-GB"/>
              </w:rPr>
              <w:t>000</w:t>
            </w:r>
          </w:p>
        </w:tc>
        <w:tc>
          <w:tcPr>
            <w:tcW w:w="1483" w:type="dxa"/>
            <w:tcBorders>
              <w:top w:val="nil"/>
              <w:left w:val="nil"/>
              <w:bottom w:val="nil"/>
              <w:right w:val="nil"/>
            </w:tcBorders>
            <w:vAlign w:val="center"/>
          </w:tcPr>
          <w:p w14:paraId="266DF07E" w14:textId="77777777" w:rsidR="007B397F" w:rsidRPr="00480BFB" w:rsidRDefault="007B397F" w:rsidP="007B397F">
            <w:pPr>
              <w:spacing w:after="0" w:line="240" w:lineRule="auto"/>
              <w:ind w:right="-72"/>
              <w:jc w:val="right"/>
              <w:rPr>
                <w:rFonts w:ascii="Arial" w:hAnsi="Arial" w:cs="Arial"/>
                <w:sz w:val="18"/>
                <w:szCs w:val="18"/>
                <w:cs/>
              </w:rPr>
            </w:pPr>
            <w:r w:rsidRPr="00480BFB">
              <w:rPr>
                <w:rFonts w:ascii="Arial" w:hAnsi="Arial" w:cs="Arial"/>
                <w:sz w:val="18"/>
                <w:szCs w:val="18"/>
              </w:rPr>
              <w:t>-</w:t>
            </w:r>
          </w:p>
        </w:tc>
        <w:tc>
          <w:tcPr>
            <w:tcW w:w="1440" w:type="dxa"/>
            <w:tcBorders>
              <w:top w:val="nil"/>
              <w:left w:val="nil"/>
              <w:bottom w:val="nil"/>
              <w:right w:val="nil"/>
            </w:tcBorders>
          </w:tcPr>
          <w:p w14:paraId="62AFEBC3"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84" w:type="dxa"/>
            <w:tcBorders>
              <w:top w:val="nil"/>
              <w:left w:val="nil"/>
              <w:bottom w:val="nil"/>
              <w:right w:val="nil"/>
            </w:tcBorders>
            <w:vAlign w:val="center"/>
          </w:tcPr>
          <w:p w14:paraId="11F482F4"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476" w:type="dxa"/>
            <w:tcBorders>
              <w:top w:val="nil"/>
              <w:left w:val="nil"/>
              <w:bottom w:val="nil"/>
              <w:right w:val="nil"/>
            </w:tcBorders>
            <w:vAlign w:val="center"/>
          </w:tcPr>
          <w:p w14:paraId="6C508409"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30" w:type="dxa"/>
            <w:tcBorders>
              <w:top w:val="nil"/>
              <w:left w:val="nil"/>
              <w:bottom w:val="nil"/>
              <w:right w:val="nil"/>
            </w:tcBorders>
            <w:vAlign w:val="center"/>
          </w:tcPr>
          <w:p w14:paraId="67E62C5A"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lang w:val="en-GB"/>
              </w:rPr>
              <w:t>6</w:t>
            </w:r>
            <w:r w:rsidRPr="00480BFB">
              <w:rPr>
                <w:rFonts w:ascii="Arial" w:hAnsi="Arial" w:cs="Arial"/>
                <w:sz w:val="18"/>
                <w:szCs w:val="18"/>
              </w:rPr>
              <w:t>,</w:t>
            </w:r>
            <w:r w:rsidRPr="00480BFB">
              <w:rPr>
                <w:rFonts w:ascii="Arial" w:hAnsi="Arial" w:cs="Arial"/>
                <w:sz w:val="18"/>
                <w:szCs w:val="18"/>
                <w:lang w:val="en-GB"/>
              </w:rPr>
              <w:t>496</w:t>
            </w:r>
            <w:r w:rsidRPr="00480BFB">
              <w:rPr>
                <w:rFonts w:ascii="Arial" w:hAnsi="Arial" w:cs="Arial"/>
                <w:sz w:val="18"/>
                <w:szCs w:val="18"/>
              </w:rPr>
              <w:t>,</w:t>
            </w:r>
            <w:r w:rsidRPr="00480BFB">
              <w:rPr>
                <w:rFonts w:ascii="Arial" w:hAnsi="Arial" w:cs="Arial"/>
                <w:sz w:val="18"/>
                <w:szCs w:val="18"/>
                <w:lang w:val="en-GB"/>
              </w:rPr>
              <w:t>000</w:t>
            </w:r>
          </w:p>
        </w:tc>
      </w:tr>
      <w:tr w:rsidR="007B397F" w:rsidRPr="00480BFB" w14:paraId="39AF2CB4" w14:textId="77777777" w:rsidTr="000621F0">
        <w:tc>
          <w:tcPr>
            <w:tcW w:w="6408" w:type="dxa"/>
            <w:tcBorders>
              <w:top w:val="nil"/>
              <w:left w:val="nil"/>
              <w:bottom w:val="nil"/>
              <w:right w:val="nil"/>
            </w:tcBorders>
            <w:vAlign w:val="center"/>
          </w:tcPr>
          <w:p w14:paraId="3590C214" w14:textId="77777777" w:rsidR="007B397F" w:rsidRPr="00480BFB" w:rsidRDefault="007B397F" w:rsidP="007B397F">
            <w:pPr>
              <w:spacing w:after="0" w:line="240" w:lineRule="auto"/>
              <w:rPr>
                <w:rFonts w:ascii="Arial" w:hAnsi="Arial" w:cs="Arial"/>
                <w:sz w:val="18"/>
                <w:szCs w:val="18"/>
              </w:rPr>
            </w:pPr>
            <w:r w:rsidRPr="00480BFB">
              <w:rPr>
                <w:rFonts w:ascii="Arial" w:hAnsi="Arial" w:cs="Arial"/>
                <w:sz w:val="18"/>
                <w:szCs w:val="18"/>
              </w:rPr>
              <w:t>Additions of assets under sales and leaseback agreement</w:t>
            </w:r>
          </w:p>
        </w:tc>
        <w:tc>
          <w:tcPr>
            <w:tcW w:w="1530" w:type="dxa"/>
            <w:tcBorders>
              <w:left w:val="nil"/>
              <w:right w:val="nil"/>
            </w:tcBorders>
            <w:vAlign w:val="center"/>
          </w:tcPr>
          <w:p w14:paraId="0D72373C"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cs/>
              </w:rPr>
              <w:t>-</w:t>
            </w:r>
          </w:p>
        </w:tc>
        <w:tc>
          <w:tcPr>
            <w:tcW w:w="1483" w:type="dxa"/>
            <w:tcBorders>
              <w:left w:val="nil"/>
              <w:right w:val="nil"/>
            </w:tcBorders>
            <w:vAlign w:val="center"/>
          </w:tcPr>
          <w:p w14:paraId="71BDB496" w14:textId="77777777" w:rsidR="007B397F" w:rsidRPr="00480BFB" w:rsidRDefault="007B397F" w:rsidP="007B397F">
            <w:pPr>
              <w:spacing w:after="0" w:line="240" w:lineRule="auto"/>
              <w:ind w:right="-72"/>
              <w:jc w:val="right"/>
              <w:rPr>
                <w:rFonts w:ascii="Arial" w:hAnsi="Arial" w:cs="Arial"/>
                <w:sz w:val="18"/>
                <w:szCs w:val="18"/>
                <w:cs/>
              </w:rPr>
            </w:pPr>
            <w:r w:rsidRPr="00480BFB">
              <w:rPr>
                <w:rFonts w:ascii="Arial" w:hAnsi="Arial" w:cs="Arial"/>
                <w:sz w:val="18"/>
                <w:szCs w:val="18"/>
                <w:cs/>
              </w:rPr>
              <w:t>-</w:t>
            </w:r>
          </w:p>
        </w:tc>
        <w:tc>
          <w:tcPr>
            <w:tcW w:w="1440" w:type="dxa"/>
            <w:tcBorders>
              <w:left w:val="nil"/>
              <w:right w:val="nil"/>
            </w:tcBorders>
          </w:tcPr>
          <w:p w14:paraId="15C5DCC0"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lang w:val="en-GB"/>
              </w:rPr>
              <w:t>10</w:t>
            </w:r>
            <w:r w:rsidRPr="00480BFB">
              <w:rPr>
                <w:rFonts w:ascii="Arial" w:hAnsi="Arial" w:cs="Arial"/>
                <w:sz w:val="18"/>
                <w:szCs w:val="18"/>
              </w:rPr>
              <w:t>,</w:t>
            </w:r>
            <w:r w:rsidRPr="00480BFB">
              <w:rPr>
                <w:rFonts w:ascii="Arial" w:hAnsi="Arial" w:cs="Arial"/>
                <w:sz w:val="18"/>
                <w:szCs w:val="18"/>
                <w:lang w:val="en-GB"/>
              </w:rPr>
              <w:t>339</w:t>
            </w:r>
            <w:r w:rsidRPr="00480BFB">
              <w:rPr>
                <w:rFonts w:ascii="Arial" w:hAnsi="Arial" w:cs="Arial"/>
                <w:sz w:val="18"/>
                <w:szCs w:val="18"/>
              </w:rPr>
              <w:t>,</w:t>
            </w:r>
            <w:r w:rsidRPr="00480BFB">
              <w:rPr>
                <w:rFonts w:ascii="Arial" w:hAnsi="Arial" w:cs="Arial"/>
                <w:sz w:val="18"/>
                <w:szCs w:val="18"/>
                <w:lang w:val="en-GB"/>
              </w:rPr>
              <w:t>453</w:t>
            </w:r>
          </w:p>
        </w:tc>
        <w:tc>
          <w:tcPr>
            <w:tcW w:w="1584" w:type="dxa"/>
            <w:tcBorders>
              <w:left w:val="nil"/>
              <w:right w:val="nil"/>
            </w:tcBorders>
            <w:vAlign w:val="center"/>
          </w:tcPr>
          <w:p w14:paraId="62B267C6"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476" w:type="dxa"/>
            <w:tcBorders>
              <w:left w:val="nil"/>
              <w:right w:val="nil"/>
            </w:tcBorders>
            <w:vAlign w:val="center"/>
          </w:tcPr>
          <w:p w14:paraId="7143EF58"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30" w:type="dxa"/>
            <w:tcBorders>
              <w:left w:val="nil"/>
              <w:right w:val="nil"/>
            </w:tcBorders>
            <w:vAlign w:val="center"/>
          </w:tcPr>
          <w:p w14:paraId="5641E9B2"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lang w:val="en-GB"/>
              </w:rPr>
              <w:t>10</w:t>
            </w:r>
            <w:r w:rsidRPr="00480BFB">
              <w:rPr>
                <w:rFonts w:ascii="Arial" w:hAnsi="Arial" w:cs="Arial"/>
                <w:sz w:val="18"/>
                <w:szCs w:val="18"/>
              </w:rPr>
              <w:t>,</w:t>
            </w:r>
            <w:r w:rsidRPr="00480BFB">
              <w:rPr>
                <w:rFonts w:ascii="Arial" w:hAnsi="Arial" w:cs="Arial"/>
                <w:sz w:val="18"/>
                <w:szCs w:val="18"/>
                <w:lang w:val="en-GB"/>
              </w:rPr>
              <w:t>339</w:t>
            </w:r>
            <w:r w:rsidRPr="00480BFB">
              <w:rPr>
                <w:rFonts w:ascii="Arial" w:hAnsi="Arial" w:cs="Arial"/>
                <w:sz w:val="18"/>
                <w:szCs w:val="18"/>
              </w:rPr>
              <w:t>,</w:t>
            </w:r>
            <w:r w:rsidRPr="00480BFB">
              <w:rPr>
                <w:rFonts w:ascii="Arial" w:hAnsi="Arial" w:cs="Arial"/>
                <w:sz w:val="18"/>
                <w:szCs w:val="18"/>
                <w:lang w:val="en-GB"/>
              </w:rPr>
              <w:t>453</w:t>
            </w:r>
          </w:p>
        </w:tc>
      </w:tr>
      <w:tr w:rsidR="007B397F" w:rsidRPr="00480BFB" w14:paraId="49DDA585" w14:textId="77777777" w:rsidTr="001A5E4C">
        <w:tc>
          <w:tcPr>
            <w:tcW w:w="6408" w:type="dxa"/>
            <w:tcBorders>
              <w:top w:val="nil"/>
              <w:left w:val="nil"/>
              <w:bottom w:val="nil"/>
              <w:right w:val="nil"/>
            </w:tcBorders>
            <w:vAlign w:val="center"/>
          </w:tcPr>
          <w:p w14:paraId="1052C378" w14:textId="77777777" w:rsidR="007B397F" w:rsidRPr="00480BFB" w:rsidRDefault="007B397F" w:rsidP="007B397F">
            <w:pPr>
              <w:spacing w:after="0" w:line="240" w:lineRule="auto"/>
              <w:rPr>
                <w:rFonts w:ascii="Arial" w:hAnsi="Arial" w:cs="Arial"/>
                <w:sz w:val="18"/>
                <w:szCs w:val="18"/>
              </w:rPr>
            </w:pPr>
            <w:r w:rsidRPr="00480BFB">
              <w:rPr>
                <w:rFonts w:ascii="Arial" w:hAnsi="Arial" w:cs="Arial"/>
                <w:sz w:val="18"/>
                <w:szCs w:val="18"/>
              </w:rPr>
              <w:t>Disposals, net</w:t>
            </w:r>
          </w:p>
        </w:tc>
        <w:tc>
          <w:tcPr>
            <w:tcW w:w="1530" w:type="dxa"/>
            <w:tcBorders>
              <w:top w:val="nil"/>
              <w:left w:val="nil"/>
              <w:bottom w:val="nil"/>
              <w:right w:val="nil"/>
            </w:tcBorders>
            <w:vAlign w:val="center"/>
          </w:tcPr>
          <w:p w14:paraId="52219069"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483" w:type="dxa"/>
            <w:tcBorders>
              <w:top w:val="nil"/>
              <w:left w:val="nil"/>
              <w:bottom w:val="nil"/>
              <w:right w:val="nil"/>
            </w:tcBorders>
            <w:vAlign w:val="center"/>
          </w:tcPr>
          <w:p w14:paraId="6CADE05D"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826</w:t>
            </w:r>
            <w:r w:rsidRPr="00480BFB">
              <w:rPr>
                <w:rFonts w:ascii="Arial" w:hAnsi="Arial" w:cs="Arial"/>
                <w:sz w:val="18"/>
                <w:szCs w:val="18"/>
              </w:rPr>
              <w:t>,</w:t>
            </w:r>
            <w:r w:rsidRPr="00480BFB">
              <w:rPr>
                <w:rFonts w:ascii="Arial" w:hAnsi="Arial" w:cs="Arial"/>
                <w:sz w:val="18"/>
                <w:szCs w:val="18"/>
                <w:lang w:val="en-GB"/>
              </w:rPr>
              <w:t>948</w:t>
            </w:r>
            <w:r w:rsidRPr="00480BFB">
              <w:rPr>
                <w:rFonts w:ascii="Arial" w:hAnsi="Arial" w:cs="Arial"/>
                <w:sz w:val="18"/>
                <w:szCs w:val="18"/>
              </w:rPr>
              <w:t>)</w:t>
            </w:r>
          </w:p>
        </w:tc>
        <w:tc>
          <w:tcPr>
            <w:tcW w:w="1440" w:type="dxa"/>
            <w:tcBorders>
              <w:top w:val="nil"/>
              <w:left w:val="nil"/>
              <w:bottom w:val="nil"/>
              <w:right w:val="nil"/>
            </w:tcBorders>
          </w:tcPr>
          <w:p w14:paraId="65852FEB"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84" w:type="dxa"/>
            <w:tcBorders>
              <w:top w:val="nil"/>
              <w:left w:val="nil"/>
              <w:bottom w:val="nil"/>
              <w:right w:val="nil"/>
            </w:tcBorders>
            <w:vAlign w:val="center"/>
          </w:tcPr>
          <w:p w14:paraId="418C2602"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7</w:t>
            </w:r>
            <w:r w:rsidRPr="00480BFB">
              <w:rPr>
                <w:rFonts w:ascii="Arial" w:hAnsi="Arial" w:cs="Arial"/>
                <w:sz w:val="18"/>
                <w:szCs w:val="18"/>
              </w:rPr>
              <w:t>,</w:t>
            </w:r>
            <w:r w:rsidRPr="00480BFB">
              <w:rPr>
                <w:rFonts w:ascii="Arial" w:hAnsi="Arial" w:cs="Arial"/>
                <w:sz w:val="18"/>
                <w:szCs w:val="18"/>
                <w:lang w:val="en-GB"/>
              </w:rPr>
              <w:t>201</w:t>
            </w:r>
            <w:r w:rsidRPr="00480BFB">
              <w:rPr>
                <w:rFonts w:ascii="Arial" w:hAnsi="Arial" w:cs="Arial"/>
                <w:sz w:val="18"/>
                <w:szCs w:val="18"/>
              </w:rPr>
              <w:t>)</w:t>
            </w:r>
          </w:p>
        </w:tc>
        <w:tc>
          <w:tcPr>
            <w:tcW w:w="1476" w:type="dxa"/>
            <w:tcBorders>
              <w:top w:val="nil"/>
              <w:left w:val="nil"/>
              <w:bottom w:val="nil"/>
              <w:right w:val="nil"/>
            </w:tcBorders>
            <w:vAlign w:val="center"/>
          </w:tcPr>
          <w:p w14:paraId="389AFA30"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30" w:type="dxa"/>
            <w:tcBorders>
              <w:top w:val="nil"/>
              <w:left w:val="nil"/>
              <w:bottom w:val="nil"/>
              <w:right w:val="nil"/>
            </w:tcBorders>
          </w:tcPr>
          <w:p w14:paraId="2C7CC6A6"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834</w:t>
            </w:r>
            <w:r w:rsidRPr="00480BFB">
              <w:rPr>
                <w:rFonts w:ascii="Arial" w:hAnsi="Arial" w:cs="Arial"/>
                <w:sz w:val="18"/>
                <w:szCs w:val="18"/>
              </w:rPr>
              <w:t>,</w:t>
            </w:r>
            <w:r w:rsidRPr="00480BFB">
              <w:rPr>
                <w:rFonts w:ascii="Arial" w:hAnsi="Arial" w:cs="Arial"/>
                <w:sz w:val="18"/>
                <w:szCs w:val="18"/>
                <w:lang w:val="en-GB"/>
              </w:rPr>
              <w:t>149</w:t>
            </w:r>
            <w:r w:rsidRPr="00480BFB">
              <w:rPr>
                <w:rFonts w:ascii="Arial" w:hAnsi="Arial" w:cs="Arial"/>
                <w:sz w:val="18"/>
                <w:szCs w:val="18"/>
              </w:rPr>
              <w:t>)</w:t>
            </w:r>
          </w:p>
        </w:tc>
      </w:tr>
      <w:tr w:rsidR="007B397F" w:rsidRPr="00480BFB" w14:paraId="037A50D9" w14:textId="77777777" w:rsidTr="001A5E4C">
        <w:tc>
          <w:tcPr>
            <w:tcW w:w="6408" w:type="dxa"/>
            <w:tcBorders>
              <w:top w:val="nil"/>
              <w:left w:val="nil"/>
              <w:bottom w:val="nil"/>
              <w:right w:val="nil"/>
            </w:tcBorders>
            <w:vAlign w:val="center"/>
          </w:tcPr>
          <w:p w14:paraId="5723C9A3" w14:textId="77777777" w:rsidR="007B397F" w:rsidRPr="00480BFB" w:rsidRDefault="007B397F" w:rsidP="007B397F">
            <w:pPr>
              <w:spacing w:after="0" w:line="240" w:lineRule="auto"/>
              <w:rPr>
                <w:rFonts w:ascii="Arial" w:hAnsi="Arial" w:cs="Arial"/>
                <w:sz w:val="18"/>
                <w:szCs w:val="18"/>
                <w:cs/>
              </w:rPr>
            </w:pPr>
            <w:r w:rsidRPr="00480BFB">
              <w:rPr>
                <w:rFonts w:ascii="Arial" w:hAnsi="Arial" w:cs="Arial"/>
                <w:sz w:val="18"/>
                <w:szCs w:val="18"/>
              </w:rPr>
              <w:t>Write-off, net</w:t>
            </w:r>
          </w:p>
        </w:tc>
        <w:tc>
          <w:tcPr>
            <w:tcW w:w="1530" w:type="dxa"/>
            <w:tcBorders>
              <w:top w:val="nil"/>
              <w:left w:val="nil"/>
              <w:bottom w:val="nil"/>
              <w:right w:val="nil"/>
            </w:tcBorders>
            <w:vAlign w:val="center"/>
          </w:tcPr>
          <w:p w14:paraId="12FB68C1"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8</w:t>
            </w:r>
            <w:r w:rsidRPr="00480BFB">
              <w:rPr>
                <w:rFonts w:ascii="Arial" w:hAnsi="Arial" w:cs="Arial"/>
                <w:sz w:val="18"/>
                <w:szCs w:val="18"/>
              </w:rPr>
              <w:t>,</w:t>
            </w:r>
            <w:r w:rsidRPr="00480BFB">
              <w:rPr>
                <w:rFonts w:ascii="Arial" w:hAnsi="Arial" w:cs="Arial"/>
                <w:sz w:val="18"/>
                <w:szCs w:val="18"/>
                <w:lang w:val="en-GB"/>
              </w:rPr>
              <w:t>198</w:t>
            </w:r>
            <w:r w:rsidRPr="00480BFB">
              <w:rPr>
                <w:rFonts w:ascii="Arial" w:hAnsi="Arial" w:cs="Arial"/>
                <w:sz w:val="18"/>
                <w:szCs w:val="18"/>
              </w:rPr>
              <w:t>,</w:t>
            </w:r>
            <w:r w:rsidRPr="00480BFB">
              <w:rPr>
                <w:rFonts w:ascii="Arial" w:hAnsi="Arial" w:cs="Arial"/>
                <w:sz w:val="18"/>
                <w:szCs w:val="18"/>
                <w:lang w:val="en-GB"/>
              </w:rPr>
              <w:t>288</w:t>
            </w:r>
            <w:r w:rsidRPr="00480BFB">
              <w:rPr>
                <w:rFonts w:ascii="Arial" w:hAnsi="Arial" w:cs="Arial"/>
                <w:sz w:val="18"/>
                <w:szCs w:val="18"/>
              </w:rPr>
              <w:t>)</w:t>
            </w:r>
          </w:p>
        </w:tc>
        <w:tc>
          <w:tcPr>
            <w:tcW w:w="1483" w:type="dxa"/>
            <w:tcBorders>
              <w:top w:val="nil"/>
              <w:left w:val="nil"/>
              <w:bottom w:val="nil"/>
              <w:right w:val="nil"/>
            </w:tcBorders>
            <w:vAlign w:val="center"/>
          </w:tcPr>
          <w:p w14:paraId="51EE753A"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3,000,932</w:t>
            </w:r>
            <w:r w:rsidRPr="00480BFB">
              <w:rPr>
                <w:rFonts w:ascii="Arial" w:hAnsi="Arial" w:cs="Arial"/>
                <w:sz w:val="18"/>
                <w:szCs w:val="18"/>
              </w:rPr>
              <w:t>)</w:t>
            </w:r>
          </w:p>
        </w:tc>
        <w:tc>
          <w:tcPr>
            <w:tcW w:w="1440" w:type="dxa"/>
            <w:tcBorders>
              <w:top w:val="nil"/>
              <w:left w:val="nil"/>
              <w:bottom w:val="nil"/>
              <w:right w:val="nil"/>
            </w:tcBorders>
          </w:tcPr>
          <w:p w14:paraId="441405FD"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84" w:type="dxa"/>
            <w:tcBorders>
              <w:top w:val="nil"/>
              <w:left w:val="nil"/>
              <w:bottom w:val="nil"/>
              <w:right w:val="nil"/>
            </w:tcBorders>
            <w:vAlign w:val="center"/>
          </w:tcPr>
          <w:p w14:paraId="4F36A588" w14:textId="77777777" w:rsidR="007B397F" w:rsidRPr="00480BFB" w:rsidRDefault="007B397F" w:rsidP="007B397F">
            <w:pPr>
              <w:spacing w:after="0" w:line="240" w:lineRule="auto"/>
              <w:ind w:right="-72"/>
              <w:jc w:val="right"/>
              <w:rPr>
                <w:rFonts w:ascii="Arial" w:hAnsi="Arial" w:cs="Arial"/>
                <w:sz w:val="18"/>
                <w:szCs w:val="18"/>
                <w:cs/>
              </w:rPr>
            </w:pPr>
            <w:r w:rsidRPr="00480BFB">
              <w:rPr>
                <w:rFonts w:ascii="Arial" w:hAnsi="Arial" w:cs="Arial"/>
                <w:sz w:val="18"/>
                <w:szCs w:val="18"/>
              </w:rPr>
              <w:t>-</w:t>
            </w:r>
          </w:p>
        </w:tc>
        <w:tc>
          <w:tcPr>
            <w:tcW w:w="1476" w:type="dxa"/>
            <w:tcBorders>
              <w:top w:val="nil"/>
              <w:left w:val="nil"/>
              <w:bottom w:val="nil"/>
              <w:right w:val="nil"/>
            </w:tcBorders>
            <w:vAlign w:val="center"/>
          </w:tcPr>
          <w:p w14:paraId="7E793E73"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30" w:type="dxa"/>
            <w:tcBorders>
              <w:top w:val="nil"/>
              <w:left w:val="nil"/>
              <w:bottom w:val="nil"/>
              <w:right w:val="nil"/>
            </w:tcBorders>
          </w:tcPr>
          <w:p w14:paraId="0C5DBF23"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11,199,220</w:t>
            </w:r>
            <w:r w:rsidRPr="00480BFB">
              <w:rPr>
                <w:rFonts w:ascii="Arial" w:hAnsi="Arial" w:cs="Arial"/>
                <w:sz w:val="18"/>
                <w:szCs w:val="18"/>
              </w:rPr>
              <w:t>)</w:t>
            </w:r>
          </w:p>
        </w:tc>
      </w:tr>
      <w:tr w:rsidR="007B397F" w:rsidRPr="00480BFB" w14:paraId="5DD89FF7" w14:textId="77777777" w:rsidTr="001A5E4C">
        <w:tc>
          <w:tcPr>
            <w:tcW w:w="6408" w:type="dxa"/>
            <w:tcBorders>
              <w:top w:val="nil"/>
              <w:left w:val="nil"/>
              <w:bottom w:val="nil"/>
              <w:right w:val="nil"/>
            </w:tcBorders>
            <w:vAlign w:val="center"/>
          </w:tcPr>
          <w:p w14:paraId="067C51FA" w14:textId="77777777" w:rsidR="007B397F" w:rsidRPr="00480BFB" w:rsidRDefault="007B397F" w:rsidP="007B397F">
            <w:pPr>
              <w:spacing w:after="0" w:line="240" w:lineRule="auto"/>
              <w:rPr>
                <w:rFonts w:ascii="Arial" w:hAnsi="Arial" w:cs="Arial"/>
                <w:sz w:val="18"/>
                <w:szCs w:val="18"/>
              </w:rPr>
            </w:pPr>
            <w:r w:rsidRPr="00480BFB">
              <w:rPr>
                <w:rFonts w:ascii="Arial" w:hAnsi="Arial" w:cs="Arial"/>
                <w:sz w:val="18"/>
                <w:szCs w:val="18"/>
              </w:rPr>
              <w:t>Transfers in (out)</w:t>
            </w:r>
          </w:p>
        </w:tc>
        <w:tc>
          <w:tcPr>
            <w:tcW w:w="1530" w:type="dxa"/>
            <w:tcBorders>
              <w:top w:val="nil"/>
              <w:left w:val="nil"/>
              <w:bottom w:val="nil"/>
              <w:right w:val="nil"/>
            </w:tcBorders>
            <w:vAlign w:val="center"/>
          </w:tcPr>
          <w:p w14:paraId="6A619FB0"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lang w:val="en-GB"/>
              </w:rPr>
              <w:t>13</w:t>
            </w:r>
            <w:r w:rsidRPr="00480BFB">
              <w:rPr>
                <w:rFonts w:ascii="Arial" w:hAnsi="Arial" w:cs="Arial"/>
                <w:sz w:val="18"/>
                <w:szCs w:val="18"/>
              </w:rPr>
              <w:t>,</w:t>
            </w:r>
            <w:r w:rsidRPr="00480BFB">
              <w:rPr>
                <w:rFonts w:ascii="Arial" w:hAnsi="Arial" w:cs="Arial"/>
                <w:sz w:val="18"/>
                <w:szCs w:val="18"/>
                <w:lang w:val="en-GB"/>
              </w:rPr>
              <w:t>938</w:t>
            </w:r>
            <w:r w:rsidRPr="00480BFB">
              <w:rPr>
                <w:rFonts w:ascii="Arial" w:hAnsi="Arial" w:cs="Arial"/>
                <w:sz w:val="18"/>
                <w:szCs w:val="18"/>
              </w:rPr>
              <w:t>,</w:t>
            </w:r>
            <w:r w:rsidRPr="00480BFB">
              <w:rPr>
                <w:rFonts w:ascii="Arial" w:hAnsi="Arial" w:cs="Arial"/>
                <w:sz w:val="18"/>
                <w:szCs w:val="18"/>
                <w:lang w:val="en-GB"/>
              </w:rPr>
              <w:t>881</w:t>
            </w:r>
          </w:p>
        </w:tc>
        <w:tc>
          <w:tcPr>
            <w:tcW w:w="1483" w:type="dxa"/>
            <w:tcBorders>
              <w:top w:val="nil"/>
              <w:left w:val="nil"/>
              <w:bottom w:val="nil"/>
              <w:right w:val="nil"/>
            </w:tcBorders>
            <w:vAlign w:val="center"/>
          </w:tcPr>
          <w:p w14:paraId="3E3801CC"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lang w:val="en-GB"/>
              </w:rPr>
              <w:t>543</w:t>
            </w:r>
            <w:r w:rsidRPr="00480BFB">
              <w:rPr>
                <w:rFonts w:ascii="Arial" w:hAnsi="Arial" w:cs="Arial"/>
                <w:sz w:val="18"/>
                <w:szCs w:val="18"/>
              </w:rPr>
              <w:t>,</w:t>
            </w:r>
            <w:r w:rsidRPr="00480BFB">
              <w:rPr>
                <w:rFonts w:ascii="Arial" w:hAnsi="Arial" w:cs="Arial"/>
                <w:sz w:val="18"/>
                <w:szCs w:val="18"/>
                <w:lang w:val="en-GB"/>
              </w:rPr>
              <w:t>892</w:t>
            </w:r>
          </w:p>
        </w:tc>
        <w:tc>
          <w:tcPr>
            <w:tcW w:w="1440" w:type="dxa"/>
            <w:tcBorders>
              <w:top w:val="nil"/>
              <w:left w:val="nil"/>
              <w:bottom w:val="nil"/>
              <w:right w:val="nil"/>
            </w:tcBorders>
          </w:tcPr>
          <w:p w14:paraId="05A9C74E"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84" w:type="dxa"/>
            <w:tcBorders>
              <w:top w:val="nil"/>
              <w:left w:val="nil"/>
              <w:bottom w:val="nil"/>
              <w:right w:val="nil"/>
            </w:tcBorders>
            <w:vAlign w:val="center"/>
          </w:tcPr>
          <w:p w14:paraId="5D4FA6CB"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476" w:type="dxa"/>
            <w:tcBorders>
              <w:top w:val="nil"/>
              <w:left w:val="nil"/>
              <w:bottom w:val="nil"/>
              <w:right w:val="nil"/>
            </w:tcBorders>
            <w:vAlign w:val="center"/>
          </w:tcPr>
          <w:p w14:paraId="53BEA112"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14</w:t>
            </w:r>
            <w:r w:rsidRPr="00480BFB">
              <w:rPr>
                <w:rFonts w:ascii="Arial" w:hAnsi="Arial" w:cs="Arial"/>
                <w:sz w:val="18"/>
                <w:szCs w:val="18"/>
              </w:rPr>
              <w:t>,</w:t>
            </w:r>
            <w:r w:rsidRPr="00480BFB">
              <w:rPr>
                <w:rFonts w:ascii="Arial" w:hAnsi="Arial" w:cs="Arial"/>
                <w:sz w:val="18"/>
                <w:szCs w:val="18"/>
                <w:lang w:val="en-GB"/>
              </w:rPr>
              <w:t>482</w:t>
            </w:r>
            <w:r w:rsidRPr="00480BFB">
              <w:rPr>
                <w:rFonts w:ascii="Arial" w:hAnsi="Arial" w:cs="Arial"/>
                <w:sz w:val="18"/>
                <w:szCs w:val="18"/>
              </w:rPr>
              <w:t>,</w:t>
            </w:r>
            <w:r w:rsidRPr="00480BFB">
              <w:rPr>
                <w:rFonts w:ascii="Arial" w:hAnsi="Arial" w:cs="Arial"/>
                <w:sz w:val="18"/>
                <w:szCs w:val="18"/>
                <w:lang w:val="en-GB"/>
              </w:rPr>
              <w:t>773</w:t>
            </w:r>
            <w:r w:rsidRPr="00480BFB">
              <w:rPr>
                <w:rFonts w:ascii="Arial" w:hAnsi="Arial" w:cs="Arial"/>
                <w:sz w:val="18"/>
                <w:szCs w:val="18"/>
              </w:rPr>
              <w:t>)</w:t>
            </w:r>
          </w:p>
        </w:tc>
        <w:tc>
          <w:tcPr>
            <w:tcW w:w="1530" w:type="dxa"/>
            <w:tcBorders>
              <w:top w:val="nil"/>
              <w:left w:val="nil"/>
              <w:bottom w:val="nil"/>
              <w:right w:val="nil"/>
            </w:tcBorders>
          </w:tcPr>
          <w:p w14:paraId="53361BE2"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w:t>
            </w:r>
          </w:p>
        </w:tc>
      </w:tr>
      <w:tr w:rsidR="007B397F" w:rsidRPr="00480BFB" w14:paraId="070FCA9E" w14:textId="77777777" w:rsidTr="007B397F">
        <w:tc>
          <w:tcPr>
            <w:tcW w:w="6408" w:type="dxa"/>
            <w:tcBorders>
              <w:top w:val="nil"/>
              <w:left w:val="nil"/>
              <w:bottom w:val="nil"/>
              <w:right w:val="nil"/>
            </w:tcBorders>
            <w:vAlign w:val="center"/>
          </w:tcPr>
          <w:p w14:paraId="5A7DB207" w14:textId="77777777" w:rsidR="007B397F" w:rsidRPr="00480BFB" w:rsidRDefault="007B397F" w:rsidP="007B397F">
            <w:pPr>
              <w:spacing w:after="0" w:line="240" w:lineRule="auto"/>
              <w:rPr>
                <w:rFonts w:ascii="Arial" w:hAnsi="Arial" w:cs="Arial"/>
                <w:sz w:val="18"/>
                <w:szCs w:val="18"/>
              </w:rPr>
            </w:pPr>
            <w:r w:rsidRPr="00480BFB">
              <w:rPr>
                <w:rFonts w:ascii="Arial" w:hAnsi="Arial" w:cs="Arial"/>
                <w:sz w:val="18"/>
                <w:szCs w:val="18"/>
              </w:rPr>
              <w:t>Depreciation charge</w:t>
            </w:r>
          </w:p>
        </w:tc>
        <w:tc>
          <w:tcPr>
            <w:tcW w:w="1530" w:type="dxa"/>
            <w:tcBorders>
              <w:top w:val="nil"/>
              <w:left w:val="nil"/>
              <w:right w:val="nil"/>
            </w:tcBorders>
            <w:vAlign w:val="center"/>
          </w:tcPr>
          <w:p w14:paraId="23239494"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90</w:t>
            </w:r>
            <w:r w:rsidRPr="00480BFB">
              <w:rPr>
                <w:rFonts w:ascii="Arial" w:hAnsi="Arial" w:cs="Arial"/>
                <w:sz w:val="18"/>
                <w:szCs w:val="18"/>
              </w:rPr>
              <w:t>,</w:t>
            </w:r>
            <w:r w:rsidRPr="00480BFB">
              <w:rPr>
                <w:rFonts w:ascii="Arial" w:hAnsi="Arial" w:cs="Arial"/>
                <w:sz w:val="18"/>
                <w:szCs w:val="18"/>
                <w:lang w:val="en-GB"/>
              </w:rPr>
              <w:t>805</w:t>
            </w:r>
            <w:r w:rsidRPr="00480BFB">
              <w:rPr>
                <w:rFonts w:ascii="Arial" w:hAnsi="Arial" w:cs="Arial"/>
                <w:sz w:val="18"/>
                <w:szCs w:val="18"/>
              </w:rPr>
              <w:t>,</w:t>
            </w:r>
            <w:r w:rsidRPr="00480BFB">
              <w:rPr>
                <w:rFonts w:ascii="Arial" w:hAnsi="Arial" w:cs="Arial"/>
                <w:sz w:val="18"/>
                <w:szCs w:val="18"/>
                <w:lang w:val="en-GB"/>
              </w:rPr>
              <w:t>812</w:t>
            </w:r>
            <w:r w:rsidRPr="00480BFB">
              <w:rPr>
                <w:rFonts w:ascii="Arial" w:hAnsi="Arial" w:cs="Arial"/>
                <w:sz w:val="18"/>
                <w:szCs w:val="18"/>
              </w:rPr>
              <w:t>)</w:t>
            </w:r>
          </w:p>
        </w:tc>
        <w:tc>
          <w:tcPr>
            <w:tcW w:w="1483" w:type="dxa"/>
            <w:tcBorders>
              <w:top w:val="nil"/>
              <w:left w:val="nil"/>
              <w:right w:val="nil"/>
            </w:tcBorders>
            <w:vAlign w:val="center"/>
          </w:tcPr>
          <w:p w14:paraId="2707CA08"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70</w:t>
            </w:r>
            <w:r w:rsidRPr="00480BFB">
              <w:rPr>
                <w:rFonts w:ascii="Arial" w:hAnsi="Arial" w:cs="Arial"/>
                <w:sz w:val="18"/>
                <w:szCs w:val="18"/>
              </w:rPr>
              <w:t>,</w:t>
            </w:r>
            <w:r w:rsidRPr="00480BFB">
              <w:rPr>
                <w:rFonts w:ascii="Arial" w:hAnsi="Arial" w:cs="Arial"/>
                <w:sz w:val="18"/>
                <w:szCs w:val="18"/>
                <w:lang w:val="en-GB"/>
              </w:rPr>
              <w:t>027</w:t>
            </w:r>
            <w:r w:rsidRPr="00480BFB">
              <w:rPr>
                <w:rFonts w:ascii="Arial" w:hAnsi="Arial" w:cs="Arial"/>
                <w:sz w:val="18"/>
                <w:szCs w:val="18"/>
              </w:rPr>
              <w:t>,</w:t>
            </w:r>
            <w:r w:rsidRPr="00480BFB">
              <w:rPr>
                <w:rFonts w:ascii="Arial" w:hAnsi="Arial" w:cs="Arial"/>
                <w:sz w:val="18"/>
                <w:szCs w:val="18"/>
                <w:lang w:val="en-GB"/>
              </w:rPr>
              <w:t>836</w:t>
            </w:r>
            <w:r w:rsidRPr="00480BFB">
              <w:rPr>
                <w:rFonts w:ascii="Arial" w:hAnsi="Arial" w:cs="Arial"/>
                <w:sz w:val="18"/>
                <w:szCs w:val="18"/>
              </w:rPr>
              <w:t>)</w:t>
            </w:r>
          </w:p>
        </w:tc>
        <w:tc>
          <w:tcPr>
            <w:tcW w:w="1440" w:type="dxa"/>
            <w:tcBorders>
              <w:top w:val="nil"/>
              <w:left w:val="nil"/>
              <w:right w:val="nil"/>
            </w:tcBorders>
          </w:tcPr>
          <w:p w14:paraId="70DE6DB2"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9</w:t>
            </w:r>
            <w:r w:rsidRPr="00480BFB">
              <w:rPr>
                <w:rFonts w:ascii="Arial" w:hAnsi="Arial" w:cs="Arial"/>
                <w:sz w:val="18"/>
                <w:szCs w:val="18"/>
              </w:rPr>
              <w:t>,</w:t>
            </w:r>
            <w:r w:rsidRPr="00480BFB">
              <w:rPr>
                <w:rFonts w:ascii="Arial" w:hAnsi="Arial" w:cs="Arial"/>
                <w:sz w:val="18"/>
                <w:szCs w:val="18"/>
                <w:lang w:val="en-GB"/>
              </w:rPr>
              <w:t>045</w:t>
            </w:r>
            <w:r w:rsidRPr="00480BFB">
              <w:rPr>
                <w:rFonts w:ascii="Arial" w:hAnsi="Arial" w:cs="Arial"/>
                <w:sz w:val="18"/>
                <w:szCs w:val="18"/>
              </w:rPr>
              <w:t>,</w:t>
            </w:r>
            <w:r w:rsidRPr="00480BFB">
              <w:rPr>
                <w:rFonts w:ascii="Arial" w:hAnsi="Arial" w:cs="Arial"/>
                <w:sz w:val="18"/>
                <w:szCs w:val="18"/>
                <w:lang w:val="en-GB"/>
              </w:rPr>
              <w:t>944</w:t>
            </w:r>
            <w:r w:rsidRPr="00480BFB">
              <w:rPr>
                <w:rFonts w:ascii="Arial" w:hAnsi="Arial" w:cs="Arial"/>
                <w:sz w:val="18"/>
                <w:szCs w:val="18"/>
              </w:rPr>
              <w:t>)</w:t>
            </w:r>
          </w:p>
        </w:tc>
        <w:tc>
          <w:tcPr>
            <w:tcW w:w="1584" w:type="dxa"/>
            <w:tcBorders>
              <w:top w:val="nil"/>
              <w:left w:val="nil"/>
              <w:right w:val="nil"/>
            </w:tcBorders>
            <w:vAlign w:val="center"/>
          </w:tcPr>
          <w:p w14:paraId="202328DF"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642</w:t>
            </w:r>
            <w:r w:rsidRPr="00480BFB">
              <w:rPr>
                <w:rFonts w:ascii="Arial" w:hAnsi="Arial" w:cs="Arial"/>
                <w:sz w:val="18"/>
                <w:szCs w:val="18"/>
              </w:rPr>
              <w:t>,</w:t>
            </w:r>
            <w:r w:rsidRPr="00480BFB">
              <w:rPr>
                <w:rFonts w:ascii="Arial" w:hAnsi="Arial" w:cs="Arial"/>
                <w:sz w:val="18"/>
                <w:szCs w:val="18"/>
                <w:lang w:val="en-GB"/>
              </w:rPr>
              <w:t>822</w:t>
            </w:r>
            <w:r w:rsidRPr="00480BFB">
              <w:rPr>
                <w:rFonts w:ascii="Arial" w:hAnsi="Arial" w:cs="Arial"/>
                <w:sz w:val="18"/>
                <w:szCs w:val="18"/>
              </w:rPr>
              <w:t>)</w:t>
            </w:r>
          </w:p>
        </w:tc>
        <w:tc>
          <w:tcPr>
            <w:tcW w:w="1476" w:type="dxa"/>
            <w:tcBorders>
              <w:top w:val="nil"/>
              <w:left w:val="nil"/>
              <w:right w:val="nil"/>
            </w:tcBorders>
            <w:vAlign w:val="center"/>
          </w:tcPr>
          <w:p w14:paraId="7FE3B95E"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30" w:type="dxa"/>
            <w:tcBorders>
              <w:top w:val="nil"/>
              <w:left w:val="nil"/>
              <w:right w:val="nil"/>
            </w:tcBorders>
            <w:vAlign w:val="center"/>
          </w:tcPr>
          <w:p w14:paraId="5E4B3A7E"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170</w:t>
            </w:r>
            <w:r w:rsidRPr="00480BFB">
              <w:rPr>
                <w:rFonts w:ascii="Arial" w:hAnsi="Arial" w:cs="Arial"/>
                <w:sz w:val="18"/>
                <w:szCs w:val="18"/>
              </w:rPr>
              <w:t>,</w:t>
            </w:r>
            <w:r w:rsidRPr="00480BFB">
              <w:rPr>
                <w:rFonts w:ascii="Arial" w:hAnsi="Arial" w:cs="Arial"/>
                <w:sz w:val="18"/>
                <w:szCs w:val="18"/>
                <w:lang w:val="en-GB"/>
              </w:rPr>
              <w:t>522</w:t>
            </w:r>
            <w:r w:rsidRPr="00480BFB">
              <w:rPr>
                <w:rFonts w:ascii="Arial" w:hAnsi="Arial" w:cs="Arial"/>
                <w:sz w:val="18"/>
                <w:szCs w:val="18"/>
              </w:rPr>
              <w:t>,</w:t>
            </w:r>
            <w:r w:rsidRPr="00480BFB">
              <w:rPr>
                <w:rFonts w:ascii="Arial" w:hAnsi="Arial" w:cs="Arial"/>
                <w:sz w:val="18"/>
                <w:szCs w:val="18"/>
                <w:lang w:val="en-GB"/>
              </w:rPr>
              <w:t>414</w:t>
            </w:r>
            <w:r w:rsidRPr="00480BFB">
              <w:rPr>
                <w:rFonts w:ascii="Arial" w:hAnsi="Arial" w:cs="Arial"/>
                <w:sz w:val="18"/>
                <w:szCs w:val="18"/>
              </w:rPr>
              <w:t>)</w:t>
            </w:r>
          </w:p>
        </w:tc>
      </w:tr>
      <w:tr w:rsidR="007B397F" w:rsidRPr="00480BFB" w14:paraId="41157808" w14:textId="77777777" w:rsidTr="007B397F">
        <w:tc>
          <w:tcPr>
            <w:tcW w:w="6408" w:type="dxa"/>
            <w:tcBorders>
              <w:top w:val="nil"/>
              <w:left w:val="nil"/>
              <w:bottom w:val="nil"/>
              <w:right w:val="nil"/>
            </w:tcBorders>
            <w:vAlign w:val="center"/>
          </w:tcPr>
          <w:p w14:paraId="03DCD6E2" w14:textId="77777777" w:rsidR="007B397F" w:rsidRPr="00480BFB" w:rsidRDefault="007B397F" w:rsidP="007B397F">
            <w:pPr>
              <w:spacing w:after="0" w:line="240" w:lineRule="auto"/>
              <w:rPr>
                <w:rFonts w:ascii="Arial" w:hAnsi="Arial" w:cs="Arial"/>
                <w:sz w:val="18"/>
                <w:szCs w:val="18"/>
              </w:rPr>
            </w:pPr>
            <w:r w:rsidRPr="00480BFB">
              <w:rPr>
                <w:rFonts w:ascii="Arial" w:hAnsi="Arial" w:cs="Arial"/>
                <w:sz w:val="18"/>
                <w:szCs w:val="18"/>
              </w:rPr>
              <w:t>Impairment charge</w:t>
            </w:r>
          </w:p>
        </w:tc>
        <w:tc>
          <w:tcPr>
            <w:tcW w:w="1530" w:type="dxa"/>
            <w:tcBorders>
              <w:top w:val="nil"/>
              <w:left w:val="nil"/>
              <w:bottom w:val="single" w:sz="4" w:space="0" w:color="auto"/>
              <w:right w:val="nil"/>
            </w:tcBorders>
            <w:vAlign w:val="center"/>
          </w:tcPr>
          <w:p w14:paraId="4A2C5A84"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30</w:t>
            </w:r>
            <w:r w:rsidRPr="00480BFB">
              <w:rPr>
                <w:rFonts w:ascii="Arial" w:hAnsi="Arial" w:cs="Arial"/>
                <w:sz w:val="18"/>
                <w:szCs w:val="18"/>
              </w:rPr>
              <w:t>,</w:t>
            </w:r>
            <w:r w:rsidRPr="00480BFB">
              <w:rPr>
                <w:rFonts w:ascii="Arial" w:hAnsi="Arial" w:cs="Arial"/>
                <w:sz w:val="18"/>
                <w:szCs w:val="18"/>
                <w:lang w:val="en-GB"/>
              </w:rPr>
              <w:t>504</w:t>
            </w:r>
            <w:r w:rsidRPr="00480BFB">
              <w:rPr>
                <w:rFonts w:ascii="Arial" w:hAnsi="Arial" w:cs="Arial"/>
                <w:sz w:val="18"/>
                <w:szCs w:val="18"/>
              </w:rPr>
              <w:t>)</w:t>
            </w:r>
          </w:p>
        </w:tc>
        <w:tc>
          <w:tcPr>
            <w:tcW w:w="1483" w:type="dxa"/>
            <w:tcBorders>
              <w:top w:val="nil"/>
              <w:left w:val="nil"/>
              <w:bottom w:val="single" w:sz="4" w:space="0" w:color="auto"/>
              <w:right w:val="nil"/>
            </w:tcBorders>
            <w:vAlign w:val="center"/>
          </w:tcPr>
          <w:p w14:paraId="22995F8F"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3</w:t>
            </w:r>
            <w:r w:rsidRPr="00480BFB">
              <w:rPr>
                <w:rFonts w:ascii="Arial" w:hAnsi="Arial" w:cs="Arial"/>
                <w:sz w:val="18"/>
                <w:szCs w:val="18"/>
              </w:rPr>
              <w:t>,</w:t>
            </w:r>
            <w:r w:rsidRPr="00480BFB">
              <w:rPr>
                <w:rFonts w:ascii="Arial" w:hAnsi="Arial" w:cs="Arial"/>
                <w:sz w:val="18"/>
                <w:szCs w:val="18"/>
                <w:lang w:val="en-GB"/>
              </w:rPr>
              <w:t>221</w:t>
            </w:r>
            <w:r w:rsidRPr="00480BFB">
              <w:rPr>
                <w:rFonts w:ascii="Arial" w:hAnsi="Arial" w:cs="Arial"/>
                <w:sz w:val="18"/>
                <w:szCs w:val="18"/>
              </w:rPr>
              <w:t>,</w:t>
            </w:r>
            <w:r w:rsidRPr="00480BFB">
              <w:rPr>
                <w:rFonts w:ascii="Arial" w:hAnsi="Arial" w:cs="Arial"/>
                <w:sz w:val="18"/>
                <w:szCs w:val="18"/>
                <w:lang w:val="en-GB"/>
              </w:rPr>
              <w:t>803</w:t>
            </w:r>
            <w:r w:rsidRPr="00480BFB">
              <w:rPr>
                <w:rFonts w:ascii="Arial" w:hAnsi="Arial" w:cs="Arial"/>
                <w:sz w:val="18"/>
                <w:szCs w:val="18"/>
              </w:rPr>
              <w:t>)</w:t>
            </w:r>
          </w:p>
        </w:tc>
        <w:tc>
          <w:tcPr>
            <w:tcW w:w="1440" w:type="dxa"/>
            <w:tcBorders>
              <w:top w:val="nil"/>
              <w:left w:val="nil"/>
              <w:bottom w:val="single" w:sz="4" w:space="0" w:color="auto"/>
              <w:right w:val="nil"/>
            </w:tcBorders>
          </w:tcPr>
          <w:p w14:paraId="70F3B01C"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84" w:type="dxa"/>
            <w:tcBorders>
              <w:top w:val="nil"/>
              <w:left w:val="nil"/>
              <w:bottom w:val="single" w:sz="4" w:space="0" w:color="auto"/>
              <w:right w:val="nil"/>
            </w:tcBorders>
            <w:vAlign w:val="center"/>
          </w:tcPr>
          <w:p w14:paraId="4FB82718"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476" w:type="dxa"/>
            <w:tcBorders>
              <w:top w:val="nil"/>
              <w:left w:val="nil"/>
              <w:bottom w:val="single" w:sz="4" w:space="0" w:color="auto"/>
              <w:right w:val="nil"/>
            </w:tcBorders>
            <w:vAlign w:val="center"/>
          </w:tcPr>
          <w:p w14:paraId="66C0A68C"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30" w:type="dxa"/>
            <w:tcBorders>
              <w:top w:val="nil"/>
              <w:left w:val="nil"/>
              <w:bottom w:val="single" w:sz="4" w:space="0" w:color="auto"/>
              <w:right w:val="nil"/>
            </w:tcBorders>
            <w:vAlign w:val="center"/>
          </w:tcPr>
          <w:p w14:paraId="07C2391B"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(3,525,307)</w:t>
            </w:r>
          </w:p>
        </w:tc>
      </w:tr>
      <w:tr w:rsidR="007B397F" w:rsidRPr="00480BFB" w14:paraId="4C337A80" w14:textId="77777777" w:rsidTr="007B397F">
        <w:tc>
          <w:tcPr>
            <w:tcW w:w="6408" w:type="dxa"/>
            <w:tcBorders>
              <w:top w:val="nil"/>
              <w:left w:val="nil"/>
              <w:bottom w:val="nil"/>
              <w:right w:val="nil"/>
            </w:tcBorders>
            <w:vAlign w:val="center"/>
          </w:tcPr>
          <w:p w14:paraId="6FAA9FB9" w14:textId="77777777" w:rsidR="007B397F" w:rsidRPr="00480BFB" w:rsidRDefault="007B397F" w:rsidP="007B397F">
            <w:pPr>
              <w:spacing w:after="0" w:line="240" w:lineRule="auto"/>
              <w:rPr>
                <w:rFonts w:ascii="Arial" w:hAnsi="Arial" w:cs="Arial"/>
                <w:bCs/>
                <w:sz w:val="18"/>
                <w:szCs w:val="18"/>
              </w:rPr>
            </w:pPr>
          </w:p>
        </w:tc>
        <w:tc>
          <w:tcPr>
            <w:tcW w:w="1530" w:type="dxa"/>
            <w:tcBorders>
              <w:top w:val="single" w:sz="4" w:space="0" w:color="auto"/>
              <w:left w:val="nil"/>
              <w:bottom w:val="nil"/>
              <w:right w:val="nil"/>
            </w:tcBorders>
            <w:vAlign w:val="center"/>
          </w:tcPr>
          <w:p w14:paraId="7FBE6DB8" w14:textId="77777777" w:rsidR="007B397F" w:rsidRPr="00480BFB" w:rsidRDefault="007B397F" w:rsidP="007B397F">
            <w:pPr>
              <w:spacing w:after="0" w:line="240" w:lineRule="auto"/>
              <w:ind w:right="-72"/>
              <w:jc w:val="right"/>
              <w:rPr>
                <w:rFonts w:ascii="Arial" w:hAnsi="Arial" w:cs="Arial"/>
                <w:sz w:val="18"/>
                <w:szCs w:val="18"/>
                <w:cs/>
              </w:rPr>
            </w:pPr>
          </w:p>
        </w:tc>
        <w:tc>
          <w:tcPr>
            <w:tcW w:w="1483" w:type="dxa"/>
            <w:tcBorders>
              <w:top w:val="single" w:sz="4" w:space="0" w:color="auto"/>
              <w:left w:val="nil"/>
              <w:bottom w:val="nil"/>
              <w:right w:val="nil"/>
            </w:tcBorders>
            <w:vAlign w:val="center"/>
          </w:tcPr>
          <w:p w14:paraId="4784333D" w14:textId="77777777" w:rsidR="007B397F" w:rsidRPr="00480BFB" w:rsidRDefault="007B397F" w:rsidP="007B397F">
            <w:pPr>
              <w:spacing w:after="0" w:line="240" w:lineRule="auto"/>
              <w:ind w:right="-72"/>
              <w:jc w:val="right"/>
              <w:rPr>
                <w:rFonts w:ascii="Arial" w:hAnsi="Arial" w:cs="Arial"/>
                <w:sz w:val="18"/>
                <w:szCs w:val="18"/>
              </w:rPr>
            </w:pPr>
          </w:p>
        </w:tc>
        <w:tc>
          <w:tcPr>
            <w:tcW w:w="1440" w:type="dxa"/>
            <w:tcBorders>
              <w:top w:val="single" w:sz="4" w:space="0" w:color="auto"/>
              <w:left w:val="nil"/>
              <w:bottom w:val="nil"/>
              <w:right w:val="nil"/>
            </w:tcBorders>
          </w:tcPr>
          <w:p w14:paraId="35AE8DB1" w14:textId="77777777" w:rsidR="007B397F" w:rsidRPr="00480BFB" w:rsidRDefault="007B397F" w:rsidP="007B397F">
            <w:pPr>
              <w:spacing w:after="0" w:line="240" w:lineRule="auto"/>
              <w:ind w:right="-72"/>
              <w:jc w:val="right"/>
              <w:rPr>
                <w:rFonts w:ascii="Arial" w:hAnsi="Arial" w:cs="Arial"/>
                <w:sz w:val="18"/>
                <w:szCs w:val="18"/>
              </w:rPr>
            </w:pPr>
          </w:p>
        </w:tc>
        <w:tc>
          <w:tcPr>
            <w:tcW w:w="1584" w:type="dxa"/>
            <w:tcBorders>
              <w:top w:val="single" w:sz="4" w:space="0" w:color="auto"/>
              <w:left w:val="nil"/>
              <w:bottom w:val="nil"/>
              <w:right w:val="nil"/>
            </w:tcBorders>
            <w:vAlign w:val="center"/>
          </w:tcPr>
          <w:p w14:paraId="047E93AD" w14:textId="77777777" w:rsidR="007B397F" w:rsidRPr="00480BFB" w:rsidRDefault="007B397F" w:rsidP="007B397F">
            <w:pPr>
              <w:spacing w:after="0" w:line="240" w:lineRule="auto"/>
              <w:ind w:right="-72"/>
              <w:jc w:val="right"/>
              <w:rPr>
                <w:rFonts w:ascii="Arial" w:hAnsi="Arial" w:cs="Arial"/>
                <w:sz w:val="18"/>
                <w:szCs w:val="18"/>
              </w:rPr>
            </w:pPr>
          </w:p>
        </w:tc>
        <w:tc>
          <w:tcPr>
            <w:tcW w:w="1476" w:type="dxa"/>
            <w:tcBorders>
              <w:top w:val="single" w:sz="4" w:space="0" w:color="auto"/>
              <w:left w:val="nil"/>
              <w:bottom w:val="nil"/>
              <w:right w:val="nil"/>
            </w:tcBorders>
            <w:vAlign w:val="center"/>
          </w:tcPr>
          <w:p w14:paraId="06F3F532" w14:textId="77777777" w:rsidR="007B397F" w:rsidRPr="00480BFB" w:rsidRDefault="007B397F" w:rsidP="007B397F">
            <w:pPr>
              <w:spacing w:after="0" w:line="240" w:lineRule="auto"/>
              <w:ind w:right="-72"/>
              <w:jc w:val="right"/>
              <w:rPr>
                <w:rFonts w:ascii="Arial" w:hAnsi="Arial" w:cs="Arial"/>
                <w:sz w:val="18"/>
                <w:szCs w:val="18"/>
              </w:rPr>
            </w:pPr>
          </w:p>
        </w:tc>
        <w:tc>
          <w:tcPr>
            <w:tcW w:w="1530" w:type="dxa"/>
            <w:tcBorders>
              <w:top w:val="single" w:sz="4" w:space="0" w:color="auto"/>
              <w:left w:val="nil"/>
              <w:bottom w:val="nil"/>
              <w:right w:val="nil"/>
            </w:tcBorders>
            <w:vAlign w:val="center"/>
          </w:tcPr>
          <w:p w14:paraId="58122C1F" w14:textId="77777777" w:rsidR="007B397F" w:rsidRPr="00480BFB" w:rsidRDefault="007B397F" w:rsidP="007B397F">
            <w:pPr>
              <w:spacing w:after="0" w:line="240" w:lineRule="auto"/>
              <w:ind w:right="-72"/>
              <w:jc w:val="right"/>
              <w:rPr>
                <w:rFonts w:ascii="Arial" w:hAnsi="Arial" w:cs="Arial"/>
                <w:sz w:val="18"/>
                <w:szCs w:val="18"/>
              </w:rPr>
            </w:pPr>
          </w:p>
        </w:tc>
      </w:tr>
      <w:tr w:rsidR="007B397F" w:rsidRPr="00480BFB" w14:paraId="41D2344D" w14:textId="77777777" w:rsidTr="001A5E4C">
        <w:tc>
          <w:tcPr>
            <w:tcW w:w="6408" w:type="dxa"/>
            <w:tcBorders>
              <w:top w:val="nil"/>
              <w:left w:val="nil"/>
              <w:bottom w:val="nil"/>
              <w:right w:val="nil"/>
            </w:tcBorders>
            <w:vAlign w:val="center"/>
          </w:tcPr>
          <w:p w14:paraId="6DEF6726" w14:textId="77777777" w:rsidR="007B397F" w:rsidRPr="00480BFB" w:rsidRDefault="007B397F" w:rsidP="007B397F">
            <w:pPr>
              <w:spacing w:after="0" w:line="240" w:lineRule="auto"/>
              <w:rPr>
                <w:rFonts w:ascii="Arial" w:hAnsi="Arial" w:cs="Arial"/>
                <w:sz w:val="18"/>
                <w:szCs w:val="18"/>
              </w:rPr>
            </w:pPr>
            <w:r w:rsidRPr="00480BFB">
              <w:rPr>
                <w:rFonts w:ascii="Arial" w:hAnsi="Arial" w:cs="Arial"/>
                <w:b/>
                <w:bCs/>
                <w:sz w:val="18"/>
                <w:szCs w:val="18"/>
              </w:rPr>
              <w:t>Closing net book amount</w:t>
            </w:r>
          </w:p>
        </w:tc>
        <w:tc>
          <w:tcPr>
            <w:tcW w:w="1530" w:type="dxa"/>
            <w:tcBorders>
              <w:top w:val="nil"/>
              <w:left w:val="nil"/>
              <w:right w:val="nil"/>
            </w:tcBorders>
            <w:vAlign w:val="center"/>
          </w:tcPr>
          <w:p w14:paraId="1455172A"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lang w:val="en-GB"/>
              </w:rPr>
              <w:t>318,972,422</w:t>
            </w:r>
          </w:p>
        </w:tc>
        <w:tc>
          <w:tcPr>
            <w:tcW w:w="1483" w:type="dxa"/>
            <w:tcBorders>
              <w:top w:val="nil"/>
              <w:left w:val="nil"/>
              <w:right w:val="nil"/>
            </w:tcBorders>
            <w:vAlign w:val="center"/>
          </w:tcPr>
          <w:p w14:paraId="1F667190"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lang w:val="en-GB"/>
              </w:rPr>
              <w:t>175</w:t>
            </w:r>
            <w:r w:rsidRPr="00480BFB">
              <w:rPr>
                <w:rFonts w:ascii="Arial" w:hAnsi="Arial" w:cs="Arial"/>
                <w:sz w:val="18"/>
                <w:szCs w:val="18"/>
              </w:rPr>
              <w:t>,</w:t>
            </w:r>
            <w:r w:rsidRPr="00480BFB">
              <w:rPr>
                <w:rFonts w:ascii="Arial" w:hAnsi="Arial" w:cs="Arial"/>
                <w:sz w:val="18"/>
                <w:szCs w:val="18"/>
                <w:lang w:val="en-GB"/>
              </w:rPr>
              <w:t>239</w:t>
            </w:r>
            <w:r w:rsidRPr="00480BFB">
              <w:rPr>
                <w:rFonts w:ascii="Arial" w:hAnsi="Arial" w:cs="Arial"/>
                <w:sz w:val="18"/>
                <w:szCs w:val="18"/>
              </w:rPr>
              <w:t>,</w:t>
            </w:r>
            <w:r w:rsidRPr="00480BFB">
              <w:rPr>
                <w:rFonts w:ascii="Arial" w:hAnsi="Arial" w:cs="Arial"/>
                <w:sz w:val="18"/>
                <w:szCs w:val="18"/>
                <w:lang w:val="en-GB"/>
              </w:rPr>
              <w:t>921</w:t>
            </w:r>
          </w:p>
        </w:tc>
        <w:tc>
          <w:tcPr>
            <w:tcW w:w="1440" w:type="dxa"/>
            <w:tcBorders>
              <w:top w:val="nil"/>
              <w:left w:val="nil"/>
              <w:right w:val="nil"/>
            </w:tcBorders>
          </w:tcPr>
          <w:p w14:paraId="381F69D8"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lang w:val="en-GB"/>
              </w:rPr>
              <w:t>33</w:t>
            </w:r>
            <w:r w:rsidRPr="00480BFB">
              <w:rPr>
                <w:rFonts w:ascii="Arial" w:hAnsi="Arial" w:cs="Arial"/>
                <w:sz w:val="18"/>
                <w:szCs w:val="18"/>
              </w:rPr>
              <w:t>,</w:t>
            </w:r>
            <w:r w:rsidRPr="00480BFB">
              <w:rPr>
                <w:rFonts w:ascii="Arial" w:hAnsi="Arial" w:cs="Arial"/>
                <w:sz w:val="18"/>
                <w:szCs w:val="18"/>
                <w:lang w:val="en-GB"/>
              </w:rPr>
              <w:t>022</w:t>
            </w:r>
            <w:r w:rsidRPr="00480BFB">
              <w:rPr>
                <w:rFonts w:ascii="Arial" w:hAnsi="Arial" w:cs="Arial"/>
                <w:sz w:val="18"/>
                <w:szCs w:val="18"/>
              </w:rPr>
              <w:t>,</w:t>
            </w:r>
            <w:r w:rsidRPr="00480BFB">
              <w:rPr>
                <w:rFonts w:ascii="Arial" w:hAnsi="Arial" w:cs="Arial"/>
                <w:sz w:val="18"/>
                <w:szCs w:val="18"/>
                <w:lang w:val="en-GB"/>
              </w:rPr>
              <w:t>432</w:t>
            </w:r>
          </w:p>
        </w:tc>
        <w:tc>
          <w:tcPr>
            <w:tcW w:w="1584" w:type="dxa"/>
            <w:tcBorders>
              <w:top w:val="nil"/>
              <w:left w:val="nil"/>
              <w:right w:val="nil"/>
            </w:tcBorders>
            <w:vAlign w:val="center"/>
          </w:tcPr>
          <w:p w14:paraId="282C56B7"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lang w:val="en-GB"/>
              </w:rPr>
              <w:t>1</w:t>
            </w:r>
            <w:r w:rsidRPr="00480BFB">
              <w:rPr>
                <w:rFonts w:ascii="Arial" w:hAnsi="Arial" w:cs="Arial"/>
                <w:sz w:val="18"/>
                <w:szCs w:val="18"/>
              </w:rPr>
              <w:t>,</w:t>
            </w:r>
            <w:r w:rsidRPr="00480BFB">
              <w:rPr>
                <w:rFonts w:ascii="Arial" w:hAnsi="Arial" w:cs="Arial"/>
                <w:sz w:val="18"/>
                <w:szCs w:val="18"/>
                <w:lang w:val="en-GB"/>
              </w:rPr>
              <w:t>992</w:t>
            </w:r>
            <w:r w:rsidRPr="00480BFB">
              <w:rPr>
                <w:rFonts w:ascii="Arial" w:hAnsi="Arial" w:cs="Arial"/>
                <w:sz w:val="18"/>
                <w:szCs w:val="18"/>
              </w:rPr>
              <w:t>,</w:t>
            </w:r>
            <w:r w:rsidRPr="00480BFB">
              <w:rPr>
                <w:rFonts w:ascii="Arial" w:hAnsi="Arial" w:cs="Arial"/>
                <w:sz w:val="18"/>
                <w:szCs w:val="18"/>
                <w:lang w:val="en-GB"/>
              </w:rPr>
              <w:t>749</w:t>
            </w:r>
          </w:p>
        </w:tc>
        <w:tc>
          <w:tcPr>
            <w:tcW w:w="1476" w:type="dxa"/>
            <w:tcBorders>
              <w:top w:val="nil"/>
              <w:left w:val="nil"/>
              <w:right w:val="nil"/>
            </w:tcBorders>
            <w:vAlign w:val="center"/>
          </w:tcPr>
          <w:p w14:paraId="48077CC0" w14:textId="77777777" w:rsidR="007B397F" w:rsidRPr="00480BFB" w:rsidRDefault="007B397F" w:rsidP="007B397F">
            <w:pPr>
              <w:spacing w:after="0" w:line="240" w:lineRule="auto"/>
              <w:ind w:right="-72"/>
              <w:jc w:val="right"/>
              <w:rPr>
                <w:rFonts w:ascii="Arial" w:hAnsi="Arial" w:cs="Arial"/>
                <w:sz w:val="18"/>
                <w:szCs w:val="18"/>
                <w:cs/>
              </w:rPr>
            </w:pPr>
            <w:r w:rsidRPr="00480BFB">
              <w:rPr>
                <w:rFonts w:ascii="Arial" w:hAnsi="Arial" w:cs="Arial"/>
                <w:sz w:val="18"/>
                <w:szCs w:val="18"/>
                <w:lang w:val="en-GB"/>
              </w:rPr>
              <w:t>2</w:t>
            </w:r>
            <w:r w:rsidRPr="00480BFB">
              <w:rPr>
                <w:rFonts w:ascii="Arial" w:hAnsi="Arial" w:cs="Arial"/>
                <w:sz w:val="18"/>
                <w:szCs w:val="18"/>
              </w:rPr>
              <w:t>,</w:t>
            </w:r>
            <w:r w:rsidRPr="00480BFB">
              <w:rPr>
                <w:rFonts w:ascii="Arial" w:hAnsi="Arial" w:cs="Arial"/>
                <w:sz w:val="18"/>
                <w:szCs w:val="18"/>
                <w:lang w:val="en-GB"/>
              </w:rPr>
              <w:t>725</w:t>
            </w:r>
            <w:r w:rsidRPr="00480BFB">
              <w:rPr>
                <w:rFonts w:ascii="Arial" w:hAnsi="Arial" w:cs="Arial"/>
                <w:sz w:val="18"/>
                <w:szCs w:val="18"/>
              </w:rPr>
              <w:t>,</w:t>
            </w:r>
            <w:r w:rsidRPr="00480BFB">
              <w:rPr>
                <w:rFonts w:ascii="Arial" w:hAnsi="Arial" w:cs="Arial"/>
                <w:sz w:val="18"/>
                <w:szCs w:val="18"/>
                <w:lang w:val="en-GB"/>
              </w:rPr>
              <w:t>497</w:t>
            </w:r>
          </w:p>
        </w:tc>
        <w:tc>
          <w:tcPr>
            <w:tcW w:w="1530" w:type="dxa"/>
            <w:tcBorders>
              <w:top w:val="nil"/>
              <w:left w:val="nil"/>
              <w:right w:val="nil"/>
            </w:tcBorders>
            <w:vAlign w:val="center"/>
          </w:tcPr>
          <w:p w14:paraId="6249BC85"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lang w:val="en-GB"/>
              </w:rPr>
              <w:t>531</w:t>
            </w:r>
            <w:r w:rsidRPr="00480BFB">
              <w:rPr>
                <w:rFonts w:ascii="Arial" w:hAnsi="Arial" w:cs="Arial"/>
                <w:sz w:val="18"/>
                <w:szCs w:val="18"/>
              </w:rPr>
              <w:t>,</w:t>
            </w:r>
            <w:r w:rsidRPr="00480BFB">
              <w:rPr>
                <w:rFonts w:ascii="Arial" w:hAnsi="Arial" w:cs="Arial"/>
                <w:sz w:val="18"/>
                <w:szCs w:val="18"/>
                <w:lang w:val="en-GB"/>
              </w:rPr>
              <w:t>953</w:t>
            </w:r>
            <w:r w:rsidRPr="00480BFB">
              <w:rPr>
                <w:rFonts w:ascii="Arial" w:hAnsi="Arial" w:cs="Arial"/>
                <w:sz w:val="18"/>
                <w:szCs w:val="18"/>
              </w:rPr>
              <w:t>,</w:t>
            </w:r>
            <w:r w:rsidRPr="00480BFB">
              <w:rPr>
                <w:rFonts w:ascii="Arial" w:hAnsi="Arial" w:cs="Arial"/>
                <w:sz w:val="18"/>
                <w:szCs w:val="18"/>
                <w:lang w:val="en-GB"/>
              </w:rPr>
              <w:t>021</w:t>
            </w:r>
          </w:p>
        </w:tc>
      </w:tr>
      <w:tr w:rsidR="007B397F" w:rsidRPr="00480BFB" w14:paraId="41C048D9" w14:textId="77777777" w:rsidTr="00365CAE">
        <w:tc>
          <w:tcPr>
            <w:tcW w:w="6408" w:type="dxa"/>
            <w:tcBorders>
              <w:top w:val="nil"/>
              <w:left w:val="nil"/>
              <w:bottom w:val="nil"/>
              <w:right w:val="nil"/>
            </w:tcBorders>
            <w:vAlign w:val="center"/>
          </w:tcPr>
          <w:p w14:paraId="382D3CB9" w14:textId="77777777" w:rsidR="007B397F" w:rsidRPr="00480BFB" w:rsidRDefault="007B397F" w:rsidP="007B397F">
            <w:pPr>
              <w:spacing w:after="0" w:line="240" w:lineRule="auto"/>
              <w:rPr>
                <w:rFonts w:ascii="Arial" w:hAnsi="Arial" w:cs="Arial"/>
                <w:b/>
                <w:bCs/>
                <w:sz w:val="18"/>
                <w:szCs w:val="18"/>
              </w:rPr>
            </w:pPr>
          </w:p>
        </w:tc>
        <w:tc>
          <w:tcPr>
            <w:tcW w:w="1530" w:type="dxa"/>
            <w:tcBorders>
              <w:top w:val="single" w:sz="4" w:space="0" w:color="auto"/>
              <w:left w:val="nil"/>
              <w:right w:val="nil"/>
            </w:tcBorders>
            <w:vAlign w:val="center"/>
          </w:tcPr>
          <w:p w14:paraId="3A7F5B60" w14:textId="77777777" w:rsidR="007B397F" w:rsidRPr="00480BFB" w:rsidRDefault="007B397F" w:rsidP="007B397F">
            <w:pPr>
              <w:spacing w:after="0" w:line="240" w:lineRule="auto"/>
              <w:ind w:right="-72"/>
              <w:jc w:val="right"/>
              <w:rPr>
                <w:rFonts w:ascii="Arial" w:hAnsi="Arial" w:cs="Arial"/>
                <w:sz w:val="18"/>
                <w:szCs w:val="18"/>
              </w:rPr>
            </w:pPr>
          </w:p>
        </w:tc>
        <w:tc>
          <w:tcPr>
            <w:tcW w:w="1483" w:type="dxa"/>
            <w:tcBorders>
              <w:top w:val="single" w:sz="4" w:space="0" w:color="auto"/>
              <w:left w:val="nil"/>
              <w:right w:val="nil"/>
            </w:tcBorders>
            <w:vAlign w:val="center"/>
          </w:tcPr>
          <w:p w14:paraId="42E1475E" w14:textId="77777777" w:rsidR="007B397F" w:rsidRPr="00480BFB" w:rsidRDefault="007B397F" w:rsidP="007B397F">
            <w:pPr>
              <w:spacing w:after="0" w:line="240" w:lineRule="auto"/>
              <w:ind w:right="-72"/>
              <w:jc w:val="right"/>
              <w:rPr>
                <w:rFonts w:ascii="Arial" w:hAnsi="Arial" w:cs="Arial"/>
                <w:sz w:val="18"/>
                <w:szCs w:val="18"/>
              </w:rPr>
            </w:pPr>
          </w:p>
        </w:tc>
        <w:tc>
          <w:tcPr>
            <w:tcW w:w="1440" w:type="dxa"/>
            <w:tcBorders>
              <w:top w:val="single" w:sz="4" w:space="0" w:color="auto"/>
              <w:left w:val="nil"/>
              <w:right w:val="nil"/>
            </w:tcBorders>
          </w:tcPr>
          <w:p w14:paraId="577BC4A7" w14:textId="77777777" w:rsidR="007B397F" w:rsidRPr="00480BFB" w:rsidRDefault="007B397F" w:rsidP="007B397F">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vAlign w:val="center"/>
          </w:tcPr>
          <w:p w14:paraId="42341CE6" w14:textId="77777777" w:rsidR="007B397F" w:rsidRPr="00480BFB" w:rsidRDefault="007B397F" w:rsidP="007B397F">
            <w:pPr>
              <w:spacing w:after="0" w:line="240" w:lineRule="auto"/>
              <w:ind w:right="-72"/>
              <w:jc w:val="right"/>
              <w:rPr>
                <w:rFonts w:ascii="Arial" w:hAnsi="Arial" w:cs="Arial"/>
                <w:sz w:val="18"/>
                <w:szCs w:val="18"/>
              </w:rPr>
            </w:pPr>
          </w:p>
        </w:tc>
        <w:tc>
          <w:tcPr>
            <w:tcW w:w="1476" w:type="dxa"/>
            <w:tcBorders>
              <w:top w:val="single" w:sz="4" w:space="0" w:color="auto"/>
              <w:left w:val="nil"/>
              <w:right w:val="nil"/>
            </w:tcBorders>
            <w:vAlign w:val="center"/>
          </w:tcPr>
          <w:p w14:paraId="64458269" w14:textId="77777777" w:rsidR="007B397F" w:rsidRPr="00480BFB" w:rsidRDefault="007B397F" w:rsidP="007B397F">
            <w:pPr>
              <w:spacing w:after="0" w:line="240" w:lineRule="auto"/>
              <w:ind w:right="-72"/>
              <w:jc w:val="right"/>
              <w:rPr>
                <w:rFonts w:ascii="Arial" w:hAnsi="Arial" w:cs="Arial"/>
                <w:sz w:val="18"/>
                <w:szCs w:val="18"/>
              </w:rPr>
            </w:pPr>
          </w:p>
        </w:tc>
        <w:tc>
          <w:tcPr>
            <w:tcW w:w="1530" w:type="dxa"/>
            <w:tcBorders>
              <w:top w:val="single" w:sz="4" w:space="0" w:color="auto"/>
              <w:left w:val="nil"/>
              <w:right w:val="nil"/>
            </w:tcBorders>
            <w:vAlign w:val="center"/>
          </w:tcPr>
          <w:p w14:paraId="59A8F4B2" w14:textId="77777777" w:rsidR="007B397F" w:rsidRPr="00480BFB" w:rsidRDefault="007B397F" w:rsidP="007B397F">
            <w:pPr>
              <w:spacing w:after="0" w:line="240" w:lineRule="auto"/>
              <w:ind w:right="-72"/>
              <w:jc w:val="right"/>
              <w:rPr>
                <w:rFonts w:ascii="Arial" w:hAnsi="Arial" w:cs="Arial"/>
                <w:sz w:val="18"/>
                <w:szCs w:val="18"/>
              </w:rPr>
            </w:pPr>
          </w:p>
        </w:tc>
      </w:tr>
      <w:tr w:rsidR="007B397F" w:rsidRPr="00480BFB" w14:paraId="5C92E3AC" w14:textId="77777777" w:rsidTr="00F4649A">
        <w:tc>
          <w:tcPr>
            <w:tcW w:w="6408" w:type="dxa"/>
            <w:tcBorders>
              <w:top w:val="nil"/>
              <w:left w:val="nil"/>
              <w:bottom w:val="nil"/>
              <w:right w:val="nil"/>
            </w:tcBorders>
            <w:vAlign w:val="center"/>
          </w:tcPr>
          <w:p w14:paraId="08B79429" w14:textId="77777777" w:rsidR="007B397F" w:rsidRPr="00480BFB" w:rsidRDefault="007B397F" w:rsidP="007B397F">
            <w:pPr>
              <w:spacing w:after="0" w:line="240" w:lineRule="auto"/>
              <w:rPr>
                <w:rFonts w:ascii="Arial" w:hAnsi="Arial" w:cs="Arial"/>
                <w:b/>
                <w:bCs/>
                <w:sz w:val="18"/>
                <w:szCs w:val="18"/>
              </w:rPr>
            </w:pPr>
            <w:r w:rsidRPr="00480BFB">
              <w:rPr>
                <w:rFonts w:ascii="Arial" w:hAnsi="Arial" w:cs="Arial"/>
                <w:b/>
                <w:bCs/>
                <w:sz w:val="18"/>
                <w:szCs w:val="18"/>
              </w:rPr>
              <w:t>As at 31 December 2019</w:t>
            </w:r>
          </w:p>
        </w:tc>
        <w:tc>
          <w:tcPr>
            <w:tcW w:w="1530" w:type="dxa"/>
            <w:tcBorders>
              <w:top w:val="nil"/>
              <w:left w:val="nil"/>
              <w:bottom w:val="nil"/>
              <w:right w:val="nil"/>
            </w:tcBorders>
            <w:vAlign w:val="center"/>
          </w:tcPr>
          <w:p w14:paraId="05BBAEE2" w14:textId="77777777" w:rsidR="007B397F" w:rsidRPr="00480BFB" w:rsidRDefault="007B397F" w:rsidP="007B397F">
            <w:pPr>
              <w:spacing w:after="0" w:line="240" w:lineRule="auto"/>
              <w:ind w:right="-72"/>
              <w:jc w:val="right"/>
              <w:rPr>
                <w:rFonts w:ascii="Arial" w:hAnsi="Arial" w:cs="Arial"/>
                <w:sz w:val="18"/>
                <w:szCs w:val="18"/>
              </w:rPr>
            </w:pPr>
          </w:p>
        </w:tc>
        <w:tc>
          <w:tcPr>
            <w:tcW w:w="1483" w:type="dxa"/>
            <w:tcBorders>
              <w:top w:val="nil"/>
              <w:left w:val="nil"/>
              <w:bottom w:val="nil"/>
              <w:right w:val="nil"/>
            </w:tcBorders>
            <w:vAlign w:val="center"/>
          </w:tcPr>
          <w:p w14:paraId="0C30BA3E" w14:textId="77777777" w:rsidR="007B397F" w:rsidRPr="00480BFB" w:rsidRDefault="007B397F" w:rsidP="007B397F">
            <w:pPr>
              <w:spacing w:after="0" w:line="240" w:lineRule="auto"/>
              <w:ind w:right="-72"/>
              <w:jc w:val="right"/>
              <w:rPr>
                <w:rFonts w:ascii="Arial" w:hAnsi="Arial" w:cs="Arial"/>
                <w:sz w:val="18"/>
                <w:szCs w:val="18"/>
              </w:rPr>
            </w:pPr>
          </w:p>
        </w:tc>
        <w:tc>
          <w:tcPr>
            <w:tcW w:w="1440" w:type="dxa"/>
            <w:tcBorders>
              <w:top w:val="nil"/>
              <w:left w:val="nil"/>
              <w:bottom w:val="nil"/>
              <w:right w:val="nil"/>
            </w:tcBorders>
          </w:tcPr>
          <w:p w14:paraId="4465A175" w14:textId="77777777" w:rsidR="007B397F" w:rsidRPr="00480BFB" w:rsidRDefault="007B397F" w:rsidP="007B397F">
            <w:pPr>
              <w:spacing w:after="0" w:line="240" w:lineRule="auto"/>
              <w:ind w:right="-72"/>
              <w:jc w:val="right"/>
              <w:rPr>
                <w:rFonts w:ascii="Arial" w:hAnsi="Arial" w:cs="Arial"/>
                <w:sz w:val="18"/>
                <w:szCs w:val="18"/>
              </w:rPr>
            </w:pPr>
          </w:p>
        </w:tc>
        <w:tc>
          <w:tcPr>
            <w:tcW w:w="1584" w:type="dxa"/>
            <w:tcBorders>
              <w:top w:val="nil"/>
              <w:left w:val="nil"/>
              <w:bottom w:val="nil"/>
              <w:right w:val="nil"/>
            </w:tcBorders>
            <w:vAlign w:val="center"/>
          </w:tcPr>
          <w:p w14:paraId="09EFE38B" w14:textId="77777777" w:rsidR="007B397F" w:rsidRPr="00480BFB" w:rsidRDefault="007B397F" w:rsidP="007B397F">
            <w:pPr>
              <w:spacing w:after="0" w:line="240" w:lineRule="auto"/>
              <w:ind w:right="-72"/>
              <w:jc w:val="right"/>
              <w:rPr>
                <w:rFonts w:ascii="Arial" w:hAnsi="Arial" w:cs="Arial"/>
                <w:sz w:val="18"/>
                <w:szCs w:val="18"/>
              </w:rPr>
            </w:pPr>
          </w:p>
        </w:tc>
        <w:tc>
          <w:tcPr>
            <w:tcW w:w="1476" w:type="dxa"/>
            <w:tcBorders>
              <w:top w:val="nil"/>
              <w:left w:val="nil"/>
              <w:bottom w:val="nil"/>
              <w:right w:val="nil"/>
            </w:tcBorders>
            <w:vAlign w:val="center"/>
          </w:tcPr>
          <w:p w14:paraId="52F8FD66" w14:textId="77777777" w:rsidR="007B397F" w:rsidRPr="00480BFB" w:rsidRDefault="007B397F" w:rsidP="007B397F">
            <w:pPr>
              <w:spacing w:after="0" w:line="240" w:lineRule="auto"/>
              <w:ind w:right="-72"/>
              <w:jc w:val="right"/>
              <w:rPr>
                <w:rFonts w:ascii="Arial" w:hAnsi="Arial" w:cs="Arial"/>
                <w:sz w:val="18"/>
                <w:szCs w:val="18"/>
              </w:rPr>
            </w:pPr>
          </w:p>
        </w:tc>
        <w:tc>
          <w:tcPr>
            <w:tcW w:w="1530" w:type="dxa"/>
            <w:tcBorders>
              <w:top w:val="nil"/>
              <w:left w:val="nil"/>
              <w:bottom w:val="nil"/>
              <w:right w:val="nil"/>
            </w:tcBorders>
            <w:vAlign w:val="center"/>
          </w:tcPr>
          <w:p w14:paraId="351E0AD9" w14:textId="77777777" w:rsidR="007B397F" w:rsidRPr="00480BFB" w:rsidRDefault="007B397F" w:rsidP="007B397F">
            <w:pPr>
              <w:spacing w:after="0" w:line="240" w:lineRule="auto"/>
              <w:ind w:right="-72"/>
              <w:jc w:val="right"/>
              <w:rPr>
                <w:rFonts w:ascii="Arial" w:hAnsi="Arial" w:cs="Arial"/>
                <w:sz w:val="18"/>
                <w:szCs w:val="18"/>
              </w:rPr>
            </w:pPr>
          </w:p>
        </w:tc>
      </w:tr>
      <w:tr w:rsidR="007B397F" w:rsidRPr="00480BFB" w14:paraId="6A6BECE9" w14:textId="77777777" w:rsidTr="001A5E4C">
        <w:tc>
          <w:tcPr>
            <w:tcW w:w="6408" w:type="dxa"/>
            <w:tcBorders>
              <w:top w:val="nil"/>
              <w:left w:val="nil"/>
              <w:bottom w:val="nil"/>
              <w:right w:val="nil"/>
            </w:tcBorders>
            <w:vAlign w:val="center"/>
          </w:tcPr>
          <w:p w14:paraId="0A352A35" w14:textId="77777777" w:rsidR="007B397F" w:rsidRPr="00480BFB" w:rsidRDefault="007B397F" w:rsidP="007B397F">
            <w:pPr>
              <w:spacing w:after="0" w:line="240" w:lineRule="auto"/>
              <w:rPr>
                <w:rFonts w:ascii="Arial" w:hAnsi="Arial" w:cs="Arial"/>
                <w:sz w:val="18"/>
                <w:szCs w:val="18"/>
              </w:rPr>
            </w:pPr>
            <w:r w:rsidRPr="00480BFB">
              <w:rPr>
                <w:rFonts w:ascii="Arial" w:hAnsi="Arial" w:cs="Arial"/>
                <w:sz w:val="18"/>
                <w:szCs w:val="18"/>
              </w:rPr>
              <w:t>Cost</w:t>
            </w:r>
          </w:p>
        </w:tc>
        <w:tc>
          <w:tcPr>
            <w:tcW w:w="1530" w:type="dxa"/>
            <w:tcBorders>
              <w:top w:val="nil"/>
              <w:left w:val="nil"/>
              <w:bottom w:val="nil"/>
              <w:right w:val="nil"/>
            </w:tcBorders>
            <w:vAlign w:val="center"/>
          </w:tcPr>
          <w:p w14:paraId="34A0FC3C"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lang w:val="en-GB"/>
              </w:rPr>
              <w:t>754,912,666</w:t>
            </w:r>
          </w:p>
        </w:tc>
        <w:tc>
          <w:tcPr>
            <w:tcW w:w="1483" w:type="dxa"/>
            <w:tcBorders>
              <w:top w:val="nil"/>
              <w:left w:val="nil"/>
              <w:bottom w:val="nil"/>
              <w:right w:val="nil"/>
            </w:tcBorders>
            <w:vAlign w:val="center"/>
          </w:tcPr>
          <w:p w14:paraId="1EF9607E"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lang w:val="en-GB"/>
              </w:rPr>
              <w:t>475</w:t>
            </w:r>
            <w:r w:rsidRPr="00480BFB">
              <w:rPr>
                <w:rFonts w:ascii="Arial" w:hAnsi="Arial" w:cs="Arial"/>
                <w:sz w:val="18"/>
                <w:szCs w:val="18"/>
              </w:rPr>
              <w:t>,</w:t>
            </w:r>
            <w:r w:rsidRPr="00480BFB">
              <w:rPr>
                <w:rFonts w:ascii="Arial" w:hAnsi="Arial" w:cs="Arial"/>
                <w:sz w:val="18"/>
                <w:szCs w:val="18"/>
                <w:lang w:val="en-GB"/>
              </w:rPr>
              <w:t>327,157</w:t>
            </w:r>
          </w:p>
        </w:tc>
        <w:tc>
          <w:tcPr>
            <w:tcW w:w="1440" w:type="dxa"/>
            <w:tcBorders>
              <w:top w:val="nil"/>
              <w:left w:val="nil"/>
              <w:bottom w:val="nil"/>
              <w:right w:val="nil"/>
            </w:tcBorders>
          </w:tcPr>
          <w:p w14:paraId="5FF77B51"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lang w:val="en-GB"/>
              </w:rPr>
              <w:t>49,160,034</w:t>
            </w:r>
          </w:p>
        </w:tc>
        <w:tc>
          <w:tcPr>
            <w:tcW w:w="1584" w:type="dxa"/>
            <w:tcBorders>
              <w:top w:val="nil"/>
              <w:left w:val="nil"/>
              <w:bottom w:val="nil"/>
              <w:right w:val="nil"/>
            </w:tcBorders>
            <w:vAlign w:val="center"/>
          </w:tcPr>
          <w:p w14:paraId="3442BF73"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lang w:val="en-GB"/>
              </w:rPr>
              <w:t>7,112,171</w:t>
            </w:r>
          </w:p>
        </w:tc>
        <w:tc>
          <w:tcPr>
            <w:tcW w:w="1476" w:type="dxa"/>
            <w:tcBorders>
              <w:top w:val="nil"/>
              <w:left w:val="nil"/>
              <w:bottom w:val="nil"/>
              <w:right w:val="nil"/>
            </w:tcBorders>
            <w:vAlign w:val="center"/>
          </w:tcPr>
          <w:p w14:paraId="7FB75D44"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lang w:val="en-GB"/>
              </w:rPr>
              <w:t>2</w:t>
            </w:r>
            <w:r w:rsidRPr="00480BFB">
              <w:rPr>
                <w:rFonts w:ascii="Arial" w:hAnsi="Arial" w:cs="Arial"/>
                <w:sz w:val="18"/>
                <w:szCs w:val="18"/>
              </w:rPr>
              <w:t>,</w:t>
            </w:r>
            <w:r w:rsidRPr="00480BFB">
              <w:rPr>
                <w:rFonts w:ascii="Arial" w:hAnsi="Arial" w:cs="Arial"/>
                <w:sz w:val="18"/>
                <w:szCs w:val="18"/>
                <w:lang w:val="en-GB"/>
              </w:rPr>
              <w:t>725</w:t>
            </w:r>
            <w:r w:rsidRPr="00480BFB">
              <w:rPr>
                <w:rFonts w:ascii="Arial" w:hAnsi="Arial" w:cs="Arial"/>
                <w:sz w:val="18"/>
                <w:szCs w:val="18"/>
              </w:rPr>
              <w:t>,</w:t>
            </w:r>
            <w:r w:rsidRPr="00480BFB">
              <w:rPr>
                <w:rFonts w:ascii="Arial" w:hAnsi="Arial" w:cs="Arial"/>
                <w:sz w:val="18"/>
                <w:szCs w:val="18"/>
                <w:lang w:val="en-GB"/>
              </w:rPr>
              <w:t>497</w:t>
            </w:r>
          </w:p>
        </w:tc>
        <w:tc>
          <w:tcPr>
            <w:tcW w:w="1530" w:type="dxa"/>
            <w:tcBorders>
              <w:top w:val="nil"/>
              <w:left w:val="nil"/>
              <w:bottom w:val="nil"/>
              <w:right w:val="nil"/>
            </w:tcBorders>
            <w:vAlign w:val="center"/>
          </w:tcPr>
          <w:p w14:paraId="3881E646"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lang w:val="en-GB"/>
              </w:rPr>
              <w:t>1</w:t>
            </w:r>
            <w:r w:rsidRPr="00480BFB">
              <w:rPr>
                <w:rFonts w:ascii="Arial" w:hAnsi="Arial" w:cs="Arial"/>
                <w:sz w:val="18"/>
                <w:szCs w:val="18"/>
              </w:rPr>
              <w:t>,</w:t>
            </w:r>
            <w:r w:rsidRPr="00480BFB">
              <w:rPr>
                <w:rFonts w:ascii="Arial" w:hAnsi="Arial" w:cs="Arial"/>
                <w:sz w:val="18"/>
                <w:szCs w:val="18"/>
                <w:lang w:val="en-GB"/>
              </w:rPr>
              <w:t>289,237,525</w:t>
            </w:r>
          </w:p>
        </w:tc>
      </w:tr>
      <w:tr w:rsidR="007B397F" w:rsidRPr="00480BFB" w14:paraId="2A58BC33" w14:textId="77777777" w:rsidTr="001A5E4C">
        <w:tc>
          <w:tcPr>
            <w:tcW w:w="6408" w:type="dxa"/>
            <w:tcBorders>
              <w:top w:val="nil"/>
              <w:left w:val="nil"/>
              <w:bottom w:val="nil"/>
              <w:right w:val="nil"/>
            </w:tcBorders>
            <w:vAlign w:val="center"/>
          </w:tcPr>
          <w:p w14:paraId="496C8C8C" w14:textId="77777777" w:rsidR="007B397F" w:rsidRPr="00480BFB" w:rsidRDefault="007B397F" w:rsidP="007B397F">
            <w:pPr>
              <w:spacing w:after="0" w:line="240" w:lineRule="auto"/>
              <w:rPr>
                <w:rFonts w:ascii="Arial" w:hAnsi="Arial" w:cs="Arial"/>
                <w:spacing w:val="-6"/>
                <w:sz w:val="18"/>
                <w:szCs w:val="18"/>
                <w:cs/>
              </w:rPr>
            </w:pPr>
            <w:proofErr w:type="gramStart"/>
            <w:r w:rsidRPr="00480BFB">
              <w:rPr>
                <w:rFonts w:ascii="Arial" w:hAnsi="Arial" w:cs="Arial"/>
                <w:spacing w:val="-6"/>
                <w:sz w:val="18"/>
                <w:szCs w:val="18"/>
                <w:u w:val="single"/>
              </w:rPr>
              <w:t>Less</w:t>
            </w:r>
            <w:r w:rsidRPr="00480BFB">
              <w:rPr>
                <w:rFonts w:ascii="Arial" w:hAnsi="Arial" w:cs="Arial"/>
                <w:spacing w:val="-6"/>
                <w:sz w:val="18"/>
                <w:szCs w:val="18"/>
              </w:rPr>
              <w:t xml:space="preserve">  Accumulated</w:t>
            </w:r>
            <w:proofErr w:type="gramEnd"/>
            <w:r w:rsidRPr="00480BFB">
              <w:rPr>
                <w:rFonts w:ascii="Arial" w:hAnsi="Arial" w:cs="Arial"/>
                <w:spacing w:val="-6"/>
                <w:sz w:val="18"/>
                <w:szCs w:val="18"/>
              </w:rPr>
              <w:t xml:space="preserve"> depreciation</w:t>
            </w:r>
          </w:p>
        </w:tc>
        <w:tc>
          <w:tcPr>
            <w:tcW w:w="1530" w:type="dxa"/>
            <w:tcBorders>
              <w:top w:val="nil"/>
              <w:left w:val="nil"/>
              <w:right w:val="nil"/>
            </w:tcBorders>
            <w:vAlign w:val="center"/>
          </w:tcPr>
          <w:p w14:paraId="6458B1E5"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435,909,740)</w:t>
            </w:r>
          </w:p>
        </w:tc>
        <w:tc>
          <w:tcPr>
            <w:tcW w:w="1483" w:type="dxa"/>
            <w:tcBorders>
              <w:top w:val="nil"/>
              <w:left w:val="nil"/>
              <w:right w:val="nil"/>
            </w:tcBorders>
            <w:vAlign w:val="center"/>
          </w:tcPr>
          <w:p w14:paraId="39AD92A1"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lang w:val="en-GB"/>
              </w:rPr>
              <w:t>(296,779,625)</w:t>
            </w:r>
          </w:p>
        </w:tc>
        <w:tc>
          <w:tcPr>
            <w:tcW w:w="1440" w:type="dxa"/>
            <w:tcBorders>
              <w:top w:val="nil"/>
              <w:left w:val="nil"/>
              <w:right w:val="nil"/>
            </w:tcBorders>
          </w:tcPr>
          <w:p w14:paraId="52DF0EAB"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16</w:t>
            </w:r>
            <w:r w:rsidRPr="00480BFB">
              <w:rPr>
                <w:rFonts w:ascii="Arial" w:hAnsi="Arial" w:cs="Arial"/>
                <w:sz w:val="18"/>
                <w:szCs w:val="18"/>
              </w:rPr>
              <w:t>,</w:t>
            </w:r>
            <w:r w:rsidRPr="00480BFB">
              <w:rPr>
                <w:rFonts w:ascii="Arial" w:hAnsi="Arial" w:cs="Arial"/>
                <w:sz w:val="18"/>
                <w:szCs w:val="18"/>
                <w:lang w:val="en-GB"/>
              </w:rPr>
              <w:t>137</w:t>
            </w:r>
            <w:r w:rsidRPr="00480BFB">
              <w:rPr>
                <w:rFonts w:ascii="Arial" w:hAnsi="Arial" w:cs="Arial"/>
                <w:sz w:val="18"/>
                <w:szCs w:val="18"/>
              </w:rPr>
              <w:t>,</w:t>
            </w:r>
            <w:r w:rsidRPr="00480BFB">
              <w:rPr>
                <w:rFonts w:ascii="Arial" w:hAnsi="Arial" w:cs="Arial"/>
                <w:sz w:val="18"/>
                <w:szCs w:val="18"/>
                <w:lang w:val="en-GB"/>
              </w:rPr>
              <w:t>602</w:t>
            </w:r>
            <w:r w:rsidRPr="00480BFB">
              <w:rPr>
                <w:rFonts w:ascii="Arial" w:hAnsi="Arial" w:cs="Arial"/>
                <w:sz w:val="18"/>
                <w:szCs w:val="18"/>
              </w:rPr>
              <w:t>)</w:t>
            </w:r>
          </w:p>
        </w:tc>
        <w:tc>
          <w:tcPr>
            <w:tcW w:w="1584" w:type="dxa"/>
            <w:tcBorders>
              <w:top w:val="nil"/>
              <w:left w:val="nil"/>
              <w:right w:val="nil"/>
            </w:tcBorders>
            <w:vAlign w:val="center"/>
          </w:tcPr>
          <w:p w14:paraId="52428A57"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5</w:t>
            </w:r>
            <w:r w:rsidRPr="00480BFB">
              <w:rPr>
                <w:rFonts w:ascii="Arial" w:hAnsi="Arial" w:cs="Arial"/>
                <w:sz w:val="18"/>
                <w:szCs w:val="18"/>
              </w:rPr>
              <w:t>,</w:t>
            </w:r>
            <w:r w:rsidRPr="00480BFB">
              <w:rPr>
                <w:rFonts w:ascii="Arial" w:hAnsi="Arial" w:cs="Arial"/>
                <w:sz w:val="18"/>
                <w:szCs w:val="18"/>
                <w:lang w:val="en-GB"/>
              </w:rPr>
              <w:t>119,422)</w:t>
            </w:r>
          </w:p>
        </w:tc>
        <w:tc>
          <w:tcPr>
            <w:tcW w:w="1476" w:type="dxa"/>
            <w:tcBorders>
              <w:top w:val="nil"/>
              <w:left w:val="nil"/>
              <w:right w:val="nil"/>
            </w:tcBorders>
            <w:vAlign w:val="center"/>
          </w:tcPr>
          <w:p w14:paraId="5DC20BBD"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30" w:type="dxa"/>
            <w:tcBorders>
              <w:top w:val="nil"/>
              <w:left w:val="nil"/>
              <w:right w:val="nil"/>
            </w:tcBorders>
            <w:vAlign w:val="center"/>
          </w:tcPr>
          <w:p w14:paraId="78492D38" w14:textId="77777777" w:rsidR="007B397F" w:rsidRPr="00480BFB" w:rsidRDefault="007B397F" w:rsidP="007B397F">
            <w:pPr>
              <w:spacing w:after="0" w:line="240" w:lineRule="auto"/>
              <w:ind w:right="-72"/>
              <w:jc w:val="right"/>
              <w:rPr>
                <w:rFonts w:ascii="Arial" w:hAnsi="Arial" w:cs="Arial"/>
                <w:sz w:val="18"/>
                <w:szCs w:val="18"/>
                <w:cs/>
              </w:rPr>
            </w:pPr>
            <w:r w:rsidRPr="00480BFB">
              <w:rPr>
                <w:rFonts w:ascii="Arial" w:hAnsi="Arial" w:cs="Arial"/>
                <w:sz w:val="18"/>
                <w:szCs w:val="18"/>
              </w:rPr>
              <w:t>(</w:t>
            </w:r>
            <w:r w:rsidRPr="00480BFB">
              <w:rPr>
                <w:rFonts w:ascii="Arial" w:hAnsi="Arial" w:cs="Arial"/>
                <w:sz w:val="18"/>
                <w:szCs w:val="18"/>
                <w:lang w:val="en-GB"/>
              </w:rPr>
              <w:t>753,946,389)</w:t>
            </w:r>
          </w:p>
        </w:tc>
      </w:tr>
      <w:tr w:rsidR="007B397F" w:rsidRPr="00480BFB" w14:paraId="67E8C59B" w14:textId="77777777" w:rsidTr="001A5E4C">
        <w:tc>
          <w:tcPr>
            <w:tcW w:w="6408" w:type="dxa"/>
            <w:tcBorders>
              <w:top w:val="nil"/>
              <w:left w:val="nil"/>
              <w:bottom w:val="nil"/>
              <w:right w:val="nil"/>
            </w:tcBorders>
            <w:vAlign w:val="center"/>
          </w:tcPr>
          <w:p w14:paraId="2938B7F0" w14:textId="77777777" w:rsidR="007B397F" w:rsidRPr="00480BFB" w:rsidRDefault="007B397F" w:rsidP="007B397F">
            <w:pPr>
              <w:spacing w:after="0" w:line="240" w:lineRule="auto"/>
              <w:rPr>
                <w:rFonts w:ascii="Arial" w:hAnsi="Arial" w:cs="Arial"/>
                <w:spacing w:val="-6"/>
                <w:sz w:val="18"/>
                <w:szCs w:val="18"/>
                <w:cs/>
              </w:rPr>
            </w:pPr>
            <w:proofErr w:type="gramStart"/>
            <w:r w:rsidRPr="00480BFB">
              <w:rPr>
                <w:rFonts w:ascii="Arial" w:hAnsi="Arial" w:cs="Arial"/>
                <w:spacing w:val="-6"/>
                <w:sz w:val="18"/>
                <w:szCs w:val="18"/>
                <w:u w:val="single"/>
              </w:rPr>
              <w:t>Less</w:t>
            </w:r>
            <w:r w:rsidRPr="00480BFB">
              <w:rPr>
                <w:rFonts w:ascii="Arial" w:hAnsi="Arial" w:cs="Arial"/>
                <w:spacing w:val="-6"/>
                <w:sz w:val="18"/>
                <w:szCs w:val="18"/>
              </w:rPr>
              <w:t xml:space="preserve">  Allowance</w:t>
            </w:r>
            <w:proofErr w:type="gramEnd"/>
            <w:r w:rsidRPr="00480BFB">
              <w:rPr>
                <w:rFonts w:ascii="Arial" w:hAnsi="Arial" w:cs="Arial"/>
                <w:spacing w:val="-6"/>
                <w:sz w:val="18"/>
                <w:szCs w:val="18"/>
              </w:rPr>
              <w:t xml:space="preserve"> for impairment</w:t>
            </w:r>
          </w:p>
        </w:tc>
        <w:tc>
          <w:tcPr>
            <w:tcW w:w="1530" w:type="dxa"/>
            <w:tcBorders>
              <w:top w:val="nil"/>
              <w:left w:val="nil"/>
              <w:bottom w:val="single" w:sz="4" w:space="0" w:color="auto"/>
              <w:right w:val="nil"/>
            </w:tcBorders>
            <w:vAlign w:val="center"/>
          </w:tcPr>
          <w:p w14:paraId="7FF529A2"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30</w:t>
            </w:r>
            <w:r w:rsidRPr="00480BFB">
              <w:rPr>
                <w:rFonts w:ascii="Arial" w:hAnsi="Arial" w:cs="Arial"/>
                <w:sz w:val="18"/>
                <w:szCs w:val="18"/>
              </w:rPr>
              <w:t>,</w:t>
            </w:r>
            <w:r w:rsidRPr="00480BFB">
              <w:rPr>
                <w:rFonts w:ascii="Arial" w:hAnsi="Arial" w:cs="Arial"/>
                <w:sz w:val="18"/>
                <w:szCs w:val="18"/>
                <w:lang w:val="en-GB"/>
              </w:rPr>
              <w:t>504</w:t>
            </w:r>
            <w:r w:rsidRPr="00480BFB">
              <w:rPr>
                <w:rFonts w:ascii="Arial" w:hAnsi="Arial" w:cs="Arial"/>
                <w:sz w:val="18"/>
                <w:szCs w:val="18"/>
              </w:rPr>
              <w:t>)</w:t>
            </w:r>
          </w:p>
        </w:tc>
        <w:tc>
          <w:tcPr>
            <w:tcW w:w="1483" w:type="dxa"/>
            <w:tcBorders>
              <w:top w:val="nil"/>
              <w:left w:val="nil"/>
              <w:bottom w:val="single" w:sz="4" w:space="0" w:color="auto"/>
              <w:right w:val="nil"/>
            </w:tcBorders>
            <w:vAlign w:val="center"/>
          </w:tcPr>
          <w:p w14:paraId="7B4B1592"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3</w:t>
            </w:r>
            <w:r w:rsidRPr="00480BFB">
              <w:rPr>
                <w:rFonts w:ascii="Arial" w:hAnsi="Arial" w:cs="Arial"/>
                <w:sz w:val="18"/>
                <w:szCs w:val="18"/>
              </w:rPr>
              <w:t>,</w:t>
            </w:r>
            <w:r w:rsidRPr="00480BFB">
              <w:rPr>
                <w:rFonts w:ascii="Arial" w:hAnsi="Arial" w:cs="Arial"/>
                <w:sz w:val="18"/>
                <w:szCs w:val="18"/>
                <w:lang w:val="en-GB"/>
              </w:rPr>
              <w:t>307</w:t>
            </w:r>
            <w:r w:rsidRPr="00480BFB">
              <w:rPr>
                <w:rFonts w:ascii="Arial" w:hAnsi="Arial" w:cs="Arial"/>
                <w:sz w:val="18"/>
                <w:szCs w:val="18"/>
              </w:rPr>
              <w:t>,</w:t>
            </w:r>
            <w:r w:rsidRPr="00480BFB">
              <w:rPr>
                <w:rFonts w:ascii="Arial" w:hAnsi="Arial" w:cs="Arial"/>
                <w:sz w:val="18"/>
                <w:szCs w:val="18"/>
                <w:lang w:val="en-GB"/>
              </w:rPr>
              <w:t>611</w:t>
            </w:r>
            <w:r w:rsidRPr="00480BFB">
              <w:rPr>
                <w:rFonts w:ascii="Arial" w:hAnsi="Arial" w:cs="Arial"/>
                <w:sz w:val="18"/>
                <w:szCs w:val="18"/>
              </w:rPr>
              <w:t>)</w:t>
            </w:r>
          </w:p>
        </w:tc>
        <w:tc>
          <w:tcPr>
            <w:tcW w:w="1440" w:type="dxa"/>
            <w:tcBorders>
              <w:top w:val="nil"/>
              <w:left w:val="nil"/>
              <w:bottom w:val="single" w:sz="4" w:space="0" w:color="auto"/>
              <w:right w:val="nil"/>
            </w:tcBorders>
          </w:tcPr>
          <w:p w14:paraId="0A878DA2"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84" w:type="dxa"/>
            <w:tcBorders>
              <w:top w:val="nil"/>
              <w:left w:val="nil"/>
              <w:bottom w:val="single" w:sz="4" w:space="0" w:color="auto"/>
              <w:right w:val="nil"/>
            </w:tcBorders>
            <w:vAlign w:val="center"/>
          </w:tcPr>
          <w:p w14:paraId="0D51429E" w14:textId="77777777" w:rsidR="007B397F" w:rsidRPr="00480BFB" w:rsidRDefault="007B397F" w:rsidP="007B397F">
            <w:pPr>
              <w:spacing w:after="0" w:line="240" w:lineRule="auto"/>
              <w:ind w:right="-72"/>
              <w:jc w:val="right"/>
              <w:rPr>
                <w:rFonts w:ascii="Arial" w:hAnsi="Arial" w:cs="Arial"/>
                <w:sz w:val="18"/>
                <w:szCs w:val="18"/>
                <w:lang w:val="en-GB" w:bidi="th-TH"/>
              </w:rPr>
            </w:pPr>
            <w:r w:rsidRPr="00480BFB">
              <w:rPr>
                <w:rFonts w:ascii="Arial" w:hAnsi="Arial" w:cs="Arial"/>
                <w:sz w:val="18"/>
                <w:szCs w:val="18"/>
                <w:lang w:val="en-GB" w:bidi="th-TH"/>
              </w:rPr>
              <w:t>-</w:t>
            </w:r>
          </w:p>
        </w:tc>
        <w:tc>
          <w:tcPr>
            <w:tcW w:w="1476" w:type="dxa"/>
            <w:tcBorders>
              <w:top w:val="nil"/>
              <w:left w:val="nil"/>
              <w:bottom w:val="single" w:sz="4" w:space="0" w:color="auto"/>
              <w:right w:val="nil"/>
            </w:tcBorders>
            <w:vAlign w:val="center"/>
          </w:tcPr>
          <w:p w14:paraId="017554CF"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30" w:type="dxa"/>
            <w:tcBorders>
              <w:top w:val="nil"/>
              <w:left w:val="nil"/>
              <w:bottom w:val="single" w:sz="4" w:space="0" w:color="auto"/>
              <w:right w:val="nil"/>
            </w:tcBorders>
            <w:vAlign w:val="center"/>
          </w:tcPr>
          <w:p w14:paraId="0D433F87"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3</w:t>
            </w:r>
            <w:r w:rsidRPr="00480BFB">
              <w:rPr>
                <w:rFonts w:ascii="Arial" w:hAnsi="Arial" w:cs="Arial"/>
                <w:sz w:val="18"/>
                <w:szCs w:val="18"/>
              </w:rPr>
              <w:t>,</w:t>
            </w:r>
            <w:r w:rsidRPr="00480BFB">
              <w:rPr>
                <w:rFonts w:ascii="Arial" w:hAnsi="Arial" w:cs="Arial"/>
                <w:sz w:val="18"/>
                <w:szCs w:val="18"/>
                <w:lang w:val="en-GB"/>
              </w:rPr>
              <w:t>338,115)</w:t>
            </w:r>
          </w:p>
        </w:tc>
      </w:tr>
      <w:tr w:rsidR="007B397F" w:rsidRPr="00480BFB" w14:paraId="083F56BC" w14:textId="77777777" w:rsidTr="00F4649A">
        <w:tc>
          <w:tcPr>
            <w:tcW w:w="6408" w:type="dxa"/>
            <w:tcBorders>
              <w:top w:val="nil"/>
              <w:left w:val="nil"/>
              <w:bottom w:val="nil"/>
              <w:right w:val="nil"/>
            </w:tcBorders>
            <w:vAlign w:val="center"/>
          </w:tcPr>
          <w:p w14:paraId="67F1AD0D" w14:textId="77777777" w:rsidR="007B397F" w:rsidRPr="00480BFB" w:rsidRDefault="007B397F" w:rsidP="007B397F">
            <w:pPr>
              <w:spacing w:after="0" w:line="240" w:lineRule="auto"/>
              <w:rPr>
                <w:rFonts w:ascii="Arial" w:hAnsi="Arial" w:cs="Arial"/>
                <w:bCs/>
                <w:sz w:val="18"/>
                <w:szCs w:val="18"/>
              </w:rPr>
            </w:pPr>
          </w:p>
        </w:tc>
        <w:tc>
          <w:tcPr>
            <w:tcW w:w="1530" w:type="dxa"/>
            <w:tcBorders>
              <w:top w:val="single" w:sz="4" w:space="0" w:color="auto"/>
              <w:left w:val="nil"/>
              <w:right w:val="nil"/>
            </w:tcBorders>
            <w:vAlign w:val="center"/>
          </w:tcPr>
          <w:p w14:paraId="3D88B6DF" w14:textId="77777777" w:rsidR="007B397F" w:rsidRPr="00480BFB" w:rsidRDefault="007B397F" w:rsidP="007B397F">
            <w:pPr>
              <w:spacing w:after="0" w:line="240" w:lineRule="auto"/>
              <w:ind w:right="-72"/>
              <w:jc w:val="right"/>
              <w:rPr>
                <w:rFonts w:ascii="Arial" w:hAnsi="Arial" w:cs="Arial"/>
                <w:sz w:val="18"/>
                <w:szCs w:val="18"/>
                <w:cs/>
              </w:rPr>
            </w:pPr>
          </w:p>
        </w:tc>
        <w:tc>
          <w:tcPr>
            <w:tcW w:w="1483" w:type="dxa"/>
            <w:tcBorders>
              <w:top w:val="single" w:sz="4" w:space="0" w:color="auto"/>
              <w:left w:val="nil"/>
              <w:right w:val="nil"/>
            </w:tcBorders>
            <w:vAlign w:val="center"/>
          </w:tcPr>
          <w:p w14:paraId="40DC591C" w14:textId="77777777" w:rsidR="007B397F" w:rsidRPr="00480BFB" w:rsidRDefault="007B397F" w:rsidP="007B397F">
            <w:pPr>
              <w:spacing w:after="0" w:line="240" w:lineRule="auto"/>
              <w:ind w:right="-72"/>
              <w:jc w:val="right"/>
              <w:rPr>
                <w:rFonts w:ascii="Arial" w:hAnsi="Arial" w:cs="Arial"/>
                <w:sz w:val="18"/>
                <w:szCs w:val="18"/>
              </w:rPr>
            </w:pPr>
          </w:p>
        </w:tc>
        <w:tc>
          <w:tcPr>
            <w:tcW w:w="1440" w:type="dxa"/>
            <w:tcBorders>
              <w:top w:val="single" w:sz="4" w:space="0" w:color="auto"/>
              <w:left w:val="nil"/>
              <w:right w:val="nil"/>
            </w:tcBorders>
          </w:tcPr>
          <w:p w14:paraId="605367AE" w14:textId="77777777" w:rsidR="007B397F" w:rsidRPr="00480BFB" w:rsidRDefault="007B397F" w:rsidP="007B397F">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vAlign w:val="center"/>
          </w:tcPr>
          <w:p w14:paraId="7ABD5640" w14:textId="77777777" w:rsidR="007B397F" w:rsidRPr="00480BFB" w:rsidRDefault="007B397F" w:rsidP="007B397F">
            <w:pPr>
              <w:spacing w:after="0" w:line="240" w:lineRule="auto"/>
              <w:ind w:right="-72"/>
              <w:jc w:val="right"/>
              <w:rPr>
                <w:rFonts w:ascii="Arial" w:hAnsi="Arial" w:cs="Arial"/>
                <w:sz w:val="18"/>
                <w:szCs w:val="18"/>
              </w:rPr>
            </w:pPr>
          </w:p>
        </w:tc>
        <w:tc>
          <w:tcPr>
            <w:tcW w:w="1476" w:type="dxa"/>
            <w:tcBorders>
              <w:top w:val="single" w:sz="4" w:space="0" w:color="auto"/>
              <w:left w:val="nil"/>
              <w:right w:val="nil"/>
            </w:tcBorders>
            <w:vAlign w:val="center"/>
          </w:tcPr>
          <w:p w14:paraId="4CA2BF7F" w14:textId="77777777" w:rsidR="007B397F" w:rsidRPr="00480BFB" w:rsidRDefault="007B397F" w:rsidP="007B397F">
            <w:pPr>
              <w:spacing w:after="0" w:line="240" w:lineRule="auto"/>
              <w:ind w:right="-72"/>
              <w:jc w:val="right"/>
              <w:rPr>
                <w:rFonts w:ascii="Arial" w:hAnsi="Arial" w:cs="Arial"/>
                <w:sz w:val="18"/>
                <w:szCs w:val="18"/>
              </w:rPr>
            </w:pPr>
          </w:p>
        </w:tc>
        <w:tc>
          <w:tcPr>
            <w:tcW w:w="1530" w:type="dxa"/>
            <w:tcBorders>
              <w:top w:val="single" w:sz="4" w:space="0" w:color="auto"/>
              <w:left w:val="nil"/>
              <w:right w:val="nil"/>
            </w:tcBorders>
            <w:vAlign w:val="center"/>
          </w:tcPr>
          <w:p w14:paraId="1A995ADB" w14:textId="77777777" w:rsidR="007B397F" w:rsidRPr="00480BFB" w:rsidRDefault="007B397F" w:rsidP="007B397F">
            <w:pPr>
              <w:spacing w:after="0" w:line="240" w:lineRule="auto"/>
              <w:ind w:right="-72"/>
              <w:jc w:val="right"/>
              <w:rPr>
                <w:rFonts w:ascii="Arial" w:hAnsi="Arial" w:cs="Arial"/>
                <w:sz w:val="18"/>
                <w:szCs w:val="18"/>
              </w:rPr>
            </w:pPr>
          </w:p>
        </w:tc>
      </w:tr>
      <w:tr w:rsidR="007B397F" w:rsidRPr="00480BFB" w14:paraId="723F13C2" w14:textId="77777777" w:rsidTr="0043629A">
        <w:tc>
          <w:tcPr>
            <w:tcW w:w="6408" w:type="dxa"/>
            <w:tcBorders>
              <w:top w:val="nil"/>
              <w:left w:val="nil"/>
              <w:bottom w:val="nil"/>
              <w:right w:val="nil"/>
            </w:tcBorders>
            <w:vAlign w:val="center"/>
          </w:tcPr>
          <w:p w14:paraId="00EF0F3E" w14:textId="77777777" w:rsidR="007B397F" w:rsidRPr="00480BFB" w:rsidRDefault="007B397F" w:rsidP="007B397F">
            <w:pPr>
              <w:spacing w:after="0" w:line="240" w:lineRule="auto"/>
              <w:rPr>
                <w:rFonts w:ascii="Arial" w:hAnsi="Arial" w:cs="Arial"/>
                <w:b/>
                <w:bCs/>
                <w:sz w:val="18"/>
                <w:szCs w:val="18"/>
              </w:rPr>
            </w:pPr>
            <w:r w:rsidRPr="00480BFB">
              <w:rPr>
                <w:rFonts w:ascii="Arial" w:hAnsi="Arial" w:cs="Arial"/>
                <w:b/>
                <w:bCs/>
                <w:sz w:val="18"/>
                <w:szCs w:val="18"/>
              </w:rPr>
              <w:t>Net book amount</w:t>
            </w:r>
          </w:p>
        </w:tc>
        <w:tc>
          <w:tcPr>
            <w:tcW w:w="1530" w:type="dxa"/>
            <w:tcBorders>
              <w:top w:val="nil"/>
              <w:left w:val="nil"/>
              <w:bottom w:val="nil"/>
              <w:right w:val="nil"/>
            </w:tcBorders>
            <w:vAlign w:val="center"/>
          </w:tcPr>
          <w:p w14:paraId="6E285FB0"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lang w:val="en-GB"/>
              </w:rPr>
              <w:t>318</w:t>
            </w:r>
            <w:r w:rsidRPr="00480BFB">
              <w:rPr>
                <w:rFonts w:ascii="Arial" w:hAnsi="Arial" w:cs="Arial"/>
                <w:sz w:val="18"/>
                <w:szCs w:val="18"/>
              </w:rPr>
              <w:t>,</w:t>
            </w:r>
            <w:r w:rsidRPr="00480BFB">
              <w:rPr>
                <w:rFonts w:ascii="Arial" w:hAnsi="Arial" w:cs="Arial"/>
                <w:sz w:val="18"/>
                <w:szCs w:val="18"/>
                <w:lang w:val="en-GB"/>
              </w:rPr>
              <w:t>972</w:t>
            </w:r>
            <w:r w:rsidRPr="00480BFB">
              <w:rPr>
                <w:rFonts w:ascii="Arial" w:hAnsi="Arial" w:cs="Arial"/>
                <w:sz w:val="18"/>
                <w:szCs w:val="18"/>
              </w:rPr>
              <w:t>,</w:t>
            </w:r>
            <w:r w:rsidRPr="00480BFB">
              <w:rPr>
                <w:rFonts w:ascii="Arial" w:hAnsi="Arial" w:cs="Arial"/>
                <w:sz w:val="18"/>
                <w:szCs w:val="18"/>
                <w:lang w:val="en-GB"/>
              </w:rPr>
              <w:t>422</w:t>
            </w:r>
          </w:p>
        </w:tc>
        <w:tc>
          <w:tcPr>
            <w:tcW w:w="1483" w:type="dxa"/>
            <w:tcBorders>
              <w:top w:val="nil"/>
              <w:left w:val="nil"/>
              <w:bottom w:val="nil"/>
              <w:right w:val="nil"/>
            </w:tcBorders>
            <w:vAlign w:val="center"/>
          </w:tcPr>
          <w:p w14:paraId="1DEBDC8D"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lang w:val="en-GB"/>
              </w:rPr>
              <w:t>175</w:t>
            </w:r>
            <w:r w:rsidRPr="00480BFB">
              <w:rPr>
                <w:rFonts w:ascii="Arial" w:hAnsi="Arial" w:cs="Arial"/>
                <w:sz w:val="18"/>
                <w:szCs w:val="18"/>
              </w:rPr>
              <w:t>,</w:t>
            </w:r>
            <w:r w:rsidRPr="00480BFB">
              <w:rPr>
                <w:rFonts w:ascii="Arial" w:hAnsi="Arial" w:cs="Arial"/>
                <w:sz w:val="18"/>
                <w:szCs w:val="18"/>
                <w:lang w:val="en-GB"/>
              </w:rPr>
              <w:t>239</w:t>
            </w:r>
            <w:r w:rsidRPr="00480BFB">
              <w:rPr>
                <w:rFonts w:ascii="Arial" w:hAnsi="Arial" w:cs="Arial"/>
                <w:sz w:val="18"/>
                <w:szCs w:val="18"/>
              </w:rPr>
              <w:t>,</w:t>
            </w:r>
            <w:r w:rsidRPr="00480BFB">
              <w:rPr>
                <w:rFonts w:ascii="Arial" w:hAnsi="Arial" w:cs="Arial"/>
                <w:sz w:val="18"/>
                <w:szCs w:val="18"/>
                <w:lang w:val="en-GB"/>
              </w:rPr>
              <w:t>921</w:t>
            </w:r>
          </w:p>
        </w:tc>
        <w:tc>
          <w:tcPr>
            <w:tcW w:w="1440" w:type="dxa"/>
            <w:tcBorders>
              <w:top w:val="nil"/>
              <w:left w:val="nil"/>
              <w:bottom w:val="nil"/>
              <w:right w:val="nil"/>
            </w:tcBorders>
          </w:tcPr>
          <w:p w14:paraId="7C78C4BE"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lang w:val="en-GB"/>
              </w:rPr>
              <w:t>33,022,432</w:t>
            </w:r>
          </w:p>
        </w:tc>
        <w:tc>
          <w:tcPr>
            <w:tcW w:w="1584" w:type="dxa"/>
            <w:tcBorders>
              <w:top w:val="nil"/>
              <w:left w:val="nil"/>
              <w:bottom w:val="nil"/>
              <w:right w:val="nil"/>
            </w:tcBorders>
            <w:vAlign w:val="center"/>
          </w:tcPr>
          <w:p w14:paraId="40209DB7"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lang w:val="en-GB"/>
              </w:rPr>
              <w:t>1</w:t>
            </w:r>
            <w:r w:rsidRPr="00480BFB">
              <w:rPr>
                <w:rFonts w:ascii="Arial" w:hAnsi="Arial" w:cs="Arial"/>
                <w:sz w:val="18"/>
                <w:szCs w:val="18"/>
              </w:rPr>
              <w:t>,</w:t>
            </w:r>
            <w:r w:rsidRPr="00480BFB">
              <w:rPr>
                <w:rFonts w:ascii="Arial" w:hAnsi="Arial" w:cs="Arial"/>
                <w:sz w:val="18"/>
                <w:szCs w:val="18"/>
                <w:lang w:val="en-GB"/>
              </w:rPr>
              <w:t>992</w:t>
            </w:r>
            <w:r w:rsidRPr="00480BFB">
              <w:rPr>
                <w:rFonts w:ascii="Arial" w:hAnsi="Arial" w:cs="Arial"/>
                <w:sz w:val="18"/>
                <w:szCs w:val="18"/>
              </w:rPr>
              <w:t>,</w:t>
            </w:r>
            <w:r w:rsidRPr="00480BFB">
              <w:rPr>
                <w:rFonts w:ascii="Arial" w:hAnsi="Arial" w:cs="Arial"/>
                <w:sz w:val="18"/>
                <w:szCs w:val="18"/>
                <w:lang w:val="en-GB"/>
              </w:rPr>
              <w:t>749</w:t>
            </w:r>
          </w:p>
        </w:tc>
        <w:tc>
          <w:tcPr>
            <w:tcW w:w="1476" w:type="dxa"/>
            <w:tcBorders>
              <w:top w:val="nil"/>
              <w:left w:val="nil"/>
              <w:bottom w:val="nil"/>
              <w:right w:val="nil"/>
            </w:tcBorders>
            <w:vAlign w:val="center"/>
          </w:tcPr>
          <w:p w14:paraId="3E4F5683"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lang w:val="en-GB"/>
              </w:rPr>
              <w:t>2</w:t>
            </w:r>
            <w:r w:rsidRPr="00480BFB">
              <w:rPr>
                <w:rFonts w:ascii="Arial" w:hAnsi="Arial" w:cs="Arial"/>
                <w:sz w:val="18"/>
                <w:szCs w:val="18"/>
              </w:rPr>
              <w:t>,</w:t>
            </w:r>
            <w:r w:rsidRPr="00480BFB">
              <w:rPr>
                <w:rFonts w:ascii="Arial" w:hAnsi="Arial" w:cs="Arial"/>
                <w:sz w:val="18"/>
                <w:szCs w:val="18"/>
                <w:lang w:val="en-GB"/>
              </w:rPr>
              <w:t>725</w:t>
            </w:r>
            <w:r w:rsidRPr="00480BFB">
              <w:rPr>
                <w:rFonts w:ascii="Arial" w:hAnsi="Arial" w:cs="Arial"/>
                <w:sz w:val="18"/>
                <w:szCs w:val="18"/>
              </w:rPr>
              <w:t>,</w:t>
            </w:r>
            <w:r w:rsidRPr="00480BFB">
              <w:rPr>
                <w:rFonts w:ascii="Arial" w:hAnsi="Arial" w:cs="Arial"/>
                <w:sz w:val="18"/>
                <w:szCs w:val="18"/>
                <w:lang w:val="en-GB"/>
              </w:rPr>
              <w:t>497</w:t>
            </w:r>
          </w:p>
        </w:tc>
        <w:tc>
          <w:tcPr>
            <w:tcW w:w="1530" w:type="dxa"/>
            <w:tcBorders>
              <w:top w:val="nil"/>
              <w:left w:val="nil"/>
              <w:bottom w:val="nil"/>
              <w:right w:val="nil"/>
            </w:tcBorders>
            <w:vAlign w:val="center"/>
          </w:tcPr>
          <w:p w14:paraId="04B6C20D" w14:textId="77777777" w:rsidR="007B397F" w:rsidRPr="00480BFB" w:rsidRDefault="007B397F" w:rsidP="007B397F">
            <w:pPr>
              <w:spacing w:after="0" w:line="240" w:lineRule="auto"/>
              <w:ind w:right="-72"/>
              <w:jc w:val="right"/>
              <w:rPr>
                <w:rFonts w:ascii="Arial" w:hAnsi="Arial" w:cs="Arial"/>
                <w:sz w:val="18"/>
                <w:szCs w:val="18"/>
              </w:rPr>
            </w:pPr>
            <w:r w:rsidRPr="00480BFB">
              <w:rPr>
                <w:rFonts w:ascii="Arial" w:hAnsi="Arial" w:cs="Arial"/>
                <w:sz w:val="18"/>
                <w:szCs w:val="18"/>
                <w:lang w:val="en-GB"/>
              </w:rPr>
              <w:t>531</w:t>
            </w:r>
            <w:r w:rsidRPr="00480BFB">
              <w:rPr>
                <w:rFonts w:ascii="Arial" w:hAnsi="Arial" w:cs="Arial"/>
                <w:sz w:val="18"/>
                <w:szCs w:val="18"/>
              </w:rPr>
              <w:t>,</w:t>
            </w:r>
            <w:r w:rsidRPr="00480BFB">
              <w:rPr>
                <w:rFonts w:ascii="Arial" w:hAnsi="Arial" w:cs="Arial"/>
                <w:sz w:val="18"/>
                <w:szCs w:val="18"/>
                <w:lang w:val="en-GB"/>
              </w:rPr>
              <w:t>953</w:t>
            </w:r>
            <w:r w:rsidRPr="00480BFB">
              <w:rPr>
                <w:rFonts w:ascii="Arial" w:hAnsi="Arial" w:cs="Arial"/>
                <w:sz w:val="18"/>
                <w:szCs w:val="18"/>
              </w:rPr>
              <w:t>,</w:t>
            </w:r>
            <w:r w:rsidRPr="00480BFB">
              <w:rPr>
                <w:rFonts w:ascii="Arial" w:hAnsi="Arial" w:cs="Arial"/>
                <w:sz w:val="18"/>
                <w:szCs w:val="18"/>
                <w:lang w:val="en-GB"/>
              </w:rPr>
              <w:t>021</w:t>
            </w:r>
          </w:p>
        </w:tc>
      </w:tr>
      <w:tr w:rsidR="0043629A" w:rsidRPr="00480BFB" w14:paraId="65CD4CF7" w14:textId="77777777" w:rsidTr="0043629A">
        <w:tc>
          <w:tcPr>
            <w:tcW w:w="6408" w:type="dxa"/>
            <w:tcBorders>
              <w:top w:val="nil"/>
              <w:left w:val="nil"/>
              <w:bottom w:val="nil"/>
              <w:right w:val="nil"/>
            </w:tcBorders>
            <w:vAlign w:val="center"/>
          </w:tcPr>
          <w:p w14:paraId="78E5EBAA" w14:textId="77777777" w:rsidR="0043629A" w:rsidRPr="00480BFB" w:rsidRDefault="0043629A" w:rsidP="007B397F">
            <w:pPr>
              <w:spacing w:after="0" w:line="240" w:lineRule="auto"/>
              <w:rPr>
                <w:rFonts w:ascii="Arial" w:hAnsi="Arial" w:cs="Arial"/>
                <w:b/>
                <w:bCs/>
                <w:sz w:val="18"/>
                <w:szCs w:val="18"/>
              </w:rPr>
            </w:pPr>
          </w:p>
        </w:tc>
        <w:tc>
          <w:tcPr>
            <w:tcW w:w="1530" w:type="dxa"/>
            <w:tcBorders>
              <w:top w:val="nil"/>
              <w:left w:val="nil"/>
              <w:bottom w:val="nil"/>
              <w:right w:val="nil"/>
            </w:tcBorders>
            <w:vAlign w:val="center"/>
          </w:tcPr>
          <w:p w14:paraId="278ED212" w14:textId="77777777" w:rsidR="0043629A" w:rsidRPr="00480BFB" w:rsidRDefault="0043629A" w:rsidP="007B397F">
            <w:pPr>
              <w:spacing w:after="0" w:line="240" w:lineRule="auto"/>
              <w:ind w:right="-72"/>
              <w:jc w:val="right"/>
              <w:rPr>
                <w:rFonts w:ascii="Arial" w:hAnsi="Arial" w:cs="Arial"/>
                <w:sz w:val="18"/>
                <w:szCs w:val="18"/>
                <w:lang w:val="en-GB"/>
              </w:rPr>
            </w:pPr>
          </w:p>
        </w:tc>
        <w:tc>
          <w:tcPr>
            <w:tcW w:w="1483" w:type="dxa"/>
            <w:tcBorders>
              <w:top w:val="nil"/>
              <w:left w:val="nil"/>
              <w:bottom w:val="nil"/>
              <w:right w:val="nil"/>
            </w:tcBorders>
            <w:vAlign w:val="center"/>
          </w:tcPr>
          <w:p w14:paraId="2D1DB303" w14:textId="77777777" w:rsidR="0043629A" w:rsidRPr="00480BFB" w:rsidRDefault="0043629A" w:rsidP="007B397F">
            <w:pPr>
              <w:spacing w:after="0" w:line="240" w:lineRule="auto"/>
              <w:ind w:right="-72"/>
              <w:jc w:val="right"/>
              <w:rPr>
                <w:rFonts w:ascii="Arial" w:hAnsi="Arial" w:cs="Arial"/>
                <w:sz w:val="18"/>
                <w:szCs w:val="18"/>
                <w:lang w:val="en-GB"/>
              </w:rPr>
            </w:pPr>
          </w:p>
        </w:tc>
        <w:tc>
          <w:tcPr>
            <w:tcW w:w="1440" w:type="dxa"/>
            <w:tcBorders>
              <w:top w:val="nil"/>
              <w:left w:val="nil"/>
              <w:bottom w:val="nil"/>
              <w:right w:val="nil"/>
            </w:tcBorders>
          </w:tcPr>
          <w:p w14:paraId="676955F3" w14:textId="77777777" w:rsidR="0043629A" w:rsidRPr="00480BFB" w:rsidRDefault="0043629A" w:rsidP="007B397F">
            <w:pPr>
              <w:spacing w:after="0" w:line="240" w:lineRule="auto"/>
              <w:ind w:right="-72"/>
              <w:jc w:val="right"/>
              <w:rPr>
                <w:rFonts w:ascii="Arial" w:hAnsi="Arial" w:cs="Arial"/>
                <w:sz w:val="18"/>
                <w:szCs w:val="18"/>
                <w:lang w:val="en-GB"/>
              </w:rPr>
            </w:pPr>
          </w:p>
        </w:tc>
        <w:tc>
          <w:tcPr>
            <w:tcW w:w="1584" w:type="dxa"/>
            <w:tcBorders>
              <w:top w:val="nil"/>
              <w:left w:val="nil"/>
              <w:bottom w:val="nil"/>
              <w:right w:val="nil"/>
            </w:tcBorders>
            <w:vAlign w:val="center"/>
          </w:tcPr>
          <w:p w14:paraId="4F133FA4" w14:textId="77777777" w:rsidR="0043629A" w:rsidRPr="00480BFB" w:rsidRDefault="0043629A" w:rsidP="007B397F">
            <w:pPr>
              <w:spacing w:after="0" w:line="240" w:lineRule="auto"/>
              <w:ind w:right="-72"/>
              <w:jc w:val="right"/>
              <w:rPr>
                <w:rFonts w:ascii="Arial" w:hAnsi="Arial" w:cs="Arial"/>
                <w:sz w:val="18"/>
                <w:szCs w:val="18"/>
                <w:lang w:val="en-GB"/>
              </w:rPr>
            </w:pPr>
          </w:p>
        </w:tc>
        <w:tc>
          <w:tcPr>
            <w:tcW w:w="1476" w:type="dxa"/>
            <w:tcBorders>
              <w:top w:val="nil"/>
              <w:left w:val="nil"/>
              <w:bottom w:val="nil"/>
              <w:right w:val="nil"/>
            </w:tcBorders>
            <w:vAlign w:val="center"/>
          </w:tcPr>
          <w:p w14:paraId="307D53CA" w14:textId="77777777" w:rsidR="0043629A" w:rsidRPr="00480BFB" w:rsidRDefault="0043629A" w:rsidP="007B397F">
            <w:pPr>
              <w:spacing w:after="0" w:line="240" w:lineRule="auto"/>
              <w:ind w:right="-72"/>
              <w:jc w:val="right"/>
              <w:rPr>
                <w:rFonts w:ascii="Arial" w:hAnsi="Arial" w:cs="Arial"/>
                <w:sz w:val="18"/>
                <w:szCs w:val="18"/>
                <w:lang w:val="en-GB"/>
              </w:rPr>
            </w:pPr>
          </w:p>
        </w:tc>
        <w:tc>
          <w:tcPr>
            <w:tcW w:w="1530" w:type="dxa"/>
            <w:tcBorders>
              <w:top w:val="nil"/>
              <w:left w:val="nil"/>
              <w:bottom w:val="nil"/>
              <w:right w:val="nil"/>
            </w:tcBorders>
            <w:vAlign w:val="center"/>
          </w:tcPr>
          <w:p w14:paraId="530444B9" w14:textId="77777777" w:rsidR="0043629A" w:rsidRPr="00480BFB" w:rsidRDefault="0043629A" w:rsidP="007B397F">
            <w:pPr>
              <w:spacing w:after="0" w:line="240" w:lineRule="auto"/>
              <w:ind w:right="-72"/>
              <w:jc w:val="right"/>
              <w:rPr>
                <w:rFonts w:ascii="Arial" w:hAnsi="Arial" w:cs="Arial"/>
                <w:sz w:val="18"/>
                <w:szCs w:val="18"/>
                <w:lang w:val="en-GB"/>
              </w:rPr>
            </w:pPr>
          </w:p>
        </w:tc>
      </w:tr>
      <w:tr w:rsidR="0043629A" w:rsidRPr="00480BFB" w14:paraId="53ED7D00" w14:textId="77777777" w:rsidTr="0043629A">
        <w:tc>
          <w:tcPr>
            <w:tcW w:w="6408" w:type="dxa"/>
            <w:tcBorders>
              <w:top w:val="nil"/>
              <w:left w:val="nil"/>
              <w:bottom w:val="nil"/>
              <w:right w:val="nil"/>
            </w:tcBorders>
            <w:vAlign w:val="center"/>
          </w:tcPr>
          <w:p w14:paraId="100E7ED1" w14:textId="26A97890" w:rsidR="0043629A" w:rsidRPr="00480BFB" w:rsidRDefault="0043629A" w:rsidP="007B397F">
            <w:pPr>
              <w:spacing w:after="0" w:line="240" w:lineRule="auto"/>
              <w:rPr>
                <w:rFonts w:ascii="Arial" w:hAnsi="Arial" w:cs="Arial"/>
                <w:b/>
                <w:bCs/>
                <w:sz w:val="18"/>
                <w:szCs w:val="18"/>
              </w:rPr>
            </w:pPr>
            <w:r w:rsidRPr="00480BFB">
              <w:rPr>
                <w:rFonts w:ascii="Arial" w:hAnsi="Arial" w:cs="Arial"/>
                <w:b/>
                <w:bCs/>
                <w:sz w:val="18"/>
                <w:szCs w:val="18"/>
              </w:rPr>
              <w:t xml:space="preserve">Adjustments from new accounting policy (Note </w:t>
            </w:r>
            <w:r w:rsidR="00BA0096" w:rsidRPr="00480BFB">
              <w:rPr>
                <w:rFonts w:ascii="Arial" w:hAnsi="Arial" w:cs="Arial"/>
                <w:b/>
                <w:bCs/>
                <w:sz w:val="18"/>
                <w:szCs w:val="18"/>
              </w:rPr>
              <w:t>5</w:t>
            </w:r>
            <w:r w:rsidRPr="00480BFB">
              <w:rPr>
                <w:rFonts w:ascii="Arial" w:hAnsi="Arial" w:cs="Arial"/>
                <w:b/>
                <w:bCs/>
                <w:sz w:val="18"/>
                <w:szCs w:val="18"/>
              </w:rPr>
              <w:t>)</w:t>
            </w:r>
          </w:p>
        </w:tc>
        <w:tc>
          <w:tcPr>
            <w:tcW w:w="1530" w:type="dxa"/>
            <w:tcBorders>
              <w:top w:val="nil"/>
              <w:left w:val="nil"/>
              <w:bottom w:val="nil"/>
              <w:right w:val="nil"/>
            </w:tcBorders>
            <w:vAlign w:val="center"/>
          </w:tcPr>
          <w:p w14:paraId="1723DEA9" w14:textId="77777777" w:rsidR="0043629A" w:rsidRPr="00480BFB" w:rsidRDefault="0043629A" w:rsidP="007B397F">
            <w:pPr>
              <w:spacing w:after="0" w:line="240" w:lineRule="auto"/>
              <w:ind w:right="-72"/>
              <w:jc w:val="right"/>
              <w:rPr>
                <w:rFonts w:ascii="Arial" w:hAnsi="Arial" w:cs="Arial"/>
                <w:sz w:val="18"/>
                <w:szCs w:val="18"/>
                <w:lang w:val="en-GB"/>
              </w:rPr>
            </w:pPr>
          </w:p>
        </w:tc>
        <w:tc>
          <w:tcPr>
            <w:tcW w:w="1483" w:type="dxa"/>
            <w:tcBorders>
              <w:top w:val="nil"/>
              <w:left w:val="nil"/>
              <w:bottom w:val="nil"/>
              <w:right w:val="nil"/>
            </w:tcBorders>
            <w:vAlign w:val="center"/>
          </w:tcPr>
          <w:p w14:paraId="5621BEDA" w14:textId="77777777" w:rsidR="0043629A" w:rsidRPr="00480BFB" w:rsidRDefault="0043629A" w:rsidP="007B397F">
            <w:pPr>
              <w:spacing w:after="0" w:line="240" w:lineRule="auto"/>
              <w:ind w:right="-72"/>
              <w:jc w:val="right"/>
              <w:rPr>
                <w:rFonts w:ascii="Arial" w:hAnsi="Arial" w:cs="Arial"/>
                <w:sz w:val="18"/>
                <w:szCs w:val="18"/>
                <w:lang w:val="en-GB"/>
              </w:rPr>
            </w:pPr>
          </w:p>
        </w:tc>
        <w:tc>
          <w:tcPr>
            <w:tcW w:w="1440" w:type="dxa"/>
            <w:tcBorders>
              <w:top w:val="nil"/>
              <w:left w:val="nil"/>
              <w:bottom w:val="nil"/>
              <w:right w:val="nil"/>
            </w:tcBorders>
          </w:tcPr>
          <w:p w14:paraId="67A399A5" w14:textId="77777777" w:rsidR="0043629A" w:rsidRPr="00480BFB" w:rsidRDefault="0043629A" w:rsidP="007B397F">
            <w:pPr>
              <w:spacing w:after="0" w:line="240" w:lineRule="auto"/>
              <w:ind w:right="-72"/>
              <w:jc w:val="right"/>
              <w:rPr>
                <w:rFonts w:ascii="Arial" w:hAnsi="Arial" w:cs="Arial"/>
                <w:sz w:val="18"/>
                <w:szCs w:val="18"/>
                <w:lang w:val="en-GB"/>
              </w:rPr>
            </w:pPr>
          </w:p>
        </w:tc>
        <w:tc>
          <w:tcPr>
            <w:tcW w:w="1584" w:type="dxa"/>
            <w:tcBorders>
              <w:top w:val="nil"/>
              <w:left w:val="nil"/>
              <w:bottom w:val="nil"/>
              <w:right w:val="nil"/>
            </w:tcBorders>
            <w:vAlign w:val="center"/>
          </w:tcPr>
          <w:p w14:paraId="0A4A30BA" w14:textId="77777777" w:rsidR="0043629A" w:rsidRPr="00480BFB" w:rsidRDefault="0043629A" w:rsidP="007B397F">
            <w:pPr>
              <w:spacing w:after="0" w:line="240" w:lineRule="auto"/>
              <w:ind w:right="-72"/>
              <w:jc w:val="right"/>
              <w:rPr>
                <w:rFonts w:ascii="Arial" w:hAnsi="Arial" w:cs="Arial"/>
                <w:sz w:val="18"/>
                <w:szCs w:val="18"/>
                <w:lang w:val="en-GB"/>
              </w:rPr>
            </w:pPr>
          </w:p>
        </w:tc>
        <w:tc>
          <w:tcPr>
            <w:tcW w:w="1476" w:type="dxa"/>
            <w:tcBorders>
              <w:top w:val="nil"/>
              <w:left w:val="nil"/>
              <w:bottom w:val="nil"/>
              <w:right w:val="nil"/>
            </w:tcBorders>
            <w:vAlign w:val="center"/>
          </w:tcPr>
          <w:p w14:paraId="5B3C049E" w14:textId="77777777" w:rsidR="0043629A" w:rsidRPr="00480BFB" w:rsidRDefault="0043629A" w:rsidP="007B397F">
            <w:pPr>
              <w:spacing w:after="0" w:line="240" w:lineRule="auto"/>
              <w:ind w:right="-72"/>
              <w:jc w:val="right"/>
              <w:rPr>
                <w:rFonts w:ascii="Arial" w:hAnsi="Arial" w:cs="Arial"/>
                <w:sz w:val="18"/>
                <w:szCs w:val="18"/>
                <w:lang w:val="en-GB"/>
              </w:rPr>
            </w:pPr>
          </w:p>
        </w:tc>
        <w:tc>
          <w:tcPr>
            <w:tcW w:w="1530" w:type="dxa"/>
            <w:tcBorders>
              <w:top w:val="nil"/>
              <w:left w:val="nil"/>
              <w:bottom w:val="nil"/>
              <w:right w:val="nil"/>
            </w:tcBorders>
            <w:vAlign w:val="center"/>
          </w:tcPr>
          <w:p w14:paraId="288A1251" w14:textId="77777777" w:rsidR="0043629A" w:rsidRPr="00480BFB" w:rsidRDefault="0043629A" w:rsidP="007B397F">
            <w:pPr>
              <w:spacing w:after="0" w:line="240" w:lineRule="auto"/>
              <w:ind w:right="-72"/>
              <w:jc w:val="right"/>
              <w:rPr>
                <w:rFonts w:ascii="Arial" w:hAnsi="Arial" w:cs="Arial"/>
                <w:sz w:val="18"/>
                <w:szCs w:val="18"/>
                <w:lang w:val="en-GB"/>
              </w:rPr>
            </w:pPr>
          </w:p>
        </w:tc>
      </w:tr>
      <w:tr w:rsidR="00BA0096" w:rsidRPr="00480BFB" w14:paraId="60199C1C" w14:textId="77777777" w:rsidTr="0043629A">
        <w:tc>
          <w:tcPr>
            <w:tcW w:w="6408" w:type="dxa"/>
            <w:tcBorders>
              <w:top w:val="nil"/>
              <w:left w:val="nil"/>
              <w:bottom w:val="nil"/>
              <w:right w:val="nil"/>
            </w:tcBorders>
            <w:vAlign w:val="center"/>
          </w:tcPr>
          <w:p w14:paraId="58E13F17" w14:textId="77777777" w:rsidR="00BA0096" w:rsidRPr="00480BFB" w:rsidRDefault="00BA0096" w:rsidP="00BA0096">
            <w:pPr>
              <w:spacing w:after="0" w:line="240" w:lineRule="auto"/>
              <w:rPr>
                <w:rFonts w:ascii="Arial" w:hAnsi="Arial" w:cs="Arial"/>
                <w:sz w:val="18"/>
                <w:szCs w:val="18"/>
              </w:rPr>
            </w:pPr>
            <w:r w:rsidRPr="00480BFB">
              <w:rPr>
                <w:rFonts w:ascii="Arial" w:hAnsi="Arial" w:cs="Arial"/>
                <w:sz w:val="18"/>
                <w:szCs w:val="18"/>
              </w:rPr>
              <w:t>Cost</w:t>
            </w:r>
          </w:p>
        </w:tc>
        <w:tc>
          <w:tcPr>
            <w:tcW w:w="1530" w:type="dxa"/>
            <w:tcBorders>
              <w:top w:val="nil"/>
              <w:left w:val="nil"/>
              <w:bottom w:val="nil"/>
              <w:right w:val="nil"/>
            </w:tcBorders>
            <w:vAlign w:val="center"/>
          </w:tcPr>
          <w:p w14:paraId="543E4A3E" w14:textId="216EB845" w:rsidR="00BA0096" w:rsidRPr="00480BFB" w:rsidRDefault="00BA0096" w:rsidP="00BA0096">
            <w:pPr>
              <w:spacing w:after="0" w:line="240" w:lineRule="auto"/>
              <w:ind w:right="-72"/>
              <w:jc w:val="right"/>
              <w:rPr>
                <w:rFonts w:ascii="Arial" w:hAnsi="Arial" w:cs="Arial"/>
                <w:sz w:val="18"/>
                <w:szCs w:val="18"/>
              </w:rPr>
            </w:pPr>
            <w:r w:rsidRPr="00480BFB">
              <w:rPr>
                <w:rFonts w:ascii="Arial" w:hAnsi="Arial" w:cs="Arial"/>
                <w:sz w:val="18"/>
                <w:szCs w:val="18"/>
              </w:rPr>
              <w:t>(18,880,000)</w:t>
            </w:r>
          </w:p>
        </w:tc>
        <w:tc>
          <w:tcPr>
            <w:tcW w:w="1483" w:type="dxa"/>
            <w:tcBorders>
              <w:top w:val="nil"/>
              <w:left w:val="nil"/>
              <w:bottom w:val="nil"/>
              <w:right w:val="nil"/>
            </w:tcBorders>
            <w:vAlign w:val="center"/>
          </w:tcPr>
          <w:p w14:paraId="74B31425" w14:textId="2F9FED8F" w:rsidR="00BA0096" w:rsidRPr="00480BFB" w:rsidRDefault="00BA0096" w:rsidP="00BA0096">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440" w:type="dxa"/>
            <w:tcBorders>
              <w:top w:val="nil"/>
              <w:left w:val="nil"/>
              <w:bottom w:val="nil"/>
              <w:right w:val="nil"/>
            </w:tcBorders>
          </w:tcPr>
          <w:p w14:paraId="1518D7AA" w14:textId="25694D29" w:rsidR="00BA0096" w:rsidRPr="00480BFB" w:rsidRDefault="00BA0096" w:rsidP="00BA0096">
            <w:pPr>
              <w:spacing w:after="0" w:line="240" w:lineRule="auto"/>
              <w:ind w:right="-72"/>
              <w:jc w:val="right"/>
              <w:rPr>
                <w:rFonts w:ascii="Arial" w:hAnsi="Arial" w:cs="Arial"/>
                <w:sz w:val="18"/>
                <w:szCs w:val="18"/>
              </w:rPr>
            </w:pPr>
            <w:r w:rsidRPr="00480BFB">
              <w:rPr>
                <w:rFonts w:ascii="Arial" w:hAnsi="Arial" w:cs="Arial"/>
                <w:sz w:val="18"/>
                <w:szCs w:val="18"/>
              </w:rPr>
              <w:t>(49,160,034)</w:t>
            </w:r>
          </w:p>
        </w:tc>
        <w:tc>
          <w:tcPr>
            <w:tcW w:w="1584" w:type="dxa"/>
            <w:tcBorders>
              <w:top w:val="nil"/>
              <w:left w:val="nil"/>
              <w:bottom w:val="nil"/>
              <w:right w:val="nil"/>
            </w:tcBorders>
            <w:vAlign w:val="center"/>
          </w:tcPr>
          <w:p w14:paraId="751650EC" w14:textId="53C1D8F0" w:rsidR="00BA0096" w:rsidRPr="00480BFB" w:rsidRDefault="00BA0096" w:rsidP="00BA0096">
            <w:pPr>
              <w:spacing w:after="0" w:line="240" w:lineRule="auto"/>
              <w:ind w:right="-72"/>
              <w:jc w:val="right"/>
              <w:rPr>
                <w:rFonts w:ascii="Arial" w:hAnsi="Arial" w:cs="Arial"/>
                <w:sz w:val="18"/>
                <w:szCs w:val="18"/>
              </w:rPr>
            </w:pPr>
            <w:r w:rsidRPr="00480BFB">
              <w:rPr>
                <w:rFonts w:ascii="Arial" w:hAnsi="Arial" w:cs="Arial"/>
                <w:sz w:val="18"/>
                <w:szCs w:val="18"/>
              </w:rPr>
              <w:t>(2,644,115)</w:t>
            </w:r>
          </w:p>
        </w:tc>
        <w:tc>
          <w:tcPr>
            <w:tcW w:w="1476" w:type="dxa"/>
            <w:tcBorders>
              <w:top w:val="nil"/>
              <w:left w:val="nil"/>
              <w:bottom w:val="nil"/>
              <w:right w:val="nil"/>
            </w:tcBorders>
            <w:vAlign w:val="center"/>
          </w:tcPr>
          <w:p w14:paraId="742B6877" w14:textId="4EAC4E1F" w:rsidR="00BA0096" w:rsidRPr="00480BFB" w:rsidRDefault="00BA0096" w:rsidP="00BA0096">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30" w:type="dxa"/>
            <w:tcBorders>
              <w:top w:val="nil"/>
              <w:left w:val="nil"/>
              <w:bottom w:val="nil"/>
              <w:right w:val="nil"/>
            </w:tcBorders>
            <w:vAlign w:val="center"/>
          </w:tcPr>
          <w:p w14:paraId="40538B73" w14:textId="433DDA6C" w:rsidR="00BA0096" w:rsidRPr="00480BFB" w:rsidRDefault="00BA0096" w:rsidP="00BA0096">
            <w:pPr>
              <w:spacing w:after="0" w:line="240" w:lineRule="auto"/>
              <w:ind w:right="-72"/>
              <w:jc w:val="right"/>
              <w:rPr>
                <w:rFonts w:ascii="Arial" w:hAnsi="Arial" w:cs="Arial"/>
                <w:sz w:val="18"/>
                <w:szCs w:val="18"/>
              </w:rPr>
            </w:pPr>
            <w:r w:rsidRPr="00480BFB">
              <w:rPr>
                <w:rFonts w:ascii="Arial" w:hAnsi="Arial" w:cs="Arial"/>
                <w:sz w:val="18"/>
                <w:szCs w:val="18"/>
              </w:rPr>
              <w:t>(70,684,149)</w:t>
            </w:r>
          </w:p>
        </w:tc>
      </w:tr>
      <w:tr w:rsidR="00BA0096" w:rsidRPr="00480BFB" w14:paraId="44BE4F93" w14:textId="77777777" w:rsidTr="00BA0096">
        <w:tc>
          <w:tcPr>
            <w:tcW w:w="6408" w:type="dxa"/>
            <w:tcBorders>
              <w:top w:val="nil"/>
              <w:left w:val="nil"/>
              <w:bottom w:val="nil"/>
              <w:right w:val="nil"/>
            </w:tcBorders>
            <w:vAlign w:val="center"/>
          </w:tcPr>
          <w:p w14:paraId="5186B623" w14:textId="77777777" w:rsidR="00BA0096" w:rsidRPr="00480BFB" w:rsidRDefault="00BA0096" w:rsidP="00BA0096">
            <w:pPr>
              <w:spacing w:after="0" w:line="240" w:lineRule="auto"/>
              <w:rPr>
                <w:rFonts w:ascii="Arial" w:hAnsi="Arial" w:cs="Arial"/>
                <w:sz w:val="18"/>
                <w:szCs w:val="18"/>
              </w:rPr>
            </w:pPr>
            <w:proofErr w:type="gramStart"/>
            <w:r w:rsidRPr="00480BFB">
              <w:rPr>
                <w:rFonts w:ascii="Arial" w:hAnsi="Arial" w:cs="Arial"/>
                <w:sz w:val="18"/>
                <w:szCs w:val="18"/>
              </w:rPr>
              <w:t>Less  Accumulated</w:t>
            </w:r>
            <w:proofErr w:type="gramEnd"/>
            <w:r w:rsidRPr="00480BFB">
              <w:rPr>
                <w:rFonts w:ascii="Arial" w:hAnsi="Arial" w:cs="Arial"/>
                <w:sz w:val="18"/>
                <w:szCs w:val="18"/>
              </w:rPr>
              <w:t xml:space="preserve"> depreciation</w:t>
            </w:r>
          </w:p>
        </w:tc>
        <w:tc>
          <w:tcPr>
            <w:tcW w:w="1530" w:type="dxa"/>
            <w:tcBorders>
              <w:top w:val="nil"/>
              <w:left w:val="nil"/>
              <w:right w:val="nil"/>
            </w:tcBorders>
            <w:vAlign w:val="center"/>
          </w:tcPr>
          <w:p w14:paraId="38063FFF" w14:textId="36F12EF0" w:rsidR="00BA0096" w:rsidRPr="00480BFB" w:rsidRDefault="00BA0096" w:rsidP="00BA0096">
            <w:pPr>
              <w:spacing w:after="0" w:line="240" w:lineRule="auto"/>
              <w:ind w:right="-72"/>
              <w:jc w:val="right"/>
              <w:rPr>
                <w:rFonts w:ascii="Arial" w:hAnsi="Arial" w:cs="Arial"/>
                <w:sz w:val="18"/>
                <w:szCs w:val="18"/>
              </w:rPr>
            </w:pPr>
            <w:r w:rsidRPr="00480BFB">
              <w:rPr>
                <w:rFonts w:ascii="Arial" w:hAnsi="Arial" w:cs="Arial"/>
                <w:sz w:val="18"/>
                <w:szCs w:val="18"/>
              </w:rPr>
              <w:t>5,588,635</w:t>
            </w:r>
          </w:p>
        </w:tc>
        <w:tc>
          <w:tcPr>
            <w:tcW w:w="1483" w:type="dxa"/>
            <w:tcBorders>
              <w:top w:val="nil"/>
              <w:left w:val="nil"/>
              <w:right w:val="nil"/>
            </w:tcBorders>
            <w:vAlign w:val="center"/>
          </w:tcPr>
          <w:p w14:paraId="62D1E6F6" w14:textId="5DA26E86" w:rsidR="00BA0096" w:rsidRPr="00480BFB" w:rsidRDefault="00BA0096" w:rsidP="00BA0096">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440" w:type="dxa"/>
            <w:tcBorders>
              <w:top w:val="nil"/>
              <w:left w:val="nil"/>
              <w:right w:val="nil"/>
            </w:tcBorders>
          </w:tcPr>
          <w:p w14:paraId="29965697" w14:textId="3B76F381" w:rsidR="00BA0096" w:rsidRPr="00480BFB" w:rsidRDefault="00BA0096" w:rsidP="00BA0096">
            <w:pPr>
              <w:spacing w:after="0" w:line="240" w:lineRule="auto"/>
              <w:ind w:right="-72"/>
              <w:jc w:val="right"/>
              <w:rPr>
                <w:rFonts w:ascii="Arial" w:hAnsi="Arial" w:cs="Arial"/>
                <w:sz w:val="18"/>
                <w:szCs w:val="18"/>
              </w:rPr>
            </w:pPr>
            <w:r w:rsidRPr="00480BFB">
              <w:rPr>
                <w:rFonts w:ascii="Arial" w:hAnsi="Arial" w:cs="Arial"/>
                <w:sz w:val="18"/>
                <w:szCs w:val="18"/>
              </w:rPr>
              <w:t>16,137,602</w:t>
            </w:r>
          </w:p>
        </w:tc>
        <w:tc>
          <w:tcPr>
            <w:tcW w:w="1584" w:type="dxa"/>
            <w:tcBorders>
              <w:top w:val="nil"/>
              <w:left w:val="nil"/>
              <w:right w:val="nil"/>
            </w:tcBorders>
            <w:vAlign w:val="center"/>
          </w:tcPr>
          <w:p w14:paraId="0784B5ED" w14:textId="5D687A1F" w:rsidR="00BA0096" w:rsidRPr="00480BFB" w:rsidRDefault="00BA0096" w:rsidP="00BA0096">
            <w:pPr>
              <w:spacing w:after="0" w:line="240" w:lineRule="auto"/>
              <w:ind w:right="-72"/>
              <w:jc w:val="right"/>
              <w:rPr>
                <w:rFonts w:ascii="Arial" w:hAnsi="Arial" w:cs="Arial"/>
                <w:sz w:val="18"/>
                <w:szCs w:val="18"/>
              </w:rPr>
            </w:pPr>
            <w:r w:rsidRPr="00480BFB">
              <w:rPr>
                <w:rFonts w:ascii="Arial" w:hAnsi="Arial" w:cs="Arial"/>
                <w:sz w:val="18"/>
                <w:szCs w:val="18"/>
              </w:rPr>
              <w:t>1,105,458</w:t>
            </w:r>
          </w:p>
        </w:tc>
        <w:tc>
          <w:tcPr>
            <w:tcW w:w="1476" w:type="dxa"/>
            <w:tcBorders>
              <w:top w:val="nil"/>
              <w:left w:val="nil"/>
              <w:right w:val="nil"/>
            </w:tcBorders>
            <w:vAlign w:val="center"/>
          </w:tcPr>
          <w:p w14:paraId="0943FB20" w14:textId="0C21E470" w:rsidR="00BA0096" w:rsidRPr="00480BFB" w:rsidRDefault="00BA0096" w:rsidP="00BA0096">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30" w:type="dxa"/>
            <w:tcBorders>
              <w:top w:val="nil"/>
              <w:left w:val="nil"/>
              <w:right w:val="nil"/>
            </w:tcBorders>
            <w:vAlign w:val="center"/>
          </w:tcPr>
          <w:p w14:paraId="1005ACAE" w14:textId="0B4542C1" w:rsidR="00BA0096" w:rsidRPr="00480BFB" w:rsidRDefault="00BA0096" w:rsidP="00BA0096">
            <w:pPr>
              <w:spacing w:after="0" w:line="240" w:lineRule="auto"/>
              <w:ind w:right="-72"/>
              <w:jc w:val="right"/>
              <w:rPr>
                <w:rFonts w:ascii="Arial" w:hAnsi="Arial" w:cs="Arial"/>
                <w:sz w:val="18"/>
                <w:szCs w:val="18"/>
              </w:rPr>
            </w:pPr>
            <w:r w:rsidRPr="00480BFB">
              <w:rPr>
                <w:rFonts w:ascii="Arial" w:hAnsi="Arial" w:cs="Arial"/>
                <w:sz w:val="18"/>
                <w:szCs w:val="18"/>
              </w:rPr>
              <w:t>22,831,695</w:t>
            </w:r>
          </w:p>
        </w:tc>
      </w:tr>
      <w:tr w:rsidR="0043629A" w:rsidRPr="00480BFB" w14:paraId="6C1E6E1E" w14:textId="77777777" w:rsidTr="00BA0096">
        <w:tc>
          <w:tcPr>
            <w:tcW w:w="6408" w:type="dxa"/>
            <w:tcBorders>
              <w:top w:val="nil"/>
              <w:left w:val="nil"/>
              <w:bottom w:val="nil"/>
              <w:right w:val="nil"/>
            </w:tcBorders>
            <w:vAlign w:val="center"/>
          </w:tcPr>
          <w:p w14:paraId="53FF955D" w14:textId="3E2B28AF" w:rsidR="0043629A" w:rsidRPr="00480BFB" w:rsidRDefault="0043629A" w:rsidP="007B397F">
            <w:pPr>
              <w:spacing w:after="0" w:line="240" w:lineRule="auto"/>
              <w:rPr>
                <w:rFonts w:ascii="Arial" w:hAnsi="Arial" w:cs="Arial"/>
                <w:b/>
                <w:bCs/>
                <w:sz w:val="18"/>
                <w:szCs w:val="18"/>
              </w:rPr>
            </w:pPr>
          </w:p>
        </w:tc>
        <w:tc>
          <w:tcPr>
            <w:tcW w:w="1530" w:type="dxa"/>
            <w:tcBorders>
              <w:top w:val="nil"/>
              <w:left w:val="nil"/>
              <w:bottom w:val="single" w:sz="4" w:space="0" w:color="auto"/>
              <w:right w:val="nil"/>
            </w:tcBorders>
            <w:vAlign w:val="center"/>
          </w:tcPr>
          <w:p w14:paraId="0F11FE42" w14:textId="77777777" w:rsidR="0043629A" w:rsidRPr="00480BFB" w:rsidRDefault="0043629A" w:rsidP="007B397F">
            <w:pPr>
              <w:spacing w:after="0" w:line="240" w:lineRule="auto"/>
              <w:ind w:right="-72"/>
              <w:jc w:val="right"/>
              <w:rPr>
                <w:rFonts w:ascii="Arial" w:hAnsi="Arial" w:cs="Arial"/>
                <w:sz w:val="18"/>
                <w:szCs w:val="18"/>
                <w:lang w:val="en-GB"/>
              </w:rPr>
            </w:pPr>
          </w:p>
        </w:tc>
        <w:tc>
          <w:tcPr>
            <w:tcW w:w="1483" w:type="dxa"/>
            <w:tcBorders>
              <w:top w:val="nil"/>
              <w:left w:val="nil"/>
              <w:bottom w:val="single" w:sz="4" w:space="0" w:color="auto"/>
              <w:right w:val="nil"/>
            </w:tcBorders>
            <w:vAlign w:val="center"/>
          </w:tcPr>
          <w:p w14:paraId="4053EBEA" w14:textId="77777777" w:rsidR="0043629A" w:rsidRPr="00480BFB" w:rsidRDefault="0043629A" w:rsidP="007B397F">
            <w:pPr>
              <w:spacing w:after="0" w:line="240" w:lineRule="auto"/>
              <w:ind w:right="-72"/>
              <w:jc w:val="right"/>
              <w:rPr>
                <w:rFonts w:ascii="Arial" w:hAnsi="Arial" w:cs="Arial"/>
                <w:sz w:val="18"/>
                <w:szCs w:val="18"/>
                <w:lang w:val="en-GB"/>
              </w:rPr>
            </w:pPr>
          </w:p>
        </w:tc>
        <w:tc>
          <w:tcPr>
            <w:tcW w:w="1440" w:type="dxa"/>
            <w:tcBorders>
              <w:top w:val="nil"/>
              <w:left w:val="nil"/>
              <w:bottom w:val="single" w:sz="4" w:space="0" w:color="auto"/>
              <w:right w:val="nil"/>
            </w:tcBorders>
          </w:tcPr>
          <w:p w14:paraId="6E8E43DA" w14:textId="77777777" w:rsidR="0043629A" w:rsidRPr="00480BFB" w:rsidRDefault="0043629A" w:rsidP="007B397F">
            <w:pPr>
              <w:spacing w:after="0" w:line="240" w:lineRule="auto"/>
              <w:ind w:right="-72"/>
              <w:jc w:val="right"/>
              <w:rPr>
                <w:rFonts w:ascii="Arial" w:hAnsi="Arial" w:cs="Arial"/>
                <w:sz w:val="18"/>
                <w:szCs w:val="18"/>
                <w:lang w:val="en-GB"/>
              </w:rPr>
            </w:pPr>
          </w:p>
        </w:tc>
        <w:tc>
          <w:tcPr>
            <w:tcW w:w="1584" w:type="dxa"/>
            <w:tcBorders>
              <w:top w:val="nil"/>
              <w:left w:val="nil"/>
              <w:bottom w:val="single" w:sz="4" w:space="0" w:color="auto"/>
              <w:right w:val="nil"/>
            </w:tcBorders>
            <w:vAlign w:val="center"/>
          </w:tcPr>
          <w:p w14:paraId="62CDE5D9" w14:textId="77777777" w:rsidR="0043629A" w:rsidRPr="00480BFB" w:rsidRDefault="0043629A" w:rsidP="007B397F">
            <w:pPr>
              <w:spacing w:after="0" w:line="240" w:lineRule="auto"/>
              <w:ind w:right="-72"/>
              <w:jc w:val="right"/>
              <w:rPr>
                <w:rFonts w:ascii="Arial" w:hAnsi="Arial" w:cs="Arial"/>
                <w:sz w:val="18"/>
                <w:szCs w:val="18"/>
                <w:lang w:val="en-GB"/>
              </w:rPr>
            </w:pPr>
          </w:p>
        </w:tc>
        <w:tc>
          <w:tcPr>
            <w:tcW w:w="1476" w:type="dxa"/>
            <w:tcBorders>
              <w:top w:val="nil"/>
              <w:left w:val="nil"/>
              <w:bottom w:val="single" w:sz="4" w:space="0" w:color="auto"/>
              <w:right w:val="nil"/>
            </w:tcBorders>
            <w:vAlign w:val="center"/>
          </w:tcPr>
          <w:p w14:paraId="0FF7A627" w14:textId="77777777" w:rsidR="0043629A" w:rsidRPr="00480BFB" w:rsidRDefault="0043629A" w:rsidP="007B397F">
            <w:pPr>
              <w:spacing w:after="0" w:line="240" w:lineRule="auto"/>
              <w:ind w:right="-72"/>
              <w:jc w:val="right"/>
              <w:rPr>
                <w:rFonts w:ascii="Arial" w:hAnsi="Arial" w:cs="Arial"/>
                <w:sz w:val="18"/>
                <w:szCs w:val="18"/>
                <w:lang w:val="en-GB"/>
              </w:rPr>
            </w:pPr>
          </w:p>
        </w:tc>
        <w:tc>
          <w:tcPr>
            <w:tcW w:w="1530" w:type="dxa"/>
            <w:tcBorders>
              <w:top w:val="nil"/>
              <w:left w:val="nil"/>
              <w:bottom w:val="single" w:sz="4" w:space="0" w:color="auto"/>
              <w:right w:val="nil"/>
            </w:tcBorders>
            <w:vAlign w:val="center"/>
          </w:tcPr>
          <w:p w14:paraId="2AADE45C" w14:textId="77777777" w:rsidR="0043629A" w:rsidRPr="00480BFB" w:rsidRDefault="0043629A" w:rsidP="007B397F">
            <w:pPr>
              <w:spacing w:after="0" w:line="240" w:lineRule="auto"/>
              <w:ind w:right="-72"/>
              <w:jc w:val="right"/>
              <w:rPr>
                <w:rFonts w:ascii="Arial" w:hAnsi="Arial" w:cs="Arial"/>
                <w:sz w:val="18"/>
                <w:szCs w:val="18"/>
                <w:lang w:val="en-GB"/>
              </w:rPr>
            </w:pPr>
          </w:p>
        </w:tc>
      </w:tr>
      <w:tr w:rsidR="00BA0096" w:rsidRPr="00480BFB" w14:paraId="261B78F7" w14:textId="77777777" w:rsidTr="00BA0096">
        <w:tc>
          <w:tcPr>
            <w:tcW w:w="6408" w:type="dxa"/>
            <w:tcBorders>
              <w:top w:val="nil"/>
              <w:left w:val="nil"/>
              <w:bottom w:val="nil"/>
              <w:right w:val="nil"/>
            </w:tcBorders>
            <w:vAlign w:val="center"/>
          </w:tcPr>
          <w:p w14:paraId="667366CA" w14:textId="18C4901A" w:rsidR="00BA0096" w:rsidRPr="00480BFB" w:rsidRDefault="00BA0096" w:rsidP="00BA0096">
            <w:pPr>
              <w:spacing w:after="0" w:line="240" w:lineRule="auto"/>
              <w:rPr>
                <w:rFonts w:ascii="Arial" w:hAnsi="Arial" w:cs="Arial"/>
                <w:b/>
                <w:bCs/>
                <w:sz w:val="18"/>
                <w:szCs w:val="18"/>
              </w:rPr>
            </w:pPr>
            <w:r w:rsidRPr="00480BFB">
              <w:rPr>
                <w:rFonts w:ascii="Arial" w:hAnsi="Arial" w:cs="Arial"/>
                <w:b/>
                <w:bCs/>
                <w:sz w:val="18"/>
                <w:szCs w:val="18"/>
              </w:rPr>
              <w:t>Net book amount</w:t>
            </w:r>
          </w:p>
        </w:tc>
        <w:tc>
          <w:tcPr>
            <w:tcW w:w="1530" w:type="dxa"/>
            <w:tcBorders>
              <w:top w:val="single" w:sz="4" w:space="0" w:color="auto"/>
              <w:left w:val="nil"/>
              <w:bottom w:val="single" w:sz="4" w:space="0" w:color="auto"/>
              <w:right w:val="nil"/>
            </w:tcBorders>
            <w:vAlign w:val="center"/>
          </w:tcPr>
          <w:p w14:paraId="743B30D1" w14:textId="5DCF45BA" w:rsidR="00BA0096" w:rsidRPr="00480BFB" w:rsidRDefault="00BA0096" w:rsidP="00BA0096">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(13,291,365)</w:t>
            </w:r>
          </w:p>
        </w:tc>
        <w:tc>
          <w:tcPr>
            <w:tcW w:w="1483" w:type="dxa"/>
            <w:tcBorders>
              <w:top w:val="single" w:sz="4" w:space="0" w:color="auto"/>
              <w:left w:val="nil"/>
              <w:bottom w:val="single" w:sz="4" w:space="0" w:color="auto"/>
              <w:right w:val="nil"/>
            </w:tcBorders>
            <w:vAlign w:val="center"/>
          </w:tcPr>
          <w:p w14:paraId="1DCCAF2C" w14:textId="73B2CDC7" w:rsidR="00BA0096" w:rsidRPr="00480BFB" w:rsidRDefault="00BA0096" w:rsidP="00BA0096">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440" w:type="dxa"/>
            <w:tcBorders>
              <w:top w:val="single" w:sz="4" w:space="0" w:color="auto"/>
              <w:left w:val="nil"/>
              <w:bottom w:val="single" w:sz="4" w:space="0" w:color="auto"/>
              <w:right w:val="nil"/>
            </w:tcBorders>
          </w:tcPr>
          <w:p w14:paraId="5068FE87" w14:textId="2D8D4A00" w:rsidR="00BA0096" w:rsidRPr="00480BFB" w:rsidRDefault="00BA0096" w:rsidP="00BA0096">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(33,022,432)</w:t>
            </w:r>
          </w:p>
        </w:tc>
        <w:tc>
          <w:tcPr>
            <w:tcW w:w="1584" w:type="dxa"/>
            <w:tcBorders>
              <w:top w:val="single" w:sz="4" w:space="0" w:color="auto"/>
              <w:left w:val="nil"/>
              <w:bottom w:val="single" w:sz="4" w:space="0" w:color="auto"/>
              <w:right w:val="nil"/>
            </w:tcBorders>
            <w:vAlign w:val="center"/>
          </w:tcPr>
          <w:p w14:paraId="66F96F2F" w14:textId="205C9B79" w:rsidR="00BA0096" w:rsidRPr="00480BFB" w:rsidRDefault="00BA0096" w:rsidP="00BA0096">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(1,538,657)</w:t>
            </w:r>
          </w:p>
        </w:tc>
        <w:tc>
          <w:tcPr>
            <w:tcW w:w="1476" w:type="dxa"/>
            <w:tcBorders>
              <w:top w:val="single" w:sz="4" w:space="0" w:color="auto"/>
              <w:left w:val="nil"/>
              <w:bottom w:val="single" w:sz="4" w:space="0" w:color="auto"/>
              <w:right w:val="nil"/>
            </w:tcBorders>
            <w:vAlign w:val="center"/>
          </w:tcPr>
          <w:p w14:paraId="0A2B5EBB" w14:textId="1BC530A6" w:rsidR="00BA0096" w:rsidRPr="00480BFB" w:rsidRDefault="00BA0096" w:rsidP="00BA0096">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30" w:type="dxa"/>
            <w:tcBorders>
              <w:top w:val="single" w:sz="4" w:space="0" w:color="auto"/>
              <w:left w:val="nil"/>
              <w:bottom w:val="single" w:sz="4" w:space="0" w:color="auto"/>
              <w:right w:val="nil"/>
            </w:tcBorders>
            <w:vAlign w:val="center"/>
          </w:tcPr>
          <w:p w14:paraId="3CDDDAB0" w14:textId="76E812EA" w:rsidR="00BA0096" w:rsidRPr="00480BFB" w:rsidRDefault="00BA0096" w:rsidP="00BA0096">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(47,852,454)</w:t>
            </w:r>
          </w:p>
        </w:tc>
      </w:tr>
    </w:tbl>
    <w:p w14:paraId="06FC6C35" w14:textId="77777777" w:rsidR="00E05304" w:rsidRPr="00480BFB" w:rsidRDefault="00E05304" w:rsidP="006E3A34">
      <w:pPr>
        <w:spacing w:after="0" w:line="240" w:lineRule="auto"/>
        <w:jc w:val="both"/>
        <w:rPr>
          <w:rFonts w:ascii="Arial" w:eastAsia="Arial Unicode MS" w:hAnsi="Arial" w:cs="Arial"/>
          <w:sz w:val="18"/>
          <w:szCs w:val="18"/>
          <w:lang w:bidi="th-TH"/>
        </w:rPr>
      </w:pPr>
    </w:p>
    <w:p w14:paraId="1CCFE3E1" w14:textId="77777777" w:rsidR="00044454" w:rsidRPr="00480BFB" w:rsidRDefault="00044454" w:rsidP="00044454">
      <w:pPr>
        <w:spacing w:after="0" w:line="240" w:lineRule="auto"/>
        <w:rPr>
          <w:rFonts w:ascii="Arial" w:eastAsia="Arial Unicode MS" w:hAnsi="Arial" w:cs="Arial"/>
          <w:sz w:val="18"/>
          <w:szCs w:val="18"/>
          <w:lang w:bidi="th-TH"/>
        </w:rPr>
      </w:pPr>
      <w:r w:rsidRPr="00480BFB">
        <w:rPr>
          <w:rFonts w:ascii="Arial" w:eastAsia="Arial Unicode MS" w:hAnsi="Arial" w:cs="Arial"/>
          <w:sz w:val="18"/>
          <w:szCs w:val="18"/>
          <w:lang w:bidi="th-TH"/>
        </w:rPr>
        <w:br w:type="page"/>
      </w:r>
    </w:p>
    <w:p w14:paraId="6E65F22C" w14:textId="77777777" w:rsidR="003F033A" w:rsidRPr="00480BFB" w:rsidRDefault="003F033A" w:rsidP="006E3A34">
      <w:pPr>
        <w:spacing w:after="0" w:line="240" w:lineRule="auto"/>
        <w:jc w:val="both"/>
        <w:rPr>
          <w:rFonts w:ascii="Arial" w:eastAsia="Arial Unicode MS" w:hAnsi="Arial" w:cs="Arial"/>
          <w:sz w:val="18"/>
          <w:szCs w:val="18"/>
          <w:lang w:bidi="th-TH"/>
        </w:rPr>
      </w:pPr>
    </w:p>
    <w:p w14:paraId="58086E1B" w14:textId="77777777" w:rsidR="00577E39" w:rsidRPr="00480BFB" w:rsidRDefault="00577E39" w:rsidP="006E3A34">
      <w:pPr>
        <w:spacing w:after="0" w:line="240" w:lineRule="auto"/>
        <w:jc w:val="both"/>
        <w:rPr>
          <w:rFonts w:ascii="Arial" w:eastAsia="Arial Unicode MS" w:hAnsi="Arial" w:cs="Arial"/>
          <w:sz w:val="18"/>
          <w:szCs w:val="18"/>
          <w:lang w:bidi="th-TH"/>
        </w:rPr>
      </w:pPr>
    </w:p>
    <w:tbl>
      <w:tblPr>
        <w:tblW w:w="15487" w:type="dxa"/>
        <w:tblInd w:w="-90" w:type="dxa"/>
        <w:tblLayout w:type="fixed"/>
        <w:tblLook w:val="0000" w:firstRow="0" w:lastRow="0" w:firstColumn="0" w:lastColumn="0" w:noHBand="0" w:noVBand="0"/>
      </w:tblPr>
      <w:tblGrid>
        <w:gridCol w:w="4910"/>
        <w:gridCol w:w="992"/>
        <w:gridCol w:w="1568"/>
        <w:gridCol w:w="1584"/>
        <w:gridCol w:w="1584"/>
        <w:gridCol w:w="1584"/>
        <w:gridCol w:w="1548"/>
        <w:gridCol w:w="1710"/>
        <w:gridCol w:w="7"/>
      </w:tblGrid>
      <w:tr w:rsidR="00062355" w:rsidRPr="00480BFB" w14:paraId="3BFFBA16" w14:textId="77777777" w:rsidTr="00E9475D">
        <w:tc>
          <w:tcPr>
            <w:tcW w:w="4910" w:type="dxa"/>
            <w:tcBorders>
              <w:top w:val="nil"/>
              <w:left w:val="nil"/>
              <w:bottom w:val="nil"/>
              <w:right w:val="nil"/>
            </w:tcBorders>
            <w:vAlign w:val="center"/>
          </w:tcPr>
          <w:p w14:paraId="5674DFD8" w14:textId="77777777" w:rsidR="00062355" w:rsidRPr="00480BFB" w:rsidRDefault="00062355" w:rsidP="003F033A">
            <w:pPr>
              <w:tabs>
                <w:tab w:val="left" w:pos="1800"/>
              </w:tabs>
              <w:spacing w:after="0" w:line="240" w:lineRule="auto"/>
              <w:rPr>
                <w:rFonts w:ascii="Arial" w:hAnsi="Arial" w:cs="Arial"/>
                <w:sz w:val="18"/>
                <w:szCs w:val="18"/>
              </w:rPr>
            </w:pPr>
          </w:p>
        </w:tc>
        <w:tc>
          <w:tcPr>
            <w:tcW w:w="992" w:type="dxa"/>
            <w:tcBorders>
              <w:top w:val="single" w:sz="4" w:space="0" w:color="auto"/>
              <w:left w:val="nil"/>
              <w:bottom w:val="single" w:sz="4" w:space="0" w:color="auto"/>
              <w:right w:val="nil"/>
            </w:tcBorders>
          </w:tcPr>
          <w:p w14:paraId="3A767022" w14:textId="77777777" w:rsidR="00062355" w:rsidRPr="00480BFB" w:rsidRDefault="00062355" w:rsidP="00044454">
            <w:pPr>
              <w:spacing w:after="0" w:line="240" w:lineRule="auto"/>
              <w:ind w:right="-72"/>
              <w:jc w:val="center"/>
              <w:rPr>
                <w:rFonts w:ascii="Arial" w:hAnsi="Arial" w:cs="Arial"/>
                <w:b/>
                <w:bCs/>
                <w:sz w:val="18"/>
                <w:szCs w:val="18"/>
              </w:rPr>
            </w:pPr>
          </w:p>
        </w:tc>
        <w:tc>
          <w:tcPr>
            <w:tcW w:w="9585" w:type="dxa"/>
            <w:gridSpan w:val="7"/>
            <w:tcBorders>
              <w:top w:val="single" w:sz="4" w:space="0" w:color="auto"/>
              <w:left w:val="nil"/>
              <w:bottom w:val="single" w:sz="4" w:space="0" w:color="auto"/>
              <w:right w:val="nil"/>
            </w:tcBorders>
          </w:tcPr>
          <w:p w14:paraId="5CBC39BC" w14:textId="25514951" w:rsidR="00062355" w:rsidRPr="00480BFB" w:rsidRDefault="00062355" w:rsidP="00044454">
            <w:pPr>
              <w:spacing w:after="0" w:line="240" w:lineRule="auto"/>
              <w:ind w:right="-72"/>
              <w:jc w:val="center"/>
              <w:rPr>
                <w:rFonts w:ascii="Arial" w:hAnsi="Arial" w:cs="Arial"/>
                <w:b/>
                <w:bCs/>
                <w:sz w:val="18"/>
                <w:szCs w:val="18"/>
                <w:cs/>
              </w:rPr>
            </w:pPr>
            <w:r w:rsidRPr="00480BFB">
              <w:rPr>
                <w:rFonts w:ascii="Arial" w:hAnsi="Arial" w:cs="Arial"/>
                <w:b/>
                <w:bCs/>
                <w:sz w:val="18"/>
                <w:szCs w:val="18"/>
              </w:rPr>
              <w:t>Consolidated financial statements</w:t>
            </w:r>
          </w:p>
        </w:tc>
      </w:tr>
      <w:tr w:rsidR="00062355" w:rsidRPr="00480BFB" w14:paraId="1F8DE6F1" w14:textId="77777777" w:rsidTr="00E9475D">
        <w:trPr>
          <w:gridAfter w:val="1"/>
          <w:wAfter w:w="7" w:type="dxa"/>
        </w:trPr>
        <w:tc>
          <w:tcPr>
            <w:tcW w:w="4910" w:type="dxa"/>
            <w:tcBorders>
              <w:top w:val="nil"/>
              <w:left w:val="nil"/>
              <w:bottom w:val="nil"/>
              <w:right w:val="nil"/>
            </w:tcBorders>
            <w:vAlign w:val="center"/>
          </w:tcPr>
          <w:p w14:paraId="5C92C132" w14:textId="77777777" w:rsidR="00062355" w:rsidRPr="00480BFB" w:rsidRDefault="00062355" w:rsidP="003F033A">
            <w:pPr>
              <w:tabs>
                <w:tab w:val="left" w:pos="1800"/>
              </w:tabs>
              <w:spacing w:after="0" w:line="240" w:lineRule="auto"/>
              <w:rPr>
                <w:rFonts w:ascii="Arial" w:hAnsi="Arial" w:cs="Arial"/>
                <w:sz w:val="18"/>
                <w:szCs w:val="18"/>
              </w:rPr>
            </w:pPr>
          </w:p>
        </w:tc>
        <w:tc>
          <w:tcPr>
            <w:tcW w:w="992" w:type="dxa"/>
            <w:tcBorders>
              <w:top w:val="single" w:sz="4" w:space="0" w:color="auto"/>
              <w:left w:val="nil"/>
              <w:right w:val="nil"/>
            </w:tcBorders>
          </w:tcPr>
          <w:p w14:paraId="348764C0" w14:textId="77777777" w:rsidR="00062355" w:rsidRPr="00480BFB" w:rsidRDefault="00062355" w:rsidP="00044454">
            <w:pPr>
              <w:spacing w:after="0" w:line="240" w:lineRule="auto"/>
              <w:ind w:right="-72"/>
              <w:jc w:val="right"/>
              <w:rPr>
                <w:rFonts w:ascii="Arial" w:hAnsi="Arial" w:cs="Arial"/>
                <w:b/>
                <w:bCs/>
                <w:sz w:val="18"/>
                <w:szCs w:val="18"/>
              </w:rPr>
            </w:pPr>
          </w:p>
          <w:p w14:paraId="5A4F381F" w14:textId="77777777" w:rsidR="00062355" w:rsidRPr="00480BFB" w:rsidRDefault="00062355" w:rsidP="00044454">
            <w:pPr>
              <w:spacing w:after="0" w:line="240" w:lineRule="auto"/>
              <w:ind w:right="-72"/>
              <w:jc w:val="right"/>
              <w:rPr>
                <w:rFonts w:ascii="Arial" w:hAnsi="Arial" w:cs="Arial"/>
                <w:b/>
                <w:bCs/>
                <w:sz w:val="18"/>
                <w:szCs w:val="18"/>
              </w:rPr>
            </w:pPr>
          </w:p>
          <w:p w14:paraId="0138EEBA" w14:textId="430CBA2D" w:rsidR="00062355" w:rsidRPr="00480BFB" w:rsidRDefault="00062355" w:rsidP="00044454">
            <w:pPr>
              <w:spacing w:after="0" w:line="240" w:lineRule="auto"/>
              <w:ind w:right="-72"/>
              <w:jc w:val="right"/>
              <w:rPr>
                <w:rFonts w:ascii="Arial" w:hAnsi="Arial" w:cs="Arial"/>
                <w:b/>
                <w:bCs/>
                <w:sz w:val="18"/>
                <w:szCs w:val="18"/>
              </w:rPr>
            </w:pPr>
            <w:r w:rsidRPr="00480BFB">
              <w:rPr>
                <w:rFonts w:ascii="Arial" w:hAnsi="Arial" w:cs="Arial"/>
                <w:b/>
                <w:bCs/>
                <w:sz w:val="18"/>
                <w:szCs w:val="18"/>
              </w:rPr>
              <w:t>Land</w:t>
            </w:r>
          </w:p>
        </w:tc>
        <w:tc>
          <w:tcPr>
            <w:tcW w:w="1568" w:type="dxa"/>
            <w:tcBorders>
              <w:top w:val="single" w:sz="4" w:space="0" w:color="auto"/>
              <w:left w:val="nil"/>
              <w:right w:val="nil"/>
            </w:tcBorders>
            <w:vAlign w:val="bottom"/>
          </w:tcPr>
          <w:p w14:paraId="050A87E4" w14:textId="6CB89BAB" w:rsidR="00062355" w:rsidRPr="00480BFB" w:rsidRDefault="00062355" w:rsidP="00044454">
            <w:pPr>
              <w:spacing w:after="0" w:line="240" w:lineRule="auto"/>
              <w:ind w:right="-72"/>
              <w:jc w:val="right"/>
              <w:rPr>
                <w:rFonts w:ascii="Arial" w:hAnsi="Arial" w:cs="Arial"/>
                <w:b/>
                <w:bCs/>
                <w:sz w:val="18"/>
                <w:szCs w:val="18"/>
              </w:rPr>
            </w:pPr>
            <w:r w:rsidRPr="00480BFB">
              <w:rPr>
                <w:rFonts w:ascii="Arial" w:hAnsi="Arial" w:cs="Arial"/>
                <w:b/>
                <w:bCs/>
                <w:sz w:val="18"/>
                <w:szCs w:val="18"/>
              </w:rPr>
              <w:t>Building</w:t>
            </w:r>
          </w:p>
          <w:p w14:paraId="000BD873" w14:textId="77777777" w:rsidR="00062355" w:rsidRPr="00480BFB" w:rsidRDefault="00062355" w:rsidP="00044454">
            <w:pPr>
              <w:spacing w:after="0" w:line="240" w:lineRule="auto"/>
              <w:ind w:right="-72" w:firstLine="90"/>
              <w:jc w:val="right"/>
              <w:rPr>
                <w:rFonts w:ascii="Arial" w:hAnsi="Arial" w:cs="Arial"/>
                <w:b/>
                <w:bCs/>
                <w:sz w:val="18"/>
                <w:szCs w:val="18"/>
                <w:cs/>
              </w:rPr>
            </w:pPr>
            <w:r w:rsidRPr="00480BFB">
              <w:rPr>
                <w:rFonts w:ascii="Arial" w:hAnsi="Arial" w:cs="Arial"/>
                <w:b/>
                <w:bCs/>
                <w:sz w:val="18"/>
                <w:szCs w:val="18"/>
              </w:rPr>
              <w:t>improvements</w:t>
            </w:r>
          </w:p>
        </w:tc>
        <w:tc>
          <w:tcPr>
            <w:tcW w:w="1584" w:type="dxa"/>
            <w:tcBorders>
              <w:top w:val="single" w:sz="4" w:space="0" w:color="auto"/>
              <w:left w:val="nil"/>
              <w:right w:val="nil"/>
            </w:tcBorders>
            <w:vAlign w:val="bottom"/>
          </w:tcPr>
          <w:p w14:paraId="617B641B" w14:textId="77777777" w:rsidR="00062355" w:rsidRPr="00480BFB" w:rsidRDefault="00062355" w:rsidP="00044454">
            <w:pPr>
              <w:spacing w:after="0" w:line="240" w:lineRule="auto"/>
              <w:ind w:right="-72"/>
              <w:jc w:val="right"/>
              <w:rPr>
                <w:rFonts w:ascii="Arial" w:hAnsi="Arial" w:cs="Arial"/>
                <w:b/>
                <w:bCs/>
                <w:sz w:val="18"/>
                <w:szCs w:val="18"/>
              </w:rPr>
            </w:pPr>
            <w:r w:rsidRPr="00480BFB">
              <w:rPr>
                <w:rFonts w:ascii="Arial" w:hAnsi="Arial" w:cs="Arial"/>
                <w:b/>
                <w:bCs/>
                <w:sz w:val="18"/>
                <w:szCs w:val="18"/>
              </w:rPr>
              <w:t xml:space="preserve">Furniture </w:t>
            </w:r>
          </w:p>
          <w:p w14:paraId="55BC3FB8" w14:textId="77777777" w:rsidR="00062355" w:rsidRPr="00480BFB" w:rsidRDefault="00062355" w:rsidP="00044454">
            <w:pPr>
              <w:spacing w:after="0" w:line="240" w:lineRule="auto"/>
              <w:ind w:right="-72"/>
              <w:jc w:val="right"/>
              <w:rPr>
                <w:rFonts w:ascii="Arial" w:hAnsi="Arial" w:cs="Arial"/>
                <w:b/>
                <w:bCs/>
                <w:sz w:val="18"/>
                <w:szCs w:val="18"/>
                <w:cs/>
              </w:rPr>
            </w:pPr>
            <w:r w:rsidRPr="00480BFB">
              <w:rPr>
                <w:rFonts w:ascii="Arial" w:hAnsi="Arial" w:cs="Arial"/>
                <w:b/>
                <w:bCs/>
                <w:sz w:val="18"/>
                <w:szCs w:val="18"/>
              </w:rPr>
              <w:t>and office equipment</w:t>
            </w:r>
          </w:p>
        </w:tc>
        <w:tc>
          <w:tcPr>
            <w:tcW w:w="1584" w:type="dxa"/>
            <w:tcBorders>
              <w:top w:val="single" w:sz="4" w:space="0" w:color="auto"/>
              <w:left w:val="nil"/>
              <w:right w:val="nil"/>
            </w:tcBorders>
          </w:tcPr>
          <w:p w14:paraId="31E54A24" w14:textId="77777777" w:rsidR="00062355" w:rsidRPr="00480BFB" w:rsidRDefault="00062355" w:rsidP="00044454">
            <w:pPr>
              <w:spacing w:after="0" w:line="240" w:lineRule="auto"/>
              <w:ind w:right="-72"/>
              <w:jc w:val="right"/>
              <w:rPr>
                <w:rFonts w:ascii="Arial" w:hAnsi="Arial" w:cs="Arial"/>
                <w:b/>
                <w:bCs/>
                <w:sz w:val="18"/>
                <w:szCs w:val="18"/>
              </w:rPr>
            </w:pPr>
            <w:r w:rsidRPr="00480BFB">
              <w:rPr>
                <w:rFonts w:ascii="Arial" w:hAnsi="Arial" w:cs="Arial"/>
                <w:b/>
                <w:bCs/>
                <w:sz w:val="18"/>
                <w:szCs w:val="18"/>
              </w:rPr>
              <w:t xml:space="preserve">Equipment </w:t>
            </w:r>
            <w:r w:rsidRPr="00480BFB">
              <w:rPr>
                <w:rFonts w:ascii="Arial" w:hAnsi="Arial" w:cs="Arial"/>
                <w:b/>
                <w:bCs/>
                <w:sz w:val="18"/>
                <w:szCs w:val="18"/>
              </w:rPr>
              <w:br/>
              <w:t xml:space="preserve">available     </w:t>
            </w:r>
            <w:r w:rsidRPr="00480BFB">
              <w:rPr>
                <w:rFonts w:ascii="Arial" w:hAnsi="Arial" w:cs="Arial"/>
                <w:b/>
                <w:bCs/>
                <w:sz w:val="18"/>
                <w:szCs w:val="18"/>
              </w:rPr>
              <w:br/>
              <w:t>for rent</w:t>
            </w:r>
          </w:p>
        </w:tc>
        <w:tc>
          <w:tcPr>
            <w:tcW w:w="1584" w:type="dxa"/>
            <w:tcBorders>
              <w:top w:val="single" w:sz="4" w:space="0" w:color="auto"/>
              <w:left w:val="nil"/>
              <w:right w:val="nil"/>
            </w:tcBorders>
            <w:vAlign w:val="bottom"/>
          </w:tcPr>
          <w:p w14:paraId="445A07D1" w14:textId="77777777" w:rsidR="00062355" w:rsidRPr="00480BFB" w:rsidRDefault="00062355" w:rsidP="00044454">
            <w:pPr>
              <w:spacing w:after="0" w:line="240" w:lineRule="auto"/>
              <w:ind w:right="-72"/>
              <w:jc w:val="right"/>
              <w:rPr>
                <w:rFonts w:ascii="Arial" w:hAnsi="Arial" w:cs="Arial"/>
                <w:b/>
                <w:bCs/>
                <w:sz w:val="18"/>
                <w:szCs w:val="18"/>
                <w:cs/>
              </w:rPr>
            </w:pPr>
            <w:r w:rsidRPr="00480BFB">
              <w:rPr>
                <w:rFonts w:ascii="Arial" w:hAnsi="Arial" w:cs="Arial"/>
                <w:b/>
                <w:bCs/>
                <w:sz w:val="18"/>
                <w:szCs w:val="18"/>
              </w:rPr>
              <w:t>Motor vehicles</w:t>
            </w:r>
          </w:p>
        </w:tc>
        <w:tc>
          <w:tcPr>
            <w:tcW w:w="1548" w:type="dxa"/>
            <w:tcBorders>
              <w:top w:val="single" w:sz="4" w:space="0" w:color="auto"/>
              <w:left w:val="nil"/>
              <w:right w:val="nil"/>
            </w:tcBorders>
            <w:vAlign w:val="bottom"/>
          </w:tcPr>
          <w:p w14:paraId="4CEAB45E" w14:textId="77777777" w:rsidR="00062355" w:rsidRPr="00480BFB" w:rsidRDefault="00062355" w:rsidP="00044454">
            <w:pPr>
              <w:spacing w:after="0" w:line="240" w:lineRule="auto"/>
              <w:ind w:right="-72"/>
              <w:jc w:val="right"/>
              <w:rPr>
                <w:rFonts w:ascii="Arial" w:hAnsi="Arial" w:cs="Arial"/>
                <w:b/>
                <w:bCs/>
                <w:sz w:val="18"/>
                <w:szCs w:val="18"/>
              </w:rPr>
            </w:pPr>
            <w:r w:rsidRPr="00480BFB">
              <w:rPr>
                <w:rFonts w:ascii="Arial" w:hAnsi="Arial" w:cs="Arial"/>
                <w:b/>
                <w:bCs/>
                <w:sz w:val="18"/>
                <w:szCs w:val="18"/>
              </w:rPr>
              <w:t>Construction</w:t>
            </w:r>
          </w:p>
          <w:p w14:paraId="63165303" w14:textId="77777777" w:rsidR="00062355" w:rsidRPr="00480BFB" w:rsidRDefault="00062355" w:rsidP="00044454">
            <w:pPr>
              <w:spacing w:after="0" w:line="240" w:lineRule="auto"/>
              <w:ind w:right="-72"/>
              <w:jc w:val="right"/>
              <w:rPr>
                <w:rFonts w:ascii="Arial" w:hAnsi="Arial" w:cs="Arial"/>
                <w:b/>
                <w:bCs/>
                <w:sz w:val="18"/>
                <w:szCs w:val="18"/>
              </w:rPr>
            </w:pPr>
            <w:r w:rsidRPr="00480BFB">
              <w:rPr>
                <w:rFonts w:ascii="Arial" w:hAnsi="Arial" w:cs="Arial"/>
                <w:b/>
                <w:bCs/>
                <w:sz w:val="18"/>
                <w:szCs w:val="18"/>
              </w:rPr>
              <w:t>in progress</w:t>
            </w:r>
          </w:p>
        </w:tc>
        <w:tc>
          <w:tcPr>
            <w:tcW w:w="1710" w:type="dxa"/>
            <w:tcBorders>
              <w:top w:val="single" w:sz="4" w:space="0" w:color="auto"/>
              <w:left w:val="nil"/>
              <w:right w:val="nil"/>
            </w:tcBorders>
            <w:vAlign w:val="bottom"/>
          </w:tcPr>
          <w:p w14:paraId="6A7B8443" w14:textId="77777777" w:rsidR="00062355" w:rsidRPr="00480BFB" w:rsidRDefault="00062355" w:rsidP="00044454">
            <w:pPr>
              <w:spacing w:after="0" w:line="240" w:lineRule="auto"/>
              <w:ind w:right="-72"/>
              <w:jc w:val="right"/>
              <w:rPr>
                <w:rFonts w:ascii="Arial" w:hAnsi="Arial" w:cs="Arial"/>
                <w:b/>
                <w:bCs/>
                <w:sz w:val="18"/>
                <w:szCs w:val="18"/>
              </w:rPr>
            </w:pPr>
            <w:r w:rsidRPr="00480BFB">
              <w:rPr>
                <w:rFonts w:ascii="Arial" w:hAnsi="Arial" w:cs="Arial"/>
                <w:b/>
                <w:bCs/>
                <w:sz w:val="18"/>
                <w:szCs w:val="18"/>
              </w:rPr>
              <w:t>Total</w:t>
            </w:r>
          </w:p>
        </w:tc>
      </w:tr>
      <w:tr w:rsidR="00062355" w:rsidRPr="00480BFB" w14:paraId="5C67C96A" w14:textId="77777777" w:rsidTr="00E9475D">
        <w:trPr>
          <w:gridAfter w:val="1"/>
          <w:wAfter w:w="7" w:type="dxa"/>
        </w:trPr>
        <w:tc>
          <w:tcPr>
            <w:tcW w:w="4910" w:type="dxa"/>
            <w:tcBorders>
              <w:top w:val="nil"/>
              <w:left w:val="nil"/>
              <w:bottom w:val="nil"/>
              <w:right w:val="nil"/>
            </w:tcBorders>
            <w:vAlign w:val="center"/>
          </w:tcPr>
          <w:p w14:paraId="21E174E8" w14:textId="77777777" w:rsidR="00062355" w:rsidRPr="00480BFB" w:rsidRDefault="00062355" w:rsidP="003F033A">
            <w:pPr>
              <w:tabs>
                <w:tab w:val="left" w:pos="1800"/>
              </w:tabs>
              <w:spacing w:after="0" w:line="240" w:lineRule="auto"/>
              <w:rPr>
                <w:rFonts w:ascii="Arial" w:hAnsi="Arial" w:cs="Arial"/>
                <w:sz w:val="18"/>
                <w:szCs w:val="18"/>
              </w:rPr>
            </w:pPr>
          </w:p>
        </w:tc>
        <w:tc>
          <w:tcPr>
            <w:tcW w:w="992" w:type="dxa"/>
            <w:tcBorders>
              <w:top w:val="nil"/>
              <w:left w:val="nil"/>
              <w:bottom w:val="single" w:sz="4" w:space="0" w:color="auto"/>
              <w:right w:val="nil"/>
            </w:tcBorders>
          </w:tcPr>
          <w:p w14:paraId="0FF54CCB" w14:textId="63CB8A84" w:rsidR="00062355" w:rsidRPr="00480BFB" w:rsidRDefault="00062355" w:rsidP="00044454">
            <w:pPr>
              <w:pStyle w:val="a"/>
              <w:ind w:right="-72"/>
              <w:jc w:val="right"/>
              <w:rPr>
                <w:rFonts w:ascii="Arial" w:hAnsi="Arial" w:cs="Arial"/>
                <w:b/>
                <w:bCs/>
                <w:sz w:val="18"/>
                <w:szCs w:val="18"/>
              </w:rPr>
            </w:pPr>
            <w:r w:rsidRPr="00480BFB">
              <w:rPr>
                <w:rFonts w:ascii="Arial" w:hAnsi="Arial" w:cs="Arial"/>
                <w:b/>
                <w:bCs/>
                <w:sz w:val="18"/>
                <w:szCs w:val="18"/>
              </w:rPr>
              <w:t>Baht</w:t>
            </w:r>
          </w:p>
        </w:tc>
        <w:tc>
          <w:tcPr>
            <w:tcW w:w="1568" w:type="dxa"/>
            <w:tcBorders>
              <w:top w:val="nil"/>
              <w:left w:val="nil"/>
              <w:bottom w:val="single" w:sz="4" w:space="0" w:color="auto"/>
              <w:right w:val="nil"/>
            </w:tcBorders>
            <w:vAlign w:val="center"/>
          </w:tcPr>
          <w:p w14:paraId="614EBB73" w14:textId="002B15F0" w:rsidR="00062355" w:rsidRPr="00480BFB" w:rsidRDefault="00062355" w:rsidP="00044454">
            <w:pPr>
              <w:pStyle w:val="a"/>
              <w:ind w:right="-72"/>
              <w:jc w:val="right"/>
              <w:rPr>
                <w:rFonts w:ascii="Arial" w:hAnsi="Arial" w:cs="Arial"/>
                <w:b/>
                <w:bCs/>
                <w:sz w:val="18"/>
                <w:szCs w:val="18"/>
              </w:rPr>
            </w:pPr>
            <w:r w:rsidRPr="00480BFB">
              <w:rPr>
                <w:rFonts w:ascii="Arial" w:hAnsi="Arial" w:cs="Arial"/>
                <w:b/>
                <w:bCs/>
                <w:sz w:val="18"/>
                <w:szCs w:val="18"/>
              </w:rPr>
              <w:t>Baht</w:t>
            </w:r>
          </w:p>
        </w:tc>
        <w:tc>
          <w:tcPr>
            <w:tcW w:w="1584" w:type="dxa"/>
            <w:tcBorders>
              <w:top w:val="nil"/>
              <w:left w:val="nil"/>
              <w:bottom w:val="single" w:sz="4" w:space="0" w:color="auto"/>
              <w:right w:val="nil"/>
            </w:tcBorders>
            <w:vAlign w:val="center"/>
          </w:tcPr>
          <w:p w14:paraId="247A1C72" w14:textId="77777777" w:rsidR="00062355" w:rsidRPr="00480BFB" w:rsidRDefault="00062355" w:rsidP="00044454">
            <w:pPr>
              <w:pStyle w:val="a"/>
              <w:ind w:right="-72"/>
              <w:jc w:val="right"/>
              <w:rPr>
                <w:rFonts w:ascii="Arial" w:hAnsi="Arial" w:cs="Arial"/>
                <w:b/>
                <w:bCs/>
                <w:sz w:val="18"/>
                <w:szCs w:val="18"/>
              </w:rPr>
            </w:pPr>
            <w:r w:rsidRPr="00480BFB">
              <w:rPr>
                <w:rFonts w:ascii="Arial" w:hAnsi="Arial" w:cs="Arial"/>
                <w:b/>
                <w:bCs/>
                <w:sz w:val="18"/>
                <w:szCs w:val="18"/>
              </w:rPr>
              <w:t>Baht</w:t>
            </w:r>
          </w:p>
        </w:tc>
        <w:tc>
          <w:tcPr>
            <w:tcW w:w="1584" w:type="dxa"/>
            <w:tcBorders>
              <w:top w:val="nil"/>
              <w:left w:val="nil"/>
              <w:bottom w:val="single" w:sz="4" w:space="0" w:color="auto"/>
              <w:right w:val="nil"/>
            </w:tcBorders>
          </w:tcPr>
          <w:p w14:paraId="7BA209F1" w14:textId="77777777" w:rsidR="00062355" w:rsidRPr="00480BFB" w:rsidRDefault="00062355" w:rsidP="00044454">
            <w:pPr>
              <w:pStyle w:val="a"/>
              <w:ind w:right="-72"/>
              <w:jc w:val="right"/>
              <w:rPr>
                <w:rFonts w:ascii="Arial" w:hAnsi="Arial" w:cs="Arial"/>
                <w:b/>
                <w:bCs/>
                <w:sz w:val="18"/>
                <w:szCs w:val="18"/>
              </w:rPr>
            </w:pPr>
            <w:r w:rsidRPr="00480BFB">
              <w:rPr>
                <w:rFonts w:ascii="Arial" w:hAnsi="Arial" w:cs="Arial"/>
                <w:b/>
                <w:bCs/>
                <w:sz w:val="18"/>
                <w:szCs w:val="18"/>
              </w:rPr>
              <w:t>Baht</w:t>
            </w:r>
          </w:p>
        </w:tc>
        <w:tc>
          <w:tcPr>
            <w:tcW w:w="1584" w:type="dxa"/>
            <w:tcBorders>
              <w:top w:val="nil"/>
              <w:left w:val="nil"/>
              <w:bottom w:val="single" w:sz="4" w:space="0" w:color="auto"/>
              <w:right w:val="nil"/>
            </w:tcBorders>
            <w:vAlign w:val="center"/>
          </w:tcPr>
          <w:p w14:paraId="12645C2A" w14:textId="77777777" w:rsidR="00062355" w:rsidRPr="00480BFB" w:rsidRDefault="00062355" w:rsidP="00044454">
            <w:pPr>
              <w:pStyle w:val="a"/>
              <w:ind w:right="-72"/>
              <w:jc w:val="right"/>
              <w:rPr>
                <w:rFonts w:ascii="Arial" w:hAnsi="Arial" w:cs="Arial"/>
                <w:b/>
                <w:bCs/>
                <w:sz w:val="18"/>
                <w:szCs w:val="18"/>
              </w:rPr>
            </w:pPr>
            <w:r w:rsidRPr="00480BFB">
              <w:rPr>
                <w:rFonts w:ascii="Arial" w:hAnsi="Arial" w:cs="Arial"/>
                <w:b/>
                <w:bCs/>
                <w:sz w:val="18"/>
                <w:szCs w:val="18"/>
              </w:rPr>
              <w:t>Baht</w:t>
            </w:r>
          </w:p>
        </w:tc>
        <w:tc>
          <w:tcPr>
            <w:tcW w:w="1548" w:type="dxa"/>
            <w:tcBorders>
              <w:top w:val="nil"/>
              <w:left w:val="nil"/>
              <w:bottom w:val="single" w:sz="4" w:space="0" w:color="auto"/>
              <w:right w:val="nil"/>
            </w:tcBorders>
            <w:vAlign w:val="center"/>
          </w:tcPr>
          <w:p w14:paraId="2F30633E" w14:textId="77777777" w:rsidR="00062355" w:rsidRPr="00480BFB" w:rsidRDefault="00062355" w:rsidP="00044454">
            <w:pPr>
              <w:pStyle w:val="a"/>
              <w:ind w:right="-72"/>
              <w:jc w:val="right"/>
              <w:rPr>
                <w:rFonts w:ascii="Arial" w:hAnsi="Arial" w:cs="Arial"/>
                <w:b/>
                <w:bCs/>
                <w:sz w:val="18"/>
                <w:szCs w:val="18"/>
              </w:rPr>
            </w:pPr>
            <w:r w:rsidRPr="00480BFB">
              <w:rPr>
                <w:rFonts w:ascii="Arial" w:hAnsi="Arial" w:cs="Arial"/>
                <w:b/>
                <w:bCs/>
                <w:sz w:val="18"/>
                <w:szCs w:val="18"/>
              </w:rPr>
              <w:t>Baht</w:t>
            </w:r>
          </w:p>
        </w:tc>
        <w:tc>
          <w:tcPr>
            <w:tcW w:w="1710" w:type="dxa"/>
            <w:tcBorders>
              <w:top w:val="nil"/>
              <w:left w:val="nil"/>
              <w:bottom w:val="single" w:sz="4" w:space="0" w:color="auto"/>
              <w:right w:val="nil"/>
            </w:tcBorders>
            <w:vAlign w:val="center"/>
          </w:tcPr>
          <w:p w14:paraId="6E5C0CE6" w14:textId="77777777" w:rsidR="00062355" w:rsidRPr="00480BFB" w:rsidRDefault="00062355" w:rsidP="00044454">
            <w:pPr>
              <w:pStyle w:val="a"/>
              <w:ind w:right="-72"/>
              <w:jc w:val="right"/>
              <w:rPr>
                <w:rFonts w:ascii="Arial" w:hAnsi="Arial" w:cs="Arial"/>
                <w:b/>
                <w:bCs/>
                <w:sz w:val="18"/>
                <w:szCs w:val="18"/>
              </w:rPr>
            </w:pPr>
            <w:r w:rsidRPr="00480BFB">
              <w:rPr>
                <w:rFonts w:ascii="Arial" w:hAnsi="Arial" w:cs="Arial"/>
                <w:b/>
                <w:bCs/>
                <w:sz w:val="18"/>
                <w:szCs w:val="18"/>
              </w:rPr>
              <w:t>Baht</w:t>
            </w:r>
          </w:p>
        </w:tc>
      </w:tr>
      <w:tr w:rsidR="00062355" w:rsidRPr="00480BFB" w14:paraId="6B706E41" w14:textId="77777777" w:rsidTr="00E9475D">
        <w:trPr>
          <w:gridAfter w:val="1"/>
          <w:wAfter w:w="7" w:type="dxa"/>
        </w:trPr>
        <w:tc>
          <w:tcPr>
            <w:tcW w:w="4910" w:type="dxa"/>
            <w:tcBorders>
              <w:top w:val="nil"/>
              <w:left w:val="nil"/>
              <w:bottom w:val="nil"/>
              <w:right w:val="nil"/>
            </w:tcBorders>
            <w:vAlign w:val="center"/>
          </w:tcPr>
          <w:p w14:paraId="14A6DD13" w14:textId="77777777" w:rsidR="00062355" w:rsidRPr="00480BFB" w:rsidRDefault="00062355" w:rsidP="003F033A">
            <w:pPr>
              <w:spacing w:after="0" w:line="240" w:lineRule="auto"/>
              <w:rPr>
                <w:rFonts w:ascii="Arial" w:hAnsi="Arial" w:cs="Arial"/>
                <w:bCs/>
                <w:sz w:val="18"/>
                <w:szCs w:val="18"/>
              </w:rPr>
            </w:pPr>
          </w:p>
        </w:tc>
        <w:tc>
          <w:tcPr>
            <w:tcW w:w="992" w:type="dxa"/>
            <w:tcBorders>
              <w:top w:val="single" w:sz="4" w:space="0" w:color="auto"/>
              <w:left w:val="nil"/>
              <w:bottom w:val="nil"/>
              <w:right w:val="nil"/>
            </w:tcBorders>
            <w:shd w:val="clear" w:color="auto" w:fill="FAFAFA"/>
          </w:tcPr>
          <w:p w14:paraId="33F8D3BE" w14:textId="77777777" w:rsidR="00062355" w:rsidRPr="00480BFB" w:rsidRDefault="00062355" w:rsidP="00044454">
            <w:pPr>
              <w:spacing w:after="0" w:line="240" w:lineRule="auto"/>
              <w:ind w:right="-72"/>
              <w:jc w:val="right"/>
              <w:rPr>
                <w:rFonts w:ascii="Arial" w:hAnsi="Arial" w:cs="Arial"/>
                <w:bCs/>
                <w:sz w:val="18"/>
                <w:szCs w:val="18"/>
                <w:cs/>
              </w:rPr>
            </w:pPr>
          </w:p>
        </w:tc>
        <w:tc>
          <w:tcPr>
            <w:tcW w:w="1568" w:type="dxa"/>
            <w:tcBorders>
              <w:top w:val="single" w:sz="4" w:space="0" w:color="auto"/>
              <w:left w:val="nil"/>
              <w:bottom w:val="nil"/>
              <w:right w:val="nil"/>
            </w:tcBorders>
            <w:shd w:val="clear" w:color="auto" w:fill="FAFAFA"/>
            <w:vAlign w:val="center"/>
          </w:tcPr>
          <w:p w14:paraId="607BD527" w14:textId="508FB3FD" w:rsidR="00062355" w:rsidRPr="00480BFB" w:rsidRDefault="00062355" w:rsidP="00044454">
            <w:pPr>
              <w:spacing w:after="0" w:line="240" w:lineRule="auto"/>
              <w:ind w:right="-72"/>
              <w:jc w:val="right"/>
              <w:rPr>
                <w:rFonts w:ascii="Arial" w:hAnsi="Arial" w:cs="Arial"/>
                <w:bCs/>
                <w:sz w:val="18"/>
                <w:szCs w:val="18"/>
                <w:cs/>
              </w:rPr>
            </w:pPr>
          </w:p>
        </w:tc>
        <w:tc>
          <w:tcPr>
            <w:tcW w:w="1584" w:type="dxa"/>
            <w:tcBorders>
              <w:top w:val="single" w:sz="4" w:space="0" w:color="auto"/>
              <w:left w:val="nil"/>
              <w:bottom w:val="nil"/>
              <w:right w:val="nil"/>
            </w:tcBorders>
            <w:shd w:val="clear" w:color="auto" w:fill="FAFAFA"/>
            <w:vAlign w:val="center"/>
          </w:tcPr>
          <w:p w14:paraId="09AD1C4D" w14:textId="77777777" w:rsidR="00062355" w:rsidRPr="00480BFB" w:rsidRDefault="00062355" w:rsidP="00044454">
            <w:pPr>
              <w:spacing w:after="0" w:line="240" w:lineRule="auto"/>
              <w:ind w:right="-72"/>
              <w:jc w:val="right"/>
              <w:rPr>
                <w:rFonts w:ascii="Arial" w:hAnsi="Arial" w:cs="Arial"/>
                <w:bCs/>
                <w:sz w:val="18"/>
                <w:szCs w:val="18"/>
              </w:rPr>
            </w:pPr>
          </w:p>
        </w:tc>
        <w:tc>
          <w:tcPr>
            <w:tcW w:w="1584" w:type="dxa"/>
            <w:tcBorders>
              <w:top w:val="single" w:sz="4" w:space="0" w:color="auto"/>
              <w:left w:val="nil"/>
              <w:bottom w:val="nil"/>
              <w:right w:val="nil"/>
            </w:tcBorders>
            <w:shd w:val="clear" w:color="auto" w:fill="FAFAFA"/>
          </w:tcPr>
          <w:p w14:paraId="5123755C" w14:textId="77777777" w:rsidR="00062355" w:rsidRPr="00480BFB" w:rsidRDefault="00062355" w:rsidP="00044454">
            <w:pPr>
              <w:spacing w:after="0" w:line="240" w:lineRule="auto"/>
              <w:ind w:right="-72"/>
              <w:jc w:val="right"/>
              <w:rPr>
                <w:rFonts w:ascii="Arial" w:hAnsi="Arial" w:cs="Arial"/>
                <w:bCs/>
                <w:sz w:val="18"/>
                <w:szCs w:val="18"/>
              </w:rPr>
            </w:pPr>
          </w:p>
        </w:tc>
        <w:tc>
          <w:tcPr>
            <w:tcW w:w="1584" w:type="dxa"/>
            <w:tcBorders>
              <w:top w:val="single" w:sz="4" w:space="0" w:color="auto"/>
              <w:left w:val="nil"/>
              <w:bottom w:val="nil"/>
              <w:right w:val="nil"/>
            </w:tcBorders>
            <w:shd w:val="clear" w:color="auto" w:fill="FAFAFA"/>
            <w:vAlign w:val="center"/>
          </w:tcPr>
          <w:p w14:paraId="585A3DE3" w14:textId="77777777" w:rsidR="00062355" w:rsidRPr="00480BFB" w:rsidRDefault="00062355" w:rsidP="00044454">
            <w:pPr>
              <w:spacing w:after="0" w:line="240" w:lineRule="auto"/>
              <w:ind w:right="-72"/>
              <w:jc w:val="right"/>
              <w:rPr>
                <w:rFonts w:ascii="Arial" w:hAnsi="Arial" w:cs="Arial"/>
                <w:bCs/>
                <w:sz w:val="18"/>
                <w:szCs w:val="18"/>
              </w:rPr>
            </w:pPr>
          </w:p>
        </w:tc>
        <w:tc>
          <w:tcPr>
            <w:tcW w:w="1548" w:type="dxa"/>
            <w:tcBorders>
              <w:top w:val="single" w:sz="4" w:space="0" w:color="auto"/>
              <w:left w:val="nil"/>
              <w:bottom w:val="nil"/>
              <w:right w:val="nil"/>
            </w:tcBorders>
            <w:shd w:val="clear" w:color="auto" w:fill="FAFAFA"/>
            <w:vAlign w:val="center"/>
          </w:tcPr>
          <w:p w14:paraId="190503C9" w14:textId="77777777" w:rsidR="00062355" w:rsidRPr="00480BFB" w:rsidRDefault="00062355" w:rsidP="00044454">
            <w:pPr>
              <w:spacing w:after="0" w:line="240" w:lineRule="auto"/>
              <w:ind w:right="-72"/>
              <w:jc w:val="right"/>
              <w:rPr>
                <w:rFonts w:ascii="Arial" w:hAnsi="Arial" w:cs="Arial"/>
                <w:bCs/>
                <w:sz w:val="18"/>
                <w:szCs w:val="18"/>
              </w:rPr>
            </w:pPr>
          </w:p>
        </w:tc>
        <w:tc>
          <w:tcPr>
            <w:tcW w:w="1710" w:type="dxa"/>
            <w:tcBorders>
              <w:top w:val="single" w:sz="4" w:space="0" w:color="auto"/>
              <w:left w:val="nil"/>
              <w:bottom w:val="nil"/>
              <w:right w:val="nil"/>
            </w:tcBorders>
            <w:shd w:val="clear" w:color="auto" w:fill="FAFAFA"/>
            <w:vAlign w:val="center"/>
          </w:tcPr>
          <w:p w14:paraId="706EF315" w14:textId="77777777" w:rsidR="00062355" w:rsidRPr="00480BFB" w:rsidRDefault="00062355" w:rsidP="00044454">
            <w:pPr>
              <w:spacing w:after="0" w:line="240" w:lineRule="auto"/>
              <w:ind w:right="-72"/>
              <w:jc w:val="right"/>
              <w:rPr>
                <w:rFonts w:ascii="Arial" w:hAnsi="Arial" w:cs="Arial"/>
                <w:bCs/>
                <w:sz w:val="18"/>
                <w:szCs w:val="18"/>
              </w:rPr>
            </w:pPr>
          </w:p>
        </w:tc>
      </w:tr>
      <w:tr w:rsidR="00062355" w:rsidRPr="00480BFB" w14:paraId="602B8ED7" w14:textId="77777777" w:rsidTr="00E9475D">
        <w:trPr>
          <w:gridAfter w:val="1"/>
          <w:wAfter w:w="7" w:type="dxa"/>
        </w:trPr>
        <w:tc>
          <w:tcPr>
            <w:tcW w:w="4910" w:type="dxa"/>
            <w:tcBorders>
              <w:top w:val="nil"/>
              <w:left w:val="nil"/>
              <w:bottom w:val="nil"/>
              <w:right w:val="nil"/>
            </w:tcBorders>
            <w:vAlign w:val="center"/>
          </w:tcPr>
          <w:p w14:paraId="534296BE" w14:textId="77777777" w:rsidR="00062355" w:rsidRPr="00480BFB" w:rsidRDefault="00062355" w:rsidP="003F033A">
            <w:pPr>
              <w:spacing w:after="0" w:line="240" w:lineRule="auto"/>
              <w:ind w:right="-108"/>
              <w:rPr>
                <w:rFonts w:ascii="Arial" w:hAnsi="Arial" w:cs="Arial"/>
                <w:b/>
                <w:bCs/>
                <w:spacing w:val="-7"/>
                <w:sz w:val="18"/>
                <w:szCs w:val="18"/>
              </w:rPr>
            </w:pPr>
            <w:r w:rsidRPr="00480BFB">
              <w:rPr>
                <w:rFonts w:ascii="Arial" w:hAnsi="Arial" w:cs="Arial"/>
                <w:b/>
                <w:bCs/>
                <w:sz w:val="18"/>
                <w:szCs w:val="18"/>
              </w:rPr>
              <w:t>For the year ended 31 December 2020</w:t>
            </w:r>
          </w:p>
        </w:tc>
        <w:tc>
          <w:tcPr>
            <w:tcW w:w="992" w:type="dxa"/>
            <w:tcBorders>
              <w:top w:val="nil"/>
              <w:left w:val="nil"/>
              <w:right w:val="nil"/>
            </w:tcBorders>
            <w:shd w:val="clear" w:color="auto" w:fill="FAFAFA"/>
          </w:tcPr>
          <w:p w14:paraId="081D2082" w14:textId="77777777" w:rsidR="00062355" w:rsidRPr="00480BFB" w:rsidRDefault="00062355" w:rsidP="00044454">
            <w:pPr>
              <w:spacing w:after="0" w:line="240" w:lineRule="auto"/>
              <w:ind w:right="-72"/>
              <w:jc w:val="right"/>
              <w:rPr>
                <w:rFonts w:ascii="Arial" w:hAnsi="Arial" w:cs="Arial"/>
                <w:sz w:val="18"/>
                <w:szCs w:val="18"/>
              </w:rPr>
            </w:pPr>
          </w:p>
        </w:tc>
        <w:tc>
          <w:tcPr>
            <w:tcW w:w="1568" w:type="dxa"/>
            <w:tcBorders>
              <w:top w:val="nil"/>
              <w:left w:val="nil"/>
              <w:right w:val="nil"/>
            </w:tcBorders>
            <w:shd w:val="clear" w:color="auto" w:fill="FAFAFA"/>
            <w:vAlign w:val="center"/>
          </w:tcPr>
          <w:p w14:paraId="3C9DDCDA" w14:textId="6BDFE9E6" w:rsidR="00062355" w:rsidRPr="00480BFB" w:rsidRDefault="00062355" w:rsidP="00044454">
            <w:pPr>
              <w:spacing w:after="0" w:line="240" w:lineRule="auto"/>
              <w:ind w:right="-72"/>
              <w:jc w:val="right"/>
              <w:rPr>
                <w:rFonts w:ascii="Arial" w:hAnsi="Arial" w:cs="Arial"/>
                <w:sz w:val="18"/>
                <w:szCs w:val="18"/>
              </w:rPr>
            </w:pPr>
          </w:p>
        </w:tc>
        <w:tc>
          <w:tcPr>
            <w:tcW w:w="1584" w:type="dxa"/>
            <w:tcBorders>
              <w:top w:val="nil"/>
              <w:left w:val="nil"/>
              <w:right w:val="nil"/>
            </w:tcBorders>
            <w:shd w:val="clear" w:color="auto" w:fill="FAFAFA"/>
            <w:vAlign w:val="center"/>
          </w:tcPr>
          <w:p w14:paraId="0F2E6B45" w14:textId="77777777" w:rsidR="00062355" w:rsidRPr="00480BFB" w:rsidRDefault="00062355" w:rsidP="00044454">
            <w:pPr>
              <w:spacing w:after="0" w:line="240" w:lineRule="auto"/>
              <w:ind w:right="-72"/>
              <w:jc w:val="right"/>
              <w:rPr>
                <w:rFonts w:ascii="Arial" w:hAnsi="Arial" w:cs="Arial"/>
                <w:sz w:val="18"/>
                <w:szCs w:val="18"/>
              </w:rPr>
            </w:pPr>
          </w:p>
        </w:tc>
        <w:tc>
          <w:tcPr>
            <w:tcW w:w="1584" w:type="dxa"/>
            <w:tcBorders>
              <w:top w:val="nil"/>
              <w:left w:val="nil"/>
              <w:right w:val="nil"/>
            </w:tcBorders>
            <w:shd w:val="clear" w:color="auto" w:fill="FAFAFA"/>
          </w:tcPr>
          <w:p w14:paraId="02D5E1E7" w14:textId="77777777" w:rsidR="00062355" w:rsidRPr="00480BFB" w:rsidRDefault="00062355" w:rsidP="00044454">
            <w:pPr>
              <w:spacing w:after="0" w:line="240" w:lineRule="auto"/>
              <w:ind w:right="-72"/>
              <w:jc w:val="right"/>
              <w:rPr>
                <w:rFonts w:ascii="Arial" w:hAnsi="Arial" w:cs="Arial"/>
                <w:sz w:val="18"/>
                <w:szCs w:val="18"/>
              </w:rPr>
            </w:pPr>
          </w:p>
        </w:tc>
        <w:tc>
          <w:tcPr>
            <w:tcW w:w="1584" w:type="dxa"/>
            <w:tcBorders>
              <w:top w:val="nil"/>
              <w:left w:val="nil"/>
              <w:right w:val="nil"/>
            </w:tcBorders>
            <w:shd w:val="clear" w:color="auto" w:fill="FAFAFA"/>
            <w:vAlign w:val="center"/>
          </w:tcPr>
          <w:p w14:paraId="6248185B" w14:textId="77777777" w:rsidR="00062355" w:rsidRPr="00480BFB" w:rsidRDefault="00062355" w:rsidP="00044454">
            <w:pPr>
              <w:spacing w:after="0" w:line="240" w:lineRule="auto"/>
              <w:ind w:right="-72"/>
              <w:jc w:val="right"/>
              <w:rPr>
                <w:rFonts w:ascii="Arial" w:hAnsi="Arial" w:cs="Arial"/>
                <w:sz w:val="18"/>
                <w:szCs w:val="18"/>
              </w:rPr>
            </w:pPr>
          </w:p>
        </w:tc>
        <w:tc>
          <w:tcPr>
            <w:tcW w:w="1548" w:type="dxa"/>
            <w:tcBorders>
              <w:top w:val="nil"/>
              <w:left w:val="nil"/>
              <w:right w:val="nil"/>
            </w:tcBorders>
            <w:shd w:val="clear" w:color="auto" w:fill="FAFAFA"/>
            <w:vAlign w:val="center"/>
          </w:tcPr>
          <w:p w14:paraId="02DB592B" w14:textId="77777777" w:rsidR="00062355" w:rsidRPr="00480BFB" w:rsidRDefault="00062355" w:rsidP="00044454">
            <w:pPr>
              <w:spacing w:after="0" w:line="240" w:lineRule="auto"/>
              <w:ind w:right="-72"/>
              <w:jc w:val="right"/>
              <w:rPr>
                <w:rFonts w:ascii="Arial" w:hAnsi="Arial" w:cs="Arial"/>
                <w:sz w:val="18"/>
                <w:szCs w:val="18"/>
              </w:rPr>
            </w:pPr>
          </w:p>
        </w:tc>
        <w:tc>
          <w:tcPr>
            <w:tcW w:w="1710" w:type="dxa"/>
            <w:tcBorders>
              <w:top w:val="nil"/>
              <w:left w:val="nil"/>
              <w:right w:val="nil"/>
            </w:tcBorders>
            <w:shd w:val="clear" w:color="auto" w:fill="FAFAFA"/>
            <w:vAlign w:val="center"/>
          </w:tcPr>
          <w:p w14:paraId="33F885A3" w14:textId="77777777" w:rsidR="00062355" w:rsidRPr="00480BFB" w:rsidRDefault="00062355" w:rsidP="00044454">
            <w:pPr>
              <w:spacing w:after="0" w:line="240" w:lineRule="auto"/>
              <w:ind w:right="-72"/>
              <w:jc w:val="right"/>
              <w:rPr>
                <w:rFonts w:ascii="Arial" w:hAnsi="Arial" w:cs="Arial"/>
                <w:sz w:val="18"/>
                <w:szCs w:val="18"/>
              </w:rPr>
            </w:pPr>
          </w:p>
        </w:tc>
      </w:tr>
      <w:tr w:rsidR="00062355" w:rsidRPr="00480BFB" w14:paraId="02AB71C6" w14:textId="77777777" w:rsidTr="00E9475D">
        <w:trPr>
          <w:gridAfter w:val="1"/>
          <w:wAfter w:w="7" w:type="dxa"/>
        </w:trPr>
        <w:tc>
          <w:tcPr>
            <w:tcW w:w="4910" w:type="dxa"/>
            <w:tcBorders>
              <w:top w:val="nil"/>
              <w:left w:val="nil"/>
              <w:bottom w:val="nil"/>
              <w:right w:val="nil"/>
            </w:tcBorders>
            <w:vAlign w:val="center"/>
          </w:tcPr>
          <w:p w14:paraId="0213A9AC" w14:textId="77777777" w:rsidR="00062355" w:rsidRPr="00480BFB" w:rsidRDefault="00062355" w:rsidP="00062355">
            <w:pPr>
              <w:spacing w:after="0" w:line="240" w:lineRule="auto"/>
              <w:rPr>
                <w:rFonts w:ascii="Arial" w:hAnsi="Arial" w:cs="Arial"/>
                <w:sz w:val="18"/>
                <w:szCs w:val="18"/>
              </w:rPr>
            </w:pPr>
            <w:r w:rsidRPr="00480BFB">
              <w:rPr>
                <w:rFonts w:ascii="Arial" w:hAnsi="Arial" w:cs="Arial"/>
                <w:sz w:val="18"/>
                <w:szCs w:val="18"/>
              </w:rPr>
              <w:t>Opening net book amount</w:t>
            </w:r>
          </w:p>
        </w:tc>
        <w:tc>
          <w:tcPr>
            <w:tcW w:w="992" w:type="dxa"/>
            <w:tcBorders>
              <w:top w:val="nil"/>
              <w:left w:val="nil"/>
              <w:bottom w:val="nil"/>
              <w:right w:val="nil"/>
            </w:tcBorders>
            <w:shd w:val="clear" w:color="auto" w:fill="FAFAFA"/>
          </w:tcPr>
          <w:p w14:paraId="7B6CE998" w14:textId="745623F0"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68" w:type="dxa"/>
            <w:tcBorders>
              <w:top w:val="nil"/>
              <w:left w:val="nil"/>
              <w:bottom w:val="nil"/>
              <w:right w:val="nil"/>
            </w:tcBorders>
            <w:shd w:val="clear" w:color="auto" w:fill="FAFAFA"/>
            <w:vAlign w:val="center"/>
          </w:tcPr>
          <w:p w14:paraId="4760DD9C" w14:textId="27AD92E5"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305,681,057</w:t>
            </w:r>
          </w:p>
        </w:tc>
        <w:tc>
          <w:tcPr>
            <w:tcW w:w="1584" w:type="dxa"/>
            <w:tcBorders>
              <w:top w:val="nil"/>
              <w:left w:val="nil"/>
              <w:bottom w:val="nil"/>
              <w:right w:val="nil"/>
            </w:tcBorders>
            <w:shd w:val="clear" w:color="auto" w:fill="FAFAFA"/>
            <w:vAlign w:val="center"/>
          </w:tcPr>
          <w:p w14:paraId="6A22975E" w14:textId="48E91376"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175,239,921</w:t>
            </w:r>
          </w:p>
        </w:tc>
        <w:tc>
          <w:tcPr>
            <w:tcW w:w="1584" w:type="dxa"/>
            <w:tcBorders>
              <w:top w:val="nil"/>
              <w:left w:val="nil"/>
              <w:bottom w:val="nil"/>
              <w:right w:val="nil"/>
            </w:tcBorders>
            <w:shd w:val="clear" w:color="auto" w:fill="FAFAFA"/>
          </w:tcPr>
          <w:p w14:paraId="4C15DEFE" w14:textId="309C7F84"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84" w:type="dxa"/>
            <w:tcBorders>
              <w:top w:val="nil"/>
              <w:left w:val="nil"/>
              <w:bottom w:val="nil"/>
              <w:right w:val="nil"/>
            </w:tcBorders>
            <w:shd w:val="clear" w:color="auto" w:fill="FAFAFA"/>
            <w:vAlign w:val="center"/>
          </w:tcPr>
          <w:p w14:paraId="7E189B0C" w14:textId="7ED4C922"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454,092</w:t>
            </w:r>
          </w:p>
        </w:tc>
        <w:tc>
          <w:tcPr>
            <w:tcW w:w="1548" w:type="dxa"/>
            <w:tcBorders>
              <w:top w:val="nil"/>
              <w:left w:val="nil"/>
              <w:bottom w:val="nil"/>
              <w:right w:val="nil"/>
            </w:tcBorders>
            <w:shd w:val="clear" w:color="auto" w:fill="FAFAFA"/>
            <w:vAlign w:val="center"/>
          </w:tcPr>
          <w:p w14:paraId="11012754" w14:textId="443529EB"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2,725,497</w:t>
            </w:r>
          </w:p>
        </w:tc>
        <w:tc>
          <w:tcPr>
            <w:tcW w:w="1710" w:type="dxa"/>
            <w:tcBorders>
              <w:top w:val="nil"/>
              <w:left w:val="nil"/>
              <w:bottom w:val="nil"/>
              <w:right w:val="nil"/>
            </w:tcBorders>
            <w:shd w:val="clear" w:color="auto" w:fill="FAFAFA"/>
            <w:vAlign w:val="center"/>
          </w:tcPr>
          <w:p w14:paraId="744E80AD" w14:textId="4695ECEB"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484,100,567</w:t>
            </w:r>
          </w:p>
        </w:tc>
      </w:tr>
      <w:tr w:rsidR="00062355" w:rsidRPr="00480BFB" w14:paraId="5BC3AC10" w14:textId="77777777" w:rsidTr="00E9475D">
        <w:trPr>
          <w:gridAfter w:val="1"/>
          <w:wAfter w:w="7" w:type="dxa"/>
        </w:trPr>
        <w:tc>
          <w:tcPr>
            <w:tcW w:w="4910" w:type="dxa"/>
            <w:tcBorders>
              <w:top w:val="nil"/>
              <w:left w:val="nil"/>
              <w:bottom w:val="nil"/>
              <w:right w:val="nil"/>
            </w:tcBorders>
            <w:vAlign w:val="center"/>
          </w:tcPr>
          <w:p w14:paraId="06387567" w14:textId="77777777" w:rsidR="00062355" w:rsidRPr="00480BFB" w:rsidRDefault="00062355" w:rsidP="00062355">
            <w:pPr>
              <w:spacing w:after="0" w:line="240" w:lineRule="auto"/>
              <w:rPr>
                <w:rFonts w:ascii="Arial" w:hAnsi="Arial" w:cs="Arial"/>
                <w:sz w:val="18"/>
                <w:szCs w:val="18"/>
              </w:rPr>
            </w:pPr>
            <w:r w:rsidRPr="00480BFB">
              <w:rPr>
                <w:rFonts w:ascii="Arial" w:hAnsi="Arial" w:cs="Arial"/>
                <w:sz w:val="18"/>
                <w:szCs w:val="18"/>
              </w:rPr>
              <w:t>Additions</w:t>
            </w:r>
          </w:p>
        </w:tc>
        <w:tc>
          <w:tcPr>
            <w:tcW w:w="992" w:type="dxa"/>
            <w:tcBorders>
              <w:top w:val="nil"/>
              <w:left w:val="nil"/>
              <w:bottom w:val="nil"/>
              <w:right w:val="nil"/>
            </w:tcBorders>
            <w:shd w:val="clear" w:color="auto" w:fill="FAFAFA"/>
          </w:tcPr>
          <w:p w14:paraId="6EA137CE" w14:textId="00AED754"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344,904</w:t>
            </w:r>
          </w:p>
        </w:tc>
        <w:tc>
          <w:tcPr>
            <w:tcW w:w="1568" w:type="dxa"/>
            <w:tcBorders>
              <w:top w:val="nil"/>
              <w:left w:val="nil"/>
              <w:bottom w:val="nil"/>
              <w:right w:val="nil"/>
            </w:tcBorders>
            <w:shd w:val="clear" w:color="auto" w:fill="FAFAFA"/>
            <w:vAlign w:val="center"/>
          </w:tcPr>
          <w:p w14:paraId="3EFC93F0" w14:textId="4E8770D4"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84,663,496</w:t>
            </w:r>
          </w:p>
        </w:tc>
        <w:tc>
          <w:tcPr>
            <w:tcW w:w="1584" w:type="dxa"/>
            <w:tcBorders>
              <w:top w:val="nil"/>
              <w:left w:val="nil"/>
              <w:bottom w:val="nil"/>
              <w:right w:val="nil"/>
            </w:tcBorders>
            <w:shd w:val="clear" w:color="auto" w:fill="FAFAFA"/>
            <w:vAlign w:val="center"/>
          </w:tcPr>
          <w:p w14:paraId="7AC42C66" w14:textId="3D006183"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78,644,140</w:t>
            </w:r>
          </w:p>
        </w:tc>
        <w:tc>
          <w:tcPr>
            <w:tcW w:w="1584" w:type="dxa"/>
            <w:tcBorders>
              <w:top w:val="nil"/>
              <w:left w:val="nil"/>
              <w:bottom w:val="nil"/>
              <w:right w:val="nil"/>
            </w:tcBorders>
            <w:shd w:val="clear" w:color="auto" w:fill="FAFAFA"/>
          </w:tcPr>
          <w:p w14:paraId="52E84E3F" w14:textId="52A9C47E"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1,964,110</w:t>
            </w:r>
          </w:p>
        </w:tc>
        <w:tc>
          <w:tcPr>
            <w:tcW w:w="1584" w:type="dxa"/>
            <w:tcBorders>
              <w:top w:val="nil"/>
              <w:left w:val="nil"/>
              <w:bottom w:val="nil"/>
              <w:right w:val="nil"/>
            </w:tcBorders>
            <w:shd w:val="clear" w:color="auto" w:fill="FAFAFA"/>
            <w:vAlign w:val="center"/>
          </w:tcPr>
          <w:p w14:paraId="350EB735" w14:textId="55E3F0CF"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48" w:type="dxa"/>
            <w:tcBorders>
              <w:top w:val="nil"/>
              <w:left w:val="nil"/>
              <w:bottom w:val="nil"/>
              <w:right w:val="nil"/>
            </w:tcBorders>
            <w:shd w:val="clear" w:color="auto" w:fill="FAFAFA"/>
            <w:vAlign w:val="center"/>
          </w:tcPr>
          <w:p w14:paraId="10972A73" w14:textId="249A29A4"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40,684,730</w:t>
            </w:r>
          </w:p>
        </w:tc>
        <w:tc>
          <w:tcPr>
            <w:tcW w:w="1710" w:type="dxa"/>
            <w:tcBorders>
              <w:top w:val="nil"/>
              <w:left w:val="nil"/>
              <w:bottom w:val="nil"/>
              <w:right w:val="nil"/>
            </w:tcBorders>
            <w:shd w:val="clear" w:color="auto" w:fill="FAFAFA"/>
            <w:vAlign w:val="center"/>
          </w:tcPr>
          <w:p w14:paraId="1244281D" w14:textId="493C3665" w:rsidR="00062355" w:rsidRPr="00480BFB" w:rsidRDefault="00062355" w:rsidP="00062355">
            <w:pPr>
              <w:spacing w:after="0" w:line="240" w:lineRule="auto"/>
              <w:ind w:right="-72"/>
              <w:jc w:val="right"/>
              <w:rPr>
                <w:rFonts w:ascii="Arial" w:hAnsi="Arial" w:cs="Arial"/>
                <w:sz w:val="18"/>
                <w:szCs w:val="18"/>
                <w:cs/>
                <w:lang w:val="en-GB"/>
              </w:rPr>
            </w:pPr>
            <w:r w:rsidRPr="00480BFB">
              <w:rPr>
                <w:rFonts w:ascii="Arial" w:hAnsi="Arial" w:cs="Arial"/>
                <w:sz w:val="18"/>
                <w:szCs w:val="18"/>
                <w:lang w:val="en-GB"/>
              </w:rPr>
              <w:t>206,301,380</w:t>
            </w:r>
          </w:p>
        </w:tc>
      </w:tr>
      <w:tr w:rsidR="00062355" w:rsidRPr="00480BFB" w14:paraId="18410D3B" w14:textId="77777777" w:rsidTr="00E9475D">
        <w:trPr>
          <w:gridAfter w:val="1"/>
          <w:wAfter w:w="7" w:type="dxa"/>
        </w:trPr>
        <w:tc>
          <w:tcPr>
            <w:tcW w:w="4910" w:type="dxa"/>
            <w:tcBorders>
              <w:top w:val="nil"/>
              <w:left w:val="nil"/>
              <w:bottom w:val="nil"/>
              <w:right w:val="nil"/>
            </w:tcBorders>
            <w:vAlign w:val="center"/>
          </w:tcPr>
          <w:p w14:paraId="7CACBF3F" w14:textId="77777777" w:rsidR="00062355" w:rsidRPr="00480BFB" w:rsidRDefault="00062355" w:rsidP="00062355">
            <w:pPr>
              <w:spacing w:after="0" w:line="240" w:lineRule="auto"/>
              <w:rPr>
                <w:rFonts w:ascii="Arial" w:hAnsi="Arial" w:cs="Arial"/>
                <w:sz w:val="18"/>
                <w:szCs w:val="18"/>
              </w:rPr>
            </w:pPr>
            <w:r w:rsidRPr="00480BFB">
              <w:rPr>
                <w:rFonts w:ascii="Arial" w:hAnsi="Arial" w:cs="Arial"/>
                <w:sz w:val="18"/>
                <w:szCs w:val="18"/>
              </w:rPr>
              <w:t>Additions from decommissioning</w:t>
            </w:r>
          </w:p>
        </w:tc>
        <w:tc>
          <w:tcPr>
            <w:tcW w:w="992" w:type="dxa"/>
            <w:tcBorders>
              <w:top w:val="nil"/>
              <w:left w:val="nil"/>
              <w:bottom w:val="nil"/>
              <w:right w:val="nil"/>
            </w:tcBorders>
            <w:shd w:val="clear" w:color="auto" w:fill="FAFAFA"/>
          </w:tcPr>
          <w:p w14:paraId="678CABDC" w14:textId="25FF94EA"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68" w:type="dxa"/>
            <w:tcBorders>
              <w:top w:val="nil"/>
              <w:left w:val="nil"/>
              <w:bottom w:val="nil"/>
              <w:right w:val="nil"/>
            </w:tcBorders>
            <w:shd w:val="clear" w:color="auto" w:fill="FAFAFA"/>
            <w:vAlign w:val="center"/>
          </w:tcPr>
          <w:p w14:paraId="0A31C123" w14:textId="59008EC7"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84" w:type="dxa"/>
            <w:tcBorders>
              <w:top w:val="nil"/>
              <w:left w:val="nil"/>
              <w:bottom w:val="nil"/>
              <w:right w:val="nil"/>
            </w:tcBorders>
            <w:shd w:val="clear" w:color="auto" w:fill="FAFAFA"/>
            <w:vAlign w:val="center"/>
          </w:tcPr>
          <w:p w14:paraId="31CB08E6" w14:textId="057243DC" w:rsidR="00062355" w:rsidRPr="00480BFB" w:rsidRDefault="00062355" w:rsidP="00062355">
            <w:pPr>
              <w:spacing w:after="0" w:line="240" w:lineRule="auto"/>
              <w:ind w:right="-72"/>
              <w:jc w:val="right"/>
              <w:rPr>
                <w:rFonts w:ascii="Arial" w:hAnsi="Arial" w:cs="Arial"/>
                <w:sz w:val="18"/>
                <w:szCs w:val="18"/>
                <w:cs/>
                <w:lang w:val="en-GB"/>
              </w:rPr>
            </w:pPr>
            <w:r w:rsidRPr="00480BFB">
              <w:rPr>
                <w:rFonts w:ascii="Arial" w:hAnsi="Arial" w:cs="Arial"/>
                <w:sz w:val="18"/>
                <w:szCs w:val="18"/>
                <w:lang w:val="en-GB"/>
              </w:rPr>
              <w:t>1,020,455</w:t>
            </w:r>
          </w:p>
        </w:tc>
        <w:tc>
          <w:tcPr>
            <w:tcW w:w="1584" w:type="dxa"/>
            <w:tcBorders>
              <w:top w:val="nil"/>
              <w:left w:val="nil"/>
              <w:bottom w:val="nil"/>
              <w:right w:val="nil"/>
            </w:tcBorders>
            <w:shd w:val="clear" w:color="auto" w:fill="FAFAFA"/>
          </w:tcPr>
          <w:p w14:paraId="55212756" w14:textId="0BA2010D"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84" w:type="dxa"/>
            <w:tcBorders>
              <w:top w:val="nil"/>
              <w:left w:val="nil"/>
              <w:bottom w:val="nil"/>
              <w:right w:val="nil"/>
            </w:tcBorders>
            <w:shd w:val="clear" w:color="auto" w:fill="FAFAFA"/>
            <w:vAlign w:val="center"/>
          </w:tcPr>
          <w:p w14:paraId="73EEE887" w14:textId="610F170D"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48" w:type="dxa"/>
            <w:tcBorders>
              <w:top w:val="nil"/>
              <w:left w:val="nil"/>
              <w:bottom w:val="nil"/>
              <w:right w:val="nil"/>
            </w:tcBorders>
            <w:shd w:val="clear" w:color="auto" w:fill="FAFAFA"/>
            <w:vAlign w:val="center"/>
          </w:tcPr>
          <w:p w14:paraId="2F5B7E87" w14:textId="1AF44AEE"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710" w:type="dxa"/>
            <w:tcBorders>
              <w:top w:val="nil"/>
              <w:left w:val="nil"/>
              <w:bottom w:val="nil"/>
              <w:right w:val="nil"/>
            </w:tcBorders>
            <w:shd w:val="clear" w:color="auto" w:fill="FAFAFA"/>
            <w:vAlign w:val="center"/>
          </w:tcPr>
          <w:p w14:paraId="6411C1B4" w14:textId="28EB53F2"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1,020,455</w:t>
            </w:r>
          </w:p>
        </w:tc>
      </w:tr>
      <w:tr w:rsidR="00062355" w:rsidRPr="00480BFB" w14:paraId="77860549" w14:textId="77777777" w:rsidTr="00E9475D">
        <w:trPr>
          <w:gridAfter w:val="1"/>
          <w:wAfter w:w="7" w:type="dxa"/>
        </w:trPr>
        <w:tc>
          <w:tcPr>
            <w:tcW w:w="4910" w:type="dxa"/>
            <w:tcBorders>
              <w:top w:val="nil"/>
              <w:left w:val="nil"/>
              <w:bottom w:val="nil"/>
              <w:right w:val="nil"/>
            </w:tcBorders>
            <w:vAlign w:val="center"/>
          </w:tcPr>
          <w:p w14:paraId="12A5470F" w14:textId="7B2ECED3" w:rsidR="00062355" w:rsidRPr="00480BFB" w:rsidRDefault="00062355" w:rsidP="00062355">
            <w:pPr>
              <w:spacing w:after="0" w:line="240" w:lineRule="auto"/>
              <w:rPr>
                <w:rFonts w:ascii="Arial" w:hAnsi="Arial" w:cs="Arial"/>
                <w:sz w:val="18"/>
                <w:szCs w:val="18"/>
              </w:rPr>
            </w:pPr>
            <w:r w:rsidRPr="00480BFB">
              <w:rPr>
                <w:rFonts w:ascii="Arial" w:hAnsi="Arial" w:cs="Arial"/>
                <w:sz w:val="18"/>
                <w:szCs w:val="18"/>
              </w:rPr>
              <w:t>Additions of assets under sales and leaseback agreement</w:t>
            </w:r>
          </w:p>
        </w:tc>
        <w:tc>
          <w:tcPr>
            <w:tcW w:w="992" w:type="dxa"/>
            <w:tcBorders>
              <w:top w:val="nil"/>
              <w:left w:val="nil"/>
              <w:bottom w:val="nil"/>
              <w:right w:val="nil"/>
            </w:tcBorders>
            <w:shd w:val="clear" w:color="auto" w:fill="FAFAFA"/>
          </w:tcPr>
          <w:p w14:paraId="0671C467" w14:textId="67002954"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68" w:type="dxa"/>
            <w:tcBorders>
              <w:top w:val="nil"/>
              <w:left w:val="nil"/>
              <w:bottom w:val="nil"/>
              <w:right w:val="nil"/>
            </w:tcBorders>
            <w:shd w:val="clear" w:color="auto" w:fill="FAFAFA"/>
            <w:vAlign w:val="center"/>
          </w:tcPr>
          <w:p w14:paraId="69A3CDE2" w14:textId="0C3E611F"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84" w:type="dxa"/>
            <w:tcBorders>
              <w:top w:val="nil"/>
              <w:left w:val="nil"/>
              <w:bottom w:val="nil"/>
              <w:right w:val="nil"/>
            </w:tcBorders>
            <w:shd w:val="clear" w:color="auto" w:fill="FAFAFA"/>
            <w:vAlign w:val="center"/>
          </w:tcPr>
          <w:p w14:paraId="4C1E4339" w14:textId="5020A16D" w:rsidR="00062355" w:rsidRPr="00480BFB" w:rsidRDefault="00062355" w:rsidP="00062355">
            <w:pPr>
              <w:spacing w:after="0" w:line="240" w:lineRule="auto"/>
              <w:ind w:right="-72"/>
              <w:jc w:val="right"/>
              <w:rPr>
                <w:rFonts w:ascii="Arial" w:hAnsi="Arial" w:cs="Arial"/>
                <w:sz w:val="18"/>
                <w:szCs w:val="18"/>
                <w:cs/>
                <w:lang w:val="en-GB"/>
              </w:rPr>
            </w:pPr>
            <w:r w:rsidRPr="00480BFB">
              <w:rPr>
                <w:rFonts w:ascii="Arial" w:hAnsi="Arial" w:cs="Arial"/>
                <w:sz w:val="18"/>
                <w:szCs w:val="18"/>
                <w:lang w:val="en-GB"/>
              </w:rPr>
              <w:t>(38,445)</w:t>
            </w:r>
          </w:p>
        </w:tc>
        <w:tc>
          <w:tcPr>
            <w:tcW w:w="1584" w:type="dxa"/>
            <w:tcBorders>
              <w:top w:val="nil"/>
              <w:left w:val="nil"/>
              <w:bottom w:val="nil"/>
              <w:right w:val="nil"/>
            </w:tcBorders>
            <w:shd w:val="clear" w:color="auto" w:fill="FAFAFA"/>
          </w:tcPr>
          <w:p w14:paraId="4005BFAB" w14:textId="0EDDB129"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84" w:type="dxa"/>
            <w:tcBorders>
              <w:top w:val="nil"/>
              <w:left w:val="nil"/>
              <w:bottom w:val="nil"/>
              <w:right w:val="nil"/>
            </w:tcBorders>
            <w:shd w:val="clear" w:color="auto" w:fill="FAFAFA"/>
            <w:vAlign w:val="center"/>
          </w:tcPr>
          <w:p w14:paraId="3796D46B" w14:textId="69E22E36"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48" w:type="dxa"/>
            <w:tcBorders>
              <w:top w:val="nil"/>
              <w:left w:val="nil"/>
              <w:bottom w:val="nil"/>
              <w:right w:val="nil"/>
            </w:tcBorders>
            <w:shd w:val="clear" w:color="auto" w:fill="FAFAFA"/>
            <w:vAlign w:val="center"/>
          </w:tcPr>
          <w:p w14:paraId="305FE9C9" w14:textId="2513AFED"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710" w:type="dxa"/>
            <w:tcBorders>
              <w:top w:val="nil"/>
              <w:left w:val="nil"/>
              <w:bottom w:val="nil"/>
              <w:right w:val="nil"/>
            </w:tcBorders>
            <w:shd w:val="clear" w:color="auto" w:fill="FAFAFA"/>
            <w:vAlign w:val="bottom"/>
          </w:tcPr>
          <w:p w14:paraId="6A98807C" w14:textId="7F50D68F"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(38,445)</w:t>
            </w:r>
          </w:p>
        </w:tc>
      </w:tr>
      <w:tr w:rsidR="00062355" w:rsidRPr="00480BFB" w14:paraId="5CBBF1DF" w14:textId="77777777" w:rsidTr="00E9475D">
        <w:trPr>
          <w:gridAfter w:val="1"/>
          <w:wAfter w:w="7" w:type="dxa"/>
        </w:trPr>
        <w:tc>
          <w:tcPr>
            <w:tcW w:w="4910" w:type="dxa"/>
            <w:tcBorders>
              <w:top w:val="nil"/>
              <w:left w:val="nil"/>
              <w:bottom w:val="nil"/>
              <w:right w:val="nil"/>
            </w:tcBorders>
            <w:vAlign w:val="center"/>
          </w:tcPr>
          <w:p w14:paraId="6B85C577" w14:textId="77777777" w:rsidR="00062355" w:rsidRPr="00480BFB" w:rsidRDefault="00062355" w:rsidP="00062355">
            <w:pPr>
              <w:spacing w:after="0" w:line="240" w:lineRule="auto"/>
              <w:rPr>
                <w:rFonts w:ascii="Arial" w:hAnsi="Arial" w:cs="Arial"/>
                <w:sz w:val="18"/>
                <w:szCs w:val="18"/>
              </w:rPr>
            </w:pPr>
            <w:r w:rsidRPr="00480BFB">
              <w:rPr>
                <w:rFonts w:ascii="Arial" w:hAnsi="Arial" w:cs="Arial"/>
                <w:sz w:val="18"/>
                <w:szCs w:val="18"/>
              </w:rPr>
              <w:t>Disposals, net</w:t>
            </w:r>
          </w:p>
        </w:tc>
        <w:tc>
          <w:tcPr>
            <w:tcW w:w="992" w:type="dxa"/>
            <w:tcBorders>
              <w:top w:val="nil"/>
              <w:left w:val="nil"/>
              <w:bottom w:val="nil"/>
              <w:right w:val="nil"/>
            </w:tcBorders>
            <w:shd w:val="clear" w:color="auto" w:fill="FAFAFA"/>
          </w:tcPr>
          <w:p w14:paraId="6849DA14" w14:textId="5B442661"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68" w:type="dxa"/>
            <w:tcBorders>
              <w:top w:val="nil"/>
              <w:left w:val="nil"/>
              <w:bottom w:val="nil"/>
              <w:right w:val="nil"/>
            </w:tcBorders>
            <w:shd w:val="clear" w:color="auto" w:fill="FAFAFA"/>
            <w:vAlign w:val="center"/>
          </w:tcPr>
          <w:p w14:paraId="05F5617E" w14:textId="60814FF2"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84" w:type="dxa"/>
            <w:tcBorders>
              <w:top w:val="nil"/>
              <w:left w:val="nil"/>
              <w:bottom w:val="nil"/>
              <w:right w:val="nil"/>
            </w:tcBorders>
            <w:shd w:val="clear" w:color="auto" w:fill="FAFAFA"/>
            <w:vAlign w:val="center"/>
          </w:tcPr>
          <w:p w14:paraId="31A9CA9C" w14:textId="5BE4E8A7"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(5,240,089)</w:t>
            </w:r>
          </w:p>
        </w:tc>
        <w:tc>
          <w:tcPr>
            <w:tcW w:w="1584" w:type="dxa"/>
            <w:tcBorders>
              <w:top w:val="nil"/>
              <w:left w:val="nil"/>
              <w:bottom w:val="nil"/>
              <w:right w:val="nil"/>
            </w:tcBorders>
            <w:shd w:val="clear" w:color="auto" w:fill="FAFAFA"/>
          </w:tcPr>
          <w:p w14:paraId="59CE801D" w14:textId="77BE4487"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84" w:type="dxa"/>
            <w:tcBorders>
              <w:top w:val="nil"/>
              <w:left w:val="nil"/>
              <w:bottom w:val="nil"/>
              <w:right w:val="nil"/>
            </w:tcBorders>
            <w:shd w:val="clear" w:color="auto" w:fill="FAFAFA"/>
            <w:vAlign w:val="center"/>
          </w:tcPr>
          <w:p w14:paraId="6215B046" w14:textId="5957E488"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48" w:type="dxa"/>
            <w:tcBorders>
              <w:top w:val="nil"/>
              <w:left w:val="nil"/>
              <w:bottom w:val="nil"/>
              <w:right w:val="nil"/>
            </w:tcBorders>
            <w:shd w:val="clear" w:color="auto" w:fill="FAFAFA"/>
            <w:vAlign w:val="center"/>
          </w:tcPr>
          <w:p w14:paraId="7518622A" w14:textId="1BE7080E"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710" w:type="dxa"/>
            <w:tcBorders>
              <w:top w:val="nil"/>
              <w:left w:val="nil"/>
              <w:bottom w:val="nil"/>
              <w:right w:val="nil"/>
            </w:tcBorders>
            <w:shd w:val="clear" w:color="auto" w:fill="FAFAFA"/>
          </w:tcPr>
          <w:p w14:paraId="437AE54F" w14:textId="092CC1FA"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(5,240,089)</w:t>
            </w:r>
          </w:p>
        </w:tc>
      </w:tr>
      <w:tr w:rsidR="00062355" w:rsidRPr="00480BFB" w14:paraId="2495BC24" w14:textId="77777777" w:rsidTr="00E9475D">
        <w:trPr>
          <w:gridAfter w:val="1"/>
          <w:wAfter w:w="7" w:type="dxa"/>
        </w:trPr>
        <w:tc>
          <w:tcPr>
            <w:tcW w:w="4910" w:type="dxa"/>
            <w:tcBorders>
              <w:top w:val="nil"/>
              <w:left w:val="nil"/>
              <w:bottom w:val="nil"/>
              <w:right w:val="nil"/>
            </w:tcBorders>
            <w:vAlign w:val="center"/>
          </w:tcPr>
          <w:p w14:paraId="313AE09D" w14:textId="77777777" w:rsidR="00062355" w:rsidRPr="00480BFB" w:rsidRDefault="00062355" w:rsidP="00062355">
            <w:pPr>
              <w:spacing w:after="0" w:line="240" w:lineRule="auto"/>
              <w:rPr>
                <w:rFonts w:ascii="Arial" w:hAnsi="Arial" w:cs="Arial"/>
                <w:sz w:val="18"/>
                <w:szCs w:val="18"/>
                <w:cs/>
              </w:rPr>
            </w:pPr>
            <w:r w:rsidRPr="00480BFB">
              <w:rPr>
                <w:rFonts w:ascii="Arial" w:hAnsi="Arial" w:cs="Arial"/>
                <w:sz w:val="18"/>
                <w:szCs w:val="18"/>
              </w:rPr>
              <w:t>Write-off, net</w:t>
            </w:r>
          </w:p>
        </w:tc>
        <w:tc>
          <w:tcPr>
            <w:tcW w:w="992" w:type="dxa"/>
            <w:tcBorders>
              <w:top w:val="nil"/>
              <w:left w:val="nil"/>
              <w:bottom w:val="nil"/>
              <w:right w:val="nil"/>
            </w:tcBorders>
            <w:shd w:val="clear" w:color="auto" w:fill="FAFAFA"/>
          </w:tcPr>
          <w:p w14:paraId="5D57BE88" w14:textId="151A52D7"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68" w:type="dxa"/>
            <w:tcBorders>
              <w:top w:val="nil"/>
              <w:left w:val="nil"/>
              <w:bottom w:val="nil"/>
              <w:right w:val="nil"/>
            </w:tcBorders>
            <w:shd w:val="clear" w:color="auto" w:fill="FAFAFA"/>
            <w:vAlign w:val="center"/>
          </w:tcPr>
          <w:p w14:paraId="3AC7B064" w14:textId="6CA580A3"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r w:rsidR="001B0961">
              <w:rPr>
                <w:rFonts w:ascii="Arial" w:hAnsi="Arial" w:cs="Arial"/>
                <w:sz w:val="18"/>
                <w:szCs w:val="18"/>
                <w:lang w:val="en-GB"/>
              </w:rPr>
              <w:t>5,234,265</w:t>
            </w:r>
            <w:r w:rsidRPr="00480BFB">
              <w:rPr>
                <w:rFonts w:ascii="Arial" w:hAnsi="Arial" w:cs="Arial"/>
                <w:sz w:val="18"/>
                <w:szCs w:val="18"/>
                <w:lang w:val="en-GB"/>
              </w:rPr>
              <w:t>)</w:t>
            </w:r>
          </w:p>
        </w:tc>
        <w:tc>
          <w:tcPr>
            <w:tcW w:w="1584" w:type="dxa"/>
            <w:tcBorders>
              <w:top w:val="nil"/>
              <w:left w:val="nil"/>
              <w:bottom w:val="nil"/>
              <w:right w:val="nil"/>
            </w:tcBorders>
            <w:shd w:val="clear" w:color="auto" w:fill="FAFAFA"/>
            <w:vAlign w:val="center"/>
          </w:tcPr>
          <w:p w14:paraId="19C6BF80" w14:textId="522956B5"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(700,228)</w:t>
            </w:r>
          </w:p>
        </w:tc>
        <w:tc>
          <w:tcPr>
            <w:tcW w:w="1584" w:type="dxa"/>
            <w:tcBorders>
              <w:top w:val="nil"/>
              <w:left w:val="nil"/>
              <w:bottom w:val="nil"/>
              <w:right w:val="nil"/>
            </w:tcBorders>
            <w:shd w:val="clear" w:color="auto" w:fill="FAFAFA"/>
          </w:tcPr>
          <w:p w14:paraId="78AD5CCD" w14:textId="16F03F50"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84" w:type="dxa"/>
            <w:tcBorders>
              <w:top w:val="nil"/>
              <w:left w:val="nil"/>
              <w:bottom w:val="nil"/>
              <w:right w:val="nil"/>
            </w:tcBorders>
            <w:shd w:val="clear" w:color="auto" w:fill="FAFAFA"/>
            <w:vAlign w:val="center"/>
          </w:tcPr>
          <w:p w14:paraId="2DCE135E" w14:textId="19B9A693" w:rsidR="00062355" w:rsidRPr="00480BFB" w:rsidRDefault="00062355" w:rsidP="00062355">
            <w:pPr>
              <w:spacing w:after="0" w:line="240" w:lineRule="auto"/>
              <w:ind w:right="-72"/>
              <w:jc w:val="right"/>
              <w:rPr>
                <w:rFonts w:ascii="Arial" w:hAnsi="Arial" w:cs="Arial"/>
                <w:sz w:val="18"/>
                <w:szCs w:val="18"/>
                <w:cs/>
                <w:lang w:val="en-GB"/>
              </w:rPr>
            </w:pPr>
            <w:r w:rsidRPr="00480BFB">
              <w:rPr>
                <w:rFonts w:ascii="Arial" w:hAnsi="Arial" w:cs="Arial"/>
                <w:sz w:val="18"/>
                <w:szCs w:val="18"/>
                <w:lang w:val="en-GB"/>
              </w:rPr>
              <w:t>-</w:t>
            </w:r>
          </w:p>
        </w:tc>
        <w:tc>
          <w:tcPr>
            <w:tcW w:w="1548" w:type="dxa"/>
            <w:tcBorders>
              <w:top w:val="nil"/>
              <w:left w:val="nil"/>
              <w:bottom w:val="nil"/>
              <w:right w:val="nil"/>
            </w:tcBorders>
            <w:shd w:val="clear" w:color="auto" w:fill="FAFAFA"/>
            <w:vAlign w:val="center"/>
          </w:tcPr>
          <w:p w14:paraId="55C9D065" w14:textId="023805F6"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710" w:type="dxa"/>
            <w:tcBorders>
              <w:top w:val="nil"/>
              <w:left w:val="nil"/>
              <w:bottom w:val="nil"/>
              <w:right w:val="nil"/>
            </w:tcBorders>
            <w:shd w:val="clear" w:color="auto" w:fill="FAFAFA"/>
          </w:tcPr>
          <w:p w14:paraId="3A4C84F7" w14:textId="490CA22F"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r w:rsidR="001B0961">
              <w:rPr>
                <w:rFonts w:ascii="Arial" w:hAnsi="Arial" w:cs="Arial"/>
                <w:sz w:val="18"/>
                <w:szCs w:val="18"/>
                <w:lang w:val="en-GB"/>
              </w:rPr>
              <w:t>5,934,493</w:t>
            </w:r>
            <w:r w:rsidRPr="00480BFB">
              <w:rPr>
                <w:rFonts w:ascii="Arial" w:hAnsi="Arial" w:cs="Arial"/>
                <w:sz w:val="18"/>
                <w:szCs w:val="18"/>
                <w:lang w:val="en-GB"/>
              </w:rPr>
              <w:t>)</w:t>
            </w:r>
          </w:p>
        </w:tc>
      </w:tr>
      <w:tr w:rsidR="00062355" w:rsidRPr="00480BFB" w14:paraId="2E5C5745" w14:textId="77777777" w:rsidTr="00E9475D">
        <w:trPr>
          <w:gridAfter w:val="1"/>
          <w:wAfter w:w="7" w:type="dxa"/>
        </w:trPr>
        <w:tc>
          <w:tcPr>
            <w:tcW w:w="4910" w:type="dxa"/>
            <w:tcBorders>
              <w:top w:val="nil"/>
              <w:left w:val="nil"/>
              <w:bottom w:val="nil"/>
              <w:right w:val="nil"/>
            </w:tcBorders>
            <w:vAlign w:val="center"/>
          </w:tcPr>
          <w:p w14:paraId="1F5F84B3" w14:textId="77777777" w:rsidR="00062355" w:rsidRPr="00480BFB" w:rsidRDefault="00062355" w:rsidP="00062355">
            <w:pPr>
              <w:spacing w:after="0" w:line="240" w:lineRule="auto"/>
              <w:rPr>
                <w:rFonts w:ascii="Arial" w:hAnsi="Arial" w:cs="Arial"/>
                <w:sz w:val="18"/>
                <w:szCs w:val="18"/>
              </w:rPr>
            </w:pPr>
            <w:r w:rsidRPr="00480BFB">
              <w:rPr>
                <w:rFonts w:ascii="Arial" w:hAnsi="Arial" w:cs="Arial"/>
                <w:sz w:val="18"/>
                <w:szCs w:val="18"/>
              </w:rPr>
              <w:t>Transfers in (out)</w:t>
            </w:r>
          </w:p>
        </w:tc>
        <w:tc>
          <w:tcPr>
            <w:tcW w:w="992" w:type="dxa"/>
            <w:tcBorders>
              <w:top w:val="nil"/>
              <w:left w:val="nil"/>
              <w:bottom w:val="nil"/>
              <w:right w:val="nil"/>
            </w:tcBorders>
            <w:shd w:val="clear" w:color="auto" w:fill="FAFAFA"/>
          </w:tcPr>
          <w:p w14:paraId="3B287C20" w14:textId="2A8680CD"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68" w:type="dxa"/>
            <w:tcBorders>
              <w:top w:val="nil"/>
              <w:left w:val="nil"/>
              <w:bottom w:val="nil"/>
              <w:right w:val="nil"/>
            </w:tcBorders>
            <w:shd w:val="clear" w:color="auto" w:fill="FAFAFA"/>
          </w:tcPr>
          <w:p w14:paraId="2E7295C7" w14:textId="05080F18"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37,174,046</w:t>
            </w:r>
          </w:p>
        </w:tc>
        <w:tc>
          <w:tcPr>
            <w:tcW w:w="1584" w:type="dxa"/>
            <w:tcBorders>
              <w:top w:val="nil"/>
              <w:left w:val="nil"/>
              <w:bottom w:val="nil"/>
              <w:right w:val="nil"/>
            </w:tcBorders>
            <w:shd w:val="clear" w:color="auto" w:fill="FAFAFA"/>
            <w:vAlign w:val="center"/>
          </w:tcPr>
          <w:p w14:paraId="7CE8C975" w14:textId="2137BE4C"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1,901,328</w:t>
            </w:r>
          </w:p>
        </w:tc>
        <w:tc>
          <w:tcPr>
            <w:tcW w:w="1584" w:type="dxa"/>
            <w:tcBorders>
              <w:top w:val="nil"/>
              <w:left w:val="nil"/>
              <w:bottom w:val="nil"/>
              <w:right w:val="nil"/>
            </w:tcBorders>
            <w:shd w:val="clear" w:color="auto" w:fill="FAFAFA"/>
            <w:vAlign w:val="center"/>
          </w:tcPr>
          <w:p w14:paraId="0985895D" w14:textId="728C3463"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84" w:type="dxa"/>
            <w:tcBorders>
              <w:top w:val="nil"/>
              <w:left w:val="nil"/>
              <w:bottom w:val="nil"/>
              <w:right w:val="nil"/>
            </w:tcBorders>
            <w:shd w:val="clear" w:color="auto" w:fill="FAFAFA"/>
          </w:tcPr>
          <w:p w14:paraId="62F37200" w14:textId="07C29E73"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48" w:type="dxa"/>
            <w:tcBorders>
              <w:top w:val="nil"/>
              <w:left w:val="nil"/>
              <w:bottom w:val="nil"/>
              <w:right w:val="nil"/>
            </w:tcBorders>
            <w:shd w:val="clear" w:color="auto" w:fill="FAFAFA"/>
            <w:vAlign w:val="center"/>
          </w:tcPr>
          <w:p w14:paraId="30695333" w14:textId="50454538"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(39,075,374)</w:t>
            </w:r>
          </w:p>
        </w:tc>
        <w:tc>
          <w:tcPr>
            <w:tcW w:w="1710" w:type="dxa"/>
            <w:tcBorders>
              <w:top w:val="nil"/>
              <w:left w:val="nil"/>
              <w:bottom w:val="nil"/>
              <w:right w:val="nil"/>
            </w:tcBorders>
            <w:shd w:val="clear" w:color="auto" w:fill="FAFAFA"/>
          </w:tcPr>
          <w:p w14:paraId="53A9A644" w14:textId="0C7D4BF7"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r>
      <w:tr w:rsidR="00062355" w:rsidRPr="00480BFB" w14:paraId="7FFB7947" w14:textId="77777777" w:rsidTr="00E9475D">
        <w:trPr>
          <w:gridAfter w:val="1"/>
          <w:wAfter w:w="7" w:type="dxa"/>
        </w:trPr>
        <w:tc>
          <w:tcPr>
            <w:tcW w:w="4910" w:type="dxa"/>
            <w:tcBorders>
              <w:top w:val="nil"/>
              <w:left w:val="nil"/>
              <w:bottom w:val="nil"/>
              <w:right w:val="nil"/>
            </w:tcBorders>
            <w:vAlign w:val="center"/>
          </w:tcPr>
          <w:p w14:paraId="278CC05E" w14:textId="77777777" w:rsidR="00062355" w:rsidRPr="00480BFB" w:rsidRDefault="00062355" w:rsidP="00062355">
            <w:pPr>
              <w:spacing w:after="0" w:line="240" w:lineRule="auto"/>
              <w:rPr>
                <w:rFonts w:ascii="Arial" w:hAnsi="Arial" w:cs="Arial"/>
                <w:sz w:val="18"/>
                <w:szCs w:val="18"/>
              </w:rPr>
            </w:pPr>
            <w:r w:rsidRPr="00480BFB">
              <w:rPr>
                <w:rFonts w:ascii="Arial" w:hAnsi="Arial" w:cs="Arial"/>
                <w:sz w:val="18"/>
                <w:szCs w:val="18"/>
              </w:rPr>
              <w:t>Depreciation charge</w:t>
            </w:r>
          </w:p>
        </w:tc>
        <w:tc>
          <w:tcPr>
            <w:tcW w:w="992" w:type="dxa"/>
            <w:tcBorders>
              <w:top w:val="nil"/>
              <w:left w:val="nil"/>
              <w:right w:val="nil"/>
            </w:tcBorders>
            <w:shd w:val="clear" w:color="auto" w:fill="FAFAFA"/>
          </w:tcPr>
          <w:p w14:paraId="66CB9163" w14:textId="3DD7F54F"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68" w:type="dxa"/>
            <w:tcBorders>
              <w:top w:val="nil"/>
              <w:left w:val="nil"/>
              <w:right w:val="nil"/>
            </w:tcBorders>
            <w:shd w:val="clear" w:color="auto" w:fill="FAFAFA"/>
          </w:tcPr>
          <w:p w14:paraId="5DBCA8DE" w14:textId="20EAA27B"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(92,374,249)</w:t>
            </w:r>
          </w:p>
        </w:tc>
        <w:tc>
          <w:tcPr>
            <w:tcW w:w="1584" w:type="dxa"/>
            <w:tcBorders>
              <w:top w:val="nil"/>
              <w:left w:val="nil"/>
              <w:right w:val="nil"/>
            </w:tcBorders>
            <w:shd w:val="clear" w:color="auto" w:fill="FAFAFA"/>
            <w:vAlign w:val="center"/>
          </w:tcPr>
          <w:p w14:paraId="29A73ADF" w14:textId="646806CC"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(74,325,162)</w:t>
            </w:r>
          </w:p>
        </w:tc>
        <w:tc>
          <w:tcPr>
            <w:tcW w:w="1584" w:type="dxa"/>
            <w:tcBorders>
              <w:top w:val="nil"/>
              <w:left w:val="nil"/>
              <w:right w:val="nil"/>
            </w:tcBorders>
            <w:shd w:val="clear" w:color="auto" w:fill="FAFAFA"/>
            <w:vAlign w:val="center"/>
          </w:tcPr>
          <w:p w14:paraId="0F8A37E9" w14:textId="05D9B035"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(272,076)</w:t>
            </w:r>
          </w:p>
        </w:tc>
        <w:tc>
          <w:tcPr>
            <w:tcW w:w="1584" w:type="dxa"/>
            <w:tcBorders>
              <w:top w:val="nil"/>
              <w:left w:val="nil"/>
              <w:right w:val="nil"/>
            </w:tcBorders>
            <w:shd w:val="clear" w:color="auto" w:fill="FAFAFA"/>
          </w:tcPr>
          <w:p w14:paraId="448F9047" w14:textId="0B498A8B"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(111,328)</w:t>
            </w:r>
          </w:p>
        </w:tc>
        <w:tc>
          <w:tcPr>
            <w:tcW w:w="1548" w:type="dxa"/>
            <w:tcBorders>
              <w:top w:val="nil"/>
              <w:left w:val="nil"/>
              <w:right w:val="nil"/>
            </w:tcBorders>
            <w:shd w:val="clear" w:color="auto" w:fill="FAFAFA"/>
            <w:vAlign w:val="center"/>
          </w:tcPr>
          <w:p w14:paraId="529EDB31" w14:textId="1F54AD32"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710" w:type="dxa"/>
            <w:tcBorders>
              <w:top w:val="nil"/>
              <w:left w:val="nil"/>
              <w:right w:val="nil"/>
            </w:tcBorders>
            <w:shd w:val="clear" w:color="auto" w:fill="FAFAFA"/>
          </w:tcPr>
          <w:p w14:paraId="334BDA1E" w14:textId="0E852192"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(167,082,815)</w:t>
            </w:r>
          </w:p>
        </w:tc>
      </w:tr>
      <w:tr w:rsidR="00062355" w:rsidRPr="00480BFB" w14:paraId="5DEF5974" w14:textId="77777777" w:rsidTr="00E9475D">
        <w:trPr>
          <w:gridAfter w:val="1"/>
          <w:wAfter w:w="7" w:type="dxa"/>
        </w:trPr>
        <w:tc>
          <w:tcPr>
            <w:tcW w:w="4910" w:type="dxa"/>
            <w:tcBorders>
              <w:top w:val="nil"/>
              <w:left w:val="nil"/>
              <w:bottom w:val="nil"/>
              <w:right w:val="nil"/>
            </w:tcBorders>
            <w:vAlign w:val="center"/>
          </w:tcPr>
          <w:p w14:paraId="6D688476" w14:textId="77777777" w:rsidR="00062355" w:rsidRPr="00480BFB" w:rsidRDefault="00062355" w:rsidP="00062355">
            <w:pPr>
              <w:spacing w:after="0" w:line="240" w:lineRule="auto"/>
              <w:rPr>
                <w:rFonts w:ascii="Arial" w:hAnsi="Arial" w:cs="Arial"/>
                <w:sz w:val="18"/>
                <w:szCs w:val="18"/>
              </w:rPr>
            </w:pPr>
            <w:r w:rsidRPr="00480BFB">
              <w:rPr>
                <w:rFonts w:ascii="Arial" w:hAnsi="Arial" w:cs="Arial"/>
                <w:sz w:val="18"/>
                <w:szCs w:val="18"/>
              </w:rPr>
              <w:t>Impairment charge</w:t>
            </w:r>
          </w:p>
        </w:tc>
        <w:tc>
          <w:tcPr>
            <w:tcW w:w="992" w:type="dxa"/>
            <w:tcBorders>
              <w:top w:val="nil"/>
              <w:left w:val="nil"/>
              <w:bottom w:val="single" w:sz="4" w:space="0" w:color="auto"/>
              <w:right w:val="nil"/>
            </w:tcBorders>
            <w:shd w:val="clear" w:color="auto" w:fill="FAFAFA"/>
          </w:tcPr>
          <w:p w14:paraId="41D93CB2" w14:textId="24659FAE"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68" w:type="dxa"/>
            <w:tcBorders>
              <w:top w:val="nil"/>
              <w:left w:val="nil"/>
              <w:bottom w:val="single" w:sz="4" w:space="0" w:color="auto"/>
              <w:right w:val="nil"/>
            </w:tcBorders>
            <w:shd w:val="clear" w:color="auto" w:fill="FAFAFA"/>
          </w:tcPr>
          <w:p w14:paraId="5DAEA3D1" w14:textId="23102808"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r w:rsidR="001B0961">
              <w:rPr>
                <w:rFonts w:ascii="Arial" w:hAnsi="Arial" w:cs="Arial"/>
                <w:sz w:val="18"/>
                <w:szCs w:val="18"/>
                <w:lang w:val="en-GB"/>
              </w:rPr>
              <w:t>8,908,655</w:t>
            </w:r>
            <w:r w:rsidRPr="00480BFB">
              <w:rPr>
                <w:rFonts w:ascii="Arial" w:hAnsi="Arial" w:cs="Arial"/>
                <w:sz w:val="18"/>
                <w:szCs w:val="18"/>
                <w:lang w:val="en-GB"/>
              </w:rPr>
              <w:t>)</w:t>
            </w:r>
          </w:p>
        </w:tc>
        <w:tc>
          <w:tcPr>
            <w:tcW w:w="1584" w:type="dxa"/>
            <w:tcBorders>
              <w:top w:val="nil"/>
              <w:left w:val="nil"/>
              <w:bottom w:val="single" w:sz="4" w:space="0" w:color="auto"/>
              <w:right w:val="nil"/>
            </w:tcBorders>
            <w:shd w:val="clear" w:color="auto" w:fill="FAFAFA"/>
            <w:vAlign w:val="center"/>
          </w:tcPr>
          <w:p w14:paraId="0FCF79FF" w14:textId="757A6ED9"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1,489,451</w:t>
            </w:r>
          </w:p>
        </w:tc>
        <w:tc>
          <w:tcPr>
            <w:tcW w:w="1584" w:type="dxa"/>
            <w:tcBorders>
              <w:top w:val="nil"/>
              <w:left w:val="nil"/>
              <w:bottom w:val="single" w:sz="4" w:space="0" w:color="auto"/>
              <w:right w:val="nil"/>
            </w:tcBorders>
            <w:shd w:val="clear" w:color="auto" w:fill="FAFAFA"/>
            <w:vAlign w:val="center"/>
          </w:tcPr>
          <w:p w14:paraId="2587E2C9" w14:textId="74FB6980"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84" w:type="dxa"/>
            <w:tcBorders>
              <w:top w:val="nil"/>
              <w:left w:val="nil"/>
              <w:bottom w:val="single" w:sz="4" w:space="0" w:color="auto"/>
              <w:right w:val="nil"/>
            </w:tcBorders>
            <w:shd w:val="clear" w:color="auto" w:fill="FAFAFA"/>
          </w:tcPr>
          <w:p w14:paraId="691406DE" w14:textId="6C0B3847"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48" w:type="dxa"/>
            <w:tcBorders>
              <w:top w:val="nil"/>
              <w:left w:val="nil"/>
              <w:bottom w:val="single" w:sz="4" w:space="0" w:color="auto"/>
              <w:right w:val="nil"/>
            </w:tcBorders>
            <w:shd w:val="clear" w:color="auto" w:fill="FAFAFA"/>
            <w:vAlign w:val="center"/>
          </w:tcPr>
          <w:p w14:paraId="40586849" w14:textId="057AE179"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710" w:type="dxa"/>
            <w:tcBorders>
              <w:top w:val="nil"/>
              <w:left w:val="nil"/>
              <w:bottom w:val="single" w:sz="4" w:space="0" w:color="auto"/>
              <w:right w:val="nil"/>
            </w:tcBorders>
            <w:shd w:val="clear" w:color="auto" w:fill="FAFAFA"/>
            <w:vAlign w:val="center"/>
          </w:tcPr>
          <w:p w14:paraId="1AA5991B" w14:textId="67364A12" w:rsidR="00062355" w:rsidRPr="00480BFB" w:rsidRDefault="00062355" w:rsidP="00062355">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r w:rsidR="001B0961">
              <w:rPr>
                <w:rFonts w:ascii="Arial" w:hAnsi="Arial" w:cs="Arial"/>
                <w:sz w:val="18"/>
                <w:szCs w:val="18"/>
                <w:lang w:val="en-GB"/>
              </w:rPr>
              <w:t>7,419,204</w:t>
            </w:r>
            <w:r w:rsidRPr="00480BFB">
              <w:rPr>
                <w:rFonts w:ascii="Arial" w:hAnsi="Arial" w:cs="Arial"/>
                <w:sz w:val="18"/>
                <w:szCs w:val="18"/>
                <w:lang w:val="en-GB"/>
              </w:rPr>
              <w:t>)</w:t>
            </w:r>
          </w:p>
        </w:tc>
      </w:tr>
      <w:tr w:rsidR="00062355" w:rsidRPr="00480BFB" w14:paraId="261D0E34" w14:textId="77777777" w:rsidTr="00E9475D">
        <w:trPr>
          <w:gridAfter w:val="1"/>
          <w:wAfter w:w="7" w:type="dxa"/>
        </w:trPr>
        <w:tc>
          <w:tcPr>
            <w:tcW w:w="4910" w:type="dxa"/>
            <w:tcBorders>
              <w:top w:val="nil"/>
              <w:left w:val="nil"/>
              <w:bottom w:val="nil"/>
              <w:right w:val="nil"/>
            </w:tcBorders>
            <w:vAlign w:val="center"/>
          </w:tcPr>
          <w:p w14:paraId="42479D45" w14:textId="77777777" w:rsidR="00062355" w:rsidRPr="00480BFB" w:rsidRDefault="00062355" w:rsidP="00062355">
            <w:pPr>
              <w:spacing w:after="0" w:line="240" w:lineRule="auto"/>
              <w:rPr>
                <w:rFonts w:ascii="Arial" w:hAnsi="Arial" w:cs="Arial"/>
                <w:bCs/>
                <w:sz w:val="18"/>
                <w:szCs w:val="18"/>
              </w:rPr>
            </w:pPr>
          </w:p>
        </w:tc>
        <w:tc>
          <w:tcPr>
            <w:tcW w:w="992" w:type="dxa"/>
            <w:tcBorders>
              <w:top w:val="single" w:sz="4" w:space="0" w:color="auto"/>
              <w:left w:val="nil"/>
              <w:right w:val="nil"/>
            </w:tcBorders>
            <w:shd w:val="clear" w:color="auto" w:fill="FAFAFA"/>
          </w:tcPr>
          <w:p w14:paraId="2CB80D81" w14:textId="77777777" w:rsidR="00062355" w:rsidRPr="00480BFB" w:rsidRDefault="00062355" w:rsidP="00062355">
            <w:pPr>
              <w:spacing w:after="0" w:line="240" w:lineRule="auto"/>
              <w:ind w:right="-72"/>
              <w:jc w:val="right"/>
              <w:rPr>
                <w:rFonts w:ascii="Arial" w:hAnsi="Arial" w:cs="Arial"/>
                <w:sz w:val="18"/>
                <w:szCs w:val="18"/>
                <w:cs/>
              </w:rPr>
            </w:pPr>
          </w:p>
        </w:tc>
        <w:tc>
          <w:tcPr>
            <w:tcW w:w="1568" w:type="dxa"/>
            <w:tcBorders>
              <w:top w:val="single" w:sz="4" w:space="0" w:color="auto"/>
              <w:left w:val="nil"/>
              <w:right w:val="nil"/>
            </w:tcBorders>
            <w:shd w:val="clear" w:color="auto" w:fill="FAFAFA"/>
            <w:vAlign w:val="center"/>
          </w:tcPr>
          <w:p w14:paraId="506929A5" w14:textId="45FA41B8" w:rsidR="00062355" w:rsidRPr="00480BFB" w:rsidRDefault="00062355" w:rsidP="00062355">
            <w:pPr>
              <w:spacing w:after="0" w:line="240" w:lineRule="auto"/>
              <w:ind w:right="-72"/>
              <w:jc w:val="right"/>
              <w:rPr>
                <w:rFonts w:ascii="Arial" w:hAnsi="Arial" w:cs="Arial"/>
                <w:sz w:val="18"/>
                <w:szCs w:val="18"/>
                <w:cs/>
              </w:rPr>
            </w:pPr>
          </w:p>
        </w:tc>
        <w:tc>
          <w:tcPr>
            <w:tcW w:w="1584" w:type="dxa"/>
            <w:tcBorders>
              <w:top w:val="single" w:sz="4" w:space="0" w:color="auto"/>
              <w:left w:val="nil"/>
              <w:right w:val="nil"/>
            </w:tcBorders>
            <w:shd w:val="clear" w:color="auto" w:fill="FAFAFA"/>
            <w:vAlign w:val="center"/>
          </w:tcPr>
          <w:p w14:paraId="6D6F8704" w14:textId="77777777" w:rsidR="00062355" w:rsidRPr="00480BFB" w:rsidRDefault="00062355" w:rsidP="00062355">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shd w:val="clear" w:color="auto" w:fill="FAFAFA"/>
          </w:tcPr>
          <w:p w14:paraId="6A9B89C1" w14:textId="77777777" w:rsidR="00062355" w:rsidRPr="00480BFB" w:rsidRDefault="00062355" w:rsidP="00062355">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shd w:val="clear" w:color="auto" w:fill="FAFAFA"/>
            <w:vAlign w:val="center"/>
          </w:tcPr>
          <w:p w14:paraId="6C00A121" w14:textId="77777777" w:rsidR="00062355" w:rsidRPr="00480BFB" w:rsidRDefault="00062355" w:rsidP="00062355">
            <w:pPr>
              <w:spacing w:after="0" w:line="240" w:lineRule="auto"/>
              <w:ind w:right="-72"/>
              <w:jc w:val="right"/>
              <w:rPr>
                <w:rFonts w:ascii="Arial" w:hAnsi="Arial" w:cs="Arial"/>
                <w:sz w:val="18"/>
                <w:szCs w:val="18"/>
              </w:rPr>
            </w:pPr>
          </w:p>
        </w:tc>
        <w:tc>
          <w:tcPr>
            <w:tcW w:w="1548" w:type="dxa"/>
            <w:tcBorders>
              <w:top w:val="single" w:sz="4" w:space="0" w:color="auto"/>
              <w:left w:val="nil"/>
              <w:right w:val="nil"/>
            </w:tcBorders>
            <w:shd w:val="clear" w:color="auto" w:fill="FAFAFA"/>
            <w:vAlign w:val="center"/>
          </w:tcPr>
          <w:p w14:paraId="6F325E08" w14:textId="77777777" w:rsidR="00062355" w:rsidRPr="00480BFB" w:rsidRDefault="00062355" w:rsidP="00062355">
            <w:pPr>
              <w:spacing w:after="0" w:line="240" w:lineRule="auto"/>
              <w:ind w:right="-72"/>
              <w:jc w:val="right"/>
              <w:rPr>
                <w:rFonts w:ascii="Arial" w:hAnsi="Arial" w:cs="Arial"/>
                <w:sz w:val="18"/>
                <w:szCs w:val="18"/>
              </w:rPr>
            </w:pPr>
          </w:p>
        </w:tc>
        <w:tc>
          <w:tcPr>
            <w:tcW w:w="1710" w:type="dxa"/>
            <w:tcBorders>
              <w:top w:val="single" w:sz="4" w:space="0" w:color="auto"/>
              <w:left w:val="nil"/>
              <w:right w:val="nil"/>
            </w:tcBorders>
            <w:shd w:val="clear" w:color="auto" w:fill="FAFAFA"/>
            <w:vAlign w:val="center"/>
          </w:tcPr>
          <w:p w14:paraId="7A4E3A3C" w14:textId="77777777" w:rsidR="00062355" w:rsidRPr="00480BFB" w:rsidRDefault="00062355" w:rsidP="00062355">
            <w:pPr>
              <w:spacing w:after="0" w:line="240" w:lineRule="auto"/>
              <w:ind w:right="-72"/>
              <w:jc w:val="right"/>
              <w:rPr>
                <w:rFonts w:ascii="Arial" w:hAnsi="Arial" w:cs="Arial"/>
                <w:sz w:val="18"/>
                <w:szCs w:val="18"/>
              </w:rPr>
            </w:pPr>
          </w:p>
        </w:tc>
      </w:tr>
      <w:tr w:rsidR="00A169E0" w:rsidRPr="00480BFB" w14:paraId="7E2BF632" w14:textId="77777777" w:rsidTr="00E9475D">
        <w:trPr>
          <w:gridAfter w:val="1"/>
          <w:wAfter w:w="7" w:type="dxa"/>
        </w:trPr>
        <w:tc>
          <w:tcPr>
            <w:tcW w:w="4910" w:type="dxa"/>
            <w:tcBorders>
              <w:top w:val="nil"/>
              <w:left w:val="nil"/>
              <w:bottom w:val="nil"/>
              <w:right w:val="nil"/>
            </w:tcBorders>
            <w:vAlign w:val="center"/>
          </w:tcPr>
          <w:p w14:paraId="43B6A4DA" w14:textId="77777777" w:rsidR="00A169E0" w:rsidRPr="00480BFB" w:rsidRDefault="00A169E0" w:rsidP="00A169E0">
            <w:pPr>
              <w:spacing w:after="0" w:line="240" w:lineRule="auto"/>
              <w:rPr>
                <w:rFonts w:ascii="Arial" w:hAnsi="Arial" w:cs="Arial"/>
                <w:sz w:val="18"/>
                <w:szCs w:val="18"/>
              </w:rPr>
            </w:pPr>
            <w:r w:rsidRPr="00480BFB">
              <w:rPr>
                <w:rFonts w:ascii="Arial" w:hAnsi="Arial" w:cs="Arial"/>
                <w:b/>
                <w:bCs/>
                <w:sz w:val="18"/>
                <w:szCs w:val="18"/>
              </w:rPr>
              <w:t>Closing net book amount</w:t>
            </w:r>
          </w:p>
        </w:tc>
        <w:tc>
          <w:tcPr>
            <w:tcW w:w="992" w:type="dxa"/>
            <w:tcBorders>
              <w:top w:val="nil"/>
              <w:left w:val="nil"/>
              <w:bottom w:val="single" w:sz="4" w:space="0" w:color="auto"/>
              <w:right w:val="nil"/>
            </w:tcBorders>
            <w:shd w:val="clear" w:color="auto" w:fill="FAFAFA"/>
          </w:tcPr>
          <w:p w14:paraId="6E1272B3" w14:textId="3C9A4065"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344,904</w:t>
            </w:r>
          </w:p>
        </w:tc>
        <w:tc>
          <w:tcPr>
            <w:tcW w:w="1568" w:type="dxa"/>
            <w:tcBorders>
              <w:top w:val="nil"/>
              <w:left w:val="nil"/>
              <w:bottom w:val="single" w:sz="4" w:space="0" w:color="auto"/>
              <w:right w:val="nil"/>
            </w:tcBorders>
            <w:shd w:val="clear" w:color="auto" w:fill="FAFAFA"/>
            <w:vAlign w:val="center"/>
          </w:tcPr>
          <w:p w14:paraId="50DF0F5E" w14:textId="04A54873"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321,001,430</w:t>
            </w:r>
          </w:p>
        </w:tc>
        <w:tc>
          <w:tcPr>
            <w:tcW w:w="1584" w:type="dxa"/>
            <w:tcBorders>
              <w:top w:val="nil"/>
              <w:left w:val="nil"/>
              <w:bottom w:val="single" w:sz="4" w:space="0" w:color="auto"/>
              <w:right w:val="nil"/>
            </w:tcBorders>
            <w:shd w:val="clear" w:color="auto" w:fill="FAFAFA"/>
            <w:vAlign w:val="center"/>
          </w:tcPr>
          <w:p w14:paraId="185D70A1" w14:textId="53D90A84"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177,991,371</w:t>
            </w:r>
          </w:p>
        </w:tc>
        <w:tc>
          <w:tcPr>
            <w:tcW w:w="1584" w:type="dxa"/>
            <w:tcBorders>
              <w:top w:val="nil"/>
              <w:left w:val="nil"/>
              <w:bottom w:val="single" w:sz="4" w:space="0" w:color="auto"/>
              <w:right w:val="nil"/>
            </w:tcBorders>
            <w:shd w:val="clear" w:color="auto" w:fill="FAFAFA"/>
          </w:tcPr>
          <w:p w14:paraId="53B67E0B" w14:textId="48754045"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1,692,034</w:t>
            </w:r>
          </w:p>
        </w:tc>
        <w:tc>
          <w:tcPr>
            <w:tcW w:w="1584" w:type="dxa"/>
            <w:tcBorders>
              <w:top w:val="nil"/>
              <w:left w:val="nil"/>
              <w:bottom w:val="single" w:sz="4" w:space="0" w:color="auto"/>
              <w:right w:val="nil"/>
            </w:tcBorders>
            <w:shd w:val="clear" w:color="auto" w:fill="FAFAFA"/>
            <w:vAlign w:val="center"/>
          </w:tcPr>
          <w:p w14:paraId="1B0E569F" w14:textId="552F7A7F"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342,764</w:t>
            </w:r>
          </w:p>
        </w:tc>
        <w:tc>
          <w:tcPr>
            <w:tcW w:w="1548" w:type="dxa"/>
            <w:tcBorders>
              <w:top w:val="nil"/>
              <w:left w:val="nil"/>
              <w:bottom w:val="single" w:sz="4" w:space="0" w:color="auto"/>
              <w:right w:val="nil"/>
            </w:tcBorders>
            <w:shd w:val="clear" w:color="auto" w:fill="FAFAFA"/>
            <w:vAlign w:val="center"/>
          </w:tcPr>
          <w:p w14:paraId="101DD773" w14:textId="197B3567" w:rsidR="00A169E0" w:rsidRPr="00480BFB" w:rsidRDefault="00A169E0" w:rsidP="00A169E0">
            <w:pPr>
              <w:spacing w:after="0" w:line="240" w:lineRule="auto"/>
              <w:ind w:right="-72"/>
              <w:jc w:val="right"/>
              <w:rPr>
                <w:rFonts w:ascii="Arial" w:hAnsi="Arial" w:cs="Arial"/>
                <w:sz w:val="18"/>
                <w:szCs w:val="18"/>
                <w:cs/>
                <w:lang w:val="en-GB"/>
              </w:rPr>
            </w:pPr>
            <w:r w:rsidRPr="00480BFB">
              <w:rPr>
                <w:rFonts w:ascii="Arial" w:hAnsi="Arial" w:cs="Arial"/>
                <w:sz w:val="18"/>
                <w:szCs w:val="18"/>
                <w:lang w:val="en-GB"/>
              </w:rPr>
              <w:t>4,334,853</w:t>
            </w:r>
          </w:p>
        </w:tc>
        <w:tc>
          <w:tcPr>
            <w:tcW w:w="1710" w:type="dxa"/>
            <w:tcBorders>
              <w:top w:val="nil"/>
              <w:left w:val="nil"/>
              <w:bottom w:val="single" w:sz="4" w:space="0" w:color="auto"/>
              <w:right w:val="nil"/>
            </w:tcBorders>
            <w:shd w:val="clear" w:color="auto" w:fill="FAFAFA"/>
            <w:vAlign w:val="center"/>
          </w:tcPr>
          <w:p w14:paraId="63DF0767" w14:textId="26BC6D09"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505,707,356</w:t>
            </w:r>
          </w:p>
        </w:tc>
      </w:tr>
      <w:tr w:rsidR="00A169E0" w:rsidRPr="00480BFB" w14:paraId="7220F78E" w14:textId="77777777" w:rsidTr="00E9475D">
        <w:trPr>
          <w:gridAfter w:val="1"/>
          <w:wAfter w:w="7" w:type="dxa"/>
        </w:trPr>
        <w:tc>
          <w:tcPr>
            <w:tcW w:w="4910" w:type="dxa"/>
            <w:tcBorders>
              <w:top w:val="nil"/>
              <w:left w:val="nil"/>
              <w:bottom w:val="nil"/>
              <w:right w:val="nil"/>
            </w:tcBorders>
            <w:vAlign w:val="center"/>
          </w:tcPr>
          <w:p w14:paraId="7790DF10" w14:textId="77777777" w:rsidR="00A169E0" w:rsidRPr="00480BFB" w:rsidRDefault="00A169E0" w:rsidP="00A169E0">
            <w:pPr>
              <w:spacing w:after="0" w:line="240" w:lineRule="auto"/>
              <w:rPr>
                <w:rFonts w:ascii="Arial" w:hAnsi="Arial" w:cs="Arial"/>
                <w:sz w:val="18"/>
                <w:szCs w:val="18"/>
                <w:cs/>
              </w:rPr>
            </w:pPr>
          </w:p>
        </w:tc>
        <w:tc>
          <w:tcPr>
            <w:tcW w:w="992" w:type="dxa"/>
            <w:tcBorders>
              <w:top w:val="single" w:sz="4" w:space="0" w:color="auto"/>
              <w:left w:val="nil"/>
              <w:bottom w:val="nil"/>
              <w:right w:val="nil"/>
            </w:tcBorders>
            <w:shd w:val="clear" w:color="auto" w:fill="FAFAFA"/>
          </w:tcPr>
          <w:p w14:paraId="75E48776" w14:textId="77777777" w:rsidR="00A169E0" w:rsidRPr="00480BFB" w:rsidRDefault="00A169E0" w:rsidP="00A169E0">
            <w:pPr>
              <w:spacing w:after="0" w:line="240" w:lineRule="auto"/>
              <w:ind w:right="-72"/>
              <w:jc w:val="right"/>
              <w:rPr>
                <w:rFonts w:ascii="Arial" w:hAnsi="Arial" w:cs="Arial"/>
                <w:sz w:val="18"/>
                <w:szCs w:val="18"/>
              </w:rPr>
            </w:pPr>
          </w:p>
        </w:tc>
        <w:tc>
          <w:tcPr>
            <w:tcW w:w="1568" w:type="dxa"/>
            <w:tcBorders>
              <w:top w:val="single" w:sz="4" w:space="0" w:color="auto"/>
              <w:left w:val="nil"/>
              <w:bottom w:val="nil"/>
              <w:right w:val="nil"/>
            </w:tcBorders>
            <w:shd w:val="clear" w:color="auto" w:fill="FAFAFA"/>
            <w:vAlign w:val="center"/>
          </w:tcPr>
          <w:p w14:paraId="0BCA4F3E" w14:textId="54C71E5C" w:rsidR="00A169E0" w:rsidRPr="00480BFB" w:rsidRDefault="00A169E0" w:rsidP="00A169E0">
            <w:pPr>
              <w:spacing w:after="0" w:line="240" w:lineRule="auto"/>
              <w:ind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FAFAFA"/>
            <w:vAlign w:val="center"/>
          </w:tcPr>
          <w:p w14:paraId="6B4EBCB0" w14:textId="77777777" w:rsidR="00A169E0" w:rsidRPr="00480BFB" w:rsidRDefault="00A169E0" w:rsidP="00A169E0">
            <w:pPr>
              <w:spacing w:after="0" w:line="240" w:lineRule="auto"/>
              <w:ind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46A98A7F" w14:textId="77777777" w:rsidR="00A169E0" w:rsidRPr="00480BFB" w:rsidRDefault="00A169E0" w:rsidP="00A169E0">
            <w:pPr>
              <w:spacing w:after="0" w:line="240" w:lineRule="auto"/>
              <w:ind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FAFAFA"/>
            <w:vAlign w:val="center"/>
          </w:tcPr>
          <w:p w14:paraId="71330CF7" w14:textId="77777777" w:rsidR="00A169E0" w:rsidRPr="00480BFB" w:rsidRDefault="00A169E0" w:rsidP="00A169E0">
            <w:pPr>
              <w:spacing w:after="0" w:line="240" w:lineRule="auto"/>
              <w:ind w:right="-72"/>
              <w:jc w:val="right"/>
              <w:rPr>
                <w:rFonts w:ascii="Arial" w:hAnsi="Arial" w:cs="Arial"/>
                <w:sz w:val="18"/>
                <w:szCs w:val="18"/>
              </w:rPr>
            </w:pPr>
          </w:p>
        </w:tc>
        <w:tc>
          <w:tcPr>
            <w:tcW w:w="1548" w:type="dxa"/>
            <w:tcBorders>
              <w:top w:val="single" w:sz="4" w:space="0" w:color="auto"/>
              <w:left w:val="nil"/>
              <w:bottom w:val="nil"/>
              <w:right w:val="nil"/>
            </w:tcBorders>
            <w:shd w:val="clear" w:color="auto" w:fill="FAFAFA"/>
            <w:vAlign w:val="center"/>
          </w:tcPr>
          <w:p w14:paraId="4E854FF9" w14:textId="77777777" w:rsidR="00A169E0" w:rsidRPr="00480BFB" w:rsidRDefault="00A169E0" w:rsidP="00A169E0">
            <w:pPr>
              <w:spacing w:after="0" w:line="240" w:lineRule="auto"/>
              <w:ind w:right="-72"/>
              <w:jc w:val="right"/>
              <w:rPr>
                <w:rFonts w:ascii="Arial" w:hAnsi="Arial" w:cs="Arial"/>
                <w:sz w:val="18"/>
                <w:szCs w:val="18"/>
              </w:rPr>
            </w:pPr>
          </w:p>
        </w:tc>
        <w:tc>
          <w:tcPr>
            <w:tcW w:w="1710" w:type="dxa"/>
            <w:tcBorders>
              <w:top w:val="single" w:sz="4" w:space="0" w:color="auto"/>
              <w:left w:val="nil"/>
              <w:bottom w:val="nil"/>
              <w:right w:val="nil"/>
            </w:tcBorders>
            <w:shd w:val="clear" w:color="auto" w:fill="FAFAFA"/>
            <w:vAlign w:val="center"/>
          </w:tcPr>
          <w:p w14:paraId="6B59E131" w14:textId="77777777" w:rsidR="00A169E0" w:rsidRPr="00480BFB" w:rsidRDefault="00A169E0" w:rsidP="00A169E0">
            <w:pPr>
              <w:spacing w:after="0" w:line="240" w:lineRule="auto"/>
              <w:ind w:right="-72"/>
              <w:jc w:val="right"/>
              <w:rPr>
                <w:rFonts w:ascii="Arial" w:hAnsi="Arial" w:cs="Arial"/>
                <w:sz w:val="18"/>
                <w:szCs w:val="18"/>
              </w:rPr>
            </w:pPr>
          </w:p>
        </w:tc>
      </w:tr>
      <w:tr w:rsidR="00A169E0" w:rsidRPr="00480BFB" w14:paraId="7DE86869" w14:textId="77777777" w:rsidTr="00E9475D">
        <w:trPr>
          <w:gridAfter w:val="1"/>
          <w:wAfter w:w="7" w:type="dxa"/>
        </w:trPr>
        <w:tc>
          <w:tcPr>
            <w:tcW w:w="4910" w:type="dxa"/>
            <w:tcBorders>
              <w:top w:val="nil"/>
              <w:left w:val="nil"/>
              <w:bottom w:val="nil"/>
              <w:right w:val="nil"/>
            </w:tcBorders>
            <w:vAlign w:val="center"/>
          </w:tcPr>
          <w:p w14:paraId="75C5EC02" w14:textId="77777777" w:rsidR="00A169E0" w:rsidRPr="00480BFB" w:rsidRDefault="00A169E0" w:rsidP="00A169E0">
            <w:pPr>
              <w:spacing w:after="0" w:line="240" w:lineRule="auto"/>
              <w:rPr>
                <w:rFonts w:ascii="Arial" w:hAnsi="Arial" w:cs="Arial"/>
                <w:b/>
                <w:bCs/>
                <w:sz w:val="18"/>
                <w:szCs w:val="18"/>
              </w:rPr>
            </w:pPr>
            <w:r w:rsidRPr="00480BFB">
              <w:rPr>
                <w:rFonts w:ascii="Arial" w:hAnsi="Arial" w:cs="Arial"/>
                <w:b/>
                <w:bCs/>
                <w:sz w:val="18"/>
                <w:szCs w:val="18"/>
              </w:rPr>
              <w:t>As at 31 December 2020</w:t>
            </w:r>
          </w:p>
        </w:tc>
        <w:tc>
          <w:tcPr>
            <w:tcW w:w="992" w:type="dxa"/>
            <w:tcBorders>
              <w:top w:val="nil"/>
              <w:left w:val="nil"/>
              <w:bottom w:val="nil"/>
              <w:right w:val="nil"/>
            </w:tcBorders>
            <w:shd w:val="clear" w:color="auto" w:fill="FAFAFA"/>
          </w:tcPr>
          <w:p w14:paraId="00FDDC42" w14:textId="77777777" w:rsidR="00A169E0" w:rsidRPr="00480BFB" w:rsidRDefault="00A169E0" w:rsidP="00A169E0">
            <w:pPr>
              <w:spacing w:after="0" w:line="240" w:lineRule="auto"/>
              <w:ind w:right="-72"/>
              <w:jc w:val="right"/>
              <w:rPr>
                <w:rFonts w:ascii="Arial" w:hAnsi="Arial" w:cs="Arial"/>
                <w:sz w:val="18"/>
                <w:szCs w:val="18"/>
              </w:rPr>
            </w:pPr>
          </w:p>
        </w:tc>
        <w:tc>
          <w:tcPr>
            <w:tcW w:w="1568" w:type="dxa"/>
            <w:tcBorders>
              <w:top w:val="nil"/>
              <w:left w:val="nil"/>
              <w:bottom w:val="nil"/>
              <w:right w:val="nil"/>
            </w:tcBorders>
            <w:shd w:val="clear" w:color="auto" w:fill="FAFAFA"/>
            <w:vAlign w:val="center"/>
          </w:tcPr>
          <w:p w14:paraId="44FBF872" w14:textId="5B2DA41D" w:rsidR="00A169E0" w:rsidRPr="00480BFB" w:rsidRDefault="00A169E0" w:rsidP="00A169E0">
            <w:pPr>
              <w:spacing w:after="0" w:line="240" w:lineRule="auto"/>
              <w:ind w:right="-72"/>
              <w:jc w:val="right"/>
              <w:rPr>
                <w:rFonts w:ascii="Arial" w:hAnsi="Arial" w:cs="Arial"/>
                <w:sz w:val="18"/>
                <w:szCs w:val="18"/>
              </w:rPr>
            </w:pPr>
          </w:p>
        </w:tc>
        <w:tc>
          <w:tcPr>
            <w:tcW w:w="1584" w:type="dxa"/>
            <w:tcBorders>
              <w:top w:val="nil"/>
              <w:left w:val="nil"/>
              <w:bottom w:val="nil"/>
              <w:right w:val="nil"/>
            </w:tcBorders>
            <w:shd w:val="clear" w:color="auto" w:fill="FAFAFA"/>
            <w:vAlign w:val="center"/>
          </w:tcPr>
          <w:p w14:paraId="117700AA" w14:textId="77777777" w:rsidR="00A169E0" w:rsidRPr="00480BFB" w:rsidRDefault="00A169E0" w:rsidP="00A169E0">
            <w:pPr>
              <w:spacing w:after="0" w:line="240" w:lineRule="auto"/>
              <w:ind w:right="-72"/>
              <w:jc w:val="right"/>
              <w:rPr>
                <w:rFonts w:ascii="Arial" w:hAnsi="Arial" w:cs="Arial"/>
                <w:sz w:val="18"/>
                <w:szCs w:val="18"/>
              </w:rPr>
            </w:pPr>
          </w:p>
        </w:tc>
        <w:tc>
          <w:tcPr>
            <w:tcW w:w="1584" w:type="dxa"/>
            <w:tcBorders>
              <w:top w:val="nil"/>
              <w:left w:val="nil"/>
              <w:bottom w:val="nil"/>
              <w:right w:val="nil"/>
            </w:tcBorders>
            <w:shd w:val="clear" w:color="auto" w:fill="FAFAFA"/>
          </w:tcPr>
          <w:p w14:paraId="1D6125AB" w14:textId="77777777" w:rsidR="00A169E0" w:rsidRPr="00480BFB" w:rsidRDefault="00A169E0" w:rsidP="00A169E0">
            <w:pPr>
              <w:spacing w:after="0" w:line="240" w:lineRule="auto"/>
              <w:ind w:right="-72"/>
              <w:jc w:val="right"/>
              <w:rPr>
                <w:rFonts w:ascii="Arial" w:hAnsi="Arial" w:cs="Arial"/>
                <w:sz w:val="18"/>
                <w:szCs w:val="18"/>
              </w:rPr>
            </w:pPr>
          </w:p>
        </w:tc>
        <w:tc>
          <w:tcPr>
            <w:tcW w:w="1584" w:type="dxa"/>
            <w:tcBorders>
              <w:top w:val="nil"/>
              <w:left w:val="nil"/>
              <w:bottom w:val="nil"/>
              <w:right w:val="nil"/>
            </w:tcBorders>
            <w:shd w:val="clear" w:color="auto" w:fill="FAFAFA"/>
            <w:vAlign w:val="center"/>
          </w:tcPr>
          <w:p w14:paraId="32EED588" w14:textId="77777777" w:rsidR="00A169E0" w:rsidRPr="00480BFB" w:rsidRDefault="00A169E0" w:rsidP="00A169E0">
            <w:pPr>
              <w:spacing w:after="0" w:line="240" w:lineRule="auto"/>
              <w:ind w:right="-72"/>
              <w:jc w:val="right"/>
              <w:rPr>
                <w:rFonts w:ascii="Arial" w:hAnsi="Arial" w:cs="Arial"/>
                <w:sz w:val="18"/>
                <w:szCs w:val="18"/>
              </w:rPr>
            </w:pPr>
          </w:p>
        </w:tc>
        <w:tc>
          <w:tcPr>
            <w:tcW w:w="1548" w:type="dxa"/>
            <w:tcBorders>
              <w:top w:val="nil"/>
              <w:left w:val="nil"/>
              <w:bottom w:val="nil"/>
              <w:right w:val="nil"/>
            </w:tcBorders>
            <w:shd w:val="clear" w:color="auto" w:fill="FAFAFA"/>
            <w:vAlign w:val="center"/>
          </w:tcPr>
          <w:p w14:paraId="0F829608" w14:textId="77777777" w:rsidR="00A169E0" w:rsidRPr="00480BFB" w:rsidRDefault="00A169E0" w:rsidP="00A169E0">
            <w:pPr>
              <w:spacing w:after="0" w:line="240" w:lineRule="auto"/>
              <w:ind w:right="-72"/>
              <w:jc w:val="right"/>
              <w:rPr>
                <w:rFonts w:ascii="Arial" w:hAnsi="Arial" w:cs="Arial"/>
                <w:sz w:val="18"/>
                <w:szCs w:val="18"/>
              </w:rPr>
            </w:pPr>
          </w:p>
        </w:tc>
        <w:tc>
          <w:tcPr>
            <w:tcW w:w="1710" w:type="dxa"/>
            <w:tcBorders>
              <w:top w:val="nil"/>
              <w:left w:val="nil"/>
              <w:bottom w:val="nil"/>
              <w:right w:val="nil"/>
            </w:tcBorders>
            <w:shd w:val="clear" w:color="auto" w:fill="FAFAFA"/>
            <w:vAlign w:val="center"/>
          </w:tcPr>
          <w:p w14:paraId="1FC2594B" w14:textId="77777777" w:rsidR="00A169E0" w:rsidRPr="00480BFB" w:rsidRDefault="00A169E0" w:rsidP="00A169E0">
            <w:pPr>
              <w:spacing w:after="0" w:line="240" w:lineRule="auto"/>
              <w:ind w:right="-72"/>
              <w:jc w:val="right"/>
              <w:rPr>
                <w:rFonts w:ascii="Arial" w:hAnsi="Arial" w:cs="Arial"/>
                <w:sz w:val="18"/>
                <w:szCs w:val="18"/>
              </w:rPr>
            </w:pPr>
          </w:p>
        </w:tc>
      </w:tr>
      <w:tr w:rsidR="00A169E0" w:rsidRPr="00480BFB" w14:paraId="475C1252" w14:textId="77777777" w:rsidTr="00E9475D">
        <w:trPr>
          <w:gridAfter w:val="1"/>
          <w:wAfter w:w="7" w:type="dxa"/>
        </w:trPr>
        <w:tc>
          <w:tcPr>
            <w:tcW w:w="4910" w:type="dxa"/>
            <w:tcBorders>
              <w:top w:val="nil"/>
              <w:left w:val="nil"/>
              <w:bottom w:val="nil"/>
              <w:right w:val="nil"/>
            </w:tcBorders>
            <w:vAlign w:val="center"/>
          </w:tcPr>
          <w:p w14:paraId="57FA8000" w14:textId="77777777" w:rsidR="00A169E0" w:rsidRPr="00480BFB" w:rsidRDefault="00A169E0" w:rsidP="00A169E0">
            <w:pPr>
              <w:spacing w:after="0" w:line="240" w:lineRule="auto"/>
              <w:rPr>
                <w:rFonts w:ascii="Arial" w:hAnsi="Arial" w:cs="Arial"/>
                <w:sz w:val="18"/>
                <w:szCs w:val="18"/>
              </w:rPr>
            </w:pPr>
            <w:r w:rsidRPr="00480BFB">
              <w:rPr>
                <w:rFonts w:ascii="Arial" w:hAnsi="Arial" w:cs="Arial"/>
                <w:sz w:val="18"/>
                <w:szCs w:val="18"/>
              </w:rPr>
              <w:t>Cost</w:t>
            </w:r>
          </w:p>
        </w:tc>
        <w:tc>
          <w:tcPr>
            <w:tcW w:w="992" w:type="dxa"/>
            <w:tcBorders>
              <w:top w:val="nil"/>
              <w:left w:val="nil"/>
              <w:bottom w:val="nil"/>
              <w:right w:val="nil"/>
            </w:tcBorders>
            <w:shd w:val="clear" w:color="auto" w:fill="FAFAFA"/>
          </w:tcPr>
          <w:p w14:paraId="227AF653" w14:textId="19232926"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344,904</w:t>
            </w:r>
          </w:p>
        </w:tc>
        <w:tc>
          <w:tcPr>
            <w:tcW w:w="1568" w:type="dxa"/>
            <w:tcBorders>
              <w:top w:val="nil"/>
              <w:left w:val="nil"/>
              <w:bottom w:val="nil"/>
              <w:right w:val="nil"/>
            </w:tcBorders>
            <w:shd w:val="clear" w:color="auto" w:fill="FAFAFA"/>
          </w:tcPr>
          <w:p w14:paraId="400D6394" w14:textId="74EE4422"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845,142,760</w:t>
            </w:r>
          </w:p>
        </w:tc>
        <w:tc>
          <w:tcPr>
            <w:tcW w:w="1584" w:type="dxa"/>
            <w:tcBorders>
              <w:top w:val="nil"/>
              <w:left w:val="nil"/>
              <w:bottom w:val="nil"/>
              <w:right w:val="nil"/>
            </w:tcBorders>
            <w:shd w:val="clear" w:color="auto" w:fill="FAFAFA"/>
            <w:vAlign w:val="center"/>
          </w:tcPr>
          <w:p w14:paraId="5CB20DF7" w14:textId="73B8C86E"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533,559,913</w:t>
            </w:r>
          </w:p>
        </w:tc>
        <w:tc>
          <w:tcPr>
            <w:tcW w:w="1584" w:type="dxa"/>
            <w:tcBorders>
              <w:top w:val="nil"/>
              <w:left w:val="nil"/>
              <w:bottom w:val="nil"/>
              <w:right w:val="nil"/>
            </w:tcBorders>
            <w:shd w:val="clear" w:color="auto" w:fill="FAFAFA"/>
            <w:vAlign w:val="center"/>
          </w:tcPr>
          <w:p w14:paraId="35CE9778" w14:textId="12EE1C60"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1,964,110</w:t>
            </w:r>
          </w:p>
        </w:tc>
        <w:tc>
          <w:tcPr>
            <w:tcW w:w="1584" w:type="dxa"/>
            <w:tcBorders>
              <w:top w:val="nil"/>
              <w:left w:val="nil"/>
              <w:bottom w:val="nil"/>
              <w:right w:val="nil"/>
            </w:tcBorders>
            <w:shd w:val="clear" w:color="auto" w:fill="FAFAFA"/>
            <w:vAlign w:val="center"/>
          </w:tcPr>
          <w:p w14:paraId="5195AF29" w14:textId="53C33E74"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3,907,057</w:t>
            </w:r>
          </w:p>
        </w:tc>
        <w:tc>
          <w:tcPr>
            <w:tcW w:w="1548" w:type="dxa"/>
            <w:tcBorders>
              <w:top w:val="nil"/>
              <w:left w:val="nil"/>
              <w:bottom w:val="nil"/>
              <w:right w:val="nil"/>
            </w:tcBorders>
            <w:shd w:val="clear" w:color="auto" w:fill="FAFAFA"/>
            <w:vAlign w:val="center"/>
          </w:tcPr>
          <w:p w14:paraId="766D8631" w14:textId="043FCF19"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4,334,853</w:t>
            </w:r>
          </w:p>
        </w:tc>
        <w:tc>
          <w:tcPr>
            <w:tcW w:w="1710" w:type="dxa"/>
            <w:tcBorders>
              <w:top w:val="nil"/>
              <w:left w:val="nil"/>
              <w:bottom w:val="nil"/>
              <w:right w:val="nil"/>
            </w:tcBorders>
            <w:shd w:val="clear" w:color="auto" w:fill="FAFAFA"/>
          </w:tcPr>
          <w:p w14:paraId="62C1FEE2" w14:textId="1EF8953A"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1,389,253,597</w:t>
            </w:r>
          </w:p>
        </w:tc>
      </w:tr>
      <w:tr w:rsidR="00A169E0" w:rsidRPr="00480BFB" w14:paraId="47A5FA00" w14:textId="77777777" w:rsidTr="00E9475D">
        <w:trPr>
          <w:gridAfter w:val="1"/>
          <w:wAfter w:w="7" w:type="dxa"/>
        </w:trPr>
        <w:tc>
          <w:tcPr>
            <w:tcW w:w="4910" w:type="dxa"/>
            <w:tcBorders>
              <w:top w:val="nil"/>
              <w:left w:val="nil"/>
              <w:bottom w:val="nil"/>
              <w:right w:val="nil"/>
            </w:tcBorders>
            <w:vAlign w:val="center"/>
          </w:tcPr>
          <w:p w14:paraId="3237B50C" w14:textId="77777777" w:rsidR="00A169E0" w:rsidRPr="00480BFB" w:rsidRDefault="00A169E0" w:rsidP="00A169E0">
            <w:pPr>
              <w:spacing w:after="0" w:line="240" w:lineRule="auto"/>
              <w:rPr>
                <w:rFonts w:ascii="Arial" w:hAnsi="Arial" w:cs="Arial"/>
                <w:spacing w:val="-6"/>
                <w:sz w:val="18"/>
                <w:szCs w:val="18"/>
                <w:cs/>
              </w:rPr>
            </w:pPr>
            <w:proofErr w:type="gramStart"/>
            <w:r w:rsidRPr="00480BFB">
              <w:rPr>
                <w:rFonts w:ascii="Arial" w:hAnsi="Arial" w:cs="Arial"/>
                <w:spacing w:val="-6"/>
                <w:sz w:val="18"/>
                <w:szCs w:val="18"/>
                <w:u w:val="single"/>
              </w:rPr>
              <w:t>Less</w:t>
            </w:r>
            <w:r w:rsidRPr="00480BFB">
              <w:rPr>
                <w:rFonts w:ascii="Arial" w:hAnsi="Arial" w:cs="Arial"/>
                <w:spacing w:val="-6"/>
                <w:sz w:val="18"/>
                <w:szCs w:val="18"/>
              </w:rPr>
              <w:t xml:space="preserve">  </w:t>
            </w:r>
            <w:r w:rsidRPr="00480BFB">
              <w:rPr>
                <w:rFonts w:ascii="Arial" w:hAnsi="Arial" w:cs="Arial"/>
                <w:sz w:val="18"/>
                <w:szCs w:val="18"/>
              </w:rPr>
              <w:t>Accumulated</w:t>
            </w:r>
            <w:proofErr w:type="gramEnd"/>
            <w:r w:rsidRPr="00480BFB">
              <w:rPr>
                <w:rFonts w:ascii="Arial" w:hAnsi="Arial" w:cs="Arial"/>
                <w:sz w:val="18"/>
                <w:szCs w:val="18"/>
              </w:rPr>
              <w:t xml:space="preserve"> depreciation</w:t>
            </w:r>
          </w:p>
        </w:tc>
        <w:tc>
          <w:tcPr>
            <w:tcW w:w="992" w:type="dxa"/>
            <w:tcBorders>
              <w:top w:val="nil"/>
              <w:left w:val="nil"/>
              <w:right w:val="nil"/>
            </w:tcBorders>
            <w:shd w:val="clear" w:color="auto" w:fill="FAFAFA"/>
          </w:tcPr>
          <w:p w14:paraId="1782C6F9" w14:textId="41818CD0"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68" w:type="dxa"/>
            <w:tcBorders>
              <w:top w:val="nil"/>
              <w:left w:val="nil"/>
              <w:right w:val="nil"/>
            </w:tcBorders>
            <w:shd w:val="clear" w:color="auto" w:fill="FAFAFA"/>
          </w:tcPr>
          <w:p w14:paraId="1E295E5C" w14:textId="2203F0FD"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(515,202,171)</w:t>
            </w:r>
          </w:p>
        </w:tc>
        <w:tc>
          <w:tcPr>
            <w:tcW w:w="1584" w:type="dxa"/>
            <w:tcBorders>
              <w:top w:val="nil"/>
              <w:left w:val="nil"/>
              <w:right w:val="nil"/>
            </w:tcBorders>
            <w:shd w:val="clear" w:color="auto" w:fill="FAFAFA"/>
            <w:vAlign w:val="center"/>
          </w:tcPr>
          <w:p w14:paraId="3415B076" w14:textId="0C40E332"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(355,208,358)</w:t>
            </w:r>
          </w:p>
        </w:tc>
        <w:tc>
          <w:tcPr>
            <w:tcW w:w="1584" w:type="dxa"/>
            <w:tcBorders>
              <w:top w:val="nil"/>
              <w:left w:val="nil"/>
              <w:right w:val="nil"/>
            </w:tcBorders>
            <w:shd w:val="clear" w:color="auto" w:fill="FAFAFA"/>
          </w:tcPr>
          <w:p w14:paraId="3F1F6BD2" w14:textId="30589B01"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(272,076)</w:t>
            </w:r>
          </w:p>
        </w:tc>
        <w:tc>
          <w:tcPr>
            <w:tcW w:w="1584" w:type="dxa"/>
            <w:tcBorders>
              <w:top w:val="nil"/>
              <w:left w:val="nil"/>
              <w:right w:val="nil"/>
            </w:tcBorders>
            <w:shd w:val="clear" w:color="auto" w:fill="FAFAFA"/>
            <w:vAlign w:val="center"/>
          </w:tcPr>
          <w:p w14:paraId="33781FAC" w14:textId="523F44C9"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(3,564,293)</w:t>
            </w:r>
          </w:p>
        </w:tc>
        <w:tc>
          <w:tcPr>
            <w:tcW w:w="1548" w:type="dxa"/>
            <w:tcBorders>
              <w:top w:val="nil"/>
              <w:left w:val="nil"/>
              <w:right w:val="nil"/>
            </w:tcBorders>
            <w:shd w:val="clear" w:color="auto" w:fill="FAFAFA"/>
            <w:vAlign w:val="center"/>
          </w:tcPr>
          <w:p w14:paraId="2263CECC" w14:textId="603EC18A"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710" w:type="dxa"/>
            <w:tcBorders>
              <w:top w:val="nil"/>
              <w:left w:val="nil"/>
              <w:right w:val="nil"/>
            </w:tcBorders>
            <w:shd w:val="clear" w:color="auto" w:fill="FAFAFA"/>
          </w:tcPr>
          <w:p w14:paraId="6A011C42" w14:textId="6293A1E6" w:rsidR="00A169E0" w:rsidRPr="00480BFB" w:rsidRDefault="00A169E0" w:rsidP="00A169E0">
            <w:pPr>
              <w:spacing w:after="0" w:line="240" w:lineRule="auto"/>
              <w:ind w:right="-72"/>
              <w:jc w:val="right"/>
              <w:rPr>
                <w:rFonts w:ascii="Arial" w:hAnsi="Arial" w:cs="Arial"/>
                <w:sz w:val="18"/>
                <w:szCs w:val="18"/>
                <w:cs/>
                <w:lang w:val="en-GB"/>
              </w:rPr>
            </w:pPr>
            <w:r w:rsidRPr="00480BFB">
              <w:rPr>
                <w:rFonts w:ascii="Arial" w:hAnsi="Arial" w:cs="Arial"/>
                <w:sz w:val="18"/>
                <w:szCs w:val="18"/>
                <w:lang w:val="en-GB"/>
              </w:rPr>
              <w:t>(874,246,898)</w:t>
            </w:r>
          </w:p>
        </w:tc>
      </w:tr>
      <w:tr w:rsidR="00A169E0" w:rsidRPr="00480BFB" w14:paraId="21B60D33" w14:textId="77777777" w:rsidTr="00E9475D">
        <w:trPr>
          <w:gridAfter w:val="1"/>
          <w:wAfter w:w="7" w:type="dxa"/>
        </w:trPr>
        <w:tc>
          <w:tcPr>
            <w:tcW w:w="4910" w:type="dxa"/>
            <w:tcBorders>
              <w:top w:val="nil"/>
              <w:left w:val="nil"/>
              <w:bottom w:val="nil"/>
              <w:right w:val="nil"/>
            </w:tcBorders>
            <w:vAlign w:val="center"/>
          </w:tcPr>
          <w:p w14:paraId="4574ACAA" w14:textId="77777777" w:rsidR="00A169E0" w:rsidRPr="00480BFB" w:rsidRDefault="00A169E0" w:rsidP="00A169E0">
            <w:pPr>
              <w:spacing w:after="0" w:line="240" w:lineRule="auto"/>
              <w:rPr>
                <w:rFonts w:ascii="Arial" w:hAnsi="Arial" w:cs="Arial"/>
                <w:spacing w:val="-6"/>
                <w:sz w:val="18"/>
                <w:szCs w:val="18"/>
              </w:rPr>
            </w:pPr>
            <w:proofErr w:type="gramStart"/>
            <w:r w:rsidRPr="00480BFB">
              <w:rPr>
                <w:rFonts w:ascii="Arial" w:hAnsi="Arial" w:cs="Arial"/>
                <w:spacing w:val="-6"/>
                <w:sz w:val="18"/>
                <w:szCs w:val="18"/>
                <w:u w:val="single"/>
              </w:rPr>
              <w:t>Less</w:t>
            </w:r>
            <w:r w:rsidRPr="00480BFB">
              <w:rPr>
                <w:rFonts w:ascii="Arial" w:hAnsi="Arial" w:cs="Arial"/>
                <w:spacing w:val="-6"/>
                <w:sz w:val="18"/>
                <w:szCs w:val="18"/>
              </w:rPr>
              <w:t xml:space="preserve">  </w:t>
            </w:r>
            <w:r w:rsidRPr="00480BFB">
              <w:rPr>
                <w:rFonts w:ascii="Arial" w:hAnsi="Arial" w:cs="Arial"/>
                <w:sz w:val="18"/>
                <w:szCs w:val="18"/>
              </w:rPr>
              <w:t>Allowance</w:t>
            </w:r>
            <w:proofErr w:type="gramEnd"/>
            <w:r w:rsidRPr="00480BFB">
              <w:rPr>
                <w:rFonts w:ascii="Arial" w:hAnsi="Arial" w:cs="Arial"/>
                <w:sz w:val="18"/>
                <w:szCs w:val="18"/>
              </w:rPr>
              <w:t xml:space="preserve"> for impairment</w:t>
            </w:r>
          </w:p>
        </w:tc>
        <w:tc>
          <w:tcPr>
            <w:tcW w:w="992" w:type="dxa"/>
            <w:tcBorders>
              <w:top w:val="nil"/>
              <w:left w:val="nil"/>
              <w:bottom w:val="single" w:sz="4" w:space="0" w:color="auto"/>
              <w:right w:val="nil"/>
            </w:tcBorders>
            <w:shd w:val="clear" w:color="auto" w:fill="FAFAFA"/>
          </w:tcPr>
          <w:p w14:paraId="23981BC9" w14:textId="54B6DB6E"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68" w:type="dxa"/>
            <w:tcBorders>
              <w:top w:val="nil"/>
              <w:left w:val="nil"/>
              <w:bottom w:val="single" w:sz="4" w:space="0" w:color="auto"/>
              <w:right w:val="nil"/>
            </w:tcBorders>
            <w:shd w:val="clear" w:color="auto" w:fill="FAFAFA"/>
          </w:tcPr>
          <w:p w14:paraId="2810C75B" w14:textId="060CF3DD"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(8,939,159)</w:t>
            </w:r>
          </w:p>
        </w:tc>
        <w:tc>
          <w:tcPr>
            <w:tcW w:w="1584" w:type="dxa"/>
            <w:tcBorders>
              <w:top w:val="nil"/>
              <w:left w:val="nil"/>
              <w:bottom w:val="single" w:sz="4" w:space="0" w:color="auto"/>
              <w:right w:val="nil"/>
            </w:tcBorders>
            <w:shd w:val="clear" w:color="auto" w:fill="FAFAFA"/>
            <w:vAlign w:val="center"/>
          </w:tcPr>
          <w:p w14:paraId="26BCC07B" w14:textId="39F42427"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(360,184)</w:t>
            </w:r>
          </w:p>
        </w:tc>
        <w:tc>
          <w:tcPr>
            <w:tcW w:w="1584" w:type="dxa"/>
            <w:tcBorders>
              <w:top w:val="nil"/>
              <w:left w:val="nil"/>
              <w:bottom w:val="single" w:sz="4" w:space="0" w:color="auto"/>
              <w:right w:val="nil"/>
            </w:tcBorders>
            <w:shd w:val="clear" w:color="auto" w:fill="FAFAFA"/>
          </w:tcPr>
          <w:p w14:paraId="32310108" w14:textId="661BAEDA"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84" w:type="dxa"/>
            <w:tcBorders>
              <w:top w:val="nil"/>
              <w:left w:val="nil"/>
              <w:bottom w:val="single" w:sz="4" w:space="0" w:color="auto"/>
              <w:right w:val="nil"/>
            </w:tcBorders>
            <w:shd w:val="clear" w:color="auto" w:fill="FAFAFA"/>
            <w:vAlign w:val="center"/>
          </w:tcPr>
          <w:p w14:paraId="1D015B49" w14:textId="4F0FD45C"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48" w:type="dxa"/>
            <w:tcBorders>
              <w:top w:val="nil"/>
              <w:left w:val="nil"/>
              <w:bottom w:val="single" w:sz="4" w:space="0" w:color="auto"/>
              <w:right w:val="nil"/>
            </w:tcBorders>
            <w:shd w:val="clear" w:color="auto" w:fill="FAFAFA"/>
            <w:vAlign w:val="center"/>
          </w:tcPr>
          <w:p w14:paraId="5817CF04" w14:textId="2D52AE3B"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710" w:type="dxa"/>
            <w:tcBorders>
              <w:top w:val="nil"/>
              <w:left w:val="nil"/>
              <w:bottom w:val="single" w:sz="4" w:space="0" w:color="auto"/>
              <w:right w:val="nil"/>
            </w:tcBorders>
            <w:shd w:val="clear" w:color="auto" w:fill="FAFAFA"/>
            <w:vAlign w:val="center"/>
          </w:tcPr>
          <w:p w14:paraId="246DC1F1" w14:textId="57F2DAFC"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(9,299,343)</w:t>
            </w:r>
          </w:p>
        </w:tc>
      </w:tr>
      <w:tr w:rsidR="00A169E0" w:rsidRPr="00480BFB" w14:paraId="71E9B8DF" w14:textId="77777777" w:rsidTr="00E9475D">
        <w:trPr>
          <w:gridAfter w:val="1"/>
          <w:wAfter w:w="7" w:type="dxa"/>
        </w:trPr>
        <w:tc>
          <w:tcPr>
            <w:tcW w:w="4910" w:type="dxa"/>
            <w:tcBorders>
              <w:top w:val="nil"/>
              <w:left w:val="nil"/>
              <w:bottom w:val="nil"/>
              <w:right w:val="nil"/>
            </w:tcBorders>
            <w:vAlign w:val="center"/>
          </w:tcPr>
          <w:p w14:paraId="60251E6A" w14:textId="77777777" w:rsidR="00A169E0" w:rsidRPr="00480BFB" w:rsidRDefault="00A169E0" w:rsidP="00A169E0">
            <w:pPr>
              <w:spacing w:after="0" w:line="240" w:lineRule="auto"/>
              <w:rPr>
                <w:rFonts w:ascii="Arial" w:hAnsi="Arial" w:cs="Arial"/>
                <w:bCs/>
                <w:sz w:val="18"/>
                <w:szCs w:val="18"/>
              </w:rPr>
            </w:pPr>
          </w:p>
        </w:tc>
        <w:tc>
          <w:tcPr>
            <w:tcW w:w="992" w:type="dxa"/>
            <w:tcBorders>
              <w:top w:val="single" w:sz="4" w:space="0" w:color="auto"/>
              <w:left w:val="nil"/>
              <w:right w:val="nil"/>
            </w:tcBorders>
            <w:shd w:val="clear" w:color="auto" w:fill="FAFAFA"/>
          </w:tcPr>
          <w:p w14:paraId="3952EA02" w14:textId="77777777" w:rsidR="00A169E0" w:rsidRPr="00480BFB" w:rsidRDefault="00A169E0" w:rsidP="00A169E0">
            <w:pPr>
              <w:spacing w:after="0" w:line="240" w:lineRule="auto"/>
              <w:ind w:right="-72"/>
              <w:jc w:val="right"/>
              <w:rPr>
                <w:rFonts w:ascii="Arial" w:hAnsi="Arial" w:cs="Arial"/>
                <w:sz w:val="18"/>
                <w:szCs w:val="18"/>
                <w:cs/>
              </w:rPr>
            </w:pPr>
          </w:p>
        </w:tc>
        <w:tc>
          <w:tcPr>
            <w:tcW w:w="1568" w:type="dxa"/>
            <w:tcBorders>
              <w:top w:val="single" w:sz="4" w:space="0" w:color="auto"/>
              <w:left w:val="nil"/>
              <w:right w:val="nil"/>
            </w:tcBorders>
            <w:shd w:val="clear" w:color="auto" w:fill="FAFAFA"/>
            <w:vAlign w:val="center"/>
          </w:tcPr>
          <w:p w14:paraId="0B0CADE4" w14:textId="1D6EA8EA" w:rsidR="00A169E0" w:rsidRPr="00480BFB" w:rsidRDefault="00A169E0" w:rsidP="00A169E0">
            <w:pPr>
              <w:spacing w:after="0" w:line="240" w:lineRule="auto"/>
              <w:ind w:right="-72"/>
              <w:jc w:val="right"/>
              <w:rPr>
                <w:rFonts w:ascii="Arial" w:hAnsi="Arial" w:cs="Arial"/>
                <w:sz w:val="18"/>
                <w:szCs w:val="18"/>
                <w:cs/>
              </w:rPr>
            </w:pPr>
          </w:p>
        </w:tc>
        <w:tc>
          <w:tcPr>
            <w:tcW w:w="1584" w:type="dxa"/>
            <w:tcBorders>
              <w:top w:val="single" w:sz="4" w:space="0" w:color="auto"/>
              <w:left w:val="nil"/>
              <w:right w:val="nil"/>
            </w:tcBorders>
            <w:shd w:val="clear" w:color="auto" w:fill="FAFAFA"/>
            <w:vAlign w:val="center"/>
          </w:tcPr>
          <w:p w14:paraId="0077AE18" w14:textId="77777777" w:rsidR="00A169E0" w:rsidRPr="00480BFB" w:rsidRDefault="00A169E0" w:rsidP="00A169E0">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shd w:val="clear" w:color="auto" w:fill="FAFAFA"/>
          </w:tcPr>
          <w:p w14:paraId="0A5E6CEB" w14:textId="77777777" w:rsidR="00A169E0" w:rsidRPr="00480BFB" w:rsidRDefault="00A169E0" w:rsidP="00A169E0">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shd w:val="clear" w:color="auto" w:fill="FAFAFA"/>
            <w:vAlign w:val="center"/>
          </w:tcPr>
          <w:p w14:paraId="63852E90" w14:textId="77777777" w:rsidR="00A169E0" w:rsidRPr="00480BFB" w:rsidRDefault="00A169E0" w:rsidP="00A169E0">
            <w:pPr>
              <w:spacing w:after="0" w:line="240" w:lineRule="auto"/>
              <w:ind w:right="-72"/>
              <w:jc w:val="right"/>
              <w:rPr>
                <w:rFonts w:ascii="Arial" w:hAnsi="Arial" w:cs="Arial"/>
                <w:sz w:val="18"/>
                <w:szCs w:val="18"/>
              </w:rPr>
            </w:pPr>
          </w:p>
        </w:tc>
        <w:tc>
          <w:tcPr>
            <w:tcW w:w="1548" w:type="dxa"/>
            <w:tcBorders>
              <w:top w:val="single" w:sz="4" w:space="0" w:color="auto"/>
              <w:left w:val="nil"/>
              <w:right w:val="nil"/>
            </w:tcBorders>
            <w:shd w:val="clear" w:color="auto" w:fill="FAFAFA"/>
            <w:vAlign w:val="center"/>
          </w:tcPr>
          <w:p w14:paraId="075842B0" w14:textId="77777777" w:rsidR="00A169E0" w:rsidRPr="00480BFB" w:rsidRDefault="00A169E0" w:rsidP="00A169E0">
            <w:pPr>
              <w:spacing w:after="0" w:line="240" w:lineRule="auto"/>
              <w:ind w:right="-72"/>
              <w:jc w:val="right"/>
              <w:rPr>
                <w:rFonts w:ascii="Arial" w:hAnsi="Arial" w:cs="Arial"/>
                <w:sz w:val="18"/>
                <w:szCs w:val="18"/>
              </w:rPr>
            </w:pPr>
          </w:p>
        </w:tc>
        <w:tc>
          <w:tcPr>
            <w:tcW w:w="1710" w:type="dxa"/>
            <w:tcBorders>
              <w:top w:val="single" w:sz="4" w:space="0" w:color="auto"/>
              <w:left w:val="nil"/>
              <w:right w:val="nil"/>
            </w:tcBorders>
            <w:shd w:val="clear" w:color="auto" w:fill="FAFAFA"/>
            <w:vAlign w:val="center"/>
          </w:tcPr>
          <w:p w14:paraId="6003192D" w14:textId="77777777" w:rsidR="00A169E0" w:rsidRPr="00480BFB" w:rsidRDefault="00A169E0" w:rsidP="00A169E0">
            <w:pPr>
              <w:spacing w:after="0" w:line="240" w:lineRule="auto"/>
              <w:ind w:right="-72"/>
              <w:jc w:val="right"/>
              <w:rPr>
                <w:rFonts w:ascii="Arial" w:hAnsi="Arial" w:cs="Arial"/>
                <w:sz w:val="18"/>
                <w:szCs w:val="18"/>
              </w:rPr>
            </w:pPr>
          </w:p>
        </w:tc>
      </w:tr>
      <w:tr w:rsidR="00A169E0" w:rsidRPr="00480BFB" w14:paraId="10999855" w14:textId="77777777" w:rsidTr="00E9475D">
        <w:trPr>
          <w:gridAfter w:val="1"/>
          <w:wAfter w:w="7" w:type="dxa"/>
          <w:trHeight w:val="74"/>
        </w:trPr>
        <w:tc>
          <w:tcPr>
            <w:tcW w:w="4910" w:type="dxa"/>
            <w:tcBorders>
              <w:top w:val="nil"/>
              <w:left w:val="nil"/>
              <w:bottom w:val="nil"/>
              <w:right w:val="nil"/>
            </w:tcBorders>
            <w:vAlign w:val="center"/>
          </w:tcPr>
          <w:p w14:paraId="2E6647F0" w14:textId="77777777" w:rsidR="00A169E0" w:rsidRPr="00480BFB" w:rsidRDefault="00A169E0" w:rsidP="00A169E0">
            <w:pPr>
              <w:spacing w:after="0" w:line="240" w:lineRule="auto"/>
              <w:rPr>
                <w:rFonts w:ascii="Arial" w:hAnsi="Arial" w:cs="Arial"/>
                <w:b/>
                <w:bCs/>
                <w:sz w:val="18"/>
                <w:szCs w:val="18"/>
              </w:rPr>
            </w:pPr>
            <w:r w:rsidRPr="00480BFB">
              <w:rPr>
                <w:rFonts w:ascii="Arial" w:hAnsi="Arial" w:cs="Arial"/>
                <w:b/>
                <w:bCs/>
                <w:sz w:val="18"/>
                <w:szCs w:val="18"/>
              </w:rPr>
              <w:t>Net book amount</w:t>
            </w:r>
          </w:p>
        </w:tc>
        <w:tc>
          <w:tcPr>
            <w:tcW w:w="992" w:type="dxa"/>
            <w:tcBorders>
              <w:top w:val="nil"/>
              <w:left w:val="nil"/>
              <w:bottom w:val="single" w:sz="4" w:space="0" w:color="auto"/>
              <w:right w:val="nil"/>
            </w:tcBorders>
            <w:shd w:val="clear" w:color="auto" w:fill="FAFAFA"/>
          </w:tcPr>
          <w:p w14:paraId="2DB19F28" w14:textId="0336DE4E"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344,904</w:t>
            </w:r>
          </w:p>
        </w:tc>
        <w:tc>
          <w:tcPr>
            <w:tcW w:w="1568" w:type="dxa"/>
            <w:tcBorders>
              <w:top w:val="nil"/>
              <w:left w:val="nil"/>
              <w:bottom w:val="single" w:sz="4" w:space="0" w:color="auto"/>
              <w:right w:val="nil"/>
            </w:tcBorders>
            <w:shd w:val="clear" w:color="auto" w:fill="FAFAFA"/>
            <w:vAlign w:val="center"/>
          </w:tcPr>
          <w:p w14:paraId="24E27EA8" w14:textId="6AFB113A"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321,001,430</w:t>
            </w:r>
          </w:p>
        </w:tc>
        <w:tc>
          <w:tcPr>
            <w:tcW w:w="1584" w:type="dxa"/>
            <w:tcBorders>
              <w:top w:val="nil"/>
              <w:left w:val="nil"/>
              <w:bottom w:val="single" w:sz="4" w:space="0" w:color="auto"/>
              <w:right w:val="nil"/>
            </w:tcBorders>
            <w:shd w:val="clear" w:color="auto" w:fill="FAFAFA"/>
            <w:vAlign w:val="center"/>
          </w:tcPr>
          <w:p w14:paraId="2021BCEA" w14:textId="3CD0D56F"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177,991,371</w:t>
            </w:r>
          </w:p>
        </w:tc>
        <w:tc>
          <w:tcPr>
            <w:tcW w:w="1584" w:type="dxa"/>
            <w:tcBorders>
              <w:top w:val="nil"/>
              <w:left w:val="nil"/>
              <w:bottom w:val="single" w:sz="4" w:space="0" w:color="auto"/>
              <w:right w:val="nil"/>
            </w:tcBorders>
            <w:shd w:val="clear" w:color="auto" w:fill="FAFAFA"/>
          </w:tcPr>
          <w:p w14:paraId="4959143B" w14:textId="3298DB5E"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1,692,034</w:t>
            </w:r>
          </w:p>
        </w:tc>
        <w:tc>
          <w:tcPr>
            <w:tcW w:w="1584" w:type="dxa"/>
            <w:tcBorders>
              <w:top w:val="nil"/>
              <w:left w:val="nil"/>
              <w:bottom w:val="single" w:sz="4" w:space="0" w:color="auto"/>
              <w:right w:val="nil"/>
            </w:tcBorders>
            <w:shd w:val="clear" w:color="auto" w:fill="FAFAFA"/>
            <w:vAlign w:val="center"/>
          </w:tcPr>
          <w:p w14:paraId="7969F040" w14:textId="2D246909"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342,764</w:t>
            </w:r>
          </w:p>
        </w:tc>
        <w:tc>
          <w:tcPr>
            <w:tcW w:w="1548" w:type="dxa"/>
            <w:tcBorders>
              <w:top w:val="nil"/>
              <w:left w:val="nil"/>
              <w:bottom w:val="single" w:sz="4" w:space="0" w:color="auto"/>
              <w:right w:val="nil"/>
            </w:tcBorders>
            <w:shd w:val="clear" w:color="auto" w:fill="FAFAFA"/>
            <w:vAlign w:val="center"/>
          </w:tcPr>
          <w:p w14:paraId="7032B8C4" w14:textId="68DE4779"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4,334,853</w:t>
            </w:r>
          </w:p>
        </w:tc>
        <w:tc>
          <w:tcPr>
            <w:tcW w:w="1710" w:type="dxa"/>
            <w:tcBorders>
              <w:top w:val="nil"/>
              <w:left w:val="nil"/>
              <w:bottom w:val="single" w:sz="4" w:space="0" w:color="auto"/>
              <w:right w:val="nil"/>
            </w:tcBorders>
            <w:shd w:val="clear" w:color="auto" w:fill="FAFAFA"/>
            <w:vAlign w:val="center"/>
          </w:tcPr>
          <w:p w14:paraId="64E7183C" w14:textId="3268D88E"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505,707,356</w:t>
            </w:r>
          </w:p>
        </w:tc>
      </w:tr>
    </w:tbl>
    <w:p w14:paraId="6F75A2E2" w14:textId="77777777" w:rsidR="003F033A" w:rsidRPr="00480BFB" w:rsidRDefault="003F033A" w:rsidP="00044454">
      <w:pPr>
        <w:spacing w:after="0" w:line="240" w:lineRule="auto"/>
        <w:jc w:val="both"/>
        <w:rPr>
          <w:rFonts w:ascii="Arial" w:hAnsi="Arial" w:cs="Arial"/>
          <w:sz w:val="18"/>
          <w:szCs w:val="18"/>
        </w:rPr>
      </w:pPr>
    </w:p>
    <w:p w14:paraId="0EF6A62D" w14:textId="73DC70D9" w:rsidR="003F033A" w:rsidRPr="00480BFB" w:rsidRDefault="003F033A" w:rsidP="00044454">
      <w:pPr>
        <w:spacing w:after="0" w:line="240" w:lineRule="auto"/>
        <w:jc w:val="both"/>
        <w:rPr>
          <w:rFonts w:ascii="Arial" w:hAnsi="Arial" w:cs="Arial"/>
          <w:sz w:val="18"/>
          <w:szCs w:val="18"/>
        </w:rPr>
      </w:pPr>
      <w:r w:rsidRPr="00480BFB">
        <w:rPr>
          <w:rFonts w:ascii="Arial" w:hAnsi="Arial" w:cs="Arial"/>
          <w:sz w:val="18"/>
          <w:szCs w:val="18"/>
        </w:rPr>
        <w:t xml:space="preserve">As at 31 December </w:t>
      </w:r>
      <w:r w:rsidR="00E31A02" w:rsidRPr="00480BFB">
        <w:rPr>
          <w:rFonts w:ascii="Arial" w:hAnsi="Arial" w:cs="Arial"/>
          <w:sz w:val="18"/>
          <w:szCs w:val="18"/>
        </w:rPr>
        <w:t>2020</w:t>
      </w:r>
      <w:r w:rsidRPr="00480BFB">
        <w:rPr>
          <w:rFonts w:ascii="Arial" w:hAnsi="Arial" w:cs="Arial"/>
          <w:sz w:val="18"/>
          <w:szCs w:val="18"/>
        </w:rPr>
        <w:t>, depreciation expense of Baht</w:t>
      </w:r>
      <w:r w:rsidR="004F7210" w:rsidRPr="00480BFB">
        <w:rPr>
          <w:rFonts w:ascii="Arial" w:hAnsi="Arial" w:cs="Arial"/>
          <w:sz w:val="18"/>
          <w:szCs w:val="18"/>
        </w:rPr>
        <w:t xml:space="preserve"> 167,082,815</w:t>
      </w:r>
      <w:r w:rsidRPr="00480BFB">
        <w:rPr>
          <w:rFonts w:ascii="Arial" w:hAnsi="Arial" w:cs="Arial"/>
          <w:sz w:val="18"/>
          <w:szCs w:val="18"/>
        </w:rPr>
        <w:t xml:space="preserve"> (</w:t>
      </w:r>
      <w:r w:rsidR="00E31A02" w:rsidRPr="00480BFB">
        <w:rPr>
          <w:rFonts w:ascii="Arial" w:hAnsi="Arial" w:cs="Arial"/>
          <w:sz w:val="18"/>
          <w:szCs w:val="18"/>
        </w:rPr>
        <w:t>2019</w:t>
      </w:r>
      <w:r w:rsidRPr="00480BFB">
        <w:rPr>
          <w:rFonts w:ascii="Arial" w:hAnsi="Arial" w:cs="Arial"/>
          <w:sz w:val="18"/>
          <w:szCs w:val="18"/>
        </w:rPr>
        <w:t xml:space="preserve"> : Baht </w:t>
      </w:r>
      <w:r w:rsidR="00715A07" w:rsidRPr="00480BFB">
        <w:rPr>
          <w:rFonts w:ascii="Arial" w:hAnsi="Arial" w:cs="Arial"/>
          <w:sz w:val="18"/>
          <w:szCs w:val="18"/>
        </w:rPr>
        <w:t>170,522,414</w:t>
      </w:r>
      <w:r w:rsidRPr="00480BFB">
        <w:rPr>
          <w:rFonts w:ascii="Arial" w:hAnsi="Arial" w:cs="Arial"/>
          <w:sz w:val="18"/>
          <w:szCs w:val="18"/>
        </w:rPr>
        <w:t xml:space="preserve">) included Baht </w:t>
      </w:r>
      <w:r w:rsidR="004F7210" w:rsidRPr="00480BFB">
        <w:rPr>
          <w:rFonts w:ascii="Arial" w:hAnsi="Arial" w:cs="Arial"/>
          <w:sz w:val="18"/>
          <w:szCs w:val="18"/>
        </w:rPr>
        <w:t>272,076</w:t>
      </w:r>
      <w:r w:rsidRPr="00480BFB">
        <w:rPr>
          <w:rFonts w:ascii="Arial" w:hAnsi="Arial" w:cs="Arial"/>
          <w:sz w:val="18"/>
          <w:szCs w:val="18"/>
        </w:rPr>
        <w:t xml:space="preserve"> (</w:t>
      </w:r>
      <w:r w:rsidR="00E31A02" w:rsidRPr="00480BFB">
        <w:rPr>
          <w:rFonts w:ascii="Arial" w:hAnsi="Arial" w:cs="Arial"/>
          <w:sz w:val="18"/>
          <w:szCs w:val="18"/>
        </w:rPr>
        <w:t>2019</w:t>
      </w:r>
      <w:r w:rsidRPr="00480BFB">
        <w:rPr>
          <w:rFonts w:ascii="Arial" w:hAnsi="Arial" w:cs="Arial"/>
          <w:sz w:val="18"/>
          <w:szCs w:val="18"/>
        </w:rPr>
        <w:t xml:space="preserve"> : Baht </w:t>
      </w:r>
      <w:r w:rsidR="007B390A" w:rsidRPr="00480BFB">
        <w:rPr>
          <w:rFonts w:ascii="Arial" w:hAnsi="Arial" w:cs="Arial"/>
          <w:sz w:val="18"/>
          <w:szCs w:val="18"/>
        </w:rPr>
        <w:t>9,045,944</w:t>
      </w:r>
      <w:r w:rsidRPr="00480BFB">
        <w:rPr>
          <w:rFonts w:ascii="Arial" w:hAnsi="Arial" w:cs="Arial"/>
          <w:sz w:val="18"/>
          <w:szCs w:val="18"/>
        </w:rPr>
        <w:t>) charged in cost of sales and services</w:t>
      </w:r>
      <w:r w:rsidRPr="00480BFB">
        <w:rPr>
          <w:rFonts w:ascii="Arial" w:hAnsi="Arial" w:cs="Arial"/>
          <w:sz w:val="18"/>
          <w:szCs w:val="18"/>
          <w:cs/>
        </w:rPr>
        <w:t xml:space="preserve"> </w:t>
      </w:r>
      <w:r w:rsidRPr="00480BFB">
        <w:rPr>
          <w:rFonts w:ascii="Arial" w:hAnsi="Arial" w:cs="Arial"/>
          <w:sz w:val="18"/>
          <w:szCs w:val="18"/>
        </w:rPr>
        <w:t xml:space="preserve">Baht </w:t>
      </w:r>
      <w:r w:rsidR="004F7210" w:rsidRPr="00480BFB">
        <w:rPr>
          <w:rFonts w:ascii="Arial" w:hAnsi="Arial" w:cs="Arial"/>
          <w:sz w:val="18"/>
          <w:szCs w:val="18"/>
        </w:rPr>
        <w:t>146,668,920</w:t>
      </w:r>
      <w:r w:rsidRPr="00480BFB">
        <w:rPr>
          <w:rFonts w:ascii="Arial" w:hAnsi="Arial" w:cs="Arial"/>
          <w:sz w:val="18"/>
          <w:szCs w:val="18"/>
        </w:rPr>
        <w:t xml:space="preserve"> (</w:t>
      </w:r>
      <w:r w:rsidR="00E31A02" w:rsidRPr="00480BFB">
        <w:rPr>
          <w:rFonts w:ascii="Arial" w:hAnsi="Arial" w:cs="Arial"/>
          <w:sz w:val="18"/>
          <w:szCs w:val="18"/>
        </w:rPr>
        <w:t>2019</w:t>
      </w:r>
      <w:r w:rsidRPr="00480BFB">
        <w:rPr>
          <w:rFonts w:ascii="Arial" w:hAnsi="Arial" w:cs="Arial"/>
          <w:sz w:val="18"/>
          <w:szCs w:val="18"/>
        </w:rPr>
        <w:t xml:space="preserve"> : Baht </w:t>
      </w:r>
      <w:r w:rsidR="007B390A" w:rsidRPr="00480BFB">
        <w:rPr>
          <w:rFonts w:ascii="Arial" w:hAnsi="Arial" w:cs="Arial"/>
          <w:sz w:val="18"/>
          <w:szCs w:val="18"/>
        </w:rPr>
        <w:t>137,509,575</w:t>
      </w:r>
      <w:r w:rsidRPr="00480BFB">
        <w:rPr>
          <w:rFonts w:ascii="Arial" w:hAnsi="Arial" w:cs="Arial"/>
          <w:sz w:val="18"/>
          <w:szCs w:val="18"/>
        </w:rPr>
        <w:t xml:space="preserve">) charged in selling expenses and Baht </w:t>
      </w:r>
      <w:r w:rsidR="004F7210" w:rsidRPr="00480BFB">
        <w:rPr>
          <w:rFonts w:ascii="Arial" w:hAnsi="Arial" w:cs="Arial"/>
          <w:sz w:val="18"/>
          <w:szCs w:val="18"/>
        </w:rPr>
        <w:t xml:space="preserve">20,141,819 </w:t>
      </w:r>
      <w:r w:rsidRPr="00480BFB">
        <w:rPr>
          <w:rFonts w:ascii="Arial" w:hAnsi="Arial" w:cs="Arial"/>
          <w:sz w:val="18"/>
          <w:szCs w:val="18"/>
        </w:rPr>
        <w:t>(</w:t>
      </w:r>
      <w:r w:rsidR="00E31A02" w:rsidRPr="00480BFB">
        <w:rPr>
          <w:rFonts w:ascii="Arial" w:hAnsi="Arial" w:cs="Arial"/>
          <w:sz w:val="18"/>
          <w:szCs w:val="18"/>
        </w:rPr>
        <w:t>2019</w:t>
      </w:r>
      <w:r w:rsidRPr="00480BFB">
        <w:rPr>
          <w:rFonts w:ascii="Arial" w:hAnsi="Arial" w:cs="Arial"/>
          <w:sz w:val="18"/>
          <w:szCs w:val="18"/>
        </w:rPr>
        <w:t xml:space="preserve"> : Baht </w:t>
      </w:r>
      <w:r w:rsidR="007B390A" w:rsidRPr="00480BFB">
        <w:rPr>
          <w:rFonts w:ascii="Arial" w:hAnsi="Arial" w:cs="Arial"/>
          <w:sz w:val="18"/>
          <w:szCs w:val="18"/>
        </w:rPr>
        <w:t>23,966,895</w:t>
      </w:r>
      <w:r w:rsidRPr="00480BFB">
        <w:rPr>
          <w:rFonts w:ascii="Arial" w:hAnsi="Arial" w:cs="Arial"/>
          <w:sz w:val="18"/>
          <w:szCs w:val="18"/>
        </w:rPr>
        <w:t>) charged in administrative expenses.</w:t>
      </w:r>
    </w:p>
    <w:p w14:paraId="2751B962" w14:textId="77777777" w:rsidR="003F033A" w:rsidRPr="00480BFB" w:rsidRDefault="003F033A" w:rsidP="00044454">
      <w:pPr>
        <w:spacing w:after="0" w:line="240" w:lineRule="auto"/>
        <w:jc w:val="both"/>
        <w:rPr>
          <w:rFonts w:ascii="Arial" w:eastAsia="Arial Unicode MS" w:hAnsi="Arial" w:cs="Arial"/>
          <w:sz w:val="18"/>
          <w:szCs w:val="18"/>
          <w:lang w:bidi="th-TH"/>
        </w:rPr>
      </w:pPr>
    </w:p>
    <w:p w14:paraId="05419E73" w14:textId="77777777" w:rsidR="0091184B" w:rsidRPr="00480BFB" w:rsidRDefault="0091184B" w:rsidP="0091184B">
      <w:pPr>
        <w:spacing w:after="0" w:line="240" w:lineRule="auto"/>
        <w:rPr>
          <w:rFonts w:ascii="Arial" w:eastAsia="Arial Unicode MS" w:hAnsi="Arial" w:cs="Arial"/>
          <w:sz w:val="18"/>
          <w:szCs w:val="18"/>
          <w:lang w:bidi="th-TH"/>
        </w:rPr>
      </w:pPr>
      <w:r w:rsidRPr="00480BFB">
        <w:rPr>
          <w:rFonts w:ascii="Arial" w:eastAsia="Arial Unicode MS" w:hAnsi="Arial" w:cs="Arial"/>
          <w:sz w:val="18"/>
          <w:szCs w:val="18"/>
          <w:lang w:bidi="th-TH"/>
        </w:rPr>
        <w:br w:type="page"/>
      </w:r>
    </w:p>
    <w:p w14:paraId="41685DF2" w14:textId="77777777" w:rsidR="0091184B" w:rsidRPr="00480BFB" w:rsidRDefault="0091184B" w:rsidP="00044454">
      <w:pPr>
        <w:spacing w:after="0" w:line="240" w:lineRule="auto"/>
        <w:jc w:val="both"/>
        <w:rPr>
          <w:rFonts w:ascii="Arial" w:eastAsia="Arial Unicode MS" w:hAnsi="Arial" w:cs="Arial"/>
          <w:sz w:val="18"/>
          <w:szCs w:val="18"/>
          <w:lang w:bidi="th-TH"/>
        </w:rPr>
      </w:pPr>
    </w:p>
    <w:p w14:paraId="5BE8E148" w14:textId="77777777" w:rsidR="0091184B" w:rsidRPr="00480BFB" w:rsidRDefault="0091184B" w:rsidP="00044454">
      <w:pPr>
        <w:spacing w:after="0" w:line="240" w:lineRule="auto"/>
        <w:jc w:val="both"/>
        <w:rPr>
          <w:rFonts w:ascii="Arial" w:eastAsia="Arial Unicode MS" w:hAnsi="Arial" w:cs="Arial"/>
          <w:sz w:val="18"/>
          <w:szCs w:val="18"/>
          <w:lang w:bidi="th-TH"/>
        </w:rPr>
      </w:pPr>
    </w:p>
    <w:tbl>
      <w:tblPr>
        <w:tblW w:w="15484" w:type="dxa"/>
        <w:tblInd w:w="-90" w:type="dxa"/>
        <w:tblLayout w:type="fixed"/>
        <w:tblLook w:val="0000" w:firstRow="0" w:lastRow="0" w:firstColumn="0" w:lastColumn="0" w:noHBand="0" w:noVBand="0"/>
      </w:tblPr>
      <w:tblGrid>
        <w:gridCol w:w="5861"/>
        <w:gridCol w:w="1710"/>
        <w:gridCol w:w="1584"/>
        <w:gridCol w:w="1584"/>
        <w:gridCol w:w="1584"/>
        <w:gridCol w:w="1584"/>
        <w:gridCol w:w="1571"/>
        <w:gridCol w:w="6"/>
      </w:tblGrid>
      <w:tr w:rsidR="0091184B" w:rsidRPr="00480BFB" w14:paraId="6250A691" w14:textId="77777777" w:rsidTr="00AA0678">
        <w:trPr>
          <w:gridAfter w:val="1"/>
          <w:wAfter w:w="6" w:type="dxa"/>
        </w:trPr>
        <w:tc>
          <w:tcPr>
            <w:tcW w:w="5861" w:type="dxa"/>
            <w:tcBorders>
              <w:top w:val="nil"/>
              <w:left w:val="nil"/>
              <w:bottom w:val="nil"/>
              <w:right w:val="nil"/>
            </w:tcBorders>
            <w:vAlign w:val="center"/>
          </w:tcPr>
          <w:p w14:paraId="1017753B" w14:textId="77777777" w:rsidR="0091184B" w:rsidRPr="00480BFB" w:rsidRDefault="0091184B" w:rsidP="005E68DB">
            <w:pPr>
              <w:tabs>
                <w:tab w:val="left" w:pos="1800"/>
              </w:tabs>
              <w:spacing w:after="0" w:line="240" w:lineRule="auto"/>
              <w:rPr>
                <w:rFonts w:ascii="Arial" w:hAnsi="Arial" w:cs="Arial"/>
                <w:sz w:val="18"/>
                <w:szCs w:val="18"/>
              </w:rPr>
            </w:pPr>
          </w:p>
        </w:tc>
        <w:tc>
          <w:tcPr>
            <w:tcW w:w="9617" w:type="dxa"/>
            <w:gridSpan w:val="6"/>
            <w:tcBorders>
              <w:top w:val="single" w:sz="4" w:space="0" w:color="auto"/>
              <w:left w:val="nil"/>
              <w:bottom w:val="single" w:sz="4" w:space="0" w:color="auto"/>
              <w:right w:val="nil"/>
            </w:tcBorders>
          </w:tcPr>
          <w:p w14:paraId="6EF90563" w14:textId="77777777" w:rsidR="0091184B" w:rsidRPr="00480BFB" w:rsidRDefault="0091184B" w:rsidP="005E68DB">
            <w:pPr>
              <w:spacing w:after="0" w:line="240" w:lineRule="auto"/>
              <w:ind w:right="-72"/>
              <w:jc w:val="center"/>
              <w:rPr>
                <w:rFonts w:ascii="Arial" w:hAnsi="Arial" w:cs="Arial"/>
                <w:b/>
                <w:bCs/>
                <w:sz w:val="18"/>
                <w:szCs w:val="18"/>
                <w:cs/>
              </w:rPr>
            </w:pPr>
            <w:r w:rsidRPr="00480BFB">
              <w:rPr>
                <w:rFonts w:ascii="Arial" w:hAnsi="Arial" w:cs="Arial"/>
                <w:b/>
                <w:bCs/>
                <w:sz w:val="18"/>
                <w:szCs w:val="18"/>
              </w:rPr>
              <w:t>Separate financial statements</w:t>
            </w:r>
          </w:p>
        </w:tc>
      </w:tr>
      <w:tr w:rsidR="0091184B" w:rsidRPr="00480BFB" w14:paraId="45454C09" w14:textId="77777777" w:rsidTr="00AA0678">
        <w:tc>
          <w:tcPr>
            <w:tcW w:w="5861" w:type="dxa"/>
            <w:tcBorders>
              <w:top w:val="nil"/>
              <w:left w:val="nil"/>
              <w:bottom w:val="nil"/>
              <w:right w:val="nil"/>
            </w:tcBorders>
            <w:vAlign w:val="center"/>
          </w:tcPr>
          <w:p w14:paraId="4B12EF67" w14:textId="77777777" w:rsidR="0091184B" w:rsidRPr="00480BFB" w:rsidRDefault="0091184B" w:rsidP="005E68DB">
            <w:pPr>
              <w:tabs>
                <w:tab w:val="left" w:pos="1800"/>
              </w:tabs>
              <w:spacing w:after="0" w:line="240" w:lineRule="auto"/>
              <w:rPr>
                <w:rFonts w:ascii="Arial" w:hAnsi="Arial" w:cs="Arial"/>
                <w:sz w:val="18"/>
                <w:szCs w:val="18"/>
              </w:rPr>
            </w:pPr>
          </w:p>
        </w:tc>
        <w:tc>
          <w:tcPr>
            <w:tcW w:w="1710" w:type="dxa"/>
            <w:tcBorders>
              <w:top w:val="nil"/>
              <w:left w:val="nil"/>
              <w:right w:val="nil"/>
            </w:tcBorders>
            <w:vAlign w:val="bottom"/>
          </w:tcPr>
          <w:p w14:paraId="30771D62" w14:textId="77777777" w:rsidR="0091184B" w:rsidRPr="00480BFB" w:rsidRDefault="0091184B" w:rsidP="005E68DB">
            <w:pPr>
              <w:spacing w:after="0" w:line="240" w:lineRule="auto"/>
              <w:ind w:right="-72"/>
              <w:jc w:val="right"/>
              <w:rPr>
                <w:rFonts w:ascii="Arial" w:hAnsi="Arial" w:cs="Arial"/>
                <w:b/>
                <w:bCs/>
                <w:sz w:val="18"/>
                <w:szCs w:val="18"/>
              </w:rPr>
            </w:pPr>
            <w:r w:rsidRPr="00480BFB">
              <w:rPr>
                <w:rFonts w:ascii="Arial" w:hAnsi="Arial" w:cs="Arial"/>
                <w:b/>
                <w:bCs/>
                <w:sz w:val="18"/>
                <w:szCs w:val="18"/>
              </w:rPr>
              <w:t>Building</w:t>
            </w:r>
          </w:p>
          <w:p w14:paraId="64AEFFB5" w14:textId="77777777" w:rsidR="0091184B" w:rsidRPr="00480BFB" w:rsidRDefault="0091184B" w:rsidP="005E68DB">
            <w:pPr>
              <w:spacing w:after="0" w:line="240" w:lineRule="auto"/>
              <w:ind w:right="-72" w:firstLine="90"/>
              <w:jc w:val="right"/>
              <w:rPr>
                <w:rFonts w:ascii="Arial" w:hAnsi="Arial" w:cs="Arial"/>
                <w:b/>
                <w:bCs/>
                <w:sz w:val="18"/>
                <w:szCs w:val="18"/>
                <w:cs/>
              </w:rPr>
            </w:pPr>
            <w:r w:rsidRPr="00480BFB">
              <w:rPr>
                <w:rFonts w:ascii="Arial" w:hAnsi="Arial" w:cs="Arial"/>
                <w:b/>
                <w:bCs/>
                <w:sz w:val="18"/>
                <w:szCs w:val="18"/>
              </w:rPr>
              <w:t>improvements</w:t>
            </w:r>
          </w:p>
        </w:tc>
        <w:tc>
          <w:tcPr>
            <w:tcW w:w="1584" w:type="dxa"/>
            <w:tcBorders>
              <w:top w:val="nil"/>
              <w:left w:val="nil"/>
              <w:right w:val="nil"/>
            </w:tcBorders>
            <w:vAlign w:val="bottom"/>
          </w:tcPr>
          <w:p w14:paraId="2894AB0E" w14:textId="77777777" w:rsidR="0091184B" w:rsidRPr="00480BFB" w:rsidRDefault="0091184B" w:rsidP="005E68DB">
            <w:pPr>
              <w:spacing w:after="0" w:line="240" w:lineRule="auto"/>
              <w:ind w:right="-72"/>
              <w:jc w:val="right"/>
              <w:rPr>
                <w:rFonts w:ascii="Arial" w:hAnsi="Arial" w:cs="Arial"/>
                <w:b/>
                <w:bCs/>
                <w:sz w:val="18"/>
                <w:szCs w:val="18"/>
              </w:rPr>
            </w:pPr>
            <w:r w:rsidRPr="00480BFB">
              <w:rPr>
                <w:rFonts w:ascii="Arial" w:hAnsi="Arial" w:cs="Arial"/>
                <w:b/>
                <w:bCs/>
                <w:sz w:val="18"/>
                <w:szCs w:val="18"/>
              </w:rPr>
              <w:t xml:space="preserve">Furniture </w:t>
            </w:r>
          </w:p>
          <w:p w14:paraId="6A730BEE" w14:textId="77777777" w:rsidR="0091184B" w:rsidRPr="00480BFB" w:rsidRDefault="0091184B" w:rsidP="005E68DB">
            <w:pPr>
              <w:spacing w:after="0" w:line="240" w:lineRule="auto"/>
              <w:ind w:right="-72"/>
              <w:jc w:val="right"/>
              <w:rPr>
                <w:rFonts w:ascii="Arial" w:hAnsi="Arial" w:cs="Arial"/>
                <w:b/>
                <w:bCs/>
                <w:sz w:val="18"/>
                <w:szCs w:val="18"/>
                <w:cs/>
              </w:rPr>
            </w:pPr>
            <w:r w:rsidRPr="00480BFB">
              <w:rPr>
                <w:rFonts w:ascii="Arial" w:hAnsi="Arial" w:cs="Arial"/>
                <w:b/>
                <w:bCs/>
                <w:sz w:val="18"/>
                <w:szCs w:val="18"/>
              </w:rPr>
              <w:t>and office equipment</w:t>
            </w:r>
          </w:p>
        </w:tc>
        <w:tc>
          <w:tcPr>
            <w:tcW w:w="1584" w:type="dxa"/>
            <w:tcBorders>
              <w:top w:val="nil"/>
              <w:left w:val="nil"/>
              <w:right w:val="nil"/>
            </w:tcBorders>
          </w:tcPr>
          <w:p w14:paraId="5A9D8D1D" w14:textId="77777777" w:rsidR="0091184B" w:rsidRPr="00480BFB" w:rsidRDefault="0091184B" w:rsidP="005E68DB">
            <w:pPr>
              <w:spacing w:after="0" w:line="240" w:lineRule="auto"/>
              <w:ind w:right="-72"/>
              <w:jc w:val="right"/>
              <w:rPr>
                <w:rFonts w:ascii="Arial" w:hAnsi="Arial" w:cs="Arial"/>
                <w:b/>
                <w:bCs/>
                <w:sz w:val="18"/>
                <w:szCs w:val="18"/>
              </w:rPr>
            </w:pPr>
            <w:r w:rsidRPr="00480BFB">
              <w:rPr>
                <w:rFonts w:ascii="Arial" w:hAnsi="Arial" w:cs="Arial"/>
                <w:b/>
                <w:bCs/>
                <w:sz w:val="18"/>
                <w:szCs w:val="18"/>
              </w:rPr>
              <w:t>Equipment</w:t>
            </w:r>
            <w:r w:rsidRPr="00480BFB">
              <w:rPr>
                <w:rFonts w:ascii="Arial" w:hAnsi="Arial" w:cs="Arial"/>
                <w:b/>
                <w:bCs/>
                <w:sz w:val="18"/>
                <w:szCs w:val="18"/>
              </w:rPr>
              <w:br/>
              <w:t xml:space="preserve">available </w:t>
            </w:r>
            <w:r w:rsidRPr="00480BFB">
              <w:rPr>
                <w:rFonts w:ascii="Arial" w:hAnsi="Arial" w:cs="Arial"/>
                <w:b/>
                <w:bCs/>
                <w:sz w:val="18"/>
                <w:szCs w:val="18"/>
              </w:rPr>
              <w:br/>
              <w:t>for rent</w:t>
            </w:r>
          </w:p>
        </w:tc>
        <w:tc>
          <w:tcPr>
            <w:tcW w:w="1584" w:type="dxa"/>
            <w:tcBorders>
              <w:top w:val="nil"/>
              <w:left w:val="nil"/>
              <w:right w:val="nil"/>
            </w:tcBorders>
            <w:vAlign w:val="bottom"/>
          </w:tcPr>
          <w:p w14:paraId="693B81B3" w14:textId="77777777" w:rsidR="0091184B" w:rsidRPr="00480BFB" w:rsidRDefault="0091184B" w:rsidP="005E68DB">
            <w:pPr>
              <w:spacing w:after="0" w:line="240" w:lineRule="auto"/>
              <w:ind w:right="-72"/>
              <w:jc w:val="right"/>
              <w:rPr>
                <w:rFonts w:ascii="Arial" w:hAnsi="Arial" w:cs="Arial"/>
                <w:b/>
                <w:bCs/>
                <w:sz w:val="18"/>
                <w:szCs w:val="18"/>
                <w:cs/>
              </w:rPr>
            </w:pPr>
            <w:r w:rsidRPr="00480BFB">
              <w:rPr>
                <w:rFonts w:ascii="Arial" w:hAnsi="Arial" w:cs="Arial"/>
                <w:b/>
                <w:bCs/>
                <w:sz w:val="18"/>
                <w:szCs w:val="18"/>
              </w:rPr>
              <w:t>Motor vehicles</w:t>
            </w:r>
          </w:p>
        </w:tc>
        <w:tc>
          <w:tcPr>
            <w:tcW w:w="1584" w:type="dxa"/>
            <w:tcBorders>
              <w:top w:val="nil"/>
              <w:left w:val="nil"/>
              <w:right w:val="nil"/>
            </w:tcBorders>
            <w:vAlign w:val="bottom"/>
          </w:tcPr>
          <w:p w14:paraId="2AEBAD02" w14:textId="77777777" w:rsidR="0091184B" w:rsidRPr="00480BFB" w:rsidRDefault="0091184B" w:rsidP="005E68DB">
            <w:pPr>
              <w:spacing w:after="0" w:line="240" w:lineRule="auto"/>
              <w:ind w:right="-72"/>
              <w:jc w:val="right"/>
              <w:rPr>
                <w:rFonts w:ascii="Arial" w:hAnsi="Arial" w:cs="Arial"/>
                <w:b/>
                <w:bCs/>
                <w:sz w:val="18"/>
                <w:szCs w:val="18"/>
              </w:rPr>
            </w:pPr>
            <w:r w:rsidRPr="00480BFB">
              <w:rPr>
                <w:rFonts w:ascii="Arial" w:hAnsi="Arial" w:cs="Arial"/>
                <w:b/>
                <w:bCs/>
                <w:sz w:val="18"/>
                <w:szCs w:val="18"/>
              </w:rPr>
              <w:t>Construction</w:t>
            </w:r>
          </w:p>
          <w:p w14:paraId="2E58FEAB" w14:textId="77777777" w:rsidR="0091184B" w:rsidRPr="00480BFB" w:rsidRDefault="0091184B" w:rsidP="005E68DB">
            <w:pPr>
              <w:spacing w:after="0" w:line="240" w:lineRule="auto"/>
              <w:ind w:right="-72"/>
              <w:jc w:val="right"/>
              <w:rPr>
                <w:rFonts w:ascii="Arial" w:hAnsi="Arial" w:cs="Arial"/>
                <w:b/>
                <w:bCs/>
                <w:sz w:val="18"/>
                <w:szCs w:val="18"/>
              </w:rPr>
            </w:pPr>
            <w:r w:rsidRPr="00480BFB">
              <w:rPr>
                <w:rFonts w:ascii="Arial" w:hAnsi="Arial" w:cs="Arial"/>
                <w:b/>
                <w:bCs/>
                <w:sz w:val="18"/>
                <w:szCs w:val="18"/>
              </w:rPr>
              <w:t>in progress</w:t>
            </w:r>
          </w:p>
        </w:tc>
        <w:tc>
          <w:tcPr>
            <w:tcW w:w="1577" w:type="dxa"/>
            <w:gridSpan w:val="2"/>
            <w:tcBorders>
              <w:top w:val="nil"/>
              <w:left w:val="nil"/>
              <w:right w:val="nil"/>
            </w:tcBorders>
            <w:vAlign w:val="bottom"/>
          </w:tcPr>
          <w:p w14:paraId="272EB0E7" w14:textId="77777777" w:rsidR="0091184B" w:rsidRPr="00480BFB" w:rsidRDefault="0091184B" w:rsidP="005E68DB">
            <w:pPr>
              <w:spacing w:after="0" w:line="240" w:lineRule="auto"/>
              <w:ind w:right="-72"/>
              <w:jc w:val="right"/>
              <w:rPr>
                <w:rFonts w:ascii="Arial" w:hAnsi="Arial" w:cs="Arial"/>
                <w:b/>
                <w:bCs/>
                <w:sz w:val="18"/>
                <w:szCs w:val="18"/>
              </w:rPr>
            </w:pPr>
            <w:r w:rsidRPr="00480BFB">
              <w:rPr>
                <w:rFonts w:ascii="Arial" w:hAnsi="Arial" w:cs="Arial"/>
                <w:b/>
                <w:bCs/>
                <w:sz w:val="18"/>
                <w:szCs w:val="18"/>
              </w:rPr>
              <w:t>Total</w:t>
            </w:r>
          </w:p>
        </w:tc>
      </w:tr>
      <w:tr w:rsidR="0091184B" w:rsidRPr="00480BFB" w14:paraId="686A9462" w14:textId="77777777" w:rsidTr="00AA0678">
        <w:tc>
          <w:tcPr>
            <w:tcW w:w="5861" w:type="dxa"/>
            <w:tcBorders>
              <w:top w:val="nil"/>
              <w:left w:val="nil"/>
              <w:bottom w:val="nil"/>
              <w:right w:val="nil"/>
            </w:tcBorders>
            <w:vAlign w:val="center"/>
          </w:tcPr>
          <w:p w14:paraId="0E82BF01" w14:textId="77777777" w:rsidR="0091184B" w:rsidRPr="00480BFB" w:rsidRDefault="0091184B" w:rsidP="005E68DB">
            <w:pPr>
              <w:tabs>
                <w:tab w:val="left" w:pos="1800"/>
              </w:tabs>
              <w:spacing w:after="0" w:line="240" w:lineRule="auto"/>
              <w:rPr>
                <w:rFonts w:ascii="Arial" w:hAnsi="Arial" w:cs="Arial"/>
                <w:sz w:val="18"/>
                <w:szCs w:val="18"/>
              </w:rPr>
            </w:pPr>
          </w:p>
        </w:tc>
        <w:tc>
          <w:tcPr>
            <w:tcW w:w="1710" w:type="dxa"/>
            <w:tcBorders>
              <w:top w:val="nil"/>
              <w:left w:val="nil"/>
              <w:bottom w:val="single" w:sz="4" w:space="0" w:color="auto"/>
              <w:right w:val="nil"/>
            </w:tcBorders>
            <w:vAlign w:val="center"/>
          </w:tcPr>
          <w:p w14:paraId="48E632A6" w14:textId="77777777" w:rsidR="0091184B" w:rsidRPr="00480BFB" w:rsidRDefault="0091184B" w:rsidP="005E68DB">
            <w:pPr>
              <w:pStyle w:val="a"/>
              <w:ind w:right="-72"/>
              <w:jc w:val="right"/>
              <w:rPr>
                <w:rFonts w:ascii="Arial" w:hAnsi="Arial" w:cs="Arial"/>
                <w:b/>
                <w:bCs/>
                <w:sz w:val="18"/>
                <w:szCs w:val="18"/>
              </w:rPr>
            </w:pPr>
            <w:r w:rsidRPr="00480BFB">
              <w:rPr>
                <w:rFonts w:ascii="Arial" w:hAnsi="Arial" w:cs="Arial"/>
                <w:b/>
                <w:bCs/>
                <w:sz w:val="18"/>
                <w:szCs w:val="18"/>
              </w:rPr>
              <w:t>Baht</w:t>
            </w:r>
          </w:p>
        </w:tc>
        <w:tc>
          <w:tcPr>
            <w:tcW w:w="1584" w:type="dxa"/>
            <w:tcBorders>
              <w:top w:val="nil"/>
              <w:left w:val="nil"/>
              <w:bottom w:val="single" w:sz="4" w:space="0" w:color="auto"/>
              <w:right w:val="nil"/>
            </w:tcBorders>
            <w:vAlign w:val="center"/>
          </w:tcPr>
          <w:p w14:paraId="4231E75E" w14:textId="77777777" w:rsidR="0091184B" w:rsidRPr="00480BFB" w:rsidRDefault="0091184B" w:rsidP="005E68DB">
            <w:pPr>
              <w:pStyle w:val="a"/>
              <w:ind w:right="-72"/>
              <w:jc w:val="right"/>
              <w:rPr>
                <w:rFonts w:ascii="Arial" w:hAnsi="Arial" w:cs="Arial"/>
                <w:b/>
                <w:bCs/>
                <w:sz w:val="18"/>
                <w:szCs w:val="18"/>
              </w:rPr>
            </w:pPr>
            <w:r w:rsidRPr="00480BFB">
              <w:rPr>
                <w:rFonts w:ascii="Arial" w:hAnsi="Arial" w:cs="Arial"/>
                <w:b/>
                <w:bCs/>
                <w:sz w:val="18"/>
                <w:szCs w:val="18"/>
              </w:rPr>
              <w:t>Baht</w:t>
            </w:r>
          </w:p>
        </w:tc>
        <w:tc>
          <w:tcPr>
            <w:tcW w:w="1584" w:type="dxa"/>
            <w:tcBorders>
              <w:top w:val="nil"/>
              <w:left w:val="nil"/>
              <w:bottom w:val="single" w:sz="4" w:space="0" w:color="auto"/>
              <w:right w:val="nil"/>
            </w:tcBorders>
          </w:tcPr>
          <w:p w14:paraId="0F85CB8E" w14:textId="77777777" w:rsidR="0091184B" w:rsidRPr="00480BFB" w:rsidRDefault="0091184B" w:rsidP="005E68DB">
            <w:pPr>
              <w:pStyle w:val="a"/>
              <w:ind w:right="-72"/>
              <w:jc w:val="right"/>
              <w:rPr>
                <w:rFonts w:ascii="Arial" w:hAnsi="Arial" w:cs="Arial"/>
                <w:b/>
                <w:bCs/>
                <w:sz w:val="18"/>
                <w:szCs w:val="18"/>
              </w:rPr>
            </w:pPr>
            <w:r w:rsidRPr="00480BFB">
              <w:rPr>
                <w:rFonts w:ascii="Arial" w:hAnsi="Arial" w:cs="Arial"/>
                <w:b/>
                <w:bCs/>
                <w:sz w:val="18"/>
                <w:szCs w:val="18"/>
              </w:rPr>
              <w:t>Baht</w:t>
            </w:r>
          </w:p>
        </w:tc>
        <w:tc>
          <w:tcPr>
            <w:tcW w:w="1584" w:type="dxa"/>
            <w:tcBorders>
              <w:top w:val="nil"/>
              <w:left w:val="nil"/>
              <w:bottom w:val="single" w:sz="4" w:space="0" w:color="auto"/>
              <w:right w:val="nil"/>
            </w:tcBorders>
            <w:vAlign w:val="center"/>
          </w:tcPr>
          <w:p w14:paraId="1ADEC83A" w14:textId="77777777" w:rsidR="0091184B" w:rsidRPr="00480BFB" w:rsidRDefault="0091184B" w:rsidP="005E68DB">
            <w:pPr>
              <w:pStyle w:val="a"/>
              <w:ind w:right="-72"/>
              <w:jc w:val="right"/>
              <w:rPr>
                <w:rFonts w:ascii="Arial" w:hAnsi="Arial" w:cs="Arial"/>
                <w:b/>
                <w:bCs/>
                <w:sz w:val="18"/>
                <w:szCs w:val="18"/>
              </w:rPr>
            </w:pPr>
            <w:r w:rsidRPr="00480BFB">
              <w:rPr>
                <w:rFonts w:ascii="Arial" w:hAnsi="Arial" w:cs="Arial"/>
                <w:b/>
                <w:bCs/>
                <w:sz w:val="18"/>
                <w:szCs w:val="18"/>
              </w:rPr>
              <w:t>Baht</w:t>
            </w:r>
          </w:p>
        </w:tc>
        <w:tc>
          <w:tcPr>
            <w:tcW w:w="1584" w:type="dxa"/>
            <w:tcBorders>
              <w:top w:val="nil"/>
              <w:left w:val="nil"/>
              <w:bottom w:val="single" w:sz="4" w:space="0" w:color="auto"/>
              <w:right w:val="nil"/>
            </w:tcBorders>
            <w:vAlign w:val="center"/>
          </w:tcPr>
          <w:p w14:paraId="6FB4110A" w14:textId="77777777" w:rsidR="0091184B" w:rsidRPr="00480BFB" w:rsidRDefault="0091184B" w:rsidP="005E68DB">
            <w:pPr>
              <w:pStyle w:val="a"/>
              <w:ind w:right="-72"/>
              <w:jc w:val="right"/>
              <w:rPr>
                <w:rFonts w:ascii="Arial" w:hAnsi="Arial" w:cs="Arial"/>
                <w:b/>
                <w:bCs/>
                <w:sz w:val="18"/>
                <w:szCs w:val="18"/>
              </w:rPr>
            </w:pPr>
            <w:r w:rsidRPr="00480BFB">
              <w:rPr>
                <w:rFonts w:ascii="Arial" w:hAnsi="Arial" w:cs="Arial"/>
                <w:b/>
                <w:bCs/>
                <w:sz w:val="18"/>
                <w:szCs w:val="18"/>
              </w:rPr>
              <w:t>Baht</w:t>
            </w:r>
          </w:p>
        </w:tc>
        <w:tc>
          <w:tcPr>
            <w:tcW w:w="1577" w:type="dxa"/>
            <w:gridSpan w:val="2"/>
            <w:tcBorders>
              <w:top w:val="nil"/>
              <w:left w:val="nil"/>
              <w:bottom w:val="single" w:sz="4" w:space="0" w:color="auto"/>
              <w:right w:val="nil"/>
            </w:tcBorders>
            <w:vAlign w:val="center"/>
          </w:tcPr>
          <w:p w14:paraId="69FEA0C5" w14:textId="77777777" w:rsidR="0091184B" w:rsidRPr="00480BFB" w:rsidRDefault="0091184B" w:rsidP="005E68DB">
            <w:pPr>
              <w:pStyle w:val="a"/>
              <w:ind w:right="-72"/>
              <w:jc w:val="right"/>
              <w:rPr>
                <w:rFonts w:ascii="Arial" w:hAnsi="Arial" w:cs="Arial"/>
                <w:b/>
                <w:bCs/>
                <w:sz w:val="18"/>
                <w:szCs w:val="18"/>
              </w:rPr>
            </w:pPr>
            <w:r w:rsidRPr="00480BFB">
              <w:rPr>
                <w:rFonts w:ascii="Arial" w:hAnsi="Arial" w:cs="Arial"/>
                <w:b/>
                <w:bCs/>
                <w:sz w:val="18"/>
                <w:szCs w:val="18"/>
              </w:rPr>
              <w:t>Baht</w:t>
            </w:r>
          </w:p>
        </w:tc>
      </w:tr>
      <w:tr w:rsidR="0091184B" w:rsidRPr="00480BFB" w14:paraId="7D4ADC17" w14:textId="77777777" w:rsidTr="00AA0678">
        <w:tc>
          <w:tcPr>
            <w:tcW w:w="5861" w:type="dxa"/>
            <w:tcBorders>
              <w:top w:val="nil"/>
              <w:left w:val="nil"/>
              <w:bottom w:val="nil"/>
              <w:right w:val="nil"/>
            </w:tcBorders>
            <w:vAlign w:val="center"/>
          </w:tcPr>
          <w:p w14:paraId="5BCB663E" w14:textId="77777777" w:rsidR="0091184B" w:rsidRPr="00480BFB" w:rsidRDefault="0091184B" w:rsidP="005E68DB">
            <w:pPr>
              <w:spacing w:after="0" w:line="240" w:lineRule="auto"/>
              <w:rPr>
                <w:rFonts w:ascii="Arial" w:hAnsi="Arial" w:cs="Arial"/>
                <w:bCs/>
                <w:sz w:val="18"/>
                <w:szCs w:val="18"/>
              </w:rPr>
            </w:pPr>
          </w:p>
        </w:tc>
        <w:tc>
          <w:tcPr>
            <w:tcW w:w="1710" w:type="dxa"/>
            <w:tcBorders>
              <w:top w:val="single" w:sz="4" w:space="0" w:color="auto"/>
              <w:left w:val="nil"/>
              <w:bottom w:val="nil"/>
              <w:right w:val="nil"/>
            </w:tcBorders>
            <w:vAlign w:val="center"/>
          </w:tcPr>
          <w:p w14:paraId="251E2EEB" w14:textId="77777777" w:rsidR="0091184B" w:rsidRPr="00480BFB" w:rsidRDefault="0091184B" w:rsidP="005E68DB">
            <w:pPr>
              <w:spacing w:after="0" w:line="240" w:lineRule="auto"/>
              <w:ind w:right="-72"/>
              <w:jc w:val="right"/>
              <w:rPr>
                <w:rFonts w:ascii="Arial" w:hAnsi="Arial" w:cs="Arial"/>
                <w:bCs/>
                <w:sz w:val="18"/>
                <w:szCs w:val="18"/>
                <w:cs/>
              </w:rPr>
            </w:pPr>
          </w:p>
        </w:tc>
        <w:tc>
          <w:tcPr>
            <w:tcW w:w="1584" w:type="dxa"/>
            <w:tcBorders>
              <w:top w:val="single" w:sz="4" w:space="0" w:color="auto"/>
              <w:left w:val="nil"/>
              <w:bottom w:val="nil"/>
              <w:right w:val="nil"/>
            </w:tcBorders>
            <w:vAlign w:val="center"/>
          </w:tcPr>
          <w:p w14:paraId="11FAB169" w14:textId="77777777" w:rsidR="0091184B" w:rsidRPr="00480BFB" w:rsidRDefault="0091184B" w:rsidP="005E68DB">
            <w:pPr>
              <w:spacing w:after="0" w:line="240" w:lineRule="auto"/>
              <w:ind w:right="-72"/>
              <w:jc w:val="right"/>
              <w:rPr>
                <w:rFonts w:ascii="Arial" w:hAnsi="Arial" w:cs="Arial"/>
                <w:bCs/>
                <w:sz w:val="18"/>
                <w:szCs w:val="18"/>
              </w:rPr>
            </w:pPr>
          </w:p>
        </w:tc>
        <w:tc>
          <w:tcPr>
            <w:tcW w:w="1584" w:type="dxa"/>
            <w:tcBorders>
              <w:top w:val="single" w:sz="4" w:space="0" w:color="auto"/>
              <w:left w:val="nil"/>
              <w:bottom w:val="nil"/>
              <w:right w:val="nil"/>
            </w:tcBorders>
          </w:tcPr>
          <w:p w14:paraId="5974B9EC" w14:textId="77777777" w:rsidR="0091184B" w:rsidRPr="00480BFB" w:rsidRDefault="0091184B" w:rsidP="005E68DB">
            <w:pPr>
              <w:spacing w:after="0" w:line="240" w:lineRule="auto"/>
              <w:ind w:right="-72"/>
              <w:jc w:val="right"/>
              <w:rPr>
                <w:rFonts w:ascii="Arial" w:hAnsi="Arial" w:cs="Arial"/>
                <w:bCs/>
                <w:sz w:val="18"/>
                <w:szCs w:val="18"/>
              </w:rPr>
            </w:pPr>
          </w:p>
        </w:tc>
        <w:tc>
          <w:tcPr>
            <w:tcW w:w="1584" w:type="dxa"/>
            <w:tcBorders>
              <w:top w:val="single" w:sz="4" w:space="0" w:color="auto"/>
              <w:left w:val="nil"/>
              <w:bottom w:val="nil"/>
              <w:right w:val="nil"/>
            </w:tcBorders>
            <w:vAlign w:val="center"/>
          </w:tcPr>
          <w:p w14:paraId="6E0D7616" w14:textId="77777777" w:rsidR="0091184B" w:rsidRPr="00480BFB" w:rsidRDefault="0091184B" w:rsidP="005E68DB">
            <w:pPr>
              <w:spacing w:after="0" w:line="240" w:lineRule="auto"/>
              <w:ind w:right="-72"/>
              <w:jc w:val="right"/>
              <w:rPr>
                <w:rFonts w:ascii="Arial" w:hAnsi="Arial" w:cs="Arial"/>
                <w:bCs/>
                <w:sz w:val="18"/>
                <w:szCs w:val="18"/>
              </w:rPr>
            </w:pPr>
          </w:p>
        </w:tc>
        <w:tc>
          <w:tcPr>
            <w:tcW w:w="1584" w:type="dxa"/>
            <w:tcBorders>
              <w:top w:val="single" w:sz="4" w:space="0" w:color="auto"/>
              <w:left w:val="nil"/>
              <w:bottom w:val="nil"/>
              <w:right w:val="nil"/>
            </w:tcBorders>
            <w:vAlign w:val="center"/>
          </w:tcPr>
          <w:p w14:paraId="157824A7" w14:textId="77777777" w:rsidR="0091184B" w:rsidRPr="00480BFB" w:rsidRDefault="0091184B" w:rsidP="005E68DB">
            <w:pPr>
              <w:spacing w:after="0" w:line="240" w:lineRule="auto"/>
              <w:ind w:right="-72"/>
              <w:jc w:val="right"/>
              <w:rPr>
                <w:rFonts w:ascii="Arial" w:hAnsi="Arial" w:cs="Arial"/>
                <w:bCs/>
                <w:sz w:val="18"/>
                <w:szCs w:val="18"/>
              </w:rPr>
            </w:pPr>
          </w:p>
        </w:tc>
        <w:tc>
          <w:tcPr>
            <w:tcW w:w="1577" w:type="dxa"/>
            <w:gridSpan w:val="2"/>
            <w:tcBorders>
              <w:top w:val="single" w:sz="4" w:space="0" w:color="auto"/>
              <w:left w:val="nil"/>
              <w:bottom w:val="nil"/>
              <w:right w:val="nil"/>
            </w:tcBorders>
            <w:vAlign w:val="center"/>
          </w:tcPr>
          <w:p w14:paraId="3D22DB7B" w14:textId="77777777" w:rsidR="0091184B" w:rsidRPr="00480BFB" w:rsidRDefault="0091184B" w:rsidP="005E68DB">
            <w:pPr>
              <w:spacing w:after="0" w:line="240" w:lineRule="auto"/>
              <w:ind w:right="-72"/>
              <w:jc w:val="right"/>
              <w:rPr>
                <w:rFonts w:ascii="Arial" w:hAnsi="Arial" w:cs="Arial"/>
                <w:bCs/>
                <w:sz w:val="18"/>
                <w:szCs w:val="18"/>
              </w:rPr>
            </w:pPr>
          </w:p>
        </w:tc>
      </w:tr>
      <w:tr w:rsidR="0091184B" w:rsidRPr="00480BFB" w14:paraId="540F31B9" w14:textId="77777777" w:rsidTr="00AA0678">
        <w:tc>
          <w:tcPr>
            <w:tcW w:w="5861" w:type="dxa"/>
            <w:tcBorders>
              <w:top w:val="nil"/>
              <w:left w:val="nil"/>
              <w:bottom w:val="nil"/>
              <w:right w:val="nil"/>
            </w:tcBorders>
            <w:vAlign w:val="center"/>
          </w:tcPr>
          <w:p w14:paraId="3BEA5977" w14:textId="77777777" w:rsidR="0091184B" w:rsidRPr="00480BFB" w:rsidRDefault="0091184B" w:rsidP="005E68DB">
            <w:pPr>
              <w:spacing w:after="0" w:line="240" w:lineRule="auto"/>
              <w:rPr>
                <w:rFonts w:ascii="Arial" w:hAnsi="Arial" w:cs="Arial"/>
                <w:b/>
                <w:sz w:val="18"/>
                <w:szCs w:val="18"/>
              </w:rPr>
            </w:pPr>
            <w:r w:rsidRPr="00480BFB">
              <w:rPr>
                <w:rFonts w:ascii="Arial" w:hAnsi="Arial" w:cs="Arial"/>
                <w:b/>
                <w:sz w:val="18"/>
                <w:szCs w:val="18"/>
              </w:rPr>
              <w:t xml:space="preserve">As at 1 January </w:t>
            </w:r>
            <w:r w:rsidR="00E31A02" w:rsidRPr="00480BFB">
              <w:rPr>
                <w:rFonts w:ascii="Arial" w:hAnsi="Arial" w:cs="Arial"/>
                <w:b/>
                <w:sz w:val="18"/>
                <w:szCs w:val="18"/>
              </w:rPr>
              <w:t>2019</w:t>
            </w:r>
          </w:p>
        </w:tc>
        <w:tc>
          <w:tcPr>
            <w:tcW w:w="1710" w:type="dxa"/>
            <w:tcBorders>
              <w:top w:val="nil"/>
              <w:left w:val="nil"/>
              <w:bottom w:val="nil"/>
              <w:right w:val="nil"/>
            </w:tcBorders>
            <w:vAlign w:val="center"/>
          </w:tcPr>
          <w:p w14:paraId="2876EE7E" w14:textId="77777777" w:rsidR="0091184B" w:rsidRPr="00480BFB" w:rsidRDefault="0091184B" w:rsidP="005E68DB">
            <w:pPr>
              <w:spacing w:after="0" w:line="240" w:lineRule="auto"/>
              <w:ind w:right="-72"/>
              <w:jc w:val="right"/>
              <w:rPr>
                <w:rFonts w:ascii="Arial" w:hAnsi="Arial" w:cs="Arial"/>
                <w:sz w:val="18"/>
                <w:szCs w:val="18"/>
              </w:rPr>
            </w:pPr>
          </w:p>
        </w:tc>
        <w:tc>
          <w:tcPr>
            <w:tcW w:w="1584" w:type="dxa"/>
            <w:tcBorders>
              <w:top w:val="nil"/>
              <w:left w:val="nil"/>
              <w:bottom w:val="nil"/>
              <w:right w:val="nil"/>
            </w:tcBorders>
            <w:vAlign w:val="center"/>
          </w:tcPr>
          <w:p w14:paraId="75A81D74" w14:textId="77777777" w:rsidR="0091184B" w:rsidRPr="00480BFB" w:rsidRDefault="0091184B" w:rsidP="005E68DB">
            <w:pPr>
              <w:spacing w:after="0" w:line="240" w:lineRule="auto"/>
              <w:ind w:right="-72"/>
              <w:jc w:val="right"/>
              <w:rPr>
                <w:rFonts w:ascii="Arial" w:hAnsi="Arial" w:cs="Arial"/>
                <w:sz w:val="18"/>
                <w:szCs w:val="18"/>
              </w:rPr>
            </w:pPr>
          </w:p>
        </w:tc>
        <w:tc>
          <w:tcPr>
            <w:tcW w:w="1584" w:type="dxa"/>
            <w:tcBorders>
              <w:top w:val="nil"/>
              <w:left w:val="nil"/>
              <w:bottom w:val="nil"/>
              <w:right w:val="nil"/>
            </w:tcBorders>
          </w:tcPr>
          <w:p w14:paraId="4D7EE87F" w14:textId="77777777" w:rsidR="0091184B" w:rsidRPr="00480BFB" w:rsidRDefault="0091184B" w:rsidP="005E68DB">
            <w:pPr>
              <w:spacing w:after="0" w:line="240" w:lineRule="auto"/>
              <w:ind w:right="-72"/>
              <w:jc w:val="right"/>
              <w:rPr>
                <w:rFonts w:ascii="Arial" w:hAnsi="Arial" w:cs="Arial"/>
                <w:sz w:val="18"/>
                <w:szCs w:val="18"/>
              </w:rPr>
            </w:pPr>
          </w:p>
        </w:tc>
        <w:tc>
          <w:tcPr>
            <w:tcW w:w="1584" w:type="dxa"/>
            <w:tcBorders>
              <w:top w:val="nil"/>
              <w:left w:val="nil"/>
              <w:bottom w:val="nil"/>
              <w:right w:val="nil"/>
            </w:tcBorders>
            <w:vAlign w:val="center"/>
          </w:tcPr>
          <w:p w14:paraId="18AA25A2" w14:textId="77777777" w:rsidR="0091184B" w:rsidRPr="00480BFB" w:rsidRDefault="0091184B" w:rsidP="005E68DB">
            <w:pPr>
              <w:spacing w:after="0" w:line="240" w:lineRule="auto"/>
              <w:ind w:right="-72"/>
              <w:jc w:val="right"/>
              <w:rPr>
                <w:rFonts w:ascii="Arial" w:hAnsi="Arial" w:cs="Arial"/>
                <w:sz w:val="18"/>
                <w:szCs w:val="18"/>
              </w:rPr>
            </w:pPr>
          </w:p>
        </w:tc>
        <w:tc>
          <w:tcPr>
            <w:tcW w:w="1584" w:type="dxa"/>
            <w:tcBorders>
              <w:top w:val="nil"/>
              <w:left w:val="nil"/>
              <w:bottom w:val="nil"/>
              <w:right w:val="nil"/>
            </w:tcBorders>
            <w:vAlign w:val="center"/>
          </w:tcPr>
          <w:p w14:paraId="527274FE" w14:textId="77777777" w:rsidR="0091184B" w:rsidRPr="00480BFB" w:rsidRDefault="0091184B" w:rsidP="005E68DB">
            <w:pPr>
              <w:spacing w:after="0" w:line="240" w:lineRule="auto"/>
              <w:ind w:right="-72"/>
              <w:jc w:val="right"/>
              <w:rPr>
                <w:rFonts w:ascii="Arial" w:hAnsi="Arial" w:cs="Arial"/>
                <w:sz w:val="18"/>
                <w:szCs w:val="18"/>
              </w:rPr>
            </w:pPr>
          </w:p>
        </w:tc>
        <w:tc>
          <w:tcPr>
            <w:tcW w:w="1577" w:type="dxa"/>
            <w:gridSpan w:val="2"/>
            <w:tcBorders>
              <w:top w:val="nil"/>
              <w:left w:val="nil"/>
              <w:bottom w:val="nil"/>
              <w:right w:val="nil"/>
            </w:tcBorders>
            <w:vAlign w:val="center"/>
          </w:tcPr>
          <w:p w14:paraId="0BFF1682" w14:textId="77777777" w:rsidR="0091184B" w:rsidRPr="00480BFB" w:rsidRDefault="0091184B" w:rsidP="005E68DB">
            <w:pPr>
              <w:spacing w:after="0" w:line="240" w:lineRule="auto"/>
              <w:ind w:right="-72"/>
              <w:jc w:val="right"/>
              <w:rPr>
                <w:rFonts w:ascii="Arial" w:hAnsi="Arial" w:cs="Arial"/>
                <w:sz w:val="18"/>
                <w:szCs w:val="18"/>
              </w:rPr>
            </w:pPr>
          </w:p>
        </w:tc>
      </w:tr>
      <w:tr w:rsidR="00612215" w:rsidRPr="00480BFB" w14:paraId="56CA867D" w14:textId="77777777" w:rsidTr="00AA0678">
        <w:tc>
          <w:tcPr>
            <w:tcW w:w="5861" w:type="dxa"/>
            <w:tcBorders>
              <w:top w:val="nil"/>
              <w:left w:val="nil"/>
              <w:bottom w:val="nil"/>
              <w:right w:val="nil"/>
            </w:tcBorders>
            <w:vAlign w:val="center"/>
          </w:tcPr>
          <w:p w14:paraId="65F35E65" w14:textId="77777777" w:rsidR="00612215" w:rsidRPr="00480BFB" w:rsidRDefault="00612215" w:rsidP="00612215">
            <w:pPr>
              <w:spacing w:after="0" w:line="240" w:lineRule="auto"/>
              <w:rPr>
                <w:rFonts w:ascii="Arial" w:hAnsi="Arial" w:cs="Arial"/>
                <w:sz w:val="18"/>
                <w:szCs w:val="18"/>
              </w:rPr>
            </w:pPr>
            <w:r w:rsidRPr="00480BFB">
              <w:rPr>
                <w:rFonts w:ascii="Arial" w:hAnsi="Arial" w:cs="Arial"/>
                <w:sz w:val="18"/>
                <w:szCs w:val="18"/>
              </w:rPr>
              <w:t>Cost</w:t>
            </w:r>
          </w:p>
        </w:tc>
        <w:tc>
          <w:tcPr>
            <w:tcW w:w="1710" w:type="dxa"/>
            <w:tcBorders>
              <w:top w:val="nil"/>
              <w:left w:val="nil"/>
              <w:bottom w:val="nil"/>
              <w:right w:val="nil"/>
            </w:tcBorders>
            <w:vAlign w:val="center"/>
          </w:tcPr>
          <w:p w14:paraId="447940E0"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651,592,666</w:t>
            </w:r>
          </w:p>
        </w:tc>
        <w:tc>
          <w:tcPr>
            <w:tcW w:w="1584" w:type="dxa"/>
            <w:tcBorders>
              <w:top w:val="nil"/>
              <w:left w:val="nil"/>
              <w:bottom w:val="nil"/>
              <w:right w:val="nil"/>
            </w:tcBorders>
            <w:vAlign w:val="center"/>
          </w:tcPr>
          <w:p w14:paraId="7ABAB8B3"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398,558,214</w:t>
            </w:r>
          </w:p>
        </w:tc>
        <w:tc>
          <w:tcPr>
            <w:tcW w:w="1584" w:type="dxa"/>
            <w:tcBorders>
              <w:top w:val="nil"/>
              <w:left w:val="nil"/>
              <w:bottom w:val="nil"/>
              <w:right w:val="nil"/>
            </w:tcBorders>
          </w:tcPr>
          <w:p w14:paraId="684C975F"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38,820,582</w:t>
            </w:r>
          </w:p>
        </w:tc>
        <w:tc>
          <w:tcPr>
            <w:tcW w:w="1584" w:type="dxa"/>
            <w:tcBorders>
              <w:top w:val="nil"/>
              <w:left w:val="nil"/>
              <w:bottom w:val="nil"/>
              <w:right w:val="nil"/>
            </w:tcBorders>
            <w:vAlign w:val="center"/>
          </w:tcPr>
          <w:p w14:paraId="5D580A86"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9,958,712</w:t>
            </w:r>
          </w:p>
        </w:tc>
        <w:tc>
          <w:tcPr>
            <w:tcW w:w="1584" w:type="dxa"/>
            <w:tcBorders>
              <w:top w:val="nil"/>
              <w:left w:val="nil"/>
              <w:bottom w:val="nil"/>
              <w:right w:val="nil"/>
            </w:tcBorders>
            <w:vAlign w:val="center"/>
          </w:tcPr>
          <w:p w14:paraId="1598AFEB"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323,153</w:t>
            </w:r>
          </w:p>
        </w:tc>
        <w:tc>
          <w:tcPr>
            <w:tcW w:w="1577" w:type="dxa"/>
            <w:gridSpan w:val="2"/>
            <w:tcBorders>
              <w:top w:val="nil"/>
              <w:left w:val="nil"/>
              <w:bottom w:val="nil"/>
              <w:right w:val="nil"/>
            </w:tcBorders>
            <w:vAlign w:val="center"/>
          </w:tcPr>
          <w:p w14:paraId="1DA179CE"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fldChar w:fldCharType="begin"/>
            </w:r>
            <w:r w:rsidRPr="00480BFB">
              <w:rPr>
                <w:rFonts w:ascii="Arial" w:hAnsi="Arial" w:cs="Arial"/>
                <w:sz w:val="18"/>
                <w:szCs w:val="18"/>
              </w:rPr>
              <w:instrText xml:space="preserve"> =SUM(left) </w:instrText>
            </w:r>
            <w:r w:rsidRPr="00480BFB">
              <w:rPr>
                <w:rFonts w:ascii="Arial" w:hAnsi="Arial" w:cs="Arial"/>
                <w:sz w:val="18"/>
                <w:szCs w:val="18"/>
              </w:rPr>
              <w:fldChar w:fldCharType="separate"/>
            </w:r>
            <w:r w:rsidRPr="00480BFB">
              <w:rPr>
                <w:rFonts w:ascii="Arial" w:hAnsi="Arial" w:cs="Arial"/>
                <w:sz w:val="18"/>
                <w:szCs w:val="18"/>
              </w:rPr>
              <w:t>1,099,253,327</w:t>
            </w:r>
            <w:r w:rsidRPr="00480BFB">
              <w:rPr>
                <w:rFonts w:ascii="Arial" w:hAnsi="Arial" w:cs="Arial"/>
                <w:sz w:val="18"/>
                <w:szCs w:val="18"/>
              </w:rPr>
              <w:fldChar w:fldCharType="end"/>
            </w:r>
          </w:p>
        </w:tc>
      </w:tr>
      <w:tr w:rsidR="00612215" w:rsidRPr="00480BFB" w14:paraId="14677E0A" w14:textId="77777777" w:rsidTr="00AA0678">
        <w:tc>
          <w:tcPr>
            <w:tcW w:w="5861" w:type="dxa"/>
            <w:tcBorders>
              <w:top w:val="nil"/>
              <w:left w:val="nil"/>
              <w:bottom w:val="nil"/>
              <w:right w:val="nil"/>
            </w:tcBorders>
            <w:vAlign w:val="center"/>
          </w:tcPr>
          <w:p w14:paraId="32963B28" w14:textId="77777777" w:rsidR="00612215" w:rsidRPr="00480BFB" w:rsidRDefault="00612215" w:rsidP="00612215">
            <w:pPr>
              <w:spacing w:after="0" w:line="240" w:lineRule="auto"/>
              <w:rPr>
                <w:rFonts w:ascii="Arial" w:hAnsi="Arial" w:cs="Arial"/>
                <w:spacing w:val="-6"/>
                <w:sz w:val="18"/>
                <w:szCs w:val="18"/>
                <w:cs/>
              </w:rPr>
            </w:pPr>
            <w:proofErr w:type="gramStart"/>
            <w:r w:rsidRPr="00480BFB">
              <w:rPr>
                <w:rFonts w:ascii="Arial" w:hAnsi="Arial" w:cs="Arial"/>
                <w:spacing w:val="-6"/>
                <w:sz w:val="18"/>
                <w:szCs w:val="18"/>
                <w:u w:val="single"/>
              </w:rPr>
              <w:t>Less</w:t>
            </w:r>
            <w:r w:rsidRPr="00480BFB">
              <w:rPr>
                <w:rFonts w:ascii="Arial" w:hAnsi="Arial" w:cs="Arial"/>
                <w:spacing w:val="-6"/>
                <w:sz w:val="18"/>
                <w:szCs w:val="18"/>
              </w:rPr>
              <w:t xml:space="preserve">  Accumulated</w:t>
            </w:r>
            <w:proofErr w:type="gramEnd"/>
            <w:r w:rsidRPr="00480BFB">
              <w:rPr>
                <w:rFonts w:ascii="Arial" w:hAnsi="Arial" w:cs="Arial"/>
                <w:spacing w:val="-6"/>
                <w:sz w:val="18"/>
                <w:szCs w:val="18"/>
              </w:rPr>
              <w:t xml:space="preserve"> depreciation</w:t>
            </w:r>
          </w:p>
        </w:tc>
        <w:tc>
          <w:tcPr>
            <w:tcW w:w="1710" w:type="dxa"/>
            <w:tcBorders>
              <w:top w:val="nil"/>
              <w:left w:val="nil"/>
              <w:right w:val="nil"/>
            </w:tcBorders>
            <w:vAlign w:val="center"/>
          </w:tcPr>
          <w:p w14:paraId="48684DE4"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(361,072,150)</w:t>
            </w:r>
          </w:p>
        </w:tc>
        <w:tc>
          <w:tcPr>
            <w:tcW w:w="1584" w:type="dxa"/>
            <w:tcBorders>
              <w:top w:val="nil"/>
              <w:left w:val="nil"/>
              <w:right w:val="nil"/>
            </w:tcBorders>
            <w:vAlign w:val="center"/>
          </w:tcPr>
          <w:p w14:paraId="6480EDEE"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(228,259,230)</w:t>
            </w:r>
          </w:p>
        </w:tc>
        <w:tc>
          <w:tcPr>
            <w:tcW w:w="1584" w:type="dxa"/>
            <w:tcBorders>
              <w:top w:val="nil"/>
              <w:left w:val="nil"/>
              <w:right w:val="nil"/>
            </w:tcBorders>
          </w:tcPr>
          <w:p w14:paraId="4134B5F4"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(7,091,659)</w:t>
            </w:r>
          </w:p>
        </w:tc>
        <w:tc>
          <w:tcPr>
            <w:tcW w:w="1584" w:type="dxa"/>
            <w:tcBorders>
              <w:top w:val="nil"/>
              <w:left w:val="nil"/>
              <w:right w:val="nil"/>
            </w:tcBorders>
            <w:vAlign w:val="center"/>
          </w:tcPr>
          <w:p w14:paraId="1E351A19"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(7,872,474)</w:t>
            </w:r>
          </w:p>
        </w:tc>
        <w:tc>
          <w:tcPr>
            <w:tcW w:w="1584" w:type="dxa"/>
            <w:tcBorders>
              <w:top w:val="nil"/>
              <w:left w:val="nil"/>
              <w:right w:val="nil"/>
            </w:tcBorders>
            <w:vAlign w:val="center"/>
          </w:tcPr>
          <w:p w14:paraId="7636FD5B"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77" w:type="dxa"/>
            <w:gridSpan w:val="2"/>
            <w:tcBorders>
              <w:top w:val="nil"/>
              <w:left w:val="nil"/>
              <w:right w:val="nil"/>
            </w:tcBorders>
            <w:vAlign w:val="center"/>
          </w:tcPr>
          <w:p w14:paraId="36A288D1"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(604,295,513)</w:t>
            </w:r>
          </w:p>
        </w:tc>
      </w:tr>
      <w:tr w:rsidR="00612215" w:rsidRPr="00480BFB" w14:paraId="37057B86" w14:textId="77777777" w:rsidTr="00AA0678">
        <w:tc>
          <w:tcPr>
            <w:tcW w:w="5861" w:type="dxa"/>
            <w:tcBorders>
              <w:top w:val="nil"/>
              <w:left w:val="nil"/>
              <w:bottom w:val="nil"/>
              <w:right w:val="nil"/>
            </w:tcBorders>
            <w:vAlign w:val="center"/>
          </w:tcPr>
          <w:p w14:paraId="615AFD61" w14:textId="77777777" w:rsidR="00612215" w:rsidRPr="00480BFB" w:rsidRDefault="00612215" w:rsidP="00612215">
            <w:pPr>
              <w:spacing w:after="0" w:line="240" w:lineRule="auto"/>
              <w:rPr>
                <w:rFonts w:ascii="Arial" w:hAnsi="Arial" w:cs="Arial"/>
                <w:spacing w:val="-6"/>
                <w:sz w:val="18"/>
                <w:szCs w:val="18"/>
                <w:cs/>
              </w:rPr>
            </w:pPr>
            <w:proofErr w:type="gramStart"/>
            <w:r w:rsidRPr="00480BFB">
              <w:rPr>
                <w:rFonts w:ascii="Arial" w:hAnsi="Arial" w:cs="Arial"/>
                <w:spacing w:val="-6"/>
                <w:sz w:val="18"/>
                <w:szCs w:val="18"/>
                <w:u w:val="single"/>
              </w:rPr>
              <w:t>Less</w:t>
            </w:r>
            <w:r w:rsidRPr="00480BFB">
              <w:rPr>
                <w:rFonts w:ascii="Arial" w:hAnsi="Arial" w:cs="Arial"/>
                <w:spacing w:val="-6"/>
                <w:sz w:val="18"/>
                <w:szCs w:val="18"/>
              </w:rPr>
              <w:t xml:space="preserve">  Allowance</w:t>
            </w:r>
            <w:proofErr w:type="gramEnd"/>
            <w:r w:rsidRPr="00480BFB">
              <w:rPr>
                <w:rFonts w:ascii="Arial" w:hAnsi="Arial" w:cs="Arial"/>
                <w:spacing w:val="-6"/>
                <w:sz w:val="18"/>
                <w:szCs w:val="18"/>
              </w:rPr>
              <w:t xml:space="preserve"> for impairment</w:t>
            </w:r>
          </w:p>
        </w:tc>
        <w:tc>
          <w:tcPr>
            <w:tcW w:w="1710" w:type="dxa"/>
            <w:tcBorders>
              <w:top w:val="nil"/>
              <w:left w:val="nil"/>
              <w:bottom w:val="single" w:sz="4" w:space="0" w:color="auto"/>
              <w:right w:val="nil"/>
            </w:tcBorders>
            <w:vAlign w:val="center"/>
          </w:tcPr>
          <w:p w14:paraId="7AB75178"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(761,888)</w:t>
            </w:r>
          </w:p>
        </w:tc>
        <w:tc>
          <w:tcPr>
            <w:tcW w:w="1584" w:type="dxa"/>
            <w:tcBorders>
              <w:top w:val="nil"/>
              <w:left w:val="nil"/>
              <w:bottom w:val="single" w:sz="4" w:space="0" w:color="auto"/>
              <w:right w:val="nil"/>
            </w:tcBorders>
            <w:vAlign w:val="center"/>
          </w:tcPr>
          <w:p w14:paraId="65BD63A0"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(92,211)</w:t>
            </w:r>
          </w:p>
        </w:tc>
        <w:tc>
          <w:tcPr>
            <w:tcW w:w="1584" w:type="dxa"/>
            <w:tcBorders>
              <w:top w:val="nil"/>
              <w:left w:val="nil"/>
              <w:bottom w:val="single" w:sz="4" w:space="0" w:color="auto"/>
              <w:right w:val="nil"/>
            </w:tcBorders>
          </w:tcPr>
          <w:p w14:paraId="2DA3D4DB"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84" w:type="dxa"/>
            <w:tcBorders>
              <w:top w:val="nil"/>
              <w:left w:val="nil"/>
              <w:bottom w:val="single" w:sz="4" w:space="0" w:color="auto"/>
              <w:right w:val="nil"/>
            </w:tcBorders>
            <w:vAlign w:val="center"/>
          </w:tcPr>
          <w:p w14:paraId="0129A656"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84" w:type="dxa"/>
            <w:tcBorders>
              <w:top w:val="nil"/>
              <w:left w:val="nil"/>
              <w:bottom w:val="single" w:sz="4" w:space="0" w:color="auto"/>
              <w:right w:val="nil"/>
            </w:tcBorders>
            <w:vAlign w:val="center"/>
          </w:tcPr>
          <w:p w14:paraId="35DEDD60"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77" w:type="dxa"/>
            <w:gridSpan w:val="2"/>
            <w:tcBorders>
              <w:top w:val="nil"/>
              <w:left w:val="nil"/>
              <w:bottom w:val="single" w:sz="4" w:space="0" w:color="auto"/>
              <w:right w:val="nil"/>
            </w:tcBorders>
            <w:vAlign w:val="center"/>
          </w:tcPr>
          <w:p w14:paraId="41DF8531"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(854,099)</w:t>
            </w:r>
          </w:p>
        </w:tc>
      </w:tr>
      <w:tr w:rsidR="00612215" w:rsidRPr="00480BFB" w14:paraId="6B4CC683" w14:textId="77777777" w:rsidTr="00AA0678">
        <w:tc>
          <w:tcPr>
            <w:tcW w:w="5861" w:type="dxa"/>
            <w:tcBorders>
              <w:top w:val="nil"/>
              <w:left w:val="nil"/>
              <w:bottom w:val="nil"/>
              <w:right w:val="nil"/>
            </w:tcBorders>
            <w:vAlign w:val="center"/>
          </w:tcPr>
          <w:p w14:paraId="68608B89" w14:textId="77777777" w:rsidR="00612215" w:rsidRPr="00480BFB" w:rsidRDefault="00612215" w:rsidP="00612215">
            <w:pPr>
              <w:spacing w:after="0" w:line="240" w:lineRule="auto"/>
              <w:rPr>
                <w:rFonts w:ascii="Arial" w:hAnsi="Arial" w:cs="Arial"/>
                <w:bCs/>
                <w:sz w:val="18"/>
                <w:szCs w:val="18"/>
              </w:rPr>
            </w:pPr>
          </w:p>
        </w:tc>
        <w:tc>
          <w:tcPr>
            <w:tcW w:w="1710" w:type="dxa"/>
            <w:tcBorders>
              <w:top w:val="single" w:sz="4" w:space="0" w:color="auto"/>
              <w:left w:val="nil"/>
              <w:right w:val="nil"/>
            </w:tcBorders>
            <w:vAlign w:val="center"/>
          </w:tcPr>
          <w:p w14:paraId="5AD5E806" w14:textId="77777777" w:rsidR="00612215" w:rsidRPr="00480BFB" w:rsidRDefault="00612215" w:rsidP="00612215">
            <w:pPr>
              <w:spacing w:after="0" w:line="240" w:lineRule="auto"/>
              <w:ind w:right="-72"/>
              <w:jc w:val="right"/>
              <w:rPr>
                <w:rFonts w:ascii="Arial" w:hAnsi="Arial" w:cs="Arial"/>
                <w:sz w:val="18"/>
                <w:szCs w:val="18"/>
                <w:cs/>
              </w:rPr>
            </w:pPr>
          </w:p>
        </w:tc>
        <w:tc>
          <w:tcPr>
            <w:tcW w:w="1584" w:type="dxa"/>
            <w:tcBorders>
              <w:top w:val="single" w:sz="4" w:space="0" w:color="auto"/>
              <w:left w:val="nil"/>
              <w:right w:val="nil"/>
            </w:tcBorders>
            <w:vAlign w:val="center"/>
          </w:tcPr>
          <w:p w14:paraId="5B33258A" w14:textId="77777777" w:rsidR="00612215" w:rsidRPr="00480BFB" w:rsidRDefault="00612215" w:rsidP="00612215">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tcPr>
          <w:p w14:paraId="54340688" w14:textId="77777777" w:rsidR="00612215" w:rsidRPr="00480BFB" w:rsidRDefault="00612215" w:rsidP="00612215">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vAlign w:val="center"/>
          </w:tcPr>
          <w:p w14:paraId="6AEB82B8" w14:textId="77777777" w:rsidR="00612215" w:rsidRPr="00480BFB" w:rsidRDefault="00612215" w:rsidP="00612215">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vAlign w:val="center"/>
          </w:tcPr>
          <w:p w14:paraId="6802BB96" w14:textId="77777777" w:rsidR="00612215" w:rsidRPr="00480BFB" w:rsidRDefault="00612215" w:rsidP="00612215">
            <w:pPr>
              <w:spacing w:after="0" w:line="240" w:lineRule="auto"/>
              <w:ind w:right="-72"/>
              <w:jc w:val="right"/>
              <w:rPr>
                <w:rFonts w:ascii="Arial" w:hAnsi="Arial" w:cs="Arial"/>
                <w:sz w:val="18"/>
                <w:szCs w:val="18"/>
              </w:rPr>
            </w:pPr>
          </w:p>
        </w:tc>
        <w:tc>
          <w:tcPr>
            <w:tcW w:w="1577" w:type="dxa"/>
            <w:gridSpan w:val="2"/>
            <w:tcBorders>
              <w:top w:val="single" w:sz="4" w:space="0" w:color="auto"/>
              <w:left w:val="nil"/>
              <w:right w:val="nil"/>
            </w:tcBorders>
            <w:vAlign w:val="center"/>
          </w:tcPr>
          <w:p w14:paraId="4BE35550" w14:textId="77777777" w:rsidR="00612215" w:rsidRPr="00480BFB" w:rsidRDefault="00612215" w:rsidP="00612215">
            <w:pPr>
              <w:spacing w:after="0" w:line="240" w:lineRule="auto"/>
              <w:ind w:right="-72"/>
              <w:jc w:val="right"/>
              <w:rPr>
                <w:rFonts w:ascii="Arial" w:hAnsi="Arial" w:cs="Arial"/>
                <w:sz w:val="18"/>
                <w:szCs w:val="18"/>
              </w:rPr>
            </w:pPr>
          </w:p>
        </w:tc>
      </w:tr>
      <w:tr w:rsidR="00612215" w:rsidRPr="00480BFB" w14:paraId="65A339B5" w14:textId="77777777" w:rsidTr="00AA0678">
        <w:tc>
          <w:tcPr>
            <w:tcW w:w="5861" w:type="dxa"/>
            <w:tcBorders>
              <w:top w:val="nil"/>
              <w:left w:val="nil"/>
              <w:bottom w:val="nil"/>
              <w:right w:val="nil"/>
            </w:tcBorders>
            <w:vAlign w:val="center"/>
          </w:tcPr>
          <w:p w14:paraId="7B68715E" w14:textId="77777777" w:rsidR="00612215" w:rsidRPr="00480BFB" w:rsidRDefault="00612215" w:rsidP="00612215">
            <w:pPr>
              <w:spacing w:after="0" w:line="240" w:lineRule="auto"/>
              <w:rPr>
                <w:rFonts w:ascii="Arial" w:hAnsi="Arial" w:cs="Arial"/>
                <w:b/>
                <w:bCs/>
                <w:sz w:val="18"/>
                <w:szCs w:val="18"/>
              </w:rPr>
            </w:pPr>
            <w:r w:rsidRPr="00480BFB">
              <w:rPr>
                <w:rFonts w:ascii="Arial" w:hAnsi="Arial" w:cs="Arial"/>
                <w:b/>
                <w:bCs/>
                <w:sz w:val="18"/>
                <w:szCs w:val="18"/>
              </w:rPr>
              <w:t>Net book amount</w:t>
            </w:r>
          </w:p>
        </w:tc>
        <w:tc>
          <w:tcPr>
            <w:tcW w:w="1710" w:type="dxa"/>
            <w:tcBorders>
              <w:top w:val="nil"/>
              <w:left w:val="nil"/>
              <w:bottom w:val="single" w:sz="4" w:space="0" w:color="auto"/>
              <w:right w:val="nil"/>
            </w:tcBorders>
            <w:vAlign w:val="center"/>
          </w:tcPr>
          <w:p w14:paraId="70D224FF"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289,758,628</w:t>
            </w:r>
          </w:p>
        </w:tc>
        <w:tc>
          <w:tcPr>
            <w:tcW w:w="1584" w:type="dxa"/>
            <w:tcBorders>
              <w:top w:val="nil"/>
              <w:left w:val="nil"/>
              <w:bottom w:val="single" w:sz="4" w:space="0" w:color="auto"/>
              <w:right w:val="nil"/>
            </w:tcBorders>
            <w:vAlign w:val="center"/>
          </w:tcPr>
          <w:p w14:paraId="48E24299"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170,206,773</w:t>
            </w:r>
          </w:p>
        </w:tc>
        <w:tc>
          <w:tcPr>
            <w:tcW w:w="1584" w:type="dxa"/>
            <w:tcBorders>
              <w:top w:val="nil"/>
              <w:left w:val="nil"/>
              <w:bottom w:val="single" w:sz="4" w:space="0" w:color="auto"/>
              <w:right w:val="nil"/>
            </w:tcBorders>
          </w:tcPr>
          <w:p w14:paraId="2B21BA14"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31,728,923</w:t>
            </w:r>
          </w:p>
        </w:tc>
        <w:tc>
          <w:tcPr>
            <w:tcW w:w="1584" w:type="dxa"/>
            <w:tcBorders>
              <w:top w:val="nil"/>
              <w:left w:val="nil"/>
              <w:bottom w:val="single" w:sz="4" w:space="0" w:color="auto"/>
              <w:right w:val="nil"/>
            </w:tcBorders>
            <w:vAlign w:val="center"/>
          </w:tcPr>
          <w:p w14:paraId="47EC6A94"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2,086,238</w:t>
            </w:r>
          </w:p>
        </w:tc>
        <w:tc>
          <w:tcPr>
            <w:tcW w:w="1584" w:type="dxa"/>
            <w:tcBorders>
              <w:top w:val="nil"/>
              <w:left w:val="nil"/>
              <w:bottom w:val="single" w:sz="4" w:space="0" w:color="auto"/>
              <w:right w:val="nil"/>
            </w:tcBorders>
            <w:vAlign w:val="center"/>
          </w:tcPr>
          <w:p w14:paraId="53C19D63"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323,153</w:t>
            </w:r>
          </w:p>
        </w:tc>
        <w:tc>
          <w:tcPr>
            <w:tcW w:w="1577" w:type="dxa"/>
            <w:gridSpan w:val="2"/>
            <w:tcBorders>
              <w:top w:val="nil"/>
              <w:left w:val="nil"/>
              <w:bottom w:val="single" w:sz="4" w:space="0" w:color="auto"/>
              <w:right w:val="nil"/>
            </w:tcBorders>
            <w:vAlign w:val="center"/>
          </w:tcPr>
          <w:p w14:paraId="45BFAED7"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fldChar w:fldCharType="begin"/>
            </w:r>
            <w:r w:rsidRPr="00480BFB">
              <w:rPr>
                <w:rFonts w:ascii="Arial" w:hAnsi="Arial" w:cs="Arial"/>
                <w:sz w:val="18"/>
                <w:szCs w:val="18"/>
              </w:rPr>
              <w:instrText xml:space="preserve"> =SUM(ABOVE) </w:instrText>
            </w:r>
            <w:r w:rsidRPr="00480BFB">
              <w:rPr>
                <w:rFonts w:ascii="Arial" w:hAnsi="Arial" w:cs="Arial"/>
                <w:sz w:val="18"/>
                <w:szCs w:val="18"/>
              </w:rPr>
              <w:fldChar w:fldCharType="separate"/>
            </w:r>
            <w:r w:rsidRPr="00480BFB">
              <w:rPr>
                <w:rFonts w:ascii="Arial" w:hAnsi="Arial" w:cs="Arial"/>
                <w:sz w:val="18"/>
                <w:szCs w:val="18"/>
              </w:rPr>
              <w:t>494,103,715</w:t>
            </w:r>
            <w:r w:rsidRPr="00480BFB">
              <w:rPr>
                <w:rFonts w:ascii="Arial" w:hAnsi="Arial" w:cs="Arial"/>
                <w:sz w:val="18"/>
                <w:szCs w:val="18"/>
              </w:rPr>
              <w:fldChar w:fldCharType="end"/>
            </w:r>
          </w:p>
        </w:tc>
      </w:tr>
      <w:tr w:rsidR="00612215" w:rsidRPr="00480BFB" w14:paraId="5AA185E7" w14:textId="77777777" w:rsidTr="00AA0678">
        <w:tc>
          <w:tcPr>
            <w:tcW w:w="5861" w:type="dxa"/>
            <w:tcBorders>
              <w:top w:val="nil"/>
              <w:left w:val="nil"/>
              <w:bottom w:val="nil"/>
              <w:right w:val="nil"/>
            </w:tcBorders>
            <w:vAlign w:val="center"/>
          </w:tcPr>
          <w:p w14:paraId="41E9B928" w14:textId="77777777" w:rsidR="00612215" w:rsidRPr="00480BFB" w:rsidRDefault="00612215" w:rsidP="00612215">
            <w:pPr>
              <w:spacing w:after="0" w:line="240" w:lineRule="auto"/>
              <w:rPr>
                <w:rFonts w:ascii="Arial" w:hAnsi="Arial" w:cs="Arial"/>
                <w:b/>
                <w:bCs/>
                <w:sz w:val="18"/>
                <w:szCs w:val="18"/>
              </w:rPr>
            </w:pPr>
          </w:p>
        </w:tc>
        <w:tc>
          <w:tcPr>
            <w:tcW w:w="1710" w:type="dxa"/>
            <w:tcBorders>
              <w:top w:val="single" w:sz="4" w:space="0" w:color="auto"/>
              <w:left w:val="nil"/>
              <w:bottom w:val="nil"/>
              <w:right w:val="nil"/>
            </w:tcBorders>
            <w:vAlign w:val="center"/>
          </w:tcPr>
          <w:p w14:paraId="3E711CA8" w14:textId="77777777" w:rsidR="00612215" w:rsidRPr="00480BFB" w:rsidRDefault="00612215" w:rsidP="00612215">
            <w:pPr>
              <w:spacing w:after="0" w:line="240" w:lineRule="auto"/>
              <w:ind w:right="-72"/>
              <w:jc w:val="right"/>
              <w:rPr>
                <w:rFonts w:ascii="Arial" w:hAnsi="Arial" w:cs="Arial"/>
                <w:sz w:val="18"/>
                <w:szCs w:val="18"/>
              </w:rPr>
            </w:pPr>
          </w:p>
        </w:tc>
        <w:tc>
          <w:tcPr>
            <w:tcW w:w="1584" w:type="dxa"/>
            <w:tcBorders>
              <w:top w:val="single" w:sz="4" w:space="0" w:color="auto"/>
              <w:left w:val="nil"/>
              <w:bottom w:val="nil"/>
              <w:right w:val="nil"/>
            </w:tcBorders>
            <w:vAlign w:val="center"/>
          </w:tcPr>
          <w:p w14:paraId="14652CCE" w14:textId="77777777" w:rsidR="00612215" w:rsidRPr="00480BFB" w:rsidRDefault="00612215" w:rsidP="00612215">
            <w:pPr>
              <w:spacing w:after="0" w:line="240" w:lineRule="auto"/>
              <w:ind w:right="-72"/>
              <w:jc w:val="right"/>
              <w:rPr>
                <w:rFonts w:ascii="Arial" w:hAnsi="Arial" w:cs="Arial"/>
                <w:sz w:val="18"/>
                <w:szCs w:val="18"/>
              </w:rPr>
            </w:pPr>
          </w:p>
        </w:tc>
        <w:tc>
          <w:tcPr>
            <w:tcW w:w="1584" w:type="dxa"/>
            <w:tcBorders>
              <w:top w:val="single" w:sz="4" w:space="0" w:color="auto"/>
              <w:left w:val="nil"/>
              <w:bottom w:val="nil"/>
              <w:right w:val="nil"/>
            </w:tcBorders>
          </w:tcPr>
          <w:p w14:paraId="0874912A" w14:textId="77777777" w:rsidR="00612215" w:rsidRPr="00480BFB" w:rsidRDefault="00612215" w:rsidP="00612215">
            <w:pPr>
              <w:spacing w:after="0" w:line="240" w:lineRule="auto"/>
              <w:ind w:right="-72"/>
              <w:jc w:val="right"/>
              <w:rPr>
                <w:rFonts w:ascii="Arial" w:hAnsi="Arial" w:cs="Arial"/>
                <w:sz w:val="18"/>
                <w:szCs w:val="18"/>
              </w:rPr>
            </w:pPr>
          </w:p>
        </w:tc>
        <w:tc>
          <w:tcPr>
            <w:tcW w:w="1584" w:type="dxa"/>
            <w:tcBorders>
              <w:top w:val="single" w:sz="4" w:space="0" w:color="auto"/>
              <w:left w:val="nil"/>
              <w:bottom w:val="nil"/>
              <w:right w:val="nil"/>
            </w:tcBorders>
            <w:vAlign w:val="center"/>
          </w:tcPr>
          <w:p w14:paraId="7AF19FD1" w14:textId="77777777" w:rsidR="00612215" w:rsidRPr="00480BFB" w:rsidRDefault="00612215" w:rsidP="00612215">
            <w:pPr>
              <w:spacing w:after="0" w:line="240" w:lineRule="auto"/>
              <w:ind w:right="-72"/>
              <w:jc w:val="right"/>
              <w:rPr>
                <w:rFonts w:ascii="Arial" w:hAnsi="Arial" w:cs="Arial"/>
                <w:sz w:val="18"/>
                <w:szCs w:val="18"/>
              </w:rPr>
            </w:pPr>
          </w:p>
        </w:tc>
        <w:tc>
          <w:tcPr>
            <w:tcW w:w="1584" w:type="dxa"/>
            <w:tcBorders>
              <w:top w:val="single" w:sz="4" w:space="0" w:color="auto"/>
              <w:left w:val="nil"/>
              <w:bottom w:val="nil"/>
              <w:right w:val="nil"/>
            </w:tcBorders>
            <w:vAlign w:val="center"/>
          </w:tcPr>
          <w:p w14:paraId="228D1189" w14:textId="77777777" w:rsidR="00612215" w:rsidRPr="00480BFB" w:rsidRDefault="00612215" w:rsidP="00612215">
            <w:pPr>
              <w:spacing w:after="0" w:line="240" w:lineRule="auto"/>
              <w:ind w:right="-72"/>
              <w:jc w:val="right"/>
              <w:rPr>
                <w:rFonts w:ascii="Arial" w:hAnsi="Arial" w:cs="Arial"/>
                <w:sz w:val="18"/>
                <w:szCs w:val="18"/>
              </w:rPr>
            </w:pPr>
          </w:p>
        </w:tc>
        <w:tc>
          <w:tcPr>
            <w:tcW w:w="1577" w:type="dxa"/>
            <w:gridSpan w:val="2"/>
            <w:tcBorders>
              <w:top w:val="single" w:sz="4" w:space="0" w:color="auto"/>
              <w:left w:val="nil"/>
              <w:bottom w:val="nil"/>
              <w:right w:val="nil"/>
            </w:tcBorders>
            <w:vAlign w:val="center"/>
          </w:tcPr>
          <w:p w14:paraId="18E66AF2" w14:textId="77777777" w:rsidR="00612215" w:rsidRPr="00480BFB" w:rsidRDefault="00612215" w:rsidP="00612215">
            <w:pPr>
              <w:spacing w:after="0" w:line="240" w:lineRule="auto"/>
              <w:ind w:right="-72"/>
              <w:jc w:val="right"/>
              <w:rPr>
                <w:rFonts w:ascii="Arial" w:hAnsi="Arial" w:cs="Arial"/>
                <w:sz w:val="18"/>
                <w:szCs w:val="18"/>
              </w:rPr>
            </w:pPr>
          </w:p>
        </w:tc>
      </w:tr>
      <w:tr w:rsidR="00612215" w:rsidRPr="00480BFB" w14:paraId="59D4F7A1" w14:textId="77777777" w:rsidTr="00AA0678">
        <w:tc>
          <w:tcPr>
            <w:tcW w:w="5861" w:type="dxa"/>
            <w:tcBorders>
              <w:top w:val="nil"/>
              <w:left w:val="nil"/>
              <w:bottom w:val="nil"/>
              <w:right w:val="nil"/>
            </w:tcBorders>
            <w:vAlign w:val="center"/>
          </w:tcPr>
          <w:p w14:paraId="019ACD68" w14:textId="77777777" w:rsidR="00612215" w:rsidRPr="00480BFB" w:rsidRDefault="00612215" w:rsidP="00612215">
            <w:pPr>
              <w:spacing w:after="0" w:line="240" w:lineRule="auto"/>
              <w:ind w:right="-108"/>
              <w:rPr>
                <w:rFonts w:ascii="Arial" w:hAnsi="Arial" w:cs="Arial"/>
                <w:b/>
                <w:bCs/>
                <w:spacing w:val="-7"/>
                <w:sz w:val="18"/>
                <w:szCs w:val="18"/>
              </w:rPr>
            </w:pPr>
            <w:r w:rsidRPr="00480BFB">
              <w:rPr>
                <w:rFonts w:ascii="Arial" w:hAnsi="Arial" w:cs="Arial"/>
                <w:b/>
                <w:bCs/>
                <w:sz w:val="18"/>
                <w:szCs w:val="18"/>
              </w:rPr>
              <w:t>For the year ended 31 December 2019</w:t>
            </w:r>
          </w:p>
        </w:tc>
        <w:tc>
          <w:tcPr>
            <w:tcW w:w="1710" w:type="dxa"/>
            <w:tcBorders>
              <w:top w:val="nil"/>
              <w:left w:val="nil"/>
              <w:bottom w:val="nil"/>
              <w:right w:val="nil"/>
            </w:tcBorders>
            <w:vAlign w:val="center"/>
          </w:tcPr>
          <w:p w14:paraId="2AC6C422" w14:textId="77777777" w:rsidR="00612215" w:rsidRPr="00480BFB" w:rsidRDefault="00612215" w:rsidP="00612215">
            <w:pPr>
              <w:spacing w:after="0" w:line="240" w:lineRule="auto"/>
              <w:ind w:right="-72"/>
              <w:jc w:val="right"/>
              <w:rPr>
                <w:rFonts w:ascii="Arial" w:hAnsi="Arial" w:cs="Arial"/>
                <w:sz w:val="18"/>
                <w:szCs w:val="18"/>
              </w:rPr>
            </w:pPr>
          </w:p>
        </w:tc>
        <w:tc>
          <w:tcPr>
            <w:tcW w:w="1584" w:type="dxa"/>
            <w:tcBorders>
              <w:top w:val="nil"/>
              <w:left w:val="nil"/>
              <w:bottom w:val="nil"/>
              <w:right w:val="nil"/>
            </w:tcBorders>
            <w:vAlign w:val="center"/>
          </w:tcPr>
          <w:p w14:paraId="265F0C6B" w14:textId="77777777" w:rsidR="00612215" w:rsidRPr="00480BFB" w:rsidRDefault="00612215" w:rsidP="00612215">
            <w:pPr>
              <w:spacing w:after="0" w:line="240" w:lineRule="auto"/>
              <w:ind w:right="-72"/>
              <w:jc w:val="right"/>
              <w:rPr>
                <w:rFonts w:ascii="Arial" w:hAnsi="Arial" w:cs="Arial"/>
                <w:sz w:val="18"/>
                <w:szCs w:val="18"/>
              </w:rPr>
            </w:pPr>
          </w:p>
        </w:tc>
        <w:tc>
          <w:tcPr>
            <w:tcW w:w="1584" w:type="dxa"/>
            <w:tcBorders>
              <w:top w:val="nil"/>
              <w:left w:val="nil"/>
              <w:bottom w:val="nil"/>
              <w:right w:val="nil"/>
            </w:tcBorders>
          </w:tcPr>
          <w:p w14:paraId="276C2F77" w14:textId="77777777" w:rsidR="00612215" w:rsidRPr="00480BFB" w:rsidRDefault="00612215" w:rsidP="00612215">
            <w:pPr>
              <w:spacing w:after="0" w:line="240" w:lineRule="auto"/>
              <w:ind w:right="-72"/>
              <w:jc w:val="right"/>
              <w:rPr>
                <w:rFonts w:ascii="Arial" w:hAnsi="Arial" w:cs="Arial"/>
                <w:sz w:val="18"/>
                <w:szCs w:val="18"/>
              </w:rPr>
            </w:pPr>
          </w:p>
        </w:tc>
        <w:tc>
          <w:tcPr>
            <w:tcW w:w="1584" w:type="dxa"/>
            <w:tcBorders>
              <w:top w:val="nil"/>
              <w:left w:val="nil"/>
              <w:bottom w:val="nil"/>
              <w:right w:val="nil"/>
            </w:tcBorders>
            <w:vAlign w:val="center"/>
          </w:tcPr>
          <w:p w14:paraId="7C65A81A" w14:textId="77777777" w:rsidR="00612215" w:rsidRPr="00480BFB" w:rsidRDefault="00612215" w:rsidP="00612215">
            <w:pPr>
              <w:spacing w:after="0" w:line="240" w:lineRule="auto"/>
              <w:ind w:right="-72"/>
              <w:jc w:val="right"/>
              <w:rPr>
                <w:rFonts w:ascii="Arial" w:hAnsi="Arial" w:cs="Arial"/>
                <w:sz w:val="18"/>
                <w:szCs w:val="18"/>
              </w:rPr>
            </w:pPr>
          </w:p>
        </w:tc>
        <w:tc>
          <w:tcPr>
            <w:tcW w:w="1584" w:type="dxa"/>
            <w:tcBorders>
              <w:top w:val="nil"/>
              <w:left w:val="nil"/>
              <w:bottom w:val="nil"/>
              <w:right w:val="nil"/>
            </w:tcBorders>
            <w:vAlign w:val="center"/>
          </w:tcPr>
          <w:p w14:paraId="62EEFB05" w14:textId="77777777" w:rsidR="00612215" w:rsidRPr="00480BFB" w:rsidRDefault="00612215" w:rsidP="00612215">
            <w:pPr>
              <w:spacing w:after="0" w:line="240" w:lineRule="auto"/>
              <w:ind w:right="-72"/>
              <w:jc w:val="right"/>
              <w:rPr>
                <w:rFonts w:ascii="Arial" w:hAnsi="Arial" w:cs="Arial"/>
                <w:sz w:val="18"/>
                <w:szCs w:val="18"/>
              </w:rPr>
            </w:pPr>
          </w:p>
        </w:tc>
        <w:tc>
          <w:tcPr>
            <w:tcW w:w="1577" w:type="dxa"/>
            <w:gridSpan w:val="2"/>
            <w:tcBorders>
              <w:top w:val="nil"/>
              <w:left w:val="nil"/>
              <w:bottom w:val="nil"/>
              <w:right w:val="nil"/>
            </w:tcBorders>
            <w:vAlign w:val="center"/>
          </w:tcPr>
          <w:p w14:paraId="0520E3EF" w14:textId="77777777" w:rsidR="00612215" w:rsidRPr="00480BFB" w:rsidRDefault="00612215" w:rsidP="00612215">
            <w:pPr>
              <w:spacing w:after="0" w:line="240" w:lineRule="auto"/>
              <w:ind w:right="-72"/>
              <w:jc w:val="right"/>
              <w:rPr>
                <w:rFonts w:ascii="Arial" w:hAnsi="Arial" w:cs="Arial"/>
                <w:sz w:val="18"/>
                <w:szCs w:val="18"/>
              </w:rPr>
            </w:pPr>
          </w:p>
        </w:tc>
      </w:tr>
      <w:tr w:rsidR="00612215" w:rsidRPr="00480BFB" w14:paraId="2EA682FF" w14:textId="77777777" w:rsidTr="00AA0678">
        <w:tc>
          <w:tcPr>
            <w:tcW w:w="5861" w:type="dxa"/>
            <w:tcBorders>
              <w:top w:val="nil"/>
              <w:left w:val="nil"/>
              <w:bottom w:val="nil"/>
              <w:right w:val="nil"/>
            </w:tcBorders>
            <w:vAlign w:val="center"/>
          </w:tcPr>
          <w:p w14:paraId="5A2CB0FB" w14:textId="77777777" w:rsidR="00612215" w:rsidRPr="00480BFB" w:rsidRDefault="00612215" w:rsidP="00612215">
            <w:pPr>
              <w:spacing w:after="0" w:line="240" w:lineRule="auto"/>
              <w:rPr>
                <w:rFonts w:ascii="Arial" w:hAnsi="Arial" w:cs="Arial"/>
                <w:sz w:val="18"/>
                <w:szCs w:val="18"/>
              </w:rPr>
            </w:pPr>
            <w:r w:rsidRPr="00480BFB">
              <w:rPr>
                <w:rFonts w:ascii="Arial" w:hAnsi="Arial" w:cs="Arial"/>
                <w:sz w:val="18"/>
                <w:szCs w:val="18"/>
              </w:rPr>
              <w:t>Opening net book amount</w:t>
            </w:r>
          </w:p>
        </w:tc>
        <w:tc>
          <w:tcPr>
            <w:tcW w:w="1710" w:type="dxa"/>
            <w:tcBorders>
              <w:top w:val="nil"/>
              <w:left w:val="nil"/>
              <w:bottom w:val="nil"/>
              <w:right w:val="nil"/>
            </w:tcBorders>
            <w:vAlign w:val="center"/>
          </w:tcPr>
          <w:p w14:paraId="7F8E70AF"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lang w:val="en-GB"/>
              </w:rPr>
              <w:t>289</w:t>
            </w:r>
            <w:r w:rsidRPr="00480BFB">
              <w:rPr>
                <w:rFonts w:ascii="Arial" w:hAnsi="Arial" w:cs="Arial"/>
                <w:sz w:val="18"/>
                <w:szCs w:val="18"/>
              </w:rPr>
              <w:t>,</w:t>
            </w:r>
            <w:r w:rsidRPr="00480BFB">
              <w:rPr>
                <w:rFonts w:ascii="Arial" w:hAnsi="Arial" w:cs="Arial"/>
                <w:sz w:val="18"/>
                <w:szCs w:val="18"/>
                <w:lang w:val="en-GB"/>
              </w:rPr>
              <w:t>758</w:t>
            </w:r>
            <w:r w:rsidRPr="00480BFB">
              <w:rPr>
                <w:rFonts w:ascii="Arial" w:hAnsi="Arial" w:cs="Arial"/>
                <w:sz w:val="18"/>
                <w:szCs w:val="18"/>
              </w:rPr>
              <w:t>,</w:t>
            </w:r>
            <w:r w:rsidRPr="00480BFB">
              <w:rPr>
                <w:rFonts w:ascii="Arial" w:hAnsi="Arial" w:cs="Arial"/>
                <w:sz w:val="18"/>
                <w:szCs w:val="18"/>
                <w:lang w:val="en-GB"/>
              </w:rPr>
              <w:t>628</w:t>
            </w:r>
          </w:p>
        </w:tc>
        <w:tc>
          <w:tcPr>
            <w:tcW w:w="1584" w:type="dxa"/>
            <w:tcBorders>
              <w:top w:val="nil"/>
              <w:left w:val="nil"/>
              <w:bottom w:val="nil"/>
              <w:right w:val="nil"/>
            </w:tcBorders>
            <w:vAlign w:val="center"/>
          </w:tcPr>
          <w:p w14:paraId="1685F22C"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lang w:val="en-GB"/>
              </w:rPr>
              <w:t>170</w:t>
            </w:r>
            <w:r w:rsidRPr="00480BFB">
              <w:rPr>
                <w:rFonts w:ascii="Arial" w:hAnsi="Arial" w:cs="Arial"/>
                <w:sz w:val="18"/>
                <w:szCs w:val="18"/>
              </w:rPr>
              <w:t>,</w:t>
            </w:r>
            <w:r w:rsidRPr="00480BFB">
              <w:rPr>
                <w:rFonts w:ascii="Arial" w:hAnsi="Arial" w:cs="Arial"/>
                <w:sz w:val="18"/>
                <w:szCs w:val="18"/>
                <w:lang w:val="en-GB"/>
              </w:rPr>
              <w:t>206</w:t>
            </w:r>
            <w:r w:rsidRPr="00480BFB">
              <w:rPr>
                <w:rFonts w:ascii="Arial" w:hAnsi="Arial" w:cs="Arial"/>
                <w:sz w:val="18"/>
                <w:szCs w:val="18"/>
              </w:rPr>
              <w:t>,</w:t>
            </w:r>
            <w:r w:rsidRPr="00480BFB">
              <w:rPr>
                <w:rFonts w:ascii="Arial" w:hAnsi="Arial" w:cs="Arial"/>
                <w:sz w:val="18"/>
                <w:szCs w:val="18"/>
                <w:lang w:val="en-GB"/>
              </w:rPr>
              <w:t>773</w:t>
            </w:r>
          </w:p>
        </w:tc>
        <w:tc>
          <w:tcPr>
            <w:tcW w:w="1584" w:type="dxa"/>
            <w:tcBorders>
              <w:top w:val="nil"/>
              <w:left w:val="nil"/>
              <w:bottom w:val="nil"/>
              <w:right w:val="nil"/>
            </w:tcBorders>
          </w:tcPr>
          <w:p w14:paraId="2BA83A8F"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lang w:val="en-GB"/>
              </w:rPr>
              <w:t>31</w:t>
            </w:r>
            <w:r w:rsidRPr="00480BFB">
              <w:rPr>
                <w:rFonts w:ascii="Arial" w:hAnsi="Arial" w:cs="Arial"/>
                <w:sz w:val="18"/>
                <w:szCs w:val="18"/>
              </w:rPr>
              <w:t>,</w:t>
            </w:r>
            <w:r w:rsidRPr="00480BFB">
              <w:rPr>
                <w:rFonts w:ascii="Arial" w:hAnsi="Arial" w:cs="Arial"/>
                <w:sz w:val="18"/>
                <w:szCs w:val="18"/>
                <w:lang w:val="en-GB"/>
              </w:rPr>
              <w:t>728</w:t>
            </w:r>
            <w:r w:rsidRPr="00480BFB">
              <w:rPr>
                <w:rFonts w:ascii="Arial" w:hAnsi="Arial" w:cs="Arial"/>
                <w:sz w:val="18"/>
                <w:szCs w:val="18"/>
              </w:rPr>
              <w:t>,</w:t>
            </w:r>
            <w:r w:rsidRPr="00480BFB">
              <w:rPr>
                <w:rFonts w:ascii="Arial" w:hAnsi="Arial" w:cs="Arial"/>
                <w:sz w:val="18"/>
                <w:szCs w:val="18"/>
                <w:lang w:val="en-GB"/>
              </w:rPr>
              <w:t>923</w:t>
            </w:r>
          </w:p>
        </w:tc>
        <w:tc>
          <w:tcPr>
            <w:tcW w:w="1584" w:type="dxa"/>
            <w:tcBorders>
              <w:top w:val="nil"/>
              <w:left w:val="nil"/>
              <w:bottom w:val="nil"/>
              <w:right w:val="nil"/>
            </w:tcBorders>
            <w:vAlign w:val="center"/>
          </w:tcPr>
          <w:p w14:paraId="6FDB38BE"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lang w:val="en-GB"/>
              </w:rPr>
              <w:t>2</w:t>
            </w:r>
            <w:r w:rsidRPr="00480BFB">
              <w:rPr>
                <w:rFonts w:ascii="Arial" w:hAnsi="Arial" w:cs="Arial"/>
                <w:sz w:val="18"/>
                <w:szCs w:val="18"/>
              </w:rPr>
              <w:t>,</w:t>
            </w:r>
            <w:r w:rsidRPr="00480BFB">
              <w:rPr>
                <w:rFonts w:ascii="Arial" w:hAnsi="Arial" w:cs="Arial"/>
                <w:sz w:val="18"/>
                <w:szCs w:val="18"/>
                <w:lang w:val="en-GB"/>
              </w:rPr>
              <w:t>086</w:t>
            </w:r>
            <w:r w:rsidRPr="00480BFB">
              <w:rPr>
                <w:rFonts w:ascii="Arial" w:hAnsi="Arial" w:cs="Arial"/>
                <w:sz w:val="18"/>
                <w:szCs w:val="18"/>
              </w:rPr>
              <w:t>,</w:t>
            </w:r>
            <w:r w:rsidRPr="00480BFB">
              <w:rPr>
                <w:rFonts w:ascii="Arial" w:hAnsi="Arial" w:cs="Arial"/>
                <w:sz w:val="18"/>
                <w:szCs w:val="18"/>
                <w:lang w:val="en-GB"/>
              </w:rPr>
              <w:t>238</w:t>
            </w:r>
          </w:p>
        </w:tc>
        <w:tc>
          <w:tcPr>
            <w:tcW w:w="1584" w:type="dxa"/>
            <w:tcBorders>
              <w:top w:val="nil"/>
              <w:left w:val="nil"/>
              <w:bottom w:val="nil"/>
              <w:right w:val="nil"/>
            </w:tcBorders>
            <w:vAlign w:val="center"/>
          </w:tcPr>
          <w:p w14:paraId="481CC516"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lang w:val="en-GB"/>
              </w:rPr>
              <w:t>323</w:t>
            </w:r>
            <w:r w:rsidRPr="00480BFB">
              <w:rPr>
                <w:rFonts w:ascii="Arial" w:hAnsi="Arial" w:cs="Arial"/>
                <w:sz w:val="18"/>
                <w:szCs w:val="18"/>
              </w:rPr>
              <w:t>,</w:t>
            </w:r>
            <w:r w:rsidRPr="00480BFB">
              <w:rPr>
                <w:rFonts w:ascii="Arial" w:hAnsi="Arial" w:cs="Arial"/>
                <w:sz w:val="18"/>
                <w:szCs w:val="18"/>
                <w:lang w:val="en-GB"/>
              </w:rPr>
              <w:t>153</w:t>
            </w:r>
          </w:p>
        </w:tc>
        <w:tc>
          <w:tcPr>
            <w:tcW w:w="1577" w:type="dxa"/>
            <w:gridSpan w:val="2"/>
            <w:tcBorders>
              <w:top w:val="nil"/>
              <w:left w:val="nil"/>
              <w:bottom w:val="nil"/>
              <w:right w:val="nil"/>
            </w:tcBorders>
            <w:vAlign w:val="center"/>
          </w:tcPr>
          <w:p w14:paraId="12C1C4C5"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lang w:val="en-GB"/>
              </w:rPr>
              <w:t>494</w:t>
            </w:r>
            <w:r w:rsidRPr="00480BFB">
              <w:rPr>
                <w:rFonts w:ascii="Arial" w:hAnsi="Arial" w:cs="Arial"/>
                <w:sz w:val="18"/>
                <w:szCs w:val="18"/>
              </w:rPr>
              <w:t>,</w:t>
            </w:r>
            <w:r w:rsidRPr="00480BFB">
              <w:rPr>
                <w:rFonts w:ascii="Arial" w:hAnsi="Arial" w:cs="Arial"/>
                <w:sz w:val="18"/>
                <w:szCs w:val="18"/>
                <w:lang w:val="en-GB"/>
              </w:rPr>
              <w:t>103</w:t>
            </w:r>
            <w:r w:rsidRPr="00480BFB">
              <w:rPr>
                <w:rFonts w:ascii="Arial" w:hAnsi="Arial" w:cs="Arial"/>
                <w:sz w:val="18"/>
                <w:szCs w:val="18"/>
              </w:rPr>
              <w:t>,</w:t>
            </w:r>
            <w:r w:rsidRPr="00480BFB">
              <w:rPr>
                <w:rFonts w:ascii="Arial" w:hAnsi="Arial" w:cs="Arial"/>
                <w:sz w:val="18"/>
                <w:szCs w:val="18"/>
                <w:lang w:val="en-GB"/>
              </w:rPr>
              <w:t>715</w:t>
            </w:r>
          </w:p>
        </w:tc>
      </w:tr>
      <w:tr w:rsidR="00612215" w:rsidRPr="00480BFB" w14:paraId="3F230CFF" w14:textId="77777777" w:rsidTr="00AA0678">
        <w:tc>
          <w:tcPr>
            <w:tcW w:w="5861" w:type="dxa"/>
            <w:tcBorders>
              <w:top w:val="nil"/>
              <w:left w:val="nil"/>
              <w:bottom w:val="nil"/>
              <w:right w:val="nil"/>
            </w:tcBorders>
            <w:vAlign w:val="center"/>
          </w:tcPr>
          <w:p w14:paraId="44FC4AC7" w14:textId="77777777" w:rsidR="00612215" w:rsidRPr="00480BFB" w:rsidRDefault="00612215" w:rsidP="00612215">
            <w:pPr>
              <w:spacing w:after="0" w:line="240" w:lineRule="auto"/>
              <w:rPr>
                <w:rFonts w:ascii="Arial" w:hAnsi="Arial" w:cs="Arial"/>
                <w:sz w:val="18"/>
                <w:szCs w:val="18"/>
              </w:rPr>
            </w:pPr>
            <w:r w:rsidRPr="00480BFB">
              <w:rPr>
                <w:rFonts w:ascii="Arial" w:hAnsi="Arial" w:cs="Arial"/>
                <w:sz w:val="18"/>
                <w:szCs w:val="18"/>
              </w:rPr>
              <w:t>Additions</w:t>
            </w:r>
          </w:p>
        </w:tc>
        <w:tc>
          <w:tcPr>
            <w:tcW w:w="1710" w:type="dxa"/>
            <w:tcBorders>
              <w:top w:val="nil"/>
              <w:left w:val="nil"/>
              <w:bottom w:val="nil"/>
              <w:right w:val="nil"/>
            </w:tcBorders>
            <w:vAlign w:val="center"/>
          </w:tcPr>
          <w:p w14:paraId="1DCD7B7A"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lang w:val="en-GB"/>
              </w:rPr>
              <w:t>89,455,687</w:t>
            </w:r>
          </w:p>
        </w:tc>
        <w:tc>
          <w:tcPr>
            <w:tcW w:w="1584" w:type="dxa"/>
            <w:tcBorders>
              <w:top w:val="nil"/>
              <w:left w:val="nil"/>
              <w:bottom w:val="nil"/>
              <w:right w:val="nil"/>
            </w:tcBorders>
            <w:vAlign w:val="center"/>
          </w:tcPr>
          <w:p w14:paraId="6F06C039"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lang w:val="en-GB"/>
              </w:rPr>
              <w:t>65,223,625</w:t>
            </w:r>
          </w:p>
        </w:tc>
        <w:tc>
          <w:tcPr>
            <w:tcW w:w="1584" w:type="dxa"/>
            <w:tcBorders>
              <w:top w:val="nil"/>
              <w:left w:val="nil"/>
              <w:bottom w:val="nil"/>
              <w:right w:val="nil"/>
            </w:tcBorders>
          </w:tcPr>
          <w:p w14:paraId="710940CB"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84" w:type="dxa"/>
            <w:tcBorders>
              <w:top w:val="nil"/>
              <w:left w:val="nil"/>
              <w:bottom w:val="nil"/>
              <w:right w:val="nil"/>
            </w:tcBorders>
            <w:vAlign w:val="center"/>
          </w:tcPr>
          <w:p w14:paraId="0B078FC7"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84" w:type="dxa"/>
            <w:tcBorders>
              <w:top w:val="nil"/>
              <w:left w:val="nil"/>
              <w:bottom w:val="nil"/>
              <w:right w:val="nil"/>
            </w:tcBorders>
            <w:vAlign w:val="center"/>
          </w:tcPr>
          <w:p w14:paraId="3C238BA7"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lang w:val="en-GB"/>
              </w:rPr>
              <w:t>16</w:t>
            </w:r>
            <w:r w:rsidRPr="00480BFB">
              <w:rPr>
                <w:rFonts w:ascii="Arial" w:hAnsi="Arial" w:cs="Arial"/>
                <w:sz w:val="18"/>
                <w:szCs w:val="18"/>
              </w:rPr>
              <w:t>,</w:t>
            </w:r>
            <w:r w:rsidRPr="00480BFB">
              <w:rPr>
                <w:rFonts w:ascii="Arial" w:hAnsi="Arial" w:cs="Arial"/>
                <w:sz w:val="18"/>
                <w:szCs w:val="18"/>
                <w:lang w:val="en-GB"/>
              </w:rPr>
              <w:t>816</w:t>
            </w:r>
            <w:r w:rsidRPr="00480BFB">
              <w:rPr>
                <w:rFonts w:ascii="Arial" w:hAnsi="Arial" w:cs="Arial"/>
                <w:sz w:val="18"/>
                <w:szCs w:val="18"/>
              </w:rPr>
              <w:t>,</w:t>
            </w:r>
            <w:r w:rsidRPr="00480BFB">
              <w:rPr>
                <w:rFonts w:ascii="Arial" w:hAnsi="Arial" w:cs="Arial"/>
                <w:sz w:val="18"/>
                <w:szCs w:val="18"/>
                <w:lang w:val="en-GB"/>
              </w:rPr>
              <w:t>934</w:t>
            </w:r>
          </w:p>
        </w:tc>
        <w:tc>
          <w:tcPr>
            <w:tcW w:w="1577" w:type="dxa"/>
            <w:gridSpan w:val="2"/>
            <w:tcBorders>
              <w:top w:val="nil"/>
              <w:left w:val="nil"/>
              <w:bottom w:val="nil"/>
              <w:right w:val="nil"/>
            </w:tcBorders>
            <w:vAlign w:val="center"/>
          </w:tcPr>
          <w:p w14:paraId="3AB14EA6"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lang w:val="en-GB"/>
              </w:rPr>
              <w:t>171,496,246</w:t>
            </w:r>
          </w:p>
        </w:tc>
      </w:tr>
      <w:tr w:rsidR="00612215" w:rsidRPr="00480BFB" w14:paraId="61E46F20" w14:textId="77777777" w:rsidTr="00AA0678">
        <w:tc>
          <w:tcPr>
            <w:tcW w:w="5861" w:type="dxa"/>
            <w:tcBorders>
              <w:top w:val="nil"/>
              <w:left w:val="nil"/>
              <w:bottom w:val="nil"/>
              <w:right w:val="nil"/>
            </w:tcBorders>
            <w:vAlign w:val="center"/>
          </w:tcPr>
          <w:p w14:paraId="3EB6728C" w14:textId="77777777" w:rsidR="00612215" w:rsidRPr="00480BFB" w:rsidRDefault="00612215" w:rsidP="00612215">
            <w:pPr>
              <w:spacing w:after="0" w:line="240" w:lineRule="auto"/>
              <w:rPr>
                <w:rFonts w:ascii="Arial" w:hAnsi="Arial" w:cs="Arial"/>
                <w:spacing w:val="-6"/>
                <w:sz w:val="18"/>
                <w:szCs w:val="18"/>
              </w:rPr>
            </w:pPr>
            <w:r w:rsidRPr="00480BFB">
              <w:rPr>
                <w:rFonts w:ascii="Arial" w:hAnsi="Arial" w:cs="Arial"/>
                <w:sz w:val="18"/>
                <w:szCs w:val="18"/>
              </w:rPr>
              <w:t>Additions from decommissioning</w:t>
            </w:r>
          </w:p>
        </w:tc>
        <w:tc>
          <w:tcPr>
            <w:tcW w:w="1710" w:type="dxa"/>
            <w:tcBorders>
              <w:top w:val="nil"/>
              <w:left w:val="nil"/>
              <w:bottom w:val="nil"/>
              <w:right w:val="nil"/>
            </w:tcBorders>
            <w:vAlign w:val="center"/>
          </w:tcPr>
          <w:p w14:paraId="78552B83"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lang w:val="en-GB"/>
              </w:rPr>
              <w:t>6</w:t>
            </w:r>
            <w:r w:rsidRPr="00480BFB">
              <w:rPr>
                <w:rFonts w:ascii="Arial" w:hAnsi="Arial" w:cs="Arial"/>
                <w:sz w:val="18"/>
                <w:szCs w:val="18"/>
              </w:rPr>
              <w:t>,</w:t>
            </w:r>
            <w:r w:rsidRPr="00480BFB">
              <w:rPr>
                <w:rFonts w:ascii="Arial" w:hAnsi="Arial" w:cs="Arial"/>
                <w:sz w:val="18"/>
                <w:szCs w:val="18"/>
                <w:lang w:val="en-GB"/>
              </w:rPr>
              <w:t>496</w:t>
            </w:r>
            <w:r w:rsidRPr="00480BFB">
              <w:rPr>
                <w:rFonts w:ascii="Arial" w:hAnsi="Arial" w:cs="Arial"/>
                <w:sz w:val="18"/>
                <w:szCs w:val="18"/>
              </w:rPr>
              <w:t>,</w:t>
            </w:r>
            <w:r w:rsidRPr="00480BFB">
              <w:rPr>
                <w:rFonts w:ascii="Arial" w:hAnsi="Arial" w:cs="Arial"/>
                <w:sz w:val="18"/>
                <w:szCs w:val="18"/>
                <w:lang w:val="en-GB"/>
              </w:rPr>
              <w:t>000</w:t>
            </w:r>
          </w:p>
        </w:tc>
        <w:tc>
          <w:tcPr>
            <w:tcW w:w="1584" w:type="dxa"/>
            <w:tcBorders>
              <w:top w:val="nil"/>
              <w:left w:val="nil"/>
              <w:bottom w:val="nil"/>
              <w:right w:val="nil"/>
            </w:tcBorders>
            <w:vAlign w:val="center"/>
          </w:tcPr>
          <w:p w14:paraId="76734BCE"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84" w:type="dxa"/>
            <w:tcBorders>
              <w:top w:val="nil"/>
              <w:left w:val="nil"/>
              <w:bottom w:val="nil"/>
              <w:right w:val="nil"/>
            </w:tcBorders>
          </w:tcPr>
          <w:p w14:paraId="40300A8F"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84" w:type="dxa"/>
            <w:tcBorders>
              <w:top w:val="nil"/>
              <w:left w:val="nil"/>
              <w:bottom w:val="nil"/>
              <w:right w:val="nil"/>
            </w:tcBorders>
            <w:vAlign w:val="center"/>
          </w:tcPr>
          <w:p w14:paraId="0E11D902"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84" w:type="dxa"/>
            <w:tcBorders>
              <w:top w:val="nil"/>
              <w:left w:val="nil"/>
              <w:bottom w:val="nil"/>
              <w:right w:val="nil"/>
            </w:tcBorders>
            <w:vAlign w:val="center"/>
          </w:tcPr>
          <w:p w14:paraId="5DBED906"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77" w:type="dxa"/>
            <w:gridSpan w:val="2"/>
            <w:tcBorders>
              <w:top w:val="nil"/>
              <w:left w:val="nil"/>
              <w:bottom w:val="nil"/>
              <w:right w:val="nil"/>
            </w:tcBorders>
            <w:vAlign w:val="center"/>
          </w:tcPr>
          <w:p w14:paraId="7D9896F7"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lang w:val="en-GB"/>
              </w:rPr>
              <w:t>6</w:t>
            </w:r>
            <w:r w:rsidRPr="00480BFB">
              <w:rPr>
                <w:rFonts w:ascii="Arial" w:hAnsi="Arial" w:cs="Arial"/>
                <w:sz w:val="18"/>
                <w:szCs w:val="18"/>
              </w:rPr>
              <w:t>,</w:t>
            </w:r>
            <w:r w:rsidRPr="00480BFB">
              <w:rPr>
                <w:rFonts w:ascii="Arial" w:hAnsi="Arial" w:cs="Arial"/>
                <w:sz w:val="18"/>
                <w:szCs w:val="18"/>
                <w:lang w:val="en-GB"/>
              </w:rPr>
              <w:t>496</w:t>
            </w:r>
            <w:r w:rsidRPr="00480BFB">
              <w:rPr>
                <w:rFonts w:ascii="Arial" w:hAnsi="Arial" w:cs="Arial"/>
                <w:sz w:val="18"/>
                <w:szCs w:val="18"/>
              </w:rPr>
              <w:t>,</w:t>
            </w:r>
            <w:r w:rsidRPr="00480BFB">
              <w:rPr>
                <w:rFonts w:ascii="Arial" w:hAnsi="Arial" w:cs="Arial"/>
                <w:sz w:val="18"/>
                <w:szCs w:val="18"/>
                <w:lang w:val="en-GB"/>
              </w:rPr>
              <w:t>000</w:t>
            </w:r>
          </w:p>
        </w:tc>
      </w:tr>
      <w:tr w:rsidR="00612215" w:rsidRPr="00480BFB" w14:paraId="0663D47B" w14:textId="77777777" w:rsidTr="00AA0678">
        <w:tc>
          <w:tcPr>
            <w:tcW w:w="5861" w:type="dxa"/>
            <w:tcBorders>
              <w:top w:val="nil"/>
              <w:left w:val="nil"/>
              <w:bottom w:val="nil"/>
              <w:right w:val="nil"/>
            </w:tcBorders>
            <w:vAlign w:val="center"/>
          </w:tcPr>
          <w:p w14:paraId="1387FFF6" w14:textId="77777777" w:rsidR="00612215" w:rsidRPr="00480BFB" w:rsidRDefault="00612215" w:rsidP="00612215">
            <w:pPr>
              <w:spacing w:after="0" w:line="240" w:lineRule="auto"/>
              <w:rPr>
                <w:rFonts w:ascii="Arial" w:hAnsi="Arial" w:cs="Arial"/>
                <w:spacing w:val="-6"/>
                <w:sz w:val="18"/>
                <w:szCs w:val="18"/>
              </w:rPr>
            </w:pPr>
            <w:r w:rsidRPr="00480BFB">
              <w:rPr>
                <w:rFonts w:ascii="Arial" w:hAnsi="Arial" w:cs="Arial"/>
                <w:spacing w:val="-6"/>
                <w:sz w:val="18"/>
                <w:szCs w:val="18"/>
              </w:rPr>
              <w:t>Additions from transfer business from an indirect subsidiary (Note 12)</w:t>
            </w:r>
          </w:p>
        </w:tc>
        <w:tc>
          <w:tcPr>
            <w:tcW w:w="1710" w:type="dxa"/>
            <w:tcBorders>
              <w:top w:val="nil"/>
              <w:left w:val="nil"/>
              <w:bottom w:val="nil"/>
              <w:right w:val="nil"/>
            </w:tcBorders>
            <w:vAlign w:val="center"/>
          </w:tcPr>
          <w:p w14:paraId="637331F8"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16,819,964</w:t>
            </w:r>
          </w:p>
        </w:tc>
        <w:tc>
          <w:tcPr>
            <w:tcW w:w="1584" w:type="dxa"/>
            <w:tcBorders>
              <w:top w:val="nil"/>
              <w:left w:val="nil"/>
              <w:bottom w:val="nil"/>
              <w:right w:val="nil"/>
            </w:tcBorders>
            <w:vAlign w:val="center"/>
          </w:tcPr>
          <w:p w14:paraId="5550DA5F"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11,816,657</w:t>
            </w:r>
          </w:p>
        </w:tc>
        <w:tc>
          <w:tcPr>
            <w:tcW w:w="1584" w:type="dxa"/>
            <w:tcBorders>
              <w:top w:val="nil"/>
              <w:left w:val="nil"/>
              <w:bottom w:val="nil"/>
              <w:right w:val="nil"/>
            </w:tcBorders>
          </w:tcPr>
          <w:p w14:paraId="19D66234"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84" w:type="dxa"/>
            <w:tcBorders>
              <w:top w:val="nil"/>
              <w:left w:val="nil"/>
              <w:bottom w:val="nil"/>
              <w:right w:val="nil"/>
            </w:tcBorders>
            <w:vAlign w:val="center"/>
          </w:tcPr>
          <w:p w14:paraId="508229C0"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556,534</w:t>
            </w:r>
          </w:p>
        </w:tc>
        <w:tc>
          <w:tcPr>
            <w:tcW w:w="1584" w:type="dxa"/>
            <w:tcBorders>
              <w:top w:val="nil"/>
              <w:left w:val="nil"/>
              <w:bottom w:val="nil"/>
              <w:right w:val="nil"/>
            </w:tcBorders>
            <w:vAlign w:val="center"/>
          </w:tcPr>
          <w:p w14:paraId="2C8881D1"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77" w:type="dxa"/>
            <w:gridSpan w:val="2"/>
            <w:tcBorders>
              <w:top w:val="nil"/>
              <w:left w:val="nil"/>
              <w:bottom w:val="nil"/>
              <w:right w:val="nil"/>
            </w:tcBorders>
            <w:vAlign w:val="center"/>
          </w:tcPr>
          <w:p w14:paraId="0BE90B51"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29,193,155</w:t>
            </w:r>
          </w:p>
        </w:tc>
      </w:tr>
      <w:tr w:rsidR="00612215" w:rsidRPr="00480BFB" w14:paraId="3D59FBEA" w14:textId="77777777" w:rsidTr="00AA0678">
        <w:tc>
          <w:tcPr>
            <w:tcW w:w="5861" w:type="dxa"/>
            <w:tcBorders>
              <w:top w:val="nil"/>
              <w:left w:val="nil"/>
              <w:bottom w:val="nil"/>
              <w:right w:val="nil"/>
            </w:tcBorders>
            <w:vAlign w:val="center"/>
          </w:tcPr>
          <w:p w14:paraId="3EDB330C" w14:textId="77777777" w:rsidR="00612215" w:rsidRPr="00480BFB" w:rsidRDefault="00612215" w:rsidP="00612215">
            <w:pPr>
              <w:spacing w:after="0" w:line="240" w:lineRule="auto"/>
              <w:rPr>
                <w:rFonts w:ascii="Arial" w:hAnsi="Arial" w:cs="Arial"/>
                <w:sz w:val="18"/>
                <w:szCs w:val="18"/>
              </w:rPr>
            </w:pPr>
            <w:r w:rsidRPr="00480BFB">
              <w:rPr>
                <w:rFonts w:ascii="Arial" w:hAnsi="Arial" w:cs="Arial"/>
                <w:sz w:val="18"/>
                <w:szCs w:val="18"/>
              </w:rPr>
              <w:t>Additions of assets under sales and leaseback agreement</w:t>
            </w:r>
          </w:p>
        </w:tc>
        <w:tc>
          <w:tcPr>
            <w:tcW w:w="1710" w:type="dxa"/>
            <w:tcBorders>
              <w:top w:val="nil"/>
              <w:left w:val="nil"/>
              <w:bottom w:val="nil"/>
              <w:right w:val="nil"/>
            </w:tcBorders>
            <w:vAlign w:val="center"/>
          </w:tcPr>
          <w:p w14:paraId="7A422E52"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84" w:type="dxa"/>
            <w:tcBorders>
              <w:top w:val="nil"/>
              <w:left w:val="nil"/>
              <w:bottom w:val="nil"/>
              <w:right w:val="nil"/>
            </w:tcBorders>
            <w:vAlign w:val="center"/>
          </w:tcPr>
          <w:p w14:paraId="57F7ED42"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84" w:type="dxa"/>
            <w:tcBorders>
              <w:top w:val="nil"/>
              <w:left w:val="nil"/>
              <w:bottom w:val="nil"/>
              <w:right w:val="nil"/>
            </w:tcBorders>
          </w:tcPr>
          <w:p w14:paraId="5D55E55A"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lang w:val="en-GB"/>
              </w:rPr>
              <w:t>10</w:t>
            </w:r>
            <w:r w:rsidRPr="00480BFB">
              <w:rPr>
                <w:rFonts w:ascii="Arial" w:hAnsi="Arial" w:cs="Arial"/>
                <w:sz w:val="18"/>
                <w:szCs w:val="18"/>
              </w:rPr>
              <w:t>,</w:t>
            </w:r>
            <w:r w:rsidRPr="00480BFB">
              <w:rPr>
                <w:rFonts w:ascii="Arial" w:hAnsi="Arial" w:cs="Arial"/>
                <w:sz w:val="18"/>
                <w:szCs w:val="18"/>
                <w:lang w:val="en-GB"/>
              </w:rPr>
              <w:t>339</w:t>
            </w:r>
            <w:r w:rsidRPr="00480BFB">
              <w:rPr>
                <w:rFonts w:ascii="Arial" w:hAnsi="Arial" w:cs="Arial"/>
                <w:sz w:val="18"/>
                <w:szCs w:val="18"/>
              </w:rPr>
              <w:t>,</w:t>
            </w:r>
            <w:r w:rsidRPr="00480BFB">
              <w:rPr>
                <w:rFonts w:ascii="Arial" w:hAnsi="Arial" w:cs="Arial"/>
                <w:sz w:val="18"/>
                <w:szCs w:val="18"/>
                <w:lang w:val="en-GB"/>
              </w:rPr>
              <w:t>452</w:t>
            </w:r>
          </w:p>
        </w:tc>
        <w:tc>
          <w:tcPr>
            <w:tcW w:w="1584" w:type="dxa"/>
            <w:tcBorders>
              <w:top w:val="nil"/>
              <w:left w:val="nil"/>
              <w:bottom w:val="nil"/>
              <w:right w:val="nil"/>
            </w:tcBorders>
            <w:vAlign w:val="center"/>
          </w:tcPr>
          <w:p w14:paraId="434C8882"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84" w:type="dxa"/>
            <w:tcBorders>
              <w:top w:val="nil"/>
              <w:left w:val="nil"/>
              <w:bottom w:val="nil"/>
              <w:right w:val="nil"/>
            </w:tcBorders>
            <w:vAlign w:val="center"/>
          </w:tcPr>
          <w:p w14:paraId="6A1DC2C2"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77" w:type="dxa"/>
            <w:gridSpan w:val="2"/>
            <w:tcBorders>
              <w:top w:val="nil"/>
              <w:left w:val="nil"/>
              <w:bottom w:val="nil"/>
              <w:right w:val="nil"/>
            </w:tcBorders>
            <w:vAlign w:val="center"/>
          </w:tcPr>
          <w:p w14:paraId="12C57D06"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lang w:val="en-GB"/>
              </w:rPr>
              <w:t>10</w:t>
            </w:r>
            <w:r w:rsidRPr="00480BFB">
              <w:rPr>
                <w:rFonts w:ascii="Arial" w:hAnsi="Arial" w:cs="Arial"/>
                <w:sz w:val="18"/>
                <w:szCs w:val="18"/>
              </w:rPr>
              <w:t>,</w:t>
            </w:r>
            <w:r w:rsidRPr="00480BFB">
              <w:rPr>
                <w:rFonts w:ascii="Arial" w:hAnsi="Arial" w:cs="Arial"/>
                <w:sz w:val="18"/>
                <w:szCs w:val="18"/>
                <w:lang w:val="en-GB"/>
              </w:rPr>
              <w:t>339</w:t>
            </w:r>
            <w:r w:rsidRPr="00480BFB">
              <w:rPr>
                <w:rFonts w:ascii="Arial" w:hAnsi="Arial" w:cs="Arial"/>
                <w:sz w:val="18"/>
                <w:szCs w:val="18"/>
              </w:rPr>
              <w:t>,</w:t>
            </w:r>
            <w:r w:rsidRPr="00480BFB">
              <w:rPr>
                <w:rFonts w:ascii="Arial" w:hAnsi="Arial" w:cs="Arial"/>
                <w:sz w:val="18"/>
                <w:szCs w:val="18"/>
                <w:lang w:val="en-GB"/>
              </w:rPr>
              <w:t>452</w:t>
            </w:r>
          </w:p>
        </w:tc>
      </w:tr>
      <w:tr w:rsidR="00612215" w:rsidRPr="00480BFB" w14:paraId="3A578D50" w14:textId="77777777" w:rsidTr="00AA0678">
        <w:tc>
          <w:tcPr>
            <w:tcW w:w="5861" w:type="dxa"/>
            <w:tcBorders>
              <w:top w:val="nil"/>
              <w:left w:val="nil"/>
              <w:bottom w:val="nil"/>
              <w:right w:val="nil"/>
            </w:tcBorders>
            <w:vAlign w:val="center"/>
          </w:tcPr>
          <w:p w14:paraId="40220458" w14:textId="77777777" w:rsidR="00612215" w:rsidRPr="00480BFB" w:rsidRDefault="00612215" w:rsidP="00612215">
            <w:pPr>
              <w:spacing w:after="0" w:line="240" w:lineRule="auto"/>
              <w:rPr>
                <w:rFonts w:ascii="Arial" w:hAnsi="Arial" w:cs="Arial"/>
                <w:sz w:val="18"/>
                <w:szCs w:val="18"/>
              </w:rPr>
            </w:pPr>
            <w:r w:rsidRPr="00480BFB">
              <w:rPr>
                <w:rFonts w:ascii="Arial" w:hAnsi="Arial" w:cs="Arial"/>
                <w:sz w:val="18"/>
                <w:szCs w:val="18"/>
              </w:rPr>
              <w:t>Disposals, net</w:t>
            </w:r>
          </w:p>
        </w:tc>
        <w:tc>
          <w:tcPr>
            <w:tcW w:w="1710" w:type="dxa"/>
            <w:tcBorders>
              <w:top w:val="nil"/>
              <w:left w:val="nil"/>
              <w:bottom w:val="nil"/>
              <w:right w:val="nil"/>
            </w:tcBorders>
            <w:vAlign w:val="center"/>
          </w:tcPr>
          <w:p w14:paraId="740D709E"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84" w:type="dxa"/>
            <w:tcBorders>
              <w:top w:val="nil"/>
              <w:left w:val="nil"/>
              <w:bottom w:val="nil"/>
              <w:right w:val="nil"/>
            </w:tcBorders>
            <w:vAlign w:val="center"/>
          </w:tcPr>
          <w:p w14:paraId="42A656A2"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230</w:t>
            </w:r>
            <w:r w:rsidRPr="00480BFB">
              <w:rPr>
                <w:rFonts w:ascii="Arial" w:hAnsi="Arial" w:cs="Arial"/>
                <w:sz w:val="18"/>
                <w:szCs w:val="18"/>
              </w:rPr>
              <w:t>,</w:t>
            </w:r>
            <w:r w:rsidRPr="00480BFB">
              <w:rPr>
                <w:rFonts w:ascii="Arial" w:hAnsi="Arial" w:cs="Arial"/>
                <w:sz w:val="18"/>
                <w:szCs w:val="18"/>
                <w:lang w:val="en-GB"/>
              </w:rPr>
              <w:t>702</w:t>
            </w:r>
            <w:r w:rsidRPr="00480BFB">
              <w:rPr>
                <w:rFonts w:ascii="Arial" w:hAnsi="Arial" w:cs="Arial"/>
                <w:sz w:val="18"/>
                <w:szCs w:val="18"/>
              </w:rPr>
              <w:t>)</w:t>
            </w:r>
          </w:p>
        </w:tc>
        <w:tc>
          <w:tcPr>
            <w:tcW w:w="1584" w:type="dxa"/>
            <w:tcBorders>
              <w:top w:val="nil"/>
              <w:left w:val="nil"/>
              <w:bottom w:val="nil"/>
              <w:right w:val="nil"/>
            </w:tcBorders>
          </w:tcPr>
          <w:p w14:paraId="02565ACC"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84" w:type="dxa"/>
            <w:tcBorders>
              <w:top w:val="nil"/>
              <w:left w:val="nil"/>
              <w:bottom w:val="nil"/>
              <w:right w:val="nil"/>
            </w:tcBorders>
            <w:vAlign w:val="center"/>
          </w:tcPr>
          <w:p w14:paraId="45E604B3"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7</w:t>
            </w:r>
            <w:r w:rsidRPr="00480BFB">
              <w:rPr>
                <w:rFonts w:ascii="Arial" w:hAnsi="Arial" w:cs="Arial"/>
                <w:sz w:val="18"/>
                <w:szCs w:val="18"/>
              </w:rPr>
              <w:t>,</w:t>
            </w:r>
            <w:r w:rsidRPr="00480BFB">
              <w:rPr>
                <w:rFonts w:ascii="Arial" w:hAnsi="Arial" w:cs="Arial"/>
                <w:sz w:val="18"/>
                <w:szCs w:val="18"/>
                <w:lang w:val="en-GB"/>
              </w:rPr>
              <w:t>201</w:t>
            </w:r>
            <w:r w:rsidRPr="00480BFB">
              <w:rPr>
                <w:rFonts w:ascii="Arial" w:hAnsi="Arial" w:cs="Arial"/>
                <w:sz w:val="18"/>
                <w:szCs w:val="18"/>
              </w:rPr>
              <w:t>)</w:t>
            </w:r>
          </w:p>
        </w:tc>
        <w:tc>
          <w:tcPr>
            <w:tcW w:w="1584" w:type="dxa"/>
            <w:tcBorders>
              <w:top w:val="nil"/>
              <w:left w:val="nil"/>
              <w:bottom w:val="nil"/>
              <w:right w:val="nil"/>
            </w:tcBorders>
            <w:vAlign w:val="center"/>
          </w:tcPr>
          <w:p w14:paraId="244F1089"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77" w:type="dxa"/>
            <w:gridSpan w:val="2"/>
            <w:tcBorders>
              <w:top w:val="nil"/>
              <w:left w:val="nil"/>
              <w:bottom w:val="nil"/>
              <w:right w:val="nil"/>
            </w:tcBorders>
            <w:vAlign w:val="center"/>
          </w:tcPr>
          <w:p w14:paraId="083A2985"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237,903</w:t>
            </w:r>
            <w:r w:rsidRPr="00480BFB">
              <w:rPr>
                <w:rFonts w:ascii="Arial" w:hAnsi="Arial" w:cs="Arial"/>
                <w:sz w:val="18"/>
                <w:szCs w:val="18"/>
              </w:rPr>
              <w:t>)</w:t>
            </w:r>
          </w:p>
        </w:tc>
      </w:tr>
      <w:tr w:rsidR="00612215" w:rsidRPr="00480BFB" w14:paraId="33B19697" w14:textId="77777777" w:rsidTr="00AA0678">
        <w:tc>
          <w:tcPr>
            <w:tcW w:w="5861" w:type="dxa"/>
            <w:tcBorders>
              <w:top w:val="nil"/>
              <w:left w:val="nil"/>
              <w:bottom w:val="nil"/>
              <w:right w:val="nil"/>
            </w:tcBorders>
            <w:vAlign w:val="center"/>
          </w:tcPr>
          <w:p w14:paraId="4BD5002B" w14:textId="77777777" w:rsidR="00612215" w:rsidRPr="00480BFB" w:rsidRDefault="00612215" w:rsidP="00612215">
            <w:pPr>
              <w:spacing w:after="0" w:line="240" w:lineRule="auto"/>
              <w:rPr>
                <w:rFonts w:ascii="Arial" w:hAnsi="Arial" w:cs="Arial"/>
                <w:sz w:val="18"/>
                <w:szCs w:val="18"/>
                <w:cs/>
              </w:rPr>
            </w:pPr>
            <w:r w:rsidRPr="00480BFB">
              <w:rPr>
                <w:rFonts w:ascii="Arial" w:hAnsi="Arial" w:cs="Arial"/>
                <w:sz w:val="18"/>
                <w:szCs w:val="18"/>
              </w:rPr>
              <w:t>Write-off, net</w:t>
            </w:r>
          </w:p>
        </w:tc>
        <w:tc>
          <w:tcPr>
            <w:tcW w:w="1710" w:type="dxa"/>
            <w:tcBorders>
              <w:top w:val="nil"/>
              <w:left w:val="nil"/>
              <w:bottom w:val="nil"/>
              <w:right w:val="nil"/>
            </w:tcBorders>
            <w:vAlign w:val="center"/>
          </w:tcPr>
          <w:p w14:paraId="45743DC0"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6</w:t>
            </w:r>
            <w:r w:rsidRPr="00480BFB">
              <w:rPr>
                <w:rFonts w:ascii="Arial" w:hAnsi="Arial" w:cs="Arial"/>
                <w:sz w:val="18"/>
                <w:szCs w:val="18"/>
              </w:rPr>
              <w:t>,</w:t>
            </w:r>
            <w:r w:rsidRPr="00480BFB">
              <w:rPr>
                <w:rFonts w:ascii="Arial" w:hAnsi="Arial" w:cs="Arial"/>
                <w:sz w:val="18"/>
                <w:szCs w:val="18"/>
                <w:lang w:val="en-GB"/>
              </w:rPr>
              <w:t>693</w:t>
            </w:r>
            <w:r w:rsidRPr="00480BFB">
              <w:rPr>
                <w:rFonts w:ascii="Arial" w:hAnsi="Arial" w:cs="Arial"/>
                <w:sz w:val="18"/>
                <w:szCs w:val="18"/>
              </w:rPr>
              <w:t>,</w:t>
            </w:r>
            <w:r w:rsidRPr="00480BFB">
              <w:rPr>
                <w:rFonts w:ascii="Arial" w:hAnsi="Arial" w:cs="Arial"/>
                <w:sz w:val="18"/>
                <w:szCs w:val="18"/>
                <w:lang w:val="en-GB"/>
              </w:rPr>
              <w:t>245</w:t>
            </w:r>
            <w:r w:rsidRPr="00480BFB">
              <w:rPr>
                <w:rFonts w:ascii="Arial" w:hAnsi="Arial" w:cs="Arial"/>
                <w:sz w:val="18"/>
                <w:szCs w:val="18"/>
              </w:rPr>
              <w:t>)</w:t>
            </w:r>
          </w:p>
        </w:tc>
        <w:tc>
          <w:tcPr>
            <w:tcW w:w="1584" w:type="dxa"/>
            <w:tcBorders>
              <w:top w:val="nil"/>
              <w:left w:val="nil"/>
              <w:bottom w:val="nil"/>
              <w:right w:val="nil"/>
            </w:tcBorders>
            <w:vAlign w:val="center"/>
          </w:tcPr>
          <w:p w14:paraId="1771B735"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676</w:t>
            </w:r>
            <w:r w:rsidRPr="00480BFB">
              <w:rPr>
                <w:rFonts w:ascii="Arial" w:hAnsi="Arial" w:cs="Arial"/>
                <w:sz w:val="18"/>
                <w:szCs w:val="18"/>
              </w:rPr>
              <w:t>,</w:t>
            </w:r>
            <w:r w:rsidRPr="00480BFB">
              <w:rPr>
                <w:rFonts w:ascii="Arial" w:hAnsi="Arial" w:cs="Arial"/>
                <w:sz w:val="18"/>
                <w:szCs w:val="18"/>
                <w:lang w:val="en-GB"/>
              </w:rPr>
              <w:t>782</w:t>
            </w:r>
            <w:r w:rsidRPr="00480BFB">
              <w:rPr>
                <w:rFonts w:ascii="Arial" w:hAnsi="Arial" w:cs="Arial"/>
                <w:sz w:val="18"/>
                <w:szCs w:val="18"/>
              </w:rPr>
              <w:t>)</w:t>
            </w:r>
          </w:p>
        </w:tc>
        <w:tc>
          <w:tcPr>
            <w:tcW w:w="1584" w:type="dxa"/>
            <w:tcBorders>
              <w:top w:val="nil"/>
              <w:left w:val="nil"/>
              <w:bottom w:val="nil"/>
              <w:right w:val="nil"/>
            </w:tcBorders>
          </w:tcPr>
          <w:p w14:paraId="008E3889"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84" w:type="dxa"/>
            <w:tcBorders>
              <w:top w:val="nil"/>
              <w:left w:val="nil"/>
              <w:bottom w:val="nil"/>
              <w:right w:val="nil"/>
            </w:tcBorders>
            <w:vAlign w:val="center"/>
          </w:tcPr>
          <w:p w14:paraId="6B1B8FCC" w14:textId="77777777" w:rsidR="00612215" w:rsidRPr="00480BFB" w:rsidRDefault="00612215" w:rsidP="00612215">
            <w:pPr>
              <w:spacing w:after="0" w:line="240" w:lineRule="auto"/>
              <w:ind w:right="-72"/>
              <w:jc w:val="right"/>
              <w:rPr>
                <w:rFonts w:ascii="Arial" w:hAnsi="Arial" w:cs="Arial"/>
                <w:sz w:val="18"/>
                <w:szCs w:val="18"/>
                <w:cs/>
              </w:rPr>
            </w:pPr>
            <w:r w:rsidRPr="00480BFB">
              <w:rPr>
                <w:rFonts w:ascii="Arial" w:hAnsi="Arial" w:cs="Arial"/>
                <w:sz w:val="18"/>
                <w:szCs w:val="18"/>
              </w:rPr>
              <w:t>-</w:t>
            </w:r>
          </w:p>
        </w:tc>
        <w:tc>
          <w:tcPr>
            <w:tcW w:w="1584" w:type="dxa"/>
            <w:tcBorders>
              <w:top w:val="nil"/>
              <w:left w:val="nil"/>
              <w:bottom w:val="nil"/>
              <w:right w:val="nil"/>
            </w:tcBorders>
            <w:vAlign w:val="center"/>
          </w:tcPr>
          <w:p w14:paraId="1B686F83" w14:textId="77777777" w:rsidR="00612215" w:rsidRPr="00480BFB" w:rsidRDefault="00612215" w:rsidP="00612215">
            <w:pPr>
              <w:spacing w:after="0" w:line="240" w:lineRule="auto"/>
              <w:ind w:right="-72"/>
              <w:jc w:val="right"/>
              <w:rPr>
                <w:rFonts w:ascii="Arial" w:hAnsi="Arial" w:cs="Arial"/>
                <w:sz w:val="18"/>
                <w:szCs w:val="18"/>
                <w:cs/>
              </w:rPr>
            </w:pPr>
            <w:r w:rsidRPr="00480BFB">
              <w:rPr>
                <w:rFonts w:ascii="Arial" w:hAnsi="Arial" w:cs="Arial"/>
                <w:sz w:val="18"/>
                <w:szCs w:val="18"/>
              </w:rPr>
              <w:t>-</w:t>
            </w:r>
          </w:p>
        </w:tc>
        <w:tc>
          <w:tcPr>
            <w:tcW w:w="1577" w:type="dxa"/>
            <w:gridSpan w:val="2"/>
            <w:tcBorders>
              <w:top w:val="nil"/>
              <w:left w:val="nil"/>
              <w:bottom w:val="nil"/>
              <w:right w:val="nil"/>
            </w:tcBorders>
            <w:vAlign w:val="center"/>
          </w:tcPr>
          <w:p w14:paraId="108AB0E9"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7</w:t>
            </w:r>
            <w:r w:rsidRPr="00480BFB">
              <w:rPr>
                <w:rFonts w:ascii="Arial" w:hAnsi="Arial" w:cs="Arial"/>
                <w:sz w:val="18"/>
                <w:szCs w:val="18"/>
              </w:rPr>
              <w:t>,</w:t>
            </w:r>
            <w:r w:rsidRPr="00480BFB">
              <w:rPr>
                <w:rFonts w:ascii="Arial" w:hAnsi="Arial" w:cs="Arial"/>
                <w:sz w:val="18"/>
                <w:szCs w:val="18"/>
                <w:lang w:val="en-GB"/>
              </w:rPr>
              <w:t>370,027</w:t>
            </w:r>
            <w:r w:rsidRPr="00480BFB">
              <w:rPr>
                <w:rFonts w:ascii="Arial" w:hAnsi="Arial" w:cs="Arial"/>
                <w:sz w:val="18"/>
                <w:szCs w:val="18"/>
              </w:rPr>
              <w:t>)</w:t>
            </w:r>
          </w:p>
        </w:tc>
      </w:tr>
      <w:tr w:rsidR="00612215" w:rsidRPr="00480BFB" w14:paraId="19AE26F8" w14:textId="77777777" w:rsidTr="00AA0678">
        <w:tc>
          <w:tcPr>
            <w:tcW w:w="5861" w:type="dxa"/>
            <w:tcBorders>
              <w:top w:val="nil"/>
              <w:left w:val="nil"/>
              <w:bottom w:val="nil"/>
              <w:right w:val="nil"/>
            </w:tcBorders>
            <w:vAlign w:val="center"/>
          </w:tcPr>
          <w:p w14:paraId="3EEADE52" w14:textId="77777777" w:rsidR="00612215" w:rsidRPr="00480BFB" w:rsidRDefault="00612215" w:rsidP="00612215">
            <w:pPr>
              <w:spacing w:after="0" w:line="240" w:lineRule="auto"/>
              <w:rPr>
                <w:rFonts w:ascii="Arial" w:hAnsi="Arial" w:cs="Arial"/>
                <w:sz w:val="18"/>
                <w:szCs w:val="18"/>
              </w:rPr>
            </w:pPr>
            <w:r w:rsidRPr="00480BFB">
              <w:rPr>
                <w:rFonts w:ascii="Arial" w:hAnsi="Arial" w:cs="Arial"/>
                <w:sz w:val="18"/>
                <w:szCs w:val="18"/>
              </w:rPr>
              <w:t>Transfers in (out)</w:t>
            </w:r>
          </w:p>
        </w:tc>
        <w:tc>
          <w:tcPr>
            <w:tcW w:w="1710" w:type="dxa"/>
            <w:tcBorders>
              <w:top w:val="nil"/>
              <w:left w:val="nil"/>
              <w:right w:val="nil"/>
            </w:tcBorders>
            <w:vAlign w:val="center"/>
          </w:tcPr>
          <w:p w14:paraId="535FC3DC"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lang w:val="en-GB"/>
              </w:rPr>
              <w:t>13</w:t>
            </w:r>
            <w:r w:rsidRPr="00480BFB">
              <w:rPr>
                <w:rFonts w:ascii="Arial" w:hAnsi="Arial" w:cs="Arial"/>
                <w:sz w:val="18"/>
                <w:szCs w:val="18"/>
              </w:rPr>
              <w:t>,</w:t>
            </w:r>
            <w:r w:rsidRPr="00480BFB">
              <w:rPr>
                <w:rFonts w:ascii="Arial" w:hAnsi="Arial" w:cs="Arial"/>
                <w:sz w:val="18"/>
                <w:szCs w:val="18"/>
                <w:lang w:val="en-GB"/>
              </w:rPr>
              <w:t>938</w:t>
            </w:r>
            <w:r w:rsidRPr="00480BFB">
              <w:rPr>
                <w:rFonts w:ascii="Arial" w:hAnsi="Arial" w:cs="Arial"/>
                <w:sz w:val="18"/>
                <w:szCs w:val="18"/>
              </w:rPr>
              <w:t>,</w:t>
            </w:r>
            <w:r w:rsidRPr="00480BFB">
              <w:rPr>
                <w:rFonts w:ascii="Arial" w:hAnsi="Arial" w:cs="Arial"/>
                <w:sz w:val="18"/>
                <w:szCs w:val="18"/>
                <w:lang w:val="en-GB"/>
              </w:rPr>
              <w:t>881</w:t>
            </w:r>
          </w:p>
        </w:tc>
        <w:tc>
          <w:tcPr>
            <w:tcW w:w="1584" w:type="dxa"/>
            <w:tcBorders>
              <w:top w:val="nil"/>
              <w:left w:val="nil"/>
              <w:right w:val="nil"/>
            </w:tcBorders>
            <w:vAlign w:val="center"/>
          </w:tcPr>
          <w:p w14:paraId="1BE9A11F"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lang w:val="en-GB"/>
              </w:rPr>
              <w:t>543</w:t>
            </w:r>
            <w:r w:rsidRPr="00480BFB">
              <w:rPr>
                <w:rFonts w:ascii="Arial" w:hAnsi="Arial" w:cs="Arial"/>
                <w:sz w:val="18"/>
                <w:szCs w:val="18"/>
              </w:rPr>
              <w:t>,</w:t>
            </w:r>
            <w:r w:rsidRPr="00480BFB">
              <w:rPr>
                <w:rFonts w:ascii="Arial" w:hAnsi="Arial" w:cs="Arial"/>
                <w:sz w:val="18"/>
                <w:szCs w:val="18"/>
                <w:lang w:val="en-GB"/>
              </w:rPr>
              <w:t>892</w:t>
            </w:r>
          </w:p>
        </w:tc>
        <w:tc>
          <w:tcPr>
            <w:tcW w:w="1584" w:type="dxa"/>
            <w:tcBorders>
              <w:top w:val="nil"/>
              <w:left w:val="nil"/>
              <w:right w:val="nil"/>
            </w:tcBorders>
          </w:tcPr>
          <w:p w14:paraId="6CD6DFB3"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84" w:type="dxa"/>
            <w:tcBorders>
              <w:top w:val="nil"/>
              <w:left w:val="nil"/>
              <w:right w:val="nil"/>
            </w:tcBorders>
            <w:vAlign w:val="center"/>
          </w:tcPr>
          <w:p w14:paraId="0A50D423"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84" w:type="dxa"/>
            <w:tcBorders>
              <w:top w:val="nil"/>
              <w:left w:val="nil"/>
              <w:right w:val="nil"/>
            </w:tcBorders>
            <w:vAlign w:val="center"/>
          </w:tcPr>
          <w:p w14:paraId="59E6EACD"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14</w:t>
            </w:r>
            <w:r w:rsidRPr="00480BFB">
              <w:rPr>
                <w:rFonts w:ascii="Arial" w:hAnsi="Arial" w:cs="Arial"/>
                <w:sz w:val="18"/>
                <w:szCs w:val="18"/>
              </w:rPr>
              <w:t>,</w:t>
            </w:r>
            <w:r w:rsidRPr="00480BFB">
              <w:rPr>
                <w:rFonts w:ascii="Arial" w:hAnsi="Arial" w:cs="Arial"/>
                <w:sz w:val="18"/>
                <w:szCs w:val="18"/>
                <w:lang w:val="en-GB"/>
              </w:rPr>
              <w:t>482</w:t>
            </w:r>
            <w:r w:rsidRPr="00480BFB">
              <w:rPr>
                <w:rFonts w:ascii="Arial" w:hAnsi="Arial" w:cs="Arial"/>
                <w:sz w:val="18"/>
                <w:szCs w:val="18"/>
              </w:rPr>
              <w:t>,</w:t>
            </w:r>
            <w:r w:rsidRPr="00480BFB">
              <w:rPr>
                <w:rFonts w:ascii="Arial" w:hAnsi="Arial" w:cs="Arial"/>
                <w:sz w:val="18"/>
                <w:szCs w:val="18"/>
                <w:lang w:val="en-GB"/>
              </w:rPr>
              <w:t>773</w:t>
            </w:r>
            <w:r w:rsidRPr="00480BFB">
              <w:rPr>
                <w:rFonts w:ascii="Arial" w:hAnsi="Arial" w:cs="Arial"/>
                <w:sz w:val="18"/>
                <w:szCs w:val="18"/>
              </w:rPr>
              <w:t>)</w:t>
            </w:r>
          </w:p>
        </w:tc>
        <w:tc>
          <w:tcPr>
            <w:tcW w:w="1577" w:type="dxa"/>
            <w:gridSpan w:val="2"/>
            <w:tcBorders>
              <w:top w:val="nil"/>
              <w:left w:val="nil"/>
              <w:right w:val="nil"/>
            </w:tcBorders>
            <w:vAlign w:val="center"/>
          </w:tcPr>
          <w:p w14:paraId="0ACA9B22"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p>
        </w:tc>
      </w:tr>
      <w:tr w:rsidR="00612215" w:rsidRPr="00480BFB" w14:paraId="647E57D5" w14:textId="77777777" w:rsidTr="00AA0678">
        <w:tc>
          <w:tcPr>
            <w:tcW w:w="5861" w:type="dxa"/>
            <w:tcBorders>
              <w:top w:val="nil"/>
              <w:left w:val="nil"/>
              <w:bottom w:val="nil"/>
              <w:right w:val="nil"/>
            </w:tcBorders>
            <w:vAlign w:val="center"/>
          </w:tcPr>
          <w:p w14:paraId="4919B3BD" w14:textId="77777777" w:rsidR="00612215" w:rsidRPr="00480BFB" w:rsidRDefault="00612215" w:rsidP="00612215">
            <w:pPr>
              <w:spacing w:after="0" w:line="240" w:lineRule="auto"/>
              <w:rPr>
                <w:rFonts w:ascii="Arial" w:hAnsi="Arial" w:cs="Arial"/>
                <w:sz w:val="18"/>
                <w:szCs w:val="18"/>
              </w:rPr>
            </w:pPr>
            <w:r w:rsidRPr="00480BFB">
              <w:rPr>
                <w:rFonts w:ascii="Arial" w:hAnsi="Arial" w:cs="Arial"/>
                <w:sz w:val="18"/>
                <w:szCs w:val="18"/>
              </w:rPr>
              <w:t>Depreciation charge</w:t>
            </w:r>
          </w:p>
        </w:tc>
        <w:tc>
          <w:tcPr>
            <w:tcW w:w="1710" w:type="dxa"/>
            <w:tcBorders>
              <w:top w:val="nil"/>
              <w:left w:val="nil"/>
              <w:right w:val="nil"/>
            </w:tcBorders>
            <w:vAlign w:val="center"/>
          </w:tcPr>
          <w:p w14:paraId="7A11239C"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90</w:t>
            </w:r>
            <w:r w:rsidRPr="00480BFB">
              <w:rPr>
                <w:rFonts w:ascii="Arial" w:hAnsi="Arial" w:cs="Arial"/>
                <w:sz w:val="18"/>
                <w:szCs w:val="18"/>
              </w:rPr>
              <w:t>,</w:t>
            </w:r>
            <w:r w:rsidRPr="00480BFB">
              <w:rPr>
                <w:rFonts w:ascii="Arial" w:hAnsi="Arial" w:cs="Arial"/>
                <w:sz w:val="18"/>
                <w:szCs w:val="18"/>
                <w:lang w:val="en-GB"/>
              </w:rPr>
              <w:t>803</w:t>
            </w:r>
            <w:r w:rsidRPr="00480BFB">
              <w:rPr>
                <w:rFonts w:ascii="Arial" w:hAnsi="Arial" w:cs="Arial"/>
                <w:sz w:val="18"/>
                <w:szCs w:val="18"/>
              </w:rPr>
              <w:t>,</w:t>
            </w:r>
            <w:r w:rsidRPr="00480BFB">
              <w:rPr>
                <w:rFonts w:ascii="Arial" w:hAnsi="Arial" w:cs="Arial"/>
                <w:sz w:val="18"/>
                <w:szCs w:val="18"/>
                <w:lang w:val="en-GB"/>
              </w:rPr>
              <w:t>493</w:t>
            </w:r>
            <w:r w:rsidRPr="00480BFB">
              <w:rPr>
                <w:rFonts w:ascii="Arial" w:hAnsi="Arial" w:cs="Arial"/>
                <w:sz w:val="18"/>
                <w:szCs w:val="18"/>
              </w:rPr>
              <w:t>)</w:t>
            </w:r>
          </w:p>
        </w:tc>
        <w:tc>
          <w:tcPr>
            <w:tcW w:w="1584" w:type="dxa"/>
            <w:tcBorders>
              <w:top w:val="nil"/>
              <w:left w:val="nil"/>
              <w:right w:val="nil"/>
            </w:tcBorders>
            <w:vAlign w:val="center"/>
          </w:tcPr>
          <w:p w14:paraId="7E902296"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69</w:t>
            </w:r>
            <w:r w:rsidRPr="00480BFB">
              <w:rPr>
                <w:rFonts w:ascii="Arial" w:hAnsi="Arial" w:cs="Arial"/>
                <w:sz w:val="18"/>
                <w:szCs w:val="18"/>
              </w:rPr>
              <w:t>,</w:t>
            </w:r>
            <w:r w:rsidRPr="00480BFB">
              <w:rPr>
                <w:rFonts w:ascii="Arial" w:hAnsi="Arial" w:cs="Arial"/>
                <w:sz w:val="18"/>
                <w:szCs w:val="18"/>
                <w:lang w:val="en-GB"/>
              </w:rPr>
              <w:t>289</w:t>
            </w:r>
            <w:r w:rsidRPr="00480BFB">
              <w:rPr>
                <w:rFonts w:ascii="Arial" w:hAnsi="Arial" w:cs="Arial"/>
                <w:sz w:val="18"/>
                <w:szCs w:val="18"/>
              </w:rPr>
              <w:t>,</w:t>
            </w:r>
            <w:r w:rsidRPr="00480BFB">
              <w:rPr>
                <w:rFonts w:ascii="Arial" w:hAnsi="Arial" w:cs="Arial"/>
                <w:sz w:val="18"/>
                <w:szCs w:val="18"/>
                <w:lang w:val="en-GB"/>
              </w:rPr>
              <w:t>531</w:t>
            </w:r>
            <w:r w:rsidRPr="00480BFB">
              <w:rPr>
                <w:rFonts w:ascii="Arial" w:hAnsi="Arial" w:cs="Arial"/>
                <w:sz w:val="18"/>
                <w:szCs w:val="18"/>
              </w:rPr>
              <w:t>)</w:t>
            </w:r>
          </w:p>
        </w:tc>
        <w:tc>
          <w:tcPr>
            <w:tcW w:w="1584" w:type="dxa"/>
            <w:tcBorders>
              <w:top w:val="nil"/>
              <w:left w:val="nil"/>
              <w:right w:val="nil"/>
            </w:tcBorders>
          </w:tcPr>
          <w:p w14:paraId="7A8BCBB3"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9</w:t>
            </w:r>
            <w:r w:rsidRPr="00480BFB">
              <w:rPr>
                <w:rFonts w:ascii="Arial" w:hAnsi="Arial" w:cs="Arial"/>
                <w:sz w:val="18"/>
                <w:szCs w:val="18"/>
              </w:rPr>
              <w:t>,</w:t>
            </w:r>
            <w:r w:rsidRPr="00480BFB">
              <w:rPr>
                <w:rFonts w:ascii="Arial" w:hAnsi="Arial" w:cs="Arial"/>
                <w:sz w:val="18"/>
                <w:szCs w:val="18"/>
                <w:lang w:val="en-GB"/>
              </w:rPr>
              <w:t>045</w:t>
            </w:r>
            <w:r w:rsidRPr="00480BFB">
              <w:rPr>
                <w:rFonts w:ascii="Arial" w:hAnsi="Arial" w:cs="Arial"/>
                <w:sz w:val="18"/>
                <w:szCs w:val="18"/>
              </w:rPr>
              <w:t>,</w:t>
            </w:r>
            <w:r w:rsidRPr="00480BFB">
              <w:rPr>
                <w:rFonts w:ascii="Arial" w:hAnsi="Arial" w:cs="Arial"/>
                <w:sz w:val="18"/>
                <w:szCs w:val="18"/>
                <w:lang w:val="en-GB"/>
              </w:rPr>
              <w:t>944</w:t>
            </w:r>
            <w:r w:rsidRPr="00480BFB">
              <w:rPr>
                <w:rFonts w:ascii="Arial" w:hAnsi="Arial" w:cs="Arial"/>
                <w:sz w:val="18"/>
                <w:szCs w:val="18"/>
              </w:rPr>
              <w:t>)</w:t>
            </w:r>
          </w:p>
        </w:tc>
        <w:tc>
          <w:tcPr>
            <w:tcW w:w="1584" w:type="dxa"/>
            <w:tcBorders>
              <w:top w:val="nil"/>
              <w:left w:val="nil"/>
              <w:right w:val="nil"/>
            </w:tcBorders>
            <w:vAlign w:val="center"/>
          </w:tcPr>
          <w:p w14:paraId="601291EE"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642</w:t>
            </w:r>
            <w:r w:rsidRPr="00480BFB">
              <w:rPr>
                <w:rFonts w:ascii="Arial" w:hAnsi="Arial" w:cs="Arial"/>
                <w:sz w:val="18"/>
                <w:szCs w:val="18"/>
              </w:rPr>
              <w:t>,</w:t>
            </w:r>
            <w:r w:rsidRPr="00480BFB">
              <w:rPr>
                <w:rFonts w:ascii="Arial" w:hAnsi="Arial" w:cs="Arial"/>
                <w:sz w:val="18"/>
                <w:szCs w:val="18"/>
                <w:lang w:val="en-GB"/>
              </w:rPr>
              <w:t>822</w:t>
            </w:r>
            <w:r w:rsidRPr="00480BFB">
              <w:rPr>
                <w:rFonts w:ascii="Arial" w:hAnsi="Arial" w:cs="Arial"/>
                <w:sz w:val="18"/>
                <w:szCs w:val="18"/>
              </w:rPr>
              <w:t>)</w:t>
            </w:r>
          </w:p>
        </w:tc>
        <w:tc>
          <w:tcPr>
            <w:tcW w:w="1584" w:type="dxa"/>
            <w:tcBorders>
              <w:top w:val="nil"/>
              <w:left w:val="nil"/>
              <w:right w:val="nil"/>
            </w:tcBorders>
            <w:vAlign w:val="center"/>
          </w:tcPr>
          <w:p w14:paraId="437533B3"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77" w:type="dxa"/>
            <w:gridSpan w:val="2"/>
            <w:tcBorders>
              <w:top w:val="nil"/>
              <w:left w:val="nil"/>
              <w:right w:val="nil"/>
            </w:tcBorders>
            <w:vAlign w:val="center"/>
          </w:tcPr>
          <w:p w14:paraId="024D2483"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lang w:val="en-GB"/>
              </w:rPr>
              <w:t>(169</w:t>
            </w:r>
            <w:r w:rsidRPr="00480BFB">
              <w:rPr>
                <w:rFonts w:ascii="Arial" w:hAnsi="Arial" w:cs="Arial"/>
                <w:sz w:val="18"/>
                <w:szCs w:val="18"/>
              </w:rPr>
              <w:t>,</w:t>
            </w:r>
            <w:r w:rsidRPr="00480BFB">
              <w:rPr>
                <w:rFonts w:ascii="Arial" w:hAnsi="Arial" w:cs="Arial"/>
                <w:sz w:val="18"/>
                <w:szCs w:val="18"/>
                <w:lang w:val="en-GB"/>
              </w:rPr>
              <w:t>781</w:t>
            </w:r>
            <w:r w:rsidRPr="00480BFB">
              <w:rPr>
                <w:rFonts w:ascii="Arial" w:hAnsi="Arial" w:cs="Arial"/>
                <w:sz w:val="18"/>
                <w:szCs w:val="18"/>
              </w:rPr>
              <w:t>,</w:t>
            </w:r>
            <w:r w:rsidRPr="00480BFB">
              <w:rPr>
                <w:rFonts w:ascii="Arial" w:hAnsi="Arial" w:cs="Arial"/>
                <w:sz w:val="18"/>
                <w:szCs w:val="18"/>
                <w:lang w:val="en-GB"/>
              </w:rPr>
              <w:t>790)</w:t>
            </w:r>
          </w:p>
        </w:tc>
      </w:tr>
      <w:tr w:rsidR="00612215" w:rsidRPr="00480BFB" w14:paraId="35BD3851" w14:textId="77777777" w:rsidTr="00AA0678">
        <w:tc>
          <w:tcPr>
            <w:tcW w:w="5861" w:type="dxa"/>
            <w:tcBorders>
              <w:top w:val="nil"/>
              <w:left w:val="nil"/>
              <w:bottom w:val="nil"/>
              <w:right w:val="nil"/>
            </w:tcBorders>
            <w:vAlign w:val="center"/>
          </w:tcPr>
          <w:p w14:paraId="5DFC6098" w14:textId="77777777" w:rsidR="00612215" w:rsidRPr="00480BFB" w:rsidRDefault="00612215" w:rsidP="00612215">
            <w:pPr>
              <w:spacing w:after="0" w:line="240" w:lineRule="auto"/>
              <w:rPr>
                <w:rFonts w:ascii="Arial" w:hAnsi="Arial" w:cs="Arial"/>
                <w:sz w:val="18"/>
                <w:szCs w:val="18"/>
              </w:rPr>
            </w:pPr>
            <w:r w:rsidRPr="00480BFB">
              <w:rPr>
                <w:rFonts w:ascii="Arial" w:hAnsi="Arial" w:cs="Arial"/>
                <w:sz w:val="18"/>
                <w:szCs w:val="18"/>
              </w:rPr>
              <w:t>Impairment charge</w:t>
            </w:r>
          </w:p>
        </w:tc>
        <w:tc>
          <w:tcPr>
            <w:tcW w:w="1710" w:type="dxa"/>
            <w:tcBorders>
              <w:left w:val="nil"/>
              <w:bottom w:val="single" w:sz="4" w:space="0" w:color="auto"/>
              <w:right w:val="nil"/>
            </w:tcBorders>
            <w:vAlign w:val="center"/>
          </w:tcPr>
          <w:p w14:paraId="36128C5F"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84" w:type="dxa"/>
            <w:tcBorders>
              <w:left w:val="nil"/>
              <w:bottom w:val="single" w:sz="4" w:space="0" w:color="auto"/>
              <w:right w:val="nil"/>
            </w:tcBorders>
            <w:vAlign w:val="center"/>
          </w:tcPr>
          <w:p w14:paraId="009FFA99"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2</w:t>
            </w:r>
            <w:r w:rsidRPr="00480BFB">
              <w:rPr>
                <w:rFonts w:ascii="Arial" w:hAnsi="Arial" w:cs="Arial"/>
                <w:sz w:val="18"/>
                <w:szCs w:val="18"/>
              </w:rPr>
              <w:t>,</w:t>
            </w:r>
            <w:r w:rsidRPr="00480BFB">
              <w:rPr>
                <w:rFonts w:ascii="Arial" w:hAnsi="Arial" w:cs="Arial"/>
                <w:sz w:val="18"/>
                <w:szCs w:val="18"/>
                <w:lang w:val="en-GB"/>
              </w:rPr>
              <w:t>861</w:t>
            </w:r>
            <w:r w:rsidRPr="00480BFB">
              <w:rPr>
                <w:rFonts w:ascii="Arial" w:hAnsi="Arial" w:cs="Arial"/>
                <w:sz w:val="18"/>
                <w:szCs w:val="18"/>
              </w:rPr>
              <w:t>,</w:t>
            </w:r>
            <w:r w:rsidRPr="00480BFB">
              <w:rPr>
                <w:rFonts w:ascii="Arial" w:hAnsi="Arial" w:cs="Arial"/>
                <w:sz w:val="18"/>
                <w:szCs w:val="18"/>
                <w:lang w:val="en-GB"/>
              </w:rPr>
              <w:t>622</w:t>
            </w:r>
            <w:r w:rsidRPr="00480BFB">
              <w:rPr>
                <w:rFonts w:ascii="Arial" w:hAnsi="Arial" w:cs="Arial"/>
                <w:sz w:val="18"/>
                <w:szCs w:val="18"/>
              </w:rPr>
              <w:t>)</w:t>
            </w:r>
          </w:p>
        </w:tc>
        <w:tc>
          <w:tcPr>
            <w:tcW w:w="1584" w:type="dxa"/>
            <w:tcBorders>
              <w:left w:val="nil"/>
              <w:bottom w:val="single" w:sz="4" w:space="0" w:color="auto"/>
              <w:right w:val="nil"/>
            </w:tcBorders>
          </w:tcPr>
          <w:p w14:paraId="145D6A25"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84" w:type="dxa"/>
            <w:tcBorders>
              <w:left w:val="nil"/>
              <w:bottom w:val="single" w:sz="4" w:space="0" w:color="auto"/>
              <w:right w:val="nil"/>
            </w:tcBorders>
            <w:vAlign w:val="center"/>
          </w:tcPr>
          <w:p w14:paraId="5EBDC783"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84" w:type="dxa"/>
            <w:tcBorders>
              <w:left w:val="nil"/>
              <w:bottom w:val="single" w:sz="4" w:space="0" w:color="auto"/>
              <w:right w:val="nil"/>
            </w:tcBorders>
            <w:vAlign w:val="center"/>
          </w:tcPr>
          <w:p w14:paraId="319BC92A"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77" w:type="dxa"/>
            <w:gridSpan w:val="2"/>
            <w:tcBorders>
              <w:left w:val="nil"/>
              <w:bottom w:val="single" w:sz="4" w:space="0" w:color="auto"/>
              <w:right w:val="nil"/>
            </w:tcBorders>
            <w:vAlign w:val="center"/>
          </w:tcPr>
          <w:p w14:paraId="408126E0"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2</w:t>
            </w:r>
            <w:r w:rsidRPr="00480BFB">
              <w:rPr>
                <w:rFonts w:ascii="Arial" w:hAnsi="Arial" w:cs="Arial"/>
                <w:sz w:val="18"/>
                <w:szCs w:val="18"/>
              </w:rPr>
              <w:t>,</w:t>
            </w:r>
            <w:r w:rsidRPr="00480BFB">
              <w:rPr>
                <w:rFonts w:ascii="Arial" w:hAnsi="Arial" w:cs="Arial"/>
                <w:sz w:val="18"/>
                <w:szCs w:val="18"/>
                <w:lang w:val="en-GB"/>
              </w:rPr>
              <w:t>861</w:t>
            </w:r>
            <w:r w:rsidRPr="00480BFB">
              <w:rPr>
                <w:rFonts w:ascii="Arial" w:hAnsi="Arial" w:cs="Arial"/>
                <w:sz w:val="18"/>
                <w:szCs w:val="18"/>
              </w:rPr>
              <w:t>,</w:t>
            </w:r>
            <w:r w:rsidRPr="00480BFB">
              <w:rPr>
                <w:rFonts w:ascii="Arial" w:hAnsi="Arial" w:cs="Arial"/>
                <w:sz w:val="18"/>
                <w:szCs w:val="18"/>
                <w:lang w:val="en-GB"/>
              </w:rPr>
              <w:t>622</w:t>
            </w:r>
            <w:r w:rsidRPr="00480BFB">
              <w:rPr>
                <w:rFonts w:ascii="Arial" w:hAnsi="Arial" w:cs="Arial"/>
                <w:sz w:val="18"/>
                <w:szCs w:val="18"/>
              </w:rPr>
              <w:t>)</w:t>
            </w:r>
          </w:p>
        </w:tc>
      </w:tr>
      <w:tr w:rsidR="00612215" w:rsidRPr="00480BFB" w14:paraId="4B166271" w14:textId="77777777" w:rsidTr="00AA0678">
        <w:tc>
          <w:tcPr>
            <w:tcW w:w="5861" w:type="dxa"/>
            <w:tcBorders>
              <w:top w:val="nil"/>
              <w:left w:val="nil"/>
              <w:bottom w:val="nil"/>
              <w:right w:val="nil"/>
            </w:tcBorders>
            <w:vAlign w:val="center"/>
          </w:tcPr>
          <w:p w14:paraId="37264635" w14:textId="77777777" w:rsidR="00612215" w:rsidRPr="00480BFB" w:rsidRDefault="00612215" w:rsidP="00612215">
            <w:pPr>
              <w:spacing w:after="0" w:line="240" w:lineRule="auto"/>
              <w:rPr>
                <w:rFonts w:ascii="Arial" w:hAnsi="Arial" w:cs="Arial"/>
                <w:bCs/>
                <w:sz w:val="18"/>
                <w:szCs w:val="18"/>
              </w:rPr>
            </w:pPr>
          </w:p>
        </w:tc>
        <w:tc>
          <w:tcPr>
            <w:tcW w:w="1710" w:type="dxa"/>
            <w:tcBorders>
              <w:top w:val="single" w:sz="4" w:space="0" w:color="auto"/>
              <w:left w:val="nil"/>
              <w:right w:val="nil"/>
            </w:tcBorders>
            <w:vAlign w:val="center"/>
          </w:tcPr>
          <w:p w14:paraId="52601D5E" w14:textId="77777777" w:rsidR="00612215" w:rsidRPr="00480BFB" w:rsidRDefault="00612215" w:rsidP="00612215">
            <w:pPr>
              <w:spacing w:after="0" w:line="240" w:lineRule="auto"/>
              <w:ind w:right="-72"/>
              <w:jc w:val="right"/>
              <w:rPr>
                <w:rFonts w:ascii="Arial" w:hAnsi="Arial" w:cs="Arial"/>
                <w:sz w:val="18"/>
                <w:szCs w:val="18"/>
                <w:cs/>
              </w:rPr>
            </w:pPr>
          </w:p>
        </w:tc>
        <w:tc>
          <w:tcPr>
            <w:tcW w:w="1584" w:type="dxa"/>
            <w:tcBorders>
              <w:top w:val="single" w:sz="4" w:space="0" w:color="auto"/>
              <w:left w:val="nil"/>
              <w:right w:val="nil"/>
            </w:tcBorders>
            <w:vAlign w:val="center"/>
          </w:tcPr>
          <w:p w14:paraId="4C538F3E" w14:textId="77777777" w:rsidR="00612215" w:rsidRPr="00480BFB" w:rsidRDefault="00612215" w:rsidP="00612215">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tcPr>
          <w:p w14:paraId="3CAB0D2C" w14:textId="77777777" w:rsidR="00612215" w:rsidRPr="00480BFB" w:rsidRDefault="00612215" w:rsidP="00612215">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vAlign w:val="center"/>
          </w:tcPr>
          <w:p w14:paraId="09252E0D" w14:textId="77777777" w:rsidR="00612215" w:rsidRPr="00480BFB" w:rsidRDefault="00612215" w:rsidP="00612215">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vAlign w:val="center"/>
          </w:tcPr>
          <w:p w14:paraId="72644CC3" w14:textId="77777777" w:rsidR="00612215" w:rsidRPr="00480BFB" w:rsidRDefault="00612215" w:rsidP="00612215">
            <w:pPr>
              <w:spacing w:after="0" w:line="240" w:lineRule="auto"/>
              <w:ind w:right="-72"/>
              <w:jc w:val="right"/>
              <w:rPr>
                <w:rFonts w:ascii="Arial" w:hAnsi="Arial" w:cs="Arial"/>
                <w:sz w:val="18"/>
                <w:szCs w:val="18"/>
              </w:rPr>
            </w:pPr>
          </w:p>
        </w:tc>
        <w:tc>
          <w:tcPr>
            <w:tcW w:w="1577" w:type="dxa"/>
            <w:gridSpan w:val="2"/>
            <w:tcBorders>
              <w:top w:val="single" w:sz="4" w:space="0" w:color="auto"/>
              <w:left w:val="nil"/>
              <w:right w:val="nil"/>
            </w:tcBorders>
            <w:vAlign w:val="center"/>
          </w:tcPr>
          <w:p w14:paraId="0CE1BCD8" w14:textId="77777777" w:rsidR="00612215" w:rsidRPr="00480BFB" w:rsidRDefault="00612215" w:rsidP="00612215">
            <w:pPr>
              <w:spacing w:after="0" w:line="240" w:lineRule="auto"/>
              <w:ind w:right="-72"/>
              <w:jc w:val="right"/>
              <w:rPr>
                <w:rFonts w:ascii="Arial" w:hAnsi="Arial" w:cs="Arial"/>
                <w:sz w:val="18"/>
                <w:szCs w:val="18"/>
              </w:rPr>
            </w:pPr>
          </w:p>
        </w:tc>
      </w:tr>
      <w:tr w:rsidR="00612215" w:rsidRPr="00480BFB" w14:paraId="3347E57E" w14:textId="77777777" w:rsidTr="00AA0678">
        <w:tc>
          <w:tcPr>
            <w:tcW w:w="5861" w:type="dxa"/>
            <w:tcBorders>
              <w:top w:val="nil"/>
              <w:left w:val="nil"/>
              <w:bottom w:val="nil"/>
              <w:right w:val="nil"/>
            </w:tcBorders>
            <w:vAlign w:val="center"/>
          </w:tcPr>
          <w:p w14:paraId="34CB56D4" w14:textId="77777777" w:rsidR="00612215" w:rsidRPr="00480BFB" w:rsidRDefault="00612215" w:rsidP="00612215">
            <w:pPr>
              <w:spacing w:after="0" w:line="240" w:lineRule="auto"/>
              <w:rPr>
                <w:rFonts w:ascii="Arial" w:hAnsi="Arial" w:cs="Arial"/>
                <w:sz w:val="18"/>
                <w:szCs w:val="18"/>
              </w:rPr>
            </w:pPr>
            <w:r w:rsidRPr="00480BFB">
              <w:rPr>
                <w:rFonts w:ascii="Arial" w:hAnsi="Arial" w:cs="Arial"/>
                <w:b/>
                <w:bCs/>
                <w:sz w:val="18"/>
                <w:szCs w:val="18"/>
              </w:rPr>
              <w:t>Closing net book amount</w:t>
            </w:r>
          </w:p>
        </w:tc>
        <w:tc>
          <w:tcPr>
            <w:tcW w:w="1710" w:type="dxa"/>
            <w:tcBorders>
              <w:left w:val="nil"/>
              <w:bottom w:val="single" w:sz="4" w:space="0" w:color="auto"/>
              <w:right w:val="nil"/>
            </w:tcBorders>
            <w:vAlign w:val="center"/>
          </w:tcPr>
          <w:p w14:paraId="77CECB51"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lang w:val="en-GB"/>
              </w:rPr>
              <w:t>318</w:t>
            </w:r>
            <w:r w:rsidRPr="00480BFB">
              <w:rPr>
                <w:rFonts w:ascii="Arial" w:hAnsi="Arial" w:cs="Arial"/>
                <w:sz w:val="18"/>
                <w:szCs w:val="18"/>
              </w:rPr>
              <w:t>,</w:t>
            </w:r>
            <w:r w:rsidRPr="00480BFB">
              <w:rPr>
                <w:rFonts w:ascii="Arial" w:hAnsi="Arial" w:cs="Arial"/>
                <w:sz w:val="18"/>
                <w:szCs w:val="18"/>
                <w:lang w:val="en-GB"/>
              </w:rPr>
              <w:t>972</w:t>
            </w:r>
            <w:r w:rsidRPr="00480BFB">
              <w:rPr>
                <w:rFonts w:ascii="Arial" w:hAnsi="Arial" w:cs="Arial"/>
                <w:sz w:val="18"/>
                <w:szCs w:val="18"/>
              </w:rPr>
              <w:t>,</w:t>
            </w:r>
            <w:r w:rsidRPr="00480BFB">
              <w:rPr>
                <w:rFonts w:ascii="Arial" w:hAnsi="Arial" w:cs="Arial"/>
                <w:sz w:val="18"/>
                <w:szCs w:val="18"/>
                <w:lang w:val="en-GB"/>
              </w:rPr>
              <w:t>422</w:t>
            </w:r>
          </w:p>
        </w:tc>
        <w:tc>
          <w:tcPr>
            <w:tcW w:w="1584" w:type="dxa"/>
            <w:tcBorders>
              <w:left w:val="nil"/>
              <w:bottom w:val="single" w:sz="4" w:space="0" w:color="auto"/>
              <w:right w:val="nil"/>
            </w:tcBorders>
            <w:vAlign w:val="center"/>
          </w:tcPr>
          <w:p w14:paraId="535AED7E"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lang w:val="en-GB"/>
              </w:rPr>
              <w:t>174</w:t>
            </w:r>
            <w:r w:rsidRPr="00480BFB">
              <w:rPr>
                <w:rFonts w:ascii="Arial" w:hAnsi="Arial" w:cs="Arial"/>
                <w:sz w:val="18"/>
                <w:szCs w:val="18"/>
              </w:rPr>
              <w:t>,</w:t>
            </w:r>
            <w:r w:rsidRPr="00480BFB">
              <w:rPr>
                <w:rFonts w:ascii="Arial" w:hAnsi="Arial" w:cs="Arial"/>
                <w:sz w:val="18"/>
                <w:szCs w:val="18"/>
                <w:lang w:val="en-GB"/>
              </w:rPr>
              <w:t>732</w:t>
            </w:r>
            <w:r w:rsidRPr="00480BFB">
              <w:rPr>
                <w:rFonts w:ascii="Arial" w:hAnsi="Arial" w:cs="Arial"/>
                <w:sz w:val="18"/>
                <w:szCs w:val="18"/>
              </w:rPr>
              <w:t>,</w:t>
            </w:r>
            <w:r w:rsidRPr="00480BFB">
              <w:rPr>
                <w:rFonts w:ascii="Arial" w:hAnsi="Arial" w:cs="Arial"/>
                <w:sz w:val="18"/>
                <w:szCs w:val="18"/>
                <w:lang w:val="en-GB"/>
              </w:rPr>
              <w:t>310</w:t>
            </w:r>
          </w:p>
        </w:tc>
        <w:tc>
          <w:tcPr>
            <w:tcW w:w="1584" w:type="dxa"/>
            <w:tcBorders>
              <w:left w:val="nil"/>
              <w:bottom w:val="single" w:sz="4" w:space="0" w:color="auto"/>
              <w:right w:val="nil"/>
            </w:tcBorders>
          </w:tcPr>
          <w:p w14:paraId="6255D968"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lang w:val="en-GB"/>
              </w:rPr>
              <w:t>33</w:t>
            </w:r>
            <w:r w:rsidRPr="00480BFB">
              <w:rPr>
                <w:rFonts w:ascii="Arial" w:hAnsi="Arial" w:cs="Arial"/>
                <w:sz w:val="18"/>
                <w:szCs w:val="18"/>
              </w:rPr>
              <w:t>,</w:t>
            </w:r>
            <w:r w:rsidRPr="00480BFB">
              <w:rPr>
                <w:rFonts w:ascii="Arial" w:hAnsi="Arial" w:cs="Arial"/>
                <w:sz w:val="18"/>
                <w:szCs w:val="18"/>
                <w:lang w:val="en-GB"/>
              </w:rPr>
              <w:t>022</w:t>
            </w:r>
            <w:r w:rsidRPr="00480BFB">
              <w:rPr>
                <w:rFonts w:ascii="Arial" w:hAnsi="Arial" w:cs="Arial"/>
                <w:sz w:val="18"/>
                <w:szCs w:val="18"/>
              </w:rPr>
              <w:t>,</w:t>
            </w:r>
            <w:r w:rsidRPr="00480BFB">
              <w:rPr>
                <w:rFonts w:ascii="Arial" w:hAnsi="Arial" w:cs="Arial"/>
                <w:sz w:val="18"/>
                <w:szCs w:val="18"/>
                <w:lang w:val="en-GB"/>
              </w:rPr>
              <w:t>431</w:t>
            </w:r>
          </w:p>
        </w:tc>
        <w:tc>
          <w:tcPr>
            <w:tcW w:w="1584" w:type="dxa"/>
            <w:tcBorders>
              <w:left w:val="nil"/>
              <w:bottom w:val="single" w:sz="4" w:space="0" w:color="auto"/>
              <w:right w:val="nil"/>
            </w:tcBorders>
            <w:vAlign w:val="center"/>
          </w:tcPr>
          <w:p w14:paraId="1282546F"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lang w:val="en-GB"/>
              </w:rPr>
              <w:t>1</w:t>
            </w:r>
            <w:r w:rsidRPr="00480BFB">
              <w:rPr>
                <w:rFonts w:ascii="Arial" w:hAnsi="Arial" w:cs="Arial"/>
                <w:sz w:val="18"/>
                <w:szCs w:val="18"/>
              </w:rPr>
              <w:t>,</w:t>
            </w:r>
            <w:r w:rsidRPr="00480BFB">
              <w:rPr>
                <w:rFonts w:ascii="Arial" w:hAnsi="Arial" w:cs="Arial"/>
                <w:sz w:val="18"/>
                <w:szCs w:val="18"/>
                <w:lang w:val="en-GB"/>
              </w:rPr>
              <w:t>992</w:t>
            </w:r>
            <w:r w:rsidRPr="00480BFB">
              <w:rPr>
                <w:rFonts w:ascii="Arial" w:hAnsi="Arial" w:cs="Arial"/>
                <w:sz w:val="18"/>
                <w:szCs w:val="18"/>
              </w:rPr>
              <w:t>,</w:t>
            </w:r>
            <w:r w:rsidRPr="00480BFB">
              <w:rPr>
                <w:rFonts w:ascii="Arial" w:hAnsi="Arial" w:cs="Arial"/>
                <w:sz w:val="18"/>
                <w:szCs w:val="18"/>
                <w:lang w:val="en-GB"/>
              </w:rPr>
              <w:t>749</w:t>
            </w:r>
          </w:p>
        </w:tc>
        <w:tc>
          <w:tcPr>
            <w:tcW w:w="1584" w:type="dxa"/>
            <w:tcBorders>
              <w:left w:val="nil"/>
              <w:bottom w:val="single" w:sz="4" w:space="0" w:color="auto"/>
              <w:right w:val="nil"/>
            </w:tcBorders>
            <w:vAlign w:val="center"/>
          </w:tcPr>
          <w:p w14:paraId="2CEDDE26"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lang w:val="en-GB"/>
              </w:rPr>
              <w:t>2</w:t>
            </w:r>
            <w:r w:rsidRPr="00480BFB">
              <w:rPr>
                <w:rFonts w:ascii="Arial" w:hAnsi="Arial" w:cs="Arial"/>
                <w:sz w:val="18"/>
                <w:szCs w:val="18"/>
              </w:rPr>
              <w:t>,</w:t>
            </w:r>
            <w:r w:rsidRPr="00480BFB">
              <w:rPr>
                <w:rFonts w:ascii="Arial" w:hAnsi="Arial" w:cs="Arial"/>
                <w:sz w:val="18"/>
                <w:szCs w:val="18"/>
                <w:lang w:val="en-GB"/>
              </w:rPr>
              <w:t>657</w:t>
            </w:r>
            <w:r w:rsidRPr="00480BFB">
              <w:rPr>
                <w:rFonts w:ascii="Arial" w:hAnsi="Arial" w:cs="Arial"/>
                <w:sz w:val="18"/>
                <w:szCs w:val="18"/>
              </w:rPr>
              <w:t>,</w:t>
            </w:r>
            <w:r w:rsidRPr="00480BFB">
              <w:rPr>
                <w:rFonts w:ascii="Arial" w:hAnsi="Arial" w:cs="Arial"/>
                <w:sz w:val="18"/>
                <w:szCs w:val="18"/>
                <w:lang w:val="en-GB"/>
              </w:rPr>
              <w:t>314</w:t>
            </w:r>
          </w:p>
        </w:tc>
        <w:tc>
          <w:tcPr>
            <w:tcW w:w="1577" w:type="dxa"/>
            <w:gridSpan w:val="2"/>
            <w:tcBorders>
              <w:left w:val="nil"/>
              <w:bottom w:val="single" w:sz="4" w:space="0" w:color="auto"/>
              <w:right w:val="nil"/>
            </w:tcBorders>
            <w:vAlign w:val="center"/>
          </w:tcPr>
          <w:p w14:paraId="3C7017A5"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lang w:val="en-GB"/>
              </w:rPr>
              <w:t>531</w:t>
            </w:r>
            <w:r w:rsidRPr="00480BFB">
              <w:rPr>
                <w:rFonts w:ascii="Arial" w:hAnsi="Arial" w:cs="Arial"/>
                <w:sz w:val="18"/>
                <w:szCs w:val="18"/>
              </w:rPr>
              <w:t>,</w:t>
            </w:r>
            <w:r w:rsidRPr="00480BFB">
              <w:rPr>
                <w:rFonts w:ascii="Arial" w:hAnsi="Arial" w:cs="Arial"/>
                <w:sz w:val="18"/>
                <w:szCs w:val="18"/>
                <w:lang w:val="en-GB"/>
              </w:rPr>
              <w:t>377</w:t>
            </w:r>
            <w:r w:rsidRPr="00480BFB">
              <w:rPr>
                <w:rFonts w:ascii="Arial" w:hAnsi="Arial" w:cs="Arial"/>
                <w:sz w:val="18"/>
                <w:szCs w:val="18"/>
              </w:rPr>
              <w:t>,</w:t>
            </w:r>
            <w:r w:rsidRPr="00480BFB">
              <w:rPr>
                <w:rFonts w:ascii="Arial" w:hAnsi="Arial" w:cs="Arial"/>
                <w:sz w:val="18"/>
                <w:szCs w:val="18"/>
                <w:lang w:val="en-GB"/>
              </w:rPr>
              <w:t>226</w:t>
            </w:r>
          </w:p>
        </w:tc>
      </w:tr>
      <w:tr w:rsidR="00612215" w:rsidRPr="00480BFB" w14:paraId="4E496146" w14:textId="77777777" w:rsidTr="00AA0678">
        <w:tc>
          <w:tcPr>
            <w:tcW w:w="5861" w:type="dxa"/>
            <w:tcBorders>
              <w:top w:val="nil"/>
              <w:left w:val="nil"/>
              <w:bottom w:val="nil"/>
              <w:right w:val="nil"/>
            </w:tcBorders>
            <w:vAlign w:val="center"/>
          </w:tcPr>
          <w:p w14:paraId="683BD05D" w14:textId="77777777" w:rsidR="00612215" w:rsidRPr="00480BFB" w:rsidRDefault="00612215" w:rsidP="00612215">
            <w:pPr>
              <w:spacing w:after="0" w:line="240" w:lineRule="auto"/>
              <w:rPr>
                <w:rFonts w:ascii="Arial" w:hAnsi="Arial" w:cs="Arial"/>
                <w:b/>
                <w:bCs/>
                <w:sz w:val="18"/>
                <w:szCs w:val="18"/>
              </w:rPr>
            </w:pPr>
          </w:p>
        </w:tc>
        <w:tc>
          <w:tcPr>
            <w:tcW w:w="1710" w:type="dxa"/>
            <w:tcBorders>
              <w:top w:val="single" w:sz="4" w:space="0" w:color="auto"/>
              <w:left w:val="nil"/>
              <w:bottom w:val="nil"/>
              <w:right w:val="nil"/>
            </w:tcBorders>
            <w:vAlign w:val="center"/>
          </w:tcPr>
          <w:p w14:paraId="59B56576" w14:textId="77777777" w:rsidR="00612215" w:rsidRPr="00480BFB" w:rsidRDefault="00612215" w:rsidP="00612215">
            <w:pPr>
              <w:spacing w:after="0" w:line="240" w:lineRule="auto"/>
              <w:ind w:right="-72"/>
              <w:jc w:val="right"/>
              <w:rPr>
                <w:rFonts w:ascii="Arial" w:hAnsi="Arial" w:cs="Arial"/>
                <w:sz w:val="18"/>
                <w:szCs w:val="18"/>
              </w:rPr>
            </w:pPr>
          </w:p>
        </w:tc>
        <w:tc>
          <w:tcPr>
            <w:tcW w:w="1584" w:type="dxa"/>
            <w:tcBorders>
              <w:top w:val="single" w:sz="4" w:space="0" w:color="auto"/>
              <w:left w:val="nil"/>
              <w:bottom w:val="nil"/>
              <w:right w:val="nil"/>
            </w:tcBorders>
            <w:vAlign w:val="center"/>
          </w:tcPr>
          <w:p w14:paraId="1F024C5E" w14:textId="77777777" w:rsidR="00612215" w:rsidRPr="00480BFB" w:rsidRDefault="00612215" w:rsidP="00612215">
            <w:pPr>
              <w:spacing w:after="0" w:line="240" w:lineRule="auto"/>
              <w:ind w:right="-72"/>
              <w:jc w:val="right"/>
              <w:rPr>
                <w:rFonts w:ascii="Arial" w:hAnsi="Arial" w:cs="Arial"/>
                <w:sz w:val="18"/>
                <w:szCs w:val="18"/>
              </w:rPr>
            </w:pPr>
          </w:p>
        </w:tc>
        <w:tc>
          <w:tcPr>
            <w:tcW w:w="1584" w:type="dxa"/>
            <w:tcBorders>
              <w:top w:val="single" w:sz="4" w:space="0" w:color="auto"/>
              <w:left w:val="nil"/>
              <w:bottom w:val="nil"/>
              <w:right w:val="nil"/>
            </w:tcBorders>
          </w:tcPr>
          <w:p w14:paraId="36386639" w14:textId="77777777" w:rsidR="00612215" w:rsidRPr="00480BFB" w:rsidRDefault="00612215" w:rsidP="00612215">
            <w:pPr>
              <w:spacing w:after="0" w:line="240" w:lineRule="auto"/>
              <w:ind w:right="-72"/>
              <w:jc w:val="right"/>
              <w:rPr>
                <w:rFonts w:ascii="Arial" w:hAnsi="Arial" w:cs="Arial"/>
                <w:sz w:val="18"/>
                <w:szCs w:val="18"/>
              </w:rPr>
            </w:pPr>
          </w:p>
        </w:tc>
        <w:tc>
          <w:tcPr>
            <w:tcW w:w="1584" w:type="dxa"/>
            <w:tcBorders>
              <w:top w:val="single" w:sz="4" w:space="0" w:color="auto"/>
              <w:left w:val="nil"/>
              <w:bottom w:val="nil"/>
              <w:right w:val="nil"/>
            </w:tcBorders>
            <w:vAlign w:val="center"/>
          </w:tcPr>
          <w:p w14:paraId="2CB67BC4" w14:textId="77777777" w:rsidR="00612215" w:rsidRPr="00480BFB" w:rsidRDefault="00612215" w:rsidP="00612215">
            <w:pPr>
              <w:spacing w:after="0" w:line="240" w:lineRule="auto"/>
              <w:ind w:right="-72"/>
              <w:jc w:val="right"/>
              <w:rPr>
                <w:rFonts w:ascii="Arial" w:hAnsi="Arial" w:cs="Arial"/>
                <w:sz w:val="18"/>
                <w:szCs w:val="18"/>
              </w:rPr>
            </w:pPr>
          </w:p>
        </w:tc>
        <w:tc>
          <w:tcPr>
            <w:tcW w:w="1584" w:type="dxa"/>
            <w:tcBorders>
              <w:top w:val="single" w:sz="4" w:space="0" w:color="auto"/>
              <w:left w:val="nil"/>
              <w:bottom w:val="nil"/>
              <w:right w:val="nil"/>
            </w:tcBorders>
            <w:vAlign w:val="center"/>
          </w:tcPr>
          <w:p w14:paraId="6FB6C69F" w14:textId="77777777" w:rsidR="00612215" w:rsidRPr="00480BFB" w:rsidRDefault="00612215" w:rsidP="00612215">
            <w:pPr>
              <w:spacing w:after="0" w:line="240" w:lineRule="auto"/>
              <w:ind w:right="-72"/>
              <w:jc w:val="right"/>
              <w:rPr>
                <w:rFonts w:ascii="Arial" w:hAnsi="Arial" w:cs="Arial"/>
                <w:sz w:val="18"/>
                <w:szCs w:val="18"/>
              </w:rPr>
            </w:pPr>
          </w:p>
        </w:tc>
        <w:tc>
          <w:tcPr>
            <w:tcW w:w="1577" w:type="dxa"/>
            <w:gridSpan w:val="2"/>
            <w:tcBorders>
              <w:top w:val="single" w:sz="4" w:space="0" w:color="auto"/>
              <w:left w:val="nil"/>
              <w:bottom w:val="nil"/>
              <w:right w:val="nil"/>
            </w:tcBorders>
            <w:vAlign w:val="center"/>
          </w:tcPr>
          <w:p w14:paraId="51EEB959" w14:textId="77777777" w:rsidR="00612215" w:rsidRPr="00480BFB" w:rsidRDefault="00612215" w:rsidP="00612215">
            <w:pPr>
              <w:spacing w:after="0" w:line="240" w:lineRule="auto"/>
              <w:ind w:right="-72"/>
              <w:jc w:val="right"/>
              <w:rPr>
                <w:rFonts w:ascii="Arial" w:hAnsi="Arial" w:cs="Arial"/>
                <w:sz w:val="18"/>
                <w:szCs w:val="18"/>
              </w:rPr>
            </w:pPr>
          </w:p>
        </w:tc>
      </w:tr>
      <w:tr w:rsidR="00612215" w:rsidRPr="00480BFB" w14:paraId="77514216" w14:textId="77777777" w:rsidTr="00AA0678">
        <w:tc>
          <w:tcPr>
            <w:tcW w:w="5861" w:type="dxa"/>
            <w:tcBorders>
              <w:top w:val="nil"/>
              <w:left w:val="nil"/>
              <w:bottom w:val="nil"/>
              <w:right w:val="nil"/>
            </w:tcBorders>
            <w:vAlign w:val="center"/>
          </w:tcPr>
          <w:p w14:paraId="7025A161" w14:textId="77777777" w:rsidR="00612215" w:rsidRPr="00480BFB" w:rsidRDefault="00612215" w:rsidP="00612215">
            <w:pPr>
              <w:spacing w:after="0" w:line="240" w:lineRule="auto"/>
              <w:rPr>
                <w:rFonts w:ascii="Arial" w:hAnsi="Arial" w:cs="Arial"/>
                <w:b/>
                <w:bCs/>
                <w:sz w:val="18"/>
                <w:szCs w:val="18"/>
              </w:rPr>
            </w:pPr>
            <w:r w:rsidRPr="00480BFB">
              <w:rPr>
                <w:rFonts w:ascii="Arial" w:hAnsi="Arial" w:cs="Arial"/>
                <w:b/>
                <w:bCs/>
                <w:sz w:val="18"/>
                <w:szCs w:val="18"/>
              </w:rPr>
              <w:t>As at 31 December 2019</w:t>
            </w:r>
          </w:p>
        </w:tc>
        <w:tc>
          <w:tcPr>
            <w:tcW w:w="1710" w:type="dxa"/>
            <w:tcBorders>
              <w:top w:val="nil"/>
              <w:left w:val="nil"/>
              <w:bottom w:val="nil"/>
              <w:right w:val="nil"/>
            </w:tcBorders>
            <w:vAlign w:val="center"/>
          </w:tcPr>
          <w:p w14:paraId="6EACF61B" w14:textId="77777777" w:rsidR="00612215" w:rsidRPr="00480BFB" w:rsidRDefault="00612215" w:rsidP="00612215">
            <w:pPr>
              <w:spacing w:after="0" w:line="240" w:lineRule="auto"/>
              <w:ind w:right="-72"/>
              <w:jc w:val="right"/>
              <w:rPr>
                <w:rFonts w:ascii="Arial" w:hAnsi="Arial" w:cs="Arial"/>
                <w:sz w:val="18"/>
                <w:szCs w:val="18"/>
              </w:rPr>
            </w:pPr>
          </w:p>
        </w:tc>
        <w:tc>
          <w:tcPr>
            <w:tcW w:w="1584" w:type="dxa"/>
            <w:tcBorders>
              <w:top w:val="nil"/>
              <w:left w:val="nil"/>
              <w:bottom w:val="nil"/>
              <w:right w:val="nil"/>
            </w:tcBorders>
            <w:vAlign w:val="center"/>
          </w:tcPr>
          <w:p w14:paraId="7C6A4AFD" w14:textId="77777777" w:rsidR="00612215" w:rsidRPr="00480BFB" w:rsidRDefault="00612215" w:rsidP="00612215">
            <w:pPr>
              <w:spacing w:after="0" w:line="240" w:lineRule="auto"/>
              <w:ind w:right="-72"/>
              <w:jc w:val="right"/>
              <w:rPr>
                <w:rFonts w:ascii="Arial" w:hAnsi="Arial" w:cs="Arial"/>
                <w:sz w:val="18"/>
                <w:szCs w:val="18"/>
              </w:rPr>
            </w:pPr>
          </w:p>
        </w:tc>
        <w:tc>
          <w:tcPr>
            <w:tcW w:w="1584" w:type="dxa"/>
            <w:tcBorders>
              <w:top w:val="nil"/>
              <w:left w:val="nil"/>
              <w:bottom w:val="nil"/>
              <w:right w:val="nil"/>
            </w:tcBorders>
          </w:tcPr>
          <w:p w14:paraId="14CBBC61" w14:textId="77777777" w:rsidR="00612215" w:rsidRPr="00480BFB" w:rsidRDefault="00612215" w:rsidP="00612215">
            <w:pPr>
              <w:spacing w:after="0" w:line="240" w:lineRule="auto"/>
              <w:ind w:right="-72"/>
              <w:jc w:val="right"/>
              <w:rPr>
                <w:rFonts w:ascii="Arial" w:hAnsi="Arial" w:cs="Arial"/>
                <w:sz w:val="18"/>
                <w:szCs w:val="18"/>
              </w:rPr>
            </w:pPr>
          </w:p>
        </w:tc>
        <w:tc>
          <w:tcPr>
            <w:tcW w:w="1584" w:type="dxa"/>
            <w:tcBorders>
              <w:top w:val="nil"/>
              <w:left w:val="nil"/>
              <w:bottom w:val="nil"/>
              <w:right w:val="nil"/>
            </w:tcBorders>
            <w:vAlign w:val="center"/>
          </w:tcPr>
          <w:p w14:paraId="6706A170" w14:textId="77777777" w:rsidR="00612215" w:rsidRPr="00480BFB" w:rsidRDefault="00612215" w:rsidP="00612215">
            <w:pPr>
              <w:spacing w:after="0" w:line="240" w:lineRule="auto"/>
              <w:ind w:right="-72"/>
              <w:jc w:val="right"/>
              <w:rPr>
                <w:rFonts w:ascii="Arial" w:hAnsi="Arial" w:cs="Arial"/>
                <w:sz w:val="18"/>
                <w:szCs w:val="18"/>
              </w:rPr>
            </w:pPr>
          </w:p>
        </w:tc>
        <w:tc>
          <w:tcPr>
            <w:tcW w:w="1584" w:type="dxa"/>
            <w:tcBorders>
              <w:top w:val="nil"/>
              <w:left w:val="nil"/>
              <w:bottom w:val="nil"/>
              <w:right w:val="nil"/>
            </w:tcBorders>
            <w:vAlign w:val="center"/>
          </w:tcPr>
          <w:p w14:paraId="046C3B7B" w14:textId="77777777" w:rsidR="00612215" w:rsidRPr="00480BFB" w:rsidRDefault="00612215" w:rsidP="00612215">
            <w:pPr>
              <w:spacing w:after="0" w:line="240" w:lineRule="auto"/>
              <w:ind w:right="-72"/>
              <w:jc w:val="right"/>
              <w:rPr>
                <w:rFonts w:ascii="Arial" w:hAnsi="Arial" w:cs="Arial"/>
                <w:sz w:val="18"/>
                <w:szCs w:val="18"/>
              </w:rPr>
            </w:pPr>
          </w:p>
        </w:tc>
        <w:tc>
          <w:tcPr>
            <w:tcW w:w="1577" w:type="dxa"/>
            <w:gridSpan w:val="2"/>
            <w:tcBorders>
              <w:top w:val="nil"/>
              <w:left w:val="nil"/>
              <w:bottom w:val="nil"/>
              <w:right w:val="nil"/>
            </w:tcBorders>
            <w:vAlign w:val="center"/>
          </w:tcPr>
          <w:p w14:paraId="47327F7A" w14:textId="77777777" w:rsidR="00612215" w:rsidRPr="00480BFB" w:rsidRDefault="00612215" w:rsidP="00612215">
            <w:pPr>
              <w:spacing w:after="0" w:line="240" w:lineRule="auto"/>
              <w:ind w:right="-72"/>
              <w:jc w:val="right"/>
              <w:rPr>
                <w:rFonts w:ascii="Arial" w:hAnsi="Arial" w:cs="Arial"/>
                <w:sz w:val="18"/>
                <w:szCs w:val="18"/>
              </w:rPr>
            </w:pPr>
          </w:p>
        </w:tc>
      </w:tr>
      <w:tr w:rsidR="00612215" w:rsidRPr="00480BFB" w14:paraId="20F6CDA8" w14:textId="77777777" w:rsidTr="00AA0678">
        <w:tc>
          <w:tcPr>
            <w:tcW w:w="5861" w:type="dxa"/>
            <w:tcBorders>
              <w:top w:val="nil"/>
              <w:left w:val="nil"/>
              <w:bottom w:val="nil"/>
              <w:right w:val="nil"/>
            </w:tcBorders>
            <w:vAlign w:val="center"/>
          </w:tcPr>
          <w:p w14:paraId="03612CDF" w14:textId="77777777" w:rsidR="00612215" w:rsidRPr="00480BFB" w:rsidRDefault="00612215" w:rsidP="00612215">
            <w:pPr>
              <w:spacing w:after="0" w:line="240" w:lineRule="auto"/>
              <w:rPr>
                <w:rFonts w:ascii="Arial" w:hAnsi="Arial" w:cs="Arial"/>
                <w:sz w:val="18"/>
                <w:szCs w:val="18"/>
              </w:rPr>
            </w:pPr>
            <w:r w:rsidRPr="00480BFB">
              <w:rPr>
                <w:rFonts w:ascii="Arial" w:hAnsi="Arial" w:cs="Arial"/>
                <w:sz w:val="18"/>
                <w:szCs w:val="18"/>
              </w:rPr>
              <w:t>Cost</w:t>
            </w:r>
          </w:p>
        </w:tc>
        <w:tc>
          <w:tcPr>
            <w:tcW w:w="1710" w:type="dxa"/>
            <w:tcBorders>
              <w:top w:val="nil"/>
              <w:left w:val="nil"/>
              <w:bottom w:val="nil"/>
              <w:right w:val="nil"/>
            </w:tcBorders>
            <w:vAlign w:val="center"/>
          </w:tcPr>
          <w:p w14:paraId="420329A0"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lang w:val="en-GB"/>
              </w:rPr>
              <w:t>754</w:t>
            </w:r>
            <w:r w:rsidRPr="00480BFB">
              <w:rPr>
                <w:rFonts w:ascii="Arial" w:hAnsi="Arial" w:cs="Arial"/>
                <w:sz w:val="18"/>
                <w:szCs w:val="18"/>
              </w:rPr>
              <w:t>,</w:t>
            </w:r>
            <w:r w:rsidRPr="00480BFB">
              <w:rPr>
                <w:rFonts w:ascii="Arial" w:hAnsi="Arial" w:cs="Arial"/>
                <w:sz w:val="18"/>
                <w:szCs w:val="18"/>
                <w:lang w:val="en-GB"/>
              </w:rPr>
              <w:t>879</w:t>
            </w:r>
            <w:r w:rsidRPr="00480BFB">
              <w:rPr>
                <w:rFonts w:ascii="Arial" w:hAnsi="Arial" w:cs="Arial"/>
                <w:sz w:val="18"/>
                <w:szCs w:val="18"/>
              </w:rPr>
              <w:t>,</w:t>
            </w:r>
            <w:r w:rsidRPr="00480BFB">
              <w:rPr>
                <w:rFonts w:ascii="Arial" w:hAnsi="Arial" w:cs="Arial"/>
                <w:sz w:val="18"/>
                <w:szCs w:val="18"/>
                <w:lang w:val="en-GB"/>
              </w:rPr>
              <w:t>843</w:t>
            </w:r>
          </w:p>
        </w:tc>
        <w:tc>
          <w:tcPr>
            <w:tcW w:w="1584" w:type="dxa"/>
            <w:tcBorders>
              <w:top w:val="nil"/>
              <w:left w:val="nil"/>
              <w:bottom w:val="nil"/>
              <w:right w:val="nil"/>
            </w:tcBorders>
            <w:vAlign w:val="center"/>
          </w:tcPr>
          <w:p w14:paraId="0E60A4F6"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lang w:val="en-GB"/>
              </w:rPr>
              <w:t>471</w:t>
            </w:r>
            <w:r w:rsidRPr="00480BFB">
              <w:rPr>
                <w:rFonts w:ascii="Arial" w:hAnsi="Arial" w:cs="Arial"/>
                <w:sz w:val="18"/>
                <w:szCs w:val="18"/>
              </w:rPr>
              <w:t>,</w:t>
            </w:r>
            <w:r w:rsidRPr="00480BFB">
              <w:rPr>
                <w:rFonts w:ascii="Arial" w:hAnsi="Arial" w:cs="Arial"/>
                <w:sz w:val="18"/>
                <w:szCs w:val="18"/>
                <w:lang w:val="en-GB"/>
              </w:rPr>
              <w:t>629</w:t>
            </w:r>
            <w:r w:rsidRPr="00480BFB">
              <w:rPr>
                <w:rFonts w:ascii="Arial" w:hAnsi="Arial" w:cs="Arial"/>
                <w:sz w:val="18"/>
                <w:szCs w:val="18"/>
              </w:rPr>
              <w:t>,</w:t>
            </w:r>
            <w:r w:rsidRPr="00480BFB">
              <w:rPr>
                <w:rFonts w:ascii="Arial" w:hAnsi="Arial" w:cs="Arial"/>
                <w:sz w:val="18"/>
                <w:szCs w:val="18"/>
                <w:lang w:val="en-GB"/>
              </w:rPr>
              <w:t>514</w:t>
            </w:r>
          </w:p>
        </w:tc>
        <w:tc>
          <w:tcPr>
            <w:tcW w:w="1584" w:type="dxa"/>
            <w:tcBorders>
              <w:top w:val="nil"/>
              <w:left w:val="nil"/>
              <w:bottom w:val="nil"/>
              <w:right w:val="nil"/>
            </w:tcBorders>
          </w:tcPr>
          <w:p w14:paraId="2CA52FEF"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lang w:val="en-GB"/>
              </w:rPr>
              <w:t>49</w:t>
            </w:r>
            <w:r w:rsidRPr="00480BFB">
              <w:rPr>
                <w:rFonts w:ascii="Arial" w:hAnsi="Arial" w:cs="Arial"/>
                <w:sz w:val="18"/>
                <w:szCs w:val="18"/>
              </w:rPr>
              <w:t>,</w:t>
            </w:r>
            <w:r w:rsidRPr="00480BFB">
              <w:rPr>
                <w:rFonts w:ascii="Arial" w:hAnsi="Arial" w:cs="Arial"/>
                <w:sz w:val="18"/>
                <w:szCs w:val="18"/>
                <w:lang w:val="en-GB"/>
              </w:rPr>
              <w:t>160</w:t>
            </w:r>
            <w:r w:rsidRPr="00480BFB">
              <w:rPr>
                <w:rFonts w:ascii="Arial" w:hAnsi="Arial" w:cs="Arial"/>
                <w:sz w:val="18"/>
                <w:szCs w:val="18"/>
              </w:rPr>
              <w:t>,</w:t>
            </w:r>
            <w:r w:rsidRPr="00480BFB">
              <w:rPr>
                <w:rFonts w:ascii="Arial" w:hAnsi="Arial" w:cs="Arial"/>
                <w:sz w:val="18"/>
                <w:szCs w:val="18"/>
                <w:lang w:val="en-GB"/>
              </w:rPr>
              <w:t>034</w:t>
            </w:r>
          </w:p>
        </w:tc>
        <w:tc>
          <w:tcPr>
            <w:tcW w:w="1584" w:type="dxa"/>
            <w:tcBorders>
              <w:top w:val="nil"/>
              <w:left w:val="nil"/>
              <w:bottom w:val="nil"/>
              <w:right w:val="nil"/>
            </w:tcBorders>
            <w:vAlign w:val="center"/>
          </w:tcPr>
          <w:p w14:paraId="582CB100"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lang w:val="en-GB"/>
              </w:rPr>
              <w:t>6</w:t>
            </w:r>
            <w:r w:rsidRPr="00480BFB">
              <w:rPr>
                <w:rFonts w:ascii="Arial" w:hAnsi="Arial" w:cs="Arial"/>
                <w:sz w:val="18"/>
                <w:szCs w:val="18"/>
              </w:rPr>
              <w:t>,</w:t>
            </w:r>
            <w:r w:rsidRPr="00480BFB">
              <w:rPr>
                <w:rFonts w:ascii="Arial" w:hAnsi="Arial" w:cs="Arial"/>
                <w:sz w:val="18"/>
                <w:szCs w:val="18"/>
                <w:lang w:val="en-GB"/>
              </w:rPr>
              <w:t>551</w:t>
            </w:r>
            <w:r w:rsidRPr="00480BFB">
              <w:rPr>
                <w:rFonts w:ascii="Arial" w:hAnsi="Arial" w:cs="Arial"/>
                <w:sz w:val="18"/>
                <w:szCs w:val="18"/>
              </w:rPr>
              <w:t>,</w:t>
            </w:r>
            <w:r w:rsidRPr="00480BFB">
              <w:rPr>
                <w:rFonts w:ascii="Arial" w:hAnsi="Arial" w:cs="Arial"/>
                <w:sz w:val="18"/>
                <w:szCs w:val="18"/>
                <w:lang w:val="en-GB"/>
              </w:rPr>
              <w:t>172</w:t>
            </w:r>
          </w:p>
        </w:tc>
        <w:tc>
          <w:tcPr>
            <w:tcW w:w="1584" w:type="dxa"/>
            <w:tcBorders>
              <w:top w:val="nil"/>
              <w:left w:val="nil"/>
              <w:bottom w:val="nil"/>
              <w:right w:val="nil"/>
            </w:tcBorders>
            <w:vAlign w:val="center"/>
          </w:tcPr>
          <w:p w14:paraId="458F2A49"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lang w:val="en-GB"/>
              </w:rPr>
              <w:t>2</w:t>
            </w:r>
            <w:r w:rsidRPr="00480BFB">
              <w:rPr>
                <w:rFonts w:ascii="Arial" w:hAnsi="Arial" w:cs="Arial"/>
                <w:sz w:val="18"/>
                <w:szCs w:val="18"/>
              </w:rPr>
              <w:t>,</w:t>
            </w:r>
            <w:r w:rsidRPr="00480BFB">
              <w:rPr>
                <w:rFonts w:ascii="Arial" w:hAnsi="Arial" w:cs="Arial"/>
                <w:sz w:val="18"/>
                <w:szCs w:val="18"/>
                <w:lang w:val="en-GB"/>
              </w:rPr>
              <w:t>657</w:t>
            </w:r>
            <w:r w:rsidRPr="00480BFB">
              <w:rPr>
                <w:rFonts w:ascii="Arial" w:hAnsi="Arial" w:cs="Arial"/>
                <w:sz w:val="18"/>
                <w:szCs w:val="18"/>
              </w:rPr>
              <w:t>,</w:t>
            </w:r>
            <w:r w:rsidRPr="00480BFB">
              <w:rPr>
                <w:rFonts w:ascii="Arial" w:hAnsi="Arial" w:cs="Arial"/>
                <w:sz w:val="18"/>
                <w:szCs w:val="18"/>
                <w:lang w:val="en-GB"/>
              </w:rPr>
              <w:t>314</w:t>
            </w:r>
          </w:p>
        </w:tc>
        <w:tc>
          <w:tcPr>
            <w:tcW w:w="1577" w:type="dxa"/>
            <w:gridSpan w:val="2"/>
            <w:tcBorders>
              <w:top w:val="nil"/>
              <w:left w:val="nil"/>
              <w:bottom w:val="nil"/>
              <w:right w:val="nil"/>
            </w:tcBorders>
            <w:vAlign w:val="center"/>
          </w:tcPr>
          <w:p w14:paraId="205611D5"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lang w:val="en-GB"/>
              </w:rPr>
              <w:t>1</w:t>
            </w:r>
            <w:r w:rsidRPr="00480BFB">
              <w:rPr>
                <w:rFonts w:ascii="Arial" w:hAnsi="Arial" w:cs="Arial"/>
                <w:sz w:val="18"/>
                <w:szCs w:val="18"/>
              </w:rPr>
              <w:t>,</w:t>
            </w:r>
            <w:r w:rsidRPr="00480BFB">
              <w:rPr>
                <w:rFonts w:ascii="Arial" w:hAnsi="Arial" w:cs="Arial"/>
                <w:sz w:val="18"/>
                <w:szCs w:val="18"/>
                <w:lang w:val="en-GB"/>
              </w:rPr>
              <w:t>284</w:t>
            </w:r>
            <w:r w:rsidRPr="00480BFB">
              <w:rPr>
                <w:rFonts w:ascii="Arial" w:hAnsi="Arial" w:cs="Arial"/>
                <w:sz w:val="18"/>
                <w:szCs w:val="18"/>
              </w:rPr>
              <w:t>,</w:t>
            </w:r>
            <w:r w:rsidRPr="00480BFB">
              <w:rPr>
                <w:rFonts w:ascii="Arial" w:hAnsi="Arial" w:cs="Arial"/>
                <w:sz w:val="18"/>
                <w:szCs w:val="18"/>
                <w:lang w:val="en-GB"/>
              </w:rPr>
              <w:t>877</w:t>
            </w:r>
            <w:r w:rsidRPr="00480BFB">
              <w:rPr>
                <w:rFonts w:ascii="Arial" w:hAnsi="Arial" w:cs="Arial"/>
                <w:sz w:val="18"/>
                <w:szCs w:val="18"/>
              </w:rPr>
              <w:t>,</w:t>
            </w:r>
            <w:r w:rsidRPr="00480BFB">
              <w:rPr>
                <w:rFonts w:ascii="Arial" w:hAnsi="Arial" w:cs="Arial"/>
                <w:sz w:val="18"/>
                <w:szCs w:val="18"/>
                <w:lang w:val="en-GB"/>
              </w:rPr>
              <w:t>877</w:t>
            </w:r>
          </w:p>
        </w:tc>
      </w:tr>
      <w:tr w:rsidR="00612215" w:rsidRPr="00480BFB" w14:paraId="121A4C4E" w14:textId="77777777" w:rsidTr="00AA0678">
        <w:tc>
          <w:tcPr>
            <w:tcW w:w="5861" w:type="dxa"/>
            <w:tcBorders>
              <w:top w:val="nil"/>
              <w:left w:val="nil"/>
              <w:bottom w:val="nil"/>
              <w:right w:val="nil"/>
            </w:tcBorders>
            <w:vAlign w:val="center"/>
          </w:tcPr>
          <w:p w14:paraId="373C5F21" w14:textId="77777777" w:rsidR="00612215" w:rsidRPr="00480BFB" w:rsidRDefault="00612215" w:rsidP="00612215">
            <w:pPr>
              <w:spacing w:after="0" w:line="240" w:lineRule="auto"/>
              <w:rPr>
                <w:rFonts w:ascii="Arial" w:hAnsi="Arial" w:cs="Arial"/>
                <w:spacing w:val="-6"/>
                <w:sz w:val="18"/>
                <w:szCs w:val="18"/>
                <w:cs/>
              </w:rPr>
            </w:pPr>
            <w:proofErr w:type="gramStart"/>
            <w:r w:rsidRPr="00480BFB">
              <w:rPr>
                <w:rFonts w:ascii="Arial" w:hAnsi="Arial" w:cs="Arial"/>
                <w:spacing w:val="-6"/>
                <w:sz w:val="18"/>
                <w:szCs w:val="18"/>
                <w:u w:val="single"/>
              </w:rPr>
              <w:t>Less</w:t>
            </w:r>
            <w:r w:rsidRPr="00480BFB">
              <w:rPr>
                <w:rFonts w:ascii="Arial" w:hAnsi="Arial" w:cs="Arial"/>
                <w:spacing w:val="-6"/>
                <w:sz w:val="18"/>
                <w:szCs w:val="18"/>
              </w:rPr>
              <w:t xml:space="preserve">  Accumulated</w:t>
            </w:r>
            <w:proofErr w:type="gramEnd"/>
            <w:r w:rsidRPr="00480BFB">
              <w:rPr>
                <w:rFonts w:ascii="Arial" w:hAnsi="Arial" w:cs="Arial"/>
                <w:spacing w:val="-6"/>
                <w:sz w:val="18"/>
                <w:szCs w:val="18"/>
              </w:rPr>
              <w:t xml:space="preserve"> depreciation</w:t>
            </w:r>
          </w:p>
        </w:tc>
        <w:tc>
          <w:tcPr>
            <w:tcW w:w="1710" w:type="dxa"/>
            <w:tcBorders>
              <w:top w:val="nil"/>
              <w:left w:val="nil"/>
              <w:right w:val="nil"/>
            </w:tcBorders>
            <w:vAlign w:val="center"/>
          </w:tcPr>
          <w:p w14:paraId="221A3833"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435</w:t>
            </w:r>
            <w:r w:rsidRPr="00480BFB">
              <w:rPr>
                <w:rFonts w:ascii="Arial" w:hAnsi="Arial" w:cs="Arial"/>
                <w:sz w:val="18"/>
                <w:szCs w:val="18"/>
              </w:rPr>
              <w:t>,</w:t>
            </w:r>
            <w:r w:rsidRPr="00480BFB">
              <w:rPr>
                <w:rFonts w:ascii="Arial" w:hAnsi="Arial" w:cs="Arial"/>
                <w:sz w:val="18"/>
                <w:szCs w:val="18"/>
                <w:lang w:val="en-GB"/>
              </w:rPr>
              <w:t>907</w:t>
            </w:r>
            <w:r w:rsidRPr="00480BFB">
              <w:rPr>
                <w:rFonts w:ascii="Arial" w:hAnsi="Arial" w:cs="Arial"/>
                <w:sz w:val="18"/>
                <w:szCs w:val="18"/>
              </w:rPr>
              <w:t>,</w:t>
            </w:r>
            <w:r w:rsidRPr="00480BFB">
              <w:rPr>
                <w:rFonts w:ascii="Arial" w:hAnsi="Arial" w:cs="Arial"/>
                <w:sz w:val="18"/>
                <w:szCs w:val="18"/>
                <w:lang w:val="en-GB"/>
              </w:rPr>
              <w:t>421</w:t>
            </w:r>
            <w:r w:rsidRPr="00480BFB">
              <w:rPr>
                <w:rFonts w:ascii="Arial" w:hAnsi="Arial" w:cs="Arial"/>
                <w:sz w:val="18"/>
                <w:szCs w:val="18"/>
              </w:rPr>
              <w:t>)</w:t>
            </w:r>
          </w:p>
        </w:tc>
        <w:tc>
          <w:tcPr>
            <w:tcW w:w="1584" w:type="dxa"/>
            <w:tcBorders>
              <w:top w:val="nil"/>
              <w:left w:val="nil"/>
              <w:right w:val="nil"/>
            </w:tcBorders>
            <w:vAlign w:val="center"/>
          </w:tcPr>
          <w:p w14:paraId="62EAD3BE"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293</w:t>
            </w:r>
            <w:r w:rsidRPr="00480BFB">
              <w:rPr>
                <w:rFonts w:ascii="Arial" w:hAnsi="Arial" w:cs="Arial"/>
                <w:sz w:val="18"/>
                <w:szCs w:val="18"/>
              </w:rPr>
              <w:t>,</w:t>
            </w:r>
            <w:r w:rsidRPr="00480BFB">
              <w:rPr>
                <w:rFonts w:ascii="Arial" w:hAnsi="Arial" w:cs="Arial"/>
                <w:sz w:val="18"/>
                <w:szCs w:val="18"/>
                <w:lang w:val="en-GB"/>
              </w:rPr>
              <w:t>949</w:t>
            </w:r>
            <w:r w:rsidRPr="00480BFB">
              <w:rPr>
                <w:rFonts w:ascii="Arial" w:hAnsi="Arial" w:cs="Arial"/>
                <w:sz w:val="18"/>
                <w:szCs w:val="18"/>
              </w:rPr>
              <w:t>,</w:t>
            </w:r>
            <w:r w:rsidRPr="00480BFB">
              <w:rPr>
                <w:rFonts w:ascii="Arial" w:hAnsi="Arial" w:cs="Arial"/>
                <w:sz w:val="18"/>
                <w:szCs w:val="18"/>
                <w:lang w:val="en-GB"/>
              </w:rPr>
              <w:t>774</w:t>
            </w:r>
            <w:r w:rsidRPr="00480BFB">
              <w:rPr>
                <w:rFonts w:ascii="Arial" w:hAnsi="Arial" w:cs="Arial"/>
                <w:sz w:val="18"/>
                <w:szCs w:val="18"/>
              </w:rPr>
              <w:t>)</w:t>
            </w:r>
          </w:p>
        </w:tc>
        <w:tc>
          <w:tcPr>
            <w:tcW w:w="1584" w:type="dxa"/>
            <w:tcBorders>
              <w:top w:val="nil"/>
              <w:left w:val="nil"/>
              <w:right w:val="nil"/>
            </w:tcBorders>
          </w:tcPr>
          <w:p w14:paraId="65CA0A58"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16</w:t>
            </w:r>
            <w:r w:rsidRPr="00480BFB">
              <w:rPr>
                <w:rFonts w:ascii="Arial" w:hAnsi="Arial" w:cs="Arial"/>
                <w:sz w:val="18"/>
                <w:szCs w:val="18"/>
              </w:rPr>
              <w:t>,</w:t>
            </w:r>
            <w:r w:rsidRPr="00480BFB">
              <w:rPr>
                <w:rFonts w:ascii="Arial" w:hAnsi="Arial" w:cs="Arial"/>
                <w:sz w:val="18"/>
                <w:szCs w:val="18"/>
                <w:lang w:val="en-GB"/>
              </w:rPr>
              <w:t>137</w:t>
            </w:r>
            <w:r w:rsidRPr="00480BFB">
              <w:rPr>
                <w:rFonts w:ascii="Arial" w:hAnsi="Arial" w:cs="Arial"/>
                <w:sz w:val="18"/>
                <w:szCs w:val="18"/>
              </w:rPr>
              <w:t>,</w:t>
            </w:r>
            <w:r w:rsidRPr="00480BFB">
              <w:rPr>
                <w:rFonts w:ascii="Arial" w:hAnsi="Arial" w:cs="Arial"/>
                <w:sz w:val="18"/>
                <w:szCs w:val="18"/>
                <w:lang w:val="en-GB"/>
              </w:rPr>
              <w:t>603</w:t>
            </w:r>
            <w:r w:rsidRPr="00480BFB">
              <w:rPr>
                <w:rFonts w:ascii="Arial" w:hAnsi="Arial" w:cs="Arial"/>
                <w:sz w:val="18"/>
                <w:szCs w:val="18"/>
              </w:rPr>
              <w:t>)</w:t>
            </w:r>
          </w:p>
        </w:tc>
        <w:tc>
          <w:tcPr>
            <w:tcW w:w="1584" w:type="dxa"/>
            <w:tcBorders>
              <w:top w:val="nil"/>
              <w:left w:val="nil"/>
              <w:right w:val="nil"/>
            </w:tcBorders>
            <w:vAlign w:val="center"/>
          </w:tcPr>
          <w:p w14:paraId="12FBC882"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4</w:t>
            </w:r>
            <w:r w:rsidRPr="00480BFB">
              <w:rPr>
                <w:rFonts w:ascii="Arial" w:hAnsi="Arial" w:cs="Arial"/>
                <w:sz w:val="18"/>
                <w:szCs w:val="18"/>
              </w:rPr>
              <w:t>,</w:t>
            </w:r>
            <w:r w:rsidRPr="00480BFB">
              <w:rPr>
                <w:rFonts w:ascii="Arial" w:hAnsi="Arial" w:cs="Arial"/>
                <w:sz w:val="18"/>
                <w:szCs w:val="18"/>
                <w:lang w:val="en-GB"/>
              </w:rPr>
              <w:t>558</w:t>
            </w:r>
            <w:r w:rsidRPr="00480BFB">
              <w:rPr>
                <w:rFonts w:ascii="Arial" w:hAnsi="Arial" w:cs="Arial"/>
                <w:sz w:val="18"/>
                <w:szCs w:val="18"/>
              </w:rPr>
              <w:t>,</w:t>
            </w:r>
            <w:r w:rsidRPr="00480BFB">
              <w:rPr>
                <w:rFonts w:ascii="Arial" w:hAnsi="Arial" w:cs="Arial"/>
                <w:sz w:val="18"/>
                <w:szCs w:val="18"/>
                <w:lang w:val="en-GB"/>
              </w:rPr>
              <w:t>423</w:t>
            </w:r>
            <w:r w:rsidRPr="00480BFB">
              <w:rPr>
                <w:rFonts w:ascii="Arial" w:hAnsi="Arial" w:cs="Arial"/>
                <w:sz w:val="18"/>
                <w:szCs w:val="18"/>
              </w:rPr>
              <w:t>)</w:t>
            </w:r>
          </w:p>
        </w:tc>
        <w:tc>
          <w:tcPr>
            <w:tcW w:w="1584" w:type="dxa"/>
            <w:tcBorders>
              <w:top w:val="nil"/>
              <w:left w:val="nil"/>
              <w:right w:val="nil"/>
            </w:tcBorders>
            <w:vAlign w:val="center"/>
          </w:tcPr>
          <w:p w14:paraId="6047E456"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77" w:type="dxa"/>
            <w:gridSpan w:val="2"/>
            <w:tcBorders>
              <w:top w:val="nil"/>
              <w:left w:val="nil"/>
              <w:right w:val="nil"/>
            </w:tcBorders>
            <w:vAlign w:val="center"/>
          </w:tcPr>
          <w:p w14:paraId="410FB187"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750</w:t>
            </w:r>
            <w:r w:rsidRPr="00480BFB">
              <w:rPr>
                <w:rFonts w:ascii="Arial" w:hAnsi="Arial" w:cs="Arial"/>
                <w:sz w:val="18"/>
                <w:szCs w:val="18"/>
              </w:rPr>
              <w:t>,</w:t>
            </w:r>
            <w:r w:rsidRPr="00480BFB">
              <w:rPr>
                <w:rFonts w:ascii="Arial" w:hAnsi="Arial" w:cs="Arial"/>
                <w:sz w:val="18"/>
                <w:szCs w:val="18"/>
                <w:lang w:val="en-GB"/>
              </w:rPr>
              <w:t>553</w:t>
            </w:r>
            <w:r w:rsidRPr="00480BFB">
              <w:rPr>
                <w:rFonts w:ascii="Arial" w:hAnsi="Arial" w:cs="Arial"/>
                <w:sz w:val="18"/>
                <w:szCs w:val="18"/>
              </w:rPr>
              <w:t>,</w:t>
            </w:r>
            <w:r w:rsidRPr="00480BFB">
              <w:rPr>
                <w:rFonts w:ascii="Arial" w:hAnsi="Arial" w:cs="Arial"/>
                <w:sz w:val="18"/>
                <w:szCs w:val="18"/>
                <w:lang w:val="en-GB"/>
              </w:rPr>
              <w:t>221</w:t>
            </w:r>
            <w:r w:rsidRPr="00480BFB">
              <w:rPr>
                <w:rFonts w:ascii="Arial" w:hAnsi="Arial" w:cs="Arial"/>
                <w:sz w:val="18"/>
                <w:szCs w:val="18"/>
              </w:rPr>
              <w:t>)</w:t>
            </w:r>
          </w:p>
        </w:tc>
      </w:tr>
      <w:tr w:rsidR="00612215" w:rsidRPr="00480BFB" w14:paraId="6CD8316F" w14:textId="77777777" w:rsidTr="00AA0678">
        <w:tc>
          <w:tcPr>
            <w:tcW w:w="5861" w:type="dxa"/>
            <w:tcBorders>
              <w:top w:val="nil"/>
              <w:left w:val="nil"/>
              <w:bottom w:val="nil"/>
              <w:right w:val="nil"/>
            </w:tcBorders>
            <w:vAlign w:val="center"/>
          </w:tcPr>
          <w:p w14:paraId="15EE1206" w14:textId="77777777" w:rsidR="00612215" w:rsidRPr="00480BFB" w:rsidRDefault="00612215" w:rsidP="00612215">
            <w:pPr>
              <w:spacing w:after="0" w:line="240" w:lineRule="auto"/>
              <w:rPr>
                <w:rFonts w:ascii="Arial" w:hAnsi="Arial" w:cs="Arial"/>
                <w:spacing w:val="-6"/>
                <w:sz w:val="18"/>
                <w:szCs w:val="18"/>
                <w:cs/>
              </w:rPr>
            </w:pPr>
            <w:proofErr w:type="gramStart"/>
            <w:r w:rsidRPr="00480BFB">
              <w:rPr>
                <w:rFonts w:ascii="Arial" w:hAnsi="Arial" w:cs="Arial"/>
                <w:spacing w:val="-6"/>
                <w:sz w:val="18"/>
                <w:szCs w:val="18"/>
                <w:u w:val="single"/>
              </w:rPr>
              <w:t>Less</w:t>
            </w:r>
            <w:r w:rsidRPr="00480BFB">
              <w:rPr>
                <w:rFonts w:ascii="Arial" w:hAnsi="Arial" w:cs="Arial"/>
                <w:spacing w:val="-6"/>
                <w:sz w:val="18"/>
                <w:szCs w:val="18"/>
              </w:rPr>
              <w:t xml:space="preserve">  Allowance</w:t>
            </w:r>
            <w:proofErr w:type="gramEnd"/>
            <w:r w:rsidRPr="00480BFB">
              <w:rPr>
                <w:rFonts w:ascii="Arial" w:hAnsi="Arial" w:cs="Arial"/>
                <w:spacing w:val="-6"/>
                <w:sz w:val="18"/>
                <w:szCs w:val="18"/>
              </w:rPr>
              <w:t xml:space="preserve"> for impairment</w:t>
            </w:r>
          </w:p>
        </w:tc>
        <w:tc>
          <w:tcPr>
            <w:tcW w:w="1710" w:type="dxa"/>
            <w:tcBorders>
              <w:top w:val="nil"/>
              <w:left w:val="nil"/>
              <w:bottom w:val="single" w:sz="4" w:space="0" w:color="auto"/>
              <w:right w:val="nil"/>
            </w:tcBorders>
            <w:vAlign w:val="center"/>
          </w:tcPr>
          <w:p w14:paraId="693620CE"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84" w:type="dxa"/>
            <w:tcBorders>
              <w:top w:val="nil"/>
              <w:left w:val="nil"/>
              <w:bottom w:val="single" w:sz="4" w:space="0" w:color="auto"/>
              <w:right w:val="nil"/>
            </w:tcBorders>
            <w:vAlign w:val="center"/>
          </w:tcPr>
          <w:p w14:paraId="5C957A9E"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2</w:t>
            </w:r>
            <w:r w:rsidRPr="00480BFB">
              <w:rPr>
                <w:rFonts w:ascii="Arial" w:hAnsi="Arial" w:cs="Arial"/>
                <w:sz w:val="18"/>
                <w:szCs w:val="18"/>
              </w:rPr>
              <w:t>,</w:t>
            </w:r>
            <w:r w:rsidRPr="00480BFB">
              <w:rPr>
                <w:rFonts w:ascii="Arial" w:hAnsi="Arial" w:cs="Arial"/>
                <w:sz w:val="18"/>
                <w:szCs w:val="18"/>
                <w:lang w:val="en-GB"/>
              </w:rPr>
              <w:t>947</w:t>
            </w:r>
            <w:r w:rsidRPr="00480BFB">
              <w:rPr>
                <w:rFonts w:ascii="Arial" w:hAnsi="Arial" w:cs="Arial"/>
                <w:sz w:val="18"/>
                <w:szCs w:val="18"/>
              </w:rPr>
              <w:t>,</w:t>
            </w:r>
            <w:r w:rsidRPr="00480BFB">
              <w:rPr>
                <w:rFonts w:ascii="Arial" w:hAnsi="Arial" w:cs="Arial"/>
                <w:sz w:val="18"/>
                <w:szCs w:val="18"/>
                <w:lang w:val="en-GB"/>
              </w:rPr>
              <w:t>430</w:t>
            </w:r>
            <w:r w:rsidRPr="00480BFB">
              <w:rPr>
                <w:rFonts w:ascii="Arial" w:hAnsi="Arial" w:cs="Arial"/>
                <w:sz w:val="18"/>
                <w:szCs w:val="18"/>
              </w:rPr>
              <w:t>)</w:t>
            </w:r>
          </w:p>
        </w:tc>
        <w:tc>
          <w:tcPr>
            <w:tcW w:w="1584" w:type="dxa"/>
            <w:tcBorders>
              <w:top w:val="nil"/>
              <w:left w:val="nil"/>
              <w:bottom w:val="single" w:sz="4" w:space="0" w:color="auto"/>
              <w:right w:val="nil"/>
            </w:tcBorders>
          </w:tcPr>
          <w:p w14:paraId="6D8DDBEF"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84" w:type="dxa"/>
            <w:tcBorders>
              <w:top w:val="nil"/>
              <w:left w:val="nil"/>
              <w:bottom w:val="single" w:sz="4" w:space="0" w:color="auto"/>
              <w:right w:val="nil"/>
            </w:tcBorders>
            <w:vAlign w:val="center"/>
          </w:tcPr>
          <w:p w14:paraId="763B462C"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84" w:type="dxa"/>
            <w:tcBorders>
              <w:top w:val="nil"/>
              <w:left w:val="nil"/>
              <w:bottom w:val="single" w:sz="4" w:space="0" w:color="auto"/>
              <w:right w:val="nil"/>
            </w:tcBorders>
            <w:vAlign w:val="center"/>
          </w:tcPr>
          <w:p w14:paraId="5B000AFB"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577" w:type="dxa"/>
            <w:gridSpan w:val="2"/>
            <w:tcBorders>
              <w:top w:val="nil"/>
              <w:left w:val="nil"/>
              <w:bottom w:val="single" w:sz="4" w:space="0" w:color="auto"/>
              <w:right w:val="nil"/>
            </w:tcBorders>
            <w:vAlign w:val="center"/>
          </w:tcPr>
          <w:p w14:paraId="2BB228E9"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2</w:t>
            </w:r>
            <w:r w:rsidRPr="00480BFB">
              <w:rPr>
                <w:rFonts w:ascii="Arial" w:hAnsi="Arial" w:cs="Arial"/>
                <w:sz w:val="18"/>
                <w:szCs w:val="18"/>
              </w:rPr>
              <w:t>,</w:t>
            </w:r>
            <w:r w:rsidRPr="00480BFB">
              <w:rPr>
                <w:rFonts w:ascii="Arial" w:hAnsi="Arial" w:cs="Arial"/>
                <w:sz w:val="18"/>
                <w:szCs w:val="18"/>
                <w:lang w:val="en-GB"/>
              </w:rPr>
              <w:t>947</w:t>
            </w:r>
            <w:r w:rsidRPr="00480BFB">
              <w:rPr>
                <w:rFonts w:ascii="Arial" w:hAnsi="Arial" w:cs="Arial"/>
                <w:sz w:val="18"/>
                <w:szCs w:val="18"/>
              </w:rPr>
              <w:t>,</w:t>
            </w:r>
            <w:r w:rsidRPr="00480BFB">
              <w:rPr>
                <w:rFonts w:ascii="Arial" w:hAnsi="Arial" w:cs="Arial"/>
                <w:sz w:val="18"/>
                <w:szCs w:val="18"/>
                <w:lang w:val="en-GB"/>
              </w:rPr>
              <w:t>430</w:t>
            </w:r>
            <w:r w:rsidRPr="00480BFB">
              <w:rPr>
                <w:rFonts w:ascii="Arial" w:hAnsi="Arial" w:cs="Arial"/>
                <w:sz w:val="18"/>
                <w:szCs w:val="18"/>
              </w:rPr>
              <w:t>)</w:t>
            </w:r>
          </w:p>
        </w:tc>
      </w:tr>
      <w:tr w:rsidR="00612215" w:rsidRPr="00480BFB" w14:paraId="1DCC318D" w14:textId="77777777" w:rsidTr="00AA0678">
        <w:tc>
          <w:tcPr>
            <w:tcW w:w="5861" w:type="dxa"/>
            <w:tcBorders>
              <w:top w:val="nil"/>
              <w:left w:val="nil"/>
              <w:bottom w:val="nil"/>
              <w:right w:val="nil"/>
            </w:tcBorders>
            <w:vAlign w:val="center"/>
          </w:tcPr>
          <w:p w14:paraId="3CED5168" w14:textId="77777777" w:rsidR="00612215" w:rsidRPr="00480BFB" w:rsidRDefault="00612215" w:rsidP="00612215">
            <w:pPr>
              <w:spacing w:after="0" w:line="240" w:lineRule="auto"/>
              <w:rPr>
                <w:rFonts w:ascii="Arial" w:hAnsi="Arial" w:cs="Arial"/>
                <w:bCs/>
                <w:sz w:val="18"/>
                <w:szCs w:val="18"/>
              </w:rPr>
            </w:pPr>
          </w:p>
        </w:tc>
        <w:tc>
          <w:tcPr>
            <w:tcW w:w="1710" w:type="dxa"/>
            <w:tcBorders>
              <w:top w:val="single" w:sz="4" w:space="0" w:color="auto"/>
              <w:left w:val="nil"/>
              <w:right w:val="nil"/>
            </w:tcBorders>
            <w:vAlign w:val="center"/>
          </w:tcPr>
          <w:p w14:paraId="7758D3C7" w14:textId="77777777" w:rsidR="00612215" w:rsidRPr="00480BFB" w:rsidRDefault="00612215" w:rsidP="00612215">
            <w:pPr>
              <w:spacing w:after="0" w:line="240" w:lineRule="auto"/>
              <w:ind w:right="-72"/>
              <w:jc w:val="right"/>
              <w:rPr>
                <w:rFonts w:ascii="Arial" w:hAnsi="Arial" w:cs="Arial"/>
                <w:sz w:val="18"/>
                <w:szCs w:val="18"/>
                <w:cs/>
              </w:rPr>
            </w:pPr>
          </w:p>
        </w:tc>
        <w:tc>
          <w:tcPr>
            <w:tcW w:w="1584" w:type="dxa"/>
            <w:tcBorders>
              <w:top w:val="single" w:sz="4" w:space="0" w:color="auto"/>
              <w:left w:val="nil"/>
              <w:right w:val="nil"/>
            </w:tcBorders>
            <w:vAlign w:val="center"/>
          </w:tcPr>
          <w:p w14:paraId="25C160B2" w14:textId="77777777" w:rsidR="00612215" w:rsidRPr="00480BFB" w:rsidRDefault="00612215" w:rsidP="00612215">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tcPr>
          <w:p w14:paraId="06A7599F" w14:textId="77777777" w:rsidR="00612215" w:rsidRPr="00480BFB" w:rsidRDefault="00612215" w:rsidP="00612215">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vAlign w:val="center"/>
          </w:tcPr>
          <w:p w14:paraId="5D25CAC7" w14:textId="77777777" w:rsidR="00612215" w:rsidRPr="00480BFB" w:rsidRDefault="00612215" w:rsidP="00612215">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vAlign w:val="center"/>
          </w:tcPr>
          <w:p w14:paraId="0DE11FF8" w14:textId="77777777" w:rsidR="00612215" w:rsidRPr="00480BFB" w:rsidRDefault="00612215" w:rsidP="00612215">
            <w:pPr>
              <w:spacing w:after="0" w:line="240" w:lineRule="auto"/>
              <w:ind w:right="-72"/>
              <w:jc w:val="right"/>
              <w:rPr>
                <w:rFonts w:ascii="Arial" w:hAnsi="Arial" w:cs="Arial"/>
                <w:sz w:val="18"/>
                <w:szCs w:val="18"/>
              </w:rPr>
            </w:pPr>
          </w:p>
        </w:tc>
        <w:tc>
          <w:tcPr>
            <w:tcW w:w="1577" w:type="dxa"/>
            <w:gridSpan w:val="2"/>
            <w:tcBorders>
              <w:top w:val="single" w:sz="4" w:space="0" w:color="auto"/>
              <w:left w:val="nil"/>
              <w:right w:val="nil"/>
            </w:tcBorders>
            <w:vAlign w:val="center"/>
          </w:tcPr>
          <w:p w14:paraId="1094213F" w14:textId="77777777" w:rsidR="00612215" w:rsidRPr="00480BFB" w:rsidRDefault="00612215" w:rsidP="00612215">
            <w:pPr>
              <w:spacing w:after="0" w:line="240" w:lineRule="auto"/>
              <w:ind w:right="-72"/>
              <w:jc w:val="right"/>
              <w:rPr>
                <w:rFonts w:ascii="Arial" w:hAnsi="Arial" w:cs="Arial"/>
                <w:sz w:val="18"/>
                <w:szCs w:val="18"/>
              </w:rPr>
            </w:pPr>
          </w:p>
        </w:tc>
      </w:tr>
      <w:tr w:rsidR="00612215" w:rsidRPr="00480BFB" w14:paraId="52491C3E" w14:textId="77777777" w:rsidTr="00AA0678">
        <w:tc>
          <w:tcPr>
            <w:tcW w:w="5861" w:type="dxa"/>
            <w:tcBorders>
              <w:top w:val="nil"/>
              <w:left w:val="nil"/>
              <w:bottom w:val="nil"/>
              <w:right w:val="nil"/>
            </w:tcBorders>
            <w:vAlign w:val="center"/>
          </w:tcPr>
          <w:p w14:paraId="3D95A286" w14:textId="77777777" w:rsidR="00612215" w:rsidRPr="00480BFB" w:rsidRDefault="00612215" w:rsidP="00612215">
            <w:pPr>
              <w:spacing w:after="0" w:line="240" w:lineRule="auto"/>
              <w:rPr>
                <w:rFonts w:ascii="Arial" w:hAnsi="Arial" w:cs="Arial"/>
                <w:b/>
                <w:bCs/>
                <w:sz w:val="18"/>
                <w:szCs w:val="18"/>
              </w:rPr>
            </w:pPr>
            <w:r w:rsidRPr="00480BFB">
              <w:rPr>
                <w:rFonts w:ascii="Arial" w:hAnsi="Arial" w:cs="Arial"/>
                <w:b/>
                <w:bCs/>
                <w:sz w:val="18"/>
                <w:szCs w:val="18"/>
              </w:rPr>
              <w:t>Net book amount</w:t>
            </w:r>
          </w:p>
        </w:tc>
        <w:tc>
          <w:tcPr>
            <w:tcW w:w="1710" w:type="dxa"/>
            <w:tcBorders>
              <w:top w:val="nil"/>
              <w:left w:val="nil"/>
              <w:bottom w:val="nil"/>
              <w:right w:val="nil"/>
            </w:tcBorders>
            <w:vAlign w:val="center"/>
          </w:tcPr>
          <w:p w14:paraId="3088C047"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lang w:val="en-GB"/>
              </w:rPr>
              <w:t>318</w:t>
            </w:r>
            <w:r w:rsidRPr="00480BFB">
              <w:rPr>
                <w:rFonts w:ascii="Arial" w:hAnsi="Arial" w:cs="Arial"/>
                <w:sz w:val="18"/>
                <w:szCs w:val="18"/>
              </w:rPr>
              <w:t>,</w:t>
            </w:r>
            <w:r w:rsidRPr="00480BFB">
              <w:rPr>
                <w:rFonts w:ascii="Arial" w:hAnsi="Arial" w:cs="Arial"/>
                <w:sz w:val="18"/>
                <w:szCs w:val="18"/>
                <w:lang w:val="en-GB"/>
              </w:rPr>
              <w:t>972</w:t>
            </w:r>
            <w:r w:rsidRPr="00480BFB">
              <w:rPr>
                <w:rFonts w:ascii="Arial" w:hAnsi="Arial" w:cs="Arial"/>
                <w:sz w:val="18"/>
                <w:szCs w:val="18"/>
              </w:rPr>
              <w:t>,</w:t>
            </w:r>
            <w:r w:rsidRPr="00480BFB">
              <w:rPr>
                <w:rFonts w:ascii="Arial" w:hAnsi="Arial" w:cs="Arial"/>
                <w:sz w:val="18"/>
                <w:szCs w:val="18"/>
                <w:lang w:val="en-GB"/>
              </w:rPr>
              <w:t>422</w:t>
            </w:r>
          </w:p>
        </w:tc>
        <w:tc>
          <w:tcPr>
            <w:tcW w:w="1584" w:type="dxa"/>
            <w:tcBorders>
              <w:top w:val="nil"/>
              <w:left w:val="nil"/>
              <w:bottom w:val="nil"/>
              <w:right w:val="nil"/>
            </w:tcBorders>
            <w:vAlign w:val="center"/>
          </w:tcPr>
          <w:p w14:paraId="09453638"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lang w:val="en-GB"/>
              </w:rPr>
              <w:t>174</w:t>
            </w:r>
            <w:r w:rsidRPr="00480BFB">
              <w:rPr>
                <w:rFonts w:ascii="Arial" w:hAnsi="Arial" w:cs="Arial"/>
                <w:sz w:val="18"/>
                <w:szCs w:val="18"/>
              </w:rPr>
              <w:t>,</w:t>
            </w:r>
            <w:r w:rsidRPr="00480BFB">
              <w:rPr>
                <w:rFonts w:ascii="Arial" w:hAnsi="Arial" w:cs="Arial"/>
                <w:sz w:val="18"/>
                <w:szCs w:val="18"/>
                <w:lang w:val="en-GB"/>
              </w:rPr>
              <w:t>732</w:t>
            </w:r>
            <w:r w:rsidRPr="00480BFB">
              <w:rPr>
                <w:rFonts w:ascii="Arial" w:hAnsi="Arial" w:cs="Arial"/>
                <w:sz w:val="18"/>
                <w:szCs w:val="18"/>
              </w:rPr>
              <w:t>,</w:t>
            </w:r>
            <w:r w:rsidRPr="00480BFB">
              <w:rPr>
                <w:rFonts w:ascii="Arial" w:hAnsi="Arial" w:cs="Arial"/>
                <w:sz w:val="18"/>
                <w:szCs w:val="18"/>
                <w:lang w:val="en-GB"/>
              </w:rPr>
              <w:t>310</w:t>
            </w:r>
          </w:p>
        </w:tc>
        <w:tc>
          <w:tcPr>
            <w:tcW w:w="1584" w:type="dxa"/>
            <w:tcBorders>
              <w:top w:val="nil"/>
              <w:left w:val="nil"/>
              <w:bottom w:val="nil"/>
              <w:right w:val="nil"/>
            </w:tcBorders>
          </w:tcPr>
          <w:p w14:paraId="3F3DAE54"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lang w:val="en-GB"/>
              </w:rPr>
              <w:t>33</w:t>
            </w:r>
            <w:r w:rsidRPr="00480BFB">
              <w:rPr>
                <w:rFonts w:ascii="Arial" w:hAnsi="Arial" w:cs="Arial"/>
                <w:sz w:val="18"/>
                <w:szCs w:val="18"/>
              </w:rPr>
              <w:t>,</w:t>
            </w:r>
            <w:r w:rsidRPr="00480BFB">
              <w:rPr>
                <w:rFonts w:ascii="Arial" w:hAnsi="Arial" w:cs="Arial"/>
                <w:sz w:val="18"/>
                <w:szCs w:val="18"/>
                <w:lang w:val="en-GB"/>
              </w:rPr>
              <w:t>022</w:t>
            </w:r>
            <w:r w:rsidRPr="00480BFB">
              <w:rPr>
                <w:rFonts w:ascii="Arial" w:hAnsi="Arial" w:cs="Arial"/>
                <w:sz w:val="18"/>
                <w:szCs w:val="18"/>
              </w:rPr>
              <w:t>,</w:t>
            </w:r>
            <w:r w:rsidRPr="00480BFB">
              <w:rPr>
                <w:rFonts w:ascii="Arial" w:hAnsi="Arial" w:cs="Arial"/>
                <w:sz w:val="18"/>
                <w:szCs w:val="18"/>
                <w:lang w:val="en-GB"/>
              </w:rPr>
              <w:t>431</w:t>
            </w:r>
          </w:p>
        </w:tc>
        <w:tc>
          <w:tcPr>
            <w:tcW w:w="1584" w:type="dxa"/>
            <w:tcBorders>
              <w:top w:val="nil"/>
              <w:left w:val="nil"/>
              <w:bottom w:val="nil"/>
              <w:right w:val="nil"/>
            </w:tcBorders>
            <w:vAlign w:val="center"/>
          </w:tcPr>
          <w:p w14:paraId="3C5597E5"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lang w:val="en-GB"/>
              </w:rPr>
              <w:t>1</w:t>
            </w:r>
            <w:r w:rsidRPr="00480BFB">
              <w:rPr>
                <w:rFonts w:ascii="Arial" w:hAnsi="Arial" w:cs="Arial"/>
                <w:sz w:val="18"/>
                <w:szCs w:val="18"/>
              </w:rPr>
              <w:t>,</w:t>
            </w:r>
            <w:r w:rsidRPr="00480BFB">
              <w:rPr>
                <w:rFonts w:ascii="Arial" w:hAnsi="Arial" w:cs="Arial"/>
                <w:sz w:val="18"/>
                <w:szCs w:val="18"/>
                <w:lang w:val="en-GB"/>
              </w:rPr>
              <w:t>992</w:t>
            </w:r>
            <w:r w:rsidRPr="00480BFB">
              <w:rPr>
                <w:rFonts w:ascii="Arial" w:hAnsi="Arial" w:cs="Arial"/>
                <w:sz w:val="18"/>
                <w:szCs w:val="18"/>
              </w:rPr>
              <w:t>,</w:t>
            </w:r>
            <w:r w:rsidRPr="00480BFB">
              <w:rPr>
                <w:rFonts w:ascii="Arial" w:hAnsi="Arial" w:cs="Arial"/>
                <w:sz w:val="18"/>
                <w:szCs w:val="18"/>
                <w:lang w:val="en-GB"/>
              </w:rPr>
              <w:t>749</w:t>
            </w:r>
          </w:p>
        </w:tc>
        <w:tc>
          <w:tcPr>
            <w:tcW w:w="1584" w:type="dxa"/>
            <w:tcBorders>
              <w:top w:val="nil"/>
              <w:left w:val="nil"/>
              <w:bottom w:val="nil"/>
              <w:right w:val="nil"/>
            </w:tcBorders>
            <w:vAlign w:val="center"/>
          </w:tcPr>
          <w:p w14:paraId="3AB0FBB1"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lang w:val="en-GB"/>
              </w:rPr>
              <w:t>2</w:t>
            </w:r>
            <w:r w:rsidRPr="00480BFB">
              <w:rPr>
                <w:rFonts w:ascii="Arial" w:hAnsi="Arial" w:cs="Arial"/>
                <w:sz w:val="18"/>
                <w:szCs w:val="18"/>
              </w:rPr>
              <w:t>,</w:t>
            </w:r>
            <w:r w:rsidRPr="00480BFB">
              <w:rPr>
                <w:rFonts w:ascii="Arial" w:hAnsi="Arial" w:cs="Arial"/>
                <w:sz w:val="18"/>
                <w:szCs w:val="18"/>
                <w:lang w:val="en-GB"/>
              </w:rPr>
              <w:t>657</w:t>
            </w:r>
            <w:r w:rsidRPr="00480BFB">
              <w:rPr>
                <w:rFonts w:ascii="Arial" w:hAnsi="Arial" w:cs="Arial"/>
                <w:sz w:val="18"/>
                <w:szCs w:val="18"/>
              </w:rPr>
              <w:t>,</w:t>
            </w:r>
            <w:r w:rsidRPr="00480BFB">
              <w:rPr>
                <w:rFonts w:ascii="Arial" w:hAnsi="Arial" w:cs="Arial"/>
                <w:sz w:val="18"/>
                <w:szCs w:val="18"/>
                <w:lang w:val="en-GB"/>
              </w:rPr>
              <w:t>314</w:t>
            </w:r>
          </w:p>
        </w:tc>
        <w:tc>
          <w:tcPr>
            <w:tcW w:w="1577" w:type="dxa"/>
            <w:gridSpan w:val="2"/>
            <w:tcBorders>
              <w:top w:val="nil"/>
              <w:left w:val="nil"/>
              <w:bottom w:val="nil"/>
              <w:right w:val="nil"/>
            </w:tcBorders>
            <w:vAlign w:val="center"/>
          </w:tcPr>
          <w:p w14:paraId="32B4846D" w14:textId="77777777" w:rsidR="00612215" w:rsidRPr="00480BFB" w:rsidRDefault="00612215" w:rsidP="00612215">
            <w:pPr>
              <w:spacing w:after="0" w:line="240" w:lineRule="auto"/>
              <w:ind w:right="-72"/>
              <w:jc w:val="right"/>
              <w:rPr>
                <w:rFonts w:ascii="Arial" w:hAnsi="Arial" w:cs="Arial"/>
                <w:sz w:val="18"/>
                <w:szCs w:val="18"/>
              </w:rPr>
            </w:pPr>
            <w:r w:rsidRPr="00480BFB">
              <w:rPr>
                <w:rFonts w:ascii="Arial" w:hAnsi="Arial" w:cs="Arial"/>
                <w:sz w:val="18"/>
                <w:szCs w:val="18"/>
                <w:lang w:val="en-GB"/>
              </w:rPr>
              <w:t>531</w:t>
            </w:r>
            <w:r w:rsidRPr="00480BFB">
              <w:rPr>
                <w:rFonts w:ascii="Arial" w:hAnsi="Arial" w:cs="Arial"/>
                <w:sz w:val="18"/>
                <w:szCs w:val="18"/>
              </w:rPr>
              <w:t>,</w:t>
            </w:r>
            <w:r w:rsidRPr="00480BFB">
              <w:rPr>
                <w:rFonts w:ascii="Arial" w:hAnsi="Arial" w:cs="Arial"/>
                <w:sz w:val="18"/>
                <w:szCs w:val="18"/>
                <w:lang w:val="en-GB"/>
              </w:rPr>
              <w:t>377</w:t>
            </w:r>
            <w:r w:rsidRPr="00480BFB">
              <w:rPr>
                <w:rFonts w:ascii="Arial" w:hAnsi="Arial" w:cs="Arial"/>
                <w:sz w:val="18"/>
                <w:szCs w:val="18"/>
              </w:rPr>
              <w:t>,</w:t>
            </w:r>
            <w:r w:rsidRPr="00480BFB">
              <w:rPr>
                <w:rFonts w:ascii="Arial" w:hAnsi="Arial" w:cs="Arial"/>
                <w:sz w:val="18"/>
                <w:szCs w:val="18"/>
                <w:lang w:val="en-GB"/>
              </w:rPr>
              <w:t>226</w:t>
            </w:r>
          </w:p>
        </w:tc>
      </w:tr>
      <w:tr w:rsidR="0043629A" w:rsidRPr="00480BFB" w14:paraId="230A6146" w14:textId="77777777" w:rsidTr="00AA0678">
        <w:tc>
          <w:tcPr>
            <w:tcW w:w="5861" w:type="dxa"/>
            <w:tcBorders>
              <w:top w:val="nil"/>
              <w:left w:val="nil"/>
              <w:bottom w:val="nil"/>
              <w:right w:val="nil"/>
            </w:tcBorders>
            <w:vAlign w:val="center"/>
          </w:tcPr>
          <w:p w14:paraId="59CD5DC6" w14:textId="77777777" w:rsidR="0043629A" w:rsidRPr="00480BFB" w:rsidRDefault="0043629A" w:rsidP="00612215">
            <w:pPr>
              <w:spacing w:after="0" w:line="240" w:lineRule="auto"/>
              <w:rPr>
                <w:rFonts w:ascii="Arial" w:hAnsi="Arial" w:cs="Arial"/>
                <w:b/>
                <w:bCs/>
                <w:sz w:val="18"/>
                <w:szCs w:val="18"/>
              </w:rPr>
            </w:pPr>
          </w:p>
        </w:tc>
        <w:tc>
          <w:tcPr>
            <w:tcW w:w="1710" w:type="dxa"/>
            <w:tcBorders>
              <w:top w:val="nil"/>
              <w:left w:val="nil"/>
              <w:bottom w:val="nil"/>
              <w:right w:val="nil"/>
            </w:tcBorders>
            <w:vAlign w:val="center"/>
          </w:tcPr>
          <w:p w14:paraId="36935A4F" w14:textId="77777777" w:rsidR="0043629A" w:rsidRPr="00480BFB" w:rsidRDefault="0043629A" w:rsidP="00612215">
            <w:pPr>
              <w:spacing w:after="0" w:line="240" w:lineRule="auto"/>
              <w:ind w:right="-72"/>
              <w:jc w:val="right"/>
              <w:rPr>
                <w:rFonts w:ascii="Arial" w:hAnsi="Arial" w:cs="Arial"/>
                <w:sz w:val="18"/>
                <w:szCs w:val="18"/>
                <w:lang w:val="en-GB"/>
              </w:rPr>
            </w:pPr>
          </w:p>
        </w:tc>
        <w:tc>
          <w:tcPr>
            <w:tcW w:w="1584" w:type="dxa"/>
            <w:tcBorders>
              <w:top w:val="nil"/>
              <w:left w:val="nil"/>
              <w:bottom w:val="nil"/>
              <w:right w:val="nil"/>
            </w:tcBorders>
            <w:vAlign w:val="center"/>
          </w:tcPr>
          <w:p w14:paraId="4DFC5952" w14:textId="77777777" w:rsidR="0043629A" w:rsidRPr="00480BFB" w:rsidRDefault="0043629A" w:rsidP="00612215">
            <w:pPr>
              <w:spacing w:after="0" w:line="240" w:lineRule="auto"/>
              <w:ind w:right="-72"/>
              <w:jc w:val="right"/>
              <w:rPr>
                <w:rFonts w:ascii="Arial" w:hAnsi="Arial" w:cs="Arial"/>
                <w:sz w:val="18"/>
                <w:szCs w:val="18"/>
                <w:lang w:val="en-GB"/>
              </w:rPr>
            </w:pPr>
          </w:p>
        </w:tc>
        <w:tc>
          <w:tcPr>
            <w:tcW w:w="1584" w:type="dxa"/>
            <w:tcBorders>
              <w:top w:val="nil"/>
              <w:left w:val="nil"/>
              <w:bottom w:val="nil"/>
              <w:right w:val="nil"/>
            </w:tcBorders>
          </w:tcPr>
          <w:p w14:paraId="64FB89B6" w14:textId="77777777" w:rsidR="0043629A" w:rsidRPr="00480BFB" w:rsidRDefault="0043629A" w:rsidP="00612215">
            <w:pPr>
              <w:spacing w:after="0" w:line="240" w:lineRule="auto"/>
              <w:ind w:right="-72"/>
              <w:jc w:val="right"/>
              <w:rPr>
                <w:rFonts w:ascii="Arial" w:hAnsi="Arial" w:cs="Arial"/>
                <w:sz w:val="18"/>
                <w:szCs w:val="18"/>
                <w:lang w:val="en-GB"/>
              </w:rPr>
            </w:pPr>
          </w:p>
        </w:tc>
        <w:tc>
          <w:tcPr>
            <w:tcW w:w="1584" w:type="dxa"/>
            <w:tcBorders>
              <w:top w:val="nil"/>
              <w:left w:val="nil"/>
              <w:bottom w:val="nil"/>
              <w:right w:val="nil"/>
            </w:tcBorders>
            <w:vAlign w:val="center"/>
          </w:tcPr>
          <w:p w14:paraId="20DEECAD" w14:textId="77777777" w:rsidR="0043629A" w:rsidRPr="00480BFB" w:rsidRDefault="0043629A" w:rsidP="00612215">
            <w:pPr>
              <w:spacing w:after="0" w:line="240" w:lineRule="auto"/>
              <w:ind w:right="-72"/>
              <w:jc w:val="right"/>
              <w:rPr>
                <w:rFonts w:ascii="Arial" w:hAnsi="Arial" w:cs="Arial"/>
                <w:sz w:val="18"/>
                <w:szCs w:val="18"/>
                <w:lang w:val="en-GB"/>
              </w:rPr>
            </w:pPr>
          </w:p>
        </w:tc>
        <w:tc>
          <w:tcPr>
            <w:tcW w:w="1584" w:type="dxa"/>
            <w:tcBorders>
              <w:top w:val="nil"/>
              <w:left w:val="nil"/>
              <w:bottom w:val="nil"/>
              <w:right w:val="nil"/>
            </w:tcBorders>
            <w:vAlign w:val="center"/>
          </w:tcPr>
          <w:p w14:paraId="232A6F5B" w14:textId="77777777" w:rsidR="0043629A" w:rsidRPr="00480BFB" w:rsidRDefault="0043629A" w:rsidP="00612215">
            <w:pPr>
              <w:spacing w:after="0" w:line="240" w:lineRule="auto"/>
              <w:ind w:right="-72"/>
              <w:jc w:val="right"/>
              <w:rPr>
                <w:rFonts w:ascii="Arial" w:hAnsi="Arial" w:cs="Arial"/>
                <w:sz w:val="18"/>
                <w:szCs w:val="18"/>
                <w:lang w:val="en-GB"/>
              </w:rPr>
            </w:pPr>
          </w:p>
        </w:tc>
        <w:tc>
          <w:tcPr>
            <w:tcW w:w="1577" w:type="dxa"/>
            <w:gridSpan w:val="2"/>
            <w:tcBorders>
              <w:top w:val="nil"/>
              <w:left w:val="nil"/>
              <w:bottom w:val="nil"/>
              <w:right w:val="nil"/>
            </w:tcBorders>
            <w:vAlign w:val="center"/>
          </w:tcPr>
          <w:p w14:paraId="2DFECCFA" w14:textId="77777777" w:rsidR="0043629A" w:rsidRPr="00480BFB" w:rsidRDefault="0043629A" w:rsidP="00612215">
            <w:pPr>
              <w:spacing w:after="0" w:line="240" w:lineRule="auto"/>
              <w:ind w:right="-72"/>
              <w:jc w:val="right"/>
              <w:rPr>
                <w:rFonts w:ascii="Arial" w:hAnsi="Arial" w:cs="Arial"/>
                <w:sz w:val="18"/>
                <w:szCs w:val="18"/>
                <w:lang w:val="en-GB"/>
              </w:rPr>
            </w:pPr>
          </w:p>
        </w:tc>
      </w:tr>
      <w:tr w:rsidR="0043629A" w:rsidRPr="00480BFB" w14:paraId="09E04171" w14:textId="77777777" w:rsidTr="00AA0678">
        <w:tc>
          <w:tcPr>
            <w:tcW w:w="5861" w:type="dxa"/>
            <w:tcBorders>
              <w:top w:val="nil"/>
              <w:left w:val="nil"/>
              <w:bottom w:val="nil"/>
              <w:right w:val="nil"/>
            </w:tcBorders>
            <w:vAlign w:val="center"/>
          </w:tcPr>
          <w:p w14:paraId="604274B9" w14:textId="2552BDCB" w:rsidR="0043629A" w:rsidRPr="00480BFB" w:rsidRDefault="0043629A" w:rsidP="00612215">
            <w:pPr>
              <w:spacing w:after="0" w:line="240" w:lineRule="auto"/>
              <w:rPr>
                <w:rFonts w:ascii="Arial" w:hAnsi="Arial" w:cs="Arial"/>
                <w:b/>
                <w:bCs/>
                <w:sz w:val="18"/>
                <w:szCs w:val="18"/>
              </w:rPr>
            </w:pPr>
            <w:r w:rsidRPr="00480BFB">
              <w:rPr>
                <w:rFonts w:ascii="Arial" w:hAnsi="Arial" w:cs="Arial"/>
                <w:b/>
                <w:bCs/>
                <w:sz w:val="18"/>
                <w:szCs w:val="18"/>
              </w:rPr>
              <w:t xml:space="preserve">Adjustments from new accounting policy (Note </w:t>
            </w:r>
            <w:r w:rsidR="00A169E0" w:rsidRPr="00480BFB">
              <w:rPr>
                <w:rFonts w:ascii="Arial" w:hAnsi="Arial" w:cs="Arial"/>
                <w:b/>
                <w:bCs/>
                <w:sz w:val="18"/>
                <w:szCs w:val="18"/>
              </w:rPr>
              <w:t>5</w:t>
            </w:r>
            <w:r w:rsidRPr="00480BFB">
              <w:rPr>
                <w:rFonts w:ascii="Arial" w:hAnsi="Arial" w:cs="Arial"/>
                <w:b/>
                <w:bCs/>
                <w:sz w:val="18"/>
                <w:szCs w:val="18"/>
              </w:rPr>
              <w:t>)</w:t>
            </w:r>
          </w:p>
        </w:tc>
        <w:tc>
          <w:tcPr>
            <w:tcW w:w="1710" w:type="dxa"/>
            <w:tcBorders>
              <w:top w:val="nil"/>
              <w:left w:val="nil"/>
              <w:bottom w:val="nil"/>
              <w:right w:val="nil"/>
            </w:tcBorders>
            <w:vAlign w:val="center"/>
          </w:tcPr>
          <w:p w14:paraId="7084C32F" w14:textId="77777777" w:rsidR="0043629A" w:rsidRPr="00480BFB" w:rsidRDefault="0043629A" w:rsidP="00612215">
            <w:pPr>
              <w:spacing w:after="0" w:line="240" w:lineRule="auto"/>
              <w:ind w:right="-72"/>
              <w:jc w:val="right"/>
              <w:rPr>
                <w:rFonts w:ascii="Arial" w:hAnsi="Arial" w:cs="Arial"/>
                <w:sz w:val="18"/>
                <w:szCs w:val="18"/>
                <w:lang w:val="en-GB"/>
              </w:rPr>
            </w:pPr>
          </w:p>
        </w:tc>
        <w:tc>
          <w:tcPr>
            <w:tcW w:w="1584" w:type="dxa"/>
            <w:tcBorders>
              <w:top w:val="nil"/>
              <w:left w:val="nil"/>
              <w:bottom w:val="nil"/>
              <w:right w:val="nil"/>
            </w:tcBorders>
            <w:vAlign w:val="center"/>
          </w:tcPr>
          <w:p w14:paraId="3040C415" w14:textId="77777777" w:rsidR="0043629A" w:rsidRPr="00480BFB" w:rsidRDefault="0043629A" w:rsidP="00612215">
            <w:pPr>
              <w:spacing w:after="0" w:line="240" w:lineRule="auto"/>
              <w:ind w:right="-72"/>
              <w:jc w:val="right"/>
              <w:rPr>
                <w:rFonts w:ascii="Arial" w:hAnsi="Arial" w:cs="Arial"/>
                <w:sz w:val="18"/>
                <w:szCs w:val="18"/>
                <w:lang w:val="en-GB"/>
              </w:rPr>
            </w:pPr>
          </w:p>
        </w:tc>
        <w:tc>
          <w:tcPr>
            <w:tcW w:w="1584" w:type="dxa"/>
            <w:tcBorders>
              <w:top w:val="nil"/>
              <w:left w:val="nil"/>
              <w:bottom w:val="nil"/>
              <w:right w:val="nil"/>
            </w:tcBorders>
          </w:tcPr>
          <w:p w14:paraId="3FAF2395" w14:textId="77777777" w:rsidR="0043629A" w:rsidRPr="00480BFB" w:rsidRDefault="0043629A" w:rsidP="00612215">
            <w:pPr>
              <w:spacing w:after="0" w:line="240" w:lineRule="auto"/>
              <w:ind w:right="-72"/>
              <w:jc w:val="right"/>
              <w:rPr>
                <w:rFonts w:ascii="Arial" w:hAnsi="Arial" w:cs="Arial"/>
                <w:sz w:val="18"/>
                <w:szCs w:val="18"/>
                <w:lang w:val="en-GB"/>
              </w:rPr>
            </w:pPr>
          </w:p>
        </w:tc>
        <w:tc>
          <w:tcPr>
            <w:tcW w:w="1584" w:type="dxa"/>
            <w:tcBorders>
              <w:top w:val="nil"/>
              <w:left w:val="nil"/>
              <w:bottom w:val="nil"/>
              <w:right w:val="nil"/>
            </w:tcBorders>
            <w:vAlign w:val="center"/>
          </w:tcPr>
          <w:p w14:paraId="3CF4EFAF" w14:textId="77777777" w:rsidR="0043629A" w:rsidRPr="00480BFB" w:rsidRDefault="0043629A" w:rsidP="00612215">
            <w:pPr>
              <w:spacing w:after="0" w:line="240" w:lineRule="auto"/>
              <w:ind w:right="-72"/>
              <w:jc w:val="right"/>
              <w:rPr>
                <w:rFonts w:ascii="Arial" w:hAnsi="Arial" w:cs="Arial"/>
                <w:sz w:val="18"/>
                <w:szCs w:val="18"/>
                <w:lang w:val="en-GB"/>
              </w:rPr>
            </w:pPr>
          </w:p>
        </w:tc>
        <w:tc>
          <w:tcPr>
            <w:tcW w:w="1584" w:type="dxa"/>
            <w:tcBorders>
              <w:top w:val="nil"/>
              <w:left w:val="nil"/>
              <w:bottom w:val="nil"/>
              <w:right w:val="nil"/>
            </w:tcBorders>
            <w:vAlign w:val="center"/>
          </w:tcPr>
          <w:p w14:paraId="1B9BDD46" w14:textId="77777777" w:rsidR="0043629A" w:rsidRPr="00480BFB" w:rsidRDefault="0043629A" w:rsidP="00612215">
            <w:pPr>
              <w:spacing w:after="0" w:line="240" w:lineRule="auto"/>
              <w:ind w:right="-72"/>
              <w:jc w:val="right"/>
              <w:rPr>
                <w:rFonts w:ascii="Arial" w:hAnsi="Arial" w:cs="Arial"/>
                <w:sz w:val="18"/>
                <w:szCs w:val="18"/>
                <w:lang w:val="en-GB"/>
              </w:rPr>
            </w:pPr>
          </w:p>
        </w:tc>
        <w:tc>
          <w:tcPr>
            <w:tcW w:w="1577" w:type="dxa"/>
            <w:gridSpan w:val="2"/>
            <w:tcBorders>
              <w:top w:val="nil"/>
              <w:left w:val="nil"/>
              <w:bottom w:val="nil"/>
              <w:right w:val="nil"/>
            </w:tcBorders>
            <w:vAlign w:val="center"/>
          </w:tcPr>
          <w:p w14:paraId="458491F5" w14:textId="77777777" w:rsidR="0043629A" w:rsidRPr="00480BFB" w:rsidRDefault="0043629A" w:rsidP="00612215">
            <w:pPr>
              <w:spacing w:after="0" w:line="240" w:lineRule="auto"/>
              <w:ind w:right="-72"/>
              <w:jc w:val="right"/>
              <w:rPr>
                <w:rFonts w:ascii="Arial" w:hAnsi="Arial" w:cs="Arial"/>
                <w:sz w:val="18"/>
                <w:szCs w:val="18"/>
                <w:lang w:val="en-GB"/>
              </w:rPr>
            </w:pPr>
          </w:p>
        </w:tc>
      </w:tr>
      <w:tr w:rsidR="00A169E0" w:rsidRPr="00480BFB" w14:paraId="5A294278" w14:textId="77777777" w:rsidTr="00AA0678">
        <w:tc>
          <w:tcPr>
            <w:tcW w:w="5861" w:type="dxa"/>
            <w:tcBorders>
              <w:top w:val="nil"/>
              <w:left w:val="nil"/>
              <w:bottom w:val="nil"/>
              <w:right w:val="nil"/>
            </w:tcBorders>
            <w:vAlign w:val="center"/>
          </w:tcPr>
          <w:p w14:paraId="7B3B52EE" w14:textId="77777777" w:rsidR="00A169E0" w:rsidRPr="00480BFB" w:rsidRDefault="00A169E0" w:rsidP="00A169E0">
            <w:pPr>
              <w:spacing w:after="0" w:line="240" w:lineRule="auto"/>
              <w:rPr>
                <w:rFonts w:ascii="Arial" w:hAnsi="Arial" w:cs="Arial"/>
                <w:sz w:val="18"/>
                <w:szCs w:val="18"/>
              </w:rPr>
            </w:pPr>
            <w:r w:rsidRPr="00480BFB">
              <w:rPr>
                <w:rFonts w:ascii="Arial" w:hAnsi="Arial" w:cs="Arial"/>
                <w:sz w:val="18"/>
                <w:szCs w:val="18"/>
              </w:rPr>
              <w:t>Cost</w:t>
            </w:r>
          </w:p>
        </w:tc>
        <w:tc>
          <w:tcPr>
            <w:tcW w:w="1710" w:type="dxa"/>
            <w:tcBorders>
              <w:top w:val="nil"/>
              <w:left w:val="nil"/>
              <w:right w:val="nil"/>
            </w:tcBorders>
            <w:vAlign w:val="center"/>
          </w:tcPr>
          <w:p w14:paraId="2DE96E39" w14:textId="3EA6A6F2"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(18,880,000)</w:t>
            </w:r>
          </w:p>
        </w:tc>
        <w:tc>
          <w:tcPr>
            <w:tcW w:w="1584" w:type="dxa"/>
            <w:tcBorders>
              <w:top w:val="nil"/>
              <w:left w:val="nil"/>
              <w:right w:val="nil"/>
            </w:tcBorders>
            <w:vAlign w:val="center"/>
          </w:tcPr>
          <w:p w14:paraId="6F363AA0" w14:textId="1A5F768C"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84" w:type="dxa"/>
            <w:tcBorders>
              <w:top w:val="nil"/>
              <w:left w:val="nil"/>
              <w:right w:val="nil"/>
            </w:tcBorders>
          </w:tcPr>
          <w:p w14:paraId="0E73F5A1" w14:textId="5B538A29"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(49,160,034)</w:t>
            </w:r>
          </w:p>
        </w:tc>
        <w:tc>
          <w:tcPr>
            <w:tcW w:w="1584" w:type="dxa"/>
            <w:tcBorders>
              <w:top w:val="nil"/>
              <w:left w:val="nil"/>
              <w:right w:val="nil"/>
            </w:tcBorders>
            <w:vAlign w:val="center"/>
          </w:tcPr>
          <w:p w14:paraId="11A2CB60" w14:textId="2EE834AA"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(2,644,116)</w:t>
            </w:r>
          </w:p>
        </w:tc>
        <w:tc>
          <w:tcPr>
            <w:tcW w:w="1584" w:type="dxa"/>
            <w:tcBorders>
              <w:top w:val="nil"/>
              <w:left w:val="nil"/>
              <w:right w:val="nil"/>
            </w:tcBorders>
            <w:vAlign w:val="center"/>
          </w:tcPr>
          <w:p w14:paraId="2D60E9F5" w14:textId="1D393B92"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77" w:type="dxa"/>
            <w:gridSpan w:val="2"/>
            <w:tcBorders>
              <w:top w:val="nil"/>
              <w:left w:val="nil"/>
              <w:right w:val="nil"/>
            </w:tcBorders>
            <w:vAlign w:val="center"/>
          </w:tcPr>
          <w:p w14:paraId="79FC2BCD" w14:textId="37AF1367"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(70,684,150)</w:t>
            </w:r>
          </w:p>
        </w:tc>
      </w:tr>
      <w:tr w:rsidR="00A169E0" w:rsidRPr="00480BFB" w14:paraId="14445D55" w14:textId="77777777" w:rsidTr="00AA0678">
        <w:tc>
          <w:tcPr>
            <w:tcW w:w="5861" w:type="dxa"/>
            <w:tcBorders>
              <w:top w:val="nil"/>
              <w:left w:val="nil"/>
              <w:bottom w:val="nil"/>
              <w:right w:val="nil"/>
            </w:tcBorders>
            <w:vAlign w:val="center"/>
          </w:tcPr>
          <w:p w14:paraId="7BE7DE1E" w14:textId="77777777" w:rsidR="00A169E0" w:rsidRPr="00480BFB" w:rsidRDefault="00A169E0" w:rsidP="00A169E0">
            <w:pPr>
              <w:spacing w:after="0" w:line="240" w:lineRule="auto"/>
              <w:rPr>
                <w:rFonts w:ascii="Arial" w:hAnsi="Arial" w:cs="Arial"/>
                <w:spacing w:val="-6"/>
                <w:sz w:val="18"/>
                <w:szCs w:val="18"/>
                <w:cs/>
              </w:rPr>
            </w:pPr>
            <w:proofErr w:type="gramStart"/>
            <w:r w:rsidRPr="00480BFB">
              <w:rPr>
                <w:rFonts w:ascii="Arial" w:hAnsi="Arial" w:cs="Arial"/>
                <w:spacing w:val="-6"/>
                <w:sz w:val="18"/>
                <w:szCs w:val="18"/>
                <w:u w:val="single"/>
              </w:rPr>
              <w:t>Less</w:t>
            </w:r>
            <w:r w:rsidRPr="00480BFB">
              <w:rPr>
                <w:rFonts w:ascii="Arial" w:hAnsi="Arial" w:cs="Arial"/>
                <w:spacing w:val="-6"/>
                <w:sz w:val="18"/>
                <w:szCs w:val="18"/>
              </w:rPr>
              <w:t xml:space="preserve">  Accumulated</w:t>
            </w:r>
            <w:proofErr w:type="gramEnd"/>
            <w:r w:rsidRPr="00480BFB">
              <w:rPr>
                <w:rFonts w:ascii="Arial" w:hAnsi="Arial" w:cs="Arial"/>
                <w:spacing w:val="-6"/>
                <w:sz w:val="18"/>
                <w:szCs w:val="18"/>
              </w:rPr>
              <w:t xml:space="preserve"> depreciation</w:t>
            </w:r>
          </w:p>
        </w:tc>
        <w:tc>
          <w:tcPr>
            <w:tcW w:w="1710" w:type="dxa"/>
            <w:tcBorders>
              <w:top w:val="nil"/>
              <w:left w:val="nil"/>
              <w:bottom w:val="single" w:sz="4" w:space="0" w:color="auto"/>
              <w:right w:val="nil"/>
            </w:tcBorders>
            <w:vAlign w:val="center"/>
          </w:tcPr>
          <w:p w14:paraId="09410DA7" w14:textId="52881535"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5,588,635</w:t>
            </w:r>
          </w:p>
        </w:tc>
        <w:tc>
          <w:tcPr>
            <w:tcW w:w="1584" w:type="dxa"/>
            <w:tcBorders>
              <w:top w:val="nil"/>
              <w:left w:val="nil"/>
              <w:bottom w:val="single" w:sz="4" w:space="0" w:color="auto"/>
              <w:right w:val="nil"/>
            </w:tcBorders>
            <w:vAlign w:val="center"/>
          </w:tcPr>
          <w:p w14:paraId="1FB570C0" w14:textId="49A27456"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84" w:type="dxa"/>
            <w:tcBorders>
              <w:top w:val="nil"/>
              <w:left w:val="nil"/>
              <w:bottom w:val="single" w:sz="4" w:space="0" w:color="auto"/>
              <w:right w:val="nil"/>
            </w:tcBorders>
          </w:tcPr>
          <w:p w14:paraId="0EB32841" w14:textId="7855D829"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16,137,603</w:t>
            </w:r>
          </w:p>
        </w:tc>
        <w:tc>
          <w:tcPr>
            <w:tcW w:w="1584" w:type="dxa"/>
            <w:tcBorders>
              <w:top w:val="nil"/>
              <w:left w:val="nil"/>
              <w:bottom w:val="single" w:sz="4" w:space="0" w:color="auto"/>
              <w:right w:val="nil"/>
            </w:tcBorders>
            <w:vAlign w:val="center"/>
          </w:tcPr>
          <w:p w14:paraId="0A1C096D" w14:textId="1052A3B2"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1,105,458</w:t>
            </w:r>
          </w:p>
        </w:tc>
        <w:tc>
          <w:tcPr>
            <w:tcW w:w="1584" w:type="dxa"/>
            <w:tcBorders>
              <w:top w:val="nil"/>
              <w:left w:val="nil"/>
              <w:bottom w:val="single" w:sz="4" w:space="0" w:color="auto"/>
              <w:right w:val="nil"/>
            </w:tcBorders>
            <w:vAlign w:val="center"/>
          </w:tcPr>
          <w:p w14:paraId="70A25CD5" w14:textId="4D5E8E73"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77" w:type="dxa"/>
            <w:gridSpan w:val="2"/>
            <w:tcBorders>
              <w:top w:val="nil"/>
              <w:left w:val="nil"/>
              <w:bottom w:val="single" w:sz="4" w:space="0" w:color="auto"/>
              <w:right w:val="nil"/>
            </w:tcBorders>
            <w:vAlign w:val="center"/>
          </w:tcPr>
          <w:p w14:paraId="1FD04719" w14:textId="3F8BA0C1"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22,831,696</w:t>
            </w:r>
          </w:p>
        </w:tc>
      </w:tr>
      <w:tr w:rsidR="00A169E0" w:rsidRPr="00480BFB" w14:paraId="440C77BB" w14:textId="77777777" w:rsidTr="00AA0678">
        <w:tc>
          <w:tcPr>
            <w:tcW w:w="5861" w:type="dxa"/>
            <w:tcBorders>
              <w:top w:val="nil"/>
              <w:left w:val="nil"/>
              <w:bottom w:val="nil"/>
              <w:right w:val="nil"/>
            </w:tcBorders>
            <w:vAlign w:val="center"/>
          </w:tcPr>
          <w:p w14:paraId="1DBD31CA" w14:textId="77777777" w:rsidR="00A169E0" w:rsidRPr="00480BFB" w:rsidRDefault="00A169E0" w:rsidP="00A169E0">
            <w:pPr>
              <w:spacing w:after="0" w:line="240" w:lineRule="auto"/>
              <w:rPr>
                <w:rFonts w:ascii="Arial" w:hAnsi="Arial" w:cs="Arial"/>
                <w:b/>
                <w:bCs/>
                <w:sz w:val="18"/>
                <w:szCs w:val="18"/>
              </w:rPr>
            </w:pPr>
          </w:p>
        </w:tc>
        <w:tc>
          <w:tcPr>
            <w:tcW w:w="1710" w:type="dxa"/>
            <w:tcBorders>
              <w:top w:val="single" w:sz="4" w:space="0" w:color="auto"/>
              <w:left w:val="nil"/>
              <w:bottom w:val="nil"/>
              <w:right w:val="nil"/>
            </w:tcBorders>
            <w:vAlign w:val="center"/>
          </w:tcPr>
          <w:p w14:paraId="7E2BD6CA" w14:textId="77777777" w:rsidR="00A169E0" w:rsidRPr="00480BFB" w:rsidRDefault="00A169E0" w:rsidP="00A169E0">
            <w:pPr>
              <w:spacing w:after="0" w:line="240" w:lineRule="auto"/>
              <w:ind w:right="-72"/>
              <w:jc w:val="right"/>
              <w:rPr>
                <w:rFonts w:ascii="Arial" w:hAnsi="Arial" w:cs="Arial"/>
                <w:sz w:val="18"/>
                <w:szCs w:val="18"/>
                <w:lang w:val="en-GB"/>
              </w:rPr>
            </w:pPr>
          </w:p>
        </w:tc>
        <w:tc>
          <w:tcPr>
            <w:tcW w:w="1584" w:type="dxa"/>
            <w:tcBorders>
              <w:top w:val="single" w:sz="4" w:space="0" w:color="auto"/>
              <w:left w:val="nil"/>
              <w:bottom w:val="nil"/>
              <w:right w:val="nil"/>
            </w:tcBorders>
            <w:vAlign w:val="center"/>
          </w:tcPr>
          <w:p w14:paraId="72DBFD5D" w14:textId="77777777" w:rsidR="00A169E0" w:rsidRPr="00480BFB" w:rsidRDefault="00A169E0" w:rsidP="00A169E0">
            <w:pPr>
              <w:spacing w:after="0" w:line="240" w:lineRule="auto"/>
              <w:ind w:right="-72"/>
              <w:jc w:val="right"/>
              <w:rPr>
                <w:rFonts w:ascii="Arial" w:hAnsi="Arial" w:cs="Arial"/>
                <w:sz w:val="18"/>
                <w:szCs w:val="18"/>
                <w:lang w:val="en-GB"/>
              </w:rPr>
            </w:pPr>
          </w:p>
        </w:tc>
        <w:tc>
          <w:tcPr>
            <w:tcW w:w="1584" w:type="dxa"/>
            <w:tcBorders>
              <w:top w:val="single" w:sz="4" w:space="0" w:color="auto"/>
              <w:left w:val="nil"/>
              <w:bottom w:val="nil"/>
              <w:right w:val="nil"/>
            </w:tcBorders>
          </w:tcPr>
          <w:p w14:paraId="7C93CDE5" w14:textId="77777777" w:rsidR="00A169E0" w:rsidRPr="00480BFB" w:rsidRDefault="00A169E0" w:rsidP="00A169E0">
            <w:pPr>
              <w:spacing w:after="0" w:line="240" w:lineRule="auto"/>
              <w:ind w:right="-72"/>
              <w:jc w:val="right"/>
              <w:rPr>
                <w:rFonts w:ascii="Arial" w:hAnsi="Arial" w:cs="Arial"/>
                <w:sz w:val="18"/>
                <w:szCs w:val="18"/>
                <w:lang w:val="en-GB"/>
              </w:rPr>
            </w:pPr>
          </w:p>
        </w:tc>
        <w:tc>
          <w:tcPr>
            <w:tcW w:w="1584" w:type="dxa"/>
            <w:tcBorders>
              <w:top w:val="single" w:sz="4" w:space="0" w:color="auto"/>
              <w:left w:val="nil"/>
              <w:bottom w:val="nil"/>
              <w:right w:val="nil"/>
            </w:tcBorders>
            <w:vAlign w:val="center"/>
          </w:tcPr>
          <w:p w14:paraId="4D4EC6CC" w14:textId="77777777" w:rsidR="00A169E0" w:rsidRPr="00480BFB" w:rsidRDefault="00A169E0" w:rsidP="00A169E0">
            <w:pPr>
              <w:spacing w:after="0" w:line="240" w:lineRule="auto"/>
              <w:ind w:right="-72"/>
              <w:jc w:val="right"/>
              <w:rPr>
                <w:rFonts w:ascii="Arial" w:hAnsi="Arial" w:cs="Arial"/>
                <w:sz w:val="18"/>
                <w:szCs w:val="18"/>
                <w:lang w:val="en-GB"/>
              </w:rPr>
            </w:pPr>
          </w:p>
        </w:tc>
        <w:tc>
          <w:tcPr>
            <w:tcW w:w="1584" w:type="dxa"/>
            <w:tcBorders>
              <w:top w:val="single" w:sz="4" w:space="0" w:color="auto"/>
              <w:left w:val="nil"/>
              <w:bottom w:val="nil"/>
              <w:right w:val="nil"/>
            </w:tcBorders>
            <w:vAlign w:val="center"/>
          </w:tcPr>
          <w:p w14:paraId="622D5CA5" w14:textId="77777777" w:rsidR="00A169E0" w:rsidRPr="00480BFB" w:rsidRDefault="00A169E0" w:rsidP="00A169E0">
            <w:pPr>
              <w:spacing w:after="0" w:line="240" w:lineRule="auto"/>
              <w:ind w:right="-72"/>
              <w:jc w:val="right"/>
              <w:rPr>
                <w:rFonts w:ascii="Arial" w:hAnsi="Arial" w:cs="Arial"/>
                <w:sz w:val="18"/>
                <w:szCs w:val="18"/>
                <w:lang w:val="en-GB"/>
              </w:rPr>
            </w:pPr>
          </w:p>
        </w:tc>
        <w:tc>
          <w:tcPr>
            <w:tcW w:w="1577" w:type="dxa"/>
            <w:gridSpan w:val="2"/>
            <w:tcBorders>
              <w:top w:val="single" w:sz="4" w:space="0" w:color="auto"/>
              <w:left w:val="nil"/>
              <w:bottom w:val="nil"/>
              <w:right w:val="nil"/>
            </w:tcBorders>
            <w:vAlign w:val="center"/>
          </w:tcPr>
          <w:p w14:paraId="01480C4C" w14:textId="77777777" w:rsidR="00A169E0" w:rsidRPr="00480BFB" w:rsidRDefault="00A169E0" w:rsidP="00A169E0">
            <w:pPr>
              <w:spacing w:after="0" w:line="240" w:lineRule="auto"/>
              <w:ind w:right="-72"/>
              <w:jc w:val="right"/>
              <w:rPr>
                <w:rFonts w:ascii="Arial" w:hAnsi="Arial" w:cs="Arial"/>
                <w:sz w:val="18"/>
                <w:szCs w:val="18"/>
                <w:lang w:val="en-GB"/>
              </w:rPr>
            </w:pPr>
          </w:p>
        </w:tc>
      </w:tr>
      <w:tr w:rsidR="00A169E0" w:rsidRPr="00480BFB" w14:paraId="64270BBA" w14:textId="77777777" w:rsidTr="00AA0678">
        <w:tc>
          <w:tcPr>
            <w:tcW w:w="5861" w:type="dxa"/>
            <w:tcBorders>
              <w:top w:val="nil"/>
              <w:left w:val="nil"/>
              <w:bottom w:val="nil"/>
              <w:right w:val="nil"/>
            </w:tcBorders>
            <w:vAlign w:val="center"/>
          </w:tcPr>
          <w:p w14:paraId="2D5A1CA6" w14:textId="77777777" w:rsidR="00A169E0" w:rsidRPr="00480BFB" w:rsidRDefault="00A169E0" w:rsidP="00A169E0">
            <w:pPr>
              <w:spacing w:after="0" w:line="240" w:lineRule="auto"/>
              <w:rPr>
                <w:rFonts w:ascii="Arial" w:hAnsi="Arial" w:cs="Arial"/>
                <w:b/>
                <w:bCs/>
                <w:sz w:val="18"/>
                <w:szCs w:val="18"/>
              </w:rPr>
            </w:pPr>
            <w:r w:rsidRPr="00480BFB">
              <w:rPr>
                <w:rFonts w:ascii="Arial" w:hAnsi="Arial" w:cs="Arial"/>
                <w:b/>
                <w:bCs/>
                <w:sz w:val="18"/>
                <w:szCs w:val="18"/>
              </w:rPr>
              <w:t>Net book amount</w:t>
            </w:r>
          </w:p>
        </w:tc>
        <w:tc>
          <w:tcPr>
            <w:tcW w:w="1710" w:type="dxa"/>
            <w:tcBorders>
              <w:top w:val="nil"/>
              <w:left w:val="nil"/>
              <w:bottom w:val="single" w:sz="4" w:space="0" w:color="auto"/>
              <w:right w:val="nil"/>
            </w:tcBorders>
            <w:vAlign w:val="center"/>
          </w:tcPr>
          <w:p w14:paraId="7509D7D4" w14:textId="6E5893DD"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(13,291,365)</w:t>
            </w:r>
          </w:p>
        </w:tc>
        <w:tc>
          <w:tcPr>
            <w:tcW w:w="1584" w:type="dxa"/>
            <w:tcBorders>
              <w:top w:val="nil"/>
              <w:left w:val="nil"/>
              <w:bottom w:val="single" w:sz="4" w:space="0" w:color="auto"/>
              <w:right w:val="nil"/>
            </w:tcBorders>
            <w:vAlign w:val="center"/>
          </w:tcPr>
          <w:p w14:paraId="15A9E3D1" w14:textId="572D6784"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84" w:type="dxa"/>
            <w:tcBorders>
              <w:top w:val="nil"/>
              <w:left w:val="nil"/>
              <w:bottom w:val="single" w:sz="4" w:space="0" w:color="auto"/>
              <w:right w:val="nil"/>
            </w:tcBorders>
          </w:tcPr>
          <w:p w14:paraId="31958FE2" w14:textId="03E911E4"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(33,022,431)</w:t>
            </w:r>
          </w:p>
        </w:tc>
        <w:tc>
          <w:tcPr>
            <w:tcW w:w="1584" w:type="dxa"/>
            <w:tcBorders>
              <w:top w:val="nil"/>
              <w:left w:val="nil"/>
              <w:bottom w:val="single" w:sz="4" w:space="0" w:color="auto"/>
              <w:right w:val="nil"/>
            </w:tcBorders>
            <w:vAlign w:val="center"/>
          </w:tcPr>
          <w:p w14:paraId="51BDAB77" w14:textId="1F6010A0"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(1,538,658)</w:t>
            </w:r>
          </w:p>
        </w:tc>
        <w:tc>
          <w:tcPr>
            <w:tcW w:w="1584" w:type="dxa"/>
            <w:tcBorders>
              <w:top w:val="nil"/>
              <w:left w:val="nil"/>
              <w:bottom w:val="single" w:sz="4" w:space="0" w:color="auto"/>
              <w:right w:val="nil"/>
            </w:tcBorders>
            <w:vAlign w:val="center"/>
          </w:tcPr>
          <w:p w14:paraId="7467D051" w14:textId="436A97D3"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77" w:type="dxa"/>
            <w:gridSpan w:val="2"/>
            <w:tcBorders>
              <w:top w:val="nil"/>
              <w:left w:val="nil"/>
              <w:bottom w:val="single" w:sz="4" w:space="0" w:color="auto"/>
              <w:right w:val="nil"/>
            </w:tcBorders>
            <w:vAlign w:val="center"/>
          </w:tcPr>
          <w:p w14:paraId="4DAF9655" w14:textId="6B4F615A"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(47,852,454)</w:t>
            </w:r>
          </w:p>
        </w:tc>
      </w:tr>
    </w:tbl>
    <w:p w14:paraId="48F9B809" w14:textId="77777777" w:rsidR="003F033A" w:rsidRPr="00480BFB" w:rsidRDefault="003F033A" w:rsidP="006E3A34">
      <w:pPr>
        <w:spacing w:after="0" w:line="240" w:lineRule="auto"/>
        <w:jc w:val="both"/>
        <w:rPr>
          <w:rFonts w:ascii="Arial" w:eastAsia="Arial Unicode MS" w:hAnsi="Arial" w:cs="Arial"/>
          <w:sz w:val="18"/>
          <w:szCs w:val="18"/>
          <w:lang w:bidi="th-TH"/>
        </w:rPr>
      </w:pPr>
    </w:p>
    <w:p w14:paraId="2F160677" w14:textId="77777777" w:rsidR="0091184B" w:rsidRPr="00480BFB" w:rsidRDefault="0091184B" w:rsidP="006E3A34">
      <w:pPr>
        <w:spacing w:after="0" w:line="240" w:lineRule="auto"/>
        <w:jc w:val="both"/>
        <w:rPr>
          <w:rFonts w:ascii="Arial" w:eastAsia="Arial Unicode MS" w:hAnsi="Arial" w:cs="Arial"/>
          <w:sz w:val="18"/>
          <w:szCs w:val="18"/>
          <w:lang w:bidi="th-TH"/>
        </w:rPr>
      </w:pPr>
    </w:p>
    <w:p w14:paraId="7B02CADC" w14:textId="77777777" w:rsidR="0091184B" w:rsidRPr="00480BFB" w:rsidRDefault="0091184B" w:rsidP="0091184B">
      <w:pPr>
        <w:spacing w:after="0" w:line="240" w:lineRule="auto"/>
        <w:rPr>
          <w:rFonts w:ascii="Arial" w:eastAsia="Arial Unicode MS" w:hAnsi="Arial" w:cs="Arial"/>
          <w:sz w:val="18"/>
          <w:szCs w:val="18"/>
          <w:lang w:bidi="th-TH"/>
        </w:rPr>
      </w:pPr>
      <w:r w:rsidRPr="00480BFB">
        <w:rPr>
          <w:rFonts w:ascii="Arial" w:eastAsia="Arial Unicode MS" w:hAnsi="Arial" w:cs="Arial"/>
          <w:sz w:val="18"/>
          <w:szCs w:val="18"/>
          <w:lang w:bidi="th-TH"/>
        </w:rPr>
        <w:br w:type="page"/>
      </w:r>
    </w:p>
    <w:p w14:paraId="352D4CA3" w14:textId="77777777" w:rsidR="0091184B" w:rsidRPr="00480BFB" w:rsidRDefault="0091184B" w:rsidP="006E3A34">
      <w:pPr>
        <w:spacing w:after="0" w:line="240" w:lineRule="auto"/>
        <w:jc w:val="both"/>
        <w:rPr>
          <w:rFonts w:ascii="Arial" w:eastAsia="Arial Unicode MS" w:hAnsi="Arial" w:cs="Arial"/>
          <w:sz w:val="18"/>
          <w:szCs w:val="18"/>
          <w:lang w:bidi="th-TH"/>
        </w:rPr>
      </w:pPr>
    </w:p>
    <w:p w14:paraId="25E1E6A7" w14:textId="77777777" w:rsidR="0091184B" w:rsidRPr="00480BFB" w:rsidRDefault="0091184B" w:rsidP="006E3A34">
      <w:pPr>
        <w:spacing w:after="0" w:line="240" w:lineRule="auto"/>
        <w:jc w:val="both"/>
        <w:rPr>
          <w:rFonts w:ascii="Arial" w:eastAsia="Arial Unicode MS" w:hAnsi="Arial" w:cs="Arial"/>
          <w:sz w:val="18"/>
          <w:szCs w:val="18"/>
          <w:lang w:bidi="th-TH"/>
        </w:rPr>
      </w:pPr>
    </w:p>
    <w:tbl>
      <w:tblPr>
        <w:tblW w:w="15480" w:type="dxa"/>
        <w:tblInd w:w="-90" w:type="dxa"/>
        <w:tblLayout w:type="fixed"/>
        <w:tblLook w:val="0000" w:firstRow="0" w:lastRow="0" w:firstColumn="0" w:lastColumn="0" w:noHBand="0" w:noVBand="0"/>
      </w:tblPr>
      <w:tblGrid>
        <w:gridCol w:w="5760"/>
        <w:gridCol w:w="1710"/>
        <w:gridCol w:w="1584"/>
        <w:gridCol w:w="1584"/>
        <w:gridCol w:w="1584"/>
        <w:gridCol w:w="1548"/>
        <w:gridCol w:w="1710"/>
      </w:tblGrid>
      <w:tr w:rsidR="0091184B" w:rsidRPr="00480BFB" w14:paraId="77D2A49A" w14:textId="77777777" w:rsidTr="005E68DB">
        <w:tc>
          <w:tcPr>
            <w:tcW w:w="5760" w:type="dxa"/>
            <w:tcBorders>
              <w:top w:val="nil"/>
              <w:left w:val="nil"/>
              <w:bottom w:val="nil"/>
              <w:right w:val="nil"/>
            </w:tcBorders>
            <w:vAlign w:val="center"/>
          </w:tcPr>
          <w:p w14:paraId="665A5B8C" w14:textId="77777777" w:rsidR="0091184B" w:rsidRPr="00480BFB" w:rsidRDefault="0091184B" w:rsidP="005E68DB">
            <w:pPr>
              <w:tabs>
                <w:tab w:val="left" w:pos="1800"/>
              </w:tabs>
              <w:spacing w:after="0" w:line="240" w:lineRule="auto"/>
              <w:rPr>
                <w:rFonts w:ascii="Arial" w:hAnsi="Arial" w:cs="Arial"/>
                <w:sz w:val="18"/>
                <w:szCs w:val="18"/>
              </w:rPr>
            </w:pPr>
          </w:p>
        </w:tc>
        <w:tc>
          <w:tcPr>
            <w:tcW w:w="9720" w:type="dxa"/>
            <w:gridSpan w:val="6"/>
            <w:tcBorders>
              <w:top w:val="single" w:sz="4" w:space="0" w:color="auto"/>
              <w:left w:val="nil"/>
              <w:bottom w:val="single" w:sz="4" w:space="0" w:color="auto"/>
              <w:right w:val="nil"/>
            </w:tcBorders>
          </w:tcPr>
          <w:p w14:paraId="3377039E" w14:textId="77777777" w:rsidR="0091184B" w:rsidRPr="00480BFB" w:rsidRDefault="0091184B" w:rsidP="0091184B">
            <w:pPr>
              <w:spacing w:after="0" w:line="240" w:lineRule="auto"/>
              <w:ind w:left="-40" w:right="-72"/>
              <w:jc w:val="center"/>
              <w:rPr>
                <w:rFonts w:ascii="Arial" w:hAnsi="Arial" w:cs="Arial"/>
                <w:b/>
                <w:bCs/>
                <w:sz w:val="18"/>
                <w:szCs w:val="18"/>
                <w:cs/>
              </w:rPr>
            </w:pPr>
            <w:r w:rsidRPr="00480BFB">
              <w:rPr>
                <w:rFonts w:ascii="Arial" w:hAnsi="Arial" w:cs="Arial"/>
                <w:b/>
                <w:bCs/>
                <w:sz w:val="18"/>
                <w:szCs w:val="18"/>
              </w:rPr>
              <w:t>Separate financial statements</w:t>
            </w:r>
          </w:p>
        </w:tc>
      </w:tr>
      <w:tr w:rsidR="0091184B" w:rsidRPr="00480BFB" w14:paraId="169D759D" w14:textId="77777777" w:rsidTr="005E68DB">
        <w:tc>
          <w:tcPr>
            <w:tcW w:w="5760" w:type="dxa"/>
            <w:tcBorders>
              <w:top w:val="nil"/>
              <w:left w:val="nil"/>
              <w:bottom w:val="nil"/>
              <w:right w:val="nil"/>
            </w:tcBorders>
            <w:vAlign w:val="center"/>
          </w:tcPr>
          <w:p w14:paraId="6701B0D6" w14:textId="77777777" w:rsidR="0091184B" w:rsidRPr="00480BFB" w:rsidRDefault="0091184B" w:rsidP="005E68DB">
            <w:pPr>
              <w:tabs>
                <w:tab w:val="left" w:pos="1800"/>
              </w:tabs>
              <w:spacing w:after="0" w:line="240" w:lineRule="auto"/>
              <w:rPr>
                <w:rFonts w:ascii="Arial" w:hAnsi="Arial" w:cs="Arial"/>
                <w:sz w:val="18"/>
                <w:szCs w:val="18"/>
              </w:rPr>
            </w:pPr>
          </w:p>
        </w:tc>
        <w:tc>
          <w:tcPr>
            <w:tcW w:w="1710" w:type="dxa"/>
            <w:tcBorders>
              <w:top w:val="single" w:sz="4" w:space="0" w:color="auto"/>
              <w:left w:val="nil"/>
              <w:right w:val="nil"/>
            </w:tcBorders>
            <w:vAlign w:val="bottom"/>
          </w:tcPr>
          <w:p w14:paraId="46E9FC8D" w14:textId="77777777" w:rsidR="0091184B" w:rsidRPr="00480BFB" w:rsidRDefault="0091184B" w:rsidP="005E68DB">
            <w:pPr>
              <w:spacing w:after="0" w:line="240" w:lineRule="auto"/>
              <w:ind w:right="-72"/>
              <w:jc w:val="right"/>
              <w:rPr>
                <w:rFonts w:ascii="Arial" w:hAnsi="Arial" w:cs="Arial"/>
                <w:b/>
                <w:bCs/>
                <w:sz w:val="18"/>
                <w:szCs w:val="18"/>
              </w:rPr>
            </w:pPr>
            <w:r w:rsidRPr="00480BFB">
              <w:rPr>
                <w:rFonts w:ascii="Arial" w:hAnsi="Arial" w:cs="Arial"/>
                <w:b/>
                <w:bCs/>
                <w:sz w:val="18"/>
                <w:szCs w:val="18"/>
              </w:rPr>
              <w:t>Building</w:t>
            </w:r>
          </w:p>
          <w:p w14:paraId="198A7BE6" w14:textId="77777777" w:rsidR="0091184B" w:rsidRPr="00480BFB" w:rsidRDefault="0091184B" w:rsidP="005E68DB">
            <w:pPr>
              <w:spacing w:after="0" w:line="240" w:lineRule="auto"/>
              <w:ind w:right="-72" w:firstLine="90"/>
              <w:jc w:val="right"/>
              <w:rPr>
                <w:rFonts w:ascii="Arial" w:hAnsi="Arial" w:cs="Arial"/>
                <w:b/>
                <w:bCs/>
                <w:sz w:val="18"/>
                <w:szCs w:val="18"/>
                <w:cs/>
              </w:rPr>
            </w:pPr>
            <w:r w:rsidRPr="00480BFB">
              <w:rPr>
                <w:rFonts w:ascii="Arial" w:hAnsi="Arial" w:cs="Arial"/>
                <w:b/>
                <w:bCs/>
                <w:sz w:val="18"/>
                <w:szCs w:val="18"/>
              </w:rPr>
              <w:t>improvements</w:t>
            </w:r>
          </w:p>
        </w:tc>
        <w:tc>
          <w:tcPr>
            <w:tcW w:w="1584" w:type="dxa"/>
            <w:tcBorders>
              <w:top w:val="single" w:sz="4" w:space="0" w:color="auto"/>
              <w:left w:val="nil"/>
              <w:right w:val="nil"/>
            </w:tcBorders>
            <w:vAlign w:val="bottom"/>
          </w:tcPr>
          <w:p w14:paraId="70BFF5C0" w14:textId="77777777" w:rsidR="0091184B" w:rsidRPr="00480BFB" w:rsidRDefault="0091184B" w:rsidP="005E68DB">
            <w:pPr>
              <w:spacing w:after="0" w:line="240" w:lineRule="auto"/>
              <w:ind w:right="-72"/>
              <w:jc w:val="right"/>
              <w:rPr>
                <w:rFonts w:ascii="Arial" w:hAnsi="Arial" w:cs="Arial"/>
                <w:b/>
                <w:bCs/>
                <w:sz w:val="18"/>
                <w:szCs w:val="18"/>
              </w:rPr>
            </w:pPr>
            <w:r w:rsidRPr="00480BFB">
              <w:rPr>
                <w:rFonts w:ascii="Arial" w:hAnsi="Arial" w:cs="Arial"/>
                <w:b/>
                <w:bCs/>
                <w:sz w:val="18"/>
                <w:szCs w:val="18"/>
              </w:rPr>
              <w:t xml:space="preserve">Furniture </w:t>
            </w:r>
          </w:p>
          <w:p w14:paraId="0F43C6BB" w14:textId="77777777" w:rsidR="0091184B" w:rsidRPr="00480BFB" w:rsidRDefault="0091184B" w:rsidP="005E68DB">
            <w:pPr>
              <w:spacing w:after="0" w:line="240" w:lineRule="auto"/>
              <w:ind w:right="-72"/>
              <w:jc w:val="right"/>
              <w:rPr>
                <w:rFonts w:ascii="Arial" w:hAnsi="Arial" w:cs="Arial"/>
                <w:b/>
                <w:bCs/>
                <w:sz w:val="18"/>
                <w:szCs w:val="18"/>
                <w:cs/>
              </w:rPr>
            </w:pPr>
            <w:r w:rsidRPr="00480BFB">
              <w:rPr>
                <w:rFonts w:ascii="Arial" w:hAnsi="Arial" w:cs="Arial"/>
                <w:b/>
                <w:bCs/>
                <w:sz w:val="18"/>
                <w:szCs w:val="18"/>
              </w:rPr>
              <w:t>and office equipment</w:t>
            </w:r>
          </w:p>
        </w:tc>
        <w:tc>
          <w:tcPr>
            <w:tcW w:w="1584" w:type="dxa"/>
            <w:tcBorders>
              <w:top w:val="single" w:sz="4" w:space="0" w:color="auto"/>
              <w:left w:val="nil"/>
              <w:right w:val="nil"/>
            </w:tcBorders>
          </w:tcPr>
          <w:p w14:paraId="362BB0B4" w14:textId="77777777" w:rsidR="0091184B" w:rsidRPr="00480BFB" w:rsidRDefault="0091184B" w:rsidP="005E68DB">
            <w:pPr>
              <w:spacing w:after="0" w:line="240" w:lineRule="auto"/>
              <w:ind w:right="-72"/>
              <w:jc w:val="right"/>
              <w:rPr>
                <w:rFonts w:ascii="Arial" w:hAnsi="Arial" w:cs="Arial"/>
                <w:b/>
                <w:bCs/>
                <w:sz w:val="18"/>
                <w:szCs w:val="18"/>
              </w:rPr>
            </w:pPr>
            <w:r w:rsidRPr="00480BFB">
              <w:rPr>
                <w:rFonts w:ascii="Arial" w:hAnsi="Arial" w:cs="Arial"/>
                <w:b/>
                <w:bCs/>
                <w:sz w:val="18"/>
                <w:szCs w:val="18"/>
              </w:rPr>
              <w:t xml:space="preserve">Equipment </w:t>
            </w:r>
            <w:r w:rsidRPr="00480BFB">
              <w:rPr>
                <w:rFonts w:ascii="Arial" w:hAnsi="Arial" w:cs="Arial"/>
                <w:b/>
                <w:bCs/>
                <w:sz w:val="18"/>
                <w:szCs w:val="18"/>
              </w:rPr>
              <w:br/>
              <w:t xml:space="preserve">available     </w:t>
            </w:r>
            <w:r w:rsidRPr="00480BFB">
              <w:rPr>
                <w:rFonts w:ascii="Arial" w:hAnsi="Arial" w:cs="Arial"/>
                <w:b/>
                <w:bCs/>
                <w:sz w:val="18"/>
                <w:szCs w:val="18"/>
              </w:rPr>
              <w:br/>
              <w:t>for rent</w:t>
            </w:r>
          </w:p>
        </w:tc>
        <w:tc>
          <w:tcPr>
            <w:tcW w:w="1584" w:type="dxa"/>
            <w:tcBorders>
              <w:top w:val="single" w:sz="4" w:space="0" w:color="auto"/>
              <w:left w:val="nil"/>
              <w:right w:val="nil"/>
            </w:tcBorders>
            <w:vAlign w:val="bottom"/>
          </w:tcPr>
          <w:p w14:paraId="4526A8C8" w14:textId="77777777" w:rsidR="0091184B" w:rsidRPr="00480BFB" w:rsidRDefault="0091184B" w:rsidP="005E68DB">
            <w:pPr>
              <w:spacing w:after="0" w:line="240" w:lineRule="auto"/>
              <w:ind w:right="-72"/>
              <w:jc w:val="right"/>
              <w:rPr>
                <w:rFonts w:ascii="Arial" w:hAnsi="Arial" w:cs="Arial"/>
                <w:b/>
                <w:bCs/>
                <w:sz w:val="18"/>
                <w:szCs w:val="18"/>
                <w:cs/>
              </w:rPr>
            </w:pPr>
            <w:r w:rsidRPr="00480BFB">
              <w:rPr>
                <w:rFonts w:ascii="Arial" w:hAnsi="Arial" w:cs="Arial"/>
                <w:b/>
                <w:bCs/>
                <w:sz w:val="18"/>
                <w:szCs w:val="18"/>
              </w:rPr>
              <w:t>Motor vehicles</w:t>
            </w:r>
          </w:p>
        </w:tc>
        <w:tc>
          <w:tcPr>
            <w:tcW w:w="1548" w:type="dxa"/>
            <w:tcBorders>
              <w:top w:val="single" w:sz="4" w:space="0" w:color="auto"/>
              <w:left w:val="nil"/>
              <w:right w:val="nil"/>
            </w:tcBorders>
            <w:vAlign w:val="bottom"/>
          </w:tcPr>
          <w:p w14:paraId="7725CDC1" w14:textId="77777777" w:rsidR="0091184B" w:rsidRPr="00480BFB" w:rsidRDefault="0091184B" w:rsidP="005E68DB">
            <w:pPr>
              <w:spacing w:after="0" w:line="240" w:lineRule="auto"/>
              <w:ind w:right="-72"/>
              <w:jc w:val="right"/>
              <w:rPr>
                <w:rFonts w:ascii="Arial" w:hAnsi="Arial" w:cs="Arial"/>
                <w:b/>
                <w:bCs/>
                <w:sz w:val="18"/>
                <w:szCs w:val="18"/>
              </w:rPr>
            </w:pPr>
            <w:r w:rsidRPr="00480BFB">
              <w:rPr>
                <w:rFonts w:ascii="Arial" w:hAnsi="Arial" w:cs="Arial"/>
                <w:b/>
                <w:bCs/>
                <w:sz w:val="18"/>
                <w:szCs w:val="18"/>
              </w:rPr>
              <w:t>Construction</w:t>
            </w:r>
          </w:p>
          <w:p w14:paraId="005361CC" w14:textId="77777777" w:rsidR="0091184B" w:rsidRPr="00480BFB" w:rsidRDefault="0091184B" w:rsidP="005E68DB">
            <w:pPr>
              <w:spacing w:after="0" w:line="240" w:lineRule="auto"/>
              <w:ind w:right="-72"/>
              <w:jc w:val="right"/>
              <w:rPr>
                <w:rFonts w:ascii="Arial" w:hAnsi="Arial" w:cs="Arial"/>
                <w:b/>
                <w:bCs/>
                <w:sz w:val="18"/>
                <w:szCs w:val="18"/>
              </w:rPr>
            </w:pPr>
            <w:r w:rsidRPr="00480BFB">
              <w:rPr>
                <w:rFonts w:ascii="Arial" w:hAnsi="Arial" w:cs="Arial"/>
                <w:b/>
                <w:bCs/>
                <w:sz w:val="18"/>
                <w:szCs w:val="18"/>
              </w:rPr>
              <w:t>in progress</w:t>
            </w:r>
          </w:p>
        </w:tc>
        <w:tc>
          <w:tcPr>
            <w:tcW w:w="1710" w:type="dxa"/>
            <w:tcBorders>
              <w:top w:val="single" w:sz="4" w:space="0" w:color="auto"/>
              <w:left w:val="nil"/>
              <w:right w:val="nil"/>
            </w:tcBorders>
            <w:vAlign w:val="bottom"/>
          </w:tcPr>
          <w:p w14:paraId="19DB8C2E" w14:textId="77777777" w:rsidR="0091184B" w:rsidRPr="00480BFB" w:rsidRDefault="0091184B" w:rsidP="005E68DB">
            <w:pPr>
              <w:spacing w:after="0" w:line="240" w:lineRule="auto"/>
              <w:ind w:right="-72"/>
              <w:jc w:val="right"/>
              <w:rPr>
                <w:rFonts w:ascii="Arial" w:hAnsi="Arial" w:cs="Arial"/>
                <w:b/>
                <w:bCs/>
                <w:sz w:val="18"/>
                <w:szCs w:val="18"/>
              </w:rPr>
            </w:pPr>
            <w:r w:rsidRPr="00480BFB">
              <w:rPr>
                <w:rFonts w:ascii="Arial" w:hAnsi="Arial" w:cs="Arial"/>
                <w:b/>
                <w:bCs/>
                <w:sz w:val="18"/>
                <w:szCs w:val="18"/>
              </w:rPr>
              <w:t>Total</w:t>
            </w:r>
          </w:p>
        </w:tc>
      </w:tr>
      <w:tr w:rsidR="0091184B" w:rsidRPr="00480BFB" w14:paraId="2FC5BB81" w14:textId="77777777" w:rsidTr="005E68DB">
        <w:tc>
          <w:tcPr>
            <w:tcW w:w="5760" w:type="dxa"/>
            <w:tcBorders>
              <w:top w:val="nil"/>
              <w:left w:val="nil"/>
              <w:bottom w:val="nil"/>
              <w:right w:val="nil"/>
            </w:tcBorders>
            <w:vAlign w:val="center"/>
          </w:tcPr>
          <w:p w14:paraId="31B5D305" w14:textId="77777777" w:rsidR="0091184B" w:rsidRPr="00480BFB" w:rsidRDefault="0091184B" w:rsidP="005E68DB">
            <w:pPr>
              <w:tabs>
                <w:tab w:val="left" w:pos="1800"/>
              </w:tabs>
              <w:spacing w:after="0" w:line="240" w:lineRule="auto"/>
              <w:rPr>
                <w:rFonts w:ascii="Arial" w:hAnsi="Arial" w:cs="Arial"/>
                <w:sz w:val="18"/>
                <w:szCs w:val="18"/>
              </w:rPr>
            </w:pPr>
          </w:p>
        </w:tc>
        <w:tc>
          <w:tcPr>
            <w:tcW w:w="1710" w:type="dxa"/>
            <w:tcBorders>
              <w:top w:val="nil"/>
              <w:left w:val="nil"/>
              <w:bottom w:val="single" w:sz="4" w:space="0" w:color="auto"/>
              <w:right w:val="nil"/>
            </w:tcBorders>
            <w:vAlign w:val="center"/>
          </w:tcPr>
          <w:p w14:paraId="276D41B0" w14:textId="77777777" w:rsidR="0091184B" w:rsidRPr="00480BFB" w:rsidRDefault="0091184B" w:rsidP="005E68DB">
            <w:pPr>
              <w:pStyle w:val="a"/>
              <w:ind w:right="-72"/>
              <w:jc w:val="right"/>
              <w:rPr>
                <w:rFonts w:ascii="Arial" w:hAnsi="Arial" w:cs="Arial"/>
                <w:b/>
                <w:bCs/>
                <w:sz w:val="18"/>
                <w:szCs w:val="18"/>
              </w:rPr>
            </w:pPr>
            <w:r w:rsidRPr="00480BFB">
              <w:rPr>
                <w:rFonts w:ascii="Arial" w:hAnsi="Arial" w:cs="Arial"/>
                <w:b/>
                <w:bCs/>
                <w:sz w:val="18"/>
                <w:szCs w:val="18"/>
              </w:rPr>
              <w:t>Baht</w:t>
            </w:r>
          </w:p>
        </w:tc>
        <w:tc>
          <w:tcPr>
            <w:tcW w:w="1584" w:type="dxa"/>
            <w:tcBorders>
              <w:top w:val="nil"/>
              <w:left w:val="nil"/>
              <w:bottom w:val="single" w:sz="4" w:space="0" w:color="auto"/>
              <w:right w:val="nil"/>
            </w:tcBorders>
            <w:vAlign w:val="center"/>
          </w:tcPr>
          <w:p w14:paraId="257DC4F2" w14:textId="77777777" w:rsidR="0091184B" w:rsidRPr="00480BFB" w:rsidRDefault="0091184B" w:rsidP="005E68DB">
            <w:pPr>
              <w:pStyle w:val="a"/>
              <w:ind w:right="-72"/>
              <w:jc w:val="right"/>
              <w:rPr>
                <w:rFonts w:ascii="Arial" w:hAnsi="Arial" w:cs="Arial"/>
                <w:b/>
                <w:bCs/>
                <w:sz w:val="18"/>
                <w:szCs w:val="18"/>
              </w:rPr>
            </w:pPr>
            <w:r w:rsidRPr="00480BFB">
              <w:rPr>
                <w:rFonts w:ascii="Arial" w:hAnsi="Arial" w:cs="Arial"/>
                <w:b/>
                <w:bCs/>
                <w:sz w:val="18"/>
                <w:szCs w:val="18"/>
              </w:rPr>
              <w:t>Baht</w:t>
            </w:r>
          </w:p>
        </w:tc>
        <w:tc>
          <w:tcPr>
            <w:tcW w:w="1584" w:type="dxa"/>
            <w:tcBorders>
              <w:top w:val="nil"/>
              <w:left w:val="nil"/>
              <w:bottom w:val="single" w:sz="4" w:space="0" w:color="auto"/>
              <w:right w:val="nil"/>
            </w:tcBorders>
          </w:tcPr>
          <w:p w14:paraId="64F940BE" w14:textId="77777777" w:rsidR="0091184B" w:rsidRPr="00480BFB" w:rsidRDefault="0091184B" w:rsidP="005E68DB">
            <w:pPr>
              <w:pStyle w:val="a"/>
              <w:ind w:right="-72"/>
              <w:jc w:val="right"/>
              <w:rPr>
                <w:rFonts w:ascii="Arial" w:hAnsi="Arial" w:cs="Arial"/>
                <w:b/>
                <w:bCs/>
                <w:sz w:val="18"/>
                <w:szCs w:val="18"/>
              </w:rPr>
            </w:pPr>
            <w:r w:rsidRPr="00480BFB">
              <w:rPr>
                <w:rFonts w:ascii="Arial" w:hAnsi="Arial" w:cs="Arial"/>
                <w:b/>
                <w:bCs/>
                <w:sz w:val="18"/>
                <w:szCs w:val="18"/>
              </w:rPr>
              <w:t>Baht</w:t>
            </w:r>
          </w:p>
        </w:tc>
        <w:tc>
          <w:tcPr>
            <w:tcW w:w="1584" w:type="dxa"/>
            <w:tcBorders>
              <w:top w:val="nil"/>
              <w:left w:val="nil"/>
              <w:bottom w:val="single" w:sz="4" w:space="0" w:color="auto"/>
              <w:right w:val="nil"/>
            </w:tcBorders>
            <w:vAlign w:val="center"/>
          </w:tcPr>
          <w:p w14:paraId="4935A824" w14:textId="77777777" w:rsidR="0091184B" w:rsidRPr="00480BFB" w:rsidRDefault="0091184B" w:rsidP="005E68DB">
            <w:pPr>
              <w:pStyle w:val="a"/>
              <w:ind w:right="-72"/>
              <w:jc w:val="right"/>
              <w:rPr>
                <w:rFonts w:ascii="Arial" w:hAnsi="Arial" w:cs="Arial"/>
                <w:b/>
                <w:bCs/>
                <w:sz w:val="18"/>
                <w:szCs w:val="18"/>
              </w:rPr>
            </w:pPr>
            <w:r w:rsidRPr="00480BFB">
              <w:rPr>
                <w:rFonts w:ascii="Arial" w:hAnsi="Arial" w:cs="Arial"/>
                <w:b/>
                <w:bCs/>
                <w:sz w:val="18"/>
                <w:szCs w:val="18"/>
              </w:rPr>
              <w:t>Baht</w:t>
            </w:r>
          </w:p>
        </w:tc>
        <w:tc>
          <w:tcPr>
            <w:tcW w:w="1548" w:type="dxa"/>
            <w:tcBorders>
              <w:top w:val="nil"/>
              <w:left w:val="nil"/>
              <w:bottom w:val="single" w:sz="4" w:space="0" w:color="auto"/>
              <w:right w:val="nil"/>
            </w:tcBorders>
            <w:vAlign w:val="center"/>
          </w:tcPr>
          <w:p w14:paraId="2A80553B" w14:textId="77777777" w:rsidR="0091184B" w:rsidRPr="00480BFB" w:rsidRDefault="0091184B" w:rsidP="005E68DB">
            <w:pPr>
              <w:pStyle w:val="a"/>
              <w:ind w:right="-72"/>
              <w:jc w:val="right"/>
              <w:rPr>
                <w:rFonts w:ascii="Arial" w:hAnsi="Arial" w:cs="Arial"/>
                <w:b/>
                <w:bCs/>
                <w:sz w:val="18"/>
                <w:szCs w:val="18"/>
              </w:rPr>
            </w:pPr>
            <w:r w:rsidRPr="00480BFB">
              <w:rPr>
                <w:rFonts w:ascii="Arial" w:hAnsi="Arial" w:cs="Arial"/>
                <w:b/>
                <w:bCs/>
                <w:sz w:val="18"/>
                <w:szCs w:val="18"/>
              </w:rPr>
              <w:t>Baht</w:t>
            </w:r>
          </w:p>
        </w:tc>
        <w:tc>
          <w:tcPr>
            <w:tcW w:w="1710" w:type="dxa"/>
            <w:tcBorders>
              <w:top w:val="nil"/>
              <w:left w:val="nil"/>
              <w:bottom w:val="single" w:sz="4" w:space="0" w:color="auto"/>
              <w:right w:val="nil"/>
            </w:tcBorders>
            <w:vAlign w:val="center"/>
          </w:tcPr>
          <w:p w14:paraId="18527E58" w14:textId="77777777" w:rsidR="0091184B" w:rsidRPr="00480BFB" w:rsidRDefault="0091184B" w:rsidP="005E68DB">
            <w:pPr>
              <w:pStyle w:val="a"/>
              <w:ind w:right="-72"/>
              <w:jc w:val="right"/>
              <w:rPr>
                <w:rFonts w:ascii="Arial" w:hAnsi="Arial" w:cs="Arial"/>
                <w:b/>
                <w:bCs/>
                <w:sz w:val="18"/>
                <w:szCs w:val="18"/>
              </w:rPr>
            </w:pPr>
            <w:r w:rsidRPr="00480BFB">
              <w:rPr>
                <w:rFonts w:ascii="Arial" w:hAnsi="Arial" w:cs="Arial"/>
                <w:b/>
                <w:bCs/>
                <w:sz w:val="18"/>
                <w:szCs w:val="18"/>
              </w:rPr>
              <w:t>Baht</w:t>
            </w:r>
          </w:p>
        </w:tc>
      </w:tr>
      <w:tr w:rsidR="0091184B" w:rsidRPr="00480BFB" w14:paraId="54AF4449" w14:textId="77777777" w:rsidTr="003D7B96">
        <w:tc>
          <w:tcPr>
            <w:tcW w:w="5760" w:type="dxa"/>
            <w:tcBorders>
              <w:top w:val="nil"/>
              <w:left w:val="nil"/>
              <w:bottom w:val="nil"/>
              <w:right w:val="nil"/>
            </w:tcBorders>
            <w:vAlign w:val="center"/>
          </w:tcPr>
          <w:p w14:paraId="4FB70CEB" w14:textId="77777777" w:rsidR="0091184B" w:rsidRPr="00480BFB" w:rsidRDefault="0091184B" w:rsidP="005E68DB">
            <w:pPr>
              <w:spacing w:after="0" w:line="240" w:lineRule="auto"/>
              <w:rPr>
                <w:rFonts w:ascii="Arial" w:hAnsi="Arial" w:cs="Arial"/>
                <w:bCs/>
                <w:sz w:val="18"/>
                <w:szCs w:val="18"/>
              </w:rPr>
            </w:pPr>
          </w:p>
        </w:tc>
        <w:tc>
          <w:tcPr>
            <w:tcW w:w="1710" w:type="dxa"/>
            <w:tcBorders>
              <w:top w:val="single" w:sz="4" w:space="0" w:color="auto"/>
              <w:left w:val="nil"/>
              <w:bottom w:val="nil"/>
              <w:right w:val="nil"/>
            </w:tcBorders>
            <w:shd w:val="clear" w:color="auto" w:fill="FAFAFA"/>
            <w:vAlign w:val="center"/>
          </w:tcPr>
          <w:p w14:paraId="3C777108" w14:textId="77777777" w:rsidR="0091184B" w:rsidRPr="00480BFB" w:rsidRDefault="0091184B" w:rsidP="005E68DB">
            <w:pPr>
              <w:spacing w:after="0" w:line="240" w:lineRule="auto"/>
              <w:ind w:right="-72"/>
              <w:jc w:val="right"/>
              <w:rPr>
                <w:rFonts w:ascii="Arial" w:hAnsi="Arial" w:cs="Arial"/>
                <w:bCs/>
                <w:sz w:val="18"/>
                <w:szCs w:val="18"/>
                <w:cs/>
              </w:rPr>
            </w:pPr>
          </w:p>
        </w:tc>
        <w:tc>
          <w:tcPr>
            <w:tcW w:w="1584" w:type="dxa"/>
            <w:tcBorders>
              <w:top w:val="single" w:sz="4" w:space="0" w:color="auto"/>
              <w:left w:val="nil"/>
              <w:bottom w:val="nil"/>
              <w:right w:val="nil"/>
            </w:tcBorders>
            <w:shd w:val="clear" w:color="auto" w:fill="FAFAFA"/>
            <w:vAlign w:val="center"/>
          </w:tcPr>
          <w:p w14:paraId="4D381BB1" w14:textId="77777777" w:rsidR="0091184B" w:rsidRPr="00480BFB" w:rsidRDefault="0091184B" w:rsidP="005E68DB">
            <w:pPr>
              <w:spacing w:after="0" w:line="240" w:lineRule="auto"/>
              <w:ind w:right="-72"/>
              <w:jc w:val="right"/>
              <w:rPr>
                <w:rFonts w:ascii="Arial" w:hAnsi="Arial" w:cs="Arial"/>
                <w:bCs/>
                <w:sz w:val="18"/>
                <w:szCs w:val="18"/>
              </w:rPr>
            </w:pPr>
          </w:p>
        </w:tc>
        <w:tc>
          <w:tcPr>
            <w:tcW w:w="1584" w:type="dxa"/>
            <w:tcBorders>
              <w:top w:val="single" w:sz="4" w:space="0" w:color="auto"/>
              <w:left w:val="nil"/>
              <w:bottom w:val="nil"/>
              <w:right w:val="nil"/>
            </w:tcBorders>
            <w:shd w:val="clear" w:color="auto" w:fill="FAFAFA"/>
          </w:tcPr>
          <w:p w14:paraId="7C8B42B1" w14:textId="77777777" w:rsidR="0091184B" w:rsidRPr="00480BFB" w:rsidRDefault="0091184B" w:rsidP="005E68DB">
            <w:pPr>
              <w:spacing w:after="0" w:line="240" w:lineRule="auto"/>
              <w:ind w:right="-72"/>
              <w:jc w:val="right"/>
              <w:rPr>
                <w:rFonts w:ascii="Arial" w:hAnsi="Arial" w:cs="Arial"/>
                <w:bCs/>
                <w:sz w:val="18"/>
                <w:szCs w:val="18"/>
              </w:rPr>
            </w:pPr>
          </w:p>
        </w:tc>
        <w:tc>
          <w:tcPr>
            <w:tcW w:w="1584" w:type="dxa"/>
            <w:tcBorders>
              <w:top w:val="single" w:sz="4" w:space="0" w:color="auto"/>
              <w:left w:val="nil"/>
              <w:bottom w:val="nil"/>
              <w:right w:val="nil"/>
            </w:tcBorders>
            <w:shd w:val="clear" w:color="auto" w:fill="FAFAFA"/>
            <w:vAlign w:val="center"/>
          </w:tcPr>
          <w:p w14:paraId="058A8800" w14:textId="77777777" w:rsidR="0091184B" w:rsidRPr="00480BFB" w:rsidRDefault="0091184B" w:rsidP="005E68DB">
            <w:pPr>
              <w:spacing w:after="0" w:line="240" w:lineRule="auto"/>
              <w:ind w:right="-72"/>
              <w:jc w:val="right"/>
              <w:rPr>
                <w:rFonts w:ascii="Arial" w:hAnsi="Arial" w:cs="Arial"/>
                <w:bCs/>
                <w:sz w:val="18"/>
                <w:szCs w:val="18"/>
              </w:rPr>
            </w:pPr>
          </w:p>
        </w:tc>
        <w:tc>
          <w:tcPr>
            <w:tcW w:w="1548" w:type="dxa"/>
            <w:tcBorders>
              <w:top w:val="single" w:sz="4" w:space="0" w:color="auto"/>
              <w:left w:val="nil"/>
              <w:bottom w:val="nil"/>
              <w:right w:val="nil"/>
            </w:tcBorders>
            <w:shd w:val="clear" w:color="auto" w:fill="FAFAFA"/>
            <w:vAlign w:val="center"/>
          </w:tcPr>
          <w:p w14:paraId="2E9019AE" w14:textId="77777777" w:rsidR="0091184B" w:rsidRPr="00480BFB" w:rsidRDefault="0091184B" w:rsidP="005E68DB">
            <w:pPr>
              <w:spacing w:after="0" w:line="240" w:lineRule="auto"/>
              <w:ind w:right="-72"/>
              <w:jc w:val="right"/>
              <w:rPr>
                <w:rFonts w:ascii="Arial" w:hAnsi="Arial" w:cs="Arial"/>
                <w:bCs/>
                <w:sz w:val="18"/>
                <w:szCs w:val="18"/>
              </w:rPr>
            </w:pPr>
          </w:p>
        </w:tc>
        <w:tc>
          <w:tcPr>
            <w:tcW w:w="1710" w:type="dxa"/>
            <w:tcBorders>
              <w:top w:val="single" w:sz="4" w:space="0" w:color="auto"/>
              <w:left w:val="nil"/>
              <w:bottom w:val="nil"/>
              <w:right w:val="nil"/>
            </w:tcBorders>
            <w:shd w:val="clear" w:color="auto" w:fill="FAFAFA"/>
            <w:vAlign w:val="center"/>
          </w:tcPr>
          <w:p w14:paraId="6935EC18" w14:textId="77777777" w:rsidR="0091184B" w:rsidRPr="00480BFB" w:rsidRDefault="0091184B" w:rsidP="005E68DB">
            <w:pPr>
              <w:spacing w:after="0" w:line="240" w:lineRule="auto"/>
              <w:ind w:right="-72"/>
              <w:jc w:val="right"/>
              <w:rPr>
                <w:rFonts w:ascii="Arial" w:hAnsi="Arial" w:cs="Arial"/>
                <w:bCs/>
                <w:sz w:val="18"/>
                <w:szCs w:val="18"/>
              </w:rPr>
            </w:pPr>
          </w:p>
        </w:tc>
      </w:tr>
      <w:tr w:rsidR="0091184B" w:rsidRPr="00480BFB" w14:paraId="197305BB" w14:textId="77777777" w:rsidTr="003D7B96">
        <w:tc>
          <w:tcPr>
            <w:tcW w:w="5760" w:type="dxa"/>
            <w:tcBorders>
              <w:top w:val="nil"/>
              <w:left w:val="nil"/>
              <w:bottom w:val="nil"/>
              <w:right w:val="nil"/>
            </w:tcBorders>
            <w:vAlign w:val="center"/>
          </w:tcPr>
          <w:p w14:paraId="62DB901D" w14:textId="77777777" w:rsidR="0091184B" w:rsidRPr="00480BFB" w:rsidRDefault="0091184B" w:rsidP="005E68DB">
            <w:pPr>
              <w:spacing w:after="0" w:line="240" w:lineRule="auto"/>
              <w:ind w:right="-108"/>
              <w:rPr>
                <w:rFonts w:ascii="Arial" w:hAnsi="Arial" w:cs="Arial"/>
                <w:b/>
                <w:bCs/>
                <w:spacing w:val="-7"/>
                <w:sz w:val="18"/>
                <w:szCs w:val="18"/>
              </w:rPr>
            </w:pPr>
            <w:r w:rsidRPr="00480BFB">
              <w:rPr>
                <w:rFonts w:ascii="Arial" w:hAnsi="Arial" w:cs="Arial"/>
                <w:b/>
                <w:bCs/>
                <w:sz w:val="18"/>
                <w:szCs w:val="18"/>
              </w:rPr>
              <w:t xml:space="preserve">For the year ended 31 December </w:t>
            </w:r>
            <w:r w:rsidR="00E31A02" w:rsidRPr="00480BFB">
              <w:rPr>
                <w:rFonts w:ascii="Arial" w:hAnsi="Arial" w:cs="Arial"/>
                <w:b/>
                <w:bCs/>
                <w:sz w:val="18"/>
                <w:szCs w:val="18"/>
              </w:rPr>
              <w:t>2020</w:t>
            </w:r>
          </w:p>
        </w:tc>
        <w:tc>
          <w:tcPr>
            <w:tcW w:w="1710" w:type="dxa"/>
            <w:tcBorders>
              <w:top w:val="nil"/>
              <w:left w:val="nil"/>
              <w:right w:val="nil"/>
            </w:tcBorders>
            <w:shd w:val="clear" w:color="auto" w:fill="FAFAFA"/>
            <w:vAlign w:val="center"/>
          </w:tcPr>
          <w:p w14:paraId="1C34A272" w14:textId="77777777" w:rsidR="0091184B" w:rsidRPr="00480BFB" w:rsidRDefault="0091184B" w:rsidP="005E68DB">
            <w:pPr>
              <w:spacing w:after="0" w:line="240" w:lineRule="auto"/>
              <w:ind w:right="-72"/>
              <w:jc w:val="right"/>
              <w:rPr>
                <w:rFonts w:ascii="Arial" w:hAnsi="Arial" w:cs="Arial"/>
                <w:sz w:val="18"/>
                <w:szCs w:val="18"/>
              </w:rPr>
            </w:pPr>
          </w:p>
        </w:tc>
        <w:tc>
          <w:tcPr>
            <w:tcW w:w="1584" w:type="dxa"/>
            <w:tcBorders>
              <w:top w:val="nil"/>
              <w:left w:val="nil"/>
              <w:right w:val="nil"/>
            </w:tcBorders>
            <w:shd w:val="clear" w:color="auto" w:fill="FAFAFA"/>
            <w:vAlign w:val="center"/>
          </w:tcPr>
          <w:p w14:paraId="2A48B732" w14:textId="77777777" w:rsidR="0091184B" w:rsidRPr="00480BFB" w:rsidRDefault="0091184B" w:rsidP="005E68DB">
            <w:pPr>
              <w:spacing w:after="0" w:line="240" w:lineRule="auto"/>
              <w:ind w:right="-72"/>
              <w:jc w:val="right"/>
              <w:rPr>
                <w:rFonts w:ascii="Arial" w:hAnsi="Arial" w:cs="Arial"/>
                <w:sz w:val="18"/>
                <w:szCs w:val="18"/>
              </w:rPr>
            </w:pPr>
          </w:p>
        </w:tc>
        <w:tc>
          <w:tcPr>
            <w:tcW w:w="1584" w:type="dxa"/>
            <w:tcBorders>
              <w:top w:val="nil"/>
              <w:left w:val="nil"/>
              <w:right w:val="nil"/>
            </w:tcBorders>
            <w:shd w:val="clear" w:color="auto" w:fill="FAFAFA"/>
          </w:tcPr>
          <w:p w14:paraId="42A8D374" w14:textId="77777777" w:rsidR="0091184B" w:rsidRPr="00480BFB" w:rsidRDefault="0091184B" w:rsidP="005E68DB">
            <w:pPr>
              <w:spacing w:after="0" w:line="240" w:lineRule="auto"/>
              <w:ind w:right="-72"/>
              <w:jc w:val="right"/>
              <w:rPr>
                <w:rFonts w:ascii="Arial" w:hAnsi="Arial" w:cs="Arial"/>
                <w:sz w:val="18"/>
                <w:szCs w:val="18"/>
              </w:rPr>
            </w:pPr>
          </w:p>
        </w:tc>
        <w:tc>
          <w:tcPr>
            <w:tcW w:w="1584" w:type="dxa"/>
            <w:tcBorders>
              <w:top w:val="nil"/>
              <w:left w:val="nil"/>
              <w:right w:val="nil"/>
            </w:tcBorders>
            <w:shd w:val="clear" w:color="auto" w:fill="FAFAFA"/>
            <w:vAlign w:val="center"/>
          </w:tcPr>
          <w:p w14:paraId="61C4DE42" w14:textId="77777777" w:rsidR="0091184B" w:rsidRPr="00480BFB" w:rsidRDefault="0091184B" w:rsidP="005E68DB">
            <w:pPr>
              <w:spacing w:after="0" w:line="240" w:lineRule="auto"/>
              <w:ind w:right="-72"/>
              <w:jc w:val="right"/>
              <w:rPr>
                <w:rFonts w:ascii="Arial" w:hAnsi="Arial" w:cs="Arial"/>
                <w:sz w:val="18"/>
                <w:szCs w:val="18"/>
              </w:rPr>
            </w:pPr>
          </w:p>
        </w:tc>
        <w:tc>
          <w:tcPr>
            <w:tcW w:w="1548" w:type="dxa"/>
            <w:tcBorders>
              <w:top w:val="nil"/>
              <w:left w:val="nil"/>
              <w:right w:val="nil"/>
            </w:tcBorders>
            <w:shd w:val="clear" w:color="auto" w:fill="FAFAFA"/>
            <w:vAlign w:val="center"/>
          </w:tcPr>
          <w:p w14:paraId="588F7100" w14:textId="77777777" w:rsidR="0091184B" w:rsidRPr="00480BFB" w:rsidRDefault="0091184B" w:rsidP="005E68DB">
            <w:pPr>
              <w:spacing w:after="0" w:line="240" w:lineRule="auto"/>
              <w:ind w:right="-72"/>
              <w:jc w:val="right"/>
              <w:rPr>
                <w:rFonts w:ascii="Arial" w:hAnsi="Arial" w:cs="Arial"/>
                <w:sz w:val="18"/>
                <w:szCs w:val="18"/>
              </w:rPr>
            </w:pPr>
          </w:p>
        </w:tc>
        <w:tc>
          <w:tcPr>
            <w:tcW w:w="1710" w:type="dxa"/>
            <w:tcBorders>
              <w:top w:val="nil"/>
              <w:left w:val="nil"/>
              <w:right w:val="nil"/>
            </w:tcBorders>
            <w:shd w:val="clear" w:color="auto" w:fill="FAFAFA"/>
            <w:vAlign w:val="center"/>
          </w:tcPr>
          <w:p w14:paraId="11EF03D7" w14:textId="77777777" w:rsidR="0091184B" w:rsidRPr="00480BFB" w:rsidRDefault="0091184B" w:rsidP="005E68DB">
            <w:pPr>
              <w:spacing w:after="0" w:line="240" w:lineRule="auto"/>
              <w:ind w:right="-72"/>
              <w:jc w:val="right"/>
              <w:rPr>
                <w:rFonts w:ascii="Arial" w:hAnsi="Arial" w:cs="Arial"/>
                <w:sz w:val="18"/>
                <w:szCs w:val="18"/>
              </w:rPr>
            </w:pPr>
          </w:p>
        </w:tc>
      </w:tr>
      <w:tr w:rsidR="00A169E0" w:rsidRPr="00480BFB" w14:paraId="31FE128C" w14:textId="77777777" w:rsidTr="003D7B96">
        <w:tc>
          <w:tcPr>
            <w:tcW w:w="5760" w:type="dxa"/>
            <w:tcBorders>
              <w:top w:val="nil"/>
              <w:left w:val="nil"/>
              <w:bottom w:val="nil"/>
              <w:right w:val="nil"/>
            </w:tcBorders>
            <w:vAlign w:val="center"/>
          </w:tcPr>
          <w:p w14:paraId="6CAF9A5E" w14:textId="77777777" w:rsidR="00A169E0" w:rsidRPr="00480BFB" w:rsidRDefault="00A169E0" w:rsidP="00A169E0">
            <w:pPr>
              <w:spacing w:after="0" w:line="240" w:lineRule="auto"/>
              <w:rPr>
                <w:rFonts w:ascii="Arial" w:hAnsi="Arial" w:cs="Arial"/>
                <w:sz w:val="18"/>
                <w:szCs w:val="18"/>
              </w:rPr>
            </w:pPr>
            <w:r w:rsidRPr="00480BFB">
              <w:rPr>
                <w:rFonts w:ascii="Arial" w:hAnsi="Arial" w:cs="Arial"/>
                <w:sz w:val="18"/>
                <w:szCs w:val="18"/>
              </w:rPr>
              <w:t>Opening net book amount</w:t>
            </w:r>
          </w:p>
        </w:tc>
        <w:tc>
          <w:tcPr>
            <w:tcW w:w="1710" w:type="dxa"/>
            <w:tcBorders>
              <w:top w:val="nil"/>
              <w:left w:val="nil"/>
              <w:bottom w:val="nil"/>
              <w:right w:val="nil"/>
            </w:tcBorders>
            <w:shd w:val="clear" w:color="auto" w:fill="FAFAFA"/>
            <w:vAlign w:val="center"/>
          </w:tcPr>
          <w:p w14:paraId="27C1F446" w14:textId="64945075"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305,681,057</w:t>
            </w:r>
          </w:p>
        </w:tc>
        <w:tc>
          <w:tcPr>
            <w:tcW w:w="1584" w:type="dxa"/>
            <w:tcBorders>
              <w:top w:val="nil"/>
              <w:left w:val="nil"/>
              <w:bottom w:val="nil"/>
              <w:right w:val="nil"/>
            </w:tcBorders>
            <w:shd w:val="clear" w:color="auto" w:fill="FAFAFA"/>
            <w:vAlign w:val="center"/>
          </w:tcPr>
          <w:p w14:paraId="56C4D91A" w14:textId="23CCF69E"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174,732,310</w:t>
            </w:r>
          </w:p>
        </w:tc>
        <w:tc>
          <w:tcPr>
            <w:tcW w:w="1584" w:type="dxa"/>
            <w:tcBorders>
              <w:top w:val="nil"/>
              <w:left w:val="nil"/>
              <w:bottom w:val="nil"/>
              <w:right w:val="nil"/>
            </w:tcBorders>
            <w:shd w:val="clear" w:color="auto" w:fill="FAFAFA"/>
          </w:tcPr>
          <w:p w14:paraId="58C992B6" w14:textId="5A9FAA74"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84" w:type="dxa"/>
            <w:tcBorders>
              <w:top w:val="nil"/>
              <w:left w:val="nil"/>
              <w:bottom w:val="nil"/>
              <w:right w:val="nil"/>
            </w:tcBorders>
            <w:shd w:val="clear" w:color="auto" w:fill="FAFAFA"/>
            <w:vAlign w:val="center"/>
          </w:tcPr>
          <w:p w14:paraId="480E28E8" w14:textId="4FC8981D"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454,091</w:t>
            </w:r>
          </w:p>
        </w:tc>
        <w:tc>
          <w:tcPr>
            <w:tcW w:w="1548" w:type="dxa"/>
            <w:tcBorders>
              <w:top w:val="nil"/>
              <w:left w:val="nil"/>
              <w:bottom w:val="nil"/>
              <w:right w:val="nil"/>
            </w:tcBorders>
            <w:shd w:val="clear" w:color="auto" w:fill="FAFAFA"/>
            <w:vAlign w:val="center"/>
          </w:tcPr>
          <w:p w14:paraId="62442F7C" w14:textId="23A8A919"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2,657,314</w:t>
            </w:r>
          </w:p>
        </w:tc>
        <w:tc>
          <w:tcPr>
            <w:tcW w:w="1710" w:type="dxa"/>
            <w:tcBorders>
              <w:top w:val="nil"/>
              <w:left w:val="nil"/>
              <w:bottom w:val="nil"/>
              <w:right w:val="nil"/>
            </w:tcBorders>
            <w:shd w:val="clear" w:color="auto" w:fill="FAFAFA"/>
            <w:vAlign w:val="center"/>
          </w:tcPr>
          <w:p w14:paraId="6CDE94C4" w14:textId="00EAE491"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483,524,772</w:t>
            </w:r>
          </w:p>
        </w:tc>
      </w:tr>
      <w:tr w:rsidR="00A169E0" w:rsidRPr="00480BFB" w14:paraId="712CAFFA" w14:textId="77777777" w:rsidTr="003D7B96">
        <w:tc>
          <w:tcPr>
            <w:tcW w:w="5760" w:type="dxa"/>
            <w:tcBorders>
              <w:top w:val="nil"/>
              <w:left w:val="nil"/>
              <w:bottom w:val="nil"/>
              <w:right w:val="nil"/>
            </w:tcBorders>
            <w:vAlign w:val="center"/>
          </w:tcPr>
          <w:p w14:paraId="7B1A5BB3" w14:textId="77777777" w:rsidR="00A169E0" w:rsidRPr="00480BFB" w:rsidRDefault="00A169E0" w:rsidP="00A169E0">
            <w:pPr>
              <w:spacing w:after="0" w:line="240" w:lineRule="auto"/>
              <w:rPr>
                <w:rFonts w:ascii="Arial" w:hAnsi="Arial" w:cs="Arial"/>
                <w:sz w:val="18"/>
                <w:szCs w:val="18"/>
              </w:rPr>
            </w:pPr>
            <w:r w:rsidRPr="00480BFB">
              <w:rPr>
                <w:rFonts w:ascii="Arial" w:hAnsi="Arial" w:cs="Arial"/>
                <w:sz w:val="18"/>
                <w:szCs w:val="18"/>
              </w:rPr>
              <w:t>Additions</w:t>
            </w:r>
          </w:p>
        </w:tc>
        <w:tc>
          <w:tcPr>
            <w:tcW w:w="1710" w:type="dxa"/>
            <w:tcBorders>
              <w:top w:val="nil"/>
              <w:left w:val="nil"/>
              <w:bottom w:val="nil"/>
              <w:right w:val="nil"/>
            </w:tcBorders>
            <w:shd w:val="clear" w:color="auto" w:fill="FAFAFA"/>
            <w:vAlign w:val="center"/>
          </w:tcPr>
          <w:p w14:paraId="3D3CCFDF" w14:textId="4E4F4573"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84,663,496</w:t>
            </w:r>
          </w:p>
        </w:tc>
        <w:tc>
          <w:tcPr>
            <w:tcW w:w="1584" w:type="dxa"/>
            <w:tcBorders>
              <w:top w:val="nil"/>
              <w:left w:val="nil"/>
              <w:bottom w:val="nil"/>
              <w:right w:val="nil"/>
            </w:tcBorders>
            <w:shd w:val="clear" w:color="auto" w:fill="FAFAFA"/>
            <w:vAlign w:val="center"/>
          </w:tcPr>
          <w:p w14:paraId="60FF82F0" w14:textId="52281E26"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77,866,699</w:t>
            </w:r>
          </w:p>
        </w:tc>
        <w:tc>
          <w:tcPr>
            <w:tcW w:w="1584" w:type="dxa"/>
            <w:tcBorders>
              <w:top w:val="nil"/>
              <w:left w:val="nil"/>
              <w:bottom w:val="nil"/>
              <w:right w:val="nil"/>
            </w:tcBorders>
            <w:shd w:val="clear" w:color="auto" w:fill="FAFAFA"/>
          </w:tcPr>
          <w:p w14:paraId="454F24BA" w14:textId="68198725"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1,964,110</w:t>
            </w:r>
          </w:p>
        </w:tc>
        <w:tc>
          <w:tcPr>
            <w:tcW w:w="1584" w:type="dxa"/>
            <w:tcBorders>
              <w:top w:val="nil"/>
              <w:left w:val="nil"/>
              <w:bottom w:val="nil"/>
              <w:right w:val="nil"/>
            </w:tcBorders>
            <w:shd w:val="clear" w:color="auto" w:fill="FAFAFA"/>
            <w:vAlign w:val="center"/>
          </w:tcPr>
          <w:p w14:paraId="0840D0DC" w14:textId="3662937F"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48" w:type="dxa"/>
            <w:tcBorders>
              <w:top w:val="nil"/>
              <w:left w:val="nil"/>
              <w:bottom w:val="nil"/>
              <w:right w:val="nil"/>
            </w:tcBorders>
            <w:shd w:val="clear" w:color="auto" w:fill="FAFAFA"/>
            <w:vAlign w:val="center"/>
          </w:tcPr>
          <w:p w14:paraId="399940DE" w14:textId="7EC14F0B"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40,678,223</w:t>
            </w:r>
          </w:p>
        </w:tc>
        <w:tc>
          <w:tcPr>
            <w:tcW w:w="1710" w:type="dxa"/>
            <w:tcBorders>
              <w:top w:val="nil"/>
              <w:left w:val="nil"/>
              <w:bottom w:val="nil"/>
              <w:right w:val="nil"/>
            </w:tcBorders>
            <w:shd w:val="clear" w:color="auto" w:fill="FAFAFA"/>
            <w:vAlign w:val="center"/>
          </w:tcPr>
          <w:p w14:paraId="475A6049" w14:textId="59024604"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205,172,528</w:t>
            </w:r>
          </w:p>
        </w:tc>
      </w:tr>
      <w:tr w:rsidR="00A169E0" w:rsidRPr="00480BFB" w14:paraId="23B46F35" w14:textId="77777777" w:rsidTr="003D7B96">
        <w:tc>
          <w:tcPr>
            <w:tcW w:w="5760" w:type="dxa"/>
            <w:tcBorders>
              <w:top w:val="nil"/>
              <w:left w:val="nil"/>
              <w:bottom w:val="nil"/>
              <w:right w:val="nil"/>
            </w:tcBorders>
            <w:vAlign w:val="center"/>
          </w:tcPr>
          <w:p w14:paraId="5A67F365" w14:textId="124EBD50" w:rsidR="00A169E0" w:rsidRPr="00480BFB" w:rsidRDefault="001E1C5F" w:rsidP="00A169E0">
            <w:pPr>
              <w:spacing w:after="0" w:line="240" w:lineRule="auto"/>
              <w:rPr>
                <w:rFonts w:ascii="Arial" w:hAnsi="Arial" w:cs="Arial"/>
                <w:spacing w:val="-6"/>
                <w:sz w:val="18"/>
                <w:szCs w:val="18"/>
              </w:rPr>
            </w:pPr>
            <w:r w:rsidRPr="00480BFB">
              <w:rPr>
                <w:rFonts w:ascii="Arial" w:hAnsi="Arial" w:cs="Arial"/>
                <w:sz w:val="18"/>
                <w:szCs w:val="18"/>
              </w:rPr>
              <w:t>Disposals, net</w:t>
            </w:r>
          </w:p>
        </w:tc>
        <w:tc>
          <w:tcPr>
            <w:tcW w:w="1710" w:type="dxa"/>
            <w:tcBorders>
              <w:top w:val="nil"/>
              <w:left w:val="nil"/>
              <w:bottom w:val="nil"/>
              <w:right w:val="nil"/>
            </w:tcBorders>
            <w:shd w:val="clear" w:color="auto" w:fill="FAFAFA"/>
            <w:vAlign w:val="center"/>
          </w:tcPr>
          <w:p w14:paraId="60F140FB" w14:textId="4744EC62"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84" w:type="dxa"/>
            <w:tcBorders>
              <w:top w:val="nil"/>
              <w:left w:val="nil"/>
              <w:bottom w:val="nil"/>
              <w:right w:val="nil"/>
            </w:tcBorders>
            <w:shd w:val="clear" w:color="auto" w:fill="FAFAFA"/>
            <w:vAlign w:val="center"/>
          </w:tcPr>
          <w:p w14:paraId="2256CE7A" w14:textId="3A2D38C7"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(4,925,575)</w:t>
            </w:r>
          </w:p>
        </w:tc>
        <w:tc>
          <w:tcPr>
            <w:tcW w:w="1584" w:type="dxa"/>
            <w:tcBorders>
              <w:top w:val="nil"/>
              <w:left w:val="nil"/>
              <w:bottom w:val="nil"/>
              <w:right w:val="nil"/>
            </w:tcBorders>
            <w:shd w:val="clear" w:color="auto" w:fill="FAFAFA"/>
          </w:tcPr>
          <w:p w14:paraId="773BEA5F" w14:textId="73E80793"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84" w:type="dxa"/>
            <w:tcBorders>
              <w:top w:val="nil"/>
              <w:left w:val="nil"/>
              <w:bottom w:val="nil"/>
              <w:right w:val="nil"/>
            </w:tcBorders>
            <w:shd w:val="clear" w:color="auto" w:fill="FAFAFA"/>
            <w:vAlign w:val="center"/>
          </w:tcPr>
          <w:p w14:paraId="509B265D" w14:textId="27779814"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48" w:type="dxa"/>
            <w:tcBorders>
              <w:top w:val="nil"/>
              <w:left w:val="nil"/>
              <w:bottom w:val="nil"/>
              <w:right w:val="nil"/>
            </w:tcBorders>
            <w:shd w:val="clear" w:color="auto" w:fill="FAFAFA"/>
            <w:vAlign w:val="center"/>
          </w:tcPr>
          <w:p w14:paraId="6B1B8E55" w14:textId="3211EC8A"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710" w:type="dxa"/>
            <w:tcBorders>
              <w:top w:val="nil"/>
              <w:left w:val="nil"/>
              <w:bottom w:val="nil"/>
              <w:right w:val="nil"/>
            </w:tcBorders>
            <w:shd w:val="clear" w:color="auto" w:fill="FAFAFA"/>
            <w:vAlign w:val="center"/>
          </w:tcPr>
          <w:p w14:paraId="1B3036D6" w14:textId="74AC4997"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(4,925,575)</w:t>
            </w:r>
          </w:p>
        </w:tc>
      </w:tr>
      <w:tr w:rsidR="00A169E0" w:rsidRPr="00480BFB" w14:paraId="1A085A80" w14:textId="77777777" w:rsidTr="003D7B96">
        <w:tc>
          <w:tcPr>
            <w:tcW w:w="5760" w:type="dxa"/>
            <w:tcBorders>
              <w:top w:val="nil"/>
              <w:left w:val="nil"/>
              <w:bottom w:val="nil"/>
              <w:right w:val="nil"/>
            </w:tcBorders>
            <w:vAlign w:val="center"/>
          </w:tcPr>
          <w:p w14:paraId="5C1B1852" w14:textId="3353EF89" w:rsidR="00A169E0" w:rsidRPr="00480BFB" w:rsidRDefault="001E1C5F" w:rsidP="00A169E0">
            <w:pPr>
              <w:spacing w:after="0" w:line="240" w:lineRule="auto"/>
              <w:rPr>
                <w:rFonts w:ascii="Arial" w:hAnsi="Arial" w:cs="Arial"/>
                <w:spacing w:val="-6"/>
                <w:sz w:val="18"/>
                <w:szCs w:val="18"/>
              </w:rPr>
            </w:pPr>
            <w:r w:rsidRPr="00480BFB">
              <w:rPr>
                <w:rFonts w:ascii="Arial" w:hAnsi="Arial" w:cs="Arial"/>
                <w:sz w:val="18"/>
                <w:szCs w:val="18"/>
              </w:rPr>
              <w:t>Write-off, net</w:t>
            </w:r>
          </w:p>
        </w:tc>
        <w:tc>
          <w:tcPr>
            <w:tcW w:w="1710" w:type="dxa"/>
            <w:tcBorders>
              <w:top w:val="nil"/>
              <w:left w:val="nil"/>
              <w:bottom w:val="nil"/>
              <w:right w:val="nil"/>
            </w:tcBorders>
            <w:shd w:val="clear" w:color="auto" w:fill="FAFAFA"/>
            <w:vAlign w:val="center"/>
          </w:tcPr>
          <w:p w14:paraId="1680FA5A" w14:textId="1CE8C466"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r w:rsidR="001B0961">
              <w:rPr>
                <w:rFonts w:ascii="Arial" w:hAnsi="Arial" w:cs="Arial"/>
                <w:sz w:val="18"/>
                <w:szCs w:val="18"/>
                <w:lang w:val="en-GB"/>
              </w:rPr>
              <w:t>5,234,265</w:t>
            </w:r>
            <w:r w:rsidRPr="00480BFB">
              <w:rPr>
                <w:rFonts w:ascii="Arial" w:hAnsi="Arial" w:cs="Arial"/>
                <w:sz w:val="18"/>
                <w:szCs w:val="18"/>
                <w:lang w:val="en-GB"/>
              </w:rPr>
              <w:t>)</w:t>
            </w:r>
          </w:p>
        </w:tc>
        <w:tc>
          <w:tcPr>
            <w:tcW w:w="1584" w:type="dxa"/>
            <w:tcBorders>
              <w:top w:val="nil"/>
              <w:left w:val="nil"/>
              <w:bottom w:val="nil"/>
              <w:right w:val="nil"/>
            </w:tcBorders>
            <w:shd w:val="clear" w:color="auto" w:fill="FAFAFA"/>
            <w:vAlign w:val="center"/>
          </w:tcPr>
          <w:p w14:paraId="6D110C22" w14:textId="01ACC642"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(700,228)</w:t>
            </w:r>
          </w:p>
        </w:tc>
        <w:tc>
          <w:tcPr>
            <w:tcW w:w="1584" w:type="dxa"/>
            <w:tcBorders>
              <w:top w:val="nil"/>
              <w:left w:val="nil"/>
              <w:bottom w:val="nil"/>
              <w:right w:val="nil"/>
            </w:tcBorders>
            <w:shd w:val="clear" w:color="auto" w:fill="FAFAFA"/>
          </w:tcPr>
          <w:p w14:paraId="420B7275" w14:textId="5C3E768A"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84" w:type="dxa"/>
            <w:tcBorders>
              <w:top w:val="nil"/>
              <w:left w:val="nil"/>
              <w:bottom w:val="nil"/>
              <w:right w:val="nil"/>
            </w:tcBorders>
            <w:shd w:val="clear" w:color="auto" w:fill="FAFAFA"/>
            <w:vAlign w:val="center"/>
          </w:tcPr>
          <w:p w14:paraId="4C32C0F4" w14:textId="63567E8C"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48" w:type="dxa"/>
            <w:tcBorders>
              <w:top w:val="nil"/>
              <w:left w:val="nil"/>
              <w:bottom w:val="nil"/>
              <w:right w:val="nil"/>
            </w:tcBorders>
            <w:shd w:val="clear" w:color="auto" w:fill="FAFAFA"/>
            <w:vAlign w:val="center"/>
          </w:tcPr>
          <w:p w14:paraId="5221314C" w14:textId="0841BFB7"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710" w:type="dxa"/>
            <w:tcBorders>
              <w:top w:val="nil"/>
              <w:left w:val="nil"/>
              <w:bottom w:val="nil"/>
              <w:right w:val="nil"/>
            </w:tcBorders>
            <w:shd w:val="clear" w:color="auto" w:fill="FAFAFA"/>
            <w:vAlign w:val="center"/>
          </w:tcPr>
          <w:p w14:paraId="5E6D1696" w14:textId="2AFDAE7F"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r w:rsidR="001B0961">
              <w:rPr>
                <w:rFonts w:ascii="Arial" w:hAnsi="Arial" w:cs="Arial"/>
                <w:sz w:val="18"/>
                <w:szCs w:val="18"/>
                <w:lang w:val="en-GB"/>
              </w:rPr>
              <w:t>5,934,493</w:t>
            </w:r>
            <w:r w:rsidRPr="00480BFB">
              <w:rPr>
                <w:rFonts w:ascii="Arial" w:hAnsi="Arial" w:cs="Arial"/>
                <w:sz w:val="18"/>
                <w:szCs w:val="18"/>
                <w:lang w:val="en-GB"/>
              </w:rPr>
              <w:t>)</w:t>
            </w:r>
          </w:p>
        </w:tc>
      </w:tr>
      <w:tr w:rsidR="00A169E0" w:rsidRPr="00480BFB" w14:paraId="237CD316" w14:textId="77777777" w:rsidTr="003D7B96">
        <w:tc>
          <w:tcPr>
            <w:tcW w:w="5760" w:type="dxa"/>
            <w:tcBorders>
              <w:top w:val="nil"/>
              <w:left w:val="nil"/>
              <w:bottom w:val="nil"/>
              <w:right w:val="nil"/>
            </w:tcBorders>
            <w:vAlign w:val="center"/>
          </w:tcPr>
          <w:p w14:paraId="4D84AA74" w14:textId="648D6B12" w:rsidR="00A169E0" w:rsidRPr="00480BFB" w:rsidRDefault="001E1C5F" w:rsidP="00A169E0">
            <w:pPr>
              <w:spacing w:after="0" w:line="240" w:lineRule="auto"/>
              <w:rPr>
                <w:rFonts w:ascii="Arial" w:hAnsi="Arial" w:cs="Arial"/>
                <w:sz w:val="18"/>
                <w:szCs w:val="18"/>
              </w:rPr>
            </w:pPr>
            <w:r w:rsidRPr="00480BFB">
              <w:rPr>
                <w:rFonts w:ascii="Arial" w:hAnsi="Arial" w:cs="Arial"/>
                <w:sz w:val="18"/>
                <w:szCs w:val="18"/>
              </w:rPr>
              <w:t>Transfers in (out)</w:t>
            </w:r>
          </w:p>
        </w:tc>
        <w:tc>
          <w:tcPr>
            <w:tcW w:w="1710" w:type="dxa"/>
            <w:tcBorders>
              <w:top w:val="nil"/>
              <w:left w:val="nil"/>
              <w:bottom w:val="nil"/>
              <w:right w:val="nil"/>
            </w:tcBorders>
            <w:shd w:val="clear" w:color="auto" w:fill="FAFAFA"/>
            <w:vAlign w:val="center"/>
          </w:tcPr>
          <w:p w14:paraId="758C08B1" w14:textId="76FA8067"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37,174,046</w:t>
            </w:r>
          </w:p>
        </w:tc>
        <w:tc>
          <w:tcPr>
            <w:tcW w:w="1584" w:type="dxa"/>
            <w:tcBorders>
              <w:top w:val="nil"/>
              <w:left w:val="nil"/>
              <w:bottom w:val="nil"/>
              <w:right w:val="nil"/>
            </w:tcBorders>
            <w:shd w:val="clear" w:color="auto" w:fill="FAFAFA"/>
            <w:vAlign w:val="center"/>
          </w:tcPr>
          <w:p w14:paraId="1836655D" w14:textId="031CDD44"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1,826,638</w:t>
            </w:r>
          </w:p>
        </w:tc>
        <w:tc>
          <w:tcPr>
            <w:tcW w:w="1584" w:type="dxa"/>
            <w:tcBorders>
              <w:top w:val="nil"/>
              <w:left w:val="nil"/>
              <w:bottom w:val="nil"/>
              <w:right w:val="nil"/>
            </w:tcBorders>
            <w:shd w:val="clear" w:color="auto" w:fill="FAFAFA"/>
          </w:tcPr>
          <w:p w14:paraId="79DB6C62" w14:textId="05613846"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84" w:type="dxa"/>
            <w:tcBorders>
              <w:top w:val="nil"/>
              <w:left w:val="nil"/>
              <w:bottom w:val="nil"/>
              <w:right w:val="nil"/>
            </w:tcBorders>
            <w:shd w:val="clear" w:color="auto" w:fill="FAFAFA"/>
            <w:vAlign w:val="center"/>
          </w:tcPr>
          <w:p w14:paraId="71D9F65E" w14:textId="7DB87C3E"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48" w:type="dxa"/>
            <w:tcBorders>
              <w:top w:val="nil"/>
              <w:left w:val="nil"/>
              <w:bottom w:val="nil"/>
              <w:right w:val="nil"/>
            </w:tcBorders>
            <w:shd w:val="clear" w:color="auto" w:fill="FAFAFA"/>
            <w:vAlign w:val="center"/>
          </w:tcPr>
          <w:p w14:paraId="51CD5D46" w14:textId="29834ACE"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(39,000,684)</w:t>
            </w:r>
          </w:p>
        </w:tc>
        <w:tc>
          <w:tcPr>
            <w:tcW w:w="1710" w:type="dxa"/>
            <w:tcBorders>
              <w:top w:val="nil"/>
              <w:left w:val="nil"/>
              <w:bottom w:val="nil"/>
              <w:right w:val="nil"/>
            </w:tcBorders>
            <w:shd w:val="clear" w:color="auto" w:fill="FAFAFA"/>
            <w:vAlign w:val="center"/>
          </w:tcPr>
          <w:p w14:paraId="4E801A46" w14:textId="2CD987F2"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r>
      <w:tr w:rsidR="001E1C5F" w:rsidRPr="00480BFB" w14:paraId="4324923A" w14:textId="77777777" w:rsidTr="003D7B96">
        <w:tc>
          <w:tcPr>
            <w:tcW w:w="5760" w:type="dxa"/>
            <w:tcBorders>
              <w:top w:val="nil"/>
              <w:left w:val="nil"/>
              <w:bottom w:val="nil"/>
              <w:right w:val="nil"/>
            </w:tcBorders>
            <w:vAlign w:val="center"/>
          </w:tcPr>
          <w:p w14:paraId="06BABCCD" w14:textId="57FBB3B6" w:rsidR="001E1C5F" w:rsidRPr="00480BFB" w:rsidRDefault="001E1C5F" w:rsidP="001E1C5F">
            <w:pPr>
              <w:spacing w:after="0" w:line="240" w:lineRule="auto"/>
              <w:rPr>
                <w:rFonts w:ascii="Arial" w:hAnsi="Arial" w:cs="Arial"/>
                <w:sz w:val="18"/>
                <w:szCs w:val="18"/>
              </w:rPr>
            </w:pPr>
            <w:r w:rsidRPr="00480BFB">
              <w:rPr>
                <w:rFonts w:ascii="Arial" w:hAnsi="Arial" w:cs="Arial"/>
                <w:sz w:val="18"/>
                <w:szCs w:val="18"/>
              </w:rPr>
              <w:t>Depreciation charge</w:t>
            </w:r>
          </w:p>
        </w:tc>
        <w:tc>
          <w:tcPr>
            <w:tcW w:w="1710" w:type="dxa"/>
            <w:tcBorders>
              <w:top w:val="nil"/>
              <w:left w:val="nil"/>
              <w:bottom w:val="nil"/>
              <w:right w:val="nil"/>
            </w:tcBorders>
            <w:shd w:val="clear" w:color="auto" w:fill="FAFAFA"/>
            <w:vAlign w:val="center"/>
          </w:tcPr>
          <w:p w14:paraId="44E9B4BA" w14:textId="304110DA" w:rsidR="001E1C5F" w:rsidRPr="00480BFB" w:rsidRDefault="001E1C5F" w:rsidP="001E1C5F">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(92,374,249)</w:t>
            </w:r>
          </w:p>
        </w:tc>
        <w:tc>
          <w:tcPr>
            <w:tcW w:w="1584" w:type="dxa"/>
            <w:tcBorders>
              <w:top w:val="nil"/>
              <w:left w:val="nil"/>
              <w:bottom w:val="nil"/>
              <w:right w:val="nil"/>
            </w:tcBorders>
            <w:shd w:val="clear" w:color="auto" w:fill="FAFAFA"/>
            <w:vAlign w:val="center"/>
          </w:tcPr>
          <w:p w14:paraId="54C71C82" w14:textId="4B304F0A" w:rsidR="001E1C5F" w:rsidRPr="00480BFB" w:rsidRDefault="001E1C5F" w:rsidP="001E1C5F">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(73,418,023)</w:t>
            </w:r>
          </w:p>
        </w:tc>
        <w:tc>
          <w:tcPr>
            <w:tcW w:w="1584" w:type="dxa"/>
            <w:tcBorders>
              <w:top w:val="nil"/>
              <w:left w:val="nil"/>
              <w:bottom w:val="nil"/>
              <w:right w:val="nil"/>
            </w:tcBorders>
            <w:shd w:val="clear" w:color="auto" w:fill="FAFAFA"/>
          </w:tcPr>
          <w:p w14:paraId="759D985E" w14:textId="1755164A" w:rsidR="001E1C5F" w:rsidRPr="00480BFB" w:rsidRDefault="001E1C5F" w:rsidP="001E1C5F">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(272,076)</w:t>
            </w:r>
          </w:p>
        </w:tc>
        <w:tc>
          <w:tcPr>
            <w:tcW w:w="1584" w:type="dxa"/>
            <w:tcBorders>
              <w:top w:val="nil"/>
              <w:left w:val="nil"/>
              <w:bottom w:val="nil"/>
              <w:right w:val="nil"/>
            </w:tcBorders>
            <w:shd w:val="clear" w:color="auto" w:fill="FAFAFA"/>
            <w:vAlign w:val="center"/>
          </w:tcPr>
          <w:p w14:paraId="39EB32A1" w14:textId="3644DEB0" w:rsidR="001E1C5F" w:rsidRPr="00480BFB" w:rsidRDefault="001E1C5F" w:rsidP="001E1C5F">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(111,327)</w:t>
            </w:r>
          </w:p>
        </w:tc>
        <w:tc>
          <w:tcPr>
            <w:tcW w:w="1548" w:type="dxa"/>
            <w:tcBorders>
              <w:top w:val="nil"/>
              <w:left w:val="nil"/>
              <w:bottom w:val="nil"/>
              <w:right w:val="nil"/>
            </w:tcBorders>
            <w:shd w:val="clear" w:color="auto" w:fill="FAFAFA"/>
            <w:vAlign w:val="center"/>
          </w:tcPr>
          <w:p w14:paraId="0F02144C" w14:textId="0B1FDC8F" w:rsidR="001E1C5F" w:rsidRPr="00480BFB" w:rsidRDefault="001E1C5F" w:rsidP="001E1C5F">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710" w:type="dxa"/>
            <w:tcBorders>
              <w:top w:val="nil"/>
              <w:left w:val="nil"/>
              <w:bottom w:val="nil"/>
              <w:right w:val="nil"/>
            </w:tcBorders>
            <w:shd w:val="clear" w:color="auto" w:fill="FAFAFA"/>
            <w:vAlign w:val="center"/>
          </w:tcPr>
          <w:p w14:paraId="5DD157DD" w14:textId="605D0C86" w:rsidR="001E1C5F" w:rsidRPr="00480BFB" w:rsidRDefault="001E1C5F" w:rsidP="001E1C5F">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(166,175,675)</w:t>
            </w:r>
          </w:p>
        </w:tc>
      </w:tr>
      <w:tr w:rsidR="001E1C5F" w:rsidRPr="00480BFB" w14:paraId="2E59C8E2" w14:textId="77777777" w:rsidTr="003D7B96">
        <w:tc>
          <w:tcPr>
            <w:tcW w:w="5760" w:type="dxa"/>
            <w:tcBorders>
              <w:top w:val="nil"/>
              <w:left w:val="nil"/>
              <w:bottom w:val="nil"/>
              <w:right w:val="nil"/>
            </w:tcBorders>
            <w:vAlign w:val="center"/>
          </w:tcPr>
          <w:p w14:paraId="6D0A85D9" w14:textId="6202D83A" w:rsidR="001E1C5F" w:rsidRPr="00480BFB" w:rsidRDefault="001E1C5F" w:rsidP="001E1C5F">
            <w:pPr>
              <w:spacing w:after="0" w:line="240" w:lineRule="auto"/>
              <w:rPr>
                <w:rFonts w:ascii="Arial" w:hAnsi="Arial" w:cs="Arial"/>
                <w:sz w:val="18"/>
                <w:szCs w:val="18"/>
                <w:cs/>
              </w:rPr>
            </w:pPr>
            <w:r w:rsidRPr="00480BFB">
              <w:rPr>
                <w:rFonts w:ascii="Arial" w:hAnsi="Arial" w:cs="Arial"/>
                <w:sz w:val="18"/>
                <w:szCs w:val="18"/>
              </w:rPr>
              <w:t>Impairment charge</w:t>
            </w:r>
          </w:p>
        </w:tc>
        <w:tc>
          <w:tcPr>
            <w:tcW w:w="1710" w:type="dxa"/>
            <w:tcBorders>
              <w:top w:val="nil"/>
              <w:left w:val="nil"/>
              <w:bottom w:val="nil"/>
              <w:right w:val="nil"/>
            </w:tcBorders>
            <w:shd w:val="clear" w:color="auto" w:fill="FAFAFA"/>
            <w:vAlign w:val="center"/>
          </w:tcPr>
          <w:p w14:paraId="47BDBA50" w14:textId="3B1B4399" w:rsidR="001E1C5F" w:rsidRPr="00480BFB" w:rsidRDefault="001E1C5F" w:rsidP="001E1C5F">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r w:rsidR="001B0961">
              <w:rPr>
                <w:rFonts w:ascii="Arial" w:hAnsi="Arial" w:cs="Arial"/>
                <w:sz w:val="18"/>
                <w:szCs w:val="18"/>
                <w:lang w:val="en-GB"/>
              </w:rPr>
              <w:t>8,908,655</w:t>
            </w:r>
            <w:r w:rsidRPr="00480BFB">
              <w:rPr>
                <w:rFonts w:ascii="Arial" w:hAnsi="Arial" w:cs="Arial"/>
                <w:sz w:val="18"/>
                <w:szCs w:val="18"/>
                <w:lang w:val="en-GB"/>
              </w:rPr>
              <w:t>)</w:t>
            </w:r>
          </w:p>
        </w:tc>
        <w:tc>
          <w:tcPr>
            <w:tcW w:w="1584" w:type="dxa"/>
            <w:tcBorders>
              <w:top w:val="nil"/>
              <w:left w:val="nil"/>
              <w:bottom w:val="nil"/>
              <w:right w:val="nil"/>
            </w:tcBorders>
            <w:shd w:val="clear" w:color="auto" w:fill="FAFAFA"/>
            <w:vAlign w:val="center"/>
          </w:tcPr>
          <w:p w14:paraId="54A158DE" w14:textId="2BD399C5" w:rsidR="001E1C5F" w:rsidRPr="00480BFB" w:rsidRDefault="001E1C5F" w:rsidP="001E1C5F">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1,489,451</w:t>
            </w:r>
          </w:p>
        </w:tc>
        <w:tc>
          <w:tcPr>
            <w:tcW w:w="1584" w:type="dxa"/>
            <w:tcBorders>
              <w:top w:val="nil"/>
              <w:left w:val="nil"/>
              <w:bottom w:val="nil"/>
              <w:right w:val="nil"/>
            </w:tcBorders>
            <w:shd w:val="clear" w:color="auto" w:fill="FAFAFA"/>
          </w:tcPr>
          <w:p w14:paraId="4CDB1344" w14:textId="6FBEE45E" w:rsidR="001E1C5F" w:rsidRPr="00480BFB" w:rsidRDefault="001E1C5F" w:rsidP="001E1C5F">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84" w:type="dxa"/>
            <w:tcBorders>
              <w:top w:val="nil"/>
              <w:left w:val="nil"/>
              <w:bottom w:val="nil"/>
              <w:right w:val="nil"/>
            </w:tcBorders>
            <w:shd w:val="clear" w:color="auto" w:fill="FAFAFA"/>
            <w:vAlign w:val="center"/>
          </w:tcPr>
          <w:p w14:paraId="0B7EF0A6" w14:textId="094BE722" w:rsidR="001E1C5F" w:rsidRPr="00480BFB" w:rsidRDefault="001E1C5F" w:rsidP="001E1C5F">
            <w:pPr>
              <w:spacing w:after="0" w:line="240" w:lineRule="auto"/>
              <w:ind w:right="-72"/>
              <w:jc w:val="right"/>
              <w:rPr>
                <w:rFonts w:ascii="Arial" w:hAnsi="Arial" w:cs="Arial"/>
                <w:sz w:val="18"/>
                <w:szCs w:val="18"/>
                <w:cs/>
                <w:lang w:val="en-GB"/>
              </w:rPr>
            </w:pPr>
            <w:r w:rsidRPr="00480BFB">
              <w:rPr>
                <w:rFonts w:ascii="Arial" w:hAnsi="Arial" w:cs="Arial"/>
                <w:sz w:val="18"/>
                <w:szCs w:val="18"/>
                <w:lang w:val="en-GB"/>
              </w:rPr>
              <w:t>-</w:t>
            </w:r>
          </w:p>
        </w:tc>
        <w:tc>
          <w:tcPr>
            <w:tcW w:w="1548" w:type="dxa"/>
            <w:tcBorders>
              <w:top w:val="nil"/>
              <w:left w:val="nil"/>
              <w:bottom w:val="nil"/>
              <w:right w:val="nil"/>
            </w:tcBorders>
            <w:shd w:val="clear" w:color="auto" w:fill="FAFAFA"/>
            <w:vAlign w:val="center"/>
          </w:tcPr>
          <w:p w14:paraId="1FE2B4B9" w14:textId="3FEEB5EE" w:rsidR="001E1C5F" w:rsidRPr="00480BFB" w:rsidRDefault="001E1C5F" w:rsidP="001E1C5F">
            <w:pPr>
              <w:spacing w:after="0" w:line="240" w:lineRule="auto"/>
              <w:ind w:right="-72"/>
              <w:jc w:val="right"/>
              <w:rPr>
                <w:rFonts w:ascii="Arial" w:hAnsi="Arial" w:cs="Arial"/>
                <w:sz w:val="18"/>
                <w:szCs w:val="18"/>
                <w:cs/>
                <w:lang w:val="en-GB"/>
              </w:rPr>
            </w:pPr>
            <w:r w:rsidRPr="00480BFB">
              <w:rPr>
                <w:rFonts w:ascii="Arial" w:hAnsi="Arial" w:cs="Arial"/>
                <w:sz w:val="18"/>
                <w:szCs w:val="18"/>
                <w:lang w:val="en-GB"/>
              </w:rPr>
              <w:t>-</w:t>
            </w:r>
          </w:p>
        </w:tc>
        <w:tc>
          <w:tcPr>
            <w:tcW w:w="1710" w:type="dxa"/>
            <w:tcBorders>
              <w:top w:val="nil"/>
              <w:left w:val="nil"/>
              <w:bottom w:val="nil"/>
              <w:right w:val="nil"/>
            </w:tcBorders>
            <w:shd w:val="clear" w:color="auto" w:fill="FAFAFA"/>
            <w:vAlign w:val="center"/>
          </w:tcPr>
          <w:p w14:paraId="573BDB52" w14:textId="79F7F710" w:rsidR="001E1C5F" w:rsidRPr="00480BFB" w:rsidRDefault="001E1C5F" w:rsidP="001E1C5F">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r w:rsidR="001B0961">
              <w:rPr>
                <w:rFonts w:ascii="Arial" w:hAnsi="Arial" w:cs="Arial"/>
                <w:sz w:val="18"/>
                <w:szCs w:val="18"/>
                <w:lang w:val="en-GB"/>
              </w:rPr>
              <w:t>7,419</w:t>
            </w:r>
            <w:r w:rsidR="009C3B23">
              <w:rPr>
                <w:rFonts w:ascii="Arial" w:hAnsi="Arial" w:cs="Arial"/>
                <w:sz w:val="18"/>
                <w:szCs w:val="18"/>
                <w:lang w:val="en-GB"/>
              </w:rPr>
              <w:t>,</w:t>
            </w:r>
            <w:r w:rsidR="001B0961">
              <w:rPr>
                <w:rFonts w:ascii="Arial" w:hAnsi="Arial" w:cs="Arial"/>
                <w:sz w:val="18"/>
                <w:szCs w:val="18"/>
                <w:lang w:val="en-GB"/>
              </w:rPr>
              <w:t>204</w:t>
            </w:r>
            <w:r w:rsidRPr="00480BFB">
              <w:rPr>
                <w:rFonts w:ascii="Arial" w:hAnsi="Arial" w:cs="Arial"/>
                <w:sz w:val="18"/>
                <w:szCs w:val="18"/>
                <w:lang w:val="en-GB"/>
              </w:rPr>
              <w:t>)</w:t>
            </w:r>
          </w:p>
        </w:tc>
      </w:tr>
      <w:tr w:rsidR="00612215" w:rsidRPr="00480BFB" w14:paraId="7532364F" w14:textId="77777777" w:rsidTr="003D7B96">
        <w:tc>
          <w:tcPr>
            <w:tcW w:w="5760" w:type="dxa"/>
            <w:tcBorders>
              <w:top w:val="nil"/>
              <w:left w:val="nil"/>
              <w:bottom w:val="nil"/>
              <w:right w:val="nil"/>
            </w:tcBorders>
            <w:vAlign w:val="center"/>
          </w:tcPr>
          <w:p w14:paraId="4C4F006B" w14:textId="77777777" w:rsidR="00612215" w:rsidRPr="00480BFB" w:rsidRDefault="00612215" w:rsidP="00612215">
            <w:pPr>
              <w:spacing w:after="0" w:line="240" w:lineRule="auto"/>
              <w:rPr>
                <w:rFonts w:ascii="Arial" w:hAnsi="Arial" w:cs="Arial"/>
                <w:bCs/>
                <w:sz w:val="18"/>
                <w:szCs w:val="18"/>
              </w:rPr>
            </w:pPr>
          </w:p>
        </w:tc>
        <w:tc>
          <w:tcPr>
            <w:tcW w:w="1710" w:type="dxa"/>
            <w:tcBorders>
              <w:top w:val="single" w:sz="4" w:space="0" w:color="auto"/>
              <w:left w:val="nil"/>
              <w:right w:val="nil"/>
            </w:tcBorders>
            <w:shd w:val="clear" w:color="auto" w:fill="FAFAFA"/>
            <w:vAlign w:val="center"/>
          </w:tcPr>
          <w:p w14:paraId="0DCFF752" w14:textId="77777777" w:rsidR="00612215" w:rsidRPr="00480BFB" w:rsidRDefault="00612215" w:rsidP="00612215">
            <w:pPr>
              <w:spacing w:after="0" w:line="240" w:lineRule="auto"/>
              <w:ind w:right="-72"/>
              <w:jc w:val="right"/>
              <w:rPr>
                <w:rFonts w:ascii="Arial" w:hAnsi="Arial" w:cs="Arial"/>
                <w:sz w:val="18"/>
                <w:szCs w:val="18"/>
                <w:cs/>
              </w:rPr>
            </w:pPr>
          </w:p>
        </w:tc>
        <w:tc>
          <w:tcPr>
            <w:tcW w:w="1584" w:type="dxa"/>
            <w:tcBorders>
              <w:top w:val="single" w:sz="4" w:space="0" w:color="auto"/>
              <w:left w:val="nil"/>
              <w:right w:val="nil"/>
            </w:tcBorders>
            <w:shd w:val="clear" w:color="auto" w:fill="FAFAFA"/>
            <w:vAlign w:val="center"/>
          </w:tcPr>
          <w:p w14:paraId="7E4FAE39" w14:textId="77777777" w:rsidR="00612215" w:rsidRPr="00480BFB" w:rsidRDefault="00612215" w:rsidP="00612215">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shd w:val="clear" w:color="auto" w:fill="FAFAFA"/>
          </w:tcPr>
          <w:p w14:paraId="51DBABB4" w14:textId="77777777" w:rsidR="00612215" w:rsidRPr="00480BFB" w:rsidRDefault="00612215" w:rsidP="00612215">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shd w:val="clear" w:color="auto" w:fill="FAFAFA"/>
            <w:vAlign w:val="center"/>
          </w:tcPr>
          <w:p w14:paraId="735700EA" w14:textId="77777777" w:rsidR="00612215" w:rsidRPr="00480BFB" w:rsidRDefault="00612215" w:rsidP="00612215">
            <w:pPr>
              <w:spacing w:after="0" w:line="240" w:lineRule="auto"/>
              <w:ind w:right="-72"/>
              <w:jc w:val="right"/>
              <w:rPr>
                <w:rFonts w:ascii="Arial" w:hAnsi="Arial" w:cs="Arial"/>
                <w:sz w:val="18"/>
                <w:szCs w:val="18"/>
              </w:rPr>
            </w:pPr>
          </w:p>
        </w:tc>
        <w:tc>
          <w:tcPr>
            <w:tcW w:w="1548" w:type="dxa"/>
            <w:tcBorders>
              <w:top w:val="single" w:sz="4" w:space="0" w:color="auto"/>
              <w:left w:val="nil"/>
              <w:right w:val="nil"/>
            </w:tcBorders>
            <w:shd w:val="clear" w:color="auto" w:fill="FAFAFA"/>
            <w:vAlign w:val="center"/>
          </w:tcPr>
          <w:p w14:paraId="6BCAF9C1" w14:textId="77777777" w:rsidR="00612215" w:rsidRPr="00480BFB" w:rsidRDefault="00612215" w:rsidP="00612215">
            <w:pPr>
              <w:spacing w:after="0" w:line="240" w:lineRule="auto"/>
              <w:ind w:right="-72"/>
              <w:jc w:val="right"/>
              <w:rPr>
                <w:rFonts w:ascii="Arial" w:hAnsi="Arial" w:cs="Arial"/>
                <w:sz w:val="18"/>
                <w:szCs w:val="18"/>
              </w:rPr>
            </w:pPr>
          </w:p>
        </w:tc>
        <w:tc>
          <w:tcPr>
            <w:tcW w:w="1710" w:type="dxa"/>
            <w:tcBorders>
              <w:top w:val="single" w:sz="4" w:space="0" w:color="auto"/>
              <w:left w:val="nil"/>
              <w:right w:val="nil"/>
            </w:tcBorders>
            <w:shd w:val="clear" w:color="auto" w:fill="FAFAFA"/>
            <w:vAlign w:val="center"/>
          </w:tcPr>
          <w:p w14:paraId="64DC5EEA" w14:textId="77777777" w:rsidR="00612215" w:rsidRPr="00480BFB" w:rsidRDefault="00612215" w:rsidP="00612215">
            <w:pPr>
              <w:spacing w:after="0" w:line="240" w:lineRule="auto"/>
              <w:ind w:right="-72"/>
              <w:jc w:val="right"/>
              <w:rPr>
                <w:rFonts w:ascii="Arial" w:hAnsi="Arial" w:cs="Arial"/>
                <w:sz w:val="18"/>
                <w:szCs w:val="18"/>
              </w:rPr>
            </w:pPr>
          </w:p>
        </w:tc>
      </w:tr>
      <w:tr w:rsidR="00A169E0" w:rsidRPr="00480BFB" w14:paraId="0765B739" w14:textId="77777777" w:rsidTr="003D7B96">
        <w:tc>
          <w:tcPr>
            <w:tcW w:w="5760" w:type="dxa"/>
            <w:tcBorders>
              <w:top w:val="nil"/>
              <w:left w:val="nil"/>
              <w:bottom w:val="nil"/>
              <w:right w:val="nil"/>
            </w:tcBorders>
            <w:vAlign w:val="center"/>
          </w:tcPr>
          <w:p w14:paraId="225A65D8" w14:textId="77777777" w:rsidR="00A169E0" w:rsidRPr="00480BFB" w:rsidRDefault="00A169E0" w:rsidP="00A169E0">
            <w:pPr>
              <w:spacing w:after="0" w:line="240" w:lineRule="auto"/>
              <w:rPr>
                <w:rFonts w:ascii="Arial" w:hAnsi="Arial" w:cs="Arial"/>
                <w:sz w:val="18"/>
                <w:szCs w:val="18"/>
              </w:rPr>
            </w:pPr>
            <w:r w:rsidRPr="00480BFB">
              <w:rPr>
                <w:rFonts w:ascii="Arial" w:hAnsi="Arial" w:cs="Arial"/>
                <w:b/>
                <w:bCs/>
                <w:sz w:val="18"/>
                <w:szCs w:val="18"/>
              </w:rPr>
              <w:t>Closing net book amount</w:t>
            </w:r>
          </w:p>
        </w:tc>
        <w:tc>
          <w:tcPr>
            <w:tcW w:w="1710" w:type="dxa"/>
            <w:tcBorders>
              <w:top w:val="nil"/>
              <w:left w:val="nil"/>
              <w:bottom w:val="single" w:sz="4" w:space="0" w:color="auto"/>
              <w:right w:val="nil"/>
            </w:tcBorders>
            <w:shd w:val="clear" w:color="auto" w:fill="FAFAFA"/>
            <w:vAlign w:val="center"/>
          </w:tcPr>
          <w:p w14:paraId="0101CDBD" w14:textId="266D9682"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321,001,430</w:t>
            </w:r>
          </w:p>
        </w:tc>
        <w:tc>
          <w:tcPr>
            <w:tcW w:w="1584" w:type="dxa"/>
            <w:tcBorders>
              <w:top w:val="nil"/>
              <w:left w:val="nil"/>
              <w:bottom w:val="single" w:sz="4" w:space="0" w:color="auto"/>
              <w:right w:val="nil"/>
            </w:tcBorders>
            <w:shd w:val="clear" w:color="auto" w:fill="FAFAFA"/>
            <w:vAlign w:val="center"/>
          </w:tcPr>
          <w:p w14:paraId="3D3E7CF7" w14:textId="5533B970"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176,871,272</w:t>
            </w:r>
          </w:p>
        </w:tc>
        <w:tc>
          <w:tcPr>
            <w:tcW w:w="1584" w:type="dxa"/>
            <w:tcBorders>
              <w:top w:val="nil"/>
              <w:left w:val="nil"/>
              <w:bottom w:val="single" w:sz="4" w:space="0" w:color="auto"/>
              <w:right w:val="nil"/>
            </w:tcBorders>
            <w:shd w:val="clear" w:color="auto" w:fill="FAFAFA"/>
          </w:tcPr>
          <w:p w14:paraId="214CD724" w14:textId="3C5DF114"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1,692,034</w:t>
            </w:r>
          </w:p>
        </w:tc>
        <w:tc>
          <w:tcPr>
            <w:tcW w:w="1584" w:type="dxa"/>
            <w:tcBorders>
              <w:top w:val="nil"/>
              <w:left w:val="nil"/>
              <w:bottom w:val="single" w:sz="4" w:space="0" w:color="auto"/>
              <w:right w:val="nil"/>
            </w:tcBorders>
            <w:shd w:val="clear" w:color="auto" w:fill="FAFAFA"/>
            <w:vAlign w:val="center"/>
          </w:tcPr>
          <w:p w14:paraId="1BE642FE" w14:textId="7AF65B9D"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342,764</w:t>
            </w:r>
          </w:p>
        </w:tc>
        <w:tc>
          <w:tcPr>
            <w:tcW w:w="1548" w:type="dxa"/>
            <w:tcBorders>
              <w:top w:val="nil"/>
              <w:left w:val="nil"/>
              <w:bottom w:val="single" w:sz="4" w:space="0" w:color="auto"/>
              <w:right w:val="nil"/>
            </w:tcBorders>
            <w:shd w:val="clear" w:color="auto" w:fill="FAFAFA"/>
            <w:vAlign w:val="center"/>
          </w:tcPr>
          <w:p w14:paraId="6BA4C59D" w14:textId="58257D96"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4,334,853</w:t>
            </w:r>
          </w:p>
        </w:tc>
        <w:tc>
          <w:tcPr>
            <w:tcW w:w="1710" w:type="dxa"/>
            <w:tcBorders>
              <w:top w:val="nil"/>
              <w:left w:val="nil"/>
              <w:bottom w:val="single" w:sz="4" w:space="0" w:color="auto"/>
              <w:right w:val="nil"/>
            </w:tcBorders>
            <w:shd w:val="clear" w:color="auto" w:fill="FAFAFA"/>
            <w:vAlign w:val="center"/>
          </w:tcPr>
          <w:p w14:paraId="2B3E12D8" w14:textId="314FBE88"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504,242,353</w:t>
            </w:r>
          </w:p>
        </w:tc>
      </w:tr>
      <w:tr w:rsidR="00A169E0" w:rsidRPr="00480BFB" w14:paraId="7D0B163B" w14:textId="77777777" w:rsidTr="003D7B96">
        <w:tc>
          <w:tcPr>
            <w:tcW w:w="5760" w:type="dxa"/>
            <w:tcBorders>
              <w:top w:val="nil"/>
              <w:left w:val="nil"/>
              <w:bottom w:val="nil"/>
              <w:right w:val="nil"/>
            </w:tcBorders>
            <w:vAlign w:val="center"/>
          </w:tcPr>
          <w:p w14:paraId="6432B582" w14:textId="77777777" w:rsidR="00A169E0" w:rsidRPr="00480BFB" w:rsidRDefault="00A169E0" w:rsidP="00A169E0">
            <w:pPr>
              <w:spacing w:after="0" w:line="240" w:lineRule="auto"/>
              <w:rPr>
                <w:rFonts w:ascii="Arial" w:hAnsi="Arial" w:cs="Arial"/>
                <w:sz w:val="18"/>
                <w:szCs w:val="18"/>
                <w:cs/>
              </w:rPr>
            </w:pPr>
          </w:p>
        </w:tc>
        <w:tc>
          <w:tcPr>
            <w:tcW w:w="1710" w:type="dxa"/>
            <w:tcBorders>
              <w:top w:val="single" w:sz="4" w:space="0" w:color="auto"/>
              <w:left w:val="nil"/>
              <w:bottom w:val="nil"/>
              <w:right w:val="nil"/>
            </w:tcBorders>
            <w:shd w:val="clear" w:color="auto" w:fill="FAFAFA"/>
            <w:vAlign w:val="center"/>
          </w:tcPr>
          <w:p w14:paraId="086A3816" w14:textId="77777777" w:rsidR="00A169E0" w:rsidRPr="00480BFB" w:rsidRDefault="00A169E0" w:rsidP="00A169E0">
            <w:pPr>
              <w:spacing w:after="0" w:line="240" w:lineRule="auto"/>
              <w:ind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FAFAFA"/>
            <w:vAlign w:val="center"/>
          </w:tcPr>
          <w:p w14:paraId="6DF66122" w14:textId="77777777" w:rsidR="00A169E0" w:rsidRPr="00480BFB" w:rsidRDefault="00A169E0" w:rsidP="00A169E0">
            <w:pPr>
              <w:spacing w:after="0" w:line="240" w:lineRule="auto"/>
              <w:ind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1FF93796" w14:textId="77777777" w:rsidR="00A169E0" w:rsidRPr="00480BFB" w:rsidRDefault="00A169E0" w:rsidP="00A169E0">
            <w:pPr>
              <w:spacing w:after="0" w:line="240" w:lineRule="auto"/>
              <w:ind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FAFAFA"/>
            <w:vAlign w:val="center"/>
          </w:tcPr>
          <w:p w14:paraId="36D62E10" w14:textId="77777777" w:rsidR="00A169E0" w:rsidRPr="00480BFB" w:rsidRDefault="00A169E0" w:rsidP="00A169E0">
            <w:pPr>
              <w:spacing w:after="0" w:line="240" w:lineRule="auto"/>
              <w:ind w:right="-72"/>
              <w:jc w:val="right"/>
              <w:rPr>
                <w:rFonts w:ascii="Arial" w:hAnsi="Arial" w:cs="Arial"/>
                <w:sz w:val="18"/>
                <w:szCs w:val="18"/>
              </w:rPr>
            </w:pPr>
          </w:p>
        </w:tc>
        <w:tc>
          <w:tcPr>
            <w:tcW w:w="1548" w:type="dxa"/>
            <w:tcBorders>
              <w:top w:val="single" w:sz="4" w:space="0" w:color="auto"/>
              <w:left w:val="nil"/>
              <w:bottom w:val="nil"/>
              <w:right w:val="nil"/>
            </w:tcBorders>
            <w:shd w:val="clear" w:color="auto" w:fill="FAFAFA"/>
            <w:vAlign w:val="center"/>
          </w:tcPr>
          <w:p w14:paraId="51B1FAF8" w14:textId="77777777" w:rsidR="00A169E0" w:rsidRPr="00480BFB" w:rsidRDefault="00A169E0" w:rsidP="00A169E0">
            <w:pPr>
              <w:spacing w:after="0" w:line="240" w:lineRule="auto"/>
              <w:ind w:right="-72"/>
              <w:jc w:val="right"/>
              <w:rPr>
                <w:rFonts w:ascii="Arial" w:hAnsi="Arial" w:cs="Arial"/>
                <w:sz w:val="18"/>
                <w:szCs w:val="18"/>
              </w:rPr>
            </w:pPr>
          </w:p>
        </w:tc>
        <w:tc>
          <w:tcPr>
            <w:tcW w:w="1710" w:type="dxa"/>
            <w:tcBorders>
              <w:top w:val="single" w:sz="4" w:space="0" w:color="auto"/>
              <w:left w:val="nil"/>
              <w:bottom w:val="nil"/>
              <w:right w:val="nil"/>
            </w:tcBorders>
            <w:shd w:val="clear" w:color="auto" w:fill="FAFAFA"/>
            <w:vAlign w:val="center"/>
          </w:tcPr>
          <w:p w14:paraId="33F5F029" w14:textId="77777777" w:rsidR="00A169E0" w:rsidRPr="00480BFB" w:rsidRDefault="00A169E0" w:rsidP="00A169E0">
            <w:pPr>
              <w:spacing w:after="0" w:line="240" w:lineRule="auto"/>
              <w:ind w:right="-72"/>
              <w:jc w:val="right"/>
              <w:rPr>
                <w:rFonts w:ascii="Arial" w:hAnsi="Arial" w:cs="Arial"/>
                <w:sz w:val="18"/>
                <w:szCs w:val="18"/>
              </w:rPr>
            </w:pPr>
          </w:p>
        </w:tc>
      </w:tr>
      <w:tr w:rsidR="00A169E0" w:rsidRPr="00480BFB" w14:paraId="71FD27F5" w14:textId="77777777" w:rsidTr="003D7B96">
        <w:tc>
          <w:tcPr>
            <w:tcW w:w="5760" w:type="dxa"/>
            <w:tcBorders>
              <w:top w:val="nil"/>
              <w:left w:val="nil"/>
              <w:bottom w:val="nil"/>
              <w:right w:val="nil"/>
            </w:tcBorders>
            <w:vAlign w:val="center"/>
          </w:tcPr>
          <w:p w14:paraId="2D60BE42" w14:textId="77777777" w:rsidR="00A169E0" w:rsidRPr="00480BFB" w:rsidRDefault="00A169E0" w:rsidP="00A169E0">
            <w:pPr>
              <w:spacing w:after="0" w:line="240" w:lineRule="auto"/>
              <w:rPr>
                <w:rFonts w:ascii="Arial" w:hAnsi="Arial" w:cs="Arial"/>
                <w:b/>
                <w:bCs/>
                <w:sz w:val="18"/>
                <w:szCs w:val="18"/>
              </w:rPr>
            </w:pPr>
            <w:r w:rsidRPr="00480BFB">
              <w:rPr>
                <w:rFonts w:ascii="Arial" w:hAnsi="Arial" w:cs="Arial"/>
                <w:b/>
                <w:bCs/>
                <w:sz w:val="18"/>
                <w:szCs w:val="18"/>
              </w:rPr>
              <w:t>As at 31 December 2020</w:t>
            </w:r>
          </w:p>
        </w:tc>
        <w:tc>
          <w:tcPr>
            <w:tcW w:w="1710" w:type="dxa"/>
            <w:tcBorders>
              <w:top w:val="nil"/>
              <w:left w:val="nil"/>
              <w:bottom w:val="nil"/>
              <w:right w:val="nil"/>
            </w:tcBorders>
            <w:shd w:val="clear" w:color="auto" w:fill="FAFAFA"/>
            <w:vAlign w:val="center"/>
          </w:tcPr>
          <w:p w14:paraId="736FC84F" w14:textId="77777777" w:rsidR="00A169E0" w:rsidRPr="00480BFB" w:rsidRDefault="00A169E0" w:rsidP="00A169E0">
            <w:pPr>
              <w:spacing w:after="0" w:line="240" w:lineRule="auto"/>
              <w:ind w:right="-72"/>
              <w:jc w:val="right"/>
              <w:rPr>
                <w:rFonts w:ascii="Arial" w:hAnsi="Arial" w:cs="Arial"/>
                <w:sz w:val="18"/>
                <w:szCs w:val="18"/>
              </w:rPr>
            </w:pPr>
          </w:p>
        </w:tc>
        <w:tc>
          <w:tcPr>
            <w:tcW w:w="1584" w:type="dxa"/>
            <w:tcBorders>
              <w:top w:val="nil"/>
              <w:left w:val="nil"/>
              <w:bottom w:val="nil"/>
              <w:right w:val="nil"/>
            </w:tcBorders>
            <w:shd w:val="clear" w:color="auto" w:fill="FAFAFA"/>
            <w:vAlign w:val="center"/>
          </w:tcPr>
          <w:p w14:paraId="226472D7" w14:textId="77777777" w:rsidR="00A169E0" w:rsidRPr="00480BFB" w:rsidRDefault="00A169E0" w:rsidP="00A169E0">
            <w:pPr>
              <w:spacing w:after="0" w:line="240" w:lineRule="auto"/>
              <w:ind w:right="-72"/>
              <w:jc w:val="right"/>
              <w:rPr>
                <w:rFonts w:ascii="Arial" w:hAnsi="Arial" w:cs="Arial"/>
                <w:sz w:val="18"/>
                <w:szCs w:val="18"/>
              </w:rPr>
            </w:pPr>
          </w:p>
        </w:tc>
        <w:tc>
          <w:tcPr>
            <w:tcW w:w="1584" w:type="dxa"/>
            <w:tcBorders>
              <w:top w:val="nil"/>
              <w:left w:val="nil"/>
              <w:bottom w:val="nil"/>
              <w:right w:val="nil"/>
            </w:tcBorders>
            <w:shd w:val="clear" w:color="auto" w:fill="FAFAFA"/>
          </w:tcPr>
          <w:p w14:paraId="02966A91" w14:textId="77777777" w:rsidR="00A169E0" w:rsidRPr="00480BFB" w:rsidRDefault="00A169E0" w:rsidP="00A169E0">
            <w:pPr>
              <w:spacing w:after="0" w:line="240" w:lineRule="auto"/>
              <w:ind w:right="-72"/>
              <w:jc w:val="right"/>
              <w:rPr>
                <w:rFonts w:ascii="Arial" w:hAnsi="Arial" w:cs="Arial"/>
                <w:sz w:val="18"/>
                <w:szCs w:val="18"/>
              </w:rPr>
            </w:pPr>
          </w:p>
        </w:tc>
        <w:tc>
          <w:tcPr>
            <w:tcW w:w="1584" w:type="dxa"/>
            <w:tcBorders>
              <w:top w:val="nil"/>
              <w:left w:val="nil"/>
              <w:bottom w:val="nil"/>
              <w:right w:val="nil"/>
            </w:tcBorders>
            <w:shd w:val="clear" w:color="auto" w:fill="FAFAFA"/>
            <w:vAlign w:val="center"/>
          </w:tcPr>
          <w:p w14:paraId="5F82E297" w14:textId="77777777" w:rsidR="00A169E0" w:rsidRPr="00480BFB" w:rsidRDefault="00A169E0" w:rsidP="00A169E0">
            <w:pPr>
              <w:spacing w:after="0" w:line="240" w:lineRule="auto"/>
              <w:ind w:right="-72"/>
              <w:jc w:val="right"/>
              <w:rPr>
                <w:rFonts w:ascii="Arial" w:hAnsi="Arial" w:cs="Arial"/>
                <w:sz w:val="18"/>
                <w:szCs w:val="18"/>
              </w:rPr>
            </w:pPr>
          </w:p>
        </w:tc>
        <w:tc>
          <w:tcPr>
            <w:tcW w:w="1548" w:type="dxa"/>
            <w:tcBorders>
              <w:top w:val="nil"/>
              <w:left w:val="nil"/>
              <w:bottom w:val="nil"/>
              <w:right w:val="nil"/>
            </w:tcBorders>
            <w:shd w:val="clear" w:color="auto" w:fill="FAFAFA"/>
            <w:vAlign w:val="center"/>
          </w:tcPr>
          <w:p w14:paraId="3B3B9140" w14:textId="77777777" w:rsidR="00A169E0" w:rsidRPr="00480BFB" w:rsidRDefault="00A169E0" w:rsidP="00A169E0">
            <w:pPr>
              <w:spacing w:after="0" w:line="240" w:lineRule="auto"/>
              <w:ind w:right="-72"/>
              <w:jc w:val="right"/>
              <w:rPr>
                <w:rFonts w:ascii="Arial" w:hAnsi="Arial" w:cs="Arial"/>
                <w:sz w:val="18"/>
                <w:szCs w:val="18"/>
              </w:rPr>
            </w:pPr>
          </w:p>
        </w:tc>
        <w:tc>
          <w:tcPr>
            <w:tcW w:w="1710" w:type="dxa"/>
            <w:tcBorders>
              <w:top w:val="nil"/>
              <w:left w:val="nil"/>
              <w:bottom w:val="nil"/>
              <w:right w:val="nil"/>
            </w:tcBorders>
            <w:shd w:val="clear" w:color="auto" w:fill="FAFAFA"/>
            <w:vAlign w:val="center"/>
          </w:tcPr>
          <w:p w14:paraId="77401F49" w14:textId="77777777" w:rsidR="00A169E0" w:rsidRPr="00480BFB" w:rsidRDefault="00A169E0" w:rsidP="00A169E0">
            <w:pPr>
              <w:spacing w:after="0" w:line="240" w:lineRule="auto"/>
              <w:ind w:right="-72"/>
              <w:jc w:val="right"/>
              <w:rPr>
                <w:rFonts w:ascii="Arial" w:hAnsi="Arial" w:cs="Arial"/>
                <w:sz w:val="18"/>
                <w:szCs w:val="18"/>
              </w:rPr>
            </w:pPr>
          </w:p>
        </w:tc>
      </w:tr>
      <w:tr w:rsidR="00A169E0" w:rsidRPr="00480BFB" w14:paraId="44788FAA" w14:textId="77777777" w:rsidTr="004648E4">
        <w:tc>
          <w:tcPr>
            <w:tcW w:w="5760" w:type="dxa"/>
            <w:tcBorders>
              <w:top w:val="nil"/>
              <w:left w:val="nil"/>
              <w:bottom w:val="nil"/>
              <w:right w:val="nil"/>
            </w:tcBorders>
            <w:vAlign w:val="center"/>
          </w:tcPr>
          <w:p w14:paraId="17F2C656" w14:textId="77777777" w:rsidR="00A169E0" w:rsidRPr="00480BFB" w:rsidRDefault="00A169E0" w:rsidP="00A169E0">
            <w:pPr>
              <w:spacing w:after="0" w:line="240" w:lineRule="auto"/>
              <w:rPr>
                <w:rFonts w:ascii="Arial" w:hAnsi="Arial" w:cs="Arial"/>
                <w:sz w:val="18"/>
                <w:szCs w:val="18"/>
              </w:rPr>
            </w:pPr>
            <w:r w:rsidRPr="00480BFB">
              <w:rPr>
                <w:rFonts w:ascii="Arial" w:hAnsi="Arial" w:cs="Arial"/>
                <w:sz w:val="18"/>
                <w:szCs w:val="18"/>
              </w:rPr>
              <w:t>Cost</w:t>
            </w:r>
          </w:p>
        </w:tc>
        <w:tc>
          <w:tcPr>
            <w:tcW w:w="1710" w:type="dxa"/>
            <w:tcBorders>
              <w:top w:val="nil"/>
              <w:left w:val="nil"/>
              <w:bottom w:val="nil"/>
              <w:right w:val="nil"/>
            </w:tcBorders>
            <w:shd w:val="clear" w:color="auto" w:fill="FAFAFA"/>
          </w:tcPr>
          <w:p w14:paraId="57AF8D1C" w14:textId="28D55BA4"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 xml:space="preserve"> 845,109,938 </w:t>
            </w:r>
          </w:p>
        </w:tc>
        <w:tc>
          <w:tcPr>
            <w:tcW w:w="1584" w:type="dxa"/>
            <w:tcBorders>
              <w:top w:val="nil"/>
              <w:left w:val="nil"/>
              <w:bottom w:val="nil"/>
              <w:right w:val="nil"/>
            </w:tcBorders>
            <w:shd w:val="clear" w:color="auto" w:fill="FAFAFA"/>
            <w:vAlign w:val="center"/>
          </w:tcPr>
          <w:p w14:paraId="04C54A09" w14:textId="1C296F02"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529,597,038</w:t>
            </w:r>
          </w:p>
        </w:tc>
        <w:tc>
          <w:tcPr>
            <w:tcW w:w="1584" w:type="dxa"/>
            <w:tcBorders>
              <w:top w:val="nil"/>
              <w:left w:val="nil"/>
              <w:bottom w:val="nil"/>
              <w:right w:val="nil"/>
            </w:tcBorders>
            <w:shd w:val="clear" w:color="auto" w:fill="FAFAFA"/>
          </w:tcPr>
          <w:p w14:paraId="1FB5ED19" w14:textId="7C945DB0"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1,964,110</w:t>
            </w:r>
          </w:p>
        </w:tc>
        <w:tc>
          <w:tcPr>
            <w:tcW w:w="1584" w:type="dxa"/>
            <w:tcBorders>
              <w:top w:val="nil"/>
              <w:left w:val="nil"/>
              <w:bottom w:val="nil"/>
              <w:right w:val="nil"/>
            </w:tcBorders>
            <w:shd w:val="clear" w:color="auto" w:fill="FAFAFA"/>
            <w:vAlign w:val="center"/>
          </w:tcPr>
          <w:p w14:paraId="2155A9E8" w14:textId="62DB3174"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3,907,056</w:t>
            </w:r>
          </w:p>
        </w:tc>
        <w:tc>
          <w:tcPr>
            <w:tcW w:w="1548" w:type="dxa"/>
            <w:tcBorders>
              <w:top w:val="nil"/>
              <w:left w:val="nil"/>
              <w:bottom w:val="nil"/>
              <w:right w:val="nil"/>
            </w:tcBorders>
            <w:shd w:val="clear" w:color="auto" w:fill="FAFAFA"/>
            <w:vAlign w:val="center"/>
          </w:tcPr>
          <w:p w14:paraId="6E63EA3E" w14:textId="0E052D8C"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4,334,853</w:t>
            </w:r>
          </w:p>
        </w:tc>
        <w:tc>
          <w:tcPr>
            <w:tcW w:w="1710" w:type="dxa"/>
            <w:tcBorders>
              <w:top w:val="nil"/>
              <w:left w:val="nil"/>
              <w:bottom w:val="nil"/>
              <w:right w:val="nil"/>
            </w:tcBorders>
            <w:shd w:val="clear" w:color="auto" w:fill="FAFAFA"/>
          </w:tcPr>
          <w:p w14:paraId="0A1E38E0" w14:textId="77B117BE"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 xml:space="preserve"> 1,384,912,995 </w:t>
            </w:r>
          </w:p>
        </w:tc>
      </w:tr>
      <w:tr w:rsidR="00A169E0" w:rsidRPr="00480BFB" w14:paraId="4CB6310A" w14:textId="77777777" w:rsidTr="004648E4">
        <w:tc>
          <w:tcPr>
            <w:tcW w:w="5760" w:type="dxa"/>
            <w:tcBorders>
              <w:top w:val="nil"/>
              <w:left w:val="nil"/>
              <w:bottom w:val="nil"/>
              <w:right w:val="nil"/>
            </w:tcBorders>
            <w:vAlign w:val="center"/>
          </w:tcPr>
          <w:p w14:paraId="602C3FA0" w14:textId="77777777" w:rsidR="00A169E0" w:rsidRPr="00480BFB" w:rsidRDefault="00A169E0" w:rsidP="00A169E0">
            <w:pPr>
              <w:spacing w:after="0" w:line="240" w:lineRule="auto"/>
              <w:rPr>
                <w:rFonts w:ascii="Arial" w:hAnsi="Arial" w:cs="Arial"/>
                <w:spacing w:val="-6"/>
                <w:sz w:val="18"/>
                <w:szCs w:val="18"/>
                <w:cs/>
              </w:rPr>
            </w:pPr>
            <w:proofErr w:type="gramStart"/>
            <w:r w:rsidRPr="00480BFB">
              <w:rPr>
                <w:rFonts w:ascii="Arial" w:hAnsi="Arial" w:cs="Arial"/>
                <w:spacing w:val="-6"/>
                <w:sz w:val="18"/>
                <w:szCs w:val="18"/>
                <w:u w:val="single"/>
              </w:rPr>
              <w:t>Less</w:t>
            </w:r>
            <w:r w:rsidRPr="00480BFB">
              <w:rPr>
                <w:rFonts w:ascii="Arial" w:hAnsi="Arial" w:cs="Arial"/>
                <w:spacing w:val="-6"/>
                <w:sz w:val="18"/>
                <w:szCs w:val="18"/>
              </w:rPr>
              <w:t xml:space="preserve">  </w:t>
            </w:r>
            <w:r w:rsidRPr="00480BFB">
              <w:rPr>
                <w:rFonts w:ascii="Arial" w:hAnsi="Arial" w:cs="Arial"/>
                <w:sz w:val="18"/>
                <w:szCs w:val="18"/>
              </w:rPr>
              <w:t>Accumulated</w:t>
            </w:r>
            <w:proofErr w:type="gramEnd"/>
            <w:r w:rsidRPr="00480BFB">
              <w:rPr>
                <w:rFonts w:ascii="Arial" w:hAnsi="Arial" w:cs="Arial"/>
                <w:sz w:val="18"/>
                <w:szCs w:val="18"/>
              </w:rPr>
              <w:t xml:space="preserve"> depreciation</w:t>
            </w:r>
          </w:p>
        </w:tc>
        <w:tc>
          <w:tcPr>
            <w:tcW w:w="1710" w:type="dxa"/>
            <w:tcBorders>
              <w:top w:val="nil"/>
              <w:left w:val="nil"/>
              <w:right w:val="nil"/>
            </w:tcBorders>
            <w:shd w:val="clear" w:color="auto" w:fill="FAFAFA"/>
          </w:tcPr>
          <w:p w14:paraId="1C91D949" w14:textId="5FE8C397"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 xml:space="preserve"> (515,199,854)</w:t>
            </w:r>
          </w:p>
        </w:tc>
        <w:tc>
          <w:tcPr>
            <w:tcW w:w="1584" w:type="dxa"/>
            <w:tcBorders>
              <w:top w:val="nil"/>
              <w:left w:val="nil"/>
              <w:right w:val="nil"/>
            </w:tcBorders>
            <w:shd w:val="clear" w:color="auto" w:fill="FAFAFA"/>
            <w:vAlign w:val="center"/>
          </w:tcPr>
          <w:p w14:paraId="2249782C" w14:textId="7FA46386"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(352,725,766)</w:t>
            </w:r>
          </w:p>
        </w:tc>
        <w:tc>
          <w:tcPr>
            <w:tcW w:w="1584" w:type="dxa"/>
            <w:tcBorders>
              <w:top w:val="nil"/>
              <w:left w:val="nil"/>
              <w:right w:val="nil"/>
            </w:tcBorders>
            <w:shd w:val="clear" w:color="auto" w:fill="FAFAFA"/>
          </w:tcPr>
          <w:p w14:paraId="779401BA" w14:textId="608B0C8E"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(272,076)</w:t>
            </w:r>
          </w:p>
        </w:tc>
        <w:tc>
          <w:tcPr>
            <w:tcW w:w="1584" w:type="dxa"/>
            <w:tcBorders>
              <w:top w:val="nil"/>
              <w:left w:val="nil"/>
              <w:right w:val="nil"/>
            </w:tcBorders>
            <w:shd w:val="clear" w:color="auto" w:fill="FAFAFA"/>
            <w:vAlign w:val="center"/>
          </w:tcPr>
          <w:p w14:paraId="0413434C" w14:textId="516D8D9C"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(3,564,292)</w:t>
            </w:r>
          </w:p>
        </w:tc>
        <w:tc>
          <w:tcPr>
            <w:tcW w:w="1548" w:type="dxa"/>
            <w:tcBorders>
              <w:top w:val="nil"/>
              <w:left w:val="nil"/>
              <w:right w:val="nil"/>
            </w:tcBorders>
            <w:shd w:val="clear" w:color="auto" w:fill="FAFAFA"/>
            <w:vAlign w:val="center"/>
          </w:tcPr>
          <w:p w14:paraId="72095E7F" w14:textId="72DE7455"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710" w:type="dxa"/>
            <w:tcBorders>
              <w:top w:val="nil"/>
              <w:left w:val="nil"/>
              <w:right w:val="nil"/>
            </w:tcBorders>
            <w:shd w:val="clear" w:color="auto" w:fill="FAFAFA"/>
          </w:tcPr>
          <w:p w14:paraId="6C7B2E90" w14:textId="5B21D8D6"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 xml:space="preserve"> (871,761,988)</w:t>
            </w:r>
          </w:p>
        </w:tc>
      </w:tr>
      <w:tr w:rsidR="00A169E0" w:rsidRPr="00480BFB" w14:paraId="4F217B2D" w14:textId="77777777" w:rsidTr="003D7B96">
        <w:tc>
          <w:tcPr>
            <w:tcW w:w="5760" w:type="dxa"/>
            <w:tcBorders>
              <w:top w:val="nil"/>
              <w:left w:val="nil"/>
              <w:bottom w:val="nil"/>
              <w:right w:val="nil"/>
            </w:tcBorders>
            <w:vAlign w:val="center"/>
          </w:tcPr>
          <w:p w14:paraId="048427AD" w14:textId="77777777" w:rsidR="00A169E0" w:rsidRPr="00480BFB" w:rsidRDefault="00A169E0" w:rsidP="00A169E0">
            <w:pPr>
              <w:spacing w:after="0" w:line="240" w:lineRule="auto"/>
              <w:rPr>
                <w:rFonts w:ascii="Arial" w:hAnsi="Arial" w:cs="Arial"/>
                <w:spacing w:val="-6"/>
                <w:sz w:val="18"/>
                <w:szCs w:val="18"/>
              </w:rPr>
            </w:pPr>
            <w:proofErr w:type="gramStart"/>
            <w:r w:rsidRPr="00480BFB">
              <w:rPr>
                <w:rFonts w:ascii="Arial" w:hAnsi="Arial" w:cs="Arial"/>
                <w:spacing w:val="-6"/>
                <w:sz w:val="18"/>
                <w:szCs w:val="18"/>
                <w:u w:val="single"/>
              </w:rPr>
              <w:t>Less</w:t>
            </w:r>
            <w:r w:rsidRPr="00480BFB">
              <w:rPr>
                <w:rFonts w:ascii="Arial" w:hAnsi="Arial" w:cs="Arial"/>
                <w:spacing w:val="-6"/>
                <w:sz w:val="18"/>
                <w:szCs w:val="18"/>
              </w:rPr>
              <w:t xml:space="preserve">  </w:t>
            </w:r>
            <w:r w:rsidRPr="00480BFB">
              <w:rPr>
                <w:rFonts w:ascii="Arial" w:hAnsi="Arial" w:cs="Arial"/>
                <w:sz w:val="18"/>
                <w:szCs w:val="18"/>
              </w:rPr>
              <w:t>Allowance</w:t>
            </w:r>
            <w:proofErr w:type="gramEnd"/>
            <w:r w:rsidRPr="00480BFB">
              <w:rPr>
                <w:rFonts w:ascii="Arial" w:hAnsi="Arial" w:cs="Arial"/>
                <w:sz w:val="18"/>
                <w:szCs w:val="18"/>
              </w:rPr>
              <w:t xml:space="preserve"> for impairment</w:t>
            </w:r>
          </w:p>
        </w:tc>
        <w:tc>
          <w:tcPr>
            <w:tcW w:w="1710" w:type="dxa"/>
            <w:tcBorders>
              <w:top w:val="nil"/>
              <w:left w:val="nil"/>
              <w:bottom w:val="single" w:sz="4" w:space="0" w:color="auto"/>
              <w:right w:val="nil"/>
            </w:tcBorders>
            <w:shd w:val="clear" w:color="auto" w:fill="FAFAFA"/>
            <w:vAlign w:val="center"/>
          </w:tcPr>
          <w:p w14:paraId="5CF2BF8F" w14:textId="3C88829A"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(8,908,654)</w:t>
            </w:r>
          </w:p>
        </w:tc>
        <w:tc>
          <w:tcPr>
            <w:tcW w:w="1584" w:type="dxa"/>
            <w:tcBorders>
              <w:top w:val="nil"/>
              <w:left w:val="nil"/>
              <w:bottom w:val="single" w:sz="4" w:space="0" w:color="auto"/>
              <w:right w:val="nil"/>
            </w:tcBorders>
            <w:shd w:val="clear" w:color="auto" w:fill="FAFAFA"/>
            <w:vAlign w:val="center"/>
          </w:tcPr>
          <w:p w14:paraId="67ABB520" w14:textId="5C072742"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84" w:type="dxa"/>
            <w:tcBorders>
              <w:top w:val="nil"/>
              <w:left w:val="nil"/>
              <w:bottom w:val="single" w:sz="4" w:space="0" w:color="auto"/>
              <w:right w:val="nil"/>
            </w:tcBorders>
            <w:shd w:val="clear" w:color="auto" w:fill="FAFAFA"/>
          </w:tcPr>
          <w:p w14:paraId="41508735" w14:textId="1979FC99"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84" w:type="dxa"/>
            <w:tcBorders>
              <w:top w:val="nil"/>
              <w:left w:val="nil"/>
              <w:bottom w:val="single" w:sz="4" w:space="0" w:color="auto"/>
              <w:right w:val="nil"/>
            </w:tcBorders>
            <w:shd w:val="clear" w:color="auto" w:fill="FAFAFA"/>
            <w:vAlign w:val="center"/>
          </w:tcPr>
          <w:p w14:paraId="495FDC63" w14:textId="77DC4974"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548" w:type="dxa"/>
            <w:tcBorders>
              <w:top w:val="nil"/>
              <w:left w:val="nil"/>
              <w:bottom w:val="single" w:sz="4" w:space="0" w:color="auto"/>
              <w:right w:val="nil"/>
            </w:tcBorders>
            <w:shd w:val="clear" w:color="auto" w:fill="FAFAFA"/>
            <w:vAlign w:val="center"/>
          </w:tcPr>
          <w:p w14:paraId="7D969D86" w14:textId="58FAD91B"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710" w:type="dxa"/>
            <w:tcBorders>
              <w:top w:val="nil"/>
              <w:left w:val="nil"/>
              <w:bottom w:val="single" w:sz="4" w:space="0" w:color="auto"/>
              <w:right w:val="nil"/>
            </w:tcBorders>
            <w:shd w:val="clear" w:color="auto" w:fill="FAFAFA"/>
            <w:vAlign w:val="center"/>
          </w:tcPr>
          <w:p w14:paraId="16261C89" w14:textId="2A67C54A"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(8,908,654)</w:t>
            </w:r>
          </w:p>
        </w:tc>
      </w:tr>
      <w:tr w:rsidR="00A169E0" w:rsidRPr="00480BFB" w14:paraId="366C0A1A" w14:textId="77777777" w:rsidTr="003D7B96">
        <w:tc>
          <w:tcPr>
            <w:tcW w:w="5760" w:type="dxa"/>
            <w:tcBorders>
              <w:top w:val="nil"/>
              <w:left w:val="nil"/>
              <w:bottom w:val="nil"/>
              <w:right w:val="nil"/>
            </w:tcBorders>
            <w:vAlign w:val="center"/>
          </w:tcPr>
          <w:p w14:paraId="527F4B28" w14:textId="77777777" w:rsidR="00A169E0" w:rsidRPr="00480BFB" w:rsidRDefault="00A169E0" w:rsidP="00A169E0">
            <w:pPr>
              <w:spacing w:after="0" w:line="240" w:lineRule="auto"/>
              <w:rPr>
                <w:rFonts w:ascii="Arial" w:hAnsi="Arial" w:cs="Arial"/>
                <w:bCs/>
                <w:sz w:val="18"/>
                <w:szCs w:val="18"/>
              </w:rPr>
            </w:pPr>
          </w:p>
        </w:tc>
        <w:tc>
          <w:tcPr>
            <w:tcW w:w="1710" w:type="dxa"/>
            <w:tcBorders>
              <w:top w:val="single" w:sz="4" w:space="0" w:color="auto"/>
              <w:left w:val="nil"/>
              <w:right w:val="nil"/>
            </w:tcBorders>
            <w:shd w:val="clear" w:color="auto" w:fill="FAFAFA"/>
            <w:vAlign w:val="center"/>
          </w:tcPr>
          <w:p w14:paraId="78732740" w14:textId="77777777" w:rsidR="00A169E0" w:rsidRPr="00480BFB" w:rsidRDefault="00A169E0" w:rsidP="00A169E0">
            <w:pPr>
              <w:spacing w:after="0" w:line="240" w:lineRule="auto"/>
              <w:ind w:right="-72"/>
              <w:jc w:val="right"/>
              <w:rPr>
                <w:rFonts w:ascii="Arial" w:hAnsi="Arial" w:cs="Arial"/>
                <w:sz w:val="18"/>
                <w:szCs w:val="18"/>
                <w:cs/>
              </w:rPr>
            </w:pPr>
          </w:p>
        </w:tc>
        <w:tc>
          <w:tcPr>
            <w:tcW w:w="1584" w:type="dxa"/>
            <w:tcBorders>
              <w:top w:val="single" w:sz="4" w:space="0" w:color="auto"/>
              <w:left w:val="nil"/>
              <w:right w:val="nil"/>
            </w:tcBorders>
            <w:shd w:val="clear" w:color="auto" w:fill="FAFAFA"/>
            <w:vAlign w:val="center"/>
          </w:tcPr>
          <w:p w14:paraId="74B5CDC3" w14:textId="77777777" w:rsidR="00A169E0" w:rsidRPr="00480BFB" w:rsidRDefault="00A169E0" w:rsidP="00A169E0">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shd w:val="clear" w:color="auto" w:fill="FAFAFA"/>
          </w:tcPr>
          <w:p w14:paraId="7DA3BA6E" w14:textId="77777777" w:rsidR="00A169E0" w:rsidRPr="00480BFB" w:rsidRDefault="00A169E0" w:rsidP="00A169E0">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shd w:val="clear" w:color="auto" w:fill="FAFAFA"/>
            <w:vAlign w:val="center"/>
          </w:tcPr>
          <w:p w14:paraId="0D341343" w14:textId="77777777" w:rsidR="00A169E0" w:rsidRPr="00480BFB" w:rsidRDefault="00A169E0" w:rsidP="00A169E0">
            <w:pPr>
              <w:spacing w:after="0" w:line="240" w:lineRule="auto"/>
              <w:ind w:right="-72"/>
              <w:jc w:val="right"/>
              <w:rPr>
                <w:rFonts w:ascii="Arial" w:hAnsi="Arial" w:cs="Arial"/>
                <w:sz w:val="18"/>
                <w:szCs w:val="18"/>
              </w:rPr>
            </w:pPr>
          </w:p>
        </w:tc>
        <w:tc>
          <w:tcPr>
            <w:tcW w:w="1548" w:type="dxa"/>
            <w:tcBorders>
              <w:top w:val="single" w:sz="4" w:space="0" w:color="auto"/>
              <w:left w:val="nil"/>
              <w:right w:val="nil"/>
            </w:tcBorders>
            <w:shd w:val="clear" w:color="auto" w:fill="FAFAFA"/>
            <w:vAlign w:val="center"/>
          </w:tcPr>
          <w:p w14:paraId="21D3AA36" w14:textId="77777777" w:rsidR="00A169E0" w:rsidRPr="00480BFB" w:rsidRDefault="00A169E0" w:rsidP="00A169E0">
            <w:pPr>
              <w:spacing w:after="0" w:line="240" w:lineRule="auto"/>
              <w:ind w:right="-72"/>
              <w:jc w:val="right"/>
              <w:rPr>
                <w:rFonts w:ascii="Arial" w:hAnsi="Arial" w:cs="Arial"/>
                <w:sz w:val="18"/>
                <w:szCs w:val="18"/>
              </w:rPr>
            </w:pPr>
          </w:p>
        </w:tc>
        <w:tc>
          <w:tcPr>
            <w:tcW w:w="1710" w:type="dxa"/>
            <w:tcBorders>
              <w:top w:val="single" w:sz="4" w:space="0" w:color="auto"/>
              <w:left w:val="nil"/>
              <w:right w:val="nil"/>
            </w:tcBorders>
            <w:shd w:val="clear" w:color="auto" w:fill="FAFAFA"/>
            <w:vAlign w:val="center"/>
          </w:tcPr>
          <w:p w14:paraId="5035AE49" w14:textId="77777777" w:rsidR="00A169E0" w:rsidRPr="00480BFB" w:rsidRDefault="00A169E0" w:rsidP="00A169E0">
            <w:pPr>
              <w:spacing w:after="0" w:line="240" w:lineRule="auto"/>
              <w:ind w:right="-72"/>
              <w:jc w:val="right"/>
              <w:rPr>
                <w:rFonts w:ascii="Arial" w:hAnsi="Arial" w:cs="Arial"/>
                <w:sz w:val="18"/>
                <w:szCs w:val="18"/>
              </w:rPr>
            </w:pPr>
          </w:p>
        </w:tc>
      </w:tr>
      <w:tr w:rsidR="00A169E0" w:rsidRPr="00480BFB" w14:paraId="6B702FDF" w14:textId="77777777" w:rsidTr="003D7B96">
        <w:tc>
          <w:tcPr>
            <w:tcW w:w="5760" w:type="dxa"/>
            <w:tcBorders>
              <w:top w:val="nil"/>
              <w:left w:val="nil"/>
              <w:bottom w:val="nil"/>
              <w:right w:val="nil"/>
            </w:tcBorders>
            <w:vAlign w:val="center"/>
          </w:tcPr>
          <w:p w14:paraId="69CC4A47" w14:textId="77777777" w:rsidR="00A169E0" w:rsidRPr="00480BFB" w:rsidRDefault="00A169E0" w:rsidP="00A169E0">
            <w:pPr>
              <w:spacing w:after="0" w:line="240" w:lineRule="auto"/>
              <w:rPr>
                <w:rFonts w:ascii="Arial" w:hAnsi="Arial" w:cs="Arial"/>
                <w:b/>
                <w:bCs/>
                <w:sz w:val="18"/>
                <w:szCs w:val="18"/>
              </w:rPr>
            </w:pPr>
            <w:r w:rsidRPr="00480BFB">
              <w:rPr>
                <w:rFonts w:ascii="Arial" w:hAnsi="Arial" w:cs="Arial"/>
                <w:b/>
                <w:bCs/>
                <w:sz w:val="18"/>
                <w:szCs w:val="18"/>
              </w:rPr>
              <w:t>Net book amount</w:t>
            </w:r>
          </w:p>
        </w:tc>
        <w:tc>
          <w:tcPr>
            <w:tcW w:w="1710" w:type="dxa"/>
            <w:tcBorders>
              <w:top w:val="nil"/>
              <w:left w:val="nil"/>
              <w:bottom w:val="single" w:sz="4" w:space="0" w:color="auto"/>
              <w:right w:val="nil"/>
            </w:tcBorders>
            <w:shd w:val="clear" w:color="auto" w:fill="FAFAFA"/>
            <w:vAlign w:val="center"/>
          </w:tcPr>
          <w:p w14:paraId="5D4A86E5" w14:textId="413DC19A"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321,001,430</w:t>
            </w:r>
          </w:p>
        </w:tc>
        <w:tc>
          <w:tcPr>
            <w:tcW w:w="1584" w:type="dxa"/>
            <w:tcBorders>
              <w:top w:val="nil"/>
              <w:left w:val="nil"/>
              <w:bottom w:val="single" w:sz="4" w:space="0" w:color="auto"/>
              <w:right w:val="nil"/>
            </w:tcBorders>
            <w:shd w:val="clear" w:color="auto" w:fill="FAFAFA"/>
            <w:vAlign w:val="center"/>
          </w:tcPr>
          <w:p w14:paraId="0F25D7C3" w14:textId="79391220"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176,871,272</w:t>
            </w:r>
          </w:p>
        </w:tc>
        <w:tc>
          <w:tcPr>
            <w:tcW w:w="1584" w:type="dxa"/>
            <w:tcBorders>
              <w:top w:val="nil"/>
              <w:left w:val="nil"/>
              <w:bottom w:val="single" w:sz="4" w:space="0" w:color="auto"/>
              <w:right w:val="nil"/>
            </w:tcBorders>
            <w:shd w:val="clear" w:color="auto" w:fill="FAFAFA"/>
          </w:tcPr>
          <w:p w14:paraId="39D2FBC7" w14:textId="1D794605"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1,692,034</w:t>
            </w:r>
          </w:p>
        </w:tc>
        <w:tc>
          <w:tcPr>
            <w:tcW w:w="1584" w:type="dxa"/>
            <w:tcBorders>
              <w:top w:val="nil"/>
              <w:left w:val="nil"/>
              <w:bottom w:val="single" w:sz="4" w:space="0" w:color="auto"/>
              <w:right w:val="nil"/>
            </w:tcBorders>
            <w:shd w:val="clear" w:color="auto" w:fill="FAFAFA"/>
            <w:vAlign w:val="center"/>
          </w:tcPr>
          <w:p w14:paraId="6E11D403" w14:textId="507FF2F9"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342,764</w:t>
            </w:r>
          </w:p>
        </w:tc>
        <w:tc>
          <w:tcPr>
            <w:tcW w:w="1548" w:type="dxa"/>
            <w:tcBorders>
              <w:top w:val="nil"/>
              <w:left w:val="nil"/>
              <w:bottom w:val="single" w:sz="4" w:space="0" w:color="auto"/>
              <w:right w:val="nil"/>
            </w:tcBorders>
            <w:shd w:val="clear" w:color="auto" w:fill="FAFAFA"/>
            <w:vAlign w:val="center"/>
          </w:tcPr>
          <w:p w14:paraId="3CFF654F" w14:textId="57992D65"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4,334,853</w:t>
            </w:r>
          </w:p>
        </w:tc>
        <w:tc>
          <w:tcPr>
            <w:tcW w:w="1710" w:type="dxa"/>
            <w:tcBorders>
              <w:top w:val="nil"/>
              <w:left w:val="nil"/>
              <w:bottom w:val="single" w:sz="4" w:space="0" w:color="auto"/>
              <w:right w:val="nil"/>
            </w:tcBorders>
            <w:shd w:val="clear" w:color="auto" w:fill="FAFAFA"/>
            <w:vAlign w:val="center"/>
          </w:tcPr>
          <w:p w14:paraId="2CDE6908" w14:textId="2A6F6DF5" w:rsidR="00A169E0" w:rsidRPr="00480BFB" w:rsidRDefault="00A169E0" w:rsidP="00A169E0">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504,242,353</w:t>
            </w:r>
          </w:p>
        </w:tc>
      </w:tr>
    </w:tbl>
    <w:p w14:paraId="49E9614B" w14:textId="77777777" w:rsidR="0091184B" w:rsidRPr="00480BFB" w:rsidRDefault="0091184B" w:rsidP="006E3A34">
      <w:pPr>
        <w:spacing w:after="0" w:line="240" w:lineRule="auto"/>
        <w:jc w:val="both"/>
        <w:rPr>
          <w:rFonts w:ascii="Arial" w:eastAsia="Arial Unicode MS" w:hAnsi="Arial" w:cs="Arial"/>
          <w:sz w:val="18"/>
          <w:szCs w:val="18"/>
          <w:lang w:bidi="th-TH"/>
        </w:rPr>
      </w:pPr>
    </w:p>
    <w:p w14:paraId="194647A6" w14:textId="2BD12392" w:rsidR="0091184B" w:rsidRPr="00480BFB" w:rsidRDefault="0091184B" w:rsidP="0091184B">
      <w:pPr>
        <w:spacing w:after="0" w:line="240" w:lineRule="auto"/>
        <w:jc w:val="both"/>
        <w:rPr>
          <w:rFonts w:ascii="Arial" w:hAnsi="Arial" w:cs="Arial"/>
          <w:sz w:val="18"/>
          <w:szCs w:val="18"/>
        </w:rPr>
      </w:pPr>
      <w:r w:rsidRPr="00480BFB">
        <w:rPr>
          <w:rFonts w:ascii="Arial" w:hAnsi="Arial" w:cs="Arial"/>
          <w:sz w:val="18"/>
          <w:szCs w:val="18"/>
        </w:rPr>
        <w:t xml:space="preserve">As at 31 December </w:t>
      </w:r>
      <w:r w:rsidR="00E31A02" w:rsidRPr="00480BFB">
        <w:rPr>
          <w:rFonts w:ascii="Arial" w:hAnsi="Arial" w:cs="Arial"/>
          <w:sz w:val="18"/>
          <w:szCs w:val="18"/>
        </w:rPr>
        <w:t>2020</w:t>
      </w:r>
      <w:r w:rsidRPr="00480BFB">
        <w:rPr>
          <w:rFonts w:ascii="Arial" w:hAnsi="Arial" w:cs="Arial"/>
          <w:sz w:val="18"/>
          <w:szCs w:val="18"/>
        </w:rPr>
        <w:t xml:space="preserve">, depreciation expense of Baht </w:t>
      </w:r>
      <w:r w:rsidR="00A169E0" w:rsidRPr="00480BFB">
        <w:rPr>
          <w:rFonts w:ascii="Arial" w:hAnsi="Arial" w:cs="Arial"/>
          <w:sz w:val="18"/>
          <w:szCs w:val="18"/>
        </w:rPr>
        <w:t xml:space="preserve">166,175,675 </w:t>
      </w:r>
      <w:r w:rsidRPr="00480BFB">
        <w:rPr>
          <w:rFonts w:ascii="Arial" w:hAnsi="Arial" w:cs="Arial"/>
          <w:sz w:val="18"/>
          <w:szCs w:val="18"/>
        </w:rPr>
        <w:t>(</w:t>
      </w:r>
      <w:r w:rsidR="00E31A02" w:rsidRPr="00480BFB">
        <w:rPr>
          <w:rFonts w:ascii="Arial" w:hAnsi="Arial" w:cs="Arial"/>
          <w:sz w:val="18"/>
          <w:szCs w:val="18"/>
        </w:rPr>
        <w:t>2019</w:t>
      </w:r>
      <w:r w:rsidRPr="00480BFB">
        <w:rPr>
          <w:rFonts w:ascii="Arial" w:hAnsi="Arial" w:cs="Arial"/>
          <w:sz w:val="18"/>
          <w:szCs w:val="18"/>
        </w:rPr>
        <w:t xml:space="preserve"> : Baht </w:t>
      </w:r>
      <w:r w:rsidR="00612215" w:rsidRPr="00480BFB">
        <w:rPr>
          <w:rFonts w:ascii="Arial" w:hAnsi="Arial" w:cs="Arial"/>
          <w:sz w:val="18"/>
          <w:szCs w:val="18"/>
        </w:rPr>
        <w:t>169,781,790</w:t>
      </w:r>
      <w:r w:rsidRPr="00480BFB">
        <w:rPr>
          <w:rFonts w:ascii="Arial" w:hAnsi="Arial" w:cs="Arial"/>
          <w:sz w:val="18"/>
          <w:szCs w:val="18"/>
        </w:rPr>
        <w:t xml:space="preserve">) included Baht </w:t>
      </w:r>
      <w:r w:rsidR="00A169E0" w:rsidRPr="00480BFB">
        <w:rPr>
          <w:rFonts w:ascii="Arial" w:hAnsi="Arial" w:cs="Arial"/>
          <w:sz w:val="18"/>
          <w:szCs w:val="18"/>
        </w:rPr>
        <w:t>272,076</w:t>
      </w:r>
      <w:r w:rsidRPr="00480BFB">
        <w:rPr>
          <w:rFonts w:ascii="Arial" w:hAnsi="Arial" w:cs="Arial"/>
          <w:sz w:val="18"/>
          <w:szCs w:val="18"/>
        </w:rPr>
        <w:t xml:space="preserve"> (</w:t>
      </w:r>
      <w:r w:rsidR="00E31A02" w:rsidRPr="00480BFB">
        <w:rPr>
          <w:rFonts w:ascii="Arial" w:hAnsi="Arial" w:cs="Arial"/>
          <w:sz w:val="18"/>
          <w:szCs w:val="18"/>
        </w:rPr>
        <w:t>2019</w:t>
      </w:r>
      <w:r w:rsidRPr="00480BFB">
        <w:rPr>
          <w:rFonts w:ascii="Arial" w:hAnsi="Arial" w:cs="Arial"/>
          <w:sz w:val="18"/>
          <w:szCs w:val="18"/>
        </w:rPr>
        <w:t xml:space="preserve"> : Baht </w:t>
      </w:r>
      <w:r w:rsidR="001A5E4C" w:rsidRPr="00480BFB">
        <w:rPr>
          <w:rFonts w:ascii="Arial" w:hAnsi="Arial" w:cs="Arial"/>
          <w:sz w:val="18"/>
          <w:szCs w:val="18"/>
        </w:rPr>
        <w:t>9,045,944</w:t>
      </w:r>
      <w:r w:rsidRPr="00480BFB">
        <w:rPr>
          <w:rFonts w:ascii="Arial" w:hAnsi="Arial" w:cs="Arial"/>
          <w:sz w:val="18"/>
          <w:szCs w:val="18"/>
        </w:rPr>
        <w:t>) charged in cost of sales and services</w:t>
      </w:r>
      <w:r w:rsidRPr="00480BFB">
        <w:rPr>
          <w:rFonts w:ascii="Arial" w:hAnsi="Arial" w:cs="Arial"/>
          <w:sz w:val="18"/>
          <w:szCs w:val="18"/>
          <w:cs/>
        </w:rPr>
        <w:t xml:space="preserve"> </w:t>
      </w:r>
      <w:r w:rsidRPr="00480BFB">
        <w:rPr>
          <w:rFonts w:ascii="Arial" w:hAnsi="Arial" w:cs="Arial"/>
          <w:sz w:val="18"/>
          <w:szCs w:val="18"/>
        </w:rPr>
        <w:t xml:space="preserve">Baht </w:t>
      </w:r>
      <w:r w:rsidR="00A169E0" w:rsidRPr="00480BFB">
        <w:rPr>
          <w:rFonts w:ascii="Arial" w:hAnsi="Arial" w:cs="Arial"/>
          <w:sz w:val="18"/>
          <w:szCs w:val="18"/>
        </w:rPr>
        <w:t>146,662,770</w:t>
      </w:r>
      <w:r w:rsidRPr="00480BFB">
        <w:rPr>
          <w:rFonts w:ascii="Arial" w:hAnsi="Arial" w:cs="Arial"/>
          <w:sz w:val="18"/>
          <w:szCs w:val="18"/>
        </w:rPr>
        <w:t xml:space="preserve"> (</w:t>
      </w:r>
      <w:r w:rsidR="00E31A02" w:rsidRPr="00480BFB">
        <w:rPr>
          <w:rFonts w:ascii="Arial" w:hAnsi="Arial" w:cs="Arial"/>
          <w:sz w:val="18"/>
          <w:szCs w:val="18"/>
        </w:rPr>
        <w:t>2019</w:t>
      </w:r>
      <w:r w:rsidRPr="00480BFB">
        <w:rPr>
          <w:rFonts w:ascii="Arial" w:hAnsi="Arial" w:cs="Arial"/>
          <w:sz w:val="18"/>
          <w:szCs w:val="18"/>
        </w:rPr>
        <w:t xml:space="preserve"> : Baht </w:t>
      </w:r>
      <w:r w:rsidR="001A5E4C" w:rsidRPr="00480BFB">
        <w:rPr>
          <w:rFonts w:ascii="Arial" w:hAnsi="Arial" w:cs="Arial"/>
          <w:sz w:val="18"/>
          <w:szCs w:val="18"/>
        </w:rPr>
        <w:t>137,477,538</w:t>
      </w:r>
      <w:r w:rsidRPr="00480BFB">
        <w:rPr>
          <w:rFonts w:ascii="Arial" w:hAnsi="Arial" w:cs="Arial"/>
          <w:sz w:val="18"/>
          <w:szCs w:val="18"/>
        </w:rPr>
        <w:t xml:space="preserve">) charged in selling expenses and Baht </w:t>
      </w:r>
      <w:r w:rsidR="00A169E0" w:rsidRPr="00480BFB">
        <w:rPr>
          <w:rFonts w:ascii="Arial" w:hAnsi="Arial" w:cs="Arial"/>
          <w:sz w:val="18"/>
          <w:szCs w:val="18"/>
        </w:rPr>
        <w:t>19,240,829</w:t>
      </w:r>
      <w:r w:rsidR="001A5E4C" w:rsidRPr="00480BFB">
        <w:rPr>
          <w:rFonts w:ascii="Arial" w:hAnsi="Arial" w:cs="Arial"/>
          <w:sz w:val="18"/>
          <w:szCs w:val="18"/>
        </w:rPr>
        <w:t xml:space="preserve"> </w:t>
      </w:r>
      <w:r w:rsidRPr="00480BFB">
        <w:rPr>
          <w:rFonts w:ascii="Arial" w:hAnsi="Arial" w:cs="Arial"/>
          <w:sz w:val="18"/>
          <w:szCs w:val="18"/>
        </w:rPr>
        <w:t>(</w:t>
      </w:r>
      <w:r w:rsidR="00E31A02" w:rsidRPr="00480BFB">
        <w:rPr>
          <w:rFonts w:ascii="Arial" w:hAnsi="Arial" w:cs="Arial"/>
          <w:sz w:val="18"/>
          <w:szCs w:val="18"/>
        </w:rPr>
        <w:t>2019</w:t>
      </w:r>
      <w:r w:rsidRPr="00480BFB">
        <w:rPr>
          <w:rFonts w:ascii="Arial" w:hAnsi="Arial" w:cs="Arial"/>
          <w:sz w:val="18"/>
          <w:szCs w:val="18"/>
        </w:rPr>
        <w:t xml:space="preserve"> : Baht </w:t>
      </w:r>
      <w:r w:rsidR="001A5E4C" w:rsidRPr="00480BFB">
        <w:rPr>
          <w:rFonts w:ascii="Arial" w:hAnsi="Arial" w:cs="Arial"/>
          <w:sz w:val="18"/>
          <w:szCs w:val="18"/>
        </w:rPr>
        <w:t>23,258,308</w:t>
      </w:r>
      <w:r w:rsidRPr="00480BFB">
        <w:rPr>
          <w:rFonts w:ascii="Arial" w:hAnsi="Arial" w:cs="Arial"/>
          <w:sz w:val="18"/>
          <w:szCs w:val="18"/>
        </w:rPr>
        <w:t>) charged in administrative expenses.</w:t>
      </w:r>
    </w:p>
    <w:p w14:paraId="38377722" w14:textId="77777777" w:rsidR="0091184B" w:rsidRPr="00480BFB" w:rsidRDefault="0091184B" w:rsidP="006E3A34">
      <w:pPr>
        <w:spacing w:after="0" w:line="240" w:lineRule="auto"/>
        <w:jc w:val="both"/>
        <w:rPr>
          <w:rFonts w:ascii="Arial" w:eastAsia="Arial Unicode MS" w:hAnsi="Arial" w:cs="Arial"/>
          <w:sz w:val="18"/>
          <w:szCs w:val="18"/>
          <w:lang w:bidi="th-TH"/>
        </w:rPr>
      </w:pPr>
    </w:p>
    <w:p w14:paraId="42E2264C" w14:textId="77777777" w:rsidR="0091184B" w:rsidRPr="00480BFB" w:rsidRDefault="0091184B" w:rsidP="006E3A34">
      <w:pPr>
        <w:spacing w:after="0" w:line="240" w:lineRule="auto"/>
        <w:jc w:val="both"/>
        <w:rPr>
          <w:rFonts w:ascii="Arial" w:eastAsia="Arial Unicode MS" w:hAnsi="Arial" w:cs="Arial"/>
          <w:sz w:val="18"/>
          <w:szCs w:val="18"/>
          <w:lang w:bidi="th-TH"/>
        </w:rPr>
      </w:pPr>
    </w:p>
    <w:p w14:paraId="78E40E5E" w14:textId="77777777" w:rsidR="00E05304" w:rsidRPr="00480BFB" w:rsidRDefault="00E05304" w:rsidP="006E3A34">
      <w:pPr>
        <w:spacing w:after="0" w:line="240" w:lineRule="auto"/>
        <w:jc w:val="both"/>
        <w:rPr>
          <w:rFonts w:ascii="Arial" w:eastAsia="Arial Unicode MS" w:hAnsi="Arial" w:cs="Arial"/>
          <w:sz w:val="18"/>
          <w:szCs w:val="18"/>
          <w:lang w:bidi="th-TH"/>
        </w:rPr>
      </w:pPr>
    </w:p>
    <w:p w14:paraId="60082767" w14:textId="77777777" w:rsidR="00E05304" w:rsidRPr="00480BFB" w:rsidRDefault="00E05304" w:rsidP="006E3A34">
      <w:pPr>
        <w:spacing w:after="0" w:line="240" w:lineRule="auto"/>
        <w:jc w:val="both"/>
        <w:rPr>
          <w:rFonts w:ascii="Arial" w:eastAsia="Arial Unicode MS" w:hAnsi="Arial" w:cs="Arial"/>
          <w:sz w:val="18"/>
          <w:szCs w:val="18"/>
          <w:lang w:bidi="th-TH"/>
        </w:rPr>
        <w:sectPr w:rsidR="00E05304" w:rsidRPr="00480BFB" w:rsidSect="00577E39">
          <w:pgSz w:w="16840" w:h="11907" w:orient="landscape" w:code="9"/>
          <w:pgMar w:top="1440" w:right="720" w:bottom="720" w:left="720" w:header="720" w:footer="720" w:gutter="0"/>
          <w:cols w:space="720"/>
          <w:docGrid w:linePitch="360"/>
        </w:sectPr>
      </w:pPr>
    </w:p>
    <w:p w14:paraId="33DC92FB" w14:textId="7CF17539" w:rsidR="00E05304" w:rsidRPr="00480BFB" w:rsidRDefault="00E05304" w:rsidP="006E3A34">
      <w:pPr>
        <w:spacing w:after="0" w:line="240" w:lineRule="auto"/>
        <w:jc w:val="both"/>
        <w:rPr>
          <w:rFonts w:ascii="Arial" w:eastAsia="Arial Unicode MS" w:hAnsi="Arial" w:cs="Arial"/>
          <w:sz w:val="18"/>
          <w:szCs w:val="18"/>
          <w:lang w:bidi="th-TH"/>
        </w:rPr>
      </w:pPr>
    </w:p>
    <w:p w14:paraId="562AF8CD" w14:textId="77777777" w:rsidR="008120D8" w:rsidRPr="00480BFB" w:rsidRDefault="008120D8" w:rsidP="006E3A34">
      <w:pPr>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9D4AEB" w:rsidRPr="00480BFB" w14:paraId="73C425DD" w14:textId="77777777" w:rsidTr="009316E3">
        <w:trPr>
          <w:trHeight w:val="386"/>
        </w:trPr>
        <w:tc>
          <w:tcPr>
            <w:tcW w:w="9461" w:type="dxa"/>
            <w:shd w:val="clear" w:color="auto" w:fill="FFA543"/>
            <w:vAlign w:val="center"/>
          </w:tcPr>
          <w:p w14:paraId="2FFF64A0" w14:textId="4E331675" w:rsidR="009D4AEB" w:rsidRPr="00480BFB" w:rsidRDefault="009D4AEB" w:rsidP="009316E3">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480BFB">
              <w:rPr>
                <w:rFonts w:ascii="Arial" w:eastAsia="Arial Unicode MS" w:hAnsi="Arial" w:cs="Arial"/>
                <w:b/>
                <w:bCs/>
                <w:color w:val="FFFFFF" w:themeColor="background1"/>
                <w:sz w:val="18"/>
                <w:szCs w:val="18"/>
                <w:lang w:val="en-GB" w:bidi="th-TH"/>
              </w:rPr>
              <w:t>1</w:t>
            </w:r>
            <w:r w:rsidR="00244E57" w:rsidRPr="00480BFB">
              <w:rPr>
                <w:rFonts w:ascii="Arial" w:eastAsia="Arial Unicode MS" w:hAnsi="Arial" w:cs="Arial"/>
                <w:b/>
                <w:bCs/>
                <w:color w:val="FFFFFF" w:themeColor="background1"/>
                <w:sz w:val="18"/>
                <w:szCs w:val="18"/>
                <w:lang w:val="en-GB" w:bidi="th-TH"/>
              </w:rPr>
              <w:t>9</w:t>
            </w:r>
            <w:r w:rsidRPr="00480BFB">
              <w:rPr>
                <w:rFonts w:ascii="Arial" w:eastAsia="Arial Unicode MS" w:hAnsi="Arial" w:cs="Arial"/>
                <w:b/>
                <w:bCs/>
                <w:color w:val="FFFFFF" w:themeColor="background1"/>
                <w:sz w:val="18"/>
                <w:szCs w:val="18"/>
                <w:lang w:val="en-GB" w:bidi="th-TH"/>
              </w:rPr>
              <w:tab/>
              <w:t>Right-of-use assets, net</w:t>
            </w:r>
          </w:p>
        </w:tc>
      </w:tr>
    </w:tbl>
    <w:p w14:paraId="46ED8406" w14:textId="77777777" w:rsidR="009D4AEB" w:rsidRPr="00480BFB" w:rsidRDefault="009D4AEB" w:rsidP="006E3A34">
      <w:pPr>
        <w:spacing w:after="0" w:line="240" w:lineRule="auto"/>
        <w:jc w:val="both"/>
        <w:rPr>
          <w:rFonts w:ascii="Arial" w:eastAsia="Arial Unicode MS" w:hAnsi="Arial" w:cs="Arial"/>
          <w:sz w:val="18"/>
          <w:szCs w:val="18"/>
          <w:lang w:bidi="th-TH"/>
        </w:rPr>
      </w:pPr>
    </w:p>
    <w:tbl>
      <w:tblPr>
        <w:tblW w:w="946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1296"/>
        <w:gridCol w:w="1297"/>
        <w:gridCol w:w="1297"/>
        <w:gridCol w:w="1297"/>
      </w:tblGrid>
      <w:tr w:rsidR="009D4AEB" w:rsidRPr="00480BFB" w14:paraId="54E295CC" w14:textId="77777777" w:rsidTr="00BA0096">
        <w:trPr>
          <w:trHeight w:val="271"/>
        </w:trPr>
        <w:tc>
          <w:tcPr>
            <w:tcW w:w="4278" w:type="dxa"/>
            <w:tcBorders>
              <w:top w:val="nil"/>
              <w:left w:val="nil"/>
              <w:bottom w:val="nil"/>
              <w:right w:val="nil"/>
            </w:tcBorders>
          </w:tcPr>
          <w:p w14:paraId="20EEB405" w14:textId="77777777" w:rsidR="009D4AEB" w:rsidRPr="00480BFB" w:rsidRDefault="009D4AEB" w:rsidP="009D4AEB">
            <w:pPr>
              <w:spacing w:after="0" w:line="256" w:lineRule="auto"/>
              <w:ind w:left="-101"/>
              <w:jc w:val="both"/>
              <w:rPr>
                <w:rFonts w:ascii="Arial" w:eastAsia="Arial" w:hAnsi="Arial" w:cs="Arial"/>
                <w:sz w:val="20"/>
                <w:szCs w:val="20"/>
                <w:lang w:val="en-GB" w:eastAsia="en-GB" w:bidi="th-TH"/>
              </w:rPr>
            </w:pPr>
          </w:p>
        </w:tc>
        <w:tc>
          <w:tcPr>
            <w:tcW w:w="5187" w:type="dxa"/>
            <w:gridSpan w:val="4"/>
            <w:tcBorders>
              <w:top w:val="single" w:sz="4" w:space="0" w:color="auto"/>
              <w:left w:val="nil"/>
              <w:bottom w:val="single" w:sz="4" w:space="0" w:color="auto"/>
              <w:right w:val="nil"/>
            </w:tcBorders>
            <w:hideMark/>
          </w:tcPr>
          <w:p w14:paraId="007CF57E" w14:textId="77777777" w:rsidR="009D4AEB" w:rsidRPr="00480BFB" w:rsidRDefault="009D4AEB" w:rsidP="009D4AEB">
            <w:pPr>
              <w:spacing w:after="0" w:line="256" w:lineRule="auto"/>
              <w:ind w:left="-40" w:right="-72"/>
              <w:jc w:val="center"/>
              <w:rPr>
                <w:rFonts w:ascii="Arial" w:eastAsia="Arial" w:hAnsi="Arial" w:cs="Arial"/>
                <w:b/>
                <w:bCs/>
                <w:sz w:val="18"/>
                <w:szCs w:val="18"/>
                <w:lang w:val="en-GB" w:eastAsia="en-GB" w:bidi="th-TH"/>
              </w:rPr>
            </w:pPr>
            <w:r w:rsidRPr="00480BFB">
              <w:rPr>
                <w:rFonts w:ascii="Arial" w:eastAsia="Arial" w:hAnsi="Arial" w:cs="Arial"/>
                <w:b/>
                <w:bCs/>
                <w:sz w:val="18"/>
                <w:szCs w:val="18"/>
                <w:lang w:val="en-GB" w:eastAsia="en-GB" w:bidi="th-TH"/>
              </w:rPr>
              <w:t>Consolidated financial statements</w:t>
            </w:r>
          </w:p>
        </w:tc>
      </w:tr>
      <w:tr w:rsidR="009D4AEB" w:rsidRPr="00480BFB" w14:paraId="32EBEB07" w14:textId="77777777" w:rsidTr="009316E3">
        <w:trPr>
          <w:trHeight w:val="205"/>
        </w:trPr>
        <w:tc>
          <w:tcPr>
            <w:tcW w:w="4278" w:type="dxa"/>
            <w:tcBorders>
              <w:top w:val="nil"/>
              <w:left w:val="nil"/>
              <w:bottom w:val="nil"/>
              <w:right w:val="nil"/>
            </w:tcBorders>
          </w:tcPr>
          <w:p w14:paraId="1399A7B4" w14:textId="77777777" w:rsidR="009D4AEB" w:rsidRPr="00480BFB" w:rsidRDefault="009D4AEB" w:rsidP="009D4AEB">
            <w:pPr>
              <w:spacing w:after="0" w:line="256" w:lineRule="auto"/>
              <w:ind w:left="-101"/>
              <w:jc w:val="both"/>
              <w:rPr>
                <w:rFonts w:ascii="Arial" w:eastAsia="Arial" w:hAnsi="Arial" w:cs="Arial"/>
                <w:sz w:val="20"/>
                <w:szCs w:val="20"/>
                <w:lang w:val="en-GB" w:eastAsia="en-GB" w:bidi="th-TH"/>
              </w:rPr>
            </w:pPr>
          </w:p>
        </w:tc>
        <w:tc>
          <w:tcPr>
            <w:tcW w:w="1296" w:type="dxa"/>
            <w:tcBorders>
              <w:top w:val="nil"/>
              <w:left w:val="nil"/>
              <w:bottom w:val="nil"/>
              <w:right w:val="nil"/>
            </w:tcBorders>
            <w:hideMark/>
          </w:tcPr>
          <w:p w14:paraId="08C3553F" w14:textId="77777777" w:rsidR="009D4AEB" w:rsidRPr="00480BFB" w:rsidRDefault="009D4AEB" w:rsidP="009D4AEB">
            <w:pPr>
              <w:spacing w:after="0" w:line="256" w:lineRule="auto"/>
              <w:ind w:left="-40" w:right="-72"/>
              <w:jc w:val="right"/>
              <w:rPr>
                <w:rFonts w:ascii="Arial" w:eastAsia="Arial" w:hAnsi="Arial" w:cs="Arial"/>
                <w:b/>
                <w:bCs/>
                <w:sz w:val="18"/>
                <w:szCs w:val="18"/>
                <w:lang w:val="en-GB" w:eastAsia="en-GB" w:bidi="th-TH"/>
              </w:rPr>
            </w:pPr>
            <w:r w:rsidRPr="00480BFB">
              <w:rPr>
                <w:rFonts w:ascii="Arial" w:eastAsia="Arial" w:hAnsi="Arial" w:cs="Arial"/>
                <w:b/>
                <w:bCs/>
                <w:sz w:val="18"/>
                <w:szCs w:val="18"/>
                <w:lang w:val="en-GB" w:eastAsia="en-GB" w:bidi="th-TH"/>
              </w:rPr>
              <w:t>Buildings</w:t>
            </w:r>
          </w:p>
        </w:tc>
        <w:tc>
          <w:tcPr>
            <w:tcW w:w="1297" w:type="dxa"/>
            <w:tcBorders>
              <w:top w:val="nil"/>
              <w:left w:val="nil"/>
              <w:bottom w:val="nil"/>
              <w:right w:val="nil"/>
            </w:tcBorders>
            <w:hideMark/>
          </w:tcPr>
          <w:p w14:paraId="48AA15D9" w14:textId="77777777" w:rsidR="009D4AEB" w:rsidRPr="00480BFB" w:rsidRDefault="001B4927" w:rsidP="009D4AEB">
            <w:pPr>
              <w:spacing w:after="0" w:line="256" w:lineRule="auto"/>
              <w:ind w:left="-40" w:right="-72"/>
              <w:jc w:val="right"/>
              <w:rPr>
                <w:rFonts w:ascii="Arial" w:eastAsia="Arial" w:hAnsi="Arial" w:cs="Arial"/>
                <w:b/>
                <w:bCs/>
                <w:sz w:val="18"/>
                <w:szCs w:val="18"/>
                <w:lang w:val="en-GB" w:eastAsia="en-GB" w:bidi="th-TH"/>
              </w:rPr>
            </w:pPr>
            <w:r w:rsidRPr="00480BFB">
              <w:rPr>
                <w:rFonts w:ascii="Arial" w:eastAsia="Arial" w:hAnsi="Arial" w:cs="Arial"/>
                <w:b/>
                <w:bCs/>
                <w:sz w:val="18"/>
                <w:szCs w:val="18"/>
                <w:lang w:val="en-GB" w:eastAsia="en-GB" w:bidi="th-TH"/>
              </w:rPr>
              <w:t>Equipment</w:t>
            </w:r>
          </w:p>
        </w:tc>
        <w:tc>
          <w:tcPr>
            <w:tcW w:w="1297" w:type="dxa"/>
            <w:tcBorders>
              <w:top w:val="nil"/>
              <w:left w:val="nil"/>
              <w:bottom w:val="nil"/>
              <w:right w:val="nil"/>
            </w:tcBorders>
            <w:hideMark/>
          </w:tcPr>
          <w:p w14:paraId="4014F601" w14:textId="77777777" w:rsidR="009D4AEB" w:rsidRPr="00480BFB" w:rsidRDefault="009D4AEB" w:rsidP="009D4AEB">
            <w:pPr>
              <w:spacing w:after="0" w:line="256" w:lineRule="auto"/>
              <w:ind w:left="-40" w:right="-72"/>
              <w:jc w:val="right"/>
              <w:rPr>
                <w:rFonts w:ascii="Arial" w:eastAsia="Arial" w:hAnsi="Arial" w:cs="Arial"/>
                <w:b/>
                <w:bCs/>
                <w:sz w:val="18"/>
                <w:szCs w:val="18"/>
                <w:lang w:val="en-GB" w:eastAsia="en-GB" w:bidi="th-TH"/>
              </w:rPr>
            </w:pPr>
            <w:r w:rsidRPr="00480BFB">
              <w:rPr>
                <w:rFonts w:ascii="Arial" w:eastAsia="Arial" w:hAnsi="Arial" w:cs="Arial"/>
                <w:b/>
                <w:bCs/>
                <w:sz w:val="18"/>
                <w:szCs w:val="18"/>
                <w:lang w:val="en-GB" w:eastAsia="en-GB" w:bidi="th-TH"/>
              </w:rPr>
              <w:t>Vehicles</w:t>
            </w:r>
          </w:p>
        </w:tc>
        <w:tc>
          <w:tcPr>
            <w:tcW w:w="1297" w:type="dxa"/>
            <w:tcBorders>
              <w:top w:val="nil"/>
              <w:left w:val="nil"/>
              <w:bottom w:val="nil"/>
              <w:right w:val="nil"/>
            </w:tcBorders>
            <w:hideMark/>
          </w:tcPr>
          <w:p w14:paraId="7F2E6BD6" w14:textId="77777777" w:rsidR="009D4AEB" w:rsidRPr="00480BFB" w:rsidRDefault="009D4AEB" w:rsidP="009D4AEB">
            <w:pPr>
              <w:spacing w:after="0" w:line="256" w:lineRule="auto"/>
              <w:ind w:left="-40" w:right="-72"/>
              <w:jc w:val="right"/>
              <w:rPr>
                <w:rFonts w:ascii="Arial" w:eastAsia="Arial" w:hAnsi="Arial" w:cs="Arial"/>
                <w:b/>
                <w:bCs/>
                <w:sz w:val="18"/>
                <w:szCs w:val="18"/>
                <w:lang w:val="en-GB" w:eastAsia="en-GB" w:bidi="th-TH"/>
              </w:rPr>
            </w:pPr>
            <w:r w:rsidRPr="00480BFB">
              <w:rPr>
                <w:rFonts w:ascii="Arial" w:eastAsia="Arial" w:hAnsi="Arial" w:cs="Arial"/>
                <w:b/>
                <w:bCs/>
                <w:sz w:val="18"/>
                <w:szCs w:val="18"/>
                <w:lang w:val="en-GB" w:eastAsia="en-GB" w:bidi="th-TH"/>
              </w:rPr>
              <w:t>Total</w:t>
            </w:r>
          </w:p>
        </w:tc>
      </w:tr>
      <w:tr w:rsidR="009D4AEB" w:rsidRPr="00480BFB" w14:paraId="513B4D91" w14:textId="77777777" w:rsidTr="009316E3">
        <w:trPr>
          <w:trHeight w:val="205"/>
        </w:trPr>
        <w:tc>
          <w:tcPr>
            <w:tcW w:w="4278" w:type="dxa"/>
            <w:tcBorders>
              <w:top w:val="nil"/>
              <w:left w:val="nil"/>
              <w:bottom w:val="nil"/>
              <w:right w:val="nil"/>
            </w:tcBorders>
          </w:tcPr>
          <w:p w14:paraId="1FA42FCE" w14:textId="77777777" w:rsidR="009D4AEB" w:rsidRPr="00480BFB" w:rsidRDefault="009D4AEB" w:rsidP="009D4AEB">
            <w:pPr>
              <w:spacing w:after="0" w:line="256" w:lineRule="auto"/>
              <w:ind w:left="-101"/>
              <w:jc w:val="both"/>
              <w:rPr>
                <w:rFonts w:ascii="Arial" w:eastAsia="Arial" w:hAnsi="Arial" w:cs="Arial"/>
                <w:sz w:val="20"/>
                <w:szCs w:val="20"/>
                <w:lang w:val="en-GB" w:eastAsia="en-GB" w:bidi="th-TH"/>
              </w:rPr>
            </w:pPr>
          </w:p>
        </w:tc>
        <w:tc>
          <w:tcPr>
            <w:tcW w:w="1296" w:type="dxa"/>
            <w:tcBorders>
              <w:top w:val="nil"/>
              <w:left w:val="nil"/>
              <w:bottom w:val="single" w:sz="4" w:space="0" w:color="auto"/>
              <w:right w:val="nil"/>
            </w:tcBorders>
            <w:hideMark/>
          </w:tcPr>
          <w:p w14:paraId="78CAB784" w14:textId="77777777" w:rsidR="009D4AEB" w:rsidRPr="00480BFB" w:rsidRDefault="009D4AEB" w:rsidP="009D4AEB">
            <w:pPr>
              <w:spacing w:after="0" w:line="256" w:lineRule="auto"/>
              <w:ind w:left="-40" w:right="-72"/>
              <w:jc w:val="right"/>
              <w:rPr>
                <w:rFonts w:ascii="Arial" w:eastAsia="Arial" w:hAnsi="Arial" w:cs="Arial"/>
                <w:b/>
                <w:bCs/>
                <w:sz w:val="18"/>
                <w:szCs w:val="18"/>
                <w:lang w:val="en-GB" w:eastAsia="en-GB" w:bidi="th-TH"/>
              </w:rPr>
            </w:pPr>
            <w:r w:rsidRPr="00480BFB">
              <w:rPr>
                <w:rFonts w:ascii="Arial" w:eastAsia="Arial" w:hAnsi="Arial" w:cs="Arial"/>
                <w:b/>
                <w:bCs/>
                <w:sz w:val="18"/>
                <w:szCs w:val="18"/>
                <w:lang w:val="en-GB" w:eastAsia="en-GB" w:bidi="th-TH"/>
              </w:rPr>
              <w:t>Baht</w:t>
            </w:r>
          </w:p>
        </w:tc>
        <w:tc>
          <w:tcPr>
            <w:tcW w:w="1297" w:type="dxa"/>
            <w:tcBorders>
              <w:top w:val="nil"/>
              <w:left w:val="nil"/>
              <w:bottom w:val="single" w:sz="4" w:space="0" w:color="auto"/>
              <w:right w:val="nil"/>
            </w:tcBorders>
            <w:hideMark/>
          </w:tcPr>
          <w:p w14:paraId="13EF4050" w14:textId="77777777" w:rsidR="009D4AEB" w:rsidRPr="00480BFB" w:rsidRDefault="009D4AEB" w:rsidP="009D4AEB">
            <w:pPr>
              <w:spacing w:after="0" w:line="256" w:lineRule="auto"/>
              <w:ind w:left="-40" w:right="-72"/>
              <w:jc w:val="right"/>
              <w:rPr>
                <w:rFonts w:ascii="Arial" w:eastAsia="Arial" w:hAnsi="Arial" w:cs="Arial"/>
                <w:b/>
                <w:bCs/>
                <w:sz w:val="18"/>
                <w:szCs w:val="18"/>
                <w:lang w:val="en-GB" w:eastAsia="en-GB" w:bidi="th-TH"/>
              </w:rPr>
            </w:pPr>
            <w:r w:rsidRPr="00480BFB">
              <w:rPr>
                <w:rFonts w:ascii="Arial" w:eastAsia="Arial" w:hAnsi="Arial" w:cs="Arial"/>
                <w:b/>
                <w:bCs/>
                <w:sz w:val="18"/>
                <w:szCs w:val="18"/>
                <w:lang w:val="en-GB" w:eastAsia="en-GB" w:bidi="th-TH"/>
              </w:rPr>
              <w:t>Baht</w:t>
            </w:r>
          </w:p>
        </w:tc>
        <w:tc>
          <w:tcPr>
            <w:tcW w:w="1297" w:type="dxa"/>
            <w:tcBorders>
              <w:top w:val="nil"/>
              <w:left w:val="nil"/>
              <w:bottom w:val="single" w:sz="4" w:space="0" w:color="auto"/>
              <w:right w:val="nil"/>
            </w:tcBorders>
            <w:hideMark/>
          </w:tcPr>
          <w:p w14:paraId="5C82EC31" w14:textId="77777777" w:rsidR="009D4AEB" w:rsidRPr="00480BFB" w:rsidRDefault="009D4AEB" w:rsidP="009D4AEB">
            <w:pPr>
              <w:spacing w:after="0" w:line="256" w:lineRule="auto"/>
              <w:ind w:left="-40" w:right="-72"/>
              <w:jc w:val="right"/>
              <w:rPr>
                <w:rFonts w:ascii="Arial" w:eastAsia="Arial" w:hAnsi="Arial" w:cs="Arial"/>
                <w:b/>
                <w:bCs/>
                <w:sz w:val="18"/>
                <w:szCs w:val="18"/>
                <w:lang w:val="en-GB" w:eastAsia="en-GB" w:bidi="th-TH"/>
              </w:rPr>
            </w:pPr>
            <w:r w:rsidRPr="00480BFB">
              <w:rPr>
                <w:rFonts w:ascii="Arial" w:eastAsia="Arial" w:hAnsi="Arial" w:cs="Arial"/>
                <w:b/>
                <w:bCs/>
                <w:sz w:val="18"/>
                <w:szCs w:val="18"/>
                <w:lang w:val="en-GB" w:eastAsia="en-GB" w:bidi="th-TH"/>
              </w:rPr>
              <w:t xml:space="preserve">Baht </w:t>
            </w:r>
          </w:p>
        </w:tc>
        <w:tc>
          <w:tcPr>
            <w:tcW w:w="1297" w:type="dxa"/>
            <w:tcBorders>
              <w:top w:val="nil"/>
              <w:left w:val="nil"/>
              <w:bottom w:val="single" w:sz="4" w:space="0" w:color="auto"/>
              <w:right w:val="nil"/>
            </w:tcBorders>
            <w:hideMark/>
          </w:tcPr>
          <w:p w14:paraId="25ABF74F" w14:textId="77777777" w:rsidR="009D4AEB" w:rsidRPr="00480BFB" w:rsidRDefault="009D4AEB" w:rsidP="009D4AEB">
            <w:pPr>
              <w:spacing w:after="0" w:line="256" w:lineRule="auto"/>
              <w:ind w:left="-40" w:right="-72"/>
              <w:jc w:val="right"/>
              <w:rPr>
                <w:rFonts w:ascii="Arial" w:eastAsia="Arial" w:hAnsi="Arial" w:cs="Arial"/>
                <w:b/>
                <w:bCs/>
                <w:sz w:val="18"/>
                <w:szCs w:val="18"/>
                <w:lang w:val="en-GB" w:eastAsia="en-GB" w:bidi="th-TH"/>
              </w:rPr>
            </w:pPr>
            <w:r w:rsidRPr="00480BFB">
              <w:rPr>
                <w:rFonts w:ascii="Arial" w:eastAsia="Arial" w:hAnsi="Arial" w:cs="Arial"/>
                <w:b/>
                <w:bCs/>
                <w:sz w:val="18"/>
                <w:szCs w:val="18"/>
                <w:lang w:val="en-GB" w:eastAsia="en-GB" w:bidi="th-TH"/>
              </w:rPr>
              <w:t>Baht</w:t>
            </w:r>
          </w:p>
        </w:tc>
      </w:tr>
      <w:tr w:rsidR="009D4AEB" w:rsidRPr="00480BFB" w14:paraId="6B92BB24" w14:textId="77777777" w:rsidTr="009316E3">
        <w:trPr>
          <w:trHeight w:val="140"/>
        </w:trPr>
        <w:tc>
          <w:tcPr>
            <w:tcW w:w="4278" w:type="dxa"/>
            <w:tcBorders>
              <w:top w:val="nil"/>
              <w:left w:val="nil"/>
              <w:bottom w:val="nil"/>
              <w:right w:val="nil"/>
            </w:tcBorders>
          </w:tcPr>
          <w:p w14:paraId="6B1B9288" w14:textId="77777777" w:rsidR="009D4AEB" w:rsidRPr="00480BFB" w:rsidRDefault="009D4AEB" w:rsidP="009D4AEB">
            <w:pPr>
              <w:spacing w:after="0" w:line="256" w:lineRule="auto"/>
              <w:ind w:left="-101"/>
              <w:rPr>
                <w:rFonts w:ascii="Arial" w:eastAsia="Arial" w:hAnsi="Arial" w:cs="Arial"/>
                <w:sz w:val="20"/>
                <w:szCs w:val="20"/>
                <w:lang w:val="en-GB" w:eastAsia="en-GB" w:bidi="th-TH"/>
              </w:rPr>
            </w:pPr>
          </w:p>
        </w:tc>
        <w:tc>
          <w:tcPr>
            <w:tcW w:w="1296" w:type="dxa"/>
            <w:tcBorders>
              <w:top w:val="nil"/>
              <w:left w:val="nil"/>
              <w:bottom w:val="nil"/>
              <w:right w:val="nil"/>
            </w:tcBorders>
            <w:shd w:val="clear" w:color="auto" w:fill="FAFAFA"/>
            <w:hideMark/>
          </w:tcPr>
          <w:p w14:paraId="1BD169F6" w14:textId="77777777" w:rsidR="009D4AEB" w:rsidRPr="00480BFB" w:rsidRDefault="009D4AEB" w:rsidP="009D4AEB">
            <w:pPr>
              <w:spacing w:after="0" w:line="256" w:lineRule="auto"/>
              <w:ind w:left="-40" w:right="-72"/>
              <w:jc w:val="center"/>
              <w:rPr>
                <w:rFonts w:ascii="Arial" w:eastAsia="Arial" w:hAnsi="Arial" w:cs="Arial"/>
                <w:sz w:val="20"/>
                <w:szCs w:val="20"/>
                <w:lang w:val="en-GB" w:eastAsia="en-GB" w:bidi="th-TH"/>
              </w:rPr>
            </w:pPr>
          </w:p>
        </w:tc>
        <w:tc>
          <w:tcPr>
            <w:tcW w:w="1297" w:type="dxa"/>
            <w:tcBorders>
              <w:top w:val="nil"/>
              <w:left w:val="nil"/>
              <w:bottom w:val="nil"/>
              <w:right w:val="nil"/>
            </w:tcBorders>
            <w:shd w:val="clear" w:color="auto" w:fill="FAFAFA"/>
          </w:tcPr>
          <w:p w14:paraId="4BDAD443" w14:textId="77777777" w:rsidR="009D4AEB" w:rsidRPr="00480BFB" w:rsidRDefault="009D4AEB" w:rsidP="009D4AEB">
            <w:pPr>
              <w:spacing w:after="0" w:line="256" w:lineRule="auto"/>
              <w:ind w:left="-40" w:right="-72"/>
              <w:jc w:val="center"/>
              <w:rPr>
                <w:rFonts w:ascii="Arial" w:eastAsia="Arial" w:hAnsi="Arial" w:cs="Arial"/>
                <w:sz w:val="20"/>
                <w:szCs w:val="20"/>
                <w:lang w:val="en-GB" w:eastAsia="en-GB" w:bidi="th-TH"/>
              </w:rPr>
            </w:pPr>
          </w:p>
        </w:tc>
        <w:tc>
          <w:tcPr>
            <w:tcW w:w="1297" w:type="dxa"/>
            <w:tcBorders>
              <w:top w:val="nil"/>
              <w:left w:val="nil"/>
              <w:bottom w:val="nil"/>
              <w:right w:val="nil"/>
            </w:tcBorders>
            <w:shd w:val="clear" w:color="auto" w:fill="FAFAFA"/>
          </w:tcPr>
          <w:p w14:paraId="250DFCA3" w14:textId="77777777" w:rsidR="009D4AEB" w:rsidRPr="00480BFB" w:rsidRDefault="009D4AEB" w:rsidP="009D4AEB">
            <w:pPr>
              <w:spacing w:after="0" w:line="256" w:lineRule="auto"/>
              <w:ind w:left="-40" w:right="-72"/>
              <w:jc w:val="center"/>
              <w:rPr>
                <w:rFonts w:ascii="Arial" w:eastAsia="Arial" w:hAnsi="Arial" w:cs="Arial"/>
                <w:sz w:val="20"/>
                <w:szCs w:val="20"/>
                <w:lang w:val="en-GB" w:eastAsia="en-GB" w:bidi="th-TH"/>
              </w:rPr>
            </w:pPr>
          </w:p>
        </w:tc>
        <w:tc>
          <w:tcPr>
            <w:tcW w:w="1297" w:type="dxa"/>
            <w:tcBorders>
              <w:top w:val="nil"/>
              <w:left w:val="nil"/>
              <w:bottom w:val="nil"/>
              <w:right w:val="nil"/>
            </w:tcBorders>
            <w:shd w:val="clear" w:color="auto" w:fill="FAFAFA"/>
          </w:tcPr>
          <w:p w14:paraId="24A1BB14" w14:textId="77777777" w:rsidR="009D4AEB" w:rsidRPr="00480BFB" w:rsidRDefault="009D4AEB" w:rsidP="009D4AEB">
            <w:pPr>
              <w:spacing w:after="0" w:line="256" w:lineRule="auto"/>
              <w:ind w:left="-40" w:right="-72"/>
              <w:jc w:val="center"/>
              <w:rPr>
                <w:rFonts w:ascii="Arial" w:eastAsia="Arial" w:hAnsi="Arial" w:cs="Arial"/>
                <w:sz w:val="20"/>
                <w:szCs w:val="20"/>
                <w:lang w:val="en-GB" w:eastAsia="en-GB" w:bidi="th-TH"/>
              </w:rPr>
            </w:pPr>
          </w:p>
        </w:tc>
      </w:tr>
      <w:tr w:rsidR="00C963DC" w:rsidRPr="00480BFB" w14:paraId="34F339A0" w14:textId="77777777" w:rsidTr="009316E3">
        <w:trPr>
          <w:trHeight w:val="205"/>
        </w:trPr>
        <w:tc>
          <w:tcPr>
            <w:tcW w:w="4278" w:type="dxa"/>
            <w:tcBorders>
              <w:top w:val="nil"/>
              <w:left w:val="nil"/>
              <w:bottom w:val="nil"/>
              <w:right w:val="nil"/>
            </w:tcBorders>
            <w:hideMark/>
          </w:tcPr>
          <w:p w14:paraId="77223BDA" w14:textId="4D1162B2" w:rsidR="00C963DC" w:rsidRPr="00480BFB" w:rsidRDefault="00C963DC" w:rsidP="00C963DC">
            <w:pPr>
              <w:spacing w:after="0" w:line="256" w:lineRule="auto"/>
              <w:ind w:left="-101"/>
              <w:rPr>
                <w:rFonts w:ascii="Arial" w:eastAsia="Arial" w:hAnsi="Arial" w:cs="Arial"/>
                <w:sz w:val="18"/>
                <w:szCs w:val="18"/>
                <w:lang w:val="en-GB" w:eastAsia="en-GB" w:bidi="th-TH"/>
              </w:rPr>
            </w:pPr>
            <w:r w:rsidRPr="00480BFB">
              <w:rPr>
                <w:rFonts w:ascii="Arial" w:eastAsia="Arial" w:hAnsi="Arial" w:cs="Arial"/>
                <w:sz w:val="18"/>
                <w:szCs w:val="18"/>
                <w:lang w:val="en-GB" w:eastAsia="en-GB" w:bidi="th-TH"/>
              </w:rPr>
              <w:t>Balance as at 1 January 2020 (Note 5)</w:t>
            </w:r>
          </w:p>
        </w:tc>
        <w:tc>
          <w:tcPr>
            <w:tcW w:w="1296" w:type="dxa"/>
            <w:tcBorders>
              <w:top w:val="nil"/>
              <w:left w:val="nil"/>
              <w:bottom w:val="nil"/>
              <w:right w:val="nil"/>
            </w:tcBorders>
            <w:shd w:val="clear" w:color="auto" w:fill="FAFAFA"/>
          </w:tcPr>
          <w:p w14:paraId="775F0A0F" w14:textId="7175ACF1" w:rsidR="00C963DC" w:rsidRPr="00480BFB" w:rsidRDefault="00C963DC" w:rsidP="00C963DC">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1,454,517,065</w:t>
            </w:r>
          </w:p>
        </w:tc>
        <w:tc>
          <w:tcPr>
            <w:tcW w:w="1297" w:type="dxa"/>
            <w:tcBorders>
              <w:top w:val="nil"/>
              <w:left w:val="nil"/>
              <w:bottom w:val="nil"/>
              <w:right w:val="nil"/>
            </w:tcBorders>
            <w:shd w:val="clear" w:color="auto" w:fill="FAFAFA"/>
          </w:tcPr>
          <w:p w14:paraId="1411E8FF" w14:textId="4A7894CF" w:rsidR="00C963DC" w:rsidRPr="00480BFB" w:rsidRDefault="00C963DC" w:rsidP="00C963DC">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33,022,432</w:t>
            </w:r>
          </w:p>
        </w:tc>
        <w:tc>
          <w:tcPr>
            <w:tcW w:w="1297" w:type="dxa"/>
            <w:tcBorders>
              <w:top w:val="nil"/>
              <w:left w:val="nil"/>
              <w:bottom w:val="nil"/>
              <w:right w:val="nil"/>
            </w:tcBorders>
            <w:shd w:val="clear" w:color="auto" w:fill="FAFAFA"/>
          </w:tcPr>
          <w:p w14:paraId="0E2448BF" w14:textId="0EF19B66" w:rsidR="00C963DC" w:rsidRPr="00480BFB" w:rsidRDefault="00C963DC" w:rsidP="00C963DC">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1,538,659</w:t>
            </w:r>
          </w:p>
        </w:tc>
        <w:tc>
          <w:tcPr>
            <w:tcW w:w="1297" w:type="dxa"/>
            <w:tcBorders>
              <w:top w:val="nil"/>
              <w:left w:val="nil"/>
              <w:bottom w:val="nil"/>
              <w:right w:val="nil"/>
            </w:tcBorders>
            <w:shd w:val="clear" w:color="auto" w:fill="FAFAFA"/>
          </w:tcPr>
          <w:p w14:paraId="21076D27" w14:textId="65E3557E" w:rsidR="00C963DC" w:rsidRPr="00480BFB" w:rsidRDefault="00C963DC" w:rsidP="00C963DC">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1,489,078,156</w:t>
            </w:r>
          </w:p>
        </w:tc>
      </w:tr>
      <w:tr w:rsidR="00BA0096" w:rsidRPr="00480BFB" w14:paraId="0D0F27D0" w14:textId="77777777" w:rsidTr="009316E3">
        <w:trPr>
          <w:trHeight w:val="205"/>
        </w:trPr>
        <w:tc>
          <w:tcPr>
            <w:tcW w:w="4278" w:type="dxa"/>
            <w:tcBorders>
              <w:top w:val="nil"/>
              <w:left w:val="nil"/>
              <w:bottom w:val="nil"/>
              <w:right w:val="nil"/>
            </w:tcBorders>
            <w:hideMark/>
          </w:tcPr>
          <w:p w14:paraId="71F67B66" w14:textId="77777777" w:rsidR="00BA0096" w:rsidRPr="00480BFB" w:rsidRDefault="00BA0096" w:rsidP="00BA0096">
            <w:pPr>
              <w:spacing w:after="0" w:line="256" w:lineRule="auto"/>
              <w:ind w:left="-101"/>
              <w:rPr>
                <w:rFonts w:ascii="Arial" w:eastAsia="Arial" w:hAnsi="Arial" w:cs="Arial"/>
                <w:sz w:val="18"/>
                <w:szCs w:val="18"/>
                <w:lang w:val="en-GB" w:eastAsia="en-GB" w:bidi="th-TH"/>
              </w:rPr>
            </w:pPr>
            <w:r w:rsidRPr="00480BFB">
              <w:rPr>
                <w:rFonts w:ascii="Arial" w:eastAsia="Arial" w:hAnsi="Arial" w:cs="Arial"/>
                <w:sz w:val="18"/>
                <w:szCs w:val="18"/>
                <w:lang w:val="en-GB" w:eastAsia="en-GB" w:bidi="th-TH"/>
              </w:rPr>
              <w:t>Additions</w:t>
            </w:r>
          </w:p>
        </w:tc>
        <w:tc>
          <w:tcPr>
            <w:tcW w:w="1296" w:type="dxa"/>
            <w:tcBorders>
              <w:top w:val="nil"/>
              <w:left w:val="nil"/>
              <w:bottom w:val="nil"/>
              <w:right w:val="nil"/>
            </w:tcBorders>
            <w:shd w:val="clear" w:color="auto" w:fill="FAFAFA"/>
          </w:tcPr>
          <w:p w14:paraId="17E8F4D0" w14:textId="3E6D6B46" w:rsidR="00BA0096" w:rsidRPr="00480BFB" w:rsidRDefault="00BA0096" w:rsidP="00BA0096">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352,552,316</w:t>
            </w:r>
          </w:p>
        </w:tc>
        <w:tc>
          <w:tcPr>
            <w:tcW w:w="1297" w:type="dxa"/>
            <w:tcBorders>
              <w:top w:val="nil"/>
              <w:left w:val="nil"/>
              <w:bottom w:val="nil"/>
              <w:right w:val="nil"/>
            </w:tcBorders>
            <w:shd w:val="clear" w:color="auto" w:fill="FAFAFA"/>
          </w:tcPr>
          <w:p w14:paraId="5F0493AC" w14:textId="0ADF612E" w:rsidR="00BA0096" w:rsidRPr="00480BFB" w:rsidRDefault="00BA0096" w:rsidP="00BA0096">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297" w:type="dxa"/>
            <w:tcBorders>
              <w:top w:val="nil"/>
              <w:left w:val="nil"/>
              <w:bottom w:val="nil"/>
              <w:right w:val="nil"/>
            </w:tcBorders>
            <w:shd w:val="clear" w:color="auto" w:fill="FAFAFA"/>
          </w:tcPr>
          <w:p w14:paraId="4DA20B98" w14:textId="2EE1ABAB" w:rsidR="00BA0096" w:rsidRPr="00480BFB" w:rsidRDefault="00BA0096" w:rsidP="00BA0096">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297" w:type="dxa"/>
            <w:tcBorders>
              <w:top w:val="nil"/>
              <w:left w:val="nil"/>
              <w:bottom w:val="nil"/>
              <w:right w:val="nil"/>
            </w:tcBorders>
            <w:shd w:val="clear" w:color="auto" w:fill="FAFAFA"/>
          </w:tcPr>
          <w:p w14:paraId="5CA3A574" w14:textId="2BC11BDD" w:rsidR="00BA0096" w:rsidRPr="00480BFB" w:rsidRDefault="00BA0096" w:rsidP="00BA0096">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352,552,316</w:t>
            </w:r>
          </w:p>
        </w:tc>
      </w:tr>
      <w:tr w:rsidR="00BA0096" w:rsidRPr="00480BFB" w14:paraId="083A5E31" w14:textId="77777777" w:rsidTr="009316E3">
        <w:trPr>
          <w:trHeight w:val="205"/>
        </w:trPr>
        <w:tc>
          <w:tcPr>
            <w:tcW w:w="4278" w:type="dxa"/>
            <w:tcBorders>
              <w:top w:val="nil"/>
              <w:left w:val="nil"/>
              <w:bottom w:val="nil"/>
              <w:right w:val="nil"/>
            </w:tcBorders>
          </w:tcPr>
          <w:p w14:paraId="7713E2F6" w14:textId="6E528B83" w:rsidR="00BA0096" w:rsidRPr="00480BFB" w:rsidRDefault="00BA0096" w:rsidP="00BA0096">
            <w:pPr>
              <w:spacing w:after="0" w:line="256" w:lineRule="auto"/>
              <w:ind w:left="-101"/>
              <w:rPr>
                <w:rFonts w:ascii="Arial" w:eastAsia="Arial" w:hAnsi="Arial" w:cs="Arial"/>
                <w:sz w:val="18"/>
                <w:szCs w:val="18"/>
                <w:lang w:val="en-GB" w:eastAsia="en-GB" w:bidi="th-TH"/>
              </w:rPr>
            </w:pPr>
            <w:r w:rsidRPr="00480BFB">
              <w:rPr>
                <w:rFonts w:ascii="Arial" w:eastAsia="Arial" w:hAnsi="Arial" w:cs="Arial"/>
                <w:sz w:val="18"/>
                <w:szCs w:val="18"/>
                <w:lang w:val="en-GB" w:eastAsia="en-GB" w:bidi="th-TH"/>
              </w:rPr>
              <w:t>Lease modifications</w:t>
            </w:r>
            <w:r w:rsidRPr="00480BFB">
              <w:rPr>
                <w:rFonts w:ascii="Arial" w:eastAsia="Arial" w:hAnsi="Arial" w:cs="Arial"/>
                <w:sz w:val="18"/>
                <w:szCs w:val="18"/>
                <w:cs/>
                <w:lang w:val="en-GB" w:eastAsia="en-GB" w:bidi="th-TH"/>
              </w:rPr>
              <w:t xml:space="preserve"> </w:t>
            </w:r>
            <w:r w:rsidRPr="00480BFB">
              <w:rPr>
                <w:rFonts w:ascii="Arial" w:eastAsia="Arial" w:hAnsi="Arial" w:cs="Arial"/>
                <w:sz w:val="18"/>
                <w:szCs w:val="18"/>
                <w:lang w:val="en-GB" w:eastAsia="en-GB" w:bidi="th-TH"/>
              </w:rPr>
              <w:t>and reassessments</w:t>
            </w:r>
          </w:p>
        </w:tc>
        <w:tc>
          <w:tcPr>
            <w:tcW w:w="1296" w:type="dxa"/>
            <w:tcBorders>
              <w:top w:val="nil"/>
              <w:left w:val="nil"/>
              <w:bottom w:val="nil"/>
              <w:right w:val="nil"/>
            </w:tcBorders>
            <w:shd w:val="clear" w:color="auto" w:fill="FAFAFA"/>
          </w:tcPr>
          <w:p w14:paraId="50F701AF" w14:textId="2CD714CC" w:rsidR="00BA0096" w:rsidRPr="00480BFB" w:rsidRDefault="00BA0096" w:rsidP="00BA0096">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14,225,571</w:t>
            </w:r>
          </w:p>
        </w:tc>
        <w:tc>
          <w:tcPr>
            <w:tcW w:w="1297" w:type="dxa"/>
            <w:tcBorders>
              <w:top w:val="nil"/>
              <w:left w:val="nil"/>
              <w:bottom w:val="nil"/>
              <w:right w:val="nil"/>
            </w:tcBorders>
            <w:shd w:val="clear" w:color="auto" w:fill="FAFAFA"/>
          </w:tcPr>
          <w:p w14:paraId="2F087C67" w14:textId="5245A95B" w:rsidR="00BA0096" w:rsidRPr="00480BFB" w:rsidRDefault="00BA0096" w:rsidP="00BA0096">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297" w:type="dxa"/>
            <w:tcBorders>
              <w:top w:val="nil"/>
              <w:left w:val="nil"/>
              <w:bottom w:val="nil"/>
              <w:right w:val="nil"/>
            </w:tcBorders>
            <w:shd w:val="clear" w:color="auto" w:fill="FAFAFA"/>
          </w:tcPr>
          <w:p w14:paraId="73994F7C" w14:textId="557EDA54" w:rsidR="00BA0096" w:rsidRPr="00480BFB" w:rsidRDefault="00BA0096" w:rsidP="00BA0096">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297" w:type="dxa"/>
            <w:tcBorders>
              <w:top w:val="nil"/>
              <w:left w:val="nil"/>
              <w:bottom w:val="nil"/>
              <w:right w:val="nil"/>
            </w:tcBorders>
            <w:shd w:val="clear" w:color="auto" w:fill="FAFAFA"/>
          </w:tcPr>
          <w:p w14:paraId="5B8B409B" w14:textId="7E8AB349" w:rsidR="00BA0096" w:rsidRPr="00480BFB" w:rsidRDefault="00BA0096" w:rsidP="00BA0096">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14,225,571</w:t>
            </w:r>
          </w:p>
        </w:tc>
      </w:tr>
      <w:tr w:rsidR="00BA0096" w:rsidRPr="00480BFB" w14:paraId="7CA99219" w14:textId="77777777" w:rsidTr="009316E3">
        <w:trPr>
          <w:trHeight w:val="205"/>
        </w:trPr>
        <w:tc>
          <w:tcPr>
            <w:tcW w:w="4278" w:type="dxa"/>
            <w:tcBorders>
              <w:top w:val="nil"/>
              <w:left w:val="nil"/>
              <w:bottom w:val="nil"/>
              <w:right w:val="nil"/>
            </w:tcBorders>
          </w:tcPr>
          <w:p w14:paraId="197713C8" w14:textId="77777777" w:rsidR="00BA0096" w:rsidRPr="00480BFB" w:rsidRDefault="00BA0096" w:rsidP="00BA0096">
            <w:pPr>
              <w:spacing w:after="0" w:line="256" w:lineRule="auto"/>
              <w:ind w:left="-101"/>
              <w:rPr>
                <w:rFonts w:ascii="Arial" w:eastAsia="Arial" w:hAnsi="Arial" w:cs="Arial"/>
                <w:sz w:val="18"/>
                <w:szCs w:val="18"/>
                <w:lang w:val="en-GB" w:eastAsia="en-GB" w:bidi="th-TH"/>
              </w:rPr>
            </w:pPr>
            <w:r w:rsidRPr="00480BFB">
              <w:rPr>
                <w:rFonts w:ascii="Arial" w:eastAsia="Arial" w:hAnsi="Arial" w:cs="Arial"/>
                <w:sz w:val="18"/>
                <w:szCs w:val="18"/>
                <w:lang w:val="en-GB" w:eastAsia="en-GB" w:bidi="th-TH"/>
              </w:rPr>
              <w:t>Lease termination</w:t>
            </w:r>
          </w:p>
        </w:tc>
        <w:tc>
          <w:tcPr>
            <w:tcW w:w="1296" w:type="dxa"/>
            <w:tcBorders>
              <w:top w:val="nil"/>
              <w:left w:val="nil"/>
              <w:bottom w:val="nil"/>
              <w:right w:val="nil"/>
            </w:tcBorders>
            <w:shd w:val="clear" w:color="auto" w:fill="FAFAFA"/>
          </w:tcPr>
          <w:p w14:paraId="083EA27F" w14:textId="53BDBB58" w:rsidR="00BA0096" w:rsidRPr="00480BFB" w:rsidRDefault="00BA0096" w:rsidP="00BA0096">
            <w:pPr>
              <w:spacing w:after="0" w:line="240" w:lineRule="auto"/>
              <w:ind w:right="-72"/>
              <w:jc w:val="right"/>
              <w:rPr>
                <w:rFonts w:ascii="Arial" w:hAnsi="Arial" w:cs="Arial"/>
                <w:sz w:val="18"/>
                <w:szCs w:val="18"/>
                <w:cs/>
                <w:lang w:val="en-GB" w:bidi="th-TH"/>
              </w:rPr>
            </w:pPr>
            <w:r w:rsidRPr="00480BFB">
              <w:rPr>
                <w:rFonts w:ascii="Arial" w:hAnsi="Arial" w:cs="Arial"/>
                <w:sz w:val="18"/>
                <w:szCs w:val="18"/>
                <w:lang w:val="en-GB"/>
              </w:rPr>
              <w:t>(23,062,723)</w:t>
            </w:r>
          </w:p>
        </w:tc>
        <w:tc>
          <w:tcPr>
            <w:tcW w:w="1297" w:type="dxa"/>
            <w:tcBorders>
              <w:top w:val="nil"/>
              <w:left w:val="nil"/>
              <w:bottom w:val="nil"/>
              <w:right w:val="nil"/>
            </w:tcBorders>
            <w:shd w:val="clear" w:color="auto" w:fill="FAFAFA"/>
          </w:tcPr>
          <w:p w14:paraId="65EC9682" w14:textId="30C90985" w:rsidR="00BA0096" w:rsidRPr="00480BFB" w:rsidRDefault="00BA0096" w:rsidP="00BA0096">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297" w:type="dxa"/>
            <w:tcBorders>
              <w:top w:val="nil"/>
              <w:left w:val="nil"/>
              <w:bottom w:val="nil"/>
              <w:right w:val="nil"/>
            </w:tcBorders>
            <w:shd w:val="clear" w:color="auto" w:fill="FAFAFA"/>
          </w:tcPr>
          <w:p w14:paraId="4056F828" w14:textId="2B7EF208" w:rsidR="00BA0096" w:rsidRPr="00480BFB" w:rsidRDefault="00BA0096" w:rsidP="00BA0096">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297" w:type="dxa"/>
            <w:tcBorders>
              <w:top w:val="nil"/>
              <w:left w:val="nil"/>
              <w:bottom w:val="nil"/>
              <w:right w:val="nil"/>
            </w:tcBorders>
            <w:shd w:val="clear" w:color="auto" w:fill="FAFAFA"/>
          </w:tcPr>
          <w:p w14:paraId="637AE4D4" w14:textId="4017F805" w:rsidR="00BA0096" w:rsidRPr="00480BFB" w:rsidRDefault="00BA0096" w:rsidP="00BA0096">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(23,062,723)</w:t>
            </w:r>
          </w:p>
        </w:tc>
      </w:tr>
      <w:tr w:rsidR="00BA0096" w:rsidRPr="00480BFB" w14:paraId="2CBA6E19" w14:textId="77777777" w:rsidTr="001B4927">
        <w:trPr>
          <w:trHeight w:val="216"/>
        </w:trPr>
        <w:tc>
          <w:tcPr>
            <w:tcW w:w="4278" w:type="dxa"/>
            <w:tcBorders>
              <w:top w:val="nil"/>
              <w:left w:val="nil"/>
              <w:bottom w:val="nil"/>
              <w:right w:val="nil"/>
            </w:tcBorders>
            <w:hideMark/>
          </w:tcPr>
          <w:p w14:paraId="40177125" w14:textId="77777777" w:rsidR="00BA0096" w:rsidRPr="00480BFB" w:rsidRDefault="00BA0096" w:rsidP="00BA0096">
            <w:pPr>
              <w:spacing w:after="0" w:line="256" w:lineRule="auto"/>
              <w:ind w:left="-101"/>
              <w:rPr>
                <w:rFonts w:ascii="Arial" w:eastAsia="Arial" w:hAnsi="Arial" w:cs="Arial"/>
                <w:sz w:val="18"/>
                <w:szCs w:val="18"/>
                <w:lang w:val="en-GB" w:eastAsia="en-GB" w:bidi="th-TH"/>
              </w:rPr>
            </w:pPr>
            <w:r w:rsidRPr="00480BFB">
              <w:rPr>
                <w:rFonts w:ascii="Arial" w:eastAsia="Arial" w:hAnsi="Arial" w:cs="Arial"/>
                <w:sz w:val="18"/>
                <w:szCs w:val="18"/>
                <w:lang w:val="en-GB" w:eastAsia="en-GB" w:bidi="th-TH"/>
              </w:rPr>
              <w:t>Depreciation</w:t>
            </w:r>
          </w:p>
        </w:tc>
        <w:tc>
          <w:tcPr>
            <w:tcW w:w="1296" w:type="dxa"/>
            <w:tcBorders>
              <w:top w:val="nil"/>
              <w:left w:val="nil"/>
              <w:bottom w:val="nil"/>
              <w:right w:val="nil"/>
            </w:tcBorders>
            <w:shd w:val="clear" w:color="auto" w:fill="FAFAFA"/>
          </w:tcPr>
          <w:p w14:paraId="5E5C62C5" w14:textId="7BBC53AE" w:rsidR="00BA0096" w:rsidRPr="00480BFB" w:rsidRDefault="00BA0096" w:rsidP="00BA0096">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(442,205,483)</w:t>
            </w:r>
          </w:p>
        </w:tc>
        <w:tc>
          <w:tcPr>
            <w:tcW w:w="1297" w:type="dxa"/>
            <w:tcBorders>
              <w:top w:val="nil"/>
              <w:left w:val="nil"/>
              <w:bottom w:val="nil"/>
              <w:right w:val="nil"/>
            </w:tcBorders>
            <w:shd w:val="clear" w:color="auto" w:fill="FAFAFA"/>
          </w:tcPr>
          <w:p w14:paraId="1946009A" w14:textId="02E32E47" w:rsidR="00BA0096" w:rsidRPr="00480BFB" w:rsidRDefault="00BA0096" w:rsidP="00D233B9">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(9,833,439)</w:t>
            </w:r>
          </w:p>
        </w:tc>
        <w:tc>
          <w:tcPr>
            <w:tcW w:w="1297" w:type="dxa"/>
            <w:tcBorders>
              <w:top w:val="nil"/>
              <w:left w:val="nil"/>
              <w:bottom w:val="nil"/>
              <w:right w:val="nil"/>
            </w:tcBorders>
            <w:shd w:val="clear" w:color="auto" w:fill="FAFAFA"/>
          </w:tcPr>
          <w:p w14:paraId="2D91D00A" w14:textId="60731B34" w:rsidR="00BA0096" w:rsidRPr="00480BFB" w:rsidRDefault="00BA0096" w:rsidP="00D233B9">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(528,921)</w:t>
            </w:r>
          </w:p>
        </w:tc>
        <w:tc>
          <w:tcPr>
            <w:tcW w:w="1297" w:type="dxa"/>
            <w:tcBorders>
              <w:top w:val="nil"/>
              <w:left w:val="nil"/>
              <w:bottom w:val="nil"/>
              <w:right w:val="nil"/>
            </w:tcBorders>
            <w:shd w:val="clear" w:color="auto" w:fill="FAFAFA"/>
          </w:tcPr>
          <w:p w14:paraId="4DE6DD09" w14:textId="3AE789B0" w:rsidR="00BA0096" w:rsidRPr="00480BFB" w:rsidRDefault="00BA0096" w:rsidP="00BA0096">
            <w:pPr>
              <w:spacing w:after="0" w:line="240" w:lineRule="auto"/>
              <w:ind w:right="-72"/>
              <w:jc w:val="center"/>
              <w:rPr>
                <w:rFonts w:ascii="Arial" w:hAnsi="Arial" w:cs="Arial"/>
                <w:sz w:val="18"/>
                <w:szCs w:val="18"/>
                <w:lang w:val="en-GB"/>
              </w:rPr>
            </w:pPr>
            <w:r w:rsidRPr="00480BFB">
              <w:rPr>
                <w:rFonts w:ascii="Arial" w:hAnsi="Arial" w:cs="Arial"/>
                <w:sz w:val="18"/>
                <w:szCs w:val="18"/>
                <w:lang w:val="en-GB"/>
              </w:rPr>
              <w:t>(452,567,843)</w:t>
            </w:r>
          </w:p>
        </w:tc>
      </w:tr>
      <w:tr w:rsidR="00BA0096" w:rsidRPr="00480BFB" w14:paraId="71438A18" w14:textId="77777777" w:rsidTr="001B4927">
        <w:trPr>
          <w:trHeight w:val="205"/>
        </w:trPr>
        <w:tc>
          <w:tcPr>
            <w:tcW w:w="4278" w:type="dxa"/>
            <w:tcBorders>
              <w:top w:val="nil"/>
              <w:left w:val="nil"/>
              <w:bottom w:val="nil"/>
              <w:right w:val="nil"/>
            </w:tcBorders>
            <w:hideMark/>
          </w:tcPr>
          <w:p w14:paraId="071E8808" w14:textId="77777777" w:rsidR="00BA0096" w:rsidRPr="00480BFB" w:rsidRDefault="00BA0096" w:rsidP="00BA0096">
            <w:pPr>
              <w:spacing w:after="0" w:line="256" w:lineRule="auto"/>
              <w:ind w:left="-101"/>
              <w:rPr>
                <w:rFonts w:ascii="Arial" w:eastAsia="Arial" w:hAnsi="Arial" w:cs="Arial"/>
                <w:sz w:val="18"/>
                <w:szCs w:val="18"/>
                <w:lang w:val="en-GB" w:eastAsia="en-GB" w:bidi="th-TH"/>
              </w:rPr>
            </w:pPr>
            <w:r w:rsidRPr="00480BFB">
              <w:rPr>
                <w:rFonts w:ascii="Arial" w:eastAsia="Arial" w:hAnsi="Arial" w:cs="Arial"/>
                <w:sz w:val="18"/>
                <w:szCs w:val="18"/>
                <w:lang w:val="en-GB" w:eastAsia="en-GB" w:bidi="th-TH"/>
              </w:rPr>
              <w:t>Difference from rental reduction</w:t>
            </w:r>
          </w:p>
        </w:tc>
        <w:tc>
          <w:tcPr>
            <w:tcW w:w="1296" w:type="dxa"/>
            <w:tcBorders>
              <w:top w:val="nil"/>
              <w:left w:val="nil"/>
              <w:bottom w:val="nil"/>
              <w:right w:val="nil"/>
            </w:tcBorders>
            <w:shd w:val="clear" w:color="auto" w:fill="FAFAFA"/>
          </w:tcPr>
          <w:p w14:paraId="3955514E" w14:textId="5F99EFB7" w:rsidR="00BA0096" w:rsidRPr="00480BFB" w:rsidRDefault="00BA0096" w:rsidP="00BA0096">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(115,011,266)</w:t>
            </w:r>
          </w:p>
        </w:tc>
        <w:tc>
          <w:tcPr>
            <w:tcW w:w="1297" w:type="dxa"/>
            <w:tcBorders>
              <w:top w:val="nil"/>
              <w:left w:val="nil"/>
              <w:bottom w:val="nil"/>
              <w:right w:val="nil"/>
            </w:tcBorders>
            <w:shd w:val="clear" w:color="auto" w:fill="FAFAFA"/>
          </w:tcPr>
          <w:p w14:paraId="191CF23B" w14:textId="2F8E23F6" w:rsidR="00BA0096" w:rsidRPr="00480BFB" w:rsidRDefault="00BA0096" w:rsidP="00BA0096">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297" w:type="dxa"/>
            <w:tcBorders>
              <w:top w:val="nil"/>
              <w:left w:val="nil"/>
              <w:bottom w:val="nil"/>
              <w:right w:val="nil"/>
            </w:tcBorders>
            <w:shd w:val="clear" w:color="auto" w:fill="FAFAFA"/>
          </w:tcPr>
          <w:p w14:paraId="0685938F" w14:textId="7B065E18" w:rsidR="00BA0096" w:rsidRPr="00480BFB" w:rsidRDefault="00BA0096" w:rsidP="00BA0096">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297" w:type="dxa"/>
            <w:tcBorders>
              <w:top w:val="nil"/>
              <w:left w:val="nil"/>
              <w:bottom w:val="nil"/>
              <w:right w:val="nil"/>
            </w:tcBorders>
            <w:shd w:val="clear" w:color="auto" w:fill="FAFAFA"/>
          </w:tcPr>
          <w:p w14:paraId="4D7A8B6C" w14:textId="3E54B4BB" w:rsidR="00BA0096" w:rsidRPr="00480BFB" w:rsidRDefault="00BA0096" w:rsidP="00BA0096">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(115,011,266)</w:t>
            </w:r>
          </w:p>
        </w:tc>
      </w:tr>
      <w:tr w:rsidR="00BA0096" w:rsidRPr="00480BFB" w14:paraId="71AADDA3" w14:textId="77777777" w:rsidTr="009316E3">
        <w:trPr>
          <w:trHeight w:val="140"/>
        </w:trPr>
        <w:tc>
          <w:tcPr>
            <w:tcW w:w="4278" w:type="dxa"/>
            <w:tcBorders>
              <w:top w:val="nil"/>
              <w:left w:val="nil"/>
              <w:bottom w:val="nil"/>
              <w:right w:val="nil"/>
            </w:tcBorders>
          </w:tcPr>
          <w:p w14:paraId="4715AF15" w14:textId="77777777" w:rsidR="00BA0096" w:rsidRPr="00480BFB" w:rsidRDefault="00BA0096" w:rsidP="00BA0096">
            <w:pPr>
              <w:spacing w:after="0" w:line="256" w:lineRule="auto"/>
              <w:ind w:left="-101"/>
              <w:rPr>
                <w:rFonts w:ascii="Arial" w:eastAsia="Arial" w:hAnsi="Arial" w:cs="Arial"/>
                <w:sz w:val="18"/>
                <w:szCs w:val="18"/>
                <w:lang w:val="en-GB" w:eastAsia="en-GB" w:bidi="th-TH"/>
              </w:rPr>
            </w:pPr>
          </w:p>
        </w:tc>
        <w:tc>
          <w:tcPr>
            <w:tcW w:w="1296" w:type="dxa"/>
            <w:tcBorders>
              <w:top w:val="single" w:sz="4" w:space="0" w:color="auto"/>
              <w:left w:val="nil"/>
              <w:bottom w:val="nil"/>
              <w:right w:val="nil"/>
            </w:tcBorders>
            <w:shd w:val="clear" w:color="auto" w:fill="FAFAFA"/>
          </w:tcPr>
          <w:p w14:paraId="25EA95EB" w14:textId="77777777" w:rsidR="00BA0096" w:rsidRPr="00480BFB" w:rsidRDefault="00BA0096" w:rsidP="00BA0096">
            <w:pPr>
              <w:spacing w:after="0" w:line="256" w:lineRule="auto"/>
              <w:ind w:left="-40" w:right="-72"/>
              <w:jc w:val="right"/>
              <w:rPr>
                <w:rFonts w:ascii="Arial" w:eastAsia="Arial" w:hAnsi="Arial" w:cs="Arial"/>
                <w:sz w:val="18"/>
                <w:szCs w:val="18"/>
                <w:highlight w:val="yellow"/>
                <w:lang w:val="en-GB" w:eastAsia="en-GB" w:bidi="th-TH"/>
              </w:rPr>
            </w:pPr>
          </w:p>
        </w:tc>
        <w:tc>
          <w:tcPr>
            <w:tcW w:w="1297" w:type="dxa"/>
            <w:tcBorders>
              <w:top w:val="single" w:sz="4" w:space="0" w:color="auto"/>
              <w:left w:val="nil"/>
              <w:bottom w:val="nil"/>
              <w:right w:val="nil"/>
            </w:tcBorders>
            <w:shd w:val="clear" w:color="auto" w:fill="FAFAFA"/>
          </w:tcPr>
          <w:p w14:paraId="33861151" w14:textId="77777777" w:rsidR="00BA0096" w:rsidRPr="00480BFB" w:rsidRDefault="00BA0096" w:rsidP="00BA0096">
            <w:pPr>
              <w:spacing w:after="0" w:line="256" w:lineRule="auto"/>
              <w:ind w:left="-40" w:right="-72"/>
              <w:jc w:val="right"/>
              <w:rPr>
                <w:rFonts w:ascii="Arial" w:eastAsia="Arial" w:hAnsi="Arial" w:cs="Arial"/>
                <w:sz w:val="18"/>
                <w:szCs w:val="18"/>
                <w:highlight w:val="yellow"/>
                <w:lang w:val="en-GB" w:eastAsia="en-GB" w:bidi="th-TH"/>
              </w:rPr>
            </w:pPr>
          </w:p>
        </w:tc>
        <w:tc>
          <w:tcPr>
            <w:tcW w:w="1297" w:type="dxa"/>
            <w:tcBorders>
              <w:top w:val="single" w:sz="4" w:space="0" w:color="auto"/>
              <w:left w:val="nil"/>
              <w:bottom w:val="nil"/>
              <w:right w:val="nil"/>
            </w:tcBorders>
            <w:shd w:val="clear" w:color="auto" w:fill="FAFAFA"/>
          </w:tcPr>
          <w:p w14:paraId="39532C10" w14:textId="77777777" w:rsidR="00BA0096" w:rsidRPr="00480BFB" w:rsidRDefault="00BA0096" w:rsidP="00BA0096">
            <w:pPr>
              <w:spacing w:after="0" w:line="256" w:lineRule="auto"/>
              <w:ind w:left="-40" w:right="-72"/>
              <w:jc w:val="right"/>
              <w:rPr>
                <w:rFonts w:ascii="Arial" w:eastAsia="Arial" w:hAnsi="Arial" w:cs="Arial"/>
                <w:sz w:val="18"/>
                <w:szCs w:val="18"/>
                <w:highlight w:val="yellow"/>
                <w:lang w:val="en-GB" w:eastAsia="en-GB" w:bidi="th-TH"/>
              </w:rPr>
            </w:pPr>
          </w:p>
        </w:tc>
        <w:tc>
          <w:tcPr>
            <w:tcW w:w="1297" w:type="dxa"/>
            <w:tcBorders>
              <w:top w:val="single" w:sz="4" w:space="0" w:color="auto"/>
              <w:left w:val="nil"/>
              <w:bottom w:val="nil"/>
              <w:right w:val="nil"/>
            </w:tcBorders>
            <w:shd w:val="clear" w:color="auto" w:fill="FAFAFA"/>
          </w:tcPr>
          <w:p w14:paraId="46CE4145" w14:textId="77777777" w:rsidR="00BA0096" w:rsidRPr="00480BFB" w:rsidRDefault="00BA0096" w:rsidP="00BA0096">
            <w:pPr>
              <w:spacing w:after="0" w:line="256" w:lineRule="auto"/>
              <w:ind w:left="-40" w:right="-72"/>
              <w:jc w:val="right"/>
              <w:rPr>
                <w:rFonts w:ascii="Arial" w:eastAsia="Arial" w:hAnsi="Arial" w:cs="Arial"/>
                <w:sz w:val="18"/>
                <w:szCs w:val="18"/>
                <w:highlight w:val="yellow"/>
                <w:lang w:val="en-GB" w:eastAsia="en-GB" w:bidi="th-TH"/>
              </w:rPr>
            </w:pPr>
          </w:p>
        </w:tc>
      </w:tr>
      <w:tr w:rsidR="00BA0096" w:rsidRPr="00480BFB" w14:paraId="5D5B4456" w14:textId="77777777" w:rsidTr="009316E3">
        <w:trPr>
          <w:trHeight w:val="205"/>
        </w:trPr>
        <w:tc>
          <w:tcPr>
            <w:tcW w:w="4278" w:type="dxa"/>
            <w:tcBorders>
              <w:top w:val="nil"/>
              <w:left w:val="nil"/>
              <w:bottom w:val="nil"/>
              <w:right w:val="nil"/>
            </w:tcBorders>
            <w:hideMark/>
          </w:tcPr>
          <w:p w14:paraId="4305B3CB" w14:textId="77777777" w:rsidR="00BA0096" w:rsidRPr="00480BFB" w:rsidRDefault="00BA0096" w:rsidP="00BA0096">
            <w:pPr>
              <w:spacing w:after="0" w:line="256" w:lineRule="auto"/>
              <w:ind w:left="-101"/>
              <w:rPr>
                <w:rFonts w:ascii="Arial" w:eastAsia="Arial" w:hAnsi="Arial" w:cs="Arial"/>
                <w:sz w:val="18"/>
                <w:szCs w:val="18"/>
                <w:lang w:val="en-GB" w:eastAsia="en-GB" w:bidi="th-TH"/>
              </w:rPr>
            </w:pPr>
            <w:r w:rsidRPr="00480BFB">
              <w:rPr>
                <w:rFonts w:ascii="Arial" w:eastAsia="Arial" w:hAnsi="Arial" w:cs="Arial"/>
                <w:sz w:val="18"/>
                <w:szCs w:val="18"/>
                <w:lang w:val="en-GB" w:eastAsia="en-GB" w:bidi="th-TH"/>
              </w:rPr>
              <w:t>Balance as at 31 December 2020</w:t>
            </w:r>
          </w:p>
        </w:tc>
        <w:tc>
          <w:tcPr>
            <w:tcW w:w="1296" w:type="dxa"/>
            <w:tcBorders>
              <w:top w:val="nil"/>
              <w:left w:val="nil"/>
              <w:bottom w:val="single" w:sz="4" w:space="0" w:color="auto"/>
              <w:right w:val="nil"/>
            </w:tcBorders>
            <w:shd w:val="clear" w:color="auto" w:fill="FAFAFA"/>
          </w:tcPr>
          <w:p w14:paraId="4CCF5D12" w14:textId="387D942F" w:rsidR="00BA0096" w:rsidRPr="00480BFB" w:rsidRDefault="00BA0096" w:rsidP="00BA0096">
            <w:pPr>
              <w:spacing w:after="0" w:line="240" w:lineRule="auto"/>
              <w:ind w:right="-72"/>
              <w:jc w:val="right"/>
              <w:rPr>
                <w:rFonts w:ascii="Arial" w:hAnsi="Arial" w:cs="Arial"/>
                <w:sz w:val="18"/>
                <w:szCs w:val="18"/>
              </w:rPr>
            </w:pPr>
            <w:r w:rsidRPr="00480BFB">
              <w:rPr>
                <w:rFonts w:ascii="Arial" w:hAnsi="Arial" w:cs="Arial"/>
                <w:sz w:val="18"/>
                <w:szCs w:val="18"/>
              </w:rPr>
              <w:t>1,241,015,480</w:t>
            </w:r>
          </w:p>
        </w:tc>
        <w:tc>
          <w:tcPr>
            <w:tcW w:w="1297" w:type="dxa"/>
            <w:tcBorders>
              <w:top w:val="nil"/>
              <w:left w:val="nil"/>
              <w:bottom w:val="single" w:sz="4" w:space="0" w:color="auto"/>
              <w:right w:val="nil"/>
            </w:tcBorders>
            <w:shd w:val="clear" w:color="auto" w:fill="FAFAFA"/>
          </w:tcPr>
          <w:p w14:paraId="4A324BB6" w14:textId="44AAAF5B" w:rsidR="00BA0096" w:rsidRPr="00480BFB" w:rsidRDefault="00BA0096" w:rsidP="00BA0096">
            <w:pPr>
              <w:spacing w:after="0" w:line="240" w:lineRule="auto"/>
              <w:ind w:right="-72"/>
              <w:jc w:val="right"/>
              <w:rPr>
                <w:rFonts w:ascii="Arial" w:hAnsi="Arial" w:cs="Arial"/>
                <w:sz w:val="18"/>
                <w:szCs w:val="18"/>
              </w:rPr>
            </w:pPr>
            <w:r w:rsidRPr="00480BFB">
              <w:rPr>
                <w:rFonts w:ascii="Arial" w:hAnsi="Arial" w:cs="Arial"/>
                <w:sz w:val="18"/>
                <w:szCs w:val="18"/>
              </w:rPr>
              <w:t>23,188,993</w:t>
            </w:r>
          </w:p>
        </w:tc>
        <w:tc>
          <w:tcPr>
            <w:tcW w:w="1297" w:type="dxa"/>
            <w:tcBorders>
              <w:top w:val="nil"/>
              <w:left w:val="nil"/>
              <w:bottom w:val="single" w:sz="4" w:space="0" w:color="auto"/>
              <w:right w:val="nil"/>
            </w:tcBorders>
            <w:shd w:val="clear" w:color="auto" w:fill="FAFAFA"/>
          </w:tcPr>
          <w:p w14:paraId="068F6C99" w14:textId="63161F8E" w:rsidR="00BA0096" w:rsidRPr="00480BFB" w:rsidRDefault="00BA0096" w:rsidP="00BA0096">
            <w:pPr>
              <w:spacing w:after="0" w:line="240" w:lineRule="auto"/>
              <w:ind w:right="-72"/>
              <w:jc w:val="right"/>
              <w:rPr>
                <w:rFonts w:ascii="Arial" w:hAnsi="Arial" w:cs="Arial"/>
                <w:sz w:val="18"/>
                <w:szCs w:val="18"/>
              </w:rPr>
            </w:pPr>
            <w:r w:rsidRPr="00480BFB">
              <w:rPr>
                <w:rFonts w:ascii="Arial" w:hAnsi="Arial" w:cs="Arial"/>
                <w:sz w:val="18"/>
                <w:szCs w:val="18"/>
              </w:rPr>
              <w:t>1,009,738</w:t>
            </w:r>
          </w:p>
        </w:tc>
        <w:tc>
          <w:tcPr>
            <w:tcW w:w="1297" w:type="dxa"/>
            <w:tcBorders>
              <w:top w:val="nil"/>
              <w:left w:val="nil"/>
              <w:bottom w:val="single" w:sz="4" w:space="0" w:color="auto"/>
              <w:right w:val="nil"/>
            </w:tcBorders>
            <w:shd w:val="clear" w:color="auto" w:fill="FAFAFA"/>
          </w:tcPr>
          <w:p w14:paraId="4745D723" w14:textId="62C58132" w:rsidR="00BA0096" w:rsidRPr="00480BFB" w:rsidRDefault="00BA0096" w:rsidP="00BA0096">
            <w:pPr>
              <w:spacing w:after="0" w:line="240" w:lineRule="auto"/>
              <w:ind w:right="-72"/>
              <w:jc w:val="right"/>
              <w:rPr>
                <w:rFonts w:ascii="Arial" w:hAnsi="Arial" w:cs="Arial"/>
                <w:sz w:val="18"/>
                <w:szCs w:val="18"/>
              </w:rPr>
            </w:pPr>
            <w:r w:rsidRPr="00480BFB">
              <w:rPr>
                <w:rFonts w:ascii="Arial" w:hAnsi="Arial" w:cs="Arial"/>
                <w:sz w:val="18"/>
                <w:szCs w:val="18"/>
              </w:rPr>
              <w:t>1,265,214,211</w:t>
            </w:r>
          </w:p>
        </w:tc>
      </w:tr>
    </w:tbl>
    <w:p w14:paraId="1159834B" w14:textId="77777777" w:rsidR="009D4AEB" w:rsidRPr="00480BFB" w:rsidRDefault="009D4AEB" w:rsidP="009D4AEB">
      <w:pPr>
        <w:spacing w:after="0" w:line="240" w:lineRule="auto"/>
        <w:jc w:val="both"/>
        <w:rPr>
          <w:rFonts w:ascii="Arial" w:eastAsia="Arial Unicode MS" w:hAnsi="Arial" w:cs="Arial"/>
          <w:sz w:val="18"/>
          <w:szCs w:val="18"/>
          <w:lang w:val="en-GB" w:eastAsia="en-GB" w:bidi="th-TH"/>
        </w:rPr>
      </w:pPr>
    </w:p>
    <w:tbl>
      <w:tblPr>
        <w:tblW w:w="946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1296"/>
        <w:gridCol w:w="1297"/>
        <w:gridCol w:w="1297"/>
        <w:gridCol w:w="1297"/>
      </w:tblGrid>
      <w:tr w:rsidR="001B4927" w:rsidRPr="00480BFB" w14:paraId="5F03FA48" w14:textId="77777777" w:rsidTr="00BA0096">
        <w:trPr>
          <w:trHeight w:val="271"/>
        </w:trPr>
        <w:tc>
          <w:tcPr>
            <w:tcW w:w="4278" w:type="dxa"/>
            <w:tcBorders>
              <w:top w:val="nil"/>
              <w:left w:val="nil"/>
              <w:bottom w:val="nil"/>
              <w:right w:val="nil"/>
            </w:tcBorders>
          </w:tcPr>
          <w:p w14:paraId="320E84E0" w14:textId="77777777" w:rsidR="001B4927" w:rsidRPr="00480BFB" w:rsidRDefault="001B4927" w:rsidP="009316E3">
            <w:pPr>
              <w:spacing w:after="0" w:line="256" w:lineRule="auto"/>
              <w:ind w:left="-101"/>
              <w:jc w:val="both"/>
              <w:rPr>
                <w:rFonts w:ascii="Arial" w:eastAsia="Arial" w:hAnsi="Arial" w:cs="Arial"/>
                <w:sz w:val="18"/>
                <w:szCs w:val="18"/>
                <w:lang w:val="en-GB" w:eastAsia="en-GB" w:bidi="th-TH"/>
              </w:rPr>
            </w:pPr>
          </w:p>
        </w:tc>
        <w:tc>
          <w:tcPr>
            <w:tcW w:w="5187" w:type="dxa"/>
            <w:gridSpan w:val="4"/>
            <w:tcBorders>
              <w:top w:val="single" w:sz="4" w:space="0" w:color="auto"/>
              <w:left w:val="nil"/>
              <w:bottom w:val="single" w:sz="4" w:space="0" w:color="auto"/>
              <w:right w:val="nil"/>
            </w:tcBorders>
            <w:hideMark/>
          </w:tcPr>
          <w:p w14:paraId="720C5ACA" w14:textId="77777777" w:rsidR="001B4927" w:rsidRPr="00480BFB" w:rsidRDefault="001B4927" w:rsidP="009316E3">
            <w:pPr>
              <w:spacing w:after="0" w:line="256" w:lineRule="auto"/>
              <w:ind w:left="-40" w:right="-72"/>
              <w:jc w:val="center"/>
              <w:rPr>
                <w:rFonts w:ascii="Arial" w:eastAsia="Arial" w:hAnsi="Arial" w:cs="Arial"/>
                <w:b/>
                <w:bCs/>
                <w:sz w:val="18"/>
                <w:szCs w:val="18"/>
                <w:lang w:val="en-GB" w:eastAsia="en-GB" w:bidi="th-TH"/>
              </w:rPr>
            </w:pPr>
            <w:r w:rsidRPr="00480BFB">
              <w:rPr>
                <w:rFonts w:ascii="Arial" w:eastAsia="Arial" w:hAnsi="Arial" w:cs="Arial"/>
                <w:b/>
                <w:bCs/>
                <w:sz w:val="18"/>
                <w:szCs w:val="18"/>
                <w:lang w:val="en-GB" w:eastAsia="en-GB" w:bidi="th-TH"/>
              </w:rPr>
              <w:t>Separate financial statements</w:t>
            </w:r>
          </w:p>
        </w:tc>
      </w:tr>
      <w:tr w:rsidR="001B4927" w:rsidRPr="00480BFB" w14:paraId="6C9F5E5C" w14:textId="77777777" w:rsidTr="009316E3">
        <w:trPr>
          <w:trHeight w:val="205"/>
        </w:trPr>
        <w:tc>
          <w:tcPr>
            <w:tcW w:w="4278" w:type="dxa"/>
            <w:tcBorders>
              <w:top w:val="nil"/>
              <w:left w:val="nil"/>
              <w:bottom w:val="nil"/>
              <w:right w:val="nil"/>
            </w:tcBorders>
          </w:tcPr>
          <w:p w14:paraId="36A58296" w14:textId="77777777" w:rsidR="001B4927" w:rsidRPr="00480BFB" w:rsidRDefault="001B4927" w:rsidP="009316E3">
            <w:pPr>
              <w:spacing w:after="0" w:line="256" w:lineRule="auto"/>
              <w:ind w:left="-101"/>
              <w:jc w:val="both"/>
              <w:rPr>
                <w:rFonts w:ascii="Arial" w:eastAsia="Arial" w:hAnsi="Arial" w:cs="Arial"/>
                <w:sz w:val="18"/>
                <w:szCs w:val="18"/>
                <w:lang w:val="en-GB" w:eastAsia="en-GB" w:bidi="th-TH"/>
              </w:rPr>
            </w:pPr>
          </w:p>
        </w:tc>
        <w:tc>
          <w:tcPr>
            <w:tcW w:w="1296" w:type="dxa"/>
            <w:tcBorders>
              <w:top w:val="nil"/>
              <w:left w:val="nil"/>
              <w:bottom w:val="nil"/>
              <w:right w:val="nil"/>
            </w:tcBorders>
            <w:hideMark/>
          </w:tcPr>
          <w:p w14:paraId="068F7396" w14:textId="77777777" w:rsidR="001B4927" w:rsidRPr="00480BFB" w:rsidRDefault="001B4927" w:rsidP="009316E3">
            <w:pPr>
              <w:spacing w:after="0" w:line="256" w:lineRule="auto"/>
              <w:ind w:left="-40" w:right="-72"/>
              <w:jc w:val="right"/>
              <w:rPr>
                <w:rFonts w:ascii="Arial" w:eastAsia="Arial" w:hAnsi="Arial" w:cs="Arial"/>
                <w:b/>
                <w:bCs/>
                <w:sz w:val="18"/>
                <w:szCs w:val="18"/>
                <w:lang w:val="en-GB" w:eastAsia="en-GB" w:bidi="th-TH"/>
              </w:rPr>
            </w:pPr>
            <w:r w:rsidRPr="00480BFB">
              <w:rPr>
                <w:rFonts w:ascii="Arial" w:eastAsia="Arial" w:hAnsi="Arial" w:cs="Arial"/>
                <w:b/>
                <w:bCs/>
                <w:sz w:val="18"/>
                <w:szCs w:val="18"/>
                <w:lang w:val="en-GB" w:eastAsia="en-GB" w:bidi="th-TH"/>
              </w:rPr>
              <w:t>Buildings</w:t>
            </w:r>
          </w:p>
        </w:tc>
        <w:tc>
          <w:tcPr>
            <w:tcW w:w="1297" w:type="dxa"/>
            <w:tcBorders>
              <w:top w:val="nil"/>
              <w:left w:val="nil"/>
              <w:bottom w:val="nil"/>
              <w:right w:val="nil"/>
            </w:tcBorders>
            <w:hideMark/>
          </w:tcPr>
          <w:p w14:paraId="4851F2B8" w14:textId="77777777" w:rsidR="001B4927" w:rsidRPr="00480BFB" w:rsidRDefault="001B4927" w:rsidP="009316E3">
            <w:pPr>
              <w:spacing w:after="0" w:line="256" w:lineRule="auto"/>
              <w:ind w:left="-40" w:right="-72"/>
              <w:jc w:val="right"/>
              <w:rPr>
                <w:rFonts w:ascii="Arial" w:eastAsia="Arial" w:hAnsi="Arial" w:cs="Arial"/>
                <w:b/>
                <w:bCs/>
                <w:sz w:val="18"/>
                <w:szCs w:val="18"/>
                <w:lang w:val="en-GB" w:eastAsia="en-GB" w:bidi="th-TH"/>
              </w:rPr>
            </w:pPr>
            <w:r w:rsidRPr="00480BFB">
              <w:rPr>
                <w:rFonts w:ascii="Arial" w:eastAsia="Arial" w:hAnsi="Arial" w:cs="Arial"/>
                <w:b/>
                <w:bCs/>
                <w:sz w:val="18"/>
                <w:szCs w:val="18"/>
                <w:lang w:val="en-GB" w:eastAsia="en-GB" w:bidi="th-TH"/>
              </w:rPr>
              <w:t>Equipment</w:t>
            </w:r>
          </w:p>
        </w:tc>
        <w:tc>
          <w:tcPr>
            <w:tcW w:w="1297" w:type="dxa"/>
            <w:tcBorders>
              <w:top w:val="nil"/>
              <w:left w:val="nil"/>
              <w:bottom w:val="nil"/>
              <w:right w:val="nil"/>
            </w:tcBorders>
            <w:hideMark/>
          </w:tcPr>
          <w:p w14:paraId="0AD963A6" w14:textId="77777777" w:rsidR="001B4927" w:rsidRPr="00480BFB" w:rsidRDefault="001B4927" w:rsidP="009316E3">
            <w:pPr>
              <w:spacing w:after="0" w:line="256" w:lineRule="auto"/>
              <w:ind w:left="-40" w:right="-72"/>
              <w:jc w:val="right"/>
              <w:rPr>
                <w:rFonts w:ascii="Arial" w:eastAsia="Arial" w:hAnsi="Arial" w:cs="Arial"/>
                <w:b/>
                <w:bCs/>
                <w:sz w:val="18"/>
                <w:szCs w:val="18"/>
                <w:lang w:val="en-GB" w:eastAsia="en-GB" w:bidi="th-TH"/>
              </w:rPr>
            </w:pPr>
            <w:r w:rsidRPr="00480BFB">
              <w:rPr>
                <w:rFonts w:ascii="Arial" w:eastAsia="Arial" w:hAnsi="Arial" w:cs="Arial"/>
                <w:b/>
                <w:bCs/>
                <w:sz w:val="18"/>
                <w:szCs w:val="18"/>
                <w:lang w:val="en-GB" w:eastAsia="en-GB" w:bidi="th-TH"/>
              </w:rPr>
              <w:t>Vehicles</w:t>
            </w:r>
          </w:p>
        </w:tc>
        <w:tc>
          <w:tcPr>
            <w:tcW w:w="1297" w:type="dxa"/>
            <w:tcBorders>
              <w:top w:val="nil"/>
              <w:left w:val="nil"/>
              <w:bottom w:val="nil"/>
              <w:right w:val="nil"/>
            </w:tcBorders>
            <w:hideMark/>
          </w:tcPr>
          <w:p w14:paraId="50D092DF" w14:textId="77777777" w:rsidR="001B4927" w:rsidRPr="00480BFB" w:rsidRDefault="001B4927" w:rsidP="009316E3">
            <w:pPr>
              <w:spacing w:after="0" w:line="256" w:lineRule="auto"/>
              <w:ind w:left="-40" w:right="-72"/>
              <w:jc w:val="right"/>
              <w:rPr>
                <w:rFonts w:ascii="Arial" w:eastAsia="Arial" w:hAnsi="Arial" w:cs="Arial"/>
                <w:b/>
                <w:bCs/>
                <w:sz w:val="18"/>
                <w:szCs w:val="18"/>
                <w:lang w:val="en-GB" w:eastAsia="en-GB" w:bidi="th-TH"/>
              </w:rPr>
            </w:pPr>
            <w:r w:rsidRPr="00480BFB">
              <w:rPr>
                <w:rFonts w:ascii="Arial" w:eastAsia="Arial" w:hAnsi="Arial" w:cs="Arial"/>
                <w:b/>
                <w:bCs/>
                <w:sz w:val="18"/>
                <w:szCs w:val="18"/>
                <w:lang w:val="en-GB" w:eastAsia="en-GB" w:bidi="th-TH"/>
              </w:rPr>
              <w:t>Total</w:t>
            </w:r>
          </w:p>
        </w:tc>
      </w:tr>
      <w:tr w:rsidR="001B4927" w:rsidRPr="00480BFB" w14:paraId="731D12E0" w14:textId="77777777" w:rsidTr="009316E3">
        <w:trPr>
          <w:trHeight w:val="205"/>
        </w:trPr>
        <w:tc>
          <w:tcPr>
            <w:tcW w:w="4278" w:type="dxa"/>
            <w:tcBorders>
              <w:top w:val="nil"/>
              <w:left w:val="nil"/>
              <w:bottom w:val="nil"/>
              <w:right w:val="nil"/>
            </w:tcBorders>
          </w:tcPr>
          <w:p w14:paraId="38F3D819" w14:textId="77777777" w:rsidR="001B4927" w:rsidRPr="00480BFB" w:rsidRDefault="001B4927" w:rsidP="009316E3">
            <w:pPr>
              <w:spacing w:after="0" w:line="256" w:lineRule="auto"/>
              <w:ind w:left="-101"/>
              <w:jc w:val="both"/>
              <w:rPr>
                <w:rFonts w:ascii="Arial" w:eastAsia="Arial" w:hAnsi="Arial" w:cs="Arial"/>
                <w:sz w:val="18"/>
                <w:szCs w:val="18"/>
                <w:lang w:val="en-GB" w:eastAsia="en-GB" w:bidi="th-TH"/>
              </w:rPr>
            </w:pPr>
          </w:p>
        </w:tc>
        <w:tc>
          <w:tcPr>
            <w:tcW w:w="1296" w:type="dxa"/>
            <w:tcBorders>
              <w:top w:val="nil"/>
              <w:left w:val="nil"/>
              <w:bottom w:val="single" w:sz="4" w:space="0" w:color="auto"/>
              <w:right w:val="nil"/>
            </w:tcBorders>
            <w:hideMark/>
          </w:tcPr>
          <w:p w14:paraId="7DB6077A" w14:textId="77777777" w:rsidR="001B4927" w:rsidRPr="00480BFB" w:rsidRDefault="001B4927" w:rsidP="009316E3">
            <w:pPr>
              <w:spacing w:after="0" w:line="256" w:lineRule="auto"/>
              <w:ind w:left="-40" w:right="-72"/>
              <w:jc w:val="right"/>
              <w:rPr>
                <w:rFonts w:ascii="Arial" w:eastAsia="Arial" w:hAnsi="Arial" w:cs="Arial"/>
                <w:b/>
                <w:bCs/>
                <w:sz w:val="18"/>
                <w:szCs w:val="18"/>
                <w:lang w:val="en-GB" w:eastAsia="en-GB" w:bidi="th-TH"/>
              </w:rPr>
            </w:pPr>
            <w:r w:rsidRPr="00480BFB">
              <w:rPr>
                <w:rFonts w:ascii="Arial" w:eastAsia="Arial" w:hAnsi="Arial" w:cs="Arial"/>
                <w:b/>
                <w:bCs/>
                <w:sz w:val="18"/>
                <w:szCs w:val="18"/>
                <w:lang w:val="en-GB" w:eastAsia="en-GB" w:bidi="th-TH"/>
              </w:rPr>
              <w:t>Baht</w:t>
            </w:r>
          </w:p>
        </w:tc>
        <w:tc>
          <w:tcPr>
            <w:tcW w:w="1297" w:type="dxa"/>
            <w:tcBorders>
              <w:top w:val="nil"/>
              <w:left w:val="nil"/>
              <w:bottom w:val="single" w:sz="4" w:space="0" w:color="auto"/>
              <w:right w:val="nil"/>
            </w:tcBorders>
            <w:hideMark/>
          </w:tcPr>
          <w:p w14:paraId="4B49CFB3" w14:textId="77777777" w:rsidR="001B4927" w:rsidRPr="00480BFB" w:rsidRDefault="001B4927" w:rsidP="009316E3">
            <w:pPr>
              <w:spacing w:after="0" w:line="256" w:lineRule="auto"/>
              <w:ind w:left="-40" w:right="-72"/>
              <w:jc w:val="right"/>
              <w:rPr>
                <w:rFonts w:ascii="Arial" w:eastAsia="Arial" w:hAnsi="Arial" w:cs="Arial"/>
                <w:b/>
                <w:bCs/>
                <w:sz w:val="18"/>
                <w:szCs w:val="18"/>
                <w:lang w:val="en-GB" w:eastAsia="en-GB" w:bidi="th-TH"/>
              </w:rPr>
            </w:pPr>
            <w:r w:rsidRPr="00480BFB">
              <w:rPr>
                <w:rFonts w:ascii="Arial" w:eastAsia="Arial" w:hAnsi="Arial" w:cs="Arial"/>
                <w:b/>
                <w:bCs/>
                <w:sz w:val="18"/>
                <w:szCs w:val="18"/>
                <w:lang w:val="en-GB" w:eastAsia="en-GB" w:bidi="th-TH"/>
              </w:rPr>
              <w:t>Baht</w:t>
            </w:r>
          </w:p>
        </w:tc>
        <w:tc>
          <w:tcPr>
            <w:tcW w:w="1297" w:type="dxa"/>
            <w:tcBorders>
              <w:top w:val="nil"/>
              <w:left w:val="nil"/>
              <w:bottom w:val="single" w:sz="4" w:space="0" w:color="auto"/>
              <w:right w:val="nil"/>
            </w:tcBorders>
            <w:hideMark/>
          </w:tcPr>
          <w:p w14:paraId="69B1F3F2" w14:textId="77777777" w:rsidR="001B4927" w:rsidRPr="00480BFB" w:rsidRDefault="001B4927" w:rsidP="009316E3">
            <w:pPr>
              <w:spacing w:after="0" w:line="256" w:lineRule="auto"/>
              <w:ind w:left="-40" w:right="-72"/>
              <w:jc w:val="right"/>
              <w:rPr>
                <w:rFonts w:ascii="Arial" w:eastAsia="Arial" w:hAnsi="Arial" w:cs="Arial"/>
                <w:b/>
                <w:bCs/>
                <w:sz w:val="18"/>
                <w:szCs w:val="18"/>
                <w:lang w:val="en-GB" w:eastAsia="en-GB" w:bidi="th-TH"/>
              </w:rPr>
            </w:pPr>
            <w:r w:rsidRPr="00480BFB">
              <w:rPr>
                <w:rFonts w:ascii="Arial" w:eastAsia="Arial" w:hAnsi="Arial" w:cs="Arial"/>
                <w:b/>
                <w:bCs/>
                <w:sz w:val="18"/>
                <w:szCs w:val="18"/>
                <w:lang w:val="en-GB" w:eastAsia="en-GB" w:bidi="th-TH"/>
              </w:rPr>
              <w:t xml:space="preserve">Baht </w:t>
            </w:r>
          </w:p>
        </w:tc>
        <w:tc>
          <w:tcPr>
            <w:tcW w:w="1297" w:type="dxa"/>
            <w:tcBorders>
              <w:top w:val="nil"/>
              <w:left w:val="nil"/>
              <w:bottom w:val="single" w:sz="4" w:space="0" w:color="auto"/>
              <w:right w:val="nil"/>
            </w:tcBorders>
            <w:hideMark/>
          </w:tcPr>
          <w:p w14:paraId="6AE876A9" w14:textId="77777777" w:rsidR="001B4927" w:rsidRPr="00480BFB" w:rsidRDefault="001B4927" w:rsidP="009316E3">
            <w:pPr>
              <w:spacing w:after="0" w:line="256" w:lineRule="auto"/>
              <w:ind w:left="-40" w:right="-72"/>
              <w:jc w:val="right"/>
              <w:rPr>
                <w:rFonts w:ascii="Arial" w:eastAsia="Arial" w:hAnsi="Arial" w:cs="Arial"/>
                <w:b/>
                <w:bCs/>
                <w:sz w:val="18"/>
                <w:szCs w:val="18"/>
                <w:lang w:val="en-GB" w:eastAsia="en-GB" w:bidi="th-TH"/>
              </w:rPr>
            </w:pPr>
            <w:r w:rsidRPr="00480BFB">
              <w:rPr>
                <w:rFonts w:ascii="Arial" w:eastAsia="Arial" w:hAnsi="Arial" w:cs="Arial"/>
                <w:b/>
                <w:bCs/>
                <w:sz w:val="18"/>
                <w:szCs w:val="18"/>
                <w:lang w:val="en-GB" w:eastAsia="en-GB" w:bidi="th-TH"/>
              </w:rPr>
              <w:t>Baht</w:t>
            </w:r>
          </w:p>
        </w:tc>
      </w:tr>
      <w:tr w:rsidR="001B4927" w:rsidRPr="00480BFB" w14:paraId="02418B24" w14:textId="77777777" w:rsidTr="009316E3">
        <w:trPr>
          <w:trHeight w:val="140"/>
        </w:trPr>
        <w:tc>
          <w:tcPr>
            <w:tcW w:w="4278" w:type="dxa"/>
            <w:tcBorders>
              <w:top w:val="nil"/>
              <w:left w:val="nil"/>
              <w:bottom w:val="nil"/>
              <w:right w:val="nil"/>
            </w:tcBorders>
          </w:tcPr>
          <w:p w14:paraId="3D6A015A" w14:textId="77777777" w:rsidR="001B4927" w:rsidRPr="00480BFB" w:rsidRDefault="001B4927" w:rsidP="009316E3">
            <w:pPr>
              <w:spacing w:after="0" w:line="256" w:lineRule="auto"/>
              <w:ind w:left="-101"/>
              <w:rPr>
                <w:rFonts w:ascii="Arial" w:eastAsia="Arial" w:hAnsi="Arial" w:cs="Arial"/>
                <w:sz w:val="18"/>
                <w:szCs w:val="18"/>
                <w:lang w:val="en-GB" w:eastAsia="en-GB" w:bidi="th-TH"/>
              </w:rPr>
            </w:pPr>
          </w:p>
        </w:tc>
        <w:tc>
          <w:tcPr>
            <w:tcW w:w="1296" w:type="dxa"/>
            <w:tcBorders>
              <w:top w:val="nil"/>
              <w:left w:val="nil"/>
              <w:bottom w:val="nil"/>
              <w:right w:val="nil"/>
            </w:tcBorders>
            <w:shd w:val="clear" w:color="auto" w:fill="FAFAFA"/>
            <w:hideMark/>
          </w:tcPr>
          <w:p w14:paraId="26C2BBC7" w14:textId="77777777" w:rsidR="001B4927" w:rsidRPr="00480BFB" w:rsidRDefault="001B4927" w:rsidP="009316E3">
            <w:pPr>
              <w:spacing w:after="0" w:line="256" w:lineRule="auto"/>
              <w:ind w:left="-40" w:right="-72"/>
              <w:jc w:val="center"/>
              <w:rPr>
                <w:rFonts w:ascii="Arial" w:eastAsia="Arial" w:hAnsi="Arial" w:cs="Arial"/>
                <w:sz w:val="18"/>
                <w:szCs w:val="18"/>
                <w:lang w:val="en-GB" w:eastAsia="en-GB" w:bidi="th-TH"/>
              </w:rPr>
            </w:pPr>
          </w:p>
        </w:tc>
        <w:tc>
          <w:tcPr>
            <w:tcW w:w="1297" w:type="dxa"/>
            <w:tcBorders>
              <w:top w:val="nil"/>
              <w:left w:val="nil"/>
              <w:bottom w:val="nil"/>
              <w:right w:val="nil"/>
            </w:tcBorders>
            <w:shd w:val="clear" w:color="auto" w:fill="FAFAFA"/>
          </w:tcPr>
          <w:p w14:paraId="17AA9238" w14:textId="77777777" w:rsidR="001B4927" w:rsidRPr="00480BFB" w:rsidRDefault="001B4927" w:rsidP="009316E3">
            <w:pPr>
              <w:spacing w:after="0" w:line="256" w:lineRule="auto"/>
              <w:ind w:left="-40" w:right="-72"/>
              <w:jc w:val="center"/>
              <w:rPr>
                <w:rFonts w:ascii="Arial" w:eastAsia="Arial" w:hAnsi="Arial" w:cs="Arial"/>
                <w:sz w:val="18"/>
                <w:szCs w:val="18"/>
                <w:lang w:val="en-GB" w:eastAsia="en-GB" w:bidi="th-TH"/>
              </w:rPr>
            </w:pPr>
          </w:p>
        </w:tc>
        <w:tc>
          <w:tcPr>
            <w:tcW w:w="1297" w:type="dxa"/>
            <w:tcBorders>
              <w:top w:val="nil"/>
              <w:left w:val="nil"/>
              <w:bottom w:val="nil"/>
              <w:right w:val="nil"/>
            </w:tcBorders>
            <w:shd w:val="clear" w:color="auto" w:fill="FAFAFA"/>
          </w:tcPr>
          <w:p w14:paraId="05B8286B" w14:textId="77777777" w:rsidR="001B4927" w:rsidRPr="00480BFB" w:rsidRDefault="001B4927" w:rsidP="009316E3">
            <w:pPr>
              <w:spacing w:after="0" w:line="256" w:lineRule="auto"/>
              <w:ind w:left="-40" w:right="-72"/>
              <w:jc w:val="center"/>
              <w:rPr>
                <w:rFonts w:ascii="Arial" w:eastAsia="Arial" w:hAnsi="Arial" w:cs="Arial"/>
                <w:sz w:val="18"/>
                <w:szCs w:val="18"/>
                <w:lang w:val="en-GB" w:eastAsia="en-GB" w:bidi="th-TH"/>
              </w:rPr>
            </w:pPr>
          </w:p>
        </w:tc>
        <w:tc>
          <w:tcPr>
            <w:tcW w:w="1297" w:type="dxa"/>
            <w:tcBorders>
              <w:top w:val="nil"/>
              <w:left w:val="nil"/>
              <w:bottom w:val="nil"/>
              <w:right w:val="nil"/>
            </w:tcBorders>
            <w:shd w:val="clear" w:color="auto" w:fill="FAFAFA"/>
          </w:tcPr>
          <w:p w14:paraId="04F33B96" w14:textId="77777777" w:rsidR="001B4927" w:rsidRPr="00480BFB" w:rsidRDefault="001B4927" w:rsidP="009316E3">
            <w:pPr>
              <w:spacing w:after="0" w:line="256" w:lineRule="auto"/>
              <w:ind w:left="-40" w:right="-72"/>
              <w:jc w:val="center"/>
              <w:rPr>
                <w:rFonts w:ascii="Arial" w:eastAsia="Arial" w:hAnsi="Arial" w:cs="Arial"/>
                <w:sz w:val="18"/>
                <w:szCs w:val="18"/>
                <w:lang w:val="en-GB" w:eastAsia="en-GB" w:bidi="th-TH"/>
              </w:rPr>
            </w:pPr>
          </w:p>
        </w:tc>
      </w:tr>
      <w:tr w:rsidR="00C963DC" w:rsidRPr="00480BFB" w14:paraId="561CCFD8" w14:textId="77777777" w:rsidTr="009316E3">
        <w:trPr>
          <w:trHeight w:val="205"/>
        </w:trPr>
        <w:tc>
          <w:tcPr>
            <w:tcW w:w="4278" w:type="dxa"/>
            <w:tcBorders>
              <w:top w:val="nil"/>
              <w:left w:val="nil"/>
              <w:bottom w:val="nil"/>
              <w:right w:val="nil"/>
            </w:tcBorders>
            <w:hideMark/>
          </w:tcPr>
          <w:p w14:paraId="2783868C" w14:textId="406B0DFA" w:rsidR="00C963DC" w:rsidRPr="00480BFB" w:rsidRDefault="00C963DC" w:rsidP="00C963DC">
            <w:pPr>
              <w:spacing w:after="0" w:line="256" w:lineRule="auto"/>
              <w:ind w:left="-101"/>
              <w:rPr>
                <w:rFonts w:ascii="Arial" w:eastAsia="Arial" w:hAnsi="Arial" w:cs="Arial"/>
                <w:sz w:val="18"/>
                <w:szCs w:val="18"/>
                <w:lang w:val="en-GB" w:eastAsia="en-GB" w:bidi="th-TH"/>
              </w:rPr>
            </w:pPr>
            <w:r w:rsidRPr="00480BFB">
              <w:rPr>
                <w:rFonts w:ascii="Arial" w:eastAsia="Arial" w:hAnsi="Arial" w:cs="Arial"/>
                <w:sz w:val="18"/>
                <w:szCs w:val="18"/>
                <w:lang w:val="en-GB" w:eastAsia="en-GB" w:bidi="th-TH"/>
              </w:rPr>
              <w:t>Balance as at 1 January 2020 (Note 5)</w:t>
            </w:r>
          </w:p>
        </w:tc>
        <w:tc>
          <w:tcPr>
            <w:tcW w:w="1296" w:type="dxa"/>
            <w:tcBorders>
              <w:top w:val="nil"/>
              <w:left w:val="nil"/>
              <w:bottom w:val="nil"/>
              <w:right w:val="nil"/>
            </w:tcBorders>
            <w:shd w:val="clear" w:color="auto" w:fill="FAFAFA"/>
          </w:tcPr>
          <w:p w14:paraId="7BCD719D" w14:textId="1E5DC7AC" w:rsidR="00C963DC" w:rsidRPr="00480BFB" w:rsidRDefault="00C963DC" w:rsidP="00C963DC">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1,454,517,065</w:t>
            </w:r>
          </w:p>
        </w:tc>
        <w:tc>
          <w:tcPr>
            <w:tcW w:w="1297" w:type="dxa"/>
            <w:tcBorders>
              <w:top w:val="nil"/>
              <w:left w:val="nil"/>
              <w:bottom w:val="nil"/>
              <w:right w:val="nil"/>
            </w:tcBorders>
            <w:shd w:val="clear" w:color="auto" w:fill="FAFAFA"/>
          </w:tcPr>
          <w:p w14:paraId="138C9331" w14:textId="0EC1DF57" w:rsidR="00C963DC" w:rsidRPr="00480BFB" w:rsidRDefault="00C963DC" w:rsidP="00C963DC">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33,022,432</w:t>
            </w:r>
          </w:p>
        </w:tc>
        <w:tc>
          <w:tcPr>
            <w:tcW w:w="1297" w:type="dxa"/>
            <w:tcBorders>
              <w:top w:val="nil"/>
              <w:left w:val="nil"/>
              <w:bottom w:val="nil"/>
              <w:right w:val="nil"/>
            </w:tcBorders>
            <w:shd w:val="clear" w:color="auto" w:fill="FAFAFA"/>
          </w:tcPr>
          <w:p w14:paraId="12F77BB8" w14:textId="3EA1B584" w:rsidR="00C963DC" w:rsidRPr="00480BFB" w:rsidRDefault="00C963DC" w:rsidP="00C963DC">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1,538,659</w:t>
            </w:r>
          </w:p>
        </w:tc>
        <w:tc>
          <w:tcPr>
            <w:tcW w:w="1297" w:type="dxa"/>
            <w:tcBorders>
              <w:top w:val="nil"/>
              <w:left w:val="nil"/>
              <w:bottom w:val="nil"/>
              <w:right w:val="nil"/>
            </w:tcBorders>
            <w:shd w:val="clear" w:color="auto" w:fill="FAFAFA"/>
          </w:tcPr>
          <w:p w14:paraId="3B520F2C" w14:textId="5CBD6989" w:rsidR="00C963DC" w:rsidRPr="00480BFB" w:rsidRDefault="00C963DC" w:rsidP="00C963DC">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1,489,078,156</w:t>
            </w:r>
          </w:p>
        </w:tc>
      </w:tr>
      <w:tr w:rsidR="00C963DC" w:rsidRPr="00480BFB" w14:paraId="78F01DE6" w14:textId="77777777" w:rsidTr="009316E3">
        <w:trPr>
          <w:trHeight w:val="205"/>
        </w:trPr>
        <w:tc>
          <w:tcPr>
            <w:tcW w:w="4278" w:type="dxa"/>
            <w:tcBorders>
              <w:top w:val="nil"/>
              <w:left w:val="nil"/>
              <w:bottom w:val="nil"/>
              <w:right w:val="nil"/>
            </w:tcBorders>
            <w:hideMark/>
          </w:tcPr>
          <w:p w14:paraId="2A5E6889" w14:textId="77777777" w:rsidR="00C963DC" w:rsidRPr="00480BFB" w:rsidRDefault="00C963DC" w:rsidP="00C963DC">
            <w:pPr>
              <w:spacing w:after="0" w:line="256" w:lineRule="auto"/>
              <w:ind w:left="-101"/>
              <w:rPr>
                <w:rFonts w:ascii="Arial" w:eastAsia="Arial" w:hAnsi="Arial" w:cs="Arial"/>
                <w:sz w:val="18"/>
                <w:szCs w:val="18"/>
                <w:lang w:val="en-GB" w:eastAsia="en-GB" w:bidi="th-TH"/>
              </w:rPr>
            </w:pPr>
            <w:r w:rsidRPr="00480BFB">
              <w:rPr>
                <w:rFonts w:ascii="Arial" w:eastAsia="Arial" w:hAnsi="Arial" w:cs="Arial"/>
                <w:sz w:val="18"/>
                <w:szCs w:val="18"/>
                <w:lang w:val="en-GB" w:eastAsia="en-GB" w:bidi="th-TH"/>
              </w:rPr>
              <w:t>Additions</w:t>
            </w:r>
          </w:p>
        </w:tc>
        <w:tc>
          <w:tcPr>
            <w:tcW w:w="1296" w:type="dxa"/>
            <w:tcBorders>
              <w:top w:val="nil"/>
              <w:left w:val="nil"/>
              <w:bottom w:val="nil"/>
              <w:right w:val="nil"/>
            </w:tcBorders>
            <w:shd w:val="clear" w:color="auto" w:fill="FAFAFA"/>
          </w:tcPr>
          <w:p w14:paraId="02DD2C29" w14:textId="7C7D453C" w:rsidR="00C963DC" w:rsidRPr="00480BFB" w:rsidRDefault="009C3B23" w:rsidP="00C963DC">
            <w:pPr>
              <w:spacing w:after="0" w:line="240" w:lineRule="auto"/>
              <w:ind w:right="-72"/>
              <w:jc w:val="right"/>
              <w:rPr>
                <w:rFonts w:ascii="Arial" w:hAnsi="Arial" w:cs="Arial"/>
                <w:sz w:val="18"/>
                <w:szCs w:val="18"/>
                <w:lang w:val="en-GB"/>
              </w:rPr>
            </w:pPr>
            <w:r>
              <w:rPr>
                <w:rFonts w:ascii="Arial" w:hAnsi="Arial" w:cs="Arial"/>
                <w:sz w:val="18"/>
                <w:szCs w:val="18"/>
                <w:lang w:val="en-GB"/>
              </w:rPr>
              <w:t>341,479,435</w:t>
            </w:r>
          </w:p>
        </w:tc>
        <w:tc>
          <w:tcPr>
            <w:tcW w:w="1297" w:type="dxa"/>
            <w:tcBorders>
              <w:top w:val="nil"/>
              <w:left w:val="nil"/>
              <w:bottom w:val="nil"/>
              <w:right w:val="nil"/>
            </w:tcBorders>
            <w:shd w:val="clear" w:color="auto" w:fill="FAFAFA"/>
          </w:tcPr>
          <w:p w14:paraId="79F3D2F2" w14:textId="69AD376B" w:rsidR="00C963DC" w:rsidRPr="00480BFB" w:rsidRDefault="00C963DC" w:rsidP="00C963DC">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297" w:type="dxa"/>
            <w:tcBorders>
              <w:top w:val="nil"/>
              <w:left w:val="nil"/>
              <w:bottom w:val="nil"/>
              <w:right w:val="nil"/>
            </w:tcBorders>
            <w:shd w:val="clear" w:color="auto" w:fill="FAFAFA"/>
          </w:tcPr>
          <w:p w14:paraId="19F074A5" w14:textId="3533F3D1" w:rsidR="00C963DC" w:rsidRPr="00480BFB" w:rsidRDefault="00C963DC" w:rsidP="00C963DC">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297" w:type="dxa"/>
            <w:tcBorders>
              <w:top w:val="nil"/>
              <w:left w:val="nil"/>
              <w:bottom w:val="nil"/>
              <w:right w:val="nil"/>
            </w:tcBorders>
            <w:shd w:val="clear" w:color="auto" w:fill="FAFAFA"/>
          </w:tcPr>
          <w:p w14:paraId="38B7A98B" w14:textId="4494AFD4" w:rsidR="00C963DC" w:rsidRPr="00480BFB" w:rsidRDefault="009C3B23" w:rsidP="00C963DC">
            <w:pPr>
              <w:spacing w:after="0" w:line="240" w:lineRule="auto"/>
              <w:ind w:right="-72"/>
              <w:jc w:val="right"/>
              <w:rPr>
                <w:rFonts w:ascii="Arial" w:hAnsi="Arial" w:cs="Arial"/>
                <w:sz w:val="18"/>
                <w:szCs w:val="18"/>
                <w:lang w:val="en-GB"/>
              </w:rPr>
            </w:pPr>
            <w:r>
              <w:rPr>
                <w:rFonts w:ascii="Arial" w:hAnsi="Arial" w:cs="Arial"/>
                <w:sz w:val="18"/>
                <w:szCs w:val="18"/>
                <w:lang w:val="en-GB"/>
              </w:rPr>
              <w:t>341,479,435</w:t>
            </w:r>
          </w:p>
        </w:tc>
      </w:tr>
      <w:tr w:rsidR="00BA0096" w:rsidRPr="00480BFB" w14:paraId="23C637A3" w14:textId="77777777" w:rsidTr="009316E3">
        <w:trPr>
          <w:trHeight w:val="205"/>
        </w:trPr>
        <w:tc>
          <w:tcPr>
            <w:tcW w:w="4278" w:type="dxa"/>
            <w:tcBorders>
              <w:top w:val="nil"/>
              <w:left w:val="nil"/>
              <w:bottom w:val="nil"/>
              <w:right w:val="nil"/>
            </w:tcBorders>
          </w:tcPr>
          <w:p w14:paraId="723EEFE8" w14:textId="520420CF" w:rsidR="00BA0096" w:rsidRPr="00480BFB" w:rsidRDefault="00BA0096" w:rsidP="00BA0096">
            <w:pPr>
              <w:spacing w:after="0" w:line="256" w:lineRule="auto"/>
              <w:ind w:left="-101"/>
              <w:rPr>
                <w:rFonts w:ascii="Arial" w:eastAsia="Arial" w:hAnsi="Arial" w:cs="Arial"/>
                <w:sz w:val="18"/>
                <w:szCs w:val="18"/>
                <w:lang w:val="en-GB" w:eastAsia="en-GB" w:bidi="th-TH"/>
              </w:rPr>
            </w:pPr>
            <w:r w:rsidRPr="00480BFB">
              <w:rPr>
                <w:rFonts w:ascii="Arial" w:eastAsia="Arial" w:hAnsi="Arial" w:cs="Arial"/>
                <w:sz w:val="18"/>
                <w:szCs w:val="18"/>
                <w:lang w:val="en-GB" w:eastAsia="en-GB" w:bidi="th-TH"/>
              </w:rPr>
              <w:t>Lease modifications</w:t>
            </w:r>
            <w:r w:rsidRPr="00480BFB">
              <w:rPr>
                <w:rFonts w:ascii="Arial" w:eastAsia="Arial" w:hAnsi="Arial" w:cs="Arial"/>
                <w:sz w:val="18"/>
                <w:szCs w:val="18"/>
                <w:cs/>
                <w:lang w:val="en-GB" w:eastAsia="en-GB" w:bidi="th-TH"/>
              </w:rPr>
              <w:t xml:space="preserve"> </w:t>
            </w:r>
            <w:r w:rsidRPr="00480BFB">
              <w:rPr>
                <w:rFonts w:ascii="Arial" w:eastAsia="Arial" w:hAnsi="Arial" w:cs="Arial"/>
                <w:sz w:val="18"/>
                <w:szCs w:val="18"/>
                <w:lang w:val="en-GB" w:eastAsia="en-GB" w:bidi="th-TH"/>
              </w:rPr>
              <w:t>and reassessments</w:t>
            </w:r>
          </w:p>
        </w:tc>
        <w:tc>
          <w:tcPr>
            <w:tcW w:w="1296" w:type="dxa"/>
            <w:tcBorders>
              <w:top w:val="nil"/>
              <w:left w:val="nil"/>
              <w:bottom w:val="nil"/>
              <w:right w:val="nil"/>
            </w:tcBorders>
            <w:shd w:val="clear" w:color="auto" w:fill="FAFAFA"/>
          </w:tcPr>
          <w:p w14:paraId="73868593" w14:textId="77EAA4A1" w:rsidR="00BA0096" w:rsidRPr="00480BFB" w:rsidRDefault="00BA0096" w:rsidP="00BA0096">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14,225,571</w:t>
            </w:r>
          </w:p>
        </w:tc>
        <w:tc>
          <w:tcPr>
            <w:tcW w:w="1297" w:type="dxa"/>
            <w:tcBorders>
              <w:top w:val="nil"/>
              <w:left w:val="nil"/>
              <w:bottom w:val="nil"/>
              <w:right w:val="nil"/>
            </w:tcBorders>
            <w:shd w:val="clear" w:color="auto" w:fill="FAFAFA"/>
          </w:tcPr>
          <w:p w14:paraId="0ABF40A2" w14:textId="7FBAAC85" w:rsidR="00BA0096" w:rsidRPr="00480BFB" w:rsidRDefault="00BA0096" w:rsidP="00BA0096">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297" w:type="dxa"/>
            <w:tcBorders>
              <w:top w:val="nil"/>
              <w:left w:val="nil"/>
              <w:bottom w:val="nil"/>
              <w:right w:val="nil"/>
            </w:tcBorders>
            <w:shd w:val="clear" w:color="auto" w:fill="FAFAFA"/>
          </w:tcPr>
          <w:p w14:paraId="661F2D70" w14:textId="37796A38" w:rsidR="00BA0096" w:rsidRPr="00480BFB" w:rsidRDefault="00BA0096" w:rsidP="00BA0096">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297" w:type="dxa"/>
            <w:tcBorders>
              <w:top w:val="nil"/>
              <w:left w:val="nil"/>
              <w:bottom w:val="nil"/>
              <w:right w:val="nil"/>
            </w:tcBorders>
            <w:shd w:val="clear" w:color="auto" w:fill="FAFAFA"/>
          </w:tcPr>
          <w:p w14:paraId="551F106E" w14:textId="47ECC295" w:rsidR="00BA0096" w:rsidRPr="00480BFB" w:rsidRDefault="00BA0096" w:rsidP="00BA0096">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14,225,571</w:t>
            </w:r>
          </w:p>
        </w:tc>
      </w:tr>
      <w:tr w:rsidR="00BA0096" w:rsidRPr="00480BFB" w14:paraId="6FB778CA" w14:textId="77777777" w:rsidTr="009316E3">
        <w:trPr>
          <w:trHeight w:val="205"/>
        </w:trPr>
        <w:tc>
          <w:tcPr>
            <w:tcW w:w="4278" w:type="dxa"/>
            <w:tcBorders>
              <w:top w:val="nil"/>
              <w:left w:val="nil"/>
              <w:bottom w:val="nil"/>
              <w:right w:val="nil"/>
            </w:tcBorders>
          </w:tcPr>
          <w:p w14:paraId="2EB7E9AE" w14:textId="77777777" w:rsidR="00BA0096" w:rsidRPr="00480BFB" w:rsidRDefault="00BA0096" w:rsidP="00BA0096">
            <w:pPr>
              <w:spacing w:after="0" w:line="256" w:lineRule="auto"/>
              <w:ind w:left="-101"/>
              <w:rPr>
                <w:rFonts w:ascii="Arial" w:eastAsia="Arial" w:hAnsi="Arial" w:cs="Arial"/>
                <w:sz w:val="18"/>
                <w:szCs w:val="18"/>
                <w:lang w:val="en-GB" w:eastAsia="en-GB" w:bidi="th-TH"/>
              </w:rPr>
            </w:pPr>
            <w:r w:rsidRPr="00480BFB">
              <w:rPr>
                <w:rFonts w:ascii="Arial" w:eastAsia="Arial" w:hAnsi="Arial" w:cs="Arial"/>
                <w:sz w:val="18"/>
                <w:szCs w:val="18"/>
                <w:lang w:val="en-GB" w:eastAsia="en-GB" w:bidi="th-TH"/>
              </w:rPr>
              <w:t>Lease termination</w:t>
            </w:r>
          </w:p>
        </w:tc>
        <w:tc>
          <w:tcPr>
            <w:tcW w:w="1296" w:type="dxa"/>
            <w:tcBorders>
              <w:top w:val="nil"/>
              <w:left w:val="nil"/>
              <w:bottom w:val="nil"/>
              <w:right w:val="nil"/>
            </w:tcBorders>
            <w:shd w:val="clear" w:color="auto" w:fill="FAFAFA"/>
          </w:tcPr>
          <w:p w14:paraId="608C8C0E" w14:textId="4DC4D05A" w:rsidR="00BA0096" w:rsidRPr="00480BFB" w:rsidRDefault="00BA0096" w:rsidP="00BA0096">
            <w:pPr>
              <w:spacing w:after="0" w:line="240" w:lineRule="auto"/>
              <w:ind w:right="-72"/>
              <w:jc w:val="right"/>
              <w:rPr>
                <w:rFonts w:ascii="Arial" w:hAnsi="Arial" w:cs="Arial"/>
                <w:sz w:val="18"/>
                <w:szCs w:val="18"/>
                <w:cs/>
                <w:lang w:val="en-GB" w:bidi="th-TH"/>
              </w:rPr>
            </w:pPr>
            <w:r w:rsidRPr="00480BFB">
              <w:rPr>
                <w:rFonts w:ascii="Arial" w:hAnsi="Arial" w:cs="Arial"/>
                <w:sz w:val="18"/>
                <w:szCs w:val="18"/>
                <w:lang w:val="en-GB"/>
              </w:rPr>
              <w:t>(</w:t>
            </w:r>
            <w:r w:rsidR="009C3B23">
              <w:rPr>
                <w:rFonts w:ascii="Arial" w:hAnsi="Arial" w:cs="Arial"/>
                <w:sz w:val="18"/>
                <w:szCs w:val="18"/>
                <w:lang w:val="en-GB"/>
              </w:rPr>
              <w:t>23,062,723</w:t>
            </w:r>
            <w:r w:rsidRPr="00480BFB">
              <w:rPr>
                <w:rFonts w:ascii="Arial" w:hAnsi="Arial" w:cs="Arial"/>
                <w:sz w:val="18"/>
                <w:szCs w:val="18"/>
                <w:lang w:val="en-GB"/>
              </w:rPr>
              <w:t>)</w:t>
            </w:r>
          </w:p>
        </w:tc>
        <w:tc>
          <w:tcPr>
            <w:tcW w:w="1297" w:type="dxa"/>
            <w:tcBorders>
              <w:top w:val="nil"/>
              <w:left w:val="nil"/>
              <w:bottom w:val="nil"/>
              <w:right w:val="nil"/>
            </w:tcBorders>
            <w:shd w:val="clear" w:color="auto" w:fill="FAFAFA"/>
          </w:tcPr>
          <w:p w14:paraId="0AE5D8BE" w14:textId="2F786147" w:rsidR="00BA0096" w:rsidRPr="00480BFB" w:rsidRDefault="00BA0096" w:rsidP="00BA0096">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297" w:type="dxa"/>
            <w:tcBorders>
              <w:top w:val="nil"/>
              <w:left w:val="nil"/>
              <w:bottom w:val="nil"/>
              <w:right w:val="nil"/>
            </w:tcBorders>
            <w:shd w:val="clear" w:color="auto" w:fill="FAFAFA"/>
          </w:tcPr>
          <w:p w14:paraId="2EB8BAD4" w14:textId="3838BB02" w:rsidR="00BA0096" w:rsidRPr="00480BFB" w:rsidRDefault="00BA0096" w:rsidP="00BA0096">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297" w:type="dxa"/>
            <w:tcBorders>
              <w:top w:val="nil"/>
              <w:left w:val="nil"/>
              <w:bottom w:val="nil"/>
              <w:right w:val="nil"/>
            </w:tcBorders>
            <w:shd w:val="clear" w:color="auto" w:fill="FAFAFA"/>
          </w:tcPr>
          <w:p w14:paraId="7FE42DA1" w14:textId="24B06E1F" w:rsidR="00BA0096" w:rsidRPr="00480BFB" w:rsidRDefault="00BA0096" w:rsidP="00BA0096">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r w:rsidR="009C3B23">
              <w:rPr>
                <w:rFonts w:ascii="Arial" w:hAnsi="Arial" w:cs="Arial"/>
                <w:sz w:val="18"/>
                <w:szCs w:val="18"/>
                <w:lang w:val="en-GB"/>
              </w:rPr>
              <w:t>23,062,723</w:t>
            </w:r>
            <w:r w:rsidRPr="00480BFB">
              <w:rPr>
                <w:rFonts w:ascii="Arial" w:hAnsi="Arial" w:cs="Arial"/>
                <w:sz w:val="18"/>
                <w:szCs w:val="18"/>
                <w:lang w:val="en-GB"/>
              </w:rPr>
              <w:t>)</w:t>
            </w:r>
          </w:p>
        </w:tc>
      </w:tr>
      <w:tr w:rsidR="00BA0096" w:rsidRPr="00480BFB" w14:paraId="79ED233A" w14:textId="77777777" w:rsidTr="00BA0096">
        <w:trPr>
          <w:trHeight w:val="205"/>
        </w:trPr>
        <w:tc>
          <w:tcPr>
            <w:tcW w:w="4278" w:type="dxa"/>
            <w:tcBorders>
              <w:top w:val="nil"/>
              <w:left w:val="nil"/>
              <w:bottom w:val="nil"/>
              <w:right w:val="nil"/>
            </w:tcBorders>
          </w:tcPr>
          <w:p w14:paraId="6CA1CE99" w14:textId="0A2546C8" w:rsidR="00BA0096" w:rsidRPr="00480BFB" w:rsidRDefault="00BA0096" w:rsidP="00BA0096">
            <w:pPr>
              <w:spacing w:after="0" w:line="256" w:lineRule="auto"/>
              <w:ind w:left="-101"/>
              <w:rPr>
                <w:rFonts w:ascii="Arial" w:eastAsia="Arial" w:hAnsi="Arial" w:cs="Arial"/>
                <w:sz w:val="18"/>
                <w:szCs w:val="18"/>
                <w:lang w:val="en-GB" w:eastAsia="en-GB" w:bidi="th-TH"/>
              </w:rPr>
            </w:pPr>
            <w:r w:rsidRPr="00480BFB">
              <w:rPr>
                <w:rFonts w:ascii="Arial" w:eastAsia="Arial" w:hAnsi="Arial" w:cs="Arial"/>
                <w:sz w:val="18"/>
                <w:szCs w:val="18"/>
                <w:lang w:val="en-GB" w:eastAsia="en-GB" w:bidi="th-TH"/>
              </w:rPr>
              <w:t>Depreciation</w:t>
            </w:r>
          </w:p>
        </w:tc>
        <w:tc>
          <w:tcPr>
            <w:tcW w:w="1296" w:type="dxa"/>
            <w:tcBorders>
              <w:top w:val="nil"/>
              <w:left w:val="nil"/>
              <w:bottom w:val="nil"/>
              <w:right w:val="nil"/>
            </w:tcBorders>
            <w:shd w:val="clear" w:color="auto" w:fill="FAFAFA"/>
          </w:tcPr>
          <w:p w14:paraId="167FAF1B" w14:textId="6C66C185" w:rsidR="00BA0096" w:rsidRPr="00480BFB" w:rsidRDefault="00BA0096" w:rsidP="00BA0096">
            <w:pPr>
              <w:spacing w:after="0" w:line="240" w:lineRule="auto"/>
              <w:ind w:right="-72"/>
              <w:jc w:val="right"/>
              <w:rPr>
                <w:rFonts w:ascii="Arial" w:hAnsi="Arial" w:cs="Arial"/>
                <w:sz w:val="18"/>
                <w:szCs w:val="18"/>
                <w:cs/>
                <w:lang w:val="en-GB" w:bidi="th-TH"/>
              </w:rPr>
            </w:pPr>
            <w:r w:rsidRPr="00480BFB">
              <w:rPr>
                <w:rFonts w:ascii="Arial" w:hAnsi="Arial" w:cs="Arial"/>
                <w:sz w:val="18"/>
                <w:szCs w:val="18"/>
                <w:lang w:val="en-GB"/>
              </w:rPr>
              <w:t>(439,620,710)</w:t>
            </w:r>
          </w:p>
        </w:tc>
        <w:tc>
          <w:tcPr>
            <w:tcW w:w="1297" w:type="dxa"/>
            <w:tcBorders>
              <w:top w:val="nil"/>
              <w:left w:val="nil"/>
              <w:bottom w:val="nil"/>
              <w:right w:val="nil"/>
            </w:tcBorders>
            <w:shd w:val="clear" w:color="auto" w:fill="FAFAFA"/>
          </w:tcPr>
          <w:p w14:paraId="3B6D6B76" w14:textId="3D1B01EE" w:rsidR="00BA0096" w:rsidRPr="00480BFB" w:rsidRDefault="00BA0096" w:rsidP="00BA0096">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(9,833,439)</w:t>
            </w:r>
          </w:p>
        </w:tc>
        <w:tc>
          <w:tcPr>
            <w:tcW w:w="1297" w:type="dxa"/>
            <w:tcBorders>
              <w:top w:val="nil"/>
              <w:left w:val="nil"/>
              <w:bottom w:val="nil"/>
              <w:right w:val="nil"/>
            </w:tcBorders>
            <w:shd w:val="clear" w:color="auto" w:fill="FAFAFA"/>
          </w:tcPr>
          <w:p w14:paraId="6FC060BC" w14:textId="5025CF9E" w:rsidR="00BA0096" w:rsidRPr="00480BFB" w:rsidRDefault="00BA0096" w:rsidP="00BA0096">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(528,921)</w:t>
            </w:r>
          </w:p>
        </w:tc>
        <w:tc>
          <w:tcPr>
            <w:tcW w:w="1297" w:type="dxa"/>
            <w:tcBorders>
              <w:top w:val="nil"/>
              <w:left w:val="nil"/>
              <w:bottom w:val="nil"/>
              <w:right w:val="nil"/>
            </w:tcBorders>
            <w:shd w:val="clear" w:color="auto" w:fill="FAFAFA"/>
          </w:tcPr>
          <w:p w14:paraId="424C0874" w14:textId="559AB72A" w:rsidR="00BA0096" w:rsidRPr="00480BFB" w:rsidRDefault="00BA0096" w:rsidP="00BA0096">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(449,983,070)</w:t>
            </w:r>
          </w:p>
        </w:tc>
      </w:tr>
      <w:tr w:rsidR="00BA0096" w:rsidRPr="00480BFB" w14:paraId="27CEFA37" w14:textId="77777777" w:rsidTr="00BA0096">
        <w:trPr>
          <w:trHeight w:val="216"/>
        </w:trPr>
        <w:tc>
          <w:tcPr>
            <w:tcW w:w="4278" w:type="dxa"/>
            <w:tcBorders>
              <w:top w:val="nil"/>
              <w:left w:val="nil"/>
              <w:bottom w:val="nil"/>
              <w:right w:val="nil"/>
            </w:tcBorders>
          </w:tcPr>
          <w:p w14:paraId="196D6727" w14:textId="531919AE" w:rsidR="00BA0096" w:rsidRPr="00480BFB" w:rsidRDefault="00BA0096" w:rsidP="00BA0096">
            <w:pPr>
              <w:spacing w:after="0" w:line="256" w:lineRule="auto"/>
              <w:ind w:left="-101"/>
              <w:rPr>
                <w:rFonts w:ascii="Arial" w:eastAsia="Arial" w:hAnsi="Arial" w:cs="Arial"/>
                <w:sz w:val="18"/>
                <w:szCs w:val="18"/>
                <w:lang w:val="en-GB" w:eastAsia="en-GB" w:bidi="th-TH"/>
              </w:rPr>
            </w:pPr>
            <w:r w:rsidRPr="00480BFB">
              <w:rPr>
                <w:rFonts w:ascii="Arial" w:eastAsia="Arial" w:hAnsi="Arial" w:cs="Arial"/>
                <w:sz w:val="18"/>
                <w:szCs w:val="18"/>
                <w:lang w:val="en-GB" w:eastAsia="en-GB" w:bidi="th-TH"/>
              </w:rPr>
              <w:t>Difference from rental reduction</w:t>
            </w:r>
          </w:p>
        </w:tc>
        <w:tc>
          <w:tcPr>
            <w:tcW w:w="1296" w:type="dxa"/>
            <w:tcBorders>
              <w:top w:val="nil"/>
              <w:left w:val="nil"/>
              <w:bottom w:val="nil"/>
              <w:right w:val="nil"/>
            </w:tcBorders>
            <w:shd w:val="clear" w:color="auto" w:fill="FAFAFA"/>
          </w:tcPr>
          <w:p w14:paraId="151AF90B" w14:textId="2B71AD23" w:rsidR="00BA0096" w:rsidRPr="00480BFB" w:rsidRDefault="00BA0096" w:rsidP="00BA0096">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(115,011,266)</w:t>
            </w:r>
          </w:p>
        </w:tc>
        <w:tc>
          <w:tcPr>
            <w:tcW w:w="1297" w:type="dxa"/>
            <w:tcBorders>
              <w:top w:val="nil"/>
              <w:left w:val="nil"/>
              <w:bottom w:val="nil"/>
              <w:right w:val="nil"/>
            </w:tcBorders>
            <w:shd w:val="clear" w:color="auto" w:fill="FAFAFA"/>
          </w:tcPr>
          <w:p w14:paraId="46D0E57A" w14:textId="1E4BECD8" w:rsidR="00BA0096" w:rsidRPr="00480BFB" w:rsidRDefault="00BA0096" w:rsidP="00BA0096">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297" w:type="dxa"/>
            <w:tcBorders>
              <w:top w:val="nil"/>
              <w:left w:val="nil"/>
              <w:bottom w:val="nil"/>
              <w:right w:val="nil"/>
            </w:tcBorders>
            <w:shd w:val="clear" w:color="auto" w:fill="FAFAFA"/>
          </w:tcPr>
          <w:p w14:paraId="570041ED" w14:textId="158E42EC" w:rsidR="00BA0096" w:rsidRPr="00480BFB" w:rsidRDefault="00BA0096" w:rsidP="00BA0096">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297" w:type="dxa"/>
            <w:tcBorders>
              <w:top w:val="nil"/>
              <w:left w:val="nil"/>
              <w:bottom w:val="nil"/>
              <w:right w:val="nil"/>
            </w:tcBorders>
            <w:shd w:val="clear" w:color="auto" w:fill="FAFAFA"/>
          </w:tcPr>
          <w:p w14:paraId="3FEDFB50" w14:textId="52F2675E" w:rsidR="00BA0096" w:rsidRPr="00480BFB" w:rsidRDefault="00BA0096" w:rsidP="00BA0096">
            <w:pPr>
              <w:spacing w:after="0" w:line="240" w:lineRule="auto"/>
              <w:ind w:right="-72"/>
              <w:jc w:val="center"/>
              <w:rPr>
                <w:rFonts w:ascii="Arial" w:hAnsi="Arial" w:cs="Arial"/>
                <w:sz w:val="18"/>
                <w:szCs w:val="18"/>
                <w:lang w:val="en-GB"/>
              </w:rPr>
            </w:pPr>
            <w:r w:rsidRPr="00480BFB">
              <w:rPr>
                <w:rFonts w:ascii="Arial" w:hAnsi="Arial" w:cs="Arial"/>
                <w:sz w:val="18"/>
                <w:szCs w:val="18"/>
                <w:lang w:val="en-GB"/>
              </w:rPr>
              <w:t>(115,011,266)</w:t>
            </w:r>
          </w:p>
        </w:tc>
      </w:tr>
      <w:tr w:rsidR="00BA0096" w:rsidRPr="00480BFB" w14:paraId="464EB983" w14:textId="77777777" w:rsidTr="009316E3">
        <w:trPr>
          <w:trHeight w:val="140"/>
        </w:trPr>
        <w:tc>
          <w:tcPr>
            <w:tcW w:w="4278" w:type="dxa"/>
            <w:tcBorders>
              <w:top w:val="nil"/>
              <w:left w:val="nil"/>
              <w:bottom w:val="nil"/>
              <w:right w:val="nil"/>
            </w:tcBorders>
          </w:tcPr>
          <w:p w14:paraId="33B8FBB2" w14:textId="77777777" w:rsidR="00BA0096" w:rsidRPr="00480BFB" w:rsidRDefault="00BA0096" w:rsidP="00BA0096">
            <w:pPr>
              <w:spacing w:after="0" w:line="256" w:lineRule="auto"/>
              <w:ind w:left="-101"/>
              <w:rPr>
                <w:rFonts w:ascii="Arial" w:eastAsia="Arial" w:hAnsi="Arial" w:cs="Arial"/>
                <w:sz w:val="18"/>
                <w:szCs w:val="18"/>
                <w:lang w:val="en-GB" w:eastAsia="en-GB" w:bidi="th-TH"/>
              </w:rPr>
            </w:pPr>
          </w:p>
        </w:tc>
        <w:tc>
          <w:tcPr>
            <w:tcW w:w="1296" w:type="dxa"/>
            <w:tcBorders>
              <w:top w:val="single" w:sz="4" w:space="0" w:color="auto"/>
              <w:left w:val="nil"/>
              <w:bottom w:val="nil"/>
              <w:right w:val="nil"/>
            </w:tcBorders>
            <w:shd w:val="clear" w:color="auto" w:fill="FAFAFA"/>
          </w:tcPr>
          <w:p w14:paraId="5A9CB8A6" w14:textId="77777777" w:rsidR="00BA0096" w:rsidRPr="00480BFB" w:rsidRDefault="00BA0096" w:rsidP="00BA0096">
            <w:pPr>
              <w:spacing w:after="0" w:line="256" w:lineRule="auto"/>
              <w:ind w:left="-40" w:right="-72"/>
              <w:jc w:val="right"/>
              <w:rPr>
                <w:rFonts w:ascii="Arial" w:eastAsia="Arial" w:hAnsi="Arial" w:cs="Arial"/>
                <w:sz w:val="18"/>
                <w:szCs w:val="18"/>
                <w:highlight w:val="yellow"/>
                <w:lang w:val="en-GB" w:eastAsia="en-GB" w:bidi="th-TH"/>
              </w:rPr>
            </w:pPr>
          </w:p>
        </w:tc>
        <w:tc>
          <w:tcPr>
            <w:tcW w:w="1297" w:type="dxa"/>
            <w:tcBorders>
              <w:top w:val="single" w:sz="4" w:space="0" w:color="auto"/>
              <w:left w:val="nil"/>
              <w:bottom w:val="nil"/>
              <w:right w:val="nil"/>
            </w:tcBorders>
            <w:shd w:val="clear" w:color="auto" w:fill="FAFAFA"/>
          </w:tcPr>
          <w:p w14:paraId="4964A21A" w14:textId="77777777" w:rsidR="00BA0096" w:rsidRPr="00480BFB" w:rsidRDefault="00BA0096" w:rsidP="00BA0096">
            <w:pPr>
              <w:spacing w:after="0" w:line="256" w:lineRule="auto"/>
              <w:ind w:left="-40" w:right="-72"/>
              <w:jc w:val="right"/>
              <w:rPr>
                <w:rFonts w:ascii="Arial" w:eastAsia="Arial" w:hAnsi="Arial" w:cs="Arial"/>
                <w:sz w:val="18"/>
                <w:szCs w:val="18"/>
                <w:highlight w:val="yellow"/>
                <w:lang w:val="en-GB" w:eastAsia="en-GB" w:bidi="th-TH"/>
              </w:rPr>
            </w:pPr>
          </w:p>
        </w:tc>
        <w:tc>
          <w:tcPr>
            <w:tcW w:w="1297" w:type="dxa"/>
            <w:tcBorders>
              <w:top w:val="single" w:sz="4" w:space="0" w:color="auto"/>
              <w:left w:val="nil"/>
              <w:bottom w:val="nil"/>
              <w:right w:val="nil"/>
            </w:tcBorders>
            <w:shd w:val="clear" w:color="auto" w:fill="FAFAFA"/>
          </w:tcPr>
          <w:p w14:paraId="34ABAB91" w14:textId="77777777" w:rsidR="00BA0096" w:rsidRPr="00480BFB" w:rsidRDefault="00BA0096" w:rsidP="00BA0096">
            <w:pPr>
              <w:spacing w:after="0" w:line="256" w:lineRule="auto"/>
              <w:ind w:left="-40" w:right="-72"/>
              <w:jc w:val="right"/>
              <w:rPr>
                <w:rFonts w:ascii="Arial" w:eastAsia="Arial" w:hAnsi="Arial" w:cs="Arial"/>
                <w:sz w:val="18"/>
                <w:szCs w:val="18"/>
                <w:highlight w:val="yellow"/>
                <w:lang w:val="en-GB" w:eastAsia="en-GB" w:bidi="th-TH"/>
              </w:rPr>
            </w:pPr>
          </w:p>
        </w:tc>
        <w:tc>
          <w:tcPr>
            <w:tcW w:w="1297" w:type="dxa"/>
            <w:tcBorders>
              <w:top w:val="single" w:sz="4" w:space="0" w:color="auto"/>
              <w:left w:val="nil"/>
              <w:bottom w:val="nil"/>
              <w:right w:val="nil"/>
            </w:tcBorders>
            <w:shd w:val="clear" w:color="auto" w:fill="FAFAFA"/>
          </w:tcPr>
          <w:p w14:paraId="38E1B7A3" w14:textId="77777777" w:rsidR="00BA0096" w:rsidRPr="00480BFB" w:rsidRDefault="00BA0096" w:rsidP="00BA0096">
            <w:pPr>
              <w:spacing w:after="0" w:line="256" w:lineRule="auto"/>
              <w:ind w:left="-40" w:right="-72"/>
              <w:jc w:val="right"/>
              <w:rPr>
                <w:rFonts w:ascii="Arial" w:eastAsia="Arial" w:hAnsi="Arial" w:cs="Arial"/>
                <w:sz w:val="18"/>
                <w:szCs w:val="18"/>
                <w:highlight w:val="yellow"/>
                <w:lang w:val="en-GB" w:eastAsia="en-GB" w:bidi="th-TH"/>
              </w:rPr>
            </w:pPr>
          </w:p>
        </w:tc>
      </w:tr>
      <w:tr w:rsidR="00BA0096" w:rsidRPr="00480BFB" w14:paraId="3137CA02" w14:textId="77777777" w:rsidTr="009316E3">
        <w:trPr>
          <w:trHeight w:val="205"/>
        </w:trPr>
        <w:tc>
          <w:tcPr>
            <w:tcW w:w="4278" w:type="dxa"/>
            <w:tcBorders>
              <w:top w:val="nil"/>
              <w:left w:val="nil"/>
              <w:bottom w:val="nil"/>
              <w:right w:val="nil"/>
            </w:tcBorders>
            <w:hideMark/>
          </w:tcPr>
          <w:p w14:paraId="552FB380" w14:textId="77777777" w:rsidR="00BA0096" w:rsidRPr="00480BFB" w:rsidRDefault="00BA0096" w:rsidP="00BA0096">
            <w:pPr>
              <w:spacing w:after="0" w:line="256" w:lineRule="auto"/>
              <w:ind w:left="-101"/>
              <w:rPr>
                <w:rFonts w:ascii="Arial" w:eastAsia="Arial" w:hAnsi="Arial" w:cs="Arial"/>
                <w:sz w:val="18"/>
                <w:szCs w:val="18"/>
                <w:lang w:val="en-GB" w:eastAsia="en-GB" w:bidi="th-TH"/>
              </w:rPr>
            </w:pPr>
            <w:r w:rsidRPr="00480BFB">
              <w:rPr>
                <w:rFonts w:ascii="Arial" w:eastAsia="Arial" w:hAnsi="Arial" w:cs="Arial"/>
                <w:sz w:val="18"/>
                <w:szCs w:val="18"/>
                <w:lang w:val="en-GB" w:eastAsia="en-GB" w:bidi="th-TH"/>
              </w:rPr>
              <w:t>Balance as at 31 December 2020</w:t>
            </w:r>
          </w:p>
        </w:tc>
        <w:tc>
          <w:tcPr>
            <w:tcW w:w="1296" w:type="dxa"/>
            <w:tcBorders>
              <w:top w:val="nil"/>
              <w:left w:val="nil"/>
              <w:bottom w:val="single" w:sz="4" w:space="0" w:color="auto"/>
              <w:right w:val="nil"/>
            </w:tcBorders>
            <w:shd w:val="clear" w:color="auto" w:fill="FAFAFA"/>
          </w:tcPr>
          <w:p w14:paraId="22061855" w14:textId="245397F0" w:rsidR="00BA0096" w:rsidRPr="00480BFB" w:rsidRDefault="00BA0096" w:rsidP="00BA0096">
            <w:pPr>
              <w:spacing w:after="0" w:line="240" w:lineRule="auto"/>
              <w:ind w:right="-72"/>
              <w:jc w:val="right"/>
              <w:rPr>
                <w:rFonts w:ascii="Arial" w:hAnsi="Arial" w:cs="Arial"/>
                <w:sz w:val="18"/>
                <w:szCs w:val="18"/>
              </w:rPr>
            </w:pPr>
            <w:r w:rsidRPr="00480BFB">
              <w:rPr>
                <w:rFonts w:ascii="Arial" w:hAnsi="Arial" w:cs="Arial"/>
                <w:sz w:val="18"/>
                <w:szCs w:val="18"/>
              </w:rPr>
              <w:t>1,232,527,372</w:t>
            </w:r>
          </w:p>
        </w:tc>
        <w:tc>
          <w:tcPr>
            <w:tcW w:w="1297" w:type="dxa"/>
            <w:tcBorders>
              <w:top w:val="nil"/>
              <w:left w:val="nil"/>
              <w:bottom w:val="single" w:sz="4" w:space="0" w:color="auto"/>
              <w:right w:val="nil"/>
            </w:tcBorders>
            <w:shd w:val="clear" w:color="auto" w:fill="FAFAFA"/>
          </w:tcPr>
          <w:p w14:paraId="5EE03EC2" w14:textId="35F899BF" w:rsidR="00BA0096" w:rsidRPr="00480BFB" w:rsidRDefault="00BA0096" w:rsidP="00BA0096">
            <w:pPr>
              <w:spacing w:after="0" w:line="240" w:lineRule="auto"/>
              <w:ind w:right="-72"/>
              <w:jc w:val="right"/>
              <w:rPr>
                <w:rFonts w:ascii="Arial" w:hAnsi="Arial" w:cs="Arial"/>
                <w:sz w:val="18"/>
                <w:szCs w:val="18"/>
              </w:rPr>
            </w:pPr>
            <w:r w:rsidRPr="00480BFB">
              <w:rPr>
                <w:rFonts w:ascii="Arial" w:hAnsi="Arial" w:cs="Arial"/>
                <w:sz w:val="18"/>
                <w:szCs w:val="18"/>
              </w:rPr>
              <w:t>23,188,993</w:t>
            </w:r>
          </w:p>
        </w:tc>
        <w:tc>
          <w:tcPr>
            <w:tcW w:w="1297" w:type="dxa"/>
            <w:tcBorders>
              <w:top w:val="nil"/>
              <w:left w:val="nil"/>
              <w:bottom w:val="single" w:sz="4" w:space="0" w:color="auto"/>
              <w:right w:val="nil"/>
            </w:tcBorders>
            <w:shd w:val="clear" w:color="auto" w:fill="FAFAFA"/>
          </w:tcPr>
          <w:p w14:paraId="5BD47610" w14:textId="1D2EF9C6" w:rsidR="00BA0096" w:rsidRPr="00480BFB" w:rsidRDefault="00BA0096" w:rsidP="00BA0096">
            <w:pPr>
              <w:spacing w:after="0" w:line="240" w:lineRule="auto"/>
              <w:ind w:right="-72"/>
              <w:jc w:val="right"/>
              <w:rPr>
                <w:rFonts w:ascii="Arial" w:hAnsi="Arial" w:cs="Arial"/>
                <w:sz w:val="18"/>
                <w:szCs w:val="18"/>
              </w:rPr>
            </w:pPr>
            <w:r w:rsidRPr="00480BFB">
              <w:rPr>
                <w:rFonts w:ascii="Arial" w:hAnsi="Arial" w:cs="Arial"/>
                <w:sz w:val="18"/>
                <w:szCs w:val="18"/>
              </w:rPr>
              <w:t>1,009,738</w:t>
            </w:r>
          </w:p>
        </w:tc>
        <w:tc>
          <w:tcPr>
            <w:tcW w:w="1297" w:type="dxa"/>
            <w:tcBorders>
              <w:top w:val="nil"/>
              <w:left w:val="nil"/>
              <w:bottom w:val="single" w:sz="4" w:space="0" w:color="auto"/>
              <w:right w:val="nil"/>
            </w:tcBorders>
            <w:shd w:val="clear" w:color="auto" w:fill="FAFAFA"/>
          </w:tcPr>
          <w:p w14:paraId="00C218A3" w14:textId="2E30DC0D" w:rsidR="00BA0096" w:rsidRPr="00480BFB" w:rsidRDefault="00BA0096" w:rsidP="00BA0096">
            <w:pPr>
              <w:spacing w:after="0" w:line="240" w:lineRule="auto"/>
              <w:ind w:right="-72"/>
              <w:jc w:val="right"/>
              <w:rPr>
                <w:rFonts w:ascii="Arial" w:hAnsi="Arial" w:cs="Arial"/>
                <w:sz w:val="18"/>
                <w:szCs w:val="18"/>
              </w:rPr>
            </w:pPr>
            <w:r w:rsidRPr="00480BFB">
              <w:rPr>
                <w:rFonts w:ascii="Arial" w:hAnsi="Arial" w:cs="Arial"/>
                <w:sz w:val="18"/>
                <w:szCs w:val="18"/>
              </w:rPr>
              <w:t>1,256,726,103</w:t>
            </w:r>
          </w:p>
        </w:tc>
      </w:tr>
    </w:tbl>
    <w:p w14:paraId="444D6952" w14:textId="77777777" w:rsidR="0009609A" w:rsidRPr="00480BFB" w:rsidRDefault="0009609A" w:rsidP="0039114C">
      <w:pPr>
        <w:spacing w:after="0" w:line="240" w:lineRule="auto"/>
        <w:jc w:val="both"/>
        <w:rPr>
          <w:rFonts w:ascii="Arial" w:eastAsia="Arial Unicode MS" w:hAnsi="Arial" w:cs="Arial"/>
          <w:color w:val="DC6900" w:themeColor="accent1"/>
          <w:sz w:val="18"/>
          <w:szCs w:val="18"/>
          <w:lang w:bidi="th-TH"/>
        </w:rPr>
      </w:pPr>
    </w:p>
    <w:p w14:paraId="68CE55C7" w14:textId="77777777" w:rsidR="001B4927" w:rsidRPr="00480BFB" w:rsidRDefault="001B4927" w:rsidP="001B4927">
      <w:pPr>
        <w:spacing w:after="0" w:line="240" w:lineRule="auto"/>
        <w:jc w:val="thaiDistribute"/>
        <w:rPr>
          <w:rFonts w:ascii="Arial" w:eastAsia="Arial Unicode MS" w:hAnsi="Arial" w:cs="Arial"/>
          <w:sz w:val="18"/>
          <w:szCs w:val="18"/>
          <w:lang w:val="en-GB" w:eastAsia="en-GB" w:bidi="th-TH"/>
        </w:rPr>
      </w:pPr>
      <w:r w:rsidRPr="00480BFB">
        <w:rPr>
          <w:rFonts w:ascii="Arial" w:eastAsia="Arial Unicode MS" w:hAnsi="Arial" w:cs="Arial"/>
          <w:sz w:val="18"/>
          <w:szCs w:val="18"/>
          <w:lang w:val="en-GB" w:eastAsia="en-GB" w:bidi="th-TH"/>
        </w:rPr>
        <w:t>The expense</w:t>
      </w:r>
      <w:r w:rsidRPr="00480BFB">
        <w:rPr>
          <w:rFonts w:ascii="Arial" w:eastAsia="Arial Unicode MS" w:hAnsi="Arial" w:cs="Arial"/>
          <w:sz w:val="18"/>
          <w:szCs w:val="18"/>
          <w:cs/>
          <w:lang w:val="en-GB" w:eastAsia="en-GB" w:bidi="th-TH"/>
        </w:rPr>
        <w:t xml:space="preserve"> </w:t>
      </w:r>
      <w:r w:rsidRPr="00480BFB">
        <w:rPr>
          <w:rFonts w:ascii="Arial" w:eastAsia="Arial Unicode MS" w:hAnsi="Arial" w:cs="Arial"/>
          <w:sz w:val="18"/>
          <w:szCs w:val="18"/>
          <w:lang w:val="en-GB" w:eastAsia="en-GB" w:bidi="th-TH"/>
        </w:rPr>
        <w:t>relating to leases that not included in the measurement of lease liabilities and right-of-use and cash outflows for leases is as follows:</w:t>
      </w:r>
    </w:p>
    <w:p w14:paraId="4EBD9380" w14:textId="77777777" w:rsidR="001B4927" w:rsidRPr="00480BFB" w:rsidRDefault="001B4927" w:rsidP="001B4927">
      <w:pPr>
        <w:spacing w:after="0" w:line="240" w:lineRule="auto"/>
        <w:jc w:val="both"/>
        <w:rPr>
          <w:rFonts w:ascii="Arial" w:eastAsia="Arial Unicode MS" w:hAnsi="Arial" w:cs="Arial"/>
          <w:sz w:val="18"/>
          <w:szCs w:val="18"/>
          <w:lang w:val="en-GB" w:eastAsia="en-GB" w:bidi="th-TH"/>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1368"/>
        <w:gridCol w:w="1369"/>
        <w:gridCol w:w="1369"/>
        <w:gridCol w:w="1369"/>
      </w:tblGrid>
      <w:tr w:rsidR="001B4927" w:rsidRPr="00480BFB" w14:paraId="278F3DB2" w14:textId="77777777" w:rsidTr="00BA0096">
        <w:trPr>
          <w:trHeight w:val="20"/>
        </w:trPr>
        <w:tc>
          <w:tcPr>
            <w:tcW w:w="3990" w:type="dxa"/>
            <w:tcBorders>
              <w:top w:val="nil"/>
              <w:left w:val="nil"/>
              <w:bottom w:val="nil"/>
              <w:right w:val="nil"/>
            </w:tcBorders>
          </w:tcPr>
          <w:p w14:paraId="59D07808" w14:textId="77777777" w:rsidR="001B4927" w:rsidRPr="00480BFB" w:rsidRDefault="001B4927" w:rsidP="001B4927">
            <w:pPr>
              <w:spacing w:after="0" w:line="256" w:lineRule="auto"/>
              <w:ind w:left="-72" w:hanging="202"/>
              <w:rPr>
                <w:rFonts w:ascii="Arial" w:eastAsia="Arial Unicode MS" w:hAnsi="Arial" w:cs="Arial"/>
                <w:b/>
                <w:bCs/>
                <w:sz w:val="18"/>
                <w:szCs w:val="18"/>
                <w:highlight w:val="green"/>
                <w:lang w:val="en-GB" w:eastAsia="en-GB" w:bidi="th-TH"/>
              </w:rPr>
            </w:pPr>
          </w:p>
        </w:tc>
        <w:tc>
          <w:tcPr>
            <w:tcW w:w="2737" w:type="dxa"/>
            <w:gridSpan w:val="2"/>
            <w:tcBorders>
              <w:top w:val="single" w:sz="4" w:space="0" w:color="auto"/>
              <w:left w:val="nil"/>
              <w:bottom w:val="nil"/>
              <w:right w:val="nil"/>
            </w:tcBorders>
            <w:hideMark/>
          </w:tcPr>
          <w:p w14:paraId="2D999F47" w14:textId="77777777" w:rsidR="001B4927" w:rsidRPr="00480BFB" w:rsidRDefault="001B4927" w:rsidP="001B4927">
            <w:pPr>
              <w:spacing w:after="0" w:line="256" w:lineRule="auto"/>
              <w:ind w:left="320" w:right="-72"/>
              <w:contextualSpacing/>
              <w:jc w:val="center"/>
              <w:rPr>
                <w:rFonts w:ascii="Arial" w:eastAsia="Cambria" w:hAnsi="Arial" w:cs="Arial"/>
                <w:b/>
                <w:bCs/>
                <w:sz w:val="18"/>
                <w:szCs w:val="18"/>
                <w:lang w:val="en-GB"/>
              </w:rPr>
            </w:pPr>
            <w:r w:rsidRPr="00480BFB">
              <w:rPr>
                <w:rFonts w:ascii="Arial" w:eastAsia="Cambria" w:hAnsi="Arial" w:cs="Arial"/>
                <w:b/>
                <w:bCs/>
                <w:sz w:val="18"/>
                <w:szCs w:val="18"/>
                <w:lang w:val="en-GB"/>
              </w:rPr>
              <w:t>Consolidated</w:t>
            </w:r>
          </w:p>
          <w:p w14:paraId="79802E7F" w14:textId="77777777" w:rsidR="001B4927" w:rsidRPr="00480BFB" w:rsidRDefault="001B4927" w:rsidP="001B4927">
            <w:pPr>
              <w:spacing w:after="0" w:line="256" w:lineRule="auto"/>
              <w:ind w:left="320" w:right="-72"/>
              <w:contextualSpacing/>
              <w:jc w:val="center"/>
              <w:rPr>
                <w:rFonts w:ascii="Arial" w:eastAsia="Arial Unicode MS" w:hAnsi="Arial" w:cs="Arial"/>
                <w:b/>
                <w:bCs/>
                <w:spacing w:val="-8"/>
                <w:sz w:val="18"/>
                <w:szCs w:val="18"/>
                <w:lang w:val="en-GB"/>
              </w:rPr>
            </w:pPr>
            <w:r w:rsidRPr="00480BFB">
              <w:rPr>
                <w:rFonts w:ascii="Arial" w:eastAsia="Cambria" w:hAnsi="Arial" w:cs="Arial"/>
                <w:b/>
                <w:bCs/>
                <w:sz w:val="18"/>
                <w:szCs w:val="18"/>
                <w:lang w:val="en-GB"/>
              </w:rPr>
              <w:t>financial statements</w:t>
            </w:r>
          </w:p>
        </w:tc>
        <w:tc>
          <w:tcPr>
            <w:tcW w:w="2738" w:type="dxa"/>
            <w:gridSpan w:val="2"/>
            <w:tcBorders>
              <w:top w:val="single" w:sz="4" w:space="0" w:color="auto"/>
              <w:left w:val="nil"/>
              <w:bottom w:val="nil"/>
              <w:right w:val="nil"/>
            </w:tcBorders>
            <w:hideMark/>
          </w:tcPr>
          <w:p w14:paraId="4584B7D2" w14:textId="77777777" w:rsidR="001B4927" w:rsidRPr="00480BFB" w:rsidRDefault="001B4927" w:rsidP="001B4927">
            <w:pPr>
              <w:spacing w:after="0" w:line="256" w:lineRule="auto"/>
              <w:ind w:left="320" w:right="-72"/>
              <w:contextualSpacing/>
              <w:jc w:val="center"/>
              <w:rPr>
                <w:rFonts w:ascii="Arial" w:eastAsia="Cambria" w:hAnsi="Arial" w:cs="Arial"/>
                <w:b/>
                <w:bCs/>
                <w:sz w:val="18"/>
                <w:szCs w:val="18"/>
                <w:lang w:val="en-GB"/>
              </w:rPr>
            </w:pPr>
            <w:r w:rsidRPr="00480BFB">
              <w:rPr>
                <w:rFonts w:ascii="Arial" w:eastAsia="Cambria" w:hAnsi="Arial" w:cs="Arial"/>
                <w:b/>
                <w:bCs/>
                <w:sz w:val="18"/>
                <w:szCs w:val="18"/>
                <w:lang w:val="en-GB"/>
              </w:rPr>
              <w:t>Separate</w:t>
            </w:r>
          </w:p>
          <w:p w14:paraId="0F8CCC88" w14:textId="77777777" w:rsidR="001B4927" w:rsidRPr="00480BFB" w:rsidRDefault="001B4927" w:rsidP="001B4927">
            <w:pPr>
              <w:spacing w:after="0" w:line="256" w:lineRule="auto"/>
              <w:ind w:left="320" w:right="-72"/>
              <w:contextualSpacing/>
              <w:jc w:val="center"/>
              <w:rPr>
                <w:rFonts w:ascii="Arial" w:eastAsia="Cambria" w:hAnsi="Arial" w:cs="Arial"/>
                <w:b/>
                <w:bCs/>
                <w:sz w:val="18"/>
                <w:szCs w:val="18"/>
                <w:lang w:val="en-GB"/>
              </w:rPr>
            </w:pPr>
            <w:r w:rsidRPr="00480BFB">
              <w:rPr>
                <w:rFonts w:ascii="Arial" w:eastAsia="Cambria" w:hAnsi="Arial" w:cs="Arial"/>
                <w:b/>
                <w:bCs/>
                <w:sz w:val="18"/>
                <w:szCs w:val="18"/>
                <w:lang w:val="en-GB"/>
              </w:rPr>
              <w:t>financial statements</w:t>
            </w:r>
          </w:p>
        </w:tc>
      </w:tr>
      <w:tr w:rsidR="00B27642" w:rsidRPr="00480BFB" w14:paraId="14CCC8BB" w14:textId="77777777" w:rsidTr="00B27642">
        <w:trPr>
          <w:trHeight w:val="20"/>
        </w:trPr>
        <w:tc>
          <w:tcPr>
            <w:tcW w:w="3990" w:type="dxa"/>
            <w:tcBorders>
              <w:top w:val="nil"/>
              <w:left w:val="nil"/>
              <w:bottom w:val="nil"/>
              <w:right w:val="nil"/>
            </w:tcBorders>
          </w:tcPr>
          <w:p w14:paraId="3D3EA9A9" w14:textId="77777777" w:rsidR="00B27642" w:rsidRPr="00480BFB" w:rsidRDefault="00B27642" w:rsidP="00B27642">
            <w:pPr>
              <w:spacing w:after="0" w:line="256" w:lineRule="auto"/>
              <w:ind w:left="-72" w:hanging="202"/>
              <w:rPr>
                <w:rFonts w:ascii="Arial" w:eastAsia="Arial Unicode MS" w:hAnsi="Arial" w:cs="Arial"/>
                <w:b/>
                <w:bCs/>
                <w:sz w:val="18"/>
                <w:szCs w:val="18"/>
                <w:highlight w:val="green"/>
                <w:lang w:val="en-GB" w:eastAsia="en-GB" w:bidi="th-TH"/>
              </w:rPr>
            </w:pPr>
          </w:p>
        </w:tc>
        <w:tc>
          <w:tcPr>
            <w:tcW w:w="1368" w:type="dxa"/>
            <w:tcBorders>
              <w:top w:val="single" w:sz="4" w:space="0" w:color="auto"/>
              <w:left w:val="nil"/>
              <w:bottom w:val="nil"/>
              <w:right w:val="nil"/>
            </w:tcBorders>
          </w:tcPr>
          <w:p w14:paraId="27FF83A0" w14:textId="77777777" w:rsidR="00B27642" w:rsidRPr="00480BFB" w:rsidRDefault="00B27642" w:rsidP="00B27642">
            <w:pPr>
              <w:spacing w:after="0" w:line="256" w:lineRule="auto"/>
              <w:ind w:left="320" w:right="-72"/>
              <w:contextualSpacing/>
              <w:jc w:val="right"/>
              <w:rPr>
                <w:rFonts w:ascii="Arial" w:eastAsia="Cambria" w:hAnsi="Arial" w:cs="Arial"/>
                <w:b/>
                <w:bCs/>
                <w:sz w:val="18"/>
                <w:szCs w:val="18"/>
                <w:lang w:val="en-GB"/>
              </w:rPr>
            </w:pPr>
            <w:r w:rsidRPr="00480BFB">
              <w:rPr>
                <w:rFonts w:ascii="Arial" w:eastAsia="Cambria" w:hAnsi="Arial" w:cs="Arial"/>
                <w:b/>
                <w:bCs/>
                <w:sz w:val="18"/>
                <w:szCs w:val="18"/>
                <w:lang w:val="en-GB"/>
              </w:rPr>
              <w:t>2020</w:t>
            </w:r>
          </w:p>
        </w:tc>
        <w:tc>
          <w:tcPr>
            <w:tcW w:w="1369" w:type="dxa"/>
            <w:tcBorders>
              <w:top w:val="single" w:sz="4" w:space="0" w:color="auto"/>
              <w:left w:val="nil"/>
              <w:bottom w:val="nil"/>
              <w:right w:val="nil"/>
            </w:tcBorders>
          </w:tcPr>
          <w:p w14:paraId="106952B1" w14:textId="77777777" w:rsidR="00B27642" w:rsidRPr="00480BFB" w:rsidRDefault="00B27642" w:rsidP="00B27642">
            <w:pPr>
              <w:spacing w:after="0" w:line="256" w:lineRule="auto"/>
              <w:ind w:left="320" w:right="-72"/>
              <w:contextualSpacing/>
              <w:jc w:val="right"/>
              <w:rPr>
                <w:rFonts w:ascii="Arial" w:eastAsia="Arial Unicode MS" w:hAnsi="Arial" w:cs="Arial"/>
                <w:b/>
                <w:bCs/>
                <w:spacing w:val="-8"/>
                <w:sz w:val="18"/>
                <w:szCs w:val="18"/>
                <w:lang w:val="en-GB"/>
              </w:rPr>
            </w:pPr>
            <w:r w:rsidRPr="00480BFB">
              <w:rPr>
                <w:rFonts w:ascii="Arial" w:eastAsia="Arial Unicode MS" w:hAnsi="Arial" w:cs="Arial"/>
                <w:b/>
                <w:bCs/>
                <w:spacing w:val="-8"/>
                <w:sz w:val="18"/>
                <w:szCs w:val="18"/>
                <w:lang w:val="en-GB"/>
              </w:rPr>
              <w:t>2019</w:t>
            </w:r>
          </w:p>
        </w:tc>
        <w:tc>
          <w:tcPr>
            <w:tcW w:w="1369" w:type="dxa"/>
            <w:tcBorders>
              <w:top w:val="single" w:sz="4" w:space="0" w:color="auto"/>
              <w:left w:val="nil"/>
              <w:bottom w:val="nil"/>
              <w:right w:val="nil"/>
            </w:tcBorders>
          </w:tcPr>
          <w:p w14:paraId="3396014E" w14:textId="77777777" w:rsidR="00B27642" w:rsidRPr="00480BFB" w:rsidRDefault="00B27642" w:rsidP="00B27642">
            <w:pPr>
              <w:spacing w:after="0" w:line="256" w:lineRule="auto"/>
              <w:ind w:left="320" w:right="-72"/>
              <w:contextualSpacing/>
              <w:jc w:val="right"/>
              <w:rPr>
                <w:rFonts w:ascii="Arial" w:eastAsia="Cambria" w:hAnsi="Arial" w:cs="Arial"/>
                <w:b/>
                <w:bCs/>
                <w:sz w:val="18"/>
                <w:szCs w:val="18"/>
                <w:lang w:val="en-GB"/>
              </w:rPr>
            </w:pPr>
            <w:r w:rsidRPr="00480BFB">
              <w:rPr>
                <w:rFonts w:ascii="Arial" w:eastAsia="Cambria" w:hAnsi="Arial" w:cs="Arial"/>
                <w:b/>
                <w:bCs/>
                <w:sz w:val="18"/>
                <w:szCs w:val="18"/>
                <w:lang w:val="en-GB"/>
              </w:rPr>
              <w:t>2020</w:t>
            </w:r>
          </w:p>
        </w:tc>
        <w:tc>
          <w:tcPr>
            <w:tcW w:w="1369" w:type="dxa"/>
            <w:tcBorders>
              <w:top w:val="single" w:sz="4" w:space="0" w:color="auto"/>
              <w:left w:val="nil"/>
              <w:bottom w:val="nil"/>
              <w:right w:val="nil"/>
            </w:tcBorders>
          </w:tcPr>
          <w:p w14:paraId="1CBCDF3C" w14:textId="77777777" w:rsidR="00B27642" w:rsidRPr="00480BFB" w:rsidRDefault="00B27642" w:rsidP="00B27642">
            <w:pPr>
              <w:spacing w:after="0" w:line="256" w:lineRule="auto"/>
              <w:ind w:left="320" w:right="-72"/>
              <w:contextualSpacing/>
              <w:jc w:val="right"/>
              <w:rPr>
                <w:rFonts w:ascii="Arial" w:eastAsia="Arial Unicode MS" w:hAnsi="Arial" w:cs="Arial"/>
                <w:b/>
                <w:bCs/>
                <w:spacing w:val="-8"/>
                <w:sz w:val="18"/>
                <w:szCs w:val="18"/>
                <w:lang w:val="en-GB"/>
              </w:rPr>
            </w:pPr>
            <w:r w:rsidRPr="00480BFB">
              <w:rPr>
                <w:rFonts w:ascii="Arial" w:eastAsia="Arial Unicode MS" w:hAnsi="Arial" w:cs="Arial"/>
                <w:b/>
                <w:bCs/>
                <w:spacing w:val="-8"/>
                <w:sz w:val="18"/>
                <w:szCs w:val="18"/>
                <w:lang w:val="en-GB"/>
              </w:rPr>
              <w:t>2019</w:t>
            </w:r>
          </w:p>
        </w:tc>
      </w:tr>
      <w:tr w:rsidR="00B27642" w:rsidRPr="00480BFB" w14:paraId="37C86D40" w14:textId="77777777" w:rsidTr="00B27642">
        <w:trPr>
          <w:trHeight w:val="20"/>
        </w:trPr>
        <w:tc>
          <w:tcPr>
            <w:tcW w:w="3990" w:type="dxa"/>
            <w:tcBorders>
              <w:top w:val="nil"/>
              <w:left w:val="nil"/>
              <w:bottom w:val="nil"/>
              <w:right w:val="nil"/>
            </w:tcBorders>
          </w:tcPr>
          <w:p w14:paraId="0F3D6FCD" w14:textId="77777777" w:rsidR="00B27642" w:rsidRPr="00480BFB" w:rsidRDefault="00B27642" w:rsidP="00B27642">
            <w:pPr>
              <w:spacing w:after="0" w:line="256" w:lineRule="auto"/>
              <w:ind w:left="-72" w:hanging="202"/>
              <w:rPr>
                <w:rFonts w:ascii="Arial" w:eastAsia="Arial Unicode MS" w:hAnsi="Arial" w:cs="Arial"/>
                <w:b/>
                <w:bCs/>
                <w:sz w:val="18"/>
                <w:szCs w:val="18"/>
                <w:highlight w:val="green"/>
                <w:lang w:val="en-GB" w:eastAsia="en-GB" w:bidi="th-TH"/>
              </w:rPr>
            </w:pPr>
          </w:p>
        </w:tc>
        <w:tc>
          <w:tcPr>
            <w:tcW w:w="1368" w:type="dxa"/>
            <w:tcBorders>
              <w:top w:val="nil"/>
              <w:left w:val="nil"/>
              <w:bottom w:val="single" w:sz="4" w:space="0" w:color="auto"/>
              <w:right w:val="nil"/>
            </w:tcBorders>
            <w:hideMark/>
          </w:tcPr>
          <w:p w14:paraId="42F6B1FC" w14:textId="77777777" w:rsidR="00B27642" w:rsidRPr="00480BFB" w:rsidRDefault="00B27642" w:rsidP="00B27642">
            <w:pPr>
              <w:spacing w:after="0" w:line="256" w:lineRule="auto"/>
              <w:ind w:left="-40" w:right="-72"/>
              <w:jc w:val="right"/>
              <w:rPr>
                <w:rFonts w:ascii="Arial" w:eastAsia="Arial Unicode MS" w:hAnsi="Arial" w:cs="Arial"/>
                <w:b/>
                <w:bCs/>
                <w:sz w:val="18"/>
                <w:szCs w:val="18"/>
                <w:lang w:val="en-GB" w:eastAsia="en-GB" w:bidi="th-TH"/>
              </w:rPr>
            </w:pPr>
            <w:r w:rsidRPr="00480BFB">
              <w:rPr>
                <w:rFonts w:ascii="Arial" w:eastAsia="Arial" w:hAnsi="Arial" w:cs="Arial"/>
                <w:b/>
                <w:bCs/>
                <w:sz w:val="18"/>
                <w:szCs w:val="18"/>
                <w:lang w:val="en-GB" w:eastAsia="en-GB" w:bidi="th-TH"/>
              </w:rPr>
              <w:t>Baht</w:t>
            </w:r>
          </w:p>
        </w:tc>
        <w:tc>
          <w:tcPr>
            <w:tcW w:w="1369" w:type="dxa"/>
            <w:tcBorders>
              <w:top w:val="nil"/>
              <w:left w:val="nil"/>
              <w:bottom w:val="single" w:sz="4" w:space="0" w:color="auto"/>
              <w:right w:val="nil"/>
            </w:tcBorders>
            <w:hideMark/>
          </w:tcPr>
          <w:p w14:paraId="0D16F853" w14:textId="77777777" w:rsidR="00B27642" w:rsidRPr="00480BFB" w:rsidRDefault="00B27642" w:rsidP="00B27642">
            <w:pPr>
              <w:spacing w:after="0" w:line="256" w:lineRule="auto"/>
              <w:ind w:left="-40" w:right="-72"/>
              <w:jc w:val="right"/>
              <w:rPr>
                <w:rFonts w:ascii="Arial" w:eastAsia="Arial Unicode MS" w:hAnsi="Arial" w:cs="Arial"/>
                <w:b/>
                <w:bCs/>
                <w:sz w:val="18"/>
                <w:szCs w:val="18"/>
                <w:lang w:val="en-GB" w:eastAsia="en-GB" w:bidi="th-TH"/>
              </w:rPr>
            </w:pPr>
            <w:r w:rsidRPr="00480BFB">
              <w:rPr>
                <w:rFonts w:ascii="Arial" w:eastAsia="Arial" w:hAnsi="Arial" w:cs="Arial"/>
                <w:b/>
                <w:bCs/>
                <w:sz w:val="18"/>
                <w:szCs w:val="18"/>
                <w:lang w:val="en-GB" w:eastAsia="en-GB" w:bidi="th-TH"/>
              </w:rPr>
              <w:t>Baht</w:t>
            </w:r>
          </w:p>
        </w:tc>
        <w:tc>
          <w:tcPr>
            <w:tcW w:w="1369" w:type="dxa"/>
            <w:tcBorders>
              <w:top w:val="nil"/>
              <w:left w:val="nil"/>
              <w:bottom w:val="single" w:sz="4" w:space="0" w:color="auto"/>
              <w:right w:val="nil"/>
            </w:tcBorders>
            <w:hideMark/>
          </w:tcPr>
          <w:p w14:paraId="45415195" w14:textId="77777777" w:rsidR="00B27642" w:rsidRPr="00480BFB" w:rsidRDefault="00B27642" w:rsidP="00B27642">
            <w:pPr>
              <w:spacing w:after="0" w:line="256" w:lineRule="auto"/>
              <w:ind w:left="-40" w:right="-72"/>
              <w:jc w:val="right"/>
              <w:rPr>
                <w:rFonts w:ascii="Arial" w:eastAsia="Arial" w:hAnsi="Arial" w:cs="Arial"/>
                <w:b/>
                <w:bCs/>
                <w:sz w:val="18"/>
                <w:szCs w:val="18"/>
                <w:lang w:val="en-GB" w:eastAsia="en-GB" w:bidi="th-TH"/>
              </w:rPr>
            </w:pPr>
            <w:r w:rsidRPr="00480BFB">
              <w:rPr>
                <w:rFonts w:ascii="Arial" w:eastAsia="Arial" w:hAnsi="Arial" w:cs="Arial"/>
                <w:b/>
                <w:bCs/>
                <w:sz w:val="18"/>
                <w:szCs w:val="18"/>
                <w:lang w:val="en-GB" w:eastAsia="en-GB" w:bidi="th-TH"/>
              </w:rPr>
              <w:t xml:space="preserve">Baht </w:t>
            </w:r>
          </w:p>
        </w:tc>
        <w:tc>
          <w:tcPr>
            <w:tcW w:w="1369" w:type="dxa"/>
            <w:tcBorders>
              <w:top w:val="nil"/>
              <w:left w:val="nil"/>
              <w:bottom w:val="single" w:sz="4" w:space="0" w:color="auto"/>
              <w:right w:val="nil"/>
            </w:tcBorders>
            <w:hideMark/>
          </w:tcPr>
          <w:p w14:paraId="75E39B44" w14:textId="77777777" w:rsidR="00B27642" w:rsidRPr="00480BFB" w:rsidRDefault="00B27642" w:rsidP="00B27642">
            <w:pPr>
              <w:spacing w:after="0" w:line="256" w:lineRule="auto"/>
              <w:ind w:left="-40" w:right="-72"/>
              <w:jc w:val="right"/>
              <w:rPr>
                <w:rFonts w:ascii="Arial" w:eastAsia="Arial" w:hAnsi="Arial" w:cs="Arial"/>
                <w:b/>
                <w:bCs/>
                <w:sz w:val="18"/>
                <w:szCs w:val="18"/>
                <w:lang w:val="en-GB" w:eastAsia="en-GB" w:bidi="th-TH"/>
              </w:rPr>
            </w:pPr>
            <w:r w:rsidRPr="00480BFB">
              <w:rPr>
                <w:rFonts w:ascii="Arial" w:eastAsia="Arial" w:hAnsi="Arial" w:cs="Arial"/>
                <w:b/>
                <w:bCs/>
                <w:sz w:val="18"/>
                <w:szCs w:val="18"/>
                <w:lang w:val="en-GB" w:eastAsia="en-GB" w:bidi="th-TH"/>
              </w:rPr>
              <w:t>Baht</w:t>
            </w:r>
          </w:p>
        </w:tc>
      </w:tr>
      <w:tr w:rsidR="00B27642" w:rsidRPr="00480BFB" w14:paraId="3379A542" w14:textId="77777777" w:rsidTr="009C3B23">
        <w:trPr>
          <w:trHeight w:val="20"/>
        </w:trPr>
        <w:tc>
          <w:tcPr>
            <w:tcW w:w="3990" w:type="dxa"/>
            <w:tcBorders>
              <w:top w:val="nil"/>
              <w:left w:val="nil"/>
              <w:bottom w:val="nil"/>
              <w:right w:val="nil"/>
            </w:tcBorders>
            <w:vAlign w:val="bottom"/>
            <w:hideMark/>
          </w:tcPr>
          <w:p w14:paraId="1F13F94F" w14:textId="77777777" w:rsidR="00B27642" w:rsidRPr="00480BFB" w:rsidRDefault="00B27642" w:rsidP="00B27642">
            <w:pPr>
              <w:spacing w:after="0" w:line="256" w:lineRule="auto"/>
              <w:ind w:left="-72" w:hanging="202"/>
              <w:rPr>
                <w:rFonts w:ascii="Arial" w:eastAsia="Arial Unicode MS" w:hAnsi="Arial" w:cs="Arial"/>
                <w:sz w:val="18"/>
                <w:szCs w:val="18"/>
                <w:highlight w:val="green"/>
                <w:lang w:val="en-GB" w:eastAsia="en-GB" w:bidi="th-TH"/>
              </w:rPr>
            </w:pPr>
          </w:p>
        </w:tc>
        <w:tc>
          <w:tcPr>
            <w:tcW w:w="1368" w:type="dxa"/>
            <w:tcBorders>
              <w:top w:val="single" w:sz="4" w:space="0" w:color="auto"/>
              <w:left w:val="nil"/>
              <w:bottom w:val="nil"/>
              <w:right w:val="nil"/>
            </w:tcBorders>
          </w:tcPr>
          <w:p w14:paraId="5C5002FF" w14:textId="77777777" w:rsidR="00B27642" w:rsidRPr="00480BFB" w:rsidRDefault="00B27642" w:rsidP="00B27642">
            <w:pPr>
              <w:spacing w:after="0" w:line="256" w:lineRule="auto"/>
              <w:ind w:left="-40" w:right="-72"/>
              <w:jc w:val="right"/>
              <w:rPr>
                <w:rFonts w:ascii="Arial" w:eastAsia="Arial Unicode MS" w:hAnsi="Arial" w:cs="Arial"/>
                <w:b/>
                <w:bCs/>
                <w:sz w:val="18"/>
                <w:szCs w:val="18"/>
                <w:highlight w:val="green"/>
                <w:lang w:val="en-GB" w:eastAsia="en-GB" w:bidi="th-TH"/>
              </w:rPr>
            </w:pPr>
          </w:p>
        </w:tc>
        <w:tc>
          <w:tcPr>
            <w:tcW w:w="1369" w:type="dxa"/>
            <w:tcBorders>
              <w:top w:val="single" w:sz="4" w:space="0" w:color="auto"/>
              <w:left w:val="nil"/>
              <w:bottom w:val="nil"/>
              <w:right w:val="nil"/>
            </w:tcBorders>
          </w:tcPr>
          <w:p w14:paraId="048FCC6E" w14:textId="77777777" w:rsidR="00B27642" w:rsidRPr="00480BFB" w:rsidRDefault="00B27642" w:rsidP="00B27642">
            <w:pPr>
              <w:spacing w:after="0" w:line="256" w:lineRule="auto"/>
              <w:ind w:left="-40" w:right="-72"/>
              <w:jc w:val="right"/>
              <w:rPr>
                <w:rFonts w:ascii="Arial" w:eastAsia="Arial Unicode MS" w:hAnsi="Arial" w:cs="Arial"/>
                <w:b/>
                <w:bCs/>
                <w:sz w:val="18"/>
                <w:szCs w:val="18"/>
                <w:highlight w:val="green"/>
                <w:lang w:val="en-GB" w:eastAsia="en-GB" w:bidi="th-TH"/>
              </w:rPr>
            </w:pPr>
          </w:p>
        </w:tc>
        <w:tc>
          <w:tcPr>
            <w:tcW w:w="1369" w:type="dxa"/>
            <w:tcBorders>
              <w:top w:val="single" w:sz="4" w:space="0" w:color="auto"/>
              <w:left w:val="nil"/>
              <w:bottom w:val="nil"/>
              <w:right w:val="nil"/>
            </w:tcBorders>
          </w:tcPr>
          <w:p w14:paraId="1BA238A2" w14:textId="77777777" w:rsidR="00B27642" w:rsidRPr="00480BFB" w:rsidRDefault="00B27642" w:rsidP="00B27642">
            <w:pPr>
              <w:spacing w:after="0" w:line="256" w:lineRule="auto"/>
              <w:ind w:left="-40" w:right="-72"/>
              <w:jc w:val="right"/>
              <w:rPr>
                <w:rFonts w:ascii="Arial" w:eastAsia="Arial Unicode MS" w:hAnsi="Arial" w:cs="Arial"/>
                <w:b/>
                <w:bCs/>
                <w:sz w:val="18"/>
                <w:szCs w:val="18"/>
                <w:highlight w:val="green"/>
                <w:lang w:val="en-GB" w:eastAsia="en-GB" w:bidi="th-TH"/>
              </w:rPr>
            </w:pPr>
          </w:p>
        </w:tc>
        <w:tc>
          <w:tcPr>
            <w:tcW w:w="1369" w:type="dxa"/>
            <w:tcBorders>
              <w:top w:val="single" w:sz="4" w:space="0" w:color="auto"/>
              <w:left w:val="nil"/>
              <w:bottom w:val="nil"/>
              <w:right w:val="nil"/>
            </w:tcBorders>
          </w:tcPr>
          <w:p w14:paraId="396359D2" w14:textId="77777777" w:rsidR="00B27642" w:rsidRPr="00480BFB" w:rsidRDefault="00B27642" w:rsidP="00B27642">
            <w:pPr>
              <w:spacing w:after="0" w:line="256" w:lineRule="auto"/>
              <w:ind w:left="-40" w:right="-72"/>
              <w:jc w:val="right"/>
              <w:rPr>
                <w:rFonts w:ascii="Arial" w:eastAsia="Arial Unicode MS" w:hAnsi="Arial" w:cs="Arial"/>
                <w:b/>
                <w:bCs/>
                <w:sz w:val="18"/>
                <w:szCs w:val="18"/>
                <w:highlight w:val="green"/>
                <w:lang w:val="en-GB" w:eastAsia="en-GB" w:bidi="th-TH"/>
              </w:rPr>
            </w:pPr>
          </w:p>
        </w:tc>
      </w:tr>
      <w:tr w:rsidR="009C3B23" w:rsidRPr="00480BFB" w14:paraId="72E533E0" w14:textId="77777777" w:rsidTr="009C3B23">
        <w:trPr>
          <w:trHeight w:val="20"/>
        </w:trPr>
        <w:tc>
          <w:tcPr>
            <w:tcW w:w="3990" w:type="dxa"/>
            <w:tcBorders>
              <w:top w:val="nil"/>
              <w:left w:val="nil"/>
              <w:bottom w:val="nil"/>
              <w:right w:val="nil"/>
            </w:tcBorders>
            <w:vAlign w:val="bottom"/>
            <w:hideMark/>
          </w:tcPr>
          <w:p w14:paraId="417E73DB" w14:textId="77777777" w:rsidR="009C3B23" w:rsidRPr="009C3B23" w:rsidRDefault="009C3B23" w:rsidP="009C3B23">
            <w:pPr>
              <w:spacing w:after="0" w:line="256" w:lineRule="auto"/>
              <w:ind w:left="-72"/>
              <w:rPr>
                <w:rFonts w:ascii="Arial" w:eastAsia="Arial Unicode MS" w:hAnsi="Arial" w:cs="Arial"/>
                <w:sz w:val="18"/>
                <w:szCs w:val="18"/>
                <w:highlight w:val="green"/>
                <w:lang w:val="en-GB" w:eastAsia="en-GB" w:bidi="th-TH"/>
              </w:rPr>
            </w:pPr>
            <w:r w:rsidRPr="009C3B23">
              <w:rPr>
                <w:rFonts w:ascii="Arial" w:eastAsia="Arial" w:hAnsi="Arial" w:cs="Arial"/>
                <w:sz w:val="18"/>
                <w:szCs w:val="18"/>
                <w:lang w:val="en-GB" w:eastAsia="en-GB" w:bidi="th-TH"/>
              </w:rPr>
              <w:t>Expense relating to short-term leases</w:t>
            </w:r>
            <w:r w:rsidRPr="009C3B23">
              <w:rPr>
                <w:rFonts w:ascii="Arial" w:eastAsia="Arial Unicode MS" w:hAnsi="Arial" w:cs="Arial"/>
                <w:sz w:val="18"/>
                <w:szCs w:val="18"/>
                <w:highlight w:val="green"/>
                <w:lang w:val="en-GB" w:eastAsia="en-GB" w:bidi="th-TH"/>
              </w:rPr>
              <w:t xml:space="preserve"> </w:t>
            </w:r>
          </w:p>
        </w:tc>
        <w:tc>
          <w:tcPr>
            <w:tcW w:w="1368" w:type="dxa"/>
            <w:tcBorders>
              <w:top w:val="nil"/>
              <w:left w:val="nil"/>
              <w:bottom w:val="nil"/>
              <w:right w:val="nil"/>
            </w:tcBorders>
          </w:tcPr>
          <w:p w14:paraId="2B2F7399" w14:textId="77777777" w:rsidR="009C3B23" w:rsidRPr="009C3B23" w:rsidRDefault="009C3B23" w:rsidP="009C3B23">
            <w:pPr>
              <w:spacing w:after="0" w:line="240" w:lineRule="auto"/>
              <w:ind w:right="-72"/>
              <w:jc w:val="right"/>
              <w:rPr>
                <w:rFonts w:ascii="Arial" w:hAnsi="Arial" w:cs="Arial"/>
                <w:sz w:val="18"/>
                <w:szCs w:val="18"/>
                <w:lang w:val="en-GB"/>
              </w:rPr>
            </w:pPr>
            <w:r w:rsidRPr="009C3B23">
              <w:rPr>
                <w:rFonts w:ascii="Arial" w:hAnsi="Arial" w:cs="Arial"/>
                <w:sz w:val="18"/>
                <w:szCs w:val="18"/>
                <w:lang w:val="en-GB"/>
              </w:rPr>
              <w:t>112,600,347</w:t>
            </w:r>
          </w:p>
        </w:tc>
        <w:tc>
          <w:tcPr>
            <w:tcW w:w="1369" w:type="dxa"/>
            <w:tcBorders>
              <w:top w:val="nil"/>
              <w:left w:val="nil"/>
              <w:bottom w:val="nil"/>
              <w:right w:val="nil"/>
            </w:tcBorders>
          </w:tcPr>
          <w:p w14:paraId="567282A8" w14:textId="77777777" w:rsidR="009C3B23" w:rsidRPr="009C3B23" w:rsidRDefault="009C3B23" w:rsidP="009C3B23">
            <w:pPr>
              <w:spacing w:after="0" w:line="240" w:lineRule="auto"/>
              <w:ind w:right="-72"/>
              <w:jc w:val="right"/>
              <w:rPr>
                <w:rFonts w:ascii="Arial" w:hAnsi="Arial" w:cs="Arial"/>
                <w:sz w:val="18"/>
                <w:szCs w:val="18"/>
                <w:lang w:val="en-GB"/>
              </w:rPr>
            </w:pPr>
            <w:r w:rsidRPr="009C3B23">
              <w:rPr>
                <w:rFonts w:ascii="Arial" w:hAnsi="Arial" w:cs="Arial"/>
                <w:sz w:val="18"/>
                <w:szCs w:val="18"/>
                <w:lang w:val="en-GB"/>
              </w:rPr>
              <w:t>240,043,431</w:t>
            </w:r>
          </w:p>
        </w:tc>
        <w:tc>
          <w:tcPr>
            <w:tcW w:w="1369" w:type="dxa"/>
            <w:tcBorders>
              <w:top w:val="nil"/>
              <w:left w:val="nil"/>
              <w:bottom w:val="nil"/>
              <w:right w:val="nil"/>
            </w:tcBorders>
          </w:tcPr>
          <w:p w14:paraId="020B4B37" w14:textId="77777777" w:rsidR="009C3B23" w:rsidRPr="009C3B23" w:rsidRDefault="009C3B23" w:rsidP="009C3B23">
            <w:pPr>
              <w:spacing w:after="0" w:line="240" w:lineRule="auto"/>
              <w:ind w:right="-72"/>
              <w:jc w:val="right"/>
              <w:rPr>
                <w:rFonts w:ascii="Arial" w:hAnsi="Arial" w:cs="Arial"/>
                <w:sz w:val="18"/>
                <w:szCs w:val="18"/>
                <w:lang w:val="en-GB"/>
              </w:rPr>
            </w:pPr>
            <w:r w:rsidRPr="009C3B23">
              <w:rPr>
                <w:rFonts w:ascii="Arial" w:hAnsi="Arial" w:cs="Arial"/>
                <w:sz w:val="18"/>
                <w:szCs w:val="18"/>
                <w:lang w:val="en-GB"/>
              </w:rPr>
              <w:t>112,600,347</w:t>
            </w:r>
          </w:p>
        </w:tc>
        <w:tc>
          <w:tcPr>
            <w:tcW w:w="1369" w:type="dxa"/>
            <w:tcBorders>
              <w:top w:val="nil"/>
              <w:left w:val="nil"/>
              <w:bottom w:val="nil"/>
              <w:right w:val="nil"/>
            </w:tcBorders>
          </w:tcPr>
          <w:p w14:paraId="06512AD7" w14:textId="77777777" w:rsidR="009C3B23" w:rsidRPr="009C3B23" w:rsidRDefault="009C3B23" w:rsidP="009C3B23">
            <w:pPr>
              <w:spacing w:after="0" w:line="240" w:lineRule="auto"/>
              <w:ind w:right="-72"/>
              <w:jc w:val="right"/>
              <w:rPr>
                <w:rFonts w:ascii="Arial" w:hAnsi="Arial" w:cs="Arial"/>
                <w:sz w:val="18"/>
                <w:szCs w:val="18"/>
                <w:lang w:val="en-GB"/>
              </w:rPr>
            </w:pPr>
            <w:r w:rsidRPr="009C3B23">
              <w:rPr>
                <w:rFonts w:ascii="Arial" w:hAnsi="Arial" w:cs="Arial"/>
                <w:sz w:val="18"/>
                <w:szCs w:val="18"/>
                <w:lang w:val="en-GB"/>
              </w:rPr>
              <w:t>240,043,431</w:t>
            </w:r>
          </w:p>
        </w:tc>
      </w:tr>
      <w:tr w:rsidR="00C963DC" w:rsidRPr="00480BFB" w14:paraId="259D66AF" w14:textId="77777777" w:rsidTr="00B27642">
        <w:trPr>
          <w:trHeight w:val="20"/>
        </w:trPr>
        <w:tc>
          <w:tcPr>
            <w:tcW w:w="3990" w:type="dxa"/>
            <w:tcBorders>
              <w:top w:val="nil"/>
              <w:left w:val="nil"/>
              <w:bottom w:val="nil"/>
              <w:right w:val="nil"/>
            </w:tcBorders>
            <w:hideMark/>
          </w:tcPr>
          <w:p w14:paraId="5CC591E4" w14:textId="61DC660E" w:rsidR="00C963DC" w:rsidRPr="00480BFB" w:rsidRDefault="00A4612F" w:rsidP="00C963DC">
            <w:pPr>
              <w:spacing w:after="0" w:line="256" w:lineRule="auto"/>
              <w:ind w:left="-72"/>
              <w:rPr>
                <w:rFonts w:ascii="Arial" w:eastAsia="Arial" w:hAnsi="Arial" w:cs="Arial"/>
                <w:sz w:val="18"/>
                <w:szCs w:val="18"/>
                <w:lang w:val="en-GB" w:eastAsia="en-GB" w:bidi="th-TH"/>
              </w:rPr>
            </w:pPr>
            <w:r w:rsidRPr="00480BFB">
              <w:rPr>
                <w:rFonts w:ascii="Arial" w:eastAsia="Arial" w:hAnsi="Arial" w:cs="Arial"/>
                <w:sz w:val="18"/>
                <w:szCs w:val="18"/>
                <w:lang w:val="en-GB" w:eastAsia="en-GB" w:bidi="th-TH"/>
              </w:rPr>
              <w:t>Income from subleasing right-of-use asset</w:t>
            </w:r>
          </w:p>
        </w:tc>
        <w:tc>
          <w:tcPr>
            <w:tcW w:w="1368" w:type="dxa"/>
            <w:tcBorders>
              <w:top w:val="nil"/>
              <w:left w:val="nil"/>
              <w:bottom w:val="nil"/>
              <w:right w:val="nil"/>
            </w:tcBorders>
          </w:tcPr>
          <w:p w14:paraId="227ACB85" w14:textId="6131AAB2" w:rsidR="00C963DC" w:rsidRPr="00480BFB" w:rsidRDefault="00C963DC" w:rsidP="00C963DC">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13,949,231</w:t>
            </w:r>
          </w:p>
        </w:tc>
        <w:tc>
          <w:tcPr>
            <w:tcW w:w="1369" w:type="dxa"/>
            <w:tcBorders>
              <w:top w:val="nil"/>
              <w:left w:val="nil"/>
              <w:bottom w:val="nil"/>
              <w:right w:val="nil"/>
            </w:tcBorders>
          </w:tcPr>
          <w:p w14:paraId="5BDE722D" w14:textId="496E54A4" w:rsidR="00C963DC" w:rsidRPr="00480BFB" w:rsidRDefault="00C963DC" w:rsidP="00C963DC">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17,861,302</w:t>
            </w:r>
          </w:p>
        </w:tc>
        <w:tc>
          <w:tcPr>
            <w:tcW w:w="1369" w:type="dxa"/>
            <w:tcBorders>
              <w:top w:val="nil"/>
              <w:left w:val="nil"/>
              <w:bottom w:val="nil"/>
              <w:right w:val="nil"/>
            </w:tcBorders>
          </w:tcPr>
          <w:p w14:paraId="7FCEFF69" w14:textId="28B1F996" w:rsidR="00C963DC" w:rsidRPr="00480BFB" w:rsidRDefault="00C963DC" w:rsidP="00C963DC">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13,949,231</w:t>
            </w:r>
          </w:p>
        </w:tc>
        <w:tc>
          <w:tcPr>
            <w:tcW w:w="1369" w:type="dxa"/>
            <w:tcBorders>
              <w:top w:val="nil"/>
              <w:left w:val="nil"/>
              <w:bottom w:val="nil"/>
              <w:right w:val="nil"/>
            </w:tcBorders>
          </w:tcPr>
          <w:p w14:paraId="432961E5" w14:textId="4EC0B972" w:rsidR="00C963DC" w:rsidRPr="00480BFB" w:rsidRDefault="00C963DC" w:rsidP="00C963DC">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17,861,302</w:t>
            </w:r>
          </w:p>
        </w:tc>
      </w:tr>
      <w:tr w:rsidR="00C963DC" w:rsidRPr="00480BFB" w14:paraId="016E0E32" w14:textId="77777777" w:rsidTr="00B27642">
        <w:trPr>
          <w:trHeight w:val="20"/>
        </w:trPr>
        <w:tc>
          <w:tcPr>
            <w:tcW w:w="3990" w:type="dxa"/>
            <w:tcBorders>
              <w:top w:val="nil"/>
              <w:left w:val="nil"/>
              <w:bottom w:val="nil"/>
              <w:right w:val="nil"/>
            </w:tcBorders>
            <w:vAlign w:val="bottom"/>
            <w:hideMark/>
          </w:tcPr>
          <w:p w14:paraId="22790EE8" w14:textId="6779961F" w:rsidR="00C963DC" w:rsidRPr="00480BFB" w:rsidRDefault="00A4612F" w:rsidP="00C963DC">
            <w:pPr>
              <w:spacing w:after="0" w:line="256" w:lineRule="auto"/>
              <w:ind w:left="-72"/>
              <w:rPr>
                <w:rFonts w:ascii="Arial" w:eastAsia="Arial" w:hAnsi="Arial" w:cs="Arial"/>
                <w:sz w:val="18"/>
                <w:szCs w:val="18"/>
                <w:lang w:val="en-GB" w:eastAsia="en-GB" w:bidi="th-TH"/>
              </w:rPr>
            </w:pPr>
            <w:r w:rsidRPr="00A4612F">
              <w:rPr>
                <w:rFonts w:ascii="Arial" w:eastAsia="Arial" w:hAnsi="Arial" w:cs="Arial"/>
                <w:sz w:val="18"/>
                <w:szCs w:val="18"/>
                <w:lang w:val="en-GB" w:eastAsia="en-GB" w:bidi="th-TH"/>
              </w:rPr>
              <w:t>Payments on lease liabilities</w:t>
            </w:r>
          </w:p>
        </w:tc>
        <w:tc>
          <w:tcPr>
            <w:tcW w:w="1368" w:type="dxa"/>
            <w:tcBorders>
              <w:top w:val="nil"/>
              <w:left w:val="nil"/>
              <w:bottom w:val="nil"/>
              <w:right w:val="nil"/>
            </w:tcBorders>
          </w:tcPr>
          <w:p w14:paraId="193DB120" w14:textId="52972EF8" w:rsidR="00C963DC" w:rsidRPr="00480BFB" w:rsidRDefault="00C963DC" w:rsidP="00C963DC">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377,879,277</w:t>
            </w:r>
          </w:p>
        </w:tc>
        <w:tc>
          <w:tcPr>
            <w:tcW w:w="1369" w:type="dxa"/>
            <w:tcBorders>
              <w:top w:val="nil"/>
              <w:left w:val="nil"/>
              <w:bottom w:val="nil"/>
              <w:right w:val="nil"/>
            </w:tcBorders>
          </w:tcPr>
          <w:p w14:paraId="6EC0E01B" w14:textId="0CF1B0CC" w:rsidR="00C963DC" w:rsidRPr="00480BFB" w:rsidRDefault="00C963DC" w:rsidP="00C963DC">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14,008,002</w:t>
            </w:r>
          </w:p>
        </w:tc>
        <w:tc>
          <w:tcPr>
            <w:tcW w:w="1369" w:type="dxa"/>
            <w:tcBorders>
              <w:top w:val="nil"/>
              <w:left w:val="nil"/>
              <w:bottom w:val="nil"/>
              <w:right w:val="nil"/>
            </w:tcBorders>
          </w:tcPr>
          <w:p w14:paraId="78625096" w14:textId="2F182746" w:rsidR="00C963DC" w:rsidRPr="00480BFB" w:rsidRDefault="00C963DC" w:rsidP="00C963DC">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375,049,512</w:t>
            </w:r>
          </w:p>
        </w:tc>
        <w:tc>
          <w:tcPr>
            <w:tcW w:w="1369" w:type="dxa"/>
            <w:tcBorders>
              <w:top w:val="nil"/>
              <w:left w:val="nil"/>
              <w:bottom w:val="nil"/>
              <w:right w:val="nil"/>
            </w:tcBorders>
          </w:tcPr>
          <w:p w14:paraId="6EBA702B" w14:textId="4CA785DD" w:rsidR="00C963DC" w:rsidRPr="00480BFB" w:rsidRDefault="00C963DC" w:rsidP="00C963DC">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14,008,002</w:t>
            </w:r>
          </w:p>
        </w:tc>
      </w:tr>
    </w:tbl>
    <w:p w14:paraId="50AE1ABB" w14:textId="77777777" w:rsidR="009D4AEB" w:rsidRPr="00480BFB" w:rsidRDefault="009D4AEB" w:rsidP="0039114C">
      <w:pPr>
        <w:spacing w:after="0" w:line="240" w:lineRule="auto"/>
        <w:jc w:val="both"/>
        <w:rPr>
          <w:rFonts w:ascii="Arial" w:eastAsia="Arial Unicode MS" w:hAnsi="Arial" w:cs="Arial"/>
          <w:color w:val="DC6900" w:themeColor="accent1"/>
          <w:sz w:val="18"/>
          <w:szCs w:val="18"/>
          <w:lang w:bidi="th-TH"/>
        </w:rPr>
      </w:pPr>
    </w:p>
    <w:p w14:paraId="42445FC9" w14:textId="39B87F8F" w:rsidR="00406229" w:rsidRPr="00480BFB" w:rsidRDefault="00406229">
      <w:pPr>
        <w:rPr>
          <w:rFonts w:ascii="Arial" w:eastAsia="Arial Unicode MS" w:hAnsi="Arial" w:cs="Arial"/>
          <w:color w:val="DC6900" w:themeColor="accent1"/>
          <w:sz w:val="18"/>
          <w:szCs w:val="18"/>
          <w:lang w:bidi="th-TH"/>
        </w:rPr>
      </w:pPr>
      <w:r w:rsidRPr="00480BFB">
        <w:rPr>
          <w:rFonts w:ascii="Arial" w:eastAsia="Arial Unicode MS" w:hAnsi="Arial" w:cs="Arial"/>
          <w:color w:val="DC6900" w:themeColor="accent1"/>
          <w:sz w:val="18"/>
          <w:szCs w:val="18"/>
          <w:lang w:bidi="th-TH"/>
        </w:rPr>
        <w:br w:type="page"/>
      </w:r>
    </w:p>
    <w:p w14:paraId="7602525C" w14:textId="521E8337" w:rsidR="001B4927" w:rsidRPr="00480BFB" w:rsidRDefault="001B4927" w:rsidP="0039114C">
      <w:pPr>
        <w:spacing w:after="0" w:line="240" w:lineRule="auto"/>
        <w:jc w:val="both"/>
        <w:rPr>
          <w:rFonts w:ascii="Arial" w:eastAsia="Arial Unicode MS" w:hAnsi="Arial" w:cs="Arial"/>
          <w:color w:val="DC6900" w:themeColor="accent1"/>
          <w:sz w:val="18"/>
          <w:szCs w:val="18"/>
          <w:lang w:bidi="th-TH"/>
        </w:rPr>
      </w:pPr>
    </w:p>
    <w:p w14:paraId="779CAF1E" w14:textId="77777777" w:rsidR="00406229" w:rsidRPr="00480BFB" w:rsidRDefault="00406229" w:rsidP="0039114C">
      <w:pPr>
        <w:spacing w:after="0" w:line="240" w:lineRule="auto"/>
        <w:jc w:val="both"/>
        <w:rPr>
          <w:rFonts w:ascii="Arial" w:eastAsia="Arial Unicode MS" w:hAnsi="Arial" w:cs="Arial"/>
          <w:color w:val="DC6900" w:themeColor="accent1"/>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09609A" w:rsidRPr="00480BFB" w14:paraId="3C0148E4" w14:textId="77777777" w:rsidTr="0009609A">
        <w:trPr>
          <w:trHeight w:val="386"/>
        </w:trPr>
        <w:tc>
          <w:tcPr>
            <w:tcW w:w="9461" w:type="dxa"/>
            <w:shd w:val="clear" w:color="auto" w:fill="FFA543"/>
            <w:vAlign w:val="center"/>
          </w:tcPr>
          <w:p w14:paraId="541B726B" w14:textId="49C93341" w:rsidR="0009609A" w:rsidRPr="00480BFB" w:rsidRDefault="00244E57" w:rsidP="0009609A">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480BFB">
              <w:rPr>
                <w:rFonts w:ascii="Arial" w:eastAsia="Arial Unicode MS" w:hAnsi="Arial" w:cs="Arial"/>
                <w:b/>
                <w:bCs/>
                <w:color w:val="FFFFFF" w:themeColor="background1"/>
                <w:sz w:val="18"/>
                <w:szCs w:val="18"/>
                <w:lang w:val="en-GB" w:bidi="th-TH"/>
              </w:rPr>
              <w:t>20</w:t>
            </w:r>
            <w:r w:rsidR="0009609A" w:rsidRPr="00480BFB">
              <w:rPr>
                <w:rFonts w:ascii="Arial" w:eastAsia="Arial Unicode MS" w:hAnsi="Arial" w:cs="Arial"/>
                <w:b/>
                <w:bCs/>
                <w:color w:val="FFFFFF" w:themeColor="background1"/>
                <w:sz w:val="18"/>
                <w:szCs w:val="18"/>
                <w:lang w:val="en-GB" w:bidi="th-TH"/>
              </w:rPr>
              <w:tab/>
              <w:t>Goodwill</w:t>
            </w:r>
            <w:r w:rsidR="00344B1B" w:rsidRPr="00480BFB">
              <w:rPr>
                <w:rFonts w:ascii="Arial" w:eastAsia="Arial Unicode MS" w:hAnsi="Arial" w:cs="Arial"/>
                <w:b/>
                <w:bCs/>
                <w:color w:val="FFFFFF" w:themeColor="background1"/>
                <w:sz w:val="18"/>
                <w:szCs w:val="18"/>
                <w:lang w:val="en-GB" w:bidi="th-TH"/>
              </w:rPr>
              <w:t>, net</w:t>
            </w:r>
          </w:p>
        </w:tc>
      </w:tr>
    </w:tbl>
    <w:p w14:paraId="18561A63" w14:textId="77777777" w:rsidR="0009609A" w:rsidRPr="00480BFB" w:rsidRDefault="0009609A" w:rsidP="0009609A">
      <w:pPr>
        <w:spacing w:after="0" w:line="240" w:lineRule="auto"/>
        <w:jc w:val="both"/>
        <w:rPr>
          <w:rFonts w:ascii="Arial" w:eastAsia="Arial Unicode MS" w:hAnsi="Arial" w:cs="Arial"/>
          <w:sz w:val="18"/>
          <w:szCs w:val="18"/>
          <w:highlight w:val="green"/>
          <w:lang w:bidi="th-TH"/>
        </w:rPr>
      </w:pPr>
    </w:p>
    <w:tbl>
      <w:tblPr>
        <w:tblW w:w="9521"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67"/>
        <w:gridCol w:w="1326"/>
        <w:gridCol w:w="42"/>
        <w:gridCol w:w="1368"/>
        <w:gridCol w:w="1368"/>
      </w:tblGrid>
      <w:tr w:rsidR="0009609A" w:rsidRPr="00480BFB" w14:paraId="39982F42" w14:textId="77777777" w:rsidTr="0009609A">
        <w:trPr>
          <w:trHeight w:val="20"/>
        </w:trPr>
        <w:tc>
          <w:tcPr>
            <w:tcW w:w="4050" w:type="dxa"/>
            <w:tcBorders>
              <w:top w:val="nil"/>
              <w:left w:val="nil"/>
              <w:bottom w:val="nil"/>
              <w:right w:val="nil"/>
            </w:tcBorders>
            <w:shd w:val="clear" w:color="auto" w:fill="auto"/>
          </w:tcPr>
          <w:p w14:paraId="3A3F0D59" w14:textId="77777777" w:rsidR="0009609A" w:rsidRPr="00480BFB" w:rsidRDefault="0009609A" w:rsidP="003D7B96">
            <w:pPr>
              <w:spacing w:after="0" w:line="200" w:lineRule="exact"/>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1FEFF0D1" w14:textId="77777777" w:rsidR="0009609A" w:rsidRPr="00480BFB" w:rsidRDefault="0009609A" w:rsidP="003D7B96">
            <w:pPr>
              <w:spacing w:after="0" w:line="200" w:lineRule="exact"/>
              <w:ind w:left="-40" w:right="-72"/>
              <w:jc w:val="center"/>
              <w:rPr>
                <w:rFonts w:ascii="Arial" w:hAnsi="Arial" w:cs="Arial"/>
                <w:b/>
                <w:bCs/>
                <w:sz w:val="18"/>
                <w:szCs w:val="18"/>
              </w:rPr>
            </w:pPr>
            <w:r w:rsidRPr="00480BFB">
              <w:rPr>
                <w:rFonts w:ascii="Arial" w:hAnsi="Arial" w:cs="Arial"/>
                <w:b/>
                <w:bCs/>
                <w:sz w:val="18"/>
                <w:szCs w:val="18"/>
              </w:rPr>
              <w:t>Consolidated</w:t>
            </w:r>
          </w:p>
          <w:p w14:paraId="52F64177" w14:textId="77777777" w:rsidR="0009609A" w:rsidRPr="00480BFB" w:rsidRDefault="0009609A" w:rsidP="003D7B96">
            <w:pPr>
              <w:spacing w:after="0" w:line="200" w:lineRule="exact"/>
              <w:ind w:right="-72"/>
              <w:jc w:val="center"/>
              <w:rPr>
                <w:rFonts w:ascii="Arial" w:hAnsi="Arial" w:cs="Arial"/>
                <w:b/>
                <w:bCs/>
                <w:sz w:val="18"/>
                <w:szCs w:val="18"/>
              </w:rPr>
            </w:pPr>
            <w:r w:rsidRPr="00480BFB">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4C3A4D45" w14:textId="77777777" w:rsidR="0009609A" w:rsidRPr="00480BFB" w:rsidRDefault="0009609A" w:rsidP="003D7B96">
            <w:pPr>
              <w:spacing w:after="0" w:line="200" w:lineRule="exact"/>
              <w:ind w:left="-40" w:right="-72"/>
              <w:jc w:val="center"/>
              <w:rPr>
                <w:rFonts w:ascii="Arial" w:hAnsi="Arial" w:cs="Arial"/>
                <w:b/>
                <w:bCs/>
                <w:sz w:val="18"/>
                <w:szCs w:val="18"/>
              </w:rPr>
            </w:pPr>
            <w:r w:rsidRPr="00480BFB">
              <w:rPr>
                <w:rFonts w:ascii="Arial" w:hAnsi="Arial" w:cs="Arial"/>
                <w:b/>
                <w:bCs/>
                <w:sz w:val="18"/>
                <w:szCs w:val="18"/>
              </w:rPr>
              <w:t>Separate</w:t>
            </w:r>
          </w:p>
          <w:p w14:paraId="73B31E24" w14:textId="77777777" w:rsidR="0009609A" w:rsidRPr="00480BFB" w:rsidRDefault="0009609A" w:rsidP="003D7B96">
            <w:pPr>
              <w:spacing w:after="0" w:line="200" w:lineRule="exact"/>
              <w:ind w:left="-40" w:right="-72"/>
              <w:jc w:val="center"/>
              <w:rPr>
                <w:rFonts w:ascii="Arial" w:hAnsi="Arial" w:cs="Arial"/>
                <w:b/>
                <w:bCs/>
                <w:sz w:val="18"/>
                <w:szCs w:val="18"/>
              </w:rPr>
            </w:pPr>
            <w:r w:rsidRPr="00480BFB">
              <w:rPr>
                <w:rFonts w:ascii="Arial" w:hAnsi="Arial" w:cs="Arial"/>
                <w:b/>
                <w:bCs/>
                <w:sz w:val="18"/>
                <w:szCs w:val="18"/>
              </w:rPr>
              <w:t>financial statements</w:t>
            </w:r>
          </w:p>
        </w:tc>
      </w:tr>
      <w:tr w:rsidR="0009609A" w:rsidRPr="00480BFB" w14:paraId="6BA3B52D" w14:textId="77777777" w:rsidTr="0009609A">
        <w:trPr>
          <w:trHeight w:val="20"/>
        </w:trPr>
        <w:tc>
          <w:tcPr>
            <w:tcW w:w="4050" w:type="dxa"/>
            <w:tcBorders>
              <w:top w:val="nil"/>
              <w:left w:val="nil"/>
              <w:bottom w:val="nil"/>
              <w:right w:val="nil"/>
            </w:tcBorders>
            <w:shd w:val="clear" w:color="auto" w:fill="auto"/>
          </w:tcPr>
          <w:p w14:paraId="1E59CB46" w14:textId="77777777" w:rsidR="0009609A" w:rsidRPr="00480BFB" w:rsidRDefault="0009609A" w:rsidP="003D7B96">
            <w:pPr>
              <w:spacing w:after="0" w:line="200" w:lineRule="exact"/>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75D7FD2A" w14:textId="77777777" w:rsidR="0009609A" w:rsidRPr="00480BFB" w:rsidRDefault="00E31A02" w:rsidP="003D7B96">
            <w:pPr>
              <w:spacing w:after="0" w:line="200" w:lineRule="exact"/>
              <w:ind w:left="-40" w:right="-72"/>
              <w:jc w:val="right"/>
              <w:rPr>
                <w:rFonts w:ascii="Arial" w:hAnsi="Arial" w:cs="Arial"/>
                <w:b/>
                <w:bCs/>
                <w:sz w:val="18"/>
                <w:szCs w:val="18"/>
              </w:rPr>
            </w:pPr>
            <w:r w:rsidRPr="00480BFB">
              <w:rPr>
                <w:rFonts w:ascii="Arial" w:hAnsi="Arial" w:cs="Arial"/>
                <w:b/>
                <w:bCs/>
                <w:sz w:val="18"/>
                <w:szCs w:val="18"/>
              </w:rPr>
              <w:t>2020</w:t>
            </w:r>
          </w:p>
        </w:tc>
        <w:tc>
          <w:tcPr>
            <w:tcW w:w="1368" w:type="dxa"/>
            <w:gridSpan w:val="2"/>
            <w:tcBorders>
              <w:top w:val="single" w:sz="4" w:space="0" w:color="auto"/>
              <w:left w:val="nil"/>
              <w:bottom w:val="nil"/>
              <w:right w:val="nil"/>
            </w:tcBorders>
            <w:shd w:val="clear" w:color="auto" w:fill="auto"/>
            <w:hideMark/>
          </w:tcPr>
          <w:p w14:paraId="7A18320F" w14:textId="77777777" w:rsidR="0009609A" w:rsidRPr="00480BFB" w:rsidRDefault="00E31A02" w:rsidP="003D7B96">
            <w:pPr>
              <w:spacing w:after="0" w:line="200" w:lineRule="exact"/>
              <w:ind w:left="-40" w:right="-72"/>
              <w:jc w:val="right"/>
              <w:rPr>
                <w:rFonts w:ascii="Arial" w:hAnsi="Arial" w:cs="Arial"/>
                <w:b/>
                <w:bCs/>
                <w:sz w:val="18"/>
                <w:szCs w:val="18"/>
              </w:rPr>
            </w:pPr>
            <w:r w:rsidRPr="00480BFB">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14:paraId="0D4568C1" w14:textId="77777777" w:rsidR="0009609A" w:rsidRPr="00480BFB" w:rsidRDefault="00E31A02" w:rsidP="003D7B96">
            <w:pPr>
              <w:spacing w:after="0" w:line="200" w:lineRule="exact"/>
              <w:ind w:left="-40" w:right="-72"/>
              <w:jc w:val="right"/>
              <w:rPr>
                <w:rFonts w:ascii="Arial" w:hAnsi="Arial" w:cs="Arial"/>
                <w:b/>
                <w:bCs/>
                <w:sz w:val="18"/>
                <w:szCs w:val="18"/>
              </w:rPr>
            </w:pPr>
            <w:r w:rsidRPr="00480BFB">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14:paraId="3AD07EF8" w14:textId="77777777" w:rsidR="0009609A" w:rsidRPr="00480BFB" w:rsidRDefault="00E31A02" w:rsidP="003D7B96">
            <w:pPr>
              <w:spacing w:after="0" w:line="200" w:lineRule="exact"/>
              <w:ind w:left="-40" w:right="-72"/>
              <w:jc w:val="right"/>
              <w:rPr>
                <w:rFonts w:ascii="Arial" w:hAnsi="Arial" w:cs="Arial"/>
                <w:b/>
                <w:bCs/>
                <w:sz w:val="18"/>
                <w:szCs w:val="18"/>
              </w:rPr>
            </w:pPr>
            <w:r w:rsidRPr="00480BFB">
              <w:rPr>
                <w:rFonts w:ascii="Arial" w:hAnsi="Arial" w:cs="Arial"/>
                <w:b/>
                <w:bCs/>
                <w:sz w:val="18"/>
                <w:szCs w:val="18"/>
              </w:rPr>
              <w:t>2019</w:t>
            </w:r>
          </w:p>
        </w:tc>
      </w:tr>
      <w:tr w:rsidR="0009609A" w:rsidRPr="00480BFB" w14:paraId="37B29958" w14:textId="77777777" w:rsidTr="0009609A">
        <w:trPr>
          <w:trHeight w:val="20"/>
        </w:trPr>
        <w:tc>
          <w:tcPr>
            <w:tcW w:w="4050" w:type="dxa"/>
            <w:tcBorders>
              <w:top w:val="nil"/>
              <w:left w:val="nil"/>
              <w:bottom w:val="nil"/>
              <w:right w:val="nil"/>
            </w:tcBorders>
            <w:shd w:val="clear" w:color="auto" w:fill="auto"/>
          </w:tcPr>
          <w:p w14:paraId="026A6B53" w14:textId="77777777" w:rsidR="0009609A" w:rsidRPr="00480BFB" w:rsidRDefault="0009609A" w:rsidP="003D7B96">
            <w:pPr>
              <w:spacing w:after="0" w:line="200" w:lineRule="exact"/>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47A3F8E3" w14:textId="77777777" w:rsidR="0009609A" w:rsidRPr="00480BFB" w:rsidRDefault="0009609A" w:rsidP="003D7B96">
            <w:pPr>
              <w:spacing w:after="0" w:line="200" w:lineRule="exact"/>
              <w:ind w:left="-40" w:right="-72"/>
              <w:jc w:val="right"/>
              <w:rPr>
                <w:rFonts w:ascii="Arial" w:hAnsi="Arial" w:cs="Arial"/>
                <w:b/>
                <w:bCs/>
                <w:sz w:val="18"/>
                <w:szCs w:val="18"/>
              </w:rPr>
            </w:pPr>
            <w:r w:rsidRPr="00480BFB">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788FFCF9" w14:textId="77777777" w:rsidR="0009609A" w:rsidRPr="00480BFB" w:rsidRDefault="0009609A" w:rsidP="003D7B96">
            <w:pPr>
              <w:spacing w:after="0" w:line="200" w:lineRule="exact"/>
              <w:ind w:left="-40" w:right="-72"/>
              <w:jc w:val="right"/>
              <w:rPr>
                <w:rFonts w:ascii="Arial" w:hAnsi="Arial" w:cs="Arial"/>
                <w:b/>
                <w:bCs/>
                <w:sz w:val="18"/>
                <w:szCs w:val="18"/>
              </w:rPr>
            </w:pPr>
            <w:r w:rsidRPr="00480BF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46E8CB80" w14:textId="77777777" w:rsidR="0009609A" w:rsidRPr="00480BFB" w:rsidRDefault="0009609A" w:rsidP="003D7B96">
            <w:pPr>
              <w:spacing w:after="0" w:line="200" w:lineRule="exact"/>
              <w:ind w:left="-40" w:right="-72"/>
              <w:jc w:val="right"/>
              <w:rPr>
                <w:rFonts w:ascii="Arial" w:hAnsi="Arial" w:cs="Arial"/>
                <w:b/>
                <w:bCs/>
                <w:sz w:val="18"/>
                <w:szCs w:val="18"/>
              </w:rPr>
            </w:pPr>
            <w:r w:rsidRPr="00480BF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BD3CED4" w14:textId="77777777" w:rsidR="0009609A" w:rsidRPr="00480BFB" w:rsidRDefault="0009609A" w:rsidP="003D7B96">
            <w:pPr>
              <w:spacing w:after="0" w:line="200" w:lineRule="exact"/>
              <w:ind w:left="-40" w:right="-72"/>
              <w:jc w:val="right"/>
              <w:rPr>
                <w:rFonts w:ascii="Arial" w:hAnsi="Arial" w:cs="Arial"/>
                <w:b/>
                <w:bCs/>
                <w:sz w:val="18"/>
                <w:szCs w:val="18"/>
              </w:rPr>
            </w:pPr>
            <w:r w:rsidRPr="00480BFB">
              <w:rPr>
                <w:rFonts w:ascii="Arial" w:hAnsi="Arial" w:cs="Arial"/>
                <w:b/>
                <w:bCs/>
                <w:sz w:val="18"/>
                <w:szCs w:val="18"/>
              </w:rPr>
              <w:t>Baht</w:t>
            </w:r>
          </w:p>
        </w:tc>
      </w:tr>
      <w:tr w:rsidR="0009609A" w:rsidRPr="00480BFB" w14:paraId="0A3F72AB" w14:textId="77777777" w:rsidTr="0009609A">
        <w:trPr>
          <w:trHeight w:val="20"/>
        </w:trPr>
        <w:tc>
          <w:tcPr>
            <w:tcW w:w="4050" w:type="dxa"/>
            <w:tcBorders>
              <w:top w:val="nil"/>
              <w:left w:val="nil"/>
              <w:bottom w:val="nil"/>
              <w:right w:val="nil"/>
            </w:tcBorders>
            <w:shd w:val="clear" w:color="auto" w:fill="auto"/>
            <w:vAlign w:val="bottom"/>
          </w:tcPr>
          <w:p w14:paraId="59B1A866" w14:textId="77777777" w:rsidR="0009609A" w:rsidRPr="00480BFB" w:rsidRDefault="0009609A" w:rsidP="003D7B96">
            <w:pPr>
              <w:spacing w:after="0" w:line="200" w:lineRule="exact"/>
              <w:jc w:val="both"/>
              <w:rPr>
                <w:rFonts w:ascii="Arial" w:hAnsi="Arial" w:cs="Arial"/>
                <w:sz w:val="18"/>
                <w:szCs w:val="18"/>
              </w:rPr>
            </w:pPr>
            <w:r w:rsidRPr="00480BFB">
              <w:rPr>
                <w:rFonts w:ascii="Arial" w:hAnsi="Arial" w:cs="Arial"/>
                <w:b/>
                <w:bCs/>
                <w:sz w:val="18"/>
                <w:szCs w:val="18"/>
              </w:rPr>
              <w:t>As 1 January</w:t>
            </w:r>
            <w:r w:rsidRPr="00480BFB">
              <w:rPr>
                <w:rFonts w:ascii="Arial" w:hAnsi="Arial" w:cs="Arial"/>
                <w:b/>
                <w:bCs/>
                <w:sz w:val="18"/>
                <w:szCs w:val="18"/>
                <w:lang w:eastAsia="en-GB"/>
              </w:rPr>
              <w:t xml:space="preserve"> </w:t>
            </w:r>
          </w:p>
        </w:tc>
        <w:tc>
          <w:tcPr>
            <w:tcW w:w="1367" w:type="dxa"/>
            <w:tcBorders>
              <w:top w:val="nil"/>
              <w:left w:val="nil"/>
              <w:bottom w:val="nil"/>
              <w:right w:val="nil"/>
            </w:tcBorders>
            <w:shd w:val="clear" w:color="auto" w:fill="FAFAFA"/>
          </w:tcPr>
          <w:p w14:paraId="0F962C52" w14:textId="77777777" w:rsidR="0009609A" w:rsidRPr="00480BFB" w:rsidRDefault="0009609A" w:rsidP="003D7B96">
            <w:pPr>
              <w:spacing w:after="0" w:line="200" w:lineRule="exact"/>
              <w:ind w:left="-40" w:right="-72"/>
              <w:jc w:val="right"/>
              <w:rPr>
                <w:rFonts w:ascii="Arial" w:hAnsi="Arial" w:cs="Arial"/>
                <w:b/>
                <w:bCs/>
                <w:sz w:val="18"/>
                <w:szCs w:val="18"/>
              </w:rPr>
            </w:pPr>
          </w:p>
        </w:tc>
        <w:tc>
          <w:tcPr>
            <w:tcW w:w="1368" w:type="dxa"/>
            <w:gridSpan w:val="2"/>
            <w:tcBorders>
              <w:top w:val="nil"/>
              <w:left w:val="nil"/>
              <w:bottom w:val="nil"/>
              <w:right w:val="nil"/>
            </w:tcBorders>
            <w:shd w:val="clear" w:color="auto" w:fill="auto"/>
          </w:tcPr>
          <w:p w14:paraId="0F2F0269" w14:textId="77777777" w:rsidR="0009609A" w:rsidRPr="00480BFB" w:rsidRDefault="0009609A" w:rsidP="003D7B96">
            <w:pPr>
              <w:spacing w:after="0" w:line="200" w:lineRule="exact"/>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197C279A" w14:textId="77777777" w:rsidR="0009609A" w:rsidRPr="00480BFB" w:rsidRDefault="0009609A" w:rsidP="003D7B96">
            <w:pPr>
              <w:spacing w:after="0" w:line="200" w:lineRule="exact"/>
              <w:ind w:left="-40" w:right="-72"/>
              <w:jc w:val="right"/>
              <w:rPr>
                <w:rFonts w:ascii="Arial" w:hAnsi="Arial" w:cs="Arial"/>
                <w:b/>
                <w:bCs/>
                <w:sz w:val="18"/>
                <w:szCs w:val="18"/>
              </w:rPr>
            </w:pPr>
          </w:p>
        </w:tc>
        <w:tc>
          <w:tcPr>
            <w:tcW w:w="1368" w:type="dxa"/>
            <w:tcBorders>
              <w:top w:val="nil"/>
              <w:left w:val="nil"/>
              <w:bottom w:val="nil"/>
              <w:right w:val="nil"/>
            </w:tcBorders>
            <w:shd w:val="clear" w:color="auto" w:fill="auto"/>
          </w:tcPr>
          <w:p w14:paraId="4B07EDED" w14:textId="77777777" w:rsidR="0009609A" w:rsidRPr="00480BFB" w:rsidRDefault="0009609A" w:rsidP="003D7B96">
            <w:pPr>
              <w:spacing w:after="0" w:line="200" w:lineRule="exact"/>
              <w:ind w:left="-40" w:right="-72"/>
              <w:jc w:val="right"/>
              <w:rPr>
                <w:rFonts w:ascii="Arial" w:hAnsi="Arial" w:cs="Arial"/>
                <w:b/>
                <w:bCs/>
                <w:sz w:val="18"/>
                <w:szCs w:val="18"/>
              </w:rPr>
            </w:pPr>
          </w:p>
        </w:tc>
      </w:tr>
      <w:tr w:rsidR="004648E4" w:rsidRPr="00480BFB" w14:paraId="5FB9DCE1" w14:textId="77777777" w:rsidTr="00857531">
        <w:trPr>
          <w:trHeight w:val="20"/>
        </w:trPr>
        <w:tc>
          <w:tcPr>
            <w:tcW w:w="4050" w:type="dxa"/>
            <w:tcBorders>
              <w:top w:val="nil"/>
              <w:left w:val="nil"/>
              <w:bottom w:val="nil"/>
              <w:right w:val="nil"/>
            </w:tcBorders>
            <w:shd w:val="clear" w:color="auto" w:fill="auto"/>
            <w:vAlign w:val="bottom"/>
          </w:tcPr>
          <w:p w14:paraId="3F1ECE3B" w14:textId="77777777" w:rsidR="004648E4" w:rsidRPr="00480BFB" w:rsidRDefault="004648E4" w:rsidP="004648E4">
            <w:pPr>
              <w:spacing w:after="0" w:line="200" w:lineRule="exact"/>
              <w:jc w:val="both"/>
              <w:rPr>
                <w:rFonts w:ascii="Arial" w:hAnsi="Arial" w:cs="Arial"/>
                <w:sz w:val="18"/>
                <w:szCs w:val="18"/>
              </w:rPr>
            </w:pPr>
            <w:r w:rsidRPr="00480BFB">
              <w:rPr>
                <w:rFonts w:ascii="Arial" w:hAnsi="Arial" w:cs="Arial"/>
                <w:sz w:val="18"/>
                <w:szCs w:val="18"/>
              </w:rPr>
              <w:t>Cost</w:t>
            </w:r>
          </w:p>
        </w:tc>
        <w:tc>
          <w:tcPr>
            <w:tcW w:w="1367" w:type="dxa"/>
            <w:tcBorders>
              <w:top w:val="nil"/>
              <w:left w:val="nil"/>
              <w:bottom w:val="nil"/>
              <w:right w:val="nil"/>
            </w:tcBorders>
            <w:shd w:val="clear" w:color="auto" w:fill="FAFAFA"/>
          </w:tcPr>
          <w:p w14:paraId="1BDA8B8C" w14:textId="39DD6778" w:rsidR="004648E4" w:rsidRPr="00480BFB" w:rsidRDefault="004648E4" w:rsidP="004648E4">
            <w:pPr>
              <w:spacing w:after="0" w:line="200" w:lineRule="exact"/>
              <w:ind w:right="-72"/>
              <w:jc w:val="right"/>
              <w:rPr>
                <w:rFonts w:ascii="Arial" w:hAnsi="Arial" w:cs="Arial"/>
                <w:sz w:val="18"/>
                <w:szCs w:val="18"/>
              </w:rPr>
            </w:pPr>
            <w:r w:rsidRPr="00480BFB">
              <w:rPr>
                <w:rFonts w:ascii="Arial" w:hAnsi="Arial" w:cs="Arial"/>
                <w:sz w:val="18"/>
                <w:szCs w:val="18"/>
                <w:lang w:val="en-GB"/>
              </w:rPr>
              <w:t>125,242,326</w:t>
            </w:r>
          </w:p>
        </w:tc>
        <w:tc>
          <w:tcPr>
            <w:tcW w:w="1368" w:type="dxa"/>
            <w:gridSpan w:val="2"/>
            <w:tcBorders>
              <w:top w:val="nil"/>
              <w:left w:val="nil"/>
              <w:bottom w:val="nil"/>
              <w:right w:val="nil"/>
            </w:tcBorders>
          </w:tcPr>
          <w:p w14:paraId="2A2832BB" w14:textId="77777777" w:rsidR="004648E4" w:rsidRPr="00480BFB" w:rsidRDefault="004648E4" w:rsidP="004648E4">
            <w:pPr>
              <w:spacing w:after="0" w:line="200" w:lineRule="exact"/>
              <w:ind w:right="-72"/>
              <w:jc w:val="right"/>
              <w:rPr>
                <w:rFonts w:ascii="Arial" w:hAnsi="Arial" w:cs="Arial"/>
                <w:sz w:val="18"/>
                <w:szCs w:val="18"/>
              </w:rPr>
            </w:pPr>
            <w:r w:rsidRPr="00480BFB">
              <w:rPr>
                <w:rFonts w:ascii="Arial" w:hAnsi="Arial" w:cs="Arial"/>
                <w:sz w:val="18"/>
                <w:szCs w:val="18"/>
                <w:lang w:val="en-GB"/>
              </w:rPr>
              <w:t>125,242,326</w:t>
            </w:r>
          </w:p>
        </w:tc>
        <w:tc>
          <w:tcPr>
            <w:tcW w:w="1368" w:type="dxa"/>
            <w:tcBorders>
              <w:top w:val="nil"/>
              <w:left w:val="nil"/>
              <w:bottom w:val="nil"/>
              <w:right w:val="nil"/>
            </w:tcBorders>
            <w:shd w:val="clear" w:color="auto" w:fill="FAFAFA"/>
          </w:tcPr>
          <w:p w14:paraId="632F049A" w14:textId="2F82B010" w:rsidR="004648E4" w:rsidRPr="00480BFB" w:rsidRDefault="004648E4" w:rsidP="004648E4">
            <w:pPr>
              <w:spacing w:after="0" w:line="200" w:lineRule="exact"/>
              <w:ind w:right="-72"/>
              <w:jc w:val="right"/>
              <w:rPr>
                <w:rFonts w:ascii="Arial" w:hAnsi="Arial" w:cs="Arial"/>
                <w:sz w:val="18"/>
                <w:szCs w:val="18"/>
              </w:rPr>
            </w:pPr>
            <w:r w:rsidRPr="00480BFB">
              <w:rPr>
                <w:rFonts w:ascii="Arial" w:hAnsi="Arial" w:cs="Arial"/>
                <w:sz w:val="18"/>
                <w:szCs w:val="18"/>
                <w:lang w:val="en-GB"/>
              </w:rPr>
              <w:t>45</w:t>
            </w:r>
            <w:r w:rsidRPr="00480BFB">
              <w:rPr>
                <w:rFonts w:ascii="Arial" w:hAnsi="Arial" w:cs="Arial"/>
                <w:sz w:val="18"/>
                <w:szCs w:val="18"/>
              </w:rPr>
              <w:t>,</w:t>
            </w:r>
            <w:r w:rsidRPr="00480BFB">
              <w:rPr>
                <w:rFonts w:ascii="Arial" w:hAnsi="Arial" w:cs="Arial"/>
                <w:sz w:val="18"/>
                <w:szCs w:val="18"/>
                <w:lang w:val="en-GB"/>
              </w:rPr>
              <w:t>655</w:t>
            </w:r>
            <w:r w:rsidRPr="00480BFB">
              <w:rPr>
                <w:rFonts w:ascii="Arial" w:hAnsi="Arial" w:cs="Arial"/>
                <w:sz w:val="18"/>
                <w:szCs w:val="18"/>
              </w:rPr>
              <w:t>,</w:t>
            </w:r>
            <w:r w:rsidRPr="00480BFB">
              <w:rPr>
                <w:rFonts w:ascii="Arial" w:hAnsi="Arial" w:cs="Arial"/>
                <w:sz w:val="18"/>
                <w:szCs w:val="18"/>
                <w:lang w:val="en-GB"/>
              </w:rPr>
              <w:t>040</w:t>
            </w:r>
          </w:p>
        </w:tc>
        <w:tc>
          <w:tcPr>
            <w:tcW w:w="1368" w:type="dxa"/>
            <w:tcBorders>
              <w:top w:val="nil"/>
              <w:left w:val="nil"/>
              <w:bottom w:val="nil"/>
              <w:right w:val="nil"/>
            </w:tcBorders>
          </w:tcPr>
          <w:p w14:paraId="1DD06B87" w14:textId="77777777" w:rsidR="004648E4" w:rsidRPr="00480BFB" w:rsidRDefault="004648E4" w:rsidP="004648E4">
            <w:pPr>
              <w:spacing w:after="0" w:line="200" w:lineRule="exact"/>
              <w:ind w:right="-72"/>
              <w:jc w:val="right"/>
              <w:rPr>
                <w:rFonts w:ascii="Arial" w:hAnsi="Arial" w:cs="Arial"/>
                <w:sz w:val="18"/>
                <w:szCs w:val="18"/>
              </w:rPr>
            </w:pPr>
            <w:r w:rsidRPr="00480BFB">
              <w:rPr>
                <w:rFonts w:ascii="Arial" w:hAnsi="Arial" w:cs="Arial"/>
                <w:sz w:val="18"/>
                <w:szCs w:val="18"/>
                <w:lang w:val="en-GB"/>
              </w:rPr>
              <w:t>45</w:t>
            </w:r>
            <w:r w:rsidRPr="00480BFB">
              <w:rPr>
                <w:rFonts w:ascii="Arial" w:hAnsi="Arial" w:cs="Arial"/>
                <w:sz w:val="18"/>
                <w:szCs w:val="18"/>
              </w:rPr>
              <w:t>,</w:t>
            </w:r>
            <w:r w:rsidRPr="00480BFB">
              <w:rPr>
                <w:rFonts w:ascii="Arial" w:hAnsi="Arial" w:cs="Arial"/>
                <w:sz w:val="18"/>
                <w:szCs w:val="18"/>
                <w:lang w:val="en-GB"/>
              </w:rPr>
              <w:t>655</w:t>
            </w:r>
            <w:r w:rsidRPr="00480BFB">
              <w:rPr>
                <w:rFonts w:ascii="Arial" w:hAnsi="Arial" w:cs="Arial"/>
                <w:sz w:val="18"/>
                <w:szCs w:val="18"/>
              </w:rPr>
              <w:t>,</w:t>
            </w:r>
            <w:r w:rsidRPr="00480BFB">
              <w:rPr>
                <w:rFonts w:ascii="Arial" w:hAnsi="Arial" w:cs="Arial"/>
                <w:sz w:val="18"/>
                <w:szCs w:val="18"/>
                <w:lang w:val="en-GB"/>
              </w:rPr>
              <w:t>040</w:t>
            </w:r>
          </w:p>
        </w:tc>
      </w:tr>
      <w:tr w:rsidR="004648E4" w:rsidRPr="00480BFB" w14:paraId="5443AA4D" w14:textId="77777777" w:rsidTr="00857531">
        <w:trPr>
          <w:trHeight w:val="20"/>
        </w:trPr>
        <w:tc>
          <w:tcPr>
            <w:tcW w:w="4050" w:type="dxa"/>
            <w:tcBorders>
              <w:top w:val="nil"/>
              <w:left w:val="nil"/>
              <w:bottom w:val="nil"/>
              <w:right w:val="nil"/>
            </w:tcBorders>
            <w:shd w:val="clear" w:color="auto" w:fill="auto"/>
            <w:vAlign w:val="bottom"/>
          </w:tcPr>
          <w:p w14:paraId="785B7E79" w14:textId="77777777" w:rsidR="004648E4" w:rsidRPr="00480BFB" w:rsidRDefault="004648E4" w:rsidP="004648E4">
            <w:pPr>
              <w:spacing w:after="0" w:line="200" w:lineRule="exact"/>
              <w:jc w:val="both"/>
              <w:rPr>
                <w:rFonts w:ascii="Arial" w:hAnsi="Arial" w:cs="Arial"/>
                <w:sz w:val="18"/>
                <w:szCs w:val="18"/>
              </w:rPr>
            </w:pPr>
            <w:proofErr w:type="gramStart"/>
            <w:r w:rsidRPr="00480BFB">
              <w:rPr>
                <w:rFonts w:ascii="Arial" w:hAnsi="Arial" w:cs="Arial"/>
                <w:sz w:val="18"/>
                <w:szCs w:val="18"/>
                <w:u w:val="single"/>
              </w:rPr>
              <w:t>Less</w:t>
            </w:r>
            <w:r w:rsidRPr="00480BFB">
              <w:rPr>
                <w:rFonts w:ascii="Arial" w:hAnsi="Arial" w:cs="Arial"/>
                <w:sz w:val="18"/>
                <w:szCs w:val="18"/>
              </w:rPr>
              <w:t xml:space="preserve">  Provision</w:t>
            </w:r>
            <w:proofErr w:type="gramEnd"/>
            <w:r w:rsidRPr="00480BFB">
              <w:rPr>
                <w:rFonts w:ascii="Arial" w:hAnsi="Arial" w:cs="Arial"/>
                <w:sz w:val="18"/>
                <w:szCs w:val="18"/>
              </w:rPr>
              <w:t xml:space="preserve"> for impairment</w:t>
            </w:r>
          </w:p>
        </w:tc>
        <w:tc>
          <w:tcPr>
            <w:tcW w:w="1367" w:type="dxa"/>
            <w:tcBorders>
              <w:top w:val="nil"/>
              <w:left w:val="nil"/>
              <w:bottom w:val="single" w:sz="4" w:space="0" w:color="auto"/>
              <w:right w:val="nil"/>
            </w:tcBorders>
            <w:shd w:val="clear" w:color="auto" w:fill="FAFAFA"/>
          </w:tcPr>
          <w:p w14:paraId="690FE6E2" w14:textId="7DD7369D" w:rsidR="004648E4" w:rsidRPr="00480BFB" w:rsidRDefault="004648E4" w:rsidP="004648E4">
            <w:pPr>
              <w:spacing w:after="0" w:line="200" w:lineRule="exact"/>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2</w:t>
            </w:r>
            <w:r w:rsidRPr="00480BFB">
              <w:rPr>
                <w:rFonts w:ascii="Arial" w:hAnsi="Arial" w:cs="Arial"/>
                <w:sz w:val="18"/>
                <w:szCs w:val="18"/>
              </w:rPr>
              <w:t>,</w:t>
            </w:r>
            <w:r w:rsidRPr="00480BFB">
              <w:rPr>
                <w:rFonts w:ascii="Arial" w:hAnsi="Arial" w:cs="Arial"/>
                <w:sz w:val="18"/>
                <w:szCs w:val="18"/>
                <w:lang w:val="en-GB"/>
              </w:rPr>
              <w:t>712</w:t>
            </w:r>
            <w:r w:rsidRPr="00480BFB">
              <w:rPr>
                <w:rFonts w:ascii="Arial" w:hAnsi="Arial" w:cs="Arial"/>
                <w:sz w:val="18"/>
                <w:szCs w:val="18"/>
              </w:rPr>
              <w:t>,</w:t>
            </w:r>
            <w:r w:rsidRPr="00480BFB">
              <w:rPr>
                <w:rFonts w:ascii="Arial" w:hAnsi="Arial" w:cs="Arial"/>
                <w:sz w:val="18"/>
                <w:szCs w:val="18"/>
                <w:lang w:val="en-GB"/>
              </w:rPr>
              <w:t>000</w:t>
            </w:r>
            <w:r w:rsidRPr="00480BFB">
              <w:rPr>
                <w:rFonts w:ascii="Arial" w:hAnsi="Arial" w:cs="Arial"/>
                <w:sz w:val="18"/>
                <w:szCs w:val="18"/>
              </w:rPr>
              <w:t>)</w:t>
            </w:r>
          </w:p>
        </w:tc>
        <w:tc>
          <w:tcPr>
            <w:tcW w:w="1368" w:type="dxa"/>
            <w:gridSpan w:val="2"/>
            <w:tcBorders>
              <w:top w:val="nil"/>
              <w:left w:val="nil"/>
              <w:bottom w:val="single" w:sz="4" w:space="0" w:color="auto"/>
              <w:right w:val="nil"/>
            </w:tcBorders>
          </w:tcPr>
          <w:p w14:paraId="221960EB" w14:textId="77777777" w:rsidR="004648E4" w:rsidRPr="00480BFB" w:rsidRDefault="004648E4" w:rsidP="004648E4">
            <w:pPr>
              <w:spacing w:after="0" w:line="200" w:lineRule="exact"/>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2</w:t>
            </w:r>
            <w:r w:rsidRPr="00480BFB">
              <w:rPr>
                <w:rFonts w:ascii="Arial" w:hAnsi="Arial" w:cs="Arial"/>
                <w:sz w:val="18"/>
                <w:szCs w:val="18"/>
              </w:rPr>
              <w:t>,</w:t>
            </w:r>
            <w:r w:rsidRPr="00480BFB">
              <w:rPr>
                <w:rFonts w:ascii="Arial" w:hAnsi="Arial" w:cs="Arial"/>
                <w:sz w:val="18"/>
                <w:szCs w:val="18"/>
                <w:lang w:val="en-GB"/>
              </w:rPr>
              <w:t>712</w:t>
            </w:r>
            <w:r w:rsidRPr="00480BFB">
              <w:rPr>
                <w:rFonts w:ascii="Arial" w:hAnsi="Arial" w:cs="Arial"/>
                <w:sz w:val="18"/>
                <w:szCs w:val="18"/>
              </w:rPr>
              <w:t>,</w:t>
            </w:r>
            <w:r w:rsidRPr="00480BFB">
              <w:rPr>
                <w:rFonts w:ascii="Arial" w:hAnsi="Arial" w:cs="Arial"/>
                <w:sz w:val="18"/>
                <w:szCs w:val="18"/>
                <w:lang w:val="en-GB"/>
              </w:rPr>
              <w:t>000</w:t>
            </w:r>
            <w:r w:rsidRPr="00480BFB">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42A7D1AA" w14:textId="43A92FBA" w:rsidR="004648E4" w:rsidRPr="00480BFB" w:rsidRDefault="004648E4" w:rsidP="004648E4">
            <w:pPr>
              <w:spacing w:after="0" w:line="200" w:lineRule="exact"/>
              <w:ind w:right="-72"/>
              <w:jc w:val="right"/>
              <w:rPr>
                <w:rFonts w:ascii="Arial" w:hAnsi="Arial" w:cs="Arial"/>
                <w:sz w:val="18"/>
                <w:szCs w:val="18"/>
              </w:rPr>
            </w:pPr>
            <w:r w:rsidRPr="00480BFB">
              <w:rPr>
                <w:rFonts w:ascii="Arial" w:hAnsi="Arial" w:cs="Arial"/>
                <w:sz w:val="18"/>
                <w:szCs w:val="18"/>
              </w:rPr>
              <w:t>-</w:t>
            </w:r>
          </w:p>
        </w:tc>
        <w:tc>
          <w:tcPr>
            <w:tcW w:w="1368" w:type="dxa"/>
            <w:tcBorders>
              <w:top w:val="nil"/>
              <w:left w:val="nil"/>
              <w:bottom w:val="single" w:sz="4" w:space="0" w:color="auto"/>
              <w:right w:val="nil"/>
            </w:tcBorders>
          </w:tcPr>
          <w:p w14:paraId="3B234CBC" w14:textId="77777777" w:rsidR="004648E4" w:rsidRPr="00480BFB" w:rsidRDefault="004648E4" w:rsidP="004648E4">
            <w:pPr>
              <w:spacing w:after="0" w:line="200" w:lineRule="exact"/>
              <w:ind w:right="-72"/>
              <w:jc w:val="right"/>
              <w:rPr>
                <w:rFonts w:ascii="Arial" w:hAnsi="Arial" w:cs="Arial"/>
                <w:sz w:val="18"/>
                <w:szCs w:val="18"/>
              </w:rPr>
            </w:pPr>
            <w:r w:rsidRPr="00480BFB">
              <w:rPr>
                <w:rFonts w:ascii="Arial" w:hAnsi="Arial" w:cs="Arial"/>
                <w:sz w:val="18"/>
                <w:szCs w:val="18"/>
              </w:rPr>
              <w:t>-</w:t>
            </w:r>
          </w:p>
        </w:tc>
      </w:tr>
      <w:tr w:rsidR="004648E4" w:rsidRPr="00480BFB" w14:paraId="622F2A00" w14:textId="77777777" w:rsidTr="008D1E79">
        <w:trPr>
          <w:trHeight w:val="20"/>
        </w:trPr>
        <w:tc>
          <w:tcPr>
            <w:tcW w:w="4050" w:type="dxa"/>
            <w:tcBorders>
              <w:top w:val="nil"/>
              <w:left w:val="nil"/>
              <w:bottom w:val="nil"/>
              <w:right w:val="nil"/>
            </w:tcBorders>
            <w:shd w:val="clear" w:color="auto" w:fill="auto"/>
            <w:vAlign w:val="bottom"/>
          </w:tcPr>
          <w:p w14:paraId="42E93C4A" w14:textId="77777777" w:rsidR="004648E4" w:rsidRPr="00480BFB" w:rsidRDefault="004648E4" w:rsidP="004648E4">
            <w:pPr>
              <w:spacing w:after="0" w:line="140" w:lineRule="exact"/>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8BAC771" w14:textId="77777777" w:rsidR="004648E4" w:rsidRPr="00480BFB" w:rsidRDefault="004648E4" w:rsidP="004648E4">
            <w:pPr>
              <w:spacing w:after="0" w:line="140" w:lineRule="exact"/>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0081E464" w14:textId="77777777" w:rsidR="004648E4" w:rsidRPr="00480BFB" w:rsidRDefault="004648E4" w:rsidP="004648E4">
            <w:pPr>
              <w:spacing w:after="0" w:line="140" w:lineRule="exact"/>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1223757F" w14:textId="77777777" w:rsidR="004648E4" w:rsidRPr="00480BFB" w:rsidRDefault="004648E4" w:rsidP="004648E4">
            <w:pPr>
              <w:spacing w:after="0" w:line="140" w:lineRule="exact"/>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755F4035" w14:textId="77777777" w:rsidR="004648E4" w:rsidRPr="00480BFB" w:rsidRDefault="004648E4" w:rsidP="004648E4">
            <w:pPr>
              <w:spacing w:after="0" w:line="140" w:lineRule="exact"/>
              <w:ind w:left="-40" w:right="-72"/>
              <w:jc w:val="right"/>
              <w:rPr>
                <w:rFonts w:ascii="Arial" w:hAnsi="Arial" w:cs="Arial"/>
                <w:b/>
                <w:bCs/>
                <w:sz w:val="18"/>
                <w:szCs w:val="18"/>
              </w:rPr>
            </w:pPr>
          </w:p>
        </w:tc>
      </w:tr>
      <w:tr w:rsidR="004648E4" w:rsidRPr="00480BFB" w14:paraId="56095EC1" w14:textId="77777777" w:rsidTr="0009609A">
        <w:trPr>
          <w:trHeight w:val="20"/>
        </w:trPr>
        <w:tc>
          <w:tcPr>
            <w:tcW w:w="4050" w:type="dxa"/>
            <w:tcBorders>
              <w:top w:val="nil"/>
              <w:left w:val="nil"/>
              <w:bottom w:val="nil"/>
              <w:right w:val="nil"/>
            </w:tcBorders>
            <w:shd w:val="clear" w:color="auto" w:fill="auto"/>
            <w:vAlign w:val="bottom"/>
          </w:tcPr>
          <w:p w14:paraId="466B2415" w14:textId="77777777" w:rsidR="004648E4" w:rsidRPr="00480BFB" w:rsidRDefault="004648E4" w:rsidP="004648E4">
            <w:pPr>
              <w:spacing w:after="0" w:line="200" w:lineRule="exact"/>
              <w:jc w:val="both"/>
              <w:rPr>
                <w:rFonts w:ascii="Arial" w:hAnsi="Arial" w:cs="Arial"/>
                <w:sz w:val="18"/>
                <w:szCs w:val="18"/>
              </w:rPr>
            </w:pPr>
            <w:r w:rsidRPr="00480BFB">
              <w:rPr>
                <w:rFonts w:ascii="Arial" w:hAnsi="Arial" w:cs="Arial"/>
                <w:sz w:val="18"/>
                <w:szCs w:val="18"/>
              </w:rPr>
              <w:t>Net book amount</w:t>
            </w:r>
          </w:p>
        </w:tc>
        <w:tc>
          <w:tcPr>
            <w:tcW w:w="1367" w:type="dxa"/>
            <w:tcBorders>
              <w:top w:val="nil"/>
              <w:left w:val="nil"/>
              <w:bottom w:val="single" w:sz="4" w:space="0" w:color="auto"/>
              <w:right w:val="nil"/>
            </w:tcBorders>
            <w:shd w:val="clear" w:color="auto" w:fill="FAFAFA"/>
          </w:tcPr>
          <w:p w14:paraId="17540A8E" w14:textId="445724F0" w:rsidR="004648E4" w:rsidRPr="00480BFB" w:rsidRDefault="004648E4" w:rsidP="004648E4">
            <w:pPr>
              <w:spacing w:after="0" w:line="200" w:lineRule="exact"/>
              <w:ind w:right="-72"/>
              <w:jc w:val="right"/>
              <w:rPr>
                <w:rFonts w:ascii="Arial" w:hAnsi="Arial" w:cs="Arial"/>
                <w:sz w:val="18"/>
                <w:szCs w:val="18"/>
              </w:rPr>
            </w:pPr>
            <w:r w:rsidRPr="00480BFB">
              <w:rPr>
                <w:rFonts w:ascii="Arial" w:hAnsi="Arial" w:cs="Arial"/>
                <w:sz w:val="18"/>
                <w:szCs w:val="18"/>
              </w:rPr>
              <w:fldChar w:fldCharType="begin"/>
            </w:r>
            <w:r w:rsidRPr="00480BFB">
              <w:rPr>
                <w:rFonts w:ascii="Arial" w:hAnsi="Arial" w:cs="Arial"/>
                <w:sz w:val="18"/>
                <w:szCs w:val="18"/>
              </w:rPr>
              <w:instrText xml:space="preserve"> =SUM(ABOVE) </w:instrText>
            </w:r>
            <w:r w:rsidRPr="00480BFB">
              <w:rPr>
                <w:rFonts w:ascii="Arial" w:hAnsi="Arial" w:cs="Arial"/>
                <w:sz w:val="18"/>
                <w:szCs w:val="18"/>
              </w:rPr>
              <w:fldChar w:fldCharType="separate"/>
            </w:r>
            <w:r w:rsidRPr="00480BFB">
              <w:rPr>
                <w:rFonts w:ascii="Arial" w:hAnsi="Arial" w:cs="Arial"/>
                <w:noProof/>
                <w:sz w:val="18"/>
                <w:szCs w:val="18"/>
                <w:lang w:val="en-GB"/>
              </w:rPr>
              <w:t>122</w:t>
            </w:r>
            <w:r w:rsidRPr="00480BFB">
              <w:rPr>
                <w:rFonts w:ascii="Arial" w:hAnsi="Arial" w:cs="Arial"/>
                <w:noProof/>
                <w:sz w:val="18"/>
                <w:szCs w:val="18"/>
              </w:rPr>
              <w:t>,</w:t>
            </w:r>
            <w:r w:rsidRPr="00480BFB">
              <w:rPr>
                <w:rFonts w:ascii="Arial" w:hAnsi="Arial" w:cs="Arial"/>
                <w:noProof/>
                <w:sz w:val="18"/>
                <w:szCs w:val="18"/>
                <w:lang w:val="en-GB"/>
              </w:rPr>
              <w:t>530</w:t>
            </w:r>
            <w:r w:rsidRPr="00480BFB">
              <w:rPr>
                <w:rFonts w:ascii="Arial" w:hAnsi="Arial" w:cs="Arial"/>
                <w:noProof/>
                <w:sz w:val="18"/>
                <w:szCs w:val="18"/>
              </w:rPr>
              <w:t>,</w:t>
            </w:r>
            <w:r w:rsidRPr="00480BFB">
              <w:rPr>
                <w:rFonts w:ascii="Arial" w:hAnsi="Arial" w:cs="Arial"/>
                <w:noProof/>
                <w:sz w:val="18"/>
                <w:szCs w:val="18"/>
                <w:lang w:val="en-GB"/>
              </w:rPr>
              <w:t>326</w:t>
            </w:r>
            <w:r w:rsidRPr="00480BFB">
              <w:rPr>
                <w:rFonts w:ascii="Arial" w:hAnsi="Arial" w:cs="Arial"/>
                <w:sz w:val="18"/>
                <w:szCs w:val="18"/>
              </w:rPr>
              <w:fldChar w:fldCharType="end"/>
            </w:r>
          </w:p>
        </w:tc>
        <w:tc>
          <w:tcPr>
            <w:tcW w:w="1368" w:type="dxa"/>
            <w:gridSpan w:val="2"/>
            <w:tcBorders>
              <w:top w:val="nil"/>
              <w:left w:val="nil"/>
              <w:bottom w:val="single" w:sz="4" w:space="0" w:color="auto"/>
              <w:right w:val="nil"/>
            </w:tcBorders>
            <w:shd w:val="clear" w:color="auto" w:fill="auto"/>
          </w:tcPr>
          <w:p w14:paraId="0E25A3A9" w14:textId="77777777" w:rsidR="004648E4" w:rsidRPr="00480BFB" w:rsidRDefault="004648E4" w:rsidP="004648E4">
            <w:pPr>
              <w:spacing w:after="0" w:line="200" w:lineRule="exact"/>
              <w:ind w:right="-72"/>
              <w:jc w:val="right"/>
              <w:rPr>
                <w:rFonts w:ascii="Arial" w:hAnsi="Arial" w:cs="Arial"/>
                <w:sz w:val="18"/>
                <w:szCs w:val="18"/>
              </w:rPr>
            </w:pPr>
            <w:r w:rsidRPr="00480BFB">
              <w:rPr>
                <w:rFonts w:ascii="Arial" w:hAnsi="Arial" w:cs="Arial"/>
                <w:sz w:val="18"/>
                <w:szCs w:val="18"/>
              </w:rPr>
              <w:fldChar w:fldCharType="begin"/>
            </w:r>
            <w:r w:rsidRPr="00480BFB">
              <w:rPr>
                <w:rFonts w:ascii="Arial" w:hAnsi="Arial" w:cs="Arial"/>
                <w:sz w:val="18"/>
                <w:szCs w:val="18"/>
              </w:rPr>
              <w:instrText xml:space="preserve"> =SUM(ABOVE) </w:instrText>
            </w:r>
            <w:r w:rsidRPr="00480BFB">
              <w:rPr>
                <w:rFonts w:ascii="Arial" w:hAnsi="Arial" w:cs="Arial"/>
                <w:sz w:val="18"/>
                <w:szCs w:val="18"/>
              </w:rPr>
              <w:fldChar w:fldCharType="separate"/>
            </w:r>
            <w:r w:rsidRPr="00480BFB">
              <w:rPr>
                <w:rFonts w:ascii="Arial" w:hAnsi="Arial" w:cs="Arial"/>
                <w:noProof/>
                <w:sz w:val="18"/>
                <w:szCs w:val="18"/>
                <w:lang w:val="en-GB"/>
              </w:rPr>
              <w:t>122</w:t>
            </w:r>
            <w:r w:rsidRPr="00480BFB">
              <w:rPr>
                <w:rFonts w:ascii="Arial" w:hAnsi="Arial" w:cs="Arial"/>
                <w:noProof/>
                <w:sz w:val="18"/>
                <w:szCs w:val="18"/>
              </w:rPr>
              <w:t>,</w:t>
            </w:r>
            <w:r w:rsidRPr="00480BFB">
              <w:rPr>
                <w:rFonts w:ascii="Arial" w:hAnsi="Arial" w:cs="Arial"/>
                <w:noProof/>
                <w:sz w:val="18"/>
                <w:szCs w:val="18"/>
                <w:lang w:val="en-GB"/>
              </w:rPr>
              <w:t>530</w:t>
            </w:r>
            <w:r w:rsidRPr="00480BFB">
              <w:rPr>
                <w:rFonts w:ascii="Arial" w:hAnsi="Arial" w:cs="Arial"/>
                <w:noProof/>
                <w:sz w:val="18"/>
                <w:szCs w:val="18"/>
              </w:rPr>
              <w:t>,</w:t>
            </w:r>
            <w:r w:rsidRPr="00480BFB">
              <w:rPr>
                <w:rFonts w:ascii="Arial" w:hAnsi="Arial" w:cs="Arial"/>
                <w:noProof/>
                <w:sz w:val="18"/>
                <w:szCs w:val="18"/>
                <w:lang w:val="en-GB"/>
              </w:rPr>
              <w:t>326</w:t>
            </w:r>
            <w:r w:rsidRPr="00480BFB">
              <w:rPr>
                <w:rFonts w:ascii="Arial" w:hAnsi="Arial" w:cs="Arial"/>
                <w:sz w:val="18"/>
                <w:szCs w:val="18"/>
              </w:rPr>
              <w:fldChar w:fldCharType="end"/>
            </w:r>
          </w:p>
        </w:tc>
        <w:tc>
          <w:tcPr>
            <w:tcW w:w="1368" w:type="dxa"/>
            <w:tcBorders>
              <w:top w:val="nil"/>
              <w:left w:val="nil"/>
              <w:bottom w:val="single" w:sz="4" w:space="0" w:color="auto"/>
              <w:right w:val="nil"/>
            </w:tcBorders>
            <w:shd w:val="clear" w:color="auto" w:fill="FAFAFA"/>
          </w:tcPr>
          <w:p w14:paraId="5504351A" w14:textId="4C98CB36" w:rsidR="004648E4" w:rsidRPr="00480BFB" w:rsidRDefault="004648E4" w:rsidP="004648E4">
            <w:pPr>
              <w:spacing w:after="0" w:line="200" w:lineRule="exact"/>
              <w:ind w:right="-72"/>
              <w:jc w:val="right"/>
              <w:rPr>
                <w:rFonts w:ascii="Arial" w:hAnsi="Arial" w:cs="Arial"/>
                <w:sz w:val="18"/>
                <w:szCs w:val="18"/>
              </w:rPr>
            </w:pPr>
            <w:r w:rsidRPr="00480BFB">
              <w:rPr>
                <w:rFonts w:ascii="Arial" w:hAnsi="Arial" w:cs="Arial"/>
                <w:sz w:val="18"/>
                <w:szCs w:val="18"/>
                <w:lang w:val="en-GB"/>
              </w:rPr>
              <w:t>45</w:t>
            </w:r>
            <w:r w:rsidRPr="00480BFB">
              <w:rPr>
                <w:rFonts w:ascii="Arial" w:hAnsi="Arial" w:cs="Arial"/>
                <w:sz w:val="18"/>
                <w:szCs w:val="18"/>
              </w:rPr>
              <w:t>,</w:t>
            </w:r>
            <w:r w:rsidRPr="00480BFB">
              <w:rPr>
                <w:rFonts w:ascii="Arial" w:hAnsi="Arial" w:cs="Arial"/>
                <w:sz w:val="18"/>
                <w:szCs w:val="18"/>
                <w:lang w:val="en-GB"/>
              </w:rPr>
              <w:t>655</w:t>
            </w:r>
            <w:r w:rsidRPr="00480BFB">
              <w:rPr>
                <w:rFonts w:ascii="Arial" w:hAnsi="Arial" w:cs="Arial"/>
                <w:sz w:val="18"/>
                <w:szCs w:val="18"/>
              </w:rPr>
              <w:t>,</w:t>
            </w:r>
            <w:r w:rsidRPr="00480BFB">
              <w:rPr>
                <w:rFonts w:ascii="Arial" w:hAnsi="Arial" w:cs="Arial"/>
                <w:sz w:val="18"/>
                <w:szCs w:val="18"/>
                <w:lang w:val="en-GB"/>
              </w:rPr>
              <w:t>040</w:t>
            </w:r>
          </w:p>
        </w:tc>
        <w:tc>
          <w:tcPr>
            <w:tcW w:w="1368" w:type="dxa"/>
            <w:tcBorders>
              <w:top w:val="nil"/>
              <w:left w:val="nil"/>
              <w:bottom w:val="single" w:sz="4" w:space="0" w:color="auto"/>
              <w:right w:val="nil"/>
            </w:tcBorders>
            <w:shd w:val="clear" w:color="auto" w:fill="auto"/>
          </w:tcPr>
          <w:p w14:paraId="1D7614D1" w14:textId="77777777" w:rsidR="004648E4" w:rsidRPr="00480BFB" w:rsidRDefault="004648E4" w:rsidP="004648E4">
            <w:pPr>
              <w:spacing w:after="0" w:line="200" w:lineRule="exact"/>
              <w:ind w:right="-72"/>
              <w:jc w:val="right"/>
              <w:rPr>
                <w:rFonts w:ascii="Arial" w:hAnsi="Arial" w:cs="Arial"/>
                <w:sz w:val="18"/>
                <w:szCs w:val="18"/>
              </w:rPr>
            </w:pPr>
            <w:r w:rsidRPr="00480BFB">
              <w:rPr>
                <w:rFonts w:ascii="Arial" w:hAnsi="Arial" w:cs="Arial"/>
                <w:sz w:val="18"/>
                <w:szCs w:val="18"/>
                <w:lang w:val="en-GB"/>
              </w:rPr>
              <w:t>45</w:t>
            </w:r>
            <w:r w:rsidRPr="00480BFB">
              <w:rPr>
                <w:rFonts w:ascii="Arial" w:hAnsi="Arial" w:cs="Arial"/>
                <w:sz w:val="18"/>
                <w:szCs w:val="18"/>
              </w:rPr>
              <w:t>,</w:t>
            </w:r>
            <w:r w:rsidRPr="00480BFB">
              <w:rPr>
                <w:rFonts w:ascii="Arial" w:hAnsi="Arial" w:cs="Arial"/>
                <w:sz w:val="18"/>
                <w:szCs w:val="18"/>
                <w:lang w:val="en-GB"/>
              </w:rPr>
              <w:t>655</w:t>
            </w:r>
            <w:r w:rsidRPr="00480BFB">
              <w:rPr>
                <w:rFonts w:ascii="Arial" w:hAnsi="Arial" w:cs="Arial"/>
                <w:sz w:val="18"/>
                <w:szCs w:val="18"/>
              </w:rPr>
              <w:t>,</w:t>
            </w:r>
            <w:r w:rsidRPr="00480BFB">
              <w:rPr>
                <w:rFonts w:ascii="Arial" w:hAnsi="Arial" w:cs="Arial"/>
                <w:sz w:val="18"/>
                <w:szCs w:val="18"/>
                <w:lang w:val="en-GB"/>
              </w:rPr>
              <w:t>040</w:t>
            </w:r>
          </w:p>
        </w:tc>
      </w:tr>
      <w:tr w:rsidR="004648E4" w:rsidRPr="00480BFB" w14:paraId="5AFBCF53" w14:textId="77777777" w:rsidTr="0009609A">
        <w:trPr>
          <w:trHeight w:val="20"/>
        </w:trPr>
        <w:tc>
          <w:tcPr>
            <w:tcW w:w="4050" w:type="dxa"/>
            <w:tcBorders>
              <w:top w:val="nil"/>
              <w:left w:val="nil"/>
              <w:bottom w:val="nil"/>
              <w:right w:val="nil"/>
            </w:tcBorders>
            <w:shd w:val="clear" w:color="auto" w:fill="auto"/>
            <w:vAlign w:val="bottom"/>
          </w:tcPr>
          <w:p w14:paraId="4085013B" w14:textId="77777777" w:rsidR="004648E4" w:rsidRPr="00480BFB" w:rsidRDefault="004648E4" w:rsidP="004648E4">
            <w:pPr>
              <w:spacing w:after="0" w:line="140" w:lineRule="exact"/>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98D1C95" w14:textId="77777777" w:rsidR="004648E4" w:rsidRPr="00480BFB" w:rsidRDefault="004648E4" w:rsidP="004648E4">
            <w:pPr>
              <w:spacing w:after="0" w:line="140" w:lineRule="exact"/>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458E6C66" w14:textId="77777777" w:rsidR="004648E4" w:rsidRPr="00480BFB" w:rsidRDefault="004648E4" w:rsidP="004648E4">
            <w:pPr>
              <w:spacing w:after="0" w:line="140" w:lineRule="exact"/>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03E170F5" w14:textId="77777777" w:rsidR="004648E4" w:rsidRPr="00480BFB" w:rsidRDefault="004648E4" w:rsidP="004648E4">
            <w:pPr>
              <w:spacing w:after="0" w:line="140" w:lineRule="exact"/>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7AB709B1" w14:textId="77777777" w:rsidR="004648E4" w:rsidRPr="00480BFB" w:rsidRDefault="004648E4" w:rsidP="004648E4">
            <w:pPr>
              <w:spacing w:after="0" w:line="140" w:lineRule="exact"/>
              <w:ind w:left="-40" w:right="-72"/>
              <w:jc w:val="right"/>
              <w:rPr>
                <w:rFonts w:ascii="Arial" w:hAnsi="Arial" w:cs="Arial"/>
                <w:b/>
                <w:bCs/>
                <w:sz w:val="18"/>
                <w:szCs w:val="18"/>
              </w:rPr>
            </w:pPr>
          </w:p>
        </w:tc>
      </w:tr>
      <w:tr w:rsidR="004648E4" w:rsidRPr="00480BFB" w14:paraId="2DFCEF6D" w14:textId="77777777" w:rsidTr="0009609A">
        <w:trPr>
          <w:trHeight w:val="20"/>
        </w:trPr>
        <w:tc>
          <w:tcPr>
            <w:tcW w:w="4050" w:type="dxa"/>
            <w:tcBorders>
              <w:top w:val="nil"/>
              <w:left w:val="nil"/>
              <w:bottom w:val="nil"/>
              <w:right w:val="nil"/>
            </w:tcBorders>
            <w:shd w:val="clear" w:color="auto" w:fill="auto"/>
            <w:vAlign w:val="bottom"/>
          </w:tcPr>
          <w:p w14:paraId="094D7F18" w14:textId="77777777" w:rsidR="004648E4" w:rsidRPr="00480BFB" w:rsidRDefault="004648E4" w:rsidP="004648E4">
            <w:pPr>
              <w:spacing w:after="0" w:line="200" w:lineRule="exact"/>
              <w:jc w:val="both"/>
              <w:rPr>
                <w:rFonts w:ascii="Arial" w:hAnsi="Arial" w:cs="Arial"/>
                <w:sz w:val="18"/>
                <w:szCs w:val="18"/>
              </w:rPr>
            </w:pPr>
            <w:r w:rsidRPr="00480BFB">
              <w:rPr>
                <w:rFonts w:ascii="Arial" w:hAnsi="Arial" w:cs="Arial"/>
                <w:b/>
                <w:bCs/>
                <w:sz w:val="18"/>
                <w:szCs w:val="18"/>
              </w:rPr>
              <w:t>For the year ended 31 December</w:t>
            </w:r>
          </w:p>
        </w:tc>
        <w:tc>
          <w:tcPr>
            <w:tcW w:w="1367" w:type="dxa"/>
            <w:tcBorders>
              <w:top w:val="nil"/>
              <w:left w:val="nil"/>
              <w:bottom w:val="nil"/>
              <w:right w:val="nil"/>
            </w:tcBorders>
            <w:shd w:val="clear" w:color="auto" w:fill="FAFAFA"/>
          </w:tcPr>
          <w:p w14:paraId="7D116A52" w14:textId="77777777" w:rsidR="004648E4" w:rsidRPr="00480BFB" w:rsidRDefault="004648E4" w:rsidP="004648E4">
            <w:pPr>
              <w:spacing w:after="0" w:line="200" w:lineRule="exact"/>
              <w:ind w:left="-40" w:right="-72"/>
              <w:jc w:val="right"/>
              <w:rPr>
                <w:rFonts w:ascii="Arial" w:hAnsi="Arial" w:cs="Arial"/>
                <w:b/>
                <w:bCs/>
                <w:sz w:val="18"/>
                <w:szCs w:val="18"/>
              </w:rPr>
            </w:pPr>
          </w:p>
        </w:tc>
        <w:tc>
          <w:tcPr>
            <w:tcW w:w="1368" w:type="dxa"/>
            <w:gridSpan w:val="2"/>
            <w:tcBorders>
              <w:top w:val="nil"/>
              <w:left w:val="nil"/>
              <w:bottom w:val="nil"/>
              <w:right w:val="nil"/>
            </w:tcBorders>
            <w:shd w:val="clear" w:color="auto" w:fill="auto"/>
          </w:tcPr>
          <w:p w14:paraId="2028CB3F" w14:textId="77777777" w:rsidR="004648E4" w:rsidRPr="00480BFB" w:rsidRDefault="004648E4" w:rsidP="004648E4">
            <w:pPr>
              <w:spacing w:after="0" w:line="200" w:lineRule="exact"/>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5809E250" w14:textId="77777777" w:rsidR="004648E4" w:rsidRPr="00480BFB" w:rsidRDefault="004648E4" w:rsidP="004648E4">
            <w:pPr>
              <w:spacing w:after="0" w:line="200" w:lineRule="exact"/>
              <w:ind w:left="-40" w:right="-72"/>
              <w:jc w:val="right"/>
              <w:rPr>
                <w:rFonts w:ascii="Arial" w:hAnsi="Arial" w:cs="Arial"/>
                <w:b/>
                <w:bCs/>
                <w:sz w:val="18"/>
                <w:szCs w:val="18"/>
              </w:rPr>
            </w:pPr>
          </w:p>
        </w:tc>
        <w:tc>
          <w:tcPr>
            <w:tcW w:w="1368" w:type="dxa"/>
            <w:tcBorders>
              <w:top w:val="nil"/>
              <w:left w:val="nil"/>
              <w:bottom w:val="nil"/>
              <w:right w:val="nil"/>
            </w:tcBorders>
            <w:shd w:val="clear" w:color="auto" w:fill="auto"/>
          </w:tcPr>
          <w:p w14:paraId="0E3BFA45" w14:textId="77777777" w:rsidR="004648E4" w:rsidRPr="00480BFB" w:rsidRDefault="004648E4" w:rsidP="004648E4">
            <w:pPr>
              <w:spacing w:after="0" w:line="200" w:lineRule="exact"/>
              <w:ind w:left="-40" w:right="-72"/>
              <w:jc w:val="right"/>
              <w:rPr>
                <w:rFonts w:ascii="Arial" w:hAnsi="Arial" w:cs="Arial"/>
                <w:b/>
                <w:bCs/>
                <w:sz w:val="18"/>
                <w:szCs w:val="18"/>
              </w:rPr>
            </w:pPr>
          </w:p>
        </w:tc>
      </w:tr>
      <w:tr w:rsidR="004648E4" w:rsidRPr="00480BFB" w14:paraId="1D59A8BF" w14:textId="77777777" w:rsidTr="0009609A">
        <w:trPr>
          <w:trHeight w:val="20"/>
        </w:trPr>
        <w:tc>
          <w:tcPr>
            <w:tcW w:w="4050" w:type="dxa"/>
            <w:tcBorders>
              <w:top w:val="nil"/>
              <w:left w:val="nil"/>
              <w:bottom w:val="nil"/>
              <w:right w:val="nil"/>
            </w:tcBorders>
            <w:shd w:val="clear" w:color="auto" w:fill="auto"/>
          </w:tcPr>
          <w:p w14:paraId="5B79F194" w14:textId="77777777" w:rsidR="004648E4" w:rsidRPr="00480BFB" w:rsidRDefault="004648E4" w:rsidP="004648E4">
            <w:pPr>
              <w:spacing w:after="0" w:line="200" w:lineRule="exact"/>
              <w:jc w:val="both"/>
              <w:rPr>
                <w:rFonts w:ascii="Arial" w:hAnsi="Arial" w:cs="Arial"/>
                <w:sz w:val="18"/>
                <w:szCs w:val="18"/>
              </w:rPr>
            </w:pPr>
            <w:r w:rsidRPr="00480BFB">
              <w:rPr>
                <w:rFonts w:ascii="Arial" w:hAnsi="Arial" w:cs="Arial"/>
                <w:sz w:val="18"/>
                <w:szCs w:val="18"/>
              </w:rPr>
              <w:t>Opening net book amount</w:t>
            </w:r>
          </w:p>
        </w:tc>
        <w:tc>
          <w:tcPr>
            <w:tcW w:w="1367" w:type="dxa"/>
            <w:tcBorders>
              <w:top w:val="nil"/>
              <w:left w:val="nil"/>
              <w:bottom w:val="nil"/>
              <w:right w:val="nil"/>
            </w:tcBorders>
            <w:shd w:val="clear" w:color="auto" w:fill="FAFAFA"/>
          </w:tcPr>
          <w:p w14:paraId="70359174" w14:textId="3FEB40FB" w:rsidR="004648E4" w:rsidRPr="00480BFB" w:rsidRDefault="004648E4" w:rsidP="004648E4">
            <w:pPr>
              <w:spacing w:after="0" w:line="200" w:lineRule="exact"/>
              <w:ind w:right="-72"/>
              <w:jc w:val="right"/>
              <w:rPr>
                <w:rFonts w:ascii="Arial" w:hAnsi="Arial" w:cs="Arial"/>
                <w:sz w:val="18"/>
                <w:szCs w:val="18"/>
              </w:rPr>
            </w:pPr>
            <w:r w:rsidRPr="00480BFB">
              <w:rPr>
                <w:rFonts w:ascii="Arial" w:hAnsi="Arial" w:cs="Arial"/>
                <w:sz w:val="18"/>
                <w:szCs w:val="18"/>
              </w:rPr>
              <w:t>122,530,326</w:t>
            </w:r>
          </w:p>
        </w:tc>
        <w:tc>
          <w:tcPr>
            <w:tcW w:w="1368" w:type="dxa"/>
            <w:gridSpan w:val="2"/>
            <w:tcBorders>
              <w:top w:val="nil"/>
              <w:left w:val="nil"/>
              <w:bottom w:val="nil"/>
              <w:right w:val="nil"/>
            </w:tcBorders>
            <w:shd w:val="clear" w:color="auto" w:fill="auto"/>
          </w:tcPr>
          <w:p w14:paraId="521A1569" w14:textId="77777777" w:rsidR="004648E4" w:rsidRPr="00480BFB" w:rsidRDefault="004648E4" w:rsidP="004648E4">
            <w:pPr>
              <w:spacing w:after="0" w:line="200" w:lineRule="exact"/>
              <w:ind w:right="-72"/>
              <w:jc w:val="right"/>
              <w:rPr>
                <w:rFonts w:ascii="Arial" w:hAnsi="Arial" w:cs="Arial"/>
                <w:sz w:val="18"/>
                <w:szCs w:val="18"/>
              </w:rPr>
            </w:pPr>
            <w:r w:rsidRPr="00480BFB">
              <w:rPr>
                <w:rFonts w:ascii="Arial" w:hAnsi="Arial" w:cs="Arial"/>
                <w:sz w:val="18"/>
                <w:szCs w:val="18"/>
                <w:lang w:val="en-GB"/>
              </w:rPr>
              <w:t>122,530,326</w:t>
            </w:r>
          </w:p>
        </w:tc>
        <w:tc>
          <w:tcPr>
            <w:tcW w:w="1368" w:type="dxa"/>
            <w:tcBorders>
              <w:top w:val="nil"/>
              <w:left w:val="nil"/>
              <w:bottom w:val="nil"/>
              <w:right w:val="nil"/>
            </w:tcBorders>
            <w:shd w:val="clear" w:color="auto" w:fill="FAFAFA"/>
          </w:tcPr>
          <w:p w14:paraId="4DB44A2A" w14:textId="59F73303" w:rsidR="004648E4" w:rsidRPr="00480BFB" w:rsidRDefault="004648E4" w:rsidP="004648E4">
            <w:pPr>
              <w:spacing w:after="0" w:line="200" w:lineRule="exact"/>
              <w:ind w:right="-72"/>
              <w:jc w:val="right"/>
              <w:rPr>
                <w:rFonts w:ascii="Arial" w:hAnsi="Arial" w:cs="Arial"/>
                <w:sz w:val="18"/>
                <w:szCs w:val="18"/>
              </w:rPr>
            </w:pPr>
            <w:r w:rsidRPr="00480BFB">
              <w:rPr>
                <w:rFonts w:ascii="Arial" w:hAnsi="Arial" w:cs="Arial"/>
                <w:sz w:val="18"/>
                <w:szCs w:val="18"/>
                <w:lang w:val="en-GB"/>
              </w:rPr>
              <w:t>45</w:t>
            </w:r>
            <w:r w:rsidRPr="00480BFB">
              <w:rPr>
                <w:rFonts w:ascii="Arial" w:hAnsi="Arial" w:cs="Arial"/>
                <w:sz w:val="18"/>
                <w:szCs w:val="18"/>
              </w:rPr>
              <w:t>,</w:t>
            </w:r>
            <w:r w:rsidRPr="00480BFB">
              <w:rPr>
                <w:rFonts w:ascii="Arial" w:hAnsi="Arial" w:cs="Arial"/>
                <w:sz w:val="18"/>
                <w:szCs w:val="18"/>
                <w:lang w:val="en-GB"/>
              </w:rPr>
              <w:t>655</w:t>
            </w:r>
            <w:r w:rsidRPr="00480BFB">
              <w:rPr>
                <w:rFonts w:ascii="Arial" w:hAnsi="Arial" w:cs="Arial"/>
                <w:sz w:val="18"/>
                <w:szCs w:val="18"/>
              </w:rPr>
              <w:t>,</w:t>
            </w:r>
            <w:r w:rsidRPr="00480BFB">
              <w:rPr>
                <w:rFonts w:ascii="Arial" w:hAnsi="Arial" w:cs="Arial"/>
                <w:sz w:val="18"/>
                <w:szCs w:val="18"/>
                <w:lang w:val="en-GB"/>
              </w:rPr>
              <w:t>040</w:t>
            </w:r>
          </w:p>
        </w:tc>
        <w:tc>
          <w:tcPr>
            <w:tcW w:w="1368" w:type="dxa"/>
            <w:tcBorders>
              <w:top w:val="nil"/>
              <w:left w:val="nil"/>
              <w:bottom w:val="nil"/>
              <w:right w:val="nil"/>
            </w:tcBorders>
            <w:shd w:val="clear" w:color="auto" w:fill="auto"/>
          </w:tcPr>
          <w:p w14:paraId="188E121D" w14:textId="77777777" w:rsidR="004648E4" w:rsidRPr="00480BFB" w:rsidRDefault="004648E4" w:rsidP="004648E4">
            <w:pPr>
              <w:spacing w:after="0" w:line="200" w:lineRule="exact"/>
              <w:ind w:right="-72"/>
              <w:jc w:val="right"/>
              <w:rPr>
                <w:rFonts w:ascii="Arial" w:hAnsi="Arial" w:cs="Arial"/>
                <w:sz w:val="18"/>
                <w:szCs w:val="18"/>
              </w:rPr>
            </w:pPr>
            <w:r w:rsidRPr="00480BFB">
              <w:rPr>
                <w:rFonts w:ascii="Arial" w:hAnsi="Arial" w:cs="Arial"/>
                <w:sz w:val="18"/>
                <w:szCs w:val="18"/>
                <w:lang w:val="en-GB"/>
              </w:rPr>
              <w:t>45</w:t>
            </w:r>
            <w:r w:rsidRPr="00480BFB">
              <w:rPr>
                <w:rFonts w:ascii="Arial" w:hAnsi="Arial" w:cs="Arial"/>
                <w:sz w:val="18"/>
                <w:szCs w:val="18"/>
              </w:rPr>
              <w:t>,</w:t>
            </w:r>
            <w:r w:rsidRPr="00480BFB">
              <w:rPr>
                <w:rFonts w:ascii="Arial" w:hAnsi="Arial" w:cs="Arial"/>
                <w:sz w:val="18"/>
                <w:szCs w:val="18"/>
                <w:lang w:val="en-GB"/>
              </w:rPr>
              <w:t>655</w:t>
            </w:r>
            <w:r w:rsidRPr="00480BFB">
              <w:rPr>
                <w:rFonts w:ascii="Arial" w:hAnsi="Arial" w:cs="Arial"/>
                <w:sz w:val="18"/>
                <w:szCs w:val="18"/>
              </w:rPr>
              <w:t>,</w:t>
            </w:r>
            <w:r w:rsidRPr="00480BFB">
              <w:rPr>
                <w:rFonts w:ascii="Arial" w:hAnsi="Arial" w:cs="Arial"/>
                <w:sz w:val="18"/>
                <w:szCs w:val="18"/>
                <w:lang w:val="en-GB"/>
              </w:rPr>
              <w:t>040</w:t>
            </w:r>
          </w:p>
        </w:tc>
      </w:tr>
      <w:tr w:rsidR="004648E4" w:rsidRPr="00480BFB" w14:paraId="5947C527" w14:textId="77777777" w:rsidTr="0009609A">
        <w:trPr>
          <w:trHeight w:val="20"/>
        </w:trPr>
        <w:tc>
          <w:tcPr>
            <w:tcW w:w="4050" w:type="dxa"/>
            <w:tcBorders>
              <w:top w:val="nil"/>
              <w:left w:val="nil"/>
              <w:bottom w:val="nil"/>
              <w:right w:val="nil"/>
            </w:tcBorders>
            <w:shd w:val="clear" w:color="auto" w:fill="auto"/>
          </w:tcPr>
          <w:p w14:paraId="13AB626F" w14:textId="77777777" w:rsidR="004648E4" w:rsidRPr="00480BFB" w:rsidRDefault="004648E4" w:rsidP="004648E4">
            <w:pPr>
              <w:spacing w:after="0" w:line="200" w:lineRule="exact"/>
              <w:jc w:val="both"/>
              <w:rPr>
                <w:rFonts w:ascii="Arial" w:hAnsi="Arial" w:cs="Arial"/>
                <w:sz w:val="18"/>
                <w:szCs w:val="18"/>
              </w:rPr>
            </w:pPr>
            <w:r w:rsidRPr="00480BFB">
              <w:rPr>
                <w:rFonts w:ascii="Arial" w:hAnsi="Arial" w:cs="Arial"/>
                <w:sz w:val="18"/>
                <w:szCs w:val="18"/>
              </w:rPr>
              <w:t>Sales of a subsidiary</w:t>
            </w:r>
          </w:p>
        </w:tc>
        <w:tc>
          <w:tcPr>
            <w:tcW w:w="1367" w:type="dxa"/>
            <w:tcBorders>
              <w:top w:val="nil"/>
              <w:left w:val="nil"/>
              <w:bottom w:val="nil"/>
              <w:right w:val="nil"/>
            </w:tcBorders>
            <w:shd w:val="clear" w:color="auto" w:fill="FAFAFA"/>
          </w:tcPr>
          <w:p w14:paraId="30EBF4E5" w14:textId="5EBE759C" w:rsidR="004648E4" w:rsidRPr="00480BFB" w:rsidRDefault="004648E4" w:rsidP="004648E4">
            <w:pPr>
              <w:spacing w:after="0" w:line="200" w:lineRule="exact"/>
              <w:ind w:right="-72"/>
              <w:jc w:val="right"/>
              <w:rPr>
                <w:rFonts w:ascii="Arial" w:hAnsi="Arial" w:cs="Arial"/>
                <w:sz w:val="18"/>
                <w:szCs w:val="18"/>
              </w:rPr>
            </w:pPr>
            <w:r w:rsidRPr="00480BFB">
              <w:rPr>
                <w:rFonts w:ascii="Arial" w:hAnsi="Arial" w:cs="Arial"/>
                <w:sz w:val="18"/>
                <w:szCs w:val="18"/>
              </w:rPr>
              <w:t>(5,004,302)</w:t>
            </w:r>
          </w:p>
        </w:tc>
        <w:tc>
          <w:tcPr>
            <w:tcW w:w="1368" w:type="dxa"/>
            <w:gridSpan w:val="2"/>
            <w:tcBorders>
              <w:top w:val="nil"/>
              <w:left w:val="nil"/>
              <w:bottom w:val="nil"/>
              <w:right w:val="nil"/>
            </w:tcBorders>
            <w:shd w:val="clear" w:color="auto" w:fill="auto"/>
          </w:tcPr>
          <w:p w14:paraId="671ED459" w14:textId="77777777" w:rsidR="004648E4" w:rsidRPr="00480BFB" w:rsidRDefault="004648E4" w:rsidP="004648E4">
            <w:pPr>
              <w:spacing w:after="0" w:line="200" w:lineRule="exact"/>
              <w:ind w:right="-72"/>
              <w:jc w:val="right"/>
              <w:rPr>
                <w:rFonts w:ascii="Arial" w:hAnsi="Arial" w:cs="Arial"/>
                <w:sz w:val="18"/>
                <w:szCs w:val="18"/>
              </w:rPr>
            </w:pPr>
            <w:r w:rsidRPr="00480BFB">
              <w:rPr>
                <w:rFonts w:ascii="Arial" w:hAnsi="Arial" w:cs="Arial"/>
                <w:sz w:val="18"/>
                <w:szCs w:val="18"/>
              </w:rPr>
              <w:t>-</w:t>
            </w:r>
          </w:p>
        </w:tc>
        <w:tc>
          <w:tcPr>
            <w:tcW w:w="1368" w:type="dxa"/>
            <w:tcBorders>
              <w:top w:val="nil"/>
              <w:left w:val="nil"/>
              <w:bottom w:val="nil"/>
              <w:right w:val="nil"/>
            </w:tcBorders>
            <w:shd w:val="clear" w:color="auto" w:fill="FAFAFA"/>
          </w:tcPr>
          <w:p w14:paraId="24C54E66" w14:textId="7B6CDBA5" w:rsidR="004648E4" w:rsidRPr="00480BFB" w:rsidRDefault="004648E4" w:rsidP="004648E4">
            <w:pPr>
              <w:spacing w:after="0" w:line="200" w:lineRule="exact"/>
              <w:ind w:right="-72"/>
              <w:jc w:val="right"/>
              <w:rPr>
                <w:rFonts w:ascii="Arial" w:hAnsi="Arial" w:cs="Arial"/>
                <w:sz w:val="18"/>
                <w:szCs w:val="18"/>
              </w:rPr>
            </w:pPr>
            <w:r w:rsidRPr="00480BFB">
              <w:rPr>
                <w:rFonts w:ascii="Arial" w:hAnsi="Arial" w:cs="Arial"/>
                <w:sz w:val="18"/>
                <w:szCs w:val="18"/>
              </w:rPr>
              <w:t>-</w:t>
            </w:r>
          </w:p>
        </w:tc>
        <w:tc>
          <w:tcPr>
            <w:tcW w:w="1368" w:type="dxa"/>
            <w:tcBorders>
              <w:top w:val="nil"/>
              <w:left w:val="nil"/>
              <w:bottom w:val="nil"/>
              <w:right w:val="nil"/>
            </w:tcBorders>
            <w:shd w:val="clear" w:color="auto" w:fill="auto"/>
          </w:tcPr>
          <w:p w14:paraId="405D6064" w14:textId="77777777" w:rsidR="004648E4" w:rsidRPr="00480BFB" w:rsidRDefault="004648E4" w:rsidP="004648E4">
            <w:pPr>
              <w:spacing w:after="0" w:line="200" w:lineRule="exact"/>
              <w:ind w:right="-72"/>
              <w:jc w:val="right"/>
              <w:rPr>
                <w:rFonts w:ascii="Arial" w:hAnsi="Arial" w:cs="Arial"/>
                <w:sz w:val="18"/>
                <w:szCs w:val="18"/>
              </w:rPr>
            </w:pPr>
            <w:r w:rsidRPr="00480BFB">
              <w:rPr>
                <w:rFonts w:ascii="Arial" w:hAnsi="Arial" w:cs="Arial"/>
                <w:sz w:val="18"/>
                <w:szCs w:val="18"/>
              </w:rPr>
              <w:t>-</w:t>
            </w:r>
          </w:p>
        </w:tc>
      </w:tr>
      <w:tr w:rsidR="00BA0096" w:rsidRPr="00480BFB" w14:paraId="65C14EFB" w14:textId="77777777" w:rsidTr="0009609A">
        <w:trPr>
          <w:trHeight w:val="20"/>
        </w:trPr>
        <w:tc>
          <w:tcPr>
            <w:tcW w:w="4050" w:type="dxa"/>
            <w:tcBorders>
              <w:top w:val="nil"/>
              <w:left w:val="nil"/>
              <w:bottom w:val="nil"/>
              <w:right w:val="nil"/>
            </w:tcBorders>
            <w:shd w:val="clear" w:color="auto" w:fill="auto"/>
          </w:tcPr>
          <w:p w14:paraId="21A39222" w14:textId="77A6054E" w:rsidR="00BA0096" w:rsidRPr="00480BFB" w:rsidRDefault="00BA0096" w:rsidP="00BA0096">
            <w:pPr>
              <w:spacing w:after="0" w:line="200" w:lineRule="exact"/>
              <w:jc w:val="both"/>
              <w:rPr>
                <w:rFonts w:ascii="Arial" w:hAnsi="Arial" w:cs="Arial"/>
                <w:sz w:val="18"/>
                <w:szCs w:val="18"/>
              </w:rPr>
            </w:pPr>
            <w:r w:rsidRPr="00480BFB">
              <w:rPr>
                <w:rFonts w:ascii="Arial" w:hAnsi="Arial" w:cs="Arial"/>
                <w:sz w:val="18"/>
                <w:szCs w:val="18"/>
              </w:rPr>
              <w:t>Acquisition of an indirect subsidiary</w:t>
            </w:r>
            <w:r w:rsidR="009C3B23">
              <w:rPr>
                <w:rFonts w:ascii="Arial" w:hAnsi="Arial" w:cs="Arial"/>
                <w:sz w:val="18"/>
                <w:szCs w:val="18"/>
              </w:rPr>
              <w:t xml:space="preserve"> (Note 17)</w:t>
            </w:r>
          </w:p>
        </w:tc>
        <w:tc>
          <w:tcPr>
            <w:tcW w:w="1367" w:type="dxa"/>
            <w:tcBorders>
              <w:top w:val="nil"/>
              <w:left w:val="nil"/>
              <w:bottom w:val="single" w:sz="4" w:space="0" w:color="auto"/>
              <w:right w:val="nil"/>
            </w:tcBorders>
            <w:shd w:val="clear" w:color="auto" w:fill="FAFAFA"/>
          </w:tcPr>
          <w:p w14:paraId="1B29F4ED" w14:textId="1F94384A" w:rsidR="00BA0096" w:rsidRPr="00480BFB" w:rsidRDefault="00BA0096" w:rsidP="00BA0096">
            <w:pPr>
              <w:spacing w:after="0" w:line="200" w:lineRule="exact"/>
              <w:ind w:right="-72"/>
              <w:jc w:val="right"/>
              <w:rPr>
                <w:rFonts w:ascii="Arial" w:hAnsi="Arial" w:cs="Arial"/>
                <w:sz w:val="18"/>
                <w:szCs w:val="18"/>
              </w:rPr>
            </w:pPr>
            <w:r w:rsidRPr="00480BFB">
              <w:rPr>
                <w:rFonts w:ascii="Arial" w:hAnsi="Arial" w:cs="Arial"/>
                <w:sz w:val="18"/>
                <w:szCs w:val="18"/>
              </w:rPr>
              <w:t>6,165,192</w:t>
            </w:r>
          </w:p>
        </w:tc>
        <w:tc>
          <w:tcPr>
            <w:tcW w:w="1368" w:type="dxa"/>
            <w:gridSpan w:val="2"/>
            <w:tcBorders>
              <w:top w:val="nil"/>
              <w:left w:val="nil"/>
              <w:bottom w:val="single" w:sz="4" w:space="0" w:color="auto"/>
              <w:right w:val="nil"/>
            </w:tcBorders>
            <w:shd w:val="clear" w:color="auto" w:fill="auto"/>
          </w:tcPr>
          <w:p w14:paraId="33A5E205" w14:textId="77777777" w:rsidR="00BA0096" w:rsidRPr="00480BFB" w:rsidRDefault="00BA0096" w:rsidP="00BA0096">
            <w:pPr>
              <w:spacing w:after="0" w:line="200" w:lineRule="exact"/>
              <w:ind w:right="-72"/>
              <w:jc w:val="right"/>
              <w:rPr>
                <w:rFonts w:ascii="Arial" w:hAnsi="Arial" w:cs="Arial"/>
                <w:sz w:val="18"/>
                <w:szCs w:val="18"/>
              </w:rPr>
            </w:pPr>
            <w:r w:rsidRPr="00480BFB">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7DDC9CF3" w14:textId="1A3335D1" w:rsidR="00BA0096" w:rsidRPr="00480BFB" w:rsidRDefault="00BA0096" w:rsidP="00BA0096">
            <w:pPr>
              <w:spacing w:after="0" w:line="200" w:lineRule="exact"/>
              <w:ind w:right="-72"/>
              <w:jc w:val="right"/>
              <w:rPr>
                <w:rFonts w:ascii="Arial" w:hAnsi="Arial" w:cs="Arial"/>
                <w:sz w:val="18"/>
                <w:szCs w:val="18"/>
              </w:rPr>
            </w:pPr>
            <w:r w:rsidRPr="00480BFB">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137E0CE4" w14:textId="77777777" w:rsidR="00BA0096" w:rsidRPr="00480BFB" w:rsidRDefault="00BA0096" w:rsidP="00BA0096">
            <w:pPr>
              <w:spacing w:after="0" w:line="200" w:lineRule="exact"/>
              <w:ind w:right="-72"/>
              <w:jc w:val="right"/>
              <w:rPr>
                <w:rFonts w:ascii="Arial" w:hAnsi="Arial" w:cs="Arial"/>
                <w:sz w:val="18"/>
                <w:szCs w:val="18"/>
              </w:rPr>
            </w:pPr>
            <w:r w:rsidRPr="00480BFB">
              <w:rPr>
                <w:rFonts w:ascii="Arial" w:hAnsi="Arial" w:cs="Arial"/>
                <w:sz w:val="18"/>
                <w:szCs w:val="18"/>
              </w:rPr>
              <w:t>-</w:t>
            </w:r>
          </w:p>
        </w:tc>
      </w:tr>
      <w:tr w:rsidR="00BA0096" w:rsidRPr="00480BFB" w14:paraId="3FF6447E" w14:textId="77777777" w:rsidTr="0009609A">
        <w:trPr>
          <w:trHeight w:val="20"/>
        </w:trPr>
        <w:tc>
          <w:tcPr>
            <w:tcW w:w="4050" w:type="dxa"/>
            <w:tcBorders>
              <w:top w:val="nil"/>
              <w:left w:val="nil"/>
              <w:bottom w:val="nil"/>
              <w:right w:val="nil"/>
            </w:tcBorders>
            <w:shd w:val="clear" w:color="auto" w:fill="auto"/>
            <w:vAlign w:val="bottom"/>
          </w:tcPr>
          <w:p w14:paraId="43FFF050" w14:textId="77777777" w:rsidR="00BA0096" w:rsidRPr="00480BFB" w:rsidRDefault="00BA0096" w:rsidP="00BA0096">
            <w:pPr>
              <w:spacing w:after="0" w:line="140" w:lineRule="exact"/>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CB313F0" w14:textId="77777777" w:rsidR="00BA0096" w:rsidRPr="00480BFB" w:rsidRDefault="00BA0096" w:rsidP="00BA0096">
            <w:pPr>
              <w:spacing w:after="0" w:line="140" w:lineRule="exact"/>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0D10C717" w14:textId="77777777" w:rsidR="00BA0096" w:rsidRPr="00480BFB" w:rsidRDefault="00BA0096" w:rsidP="00BA0096">
            <w:pPr>
              <w:spacing w:after="0" w:line="140" w:lineRule="exact"/>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57B27C38" w14:textId="77777777" w:rsidR="00BA0096" w:rsidRPr="00480BFB" w:rsidRDefault="00BA0096" w:rsidP="00BA0096">
            <w:pPr>
              <w:spacing w:after="0" w:line="140" w:lineRule="exact"/>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75545964" w14:textId="77777777" w:rsidR="00BA0096" w:rsidRPr="00480BFB" w:rsidRDefault="00BA0096" w:rsidP="00BA0096">
            <w:pPr>
              <w:spacing w:after="0" w:line="140" w:lineRule="exact"/>
              <w:ind w:left="-40" w:right="-72"/>
              <w:jc w:val="right"/>
              <w:rPr>
                <w:rFonts w:ascii="Arial" w:hAnsi="Arial" w:cs="Arial"/>
                <w:b/>
                <w:bCs/>
                <w:sz w:val="18"/>
                <w:szCs w:val="18"/>
              </w:rPr>
            </w:pPr>
          </w:p>
        </w:tc>
      </w:tr>
      <w:tr w:rsidR="00BA0096" w:rsidRPr="00480BFB" w14:paraId="57599073" w14:textId="77777777" w:rsidTr="0009609A">
        <w:trPr>
          <w:trHeight w:val="20"/>
        </w:trPr>
        <w:tc>
          <w:tcPr>
            <w:tcW w:w="4050" w:type="dxa"/>
            <w:tcBorders>
              <w:top w:val="nil"/>
              <w:left w:val="nil"/>
              <w:bottom w:val="nil"/>
              <w:right w:val="nil"/>
            </w:tcBorders>
            <w:shd w:val="clear" w:color="auto" w:fill="auto"/>
          </w:tcPr>
          <w:p w14:paraId="65AE76A7" w14:textId="77777777" w:rsidR="00BA0096" w:rsidRPr="00480BFB" w:rsidRDefault="00BA0096" w:rsidP="00BA0096">
            <w:pPr>
              <w:spacing w:after="0" w:line="200" w:lineRule="exact"/>
              <w:jc w:val="both"/>
              <w:rPr>
                <w:rFonts w:ascii="Arial" w:hAnsi="Arial" w:cs="Arial"/>
                <w:sz w:val="18"/>
                <w:szCs w:val="18"/>
              </w:rPr>
            </w:pPr>
            <w:r w:rsidRPr="00480BFB">
              <w:rPr>
                <w:rFonts w:ascii="Arial" w:hAnsi="Arial" w:cs="Arial"/>
                <w:sz w:val="18"/>
                <w:szCs w:val="18"/>
              </w:rPr>
              <w:t>Closing net book amount</w:t>
            </w:r>
          </w:p>
        </w:tc>
        <w:tc>
          <w:tcPr>
            <w:tcW w:w="1367" w:type="dxa"/>
            <w:tcBorders>
              <w:top w:val="nil"/>
              <w:left w:val="nil"/>
              <w:bottom w:val="single" w:sz="4" w:space="0" w:color="auto"/>
              <w:right w:val="nil"/>
            </w:tcBorders>
            <w:shd w:val="clear" w:color="auto" w:fill="FAFAFA"/>
          </w:tcPr>
          <w:p w14:paraId="710ADF8C" w14:textId="24A467ED" w:rsidR="00BA0096" w:rsidRPr="00480BFB" w:rsidRDefault="00BA0096" w:rsidP="00BA0096">
            <w:pPr>
              <w:spacing w:after="0" w:line="200" w:lineRule="exact"/>
              <w:ind w:right="-72"/>
              <w:jc w:val="right"/>
              <w:rPr>
                <w:rFonts w:ascii="Arial" w:hAnsi="Arial" w:cs="Arial"/>
                <w:sz w:val="18"/>
                <w:szCs w:val="18"/>
              </w:rPr>
            </w:pPr>
            <w:r w:rsidRPr="00480BFB">
              <w:rPr>
                <w:rFonts w:ascii="Arial" w:hAnsi="Arial" w:cs="Arial"/>
                <w:sz w:val="18"/>
                <w:szCs w:val="18"/>
              </w:rPr>
              <w:t>123,691,216</w:t>
            </w:r>
          </w:p>
        </w:tc>
        <w:tc>
          <w:tcPr>
            <w:tcW w:w="1368" w:type="dxa"/>
            <w:gridSpan w:val="2"/>
            <w:tcBorders>
              <w:top w:val="nil"/>
              <w:left w:val="nil"/>
              <w:bottom w:val="single" w:sz="4" w:space="0" w:color="auto"/>
              <w:right w:val="nil"/>
            </w:tcBorders>
            <w:shd w:val="clear" w:color="auto" w:fill="auto"/>
          </w:tcPr>
          <w:p w14:paraId="492EF9DE" w14:textId="77777777" w:rsidR="00BA0096" w:rsidRPr="00480BFB" w:rsidRDefault="00BA0096" w:rsidP="00BA0096">
            <w:pPr>
              <w:spacing w:after="0" w:line="200" w:lineRule="exact"/>
              <w:ind w:right="-72"/>
              <w:jc w:val="right"/>
              <w:rPr>
                <w:rFonts w:ascii="Arial" w:hAnsi="Arial" w:cs="Arial"/>
                <w:sz w:val="18"/>
                <w:szCs w:val="18"/>
              </w:rPr>
            </w:pPr>
            <w:r w:rsidRPr="00480BFB">
              <w:rPr>
                <w:rFonts w:ascii="Arial" w:hAnsi="Arial" w:cs="Arial"/>
                <w:sz w:val="18"/>
                <w:szCs w:val="18"/>
                <w:lang w:val="en-GB"/>
              </w:rPr>
              <w:t>122</w:t>
            </w:r>
            <w:r w:rsidRPr="00480BFB">
              <w:rPr>
                <w:rFonts w:ascii="Arial" w:hAnsi="Arial" w:cs="Arial"/>
                <w:sz w:val="18"/>
                <w:szCs w:val="18"/>
              </w:rPr>
              <w:t>,</w:t>
            </w:r>
            <w:r w:rsidRPr="00480BFB">
              <w:rPr>
                <w:rFonts w:ascii="Arial" w:hAnsi="Arial" w:cs="Arial"/>
                <w:sz w:val="18"/>
                <w:szCs w:val="18"/>
                <w:lang w:val="en-GB"/>
              </w:rPr>
              <w:t>530</w:t>
            </w:r>
            <w:r w:rsidRPr="00480BFB">
              <w:rPr>
                <w:rFonts w:ascii="Arial" w:hAnsi="Arial" w:cs="Arial"/>
                <w:sz w:val="18"/>
                <w:szCs w:val="18"/>
              </w:rPr>
              <w:t>,</w:t>
            </w:r>
            <w:r w:rsidRPr="00480BFB">
              <w:rPr>
                <w:rFonts w:ascii="Arial" w:hAnsi="Arial" w:cs="Arial"/>
                <w:sz w:val="18"/>
                <w:szCs w:val="18"/>
                <w:lang w:val="en-GB"/>
              </w:rPr>
              <w:t>326</w:t>
            </w:r>
          </w:p>
        </w:tc>
        <w:tc>
          <w:tcPr>
            <w:tcW w:w="1368" w:type="dxa"/>
            <w:tcBorders>
              <w:top w:val="nil"/>
              <w:left w:val="nil"/>
              <w:bottom w:val="single" w:sz="4" w:space="0" w:color="auto"/>
              <w:right w:val="nil"/>
            </w:tcBorders>
            <w:shd w:val="clear" w:color="auto" w:fill="FAFAFA"/>
          </w:tcPr>
          <w:p w14:paraId="2A3484CE" w14:textId="4EB0C7E8" w:rsidR="00BA0096" w:rsidRPr="00480BFB" w:rsidRDefault="00BA0096" w:rsidP="00BA0096">
            <w:pPr>
              <w:spacing w:after="0" w:line="200" w:lineRule="exact"/>
              <w:ind w:right="-72"/>
              <w:jc w:val="right"/>
              <w:rPr>
                <w:rFonts w:ascii="Arial" w:hAnsi="Arial" w:cs="Arial"/>
                <w:sz w:val="18"/>
                <w:szCs w:val="18"/>
              </w:rPr>
            </w:pPr>
            <w:r w:rsidRPr="00480BFB">
              <w:rPr>
                <w:rFonts w:ascii="Arial" w:hAnsi="Arial" w:cs="Arial"/>
                <w:sz w:val="18"/>
                <w:szCs w:val="18"/>
              </w:rPr>
              <w:t>45,655,040</w:t>
            </w:r>
          </w:p>
        </w:tc>
        <w:tc>
          <w:tcPr>
            <w:tcW w:w="1368" w:type="dxa"/>
            <w:tcBorders>
              <w:top w:val="nil"/>
              <w:left w:val="nil"/>
              <w:bottom w:val="single" w:sz="4" w:space="0" w:color="auto"/>
              <w:right w:val="nil"/>
            </w:tcBorders>
            <w:shd w:val="clear" w:color="auto" w:fill="auto"/>
          </w:tcPr>
          <w:p w14:paraId="3BD78D6E" w14:textId="77777777" w:rsidR="00BA0096" w:rsidRPr="00480BFB" w:rsidRDefault="00BA0096" w:rsidP="00BA0096">
            <w:pPr>
              <w:spacing w:after="0" w:line="200" w:lineRule="exact"/>
              <w:ind w:right="-72"/>
              <w:jc w:val="right"/>
              <w:rPr>
                <w:rFonts w:ascii="Arial" w:hAnsi="Arial" w:cs="Arial"/>
                <w:sz w:val="18"/>
                <w:szCs w:val="18"/>
              </w:rPr>
            </w:pPr>
            <w:r w:rsidRPr="00480BFB">
              <w:rPr>
                <w:rFonts w:ascii="Arial" w:hAnsi="Arial" w:cs="Arial"/>
                <w:sz w:val="18"/>
                <w:szCs w:val="18"/>
                <w:lang w:val="en-GB"/>
              </w:rPr>
              <w:t>45</w:t>
            </w:r>
            <w:r w:rsidRPr="00480BFB">
              <w:rPr>
                <w:rFonts w:ascii="Arial" w:hAnsi="Arial" w:cs="Arial"/>
                <w:sz w:val="18"/>
                <w:szCs w:val="18"/>
              </w:rPr>
              <w:t>,</w:t>
            </w:r>
            <w:r w:rsidRPr="00480BFB">
              <w:rPr>
                <w:rFonts w:ascii="Arial" w:hAnsi="Arial" w:cs="Arial"/>
                <w:sz w:val="18"/>
                <w:szCs w:val="18"/>
                <w:lang w:val="en-GB"/>
              </w:rPr>
              <w:t>655</w:t>
            </w:r>
            <w:r w:rsidRPr="00480BFB">
              <w:rPr>
                <w:rFonts w:ascii="Arial" w:hAnsi="Arial" w:cs="Arial"/>
                <w:sz w:val="18"/>
                <w:szCs w:val="18"/>
              </w:rPr>
              <w:t>,</w:t>
            </w:r>
            <w:r w:rsidRPr="00480BFB">
              <w:rPr>
                <w:rFonts w:ascii="Arial" w:hAnsi="Arial" w:cs="Arial"/>
                <w:sz w:val="18"/>
                <w:szCs w:val="18"/>
                <w:lang w:val="en-GB"/>
              </w:rPr>
              <w:t>040</w:t>
            </w:r>
          </w:p>
        </w:tc>
      </w:tr>
      <w:tr w:rsidR="00BA0096" w:rsidRPr="00480BFB" w14:paraId="17E20DAB" w14:textId="77777777" w:rsidTr="0009609A">
        <w:trPr>
          <w:trHeight w:val="20"/>
        </w:trPr>
        <w:tc>
          <w:tcPr>
            <w:tcW w:w="4050" w:type="dxa"/>
            <w:tcBorders>
              <w:top w:val="nil"/>
              <w:left w:val="nil"/>
              <w:bottom w:val="nil"/>
              <w:right w:val="nil"/>
            </w:tcBorders>
            <w:shd w:val="clear" w:color="auto" w:fill="auto"/>
            <w:vAlign w:val="bottom"/>
          </w:tcPr>
          <w:p w14:paraId="22075D4D" w14:textId="77777777" w:rsidR="00BA0096" w:rsidRPr="00480BFB" w:rsidRDefault="00BA0096" w:rsidP="00BA0096">
            <w:pPr>
              <w:spacing w:after="0" w:line="140" w:lineRule="exact"/>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F931E6E" w14:textId="77777777" w:rsidR="00BA0096" w:rsidRPr="00480BFB" w:rsidRDefault="00BA0096" w:rsidP="00BA0096">
            <w:pPr>
              <w:spacing w:after="0" w:line="140" w:lineRule="exact"/>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1A031211" w14:textId="77777777" w:rsidR="00BA0096" w:rsidRPr="00480BFB" w:rsidRDefault="00BA0096" w:rsidP="00BA0096">
            <w:pPr>
              <w:spacing w:after="0" w:line="140" w:lineRule="exact"/>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02D8E12F" w14:textId="77777777" w:rsidR="00BA0096" w:rsidRPr="00480BFB" w:rsidRDefault="00BA0096" w:rsidP="00BA0096">
            <w:pPr>
              <w:spacing w:after="0" w:line="140" w:lineRule="exact"/>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554374BB" w14:textId="77777777" w:rsidR="00BA0096" w:rsidRPr="00480BFB" w:rsidRDefault="00BA0096" w:rsidP="00BA0096">
            <w:pPr>
              <w:spacing w:after="0" w:line="140" w:lineRule="exact"/>
              <w:ind w:left="-40" w:right="-72"/>
              <w:jc w:val="right"/>
              <w:rPr>
                <w:rFonts w:ascii="Arial" w:hAnsi="Arial" w:cs="Arial"/>
                <w:b/>
                <w:bCs/>
                <w:sz w:val="18"/>
                <w:szCs w:val="18"/>
              </w:rPr>
            </w:pPr>
          </w:p>
        </w:tc>
      </w:tr>
      <w:tr w:rsidR="00BA0096" w:rsidRPr="00480BFB" w14:paraId="2CE16376" w14:textId="77777777" w:rsidTr="0009609A">
        <w:trPr>
          <w:trHeight w:val="20"/>
        </w:trPr>
        <w:tc>
          <w:tcPr>
            <w:tcW w:w="4050" w:type="dxa"/>
            <w:tcBorders>
              <w:top w:val="nil"/>
              <w:left w:val="nil"/>
              <w:bottom w:val="nil"/>
              <w:right w:val="nil"/>
            </w:tcBorders>
            <w:shd w:val="clear" w:color="auto" w:fill="auto"/>
          </w:tcPr>
          <w:p w14:paraId="56331A88" w14:textId="77777777" w:rsidR="00BA0096" w:rsidRPr="00480BFB" w:rsidRDefault="00BA0096" w:rsidP="00BA0096">
            <w:pPr>
              <w:spacing w:after="0" w:line="200" w:lineRule="exact"/>
              <w:jc w:val="both"/>
              <w:rPr>
                <w:rFonts w:ascii="Arial" w:hAnsi="Arial" w:cs="Arial"/>
                <w:sz w:val="18"/>
                <w:szCs w:val="18"/>
              </w:rPr>
            </w:pPr>
            <w:r w:rsidRPr="00480BFB">
              <w:rPr>
                <w:rFonts w:ascii="Arial" w:hAnsi="Arial" w:cs="Arial"/>
                <w:b/>
                <w:bCs/>
                <w:sz w:val="18"/>
                <w:szCs w:val="18"/>
              </w:rPr>
              <w:t>At 31 December</w:t>
            </w:r>
          </w:p>
        </w:tc>
        <w:tc>
          <w:tcPr>
            <w:tcW w:w="1367" w:type="dxa"/>
            <w:tcBorders>
              <w:top w:val="nil"/>
              <w:left w:val="nil"/>
              <w:bottom w:val="nil"/>
              <w:right w:val="nil"/>
            </w:tcBorders>
            <w:shd w:val="clear" w:color="auto" w:fill="FAFAFA"/>
          </w:tcPr>
          <w:p w14:paraId="018DC334" w14:textId="77777777" w:rsidR="00BA0096" w:rsidRPr="00480BFB" w:rsidRDefault="00BA0096" w:rsidP="00BA0096">
            <w:pPr>
              <w:spacing w:after="0" w:line="200" w:lineRule="exact"/>
              <w:ind w:left="-40" w:right="-72"/>
              <w:jc w:val="right"/>
              <w:rPr>
                <w:rFonts w:ascii="Arial" w:hAnsi="Arial" w:cs="Arial"/>
                <w:b/>
                <w:bCs/>
                <w:sz w:val="18"/>
                <w:szCs w:val="18"/>
              </w:rPr>
            </w:pPr>
          </w:p>
        </w:tc>
        <w:tc>
          <w:tcPr>
            <w:tcW w:w="1368" w:type="dxa"/>
            <w:gridSpan w:val="2"/>
            <w:tcBorders>
              <w:top w:val="nil"/>
              <w:left w:val="nil"/>
              <w:bottom w:val="nil"/>
              <w:right w:val="nil"/>
            </w:tcBorders>
            <w:shd w:val="clear" w:color="auto" w:fill="auto"/>
          </w:tcPr>
          <w:p w14:paraId="368655AB" w14:textId="77777777" w:rsidR="00BA0096" w:rsidRPr="00480BFB" w:rsidRDefault="00BA0096" w:rsidP="00BA0096">
            <w:pPr>
              <w:spacing w:after="0" w:line="200" w:lineRule="exact"/>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5A91484E" w14:textId="77777777" w:rsidR="00BA0096" w:rsidRPr="00480BFB" w:rsidRDefault="00BA0096" w:rsidP="00BA0096">
            <w:pPr>
              <w:spacing w:after="0" w:line="200" w:lineRule="exact"/>
              <w:ind w:left="-40" w:right="-72"/>
              <w:jc w:val="right"/>
              <w:rPr>
                <w:rFonts w:ascii="Arial" w:hAnsi="Arial" w:cs="Arial"/>
                <w:b/>
                <w:bCs/>
                <w:sz w:val="18"/>
                <w:szCs w:val="18"/>
              </w:rPr>
            </w:pPr>
          </w:p>
        </w:tc>
        <w:tc>
          <w:tcPr>
            <w:tcW w:w="1368" w:type="dxa"/>
            <w:tcBorders>
              <w:top w:val="nil"/>
              <w:left w:val="nil"/>
              <w:bottom w:val="nil"/>
              <w:right w:val="nil"/>
            </w:tcBorders>
            <w:shd w:val="clear" w:color="auto" w:fill="auto"/>
          </w:tcPr>
          <w:p w14:paraId="128FACB5" w14:textId="77777777" w:rsidR="00BA0096" w:rsidRPr="00480BFB" w:rsidRDefault="00BA0096" w:rsidP="00BA0096">
            <w:pPr>
              <w:spacing w:after="0" w:line="200" w:lineRule="exact"/>
              <w:ind w:left="-40" w:right="-72"/>
              <w:jc w:val="right"/>
              <w:rPr>
                <w:rFonts w:ascii="Arial" w:hAnsi="Arial" w:cs="Arial"/>
                <w:b/>
                <w:bCs/>
                <w:sz w:val="18"/>
                <w:szCs w:val="18"/>
              </w:rPr>
            </w:pPr>
          </w:p>
        </w:tc>
      </w:tr>
      <w:tr w:rsidR="00BA0096" w:rsidRPr="00480BFB" w14:paraId="784A32A4" w14:textId="77777777" w:rsidTr="0009609A">
        <w:trPr>
          <w:trHeight w:val="20"/>
        </w:trPr>
        <w:tc>
          <w:tcPr>
            <w:tcW w:w="4050" w:type="dxa"/>
            <w:tcBorders>
              <w:top w:val="nil"/>
              <w:left w:val="nil"/>
              <w:bottom w:val="nil"/>
              <w:right w:val="nil"/>
            </w:tcBorders>
            <w:shd w:val="clear" w:color="auto" w:fill="auto"/>
            <w:vAlign w:val="bottom"/>
          </w:tcPr>
          <w:p w14:paraId="5DB17930" w14:textId="77777777" w:rsidR="00BA0096" w:rsidRPr="00480BFB" w:rsidRDefault="00BA0096" w:rsidP="00BA0096">
            <w:pPr>
              <w:spacing w:after="0" w:line="200" w:lineRule="exact"/>
              <w:jc w:val="both"/>
              <w:rPr>
                <w:rFonts w:ascii="Arial" w:hAnsi="Arial" w:cs="Arial"/>
                <w:sz w:val="18"/>
                <w:szCs w:val="18"/>
              </w:rPr>
            </w:pPr>
            <w:r w:rsidRPr="00480BFB">
              <w:rPr>
                <w:rFonts w:ascii="Arial" w:hAnsi="Arial" w:cs="Arial"/>
                <w:sz w:val="18"/>
                <w:szCs w:val="18"/>
              </w:rPr>
              <w:t>Cost</w:t>
            </w:r>
          </w:p>
        </w:tc>
        <w:tc>
          <w:tcPr>
            <w:tcW w:w="1367" w:type="dxa"/>
            <w:tcBorders>
              <w:top w:val="nil"/>
              <w:left w:val="nil"/>
              <w:bottom w:val="nil"/>
              <w:right w:val="nil"/>
            </w:tcBorders>
            <w:shd w:val="clear" w:color="auto" w:fill="FAFAFA"/>
          </w:tcPr>
          <w:p w14:paraId="7C82FFAC" w14:textId="77A02DAC" w:rsidR="00BA0096" w:rsidRPr="00480BFB" w:rsidRDefault="00BA0096" w:rsidP="00BA0096">
            <w:pPr>
              <w:spacing w:after="0" w:line="200" w:lineRule="exact"/>
              <w:ind w:right="-72"/>
              <w:jc w:val="right"/>
              <w:rPr>
                <w:rFonts w:ascii="Arial" w:hAnsi="Arial" w:cs="Arial"/>
                <w:sz w:val="18"/>
                <w:szCs w:val="18"/>
              </w:rPr>
            </w:pPr>
            <w:r w:rsidRPr="00480BFB">
              <w:rPr>
                <w:rFonts w:ascii="Arial" w:hAnsi="Arial" w:cs="Arial"/>
                <w:sz w:val="18"/>
                <w:szCs w:val="18"/>
              </w:rPr>
              <w:t>123,691,216</w:t>
            </w:r>
          </w:p>
        </w:tc>
        <w:tc>
          <w:tcPr>
            <w:tcW w:w="1368" w:type="dxa"/>
            <w:gridSpan w:val="2"/>
            <w:tcBorders>
              <w:top w:val="nil"/>
              <w:left w:val="nil"/>
              <w:bottom w:val="nil"/>
              <w:right w:val="nil"/>
            </w:tcBorders>
            <w:shd w:val="clear" w:color="auto" w:fill="auto"/>
          </w:tcPr>
          <w:p w14:paraId="48977680" w14:textId="77777777" w:rsidR="00BA0096" w:rsidRPr="00480BFB" w:rsidRDefault="00BA0096" w:rsidP="00BA0096">
            <w:pPr>
              <w:spacing w:after="0" w:line="200" w:lineRule="exact"/>
              <w:ind w:right="-72"/>
              <w:jc w:val="right"/>
              <w:rPr>
                <w:rFonts w:ascii="Arial" w:hAnsi="Arial" w:cs="Arial"/>
                <w:sz w:val="18"/>
                <w:szCs w:val="18"/>
              </w:rPr>
            </w:pPr>
            <w:r w:rsidRPr="00480BFB">
              <w:rPr>
                <w:rFonts w:ascii="Arial" w:hAnsi="Arial" w:cs="Arial"/>
                <w:sz w:val="18"/>
                <w:szCs w:val="18"/>
                <w:lang w:val="en-GB"/>
              </w:rPr>
              <w:t>125</w:t>
            </w:r>
            <w:r w:rsidRPr="00480BFB">
              <w:rPr>
                <w:rFonts w:ascii="Arial" w:hAnsi="Arial" w:cs="Arial"/>
                <w:sz w:val="18"/>
                <w:szCs w:val="18"/>
              </w:rPr>
              <w:t>,</w:t>
            </w:r>
            <w:r w:rsidRPr="00480BFB">
              <w:rPr>
                <w:rFonts w:ascii="Arial" w:hAnsi="Arial" w:cs="Arial"/>
                <w:sz w:val="18"/>
                <w:szCs w:val="18"/>
                <w:lang w:val="en-GB"/>
              </w:rPr>
              <w:t>242</w:t>
            </w:r>
            <w:r w:rsidRPr="00480BFB">
              <w:rPr>
                <w:rFonts w:ascii="Arial" w:hAnsi="Arial" w:cs="Arial"/>
                <w:sz w:val="18"/>
                <w:szCs w:val="18"/>
              </w:rPr>
              <w:t>,</w:t>
            </w:r>
            <w:r w:rsidRPr="00480BFB">
              <w:rPr>
                <w:rFonts w:ascii="Arial" w:hAnsi="Arial" w:cs="Arial"/>
                <w:sz w:val="18"/>
                <w:szCs w:val="18"/>
                <w:lang w:val="en-GB"/>
              </w:rPr>
              <w:t>326</w:t>
            </w:r>
          </w:p>
        </w:tc>
        <w:tc>
          <w:tcPr>
            <w:tcW w:w="1368" w:type="dxa"/>
            <w:tcBorders>
              <w:top w:val="nil"/>
              <w:left w:val="nil"/>
              <w:bottom w:val="nil"/>
              <w:right w:val="nil"/>
            </w:tcBorders>
            <w:shd w:val="clear" w:color="auto" w:fill="FAFAFA"/>
          </w:tcPr>
          <w:p w14:paraId="75A9E0A4" w14:textId="53F0F8A5" w:rsidR="00BA0096" w:rsidRPr="00480BFB" w:rsidRDefault="00BA0096" w:rsidP="00BA0096">
            <w:pPr>
              <w:spacing w:after="0" w:line="200" w:lineRule="exact"/>
              <w:ind w:right="-72"/>
              <w:jc w:val="right"/>
              <w:rPr>
                <w:rFonts w:ascii="Arial" w:hAnsi="Arial" w:cs="Arial"/>
                <w:sz w:val="18"/>
                <w:szCs w:val="18"/>
              </w:rPr>
            </w:pPr>
            <w:r w:rsidRPr="00480BFB">
              <w:rPr>
                <w:rFonts w:ascii="Arial" w:hAnsi="Arial" w:cs="Arial"/>
                <w:sz w:val="18"/>
                <w:szCs w:val="18"/>
                <w:lang w:val="en-GB"/>
              </w:rPr>
              <w:t>45</w:t>
            </w:r>
            <w:r w:rsidRPr="00480BFB">
              <w:rPr>
                <w:rFonts w:ascii="Arial" w:hAnsi="Arial" w:cs="Arial"/>
                <w:sz w:val="18"/>
                <w:szCs w:val="18"/>
              </w:rPr>
              <w:t>,</w:t>
            </w:r>
            <w:r w:rsidRPr="00480BFB">
              <w:rPr>
                <w:rFonts w:ascii="Arial" w:hAnsi="Arial" w:cs="Arial"/>
                <w:sz w:val="18"/>
                <w:szCs w:val="18"/>
                <w:lang w:val="en-GB"/>
              </w:rPr>
              <w:t>655</w:t>
            </w:r>
            <w:r w:rsidRPr="00480BFB">
              <w:rPr>
                <w:rFonts w:ascii="Arial" w:hAnsi="Arial" w:cs="Arial"/>
                <w:sz w:val="18"/>
                <w:szCs w:val="18"/>
              </w:rPr>
              <w:t>,</w:t>
            </w:r>
            <w:r w:rsidRPr="00480BFB">
              <w:rPr>
                <w:rFonts w:ascii="Arial" w:hAnsi="Arial" w:cs="Arial"/>
                <w:sz w:val="18"/>
                <w:szCs w:val="18"/>
                <w:lang w:val="en-GB"/>
              </w:rPr>
              <w:t>040</w:t>
            </w:r>
          </w:p>
        </w:tc>
        <w:tc>
          <w:tcPr>
            <w:tcW w:w="1368" w:type="dxa"/>
            <w:tcBorders>
              <w:top w:val="nil"/>
              <w:left w:val="nil"/>
              <w:bottom w:val="nil"/>
              <w:right w:val="nil"/>
            </w:tcBorders>
            <w:shd w:val="clear" w:color="auto" w:fill="auto"/>
          </w:tcPr>
          <w:p w14:paraId="111BF31C" w14:textId="77777777" w:rsidR="00BA0096" w:rsidRPr="00480BFB" w:rsidRDefault="00BA0096" w:rsidP="00BA0096">
            <w:pPr>
              <w:spacing w:after="0" w:line="200" w:lineRule="exact"/>
              <w:ind w:right="-72"/>
              <w:jc w:val="right"/>
              <w:rPr>
                <w:rFonts w:ascii="Arial" w:hAnsi="Arial" w:cs="Arial"/>
                <w:sz w:val="18"/>
                <w:szCs w:val="18"/>
              </w:rPr>
            </w:pPr>
            <w:r w:rsidRPr="00480BFB">
              <w:rPr>
                <w:rFonts w:ascii="Arial" w:hAnsi="Arial" w:cs="Arial"/>
                <w:sz w:val="18"/>
                <w:szCs w:val="18"/>
                <w:lang w:val="en-GB"/>
              </w:rPr>
              <w:t>45</w:t>
            </w:r>
            <w:r w:rsidRPr="00480BFB">
              <w:rPr>
                <w:rFonts w:ascii="Arial" w:hAnsi="Arial" w:cs="Arial"/>
                <w:sz w:val="18"/>
                <w:szCs w:val="18"/>
              </w:rPr>
              <w:t>,</w:t>
            </w:r>
            <w:r w:rsidRPr="00480BFB">
              <w:rPr>
                <w:rFonts w:ascii="Arial" w:hAnsi="Arial" w:cs="Arial"/>
                <w:sz w:val="18"/>
                <w:szCs w:val="18"/>
                <w:lang w:val="en-GB"/>
              </w:rPr>
              <w:t>655</w:t>
            </w:r>
            <w:r w:rsidRPr="00480BFB">
              <w:rPr>
                <w:rFonts w:ascii="Arial" w:hAnsi="Arial" w:cs="Arial"/>
                <w:sz w:val="18"/>
                <w:szCs w:val="18"/>
              </w:rPr>
              <w:t>,</w:t>
            </w:r>
            <w:r w:rsidRPr="00480BFB">
              <w:rPr>
                <w:rFonts w:ascii="Arial" w:hAnsi="Arial" w:cs="Arial"/>
                <w:sz w:val="18"/>
                <w:szCs w:val="18"/>
                <w:lang w:val="en-GB"/>
              </w:rPr>
              <w:t>040</w:t>
            </w:r>
          </w:p>
        </w:tc>
      </w:tr>
      <w:tr w:rsidR="00BA0096" w:rsidRPr="00480BFB" w14:paraId="2D53FF8D" w14:textId="77777777" w:rsidTr="0009609A">
        <w:trPr>
          <w:trHeight w:val="20"/>
        </w:trPr>
        <w:tc>
          <w:tcPr>
            <w:tcW w:w="4050" w:type="dxa"/>
            <w:tcBorders>
              <w:top w:val="nil"/>
              <w:left w:val="nil"/>
              <w:bottom w:val="nil"/>
              <w:right w:val="nil"/>
            </w:tcBorders>
            <w:shd w:val="clear" w:color="auto" w:fill="auto"/>
          </w:tcPr>
          <w:p w14:paraId="5185A3A1" w14:textId="77777777" w:rsidR="00BA0096" w:rsidRPr="00480BFB" w:rsidRDefault="00BA0096" w:rsidP="00BA0096">
            <w:pPr>
              <w:spacing w:after="0" w:line="200" w:lineRule="exact"/>
              <w:jc w:val="both"/>
              <w:rPr>
                <w:rFonts w:ascii="Arial" w:hAnsi="Arial" w:cs="Arial"/>
                <w:sz w:val="18"/>
                <w:szCs w:val="18"/>
              </w:rPr>
            </w:pPr>
            <w:proofErr w:type="gramStart"/>
            <w:r w:rsidRPr="00480BFB">
              <w:rPr>
                <w:rFonts w:ascii="Arial" w:hAnsi="Arial" w:cs="Arial"/>
                <w:sz w:val="18"/>
                <w:szCs w:val="18"/>
                <w:u w:val="single"/>
              </w:rPr>
              <w:t>Less</w:t>
            </w:r>
            <w:r w:rsidRPr="00480BFB">
              <w:rPr>
                <w:rFonts w:ascii="Arial" w:hAnsi="Arial" w:cs="Arial"/>
                <w:sz w:val="18"/>
                <w:szCs w:val="18"/>
              </w:rPr>
              <w:t xml:space="preserve">  Allowance</w:t>
            </w:r>
            <w:proofErr w:type="gramEnd"/>
            <w:r w:rsidRPr="00480BFB">
              <w:rPr>
                <w:rFonts w:ascii="Arial" w:hAnsi="Arial" w:cs="Arial"/>
                <w:sz w:val="18"/>
                <w:szCs w:val="18"/>
              </w:rPr>
              <w:t xml:space="preserve"> for impairment</w:t>
            </w:r>
          </w:p>
        </w:tc>
        <w:tc>
          <w:tcPr>
            <w:tcW w:w="1367" w:type="dxa"/>
            <w:tcBorders>
              <w:top w:val="nil"/>
              <w:left w:val="nil"/>
              <w:bottom w:val="single" w:sz="4" w:space="0" w:color="auto"/>
              <w:right w:val="nil"/>
            </w:tcBorders>
            <w:shd w:val="clear" w:color="auto" w:fill="FAFAFA"/>
          </w:tcPr>
          <w:p w14:paraId="0EE3409E" w14:textId="570516B2" w:rsidR="00BA0096" w:rsidRPr="00480BFB" w:rsidRDefault="00BA0096" w:rsidP="00BA0096">
            <w:pPr>
              <w:spacing w:after="0" w:line="200" w:lineRule="exact"/>
              <w:ind w:right="-72"/>
              <w:jc w:val="right"/>
              <w:rPr>
                <w:rFonts w:ascii="Arial" w:hAnsi="Arial" w:cs="Arial"/>
                <w:sz w:val="18"/>
                <w:szCs w:val="18"/>
              </w:rPr>
            </w:pPr>
            <w:r w:rsidRPr="00480BFB">
              <w:rPr>
                <w:rFonts w:ascii="Arial" w:hAnsi="Arial" w:cs="Arial"/>
                <w:sz w:val="18"/>
                <w:szCs w:val="18"/>
              </w:rPr>
              <w:t>-</w:t>
            </w:r>
          </w:p>
        </w:tc>
        <w:tc>
          <w:tcPr>
            <w:tcW w:w="1368" w:type="dxa"/>
            <w:gridSpan w:val="2"/>
            <w:tcBorders>
              <w:top w:val="nil"/>
              <w:left w:val="nil"/>
              <w:bottom w:val="single" w:sz="4" w:space="0" w:color="auto"/>
              <w:right w:val="nil"/>
            </w:tcBorders>
            <w:shd w:val="clear" w:color="auto" w:fill="auto"/>
          </w:tcPr>
          <w:p w14:paraId="3F329ACE" w14:textId="77777777" w:rsidR="00BA0096" w:rsidRPr="00480BFB" w:rsidRDefault="00BA0096" w:rsidP="00BA0096">
            <w:pPr>
              <w:spacing w:after="0" w:line="200" w:lineRule="exact"/>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2</w:t>
            </w:r>
            <w:r w:rsidRPr="00480BFB">
              <w:rPr>
                <w:rFonts w:ascii="Arial" w:hAnsi="Arial" w:cs="Arial"/>
                <w:sz w:val="18"/>
                <w:szCs w:val="18"/>
              </w:rPr>
              <w:t>,</w:t>
            </w:r>
            <w:r w:rsidRPr="00480BFB">
              <w:rPr>
                <w:rFonts w:ascii="Arial" w:hAnsi="Arial" w:cs="Arial"/>
                <w:sz w:val="18"/>
                <w:szCs w:val="18"/>
                <w:lang w:val="en-GB"/>
              </w:rPr>
              <w:t>712</w:t>
            </w:r>
            <w:r w:rsidRPr="00480BFB">
              <w:rPr>
                <w:rFonts w:ascii="Arial" w:hAnsi="Arial" w:cs="Arial"/>
                <w:sz w:val="18"/>
                <w:szCs w:val="18"/>
              </w:rPr>
              <w:t>,</w:t>
            </w:r>
            <w:r w:rsidRPr="00480BFB">
              <w:rPr>
                <w:rFonts w:ascii="Arial" w:hAnsi="Arial" w:cs="Arial"/>
                <w:sz w:val="18"/>
                <w:szCs w:val="18"/>
                <w:lang w:val="en-GB"/>
              </w:rPr>
              <w:t>000</w:t>
            </w:r>
            <w:r w:rsidRPr="00480BFB">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1369AD86" w14:textId="5E7FA1F7" w:rsidR="00BA0096" w:rsidRPr="00480BFB" w:rsidRDefault="00BA0096" w:rsidP="00BA0096">
            <w:pPr>
              <w:spacing w:after="0" w:line="200" w:lineRule="exact"/>
              <w:ind w:right="-72"/>
              <w:jc w:val="right"/>
              <w:rPr>
                <w:rFonts w:ascii="Arial" w:hAnsi="Arial" w:cs="Arial"/>
                <w:sz w:val="18"/>
                <w:szCs w:val="18"/>
              </w:rPr>
            </w:pPr>
            <w:r w:rsidRPr="00480BFB">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5832BB9B" w14:textId="77777777" w:rsidR="00BA0096" w:rsidRPr="00480BFB" w:rsidRDefault="00BA0096" w:rsidP="00BA0096">
            <w:pPr>
              <w:spacing w:after="0" w:line="200" w:lineRule="exact"/>
              <w:ind w:right="-72"/>
              <w:jc w:val="right"/>
              <w:rPr>
                <w:rFonts w:ascii="Arial" w:hAnsi="Arial" w:cs="Arial"/>
                <w:sz w:val="18"/>
                <w:szCs w:val="18"/>
              </w:rPr>
            </w:pPr>
            <w:r w:rsidRPr="00480BFB">
              <w:rPr>
                <w:rFonts w:ascii="Arial" w:hAnsi="Arial" w:cs="Arial"/>
                <w:sz w:val="18"/>
                <w:szCs w:val="18"/>
              </w:rPr>
              <w:t>-</w:t>
            </w:r>
          </w:p>
        </w:tc>
      </w:tr>
      <w:tr w:rsidR="00BA0096" w:rsidRPr="00480BFB" w14:paraId="32702F8B" w14:textId="77777777" w:rsidTr="0009609A">
        <w:trPr>
          <w:trHeight w:val="20"/>
        </w:trPr>
        <w:tc>
          <w:tcPr>
            <w:tcW w:w="4050" w:type="dxa"/>
            <w:tcBorders>
              <w:top w:val="nil"/>
              <w:left w:val="nil"/>
              <w:bottom w:val="nil"/>
              <w:right w:val="nil"/>
            </w:tcBorders>
            <w:shd w:val="clear" w:color="auto" w:fill="auto"/>
            <w:vAlign w:val="bottom"/>
          </w:tcPr>
          <w:p w14:paraId="0A7FA0B0" w14:textId="77777777" w:rsidR="00BA0096" w:rsidRPr="00480BFB" w:rsidRDefault="00BA0096" w:rsidP="00BA0096">
            <w:pPr>
              <w:spacing w:after="0" w:line="140" w:lineRule="exact"/>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D4438F5" w14:textId="77777777" w:rsidR="00BA0096" w:rsidRPr="00480BFB" w:rsidRDefault="00BA0096" w:rsidP="00BA0096">
            <w:pPr>
              <w:spacing w:after="0" w:line="140" w:lineRule="exact"/>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1D49F19D" w14:textId="77777777" w:rsidR="00BA0096" w:rsidRPr="00480BFB" w:rsidRDefault="00BA0096" w:rsidP="00BA0096">
            <w:pPr>
              <w:spacing w:after="0" w:line="140" w:lineRule="exact"/>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38C6C903" w14:textId="77777777" w:rsidR="00BA0096" w:rsidRPr="00480BFB" w:rsidRDefault="00BA0096" w:rsidP="00BA0096">
            <w:pPr>
              <w:spacing w:after="0" w:line="140" w:lineRule="exact"/>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3D1A3BAD" w14:textId="77777777" w:rsidR="00BA0096" w:rsidRPr="00480BFB" w:rsidRDefault="00BA0096" w:rsidP="00BA0096">
            <w:pPr>
              <w:spacing w:after="0" w:line="140" w:lineRule="exact"/>
              <w:ind w:left="-40" w:right="-72"/>
              <w:jc w:val="right"/>
              <w:rPr>
                <w:rFonts w:ascii="Arial" w:hAnsi="Arial" w:cs="Arial"/>
                <w:b/>
                <w:bCs/>
                <w:sz w:val="18"/>
                <w:szCs w:val="18"/>
              </w:rPr>
            </w:pPr>
          </w:p>
        </w:tc>
      </w:tr>
      <w:tr w:rsidR="00BA0096" w:rsidRPr="00480BFB" w14:paraId="58C16D6B" w14:textId="77777777" w:rsidTr="0009609A">
        <w:trPr>
          <w:trHeight w:val="20"/>
        </w:trPr>
        <w:tc>
          <w:tcPr>
            <w:tcW w:w="4050" w:type="dxa"/>
            <w:tcBorders>
              <w:top w:val="nil"/>
              <w:left w:val="nil"/>
              <w:bottom w:val="nil"/>
              <w:right w:val="nil"/>
            </w:tcBorders>
            <w:shd w:val="clear" w:color="auto" w:fill="auto"/>
            <w:vAlign w:val="bottom"/>
          </w:tcPr>
          <w:p w14:paraId="14DCBD38" w14:textId="77777777" w:rsidR="00BA0096" w:rsidRPr="00480BFB" w:rsidRDefault="00BA0096" w:rsidP="00BA0096">
            <w:pPr>
              <w:spacing w:after="0" w:line="200" w:lineRule="exact"/>
              <w:jc w:val="both"/>
              <w:rPr>
                <w:rFonts w:ascii="Arial" w:hAnsi="Arial" w:cs="Arial"/>
                <w:sz w:val="18"/>
                <w:szCs w:val="18"/>
              </w:rPr>
            </w:pPr>
            <w:r w:rsidRPr="00480BFB">
              <w:rPr>
                <w:rFonts w:ascii="Arial" w:hAnsi="Arial" w:cs="Arial"/>
                <w:sz w:val="18"/>
                <w:szCs w:val="18"/>
              </w:rPr>
              <w:t>Net book amount</w:t>
            </w:r>
          </w:p>
        </w:tc>
        <w:tc>
          <w:tcPr>
            <w:tcW w:w="1367" w:type="dxa"/>
            <w:tcBorders>
              <w:top w:val="nil"/>
              <w:left w:val="nil"/>
              <w:bottom w:val="single" w:sz="4" w:space="0" w:color="auto"/>
              <w:right w:val="nil"/>
            </w:tcBorders>
            <w:shd w:val="clear" w:color="auto" w:fill="FAFAFA"/>
          </w:tcPr>
          <w:p w14:paraId="7353B906" w14:textId="51B52B1D" w:rsidR="00BA0096" w:rsidRPr="00480BFB" w:rsidRDefault="00BA0096" w:rsidP="00BA0096">
            <w:pPr>
              <w:spacing w:after="0" w:line="200" w:lineRule="exact"/>
              <w:ind w:right="-72"/>
              <w:jc w:val="right"/>
              <w:rPr>
                <w:rFonts w:ascii="Arial" w:hAnsi="Arial" w:cs="Arial"/>
                <w:sz w:val="18"/>
                <w:szCs w:val="18"/>
              </w:rPr>
            </w:pPr>
            <w:r w:rsidRPr="00480BFB">
              <w:rPr>
                <w:rFonts w:ascii="Arial" w:hAnsi="Arial" w:cs="Arial"/>
                <w:sz w:val="18"/>
                <w:szCs w:val="18"/>
              </w:rPr>
              <w:t>123,691,216</w:t>
            </w:r>
          </w:p>
        </w:tc>
        <w:tc>
          <w:tcPr>
            <w:tcW w:w="1368" w:type="dxa"/>
            <w:gridSpan w:val="2"/>
            <w:tcBorders>
              <w:top w:val="nil"/>
              <w:left w:val="nil"/>
              <w:bottom w:val="single" w:sz="4" w:space="0" w:color="auto"/>
              <w:right w:val="nil"/>
            </w:tcBorders>
            <w:shd w:val="clear" w:color="auto" w:fill="auto"/>
          </w:tcPr>
          <w:p w14:paraId="6DEE1769" w14:textId="77777777" w:rsidR="00BA0096" w:rsidRPr="00480BFB" w:rsidRDefault="00BA0096" w:rsidP="00BA0096">
            <w:pPr>
              <w:spacing w:after="0" w:line="200" w:lineRule="exact"/>
              <w:ind w:right="-72"/>
              <w:jc w:val="right"/>
              <w:rPr>
                <w:rFonts w:ascii="Arial" w:hAnsi="Arial" w:cs="Arial"/>
                <w:sz w:val="18"/>
                <w:szCs w:val="18"/>
              </w:rPr>
            </w:pPr>
            <w:r w:rsidRPr="00480BFB">
              <w:rPr>
                <w:rFonts w:ascii="Arial" w:hAnsi="Arial" w:cs="Arial"/>
                <w:sz w:val="18"/>
                <w:szCs w:val="18"/>
              </w:rPr>
              <w:fldChar w:fldCharType="begin"/>
            </w:r>
            <w:r w:rsidRPr="00480BFB">
              <w:rPr>
                <w:rFonts w:ascii="Arial" w:hAnsi="Arial" w:cs="Arial"/>
                <w:sz w:val="18"/>
                <w:szCs w:val="18"/>
              </w:rPr>
              <w:instrText xml:space="preserve"> =SUM(ABOVE) </w:instrText>
            </w:r>
            <w:r w:rsidRPr="00480BFB">
              <w:rPr>
                <w:rFonts w:ascii="Arial" w:hAnsi="Arial" w:cs="Arial"/>
                <w:sz w:val="18"/>
                <w:szCs w:val="18"/>
              </w:rPr>
              <w:fldChar w:fldCharType="separate"/>
            </w:r>
            <w:r w:rsidRPr="00480BFB">
              <w:rPr>
                <w:rFonts w:ascii="Arial" w:hAnsi="Arial" w:cs="Arial"/>
                <w:noProof/>
                <w:sz w:val="18"/>
                <w:szCs w:val="18"/>
                <w:lang w:val="en-GB"/>
              </w:rPr>
              <w:t>122</w:t>
            </w:r>
            <w:r w:rsidRPr="00480BFB">
              <w:rPr>
                <w:rFonts w:ascii="Arial" w:hAnsi="Arial" w:cs="Arial"/>
                <w:noProof/>
                <w:sz w:val="18"/>
                <w:szCs w:val="18"/>
              </w:rPr>
              <w:t>,</w:t>
            </w:r>
            <w:r w:rsidRPr="00480BFB">
              <w:rPr>
                <w:rFonts w:ascii="Arial" w:hAnsi="Arial" w:cs="Arial"/>
                <w:noProof/>
                <w:sz w:val="18"/>
                <w:szCs w:val="18"/>
                <w:lang w:val="en-GB"/>
              </w:rPr>
              <w:t>530</w:t>
            </w:r>
            <w:r w:rsidRPr="00480BFB">
              <w:rPr>
                <w:rFonts w:ascii="Arial" w:hAnsi="Arial" w:cs="Arial"/>
                <w:noProof/>
                <w:sz w:val="18"/>
                <w:szCs w:val="18"/>
              </w:rPr>
              <w:t>,</w:t>
            </w:r>
            <w:r w:rsidRPr="00480BFB">
              <w:rPr>
                <w:rFonts w:ascii="Arial" w:hAnsi="Arial" w:cs="Arial"/>
                <w:noProof/>
                <w:sz w:val="18"/>
                <w:szCs w:val="18"/>
                <w:lang w:val="en-GB"/>
              </w:rPr>
              <w:t>326</w:t>
            </w:r>
            <w:r w:rsidRPr="00480BFB">
              <w:rPr>
                <w:rFonts w:ascii="Arial" w:hAnsi="Arial" w:cs="Arial"/>
                <w:sz w:val="18"/>
                <w:szCs w:val="18"/>
              </w:rPr>
              <w:fldChar w:fldCharType="end"/>
            </w:r>
          </w:p>
        </w:tc>
        <w:tc>
          <w:tcPr>
            <w:tcW w:w="1368" w:type="dxa"/>
            <w:tcBorders>
              <w:top w:val="nil"/>
              <w:left w:val="nil"/>
              <w:bottom w:val="single" w:sz="4" w:space="0" w:color="auto"/>
              <w:right w:val="nil"/>
            </w:tcBorders>
            <w:shd w:val="clear" w:color="auto" w:fill="FAFAFA"/>
          </w:tcPr>
          <w:p w14:paraId="6204F747" w14:textId="61755A45" w:rsidR="00BA0096" w:rsidRPr="00480BFB" w:rsidRDefault="00BA0096" w:rsidP="00BA0096">
            <w:pPr>
              <w:spacing w:after="0" w:line="200" w:lineRule="exact"/>
              <w:ind w:right="-72"/>
              <w:jc w:val="right"/>
              <w:rPr>
                <w:rFonts w:ascii="Arial" w:hAnsi="Arial" w:cs="Arial"/>
                <w:sz w:val="18"/>
                <w:szCs w:val="18"/>
              </w:rPr>
            </w:pPr>
            <w:r w:rsidRPr="00480BFB">
              <w:rPr>
                <w:rFonts w:ascii="Arial" w:hAnsi="Arial" w:cs="Arial"/>
                <w:sz w:val="18"/>
                <w:szCs w:val="18"/>
                <w:lang w:val="en-GB"/>
              </w:rPr>
              <w:t>45</w:t>
            </w:r>
            <w:r w:rsidRPr="00480BFB">
              <w:rPr>
                <w:rFonts w:ascii="Arial" w:hAnsi="Arial" w:cs="Arial"/>
                <w:sz w:val="18"/>
                <w:szCs w:val="18"/>
              </w:rPr>
              <w:t>,</w:t>
            </w:r>
            <w:r w:rsidRPr="00480BFB">
              <w:rPr>
                <w:rFonts w:ascii="Arial" w:hAnsi="Arial" w:cs="Arial"/>
                <w:sz w:val="18"/>
                <w:szCs w:val="18"/>
                <w:lang w:val="en-GB"/>
              </w:rPr>
              <w:t>655</w:t>
            </w:r>
            <w:r w:rsidRPr="00480BFB">
              <w:rPr>
                <w:rFonts w:ascii="Arial" w:hAnsi="Arial" w:cs="Arial"/>
                <w:sz w:val="18"/>
                <w:szCs w:val="18"/>
              </w:rPr>
              <w:t>,</w:t>
            </w:r>
            <w:r w:rsidRPr="00480BFB">
              <w:rPr>
                <w:rFonts w:ascii="Arial" w:hAnsi="Arial" w:cs="Arial"/>
                <w:sz w:val="18"/>
                <w:szCs w:val="18"/>
                <w:lang w:val="en-GB"/>
              </w:rPr>
              <w:t>040</w:t>
            </w:r>
          </w:p>
        </w:tc>
        <w:tc>
          <w:tcPr>
            <w:tcW w:w="1368" w:type="dxa"/>
            <w:tcBorders>
              <w:top w:val="nil"/>
              <w:left w:val="nil"/>
              <w:bottom w:val="single" w:sz="4" w:space="0" w:color="auto"/>
              <w:right w:val="nil"/>
            </w:tcBorders>
            <w:shd w:val="clear" w:color="auto" w:fill="auto"/>
          </w:tcPr>
          <w:p w14:paraId="738F3A6D" w14:textId="77777777" w:rsidR="00BA0096" w:rsidRPr="00480BFB" w:rsidRDefault="00BA0096" w:rsidP="00BA0096">
            <w:pPr>
              <w:spacing w:after="0" w:line="200" w:lineRule="exact"/>
              <w:ind w:right="-72"/>
              <w:jc w:val="right"/>
              <w:rPr>
                <w:rFonts w:ascii="Arial" w:hAnsi="Arial" w:cs="Arial"/>
                <w:sz w:val="18"/>
                <w:szCs w:val="18"/>
              </w:rPr>
            </w:pPr>
            <w:r w:rsidRPr="00480BFB">
              <w:rPr>
                <w:rFonts w:ascii="Arial" w:hAnsi="Arial" w:cs="Arial"/>
                <w:sz w:val="18"/>
                <w:szCs w:val="18"/>
                <w:lang w:val="en-GB"/>
              </w:rPr>
              <w:t>45</w:t>
            </w:r>
            <w:r w:rsidRPr="00480BFB">
              <w:rPr>
                <w:rFonts w:ascii="Arial" w:hAnsi="Arial" w:cs="Arial"/>
                <w:sz w:val="18"/>
                <w:szCs w:val="18"/>
              </w:rPr>
              <w:t>,</w:t>
            </w:r>
            <w:r w:rsidRPr="00480BFB">
              <w:rPr>
                <w:rFonts w:ascii="Arial" w:hAnsi="Arial" w:cs="Arial"/>
                <w:sz w:val="18"/>
                <w:szCs w:val="18"/>
                <w:lang w:val="en-GB"/>
              </w:rPr>
              <w:t>655</w:t>
            </w:r>
            <w:r w:rsidRPr="00480BFB">
              <w:rPr>
                <w:rFonts w:ascii="Arial" w:hAnsi="Arial" w:cs="Arial"/>
                <w:sz w:val="18"/>
                <w:szCs w:val="18"/>
              </w:rPr>
              <w:t>,</w:t>
            </w:r>
            <w:r w:rsidRPr="00480BFB">
              <w:rPr>
                <w:rFonts w:ascii="Arial" w:hAnsi="Arial" w:cs="Arial"/>
                <w:sz w:val="18"/>
                <w:szCs w:val="18"/>
                <w:lang w:val="en-GB"/>
              </w:rPr>
              <w:t>040</w:t>
            </w:r>
          </w:p>
        </w:tc>
      </w:tr>
    </w:tbl>
    <w:p w14:paraId="0F8F8B99" w14:textId="77777777" w:rsidR="0009609A" w:rsidRPr="00480BFB" w:rsidRDefault="0009609A" w:rsidP="0009609A">
      <w:pPr>
        <w:spacing w:after="0" w:line="240" w:lineRule="auto"/>
        <w:jc w:val="both"/>
        <w:rPr>
          <w:rFonts w:ascii="Arial" w:eastAsia="Arial Unicode MS" w:hAnsi="Arial" w:cs="Arial"/>
          <w:color w:val="DC6900" w:themeColor="accent1"/>
          <w:sz w:val="18"/>
          <w:szCs w:val="18"/>
          <w:lang w:bidi="th-TH"/>
        </w:rPr>
      </w:pPr>
    </w:p>
    <w:p w14:paraId="1E21C0EA" w14:textId="40DA3D22" w:rsidR="00117229" w:rsidRDefault="00117229" w:rsidP="00117229">
      <w:pPr>
        <w:spacing w:after="0" w:line="240" w:lineRule="auto"/>
        <w:jc w:val="both"/>
        <w:rPr>
          <w:rFonts w:ascii="Arial" w:hAnsi="Arial" w:cs="Arial"/>
          <w:sz w:val="18"/>
          <w:szCs w:val="18"/>
        </w:rPr>
      </w:pPr>
      <w:r w:rsidRPr="00117229">
        <w:rPr>
          <w:rFonts w:ascii="Arial" w:hAnsi="Arial" w:cs="Arial"/>
          <w:sz w:val="18"/>
          <w:szCs w:val="18"/>
        </w:rPr>
        <w:t xml:space="preserve">Goodwill is allocated to the Group’s cash-generating units (CGUs) identified according to business segment. </w:t>
      </w:r>
      <w:r>
        <w:rPr>
          <w:rFonts w:ascii="Arial" w:hAnsi="Arial" w:cs="Arial"/>
          <w:sz w:val="18"/>
          <w:szCs w:val="18"/>
        </w:rPr>
        <w:t xml:space="preserve">                        </w:t>
      </w:r>
      <w:r w:rsidRPr="00117229">
        <w:rPr>
          <w:rFonts w:ascii="Arial" w:hAnsi="Arial" w:cs="Arial"/>
          <w:sz w:val="18"/>
          <w:szCs w:val="18"/>
        </w:rPr>
        <w:t>A segment-level summary of the goodwill allocation is presented below.</w:t>
      </w:r>
    </w:p>
    <w:p w14:paraId="3A8A11FF" w14:textId="77777777" w:rsidR="00117229" w:rsidRDefault="00117229" w:rsidP="0009609A">
      <w:pPr>
        <w:spacing w:after="0" w:line="240" w:lineRule="auto"/>
        <w:jc w:val="both"/>
        <w:rPr>
          <w:rFonts w:ascii="Arial" w:hAnsi="Arial" w:cs="Arial"/>
          <w:sz w:val="18"/>
          <w:szCs w:val="18"/>
        </w:rPr>
      </w:pPr>
    </w:p>
    <w:tbl>
      <w:tblPr>
        <w:tblW w:w="9521"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67"/>
        <w:gridCol w:w="1336"/>
        <w:gridCol w:w="32"/>
        <w:gridCol w:w="1368"/>
        <w:gridCol w:w="1368"/>
      </w:tblGrid>
      <w:tr w:rsidR="00117229" w:rsidRPr="00480BFB" w14:paraId="4DA63BA9" w14:textId="77777777" w:rsidTr="00117229">
        <w:trPr>
          <w:trHeight w:val="20"/>
        </w:trPr>
        <w:tc>
          <w:tcPr>
            <w:tcW w:w="4050" w:type="dxa"/>
            <w:tcBorders>
              <w:top w:val="nil"/>
              <w:left w:val="nil"/>
              <w:bottom w:val="nil"/>
              <w:right w:val="nil"/>
            </w:tcBorders>
            <w:shd w:val="clear" w:color="auto" w:fill="auto"/>
          </w:tcPr>
          <w:p w14:paraId="134361CD" w14:textId="77777777" w:rsidR="00117229" w:rsidRPr="00480BFB" w:rsidRDefault="00117229" w:rsidP="0053458A">
            <w:pPr>
              <w:spacing w:after="0" w:line="200" w:lineRule="exact"/>
              <w:jc w:val="both"/>
              <w:rPr>
                <w:rFonts w:ascii="Arial" w:hAnsi="Arial" w:cs="Arial"/>
                <w:b/>
                <w:bCs/>
                <w:sz w:val="18"/>
                <w:szCs w:val="18"/>
              </w:rPr>
            </w:pPr>
          </w:p>
        </w:tc>
        <w:tc>
          <w:tcPr>
            <w:tcW w:w="2703" w:type="dxa"/>
            <w:gridSpan w:val="2"/>
            <w:tcBorders>
              <w:top w:val="single" w:sz="4" w:space="0" w:color="auto"/>
              <w:left w:val="nil"/>
              <w:bottom w:val="single" w:sz="4" w:space="0" w:color="auto"/>
              <w:right w:val="nil"/>
            </w:tcBorders>
            <w:shd w:val="clear" w:color="auto" w:fill="auto"/>
            <w:hideMark/>
          </w:tcPr>
          <w:p w14:paraId="1B0BB610" w14:textId="77777777" w:rsidR="00117229" w:rsidRPr="00480BFB" w:rsidRDefault="00117229" w:rsidP="0053458A">
            <w:pPr>
              <w:spacing w:after="0" w:line="200" w:lineRule="exact"/>
              <w:ind w:left="-40" w:right="-72"/>
              <w:jc w:val="center"/>
              <w:rPr>
                <w:rFonts w:ascii="Arial" w:hAnsi="Arial" w:cs="Arial"/>
                <w:b/>
                <w:bCs/>
                <w:sz w:val="18"/>
                <w:szCs w:val="18"/>
              </w:rPr>
            </w:pPr>
            <w:r w:rsidRPr="00480BFB">
              <w:rPr>
                <w:rFonts w:ascii="Arial" w:hAnsi="Arial" w:cs="Arial"/>
                <w:b/>
                <w:bCs/>
                <w:sz w:val="18"/>
                <w:szCs w:val="18"/>
              </w:rPr>
              <w:t>Consolidated</w:t>
            </w:r>
          </w:p>
          <w:p w14:paraId="2B544D52" w14:textId="77777777" w:rsidR="00117229" w:rsidRPr="00480BFB" w:rsidRDefault="00117229" w:rsidP="0053458A">
            <w:pPr>
              <w:spacing w:after="0" w:line="200" w:lineRule="exact"/>
              <w:ind w:right="-72"/>
              <w:jc w:val="center"/>
              <w:rPr>
                <w:rFonts w:ascii="Arial" w:hAnsi="Arial" w:cs="Arial"/>
                <w:b/>
                <w:bCs/>
                <w:sz w:val="18"/>
                <w:szCs w:val="18"/>
              </w:rPr>
            </w:pPr>
            <w:r w:rsidRPr="00480BFB">
              <w:rPr>
                <w:rFonts w:ascii="Arial" w:hAnsi="Arial" w:cs="Arial"/>
                <w:b/>
                <w:bCs/>
                <w:sz w:val="18"/>
                <w:szCs w:val="18"/>
              </w:rPr>
              <w:t>financial statements</w:t>
            </w:r>
          </w:p>
        </w:tc>
        <w:tc>
          <w:tcPr>
            <w:tcW w:w="2768" w:type="dxa"/>
            <w:gridSpan w:val="3"/>
            <w:tcBorders>
              <w:top w:val="single" w:sz="4" w:space="0" w:color="auto"/>
              <w:left w:val="nil"/>
              <w:bottom w:val="single" w:sz="4" w:space="0" w:color="auto"/>
              <w:right w:val="nil"/>
            </w:tcBorders>
            <w:shd w:val="clear" w:color="auto" w:fill="auto"/>
            <w:hideMark/>
          </w:tcPr>
          <w:p w14:paraId="5C26FD88" w14:textId="77777777" w:rsidR="00117229" w:rsidRPr="00480BFB" w:rsidRDefault="00117229" w:rsidP="0053458A">
            <w:pPr>
              <w:spacing w:after="0" w:line="200" w:lineRule="exact"/>
              <w:ind w:left="-40" w:right="-72"/>
              <w:jc w:val="center"/>
              <w:rPr>
                <w:rFonts w:ascii="Arial" w:hAnsi="Arial" w:cs="Arial"/>
                <w:b/>
                <w:bCs/>
                <w:sz w:val="18"/>
                <w:szCs w:val="18"/>
              </w:rPr>
            </w:pPr>
            <w:r w:rsidRPr="00480BFB">
              <w:rPr>
                <w:rFonts w:ascii="Arial" w:hAnsi="Arial" w:cs="Arial"/>
                <w:b/>
                <w:bCs/>
                <w:sz w:val="18"/>
                <w:szCs w:val="18"/>
              </w:rPr>
              <w:t>Separate</w:t>
            </w:r>
          </w:p>
          <w:p w14:paraId="5ED933D4" w14:textId="77777777" w:rsidR="00117229" w:rsidRPr="00480BFB" w:rsidRDefault="00117229" w:rsidP="0053458A">
            <w:pPr>
              <w:spacing w:after="0" w:line="200" w:lineRule="exact"/>
              <w:ind w:left="-40" w:right="-72"/>
              <w:jc w:val="center"/>
              <w:rPr>
                <w:rFonts w:ascii="Arial" w:hAnsi="Arial" w:cs="Arial"/>
                <w:b/>
                <w:bCs/>
                <w:sz w:val="18"/>
                <w:szCs w:val="18"/>
              </w:rPr>
            </w:pPr>
            <w:r w:rsidRPr="00480BFB">
              <w:rPr>
                <w:rFonts w:ascii="Arial" w:hAnsi="Arial" w:cs="Arial"/>
                <w:b/>
                <w:bCs/>
                <w:sz w:val="18"/>
                <w:szCs w:val="18"/>
              </w:rPr>
              <w:t>financial statements</w:t>
            </w:r>
          </w:p>
        </w:tc>
      </w:tr>
      <w:tr w:rsidR="00117229" w:rsidRPr="00480BFB" w14:paraId="572C1794" w14:textId="77777777" w:rsidTr="0053458A">
        <w:trPr>
          <w:trHeight w:val="20"/>
        </w:trPr>
        <w:tc>
          <w:tcPr>
            <w:tcW w:w="4050" w:type="dxa"/>
            <w:tcBorders>
              <w:top w:val="nil"/>
              <w:left w:val="nil"/>
              <w:bottom w:val="nil"/>
              <w:right w:val="nil"/>
            </w:tcBorders>
            <w:shd w:val="clear" w:color="auto" w:fill="auto"/>
          </w:tcPr>
          <w:p w14:paraId="7D4B8E98" w14:textId="77777777" w:rsidR="00117229" w:rsidRPr="00480BFB" w:rsidRDefault="00117229" w:rsidP="0053458A">
            <w:pPr>
              <w:spacing w:after="0" w:line="200" w:lineRule="exact"/>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56AA5301" w14:textId="77777777" w:rsidR="00117229" w:rsidRPr="00480BFB" w:rsidRDefault="00117229" w:rsidP="0053458A">
            <w:pPr>
              <w:spacing w:after="0" w:line="200" w:lineRule="exact"/>
              <w:ind w:left="-40" w:right="-72"/>
              <w:jc w:val="right"/>
              <w:rPr>
                <w:rFonts w:ascii="Arial" w:hAnsi="Arial" w:cs="Arial"/>
                <w:b/>
                <w:bCs/>
                <w:sz w:val="18"/>
                <w:szCs w:val="18"/>
              </w:rPr>
            </w:pPr>
            <w:r w:rsidRPr="00480BFB">
              <w:rPr>
                <w:rFonts w:ascii="Arial" w:hAnsi="Arial" w:cs="Arial"/>
                <w:b/>
                <w:bCs/>
                <w:sz w:val="18"/>
                <w:szCs w:val="18"/>
              </w:rPr>
              <w:t>2020</w:t>
            </w:r>
          </w:p>
        </w:tc>
        <w:tc>
          <w:tcPr>
            <w:tcW w:w="1368" w:type="dxa"/>
            <w:gridSpan w:val="2"/>
            <w:tcBorders>
              <w:top w:val="single" w:sz="4" w:space="0" w:color="auto"/>
              <w:left w:val="nil"/>
              <w:bottom w:val="nil"/>
              <w:right w:val="nil"/>
            </w:tcBorders>
            <w:shd w:val="clear" w:color="auto" w:fill="auto"/>
            <w:hideMark/>
          </w:tcPr>
          <w:p w14:paraId="5F3F3BE2" w14:textId="77777777" w:rsidR="00117229" w:rsidRPr="00480BFB" w:rsidRDefault="00117229" w:rsidP="0053458A">
            <w:pPr>
              <w:spacing w:after="0" w:line="200" w:lineRule="exact"/>
              <w:ind w:left="-40" w:right="-72"/>
              <w:jc w:val="right"/>
              <w:rPr>
                <w:rFonts w:ascii="Arial" w:hAnsi="Arial" w:cs="Arial"/>
                <w:b/>
                <w:bCs/>
                <w:sz w:val="18"/>
                <w:szCs w:val="18"/>
              </w:rPr>
            </w:pPr>
            <w:r w:rsidRPr="00480BFB">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14:paraId="17E923DF" w14:textId="77777777" w:rsidR="00117229" w:rsidRPr="00480BFB" w:rsidRDefault="00117229" w:rsidP="0053458A">
            <w:pPr>
              <w:spacing w:after="0" w:line="200" w:lineRule="exact"/>
              <w:ind w:left="-40" w:right="-72"/>
              <w:jc w:val="right"/>
              <w:rPr>
                <w:rFonts w:ascii="Arial" w:hAnsi="Arial" w:cs="Arial"/>
                <w:b/>
                <w:bCs/>
                <w:sz w:val="18"/>
                <w:szCs w:val="18"/>
              </w:rPr>
            </w:pPr>
            <w:r w:rsidRPr="00480BFB">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14:paraId="6611E286" w14:textId="77777777" w:rsidR="00117229" w:rsidRPr="00480BFB" w:rsidRDefault="00117229" w:rsidP="0053458A">
            <w:pPr>
              <w:spacing w:after="0" w:line="200" w:lineRule="exact"/>
              <w:ind w:left="-40" w:right="-72"/>
              <w:jc w:val="right"/>
              <w:rPr>
                <w:rFonts w:ascii="Arial" w:hAnsi="Arial" w:cs="Arial"/>
                <w:b/>
                <w:bCs/>
                <w:sz w:val="18"/>
                <w:szCs w:val="18"/>
              </w:rPr>
            </w:pPr>
            <w:r w:rsidRPr="00480BFB">
              <w:rPr>
                <w:rFonts w:ascii="Arial" w:hAnsi="Arial" w:cs="Arial"/>
                <w:b/>
                <w:bCs/>
                <w:sz w:val="18"/>
                <w:szCs w:val="18"/>
              </w:rPr>
              <w:t>2019</w:t>
            </w:r>
          </w:p>
        </w:tc>
      </w:tr>
      <w:tr w:rsidR="00117229" w:rsidRPr="00480BFB" w14:paraId="026FCC49" w14:textId="77777777" w:rsidTr="0053458A">
        <w:trPr>
          <w:trHeight w:val="20"/>
        </w:trPr>
        <w:tc>
          <w:tcPr>
            <w:tcW w:w="4050" w:type="dxa"/>
            <w:tcBorders>
              <w:top w:val="nil"/>
              <w:left w:val="nil"/>
              <w:bottom w:val="nil"/>
              <w:right w:val="nil"/>
            </w:tcBorders>
            <w:shd w:val="clear" w:color="auto" w:fill="auto"/>
          </w:tcPr>
          <w:p w14:paraId="51916DFE" w14:textId="77777777" w:rsidR="00117229" w:rsidRPr="00480BFB" w:rsidRDefault="00117229" w:rsidP="0053458A">
            <w:pPr>
              <w:spacing w:after="0" w:line="200" w:lineRule="exact"/>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53359252" w14:textId="77777777" w:rsidR="00117229" w:rsidRPr="00480BFB" w:rsidRDefault="00117229" w:rsidP="0053458A">
            <w:pPr>
              <w:spacing w:after="0" w:line="200" w:lineRule="exact"/>
              <w:ind w:left="-40" w:right="-72"/>
              <w:jc w:val="right"/>
              <w:rPr>
                <w:rFonts w:ascii="Arial" w:hAnsi="Arial" w:cs="Arial"/>
                <w:b/>
                <w:bCs/>
                <w:sz w:val="18"/>
                <w:szCs w:val="18"/>
              </w:rPr>
            </w:pPr>
            <w:r w:rsidRPr="00480BFB">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493B46F4" w14:textId="77777777" w:rsidR="00117229" w:rsidRPr="00480BFB" w:rsidRDefault="00117229" w:rsidP="0053458A">
            <w:pPr>
              <w:spacing w:after="0" w:line="200" w:lineRule="exact"/>
              <w:ind w:left="-40" w:right="-72"/>
              <w:jc w:val="right"/>
              <w:rPr>
                <w:rFonts w:ascii="Arial" w:hAnsi="Arial" w:cs="Arial"/>
                <w:b/>
                <w:bCs/>
                <w:sz w:val="18"/>
                <w:szCs w:val="18"/>
              </w:rPr>
            </w:pPr>
            <w:r w:rsidRPr="00480BF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21DDF74" w14:textId="77777777" w:rsidR="00117229" w:rsidRPr="00480BFB" w:rsidRDefault="00117229" w:rsidP="0053458A">
            <w:pPr>
              <w:spacing w:after="0" w:line="200" w:lineRule="exact"/>
              <w:ind w:left="-40" w:right="-72"/>
              <w:jc w:val="right"/>
              <w:rPr>
                <w:rFonts w:ascii="Arial" w:hAnsi="Arial" w:cs="Arial"/>
                <w:b/>
                <w:bCs/>
                <w:sz w:val="18"/>
                <w:szCs w:val="18"/>
              </w:rPr>
            </w:pPr>
            <w:r w:rsidRPr="00480BF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4F120C54" w14:textId="77777777" w:rsidR="00117229" w:rsidRPr="00480BFB" w:rsidRDefault="00117229" w:rsidP="0053458A">
            <w:pPr>
              <w:spacing w:after="0" w:line="200" w:lineRule="exact"/>
              <w:ind w:left="-40" w:right="-72"/>
              <w:jc w:val="right"/>
              <w:rPr>
                <w:rFonts w:ascii="Arial" w:hAnsi="Arial" w:cs="Arial"/>
                <w:b/>
                <w:bCs/>
                <w:sz w:val="18"/>
                <w:szCs w:val="18"/>
              </w:rPr>
            </w:pPr>
            <w:r w:rsidRPr="00480BFB">
              <w:rPr>
                <w:rFonts w:ascii="Arial" w:hAnsi="Arial" w:cs="Arial"/>
                <w:b/>
                <w:bCs/>
                <w:sz w:val="18"/>
                <w:szCs w:val="18"/>
              </w:rPr>
              <w:t>Baht</w:t>
            </w:r>
          </w:p>
        </w:tc>
      </w:tr>
      <w:tr w:rsidR="00117229" w:rsidRPr="00480BFB" w14:paraId="3A209781" w14:textId="77777777" w:rsidTr="0053458A">
        <w:trPr>
          <w:trHeight w:val="20"/>
        </w:trPr>
        <w:tc>
          <w:tcPr>
            <w:tcW w:w="4050" w:type="dxa"/>
            <w:tcBorders>
              <w:top w:val="nil"/>
              <w:left w:val="nil"/>
              <w:bottom w:val="nil"/>
              <w:right w:val="nil"/>
            </w:tcBorders>
            <w:shd w:val="clear" w:color="auto" w:fill="auto"/>
            <w:vAlign w:val="bottom"/>
          </w:tcPr>
          <w:p w14:paraId="15FCC7DE" w14:textId="32A2D9FD" w:rsidR="00117229" w:rsidRPr="00480BFB" w:rsidRDefault="00117229" w:rsidP="0053458A">
            <w:pPr>
              <w:spacing w:after="0" w:line="200" w:lineRule="exact"/>
              <w:jc w:val="both"/>
              <w:rPr>
                <w:rFonts w:ascii="Arial" w:hAnsi="Arial" w:cs="Arial"/>
                <w:sz w:val="18"/>
                <w:szCs w:val="18"/>
              </w:rPr>
            </w:pPr>
            <w:r>
              <w:rPr>
                <w:rFonts w:cs="Arial"/>
                <w:b/>
                <w:bCs/>
                <w:sz w:val="18"/>
                <w:szCs w:val="18"/>
              </w:rPr>
              <w:t>Goodwill allocation by segment</w:t>
            </w:r>
          </w:p>
        </w:tc>
        <w:tc>
          <w:tcPr>
            <w:tcW w:w="1367" w:type="dxa"/>
            <w:tcBorders>
              <w:top w:val="nil"/>
              <w:left w:val="nil"/>
              <w:bottom w:val="nil"/>
              <w:right w:val="nil"/>
            </w:tcBorders>
            <w:shd w:val="clear" w:color="auto" w:fill="FAFAFA"/>
          </w:tcPr>
          <w:p w14:paraId="1D8C3DBC" w14:textId="77777777" w:rsidR="00117229" w:rsidRPr="00480BFB" w:rsidRDefault="00117229" w:rsidP="0053458A">
            <w:pPr>
              <w:spacing w:after="0" w:line="200" w:lineRule="exact"/>
              <w:ind w:left="-40" w:right="-72"/>
              <w:jc w:val="right"/>
              <w:rPr>
                <w:rFonts w:ascii="Arial" w:hAnsi="Arial" w:cs="Arial"/>
                <w:b/>
                <w:bCs/>
                <w:sz w:val="18"/>
                <w:szCs w:val="18"/>
              </w:rPr>
            </w:pPr>
          </w:p>
        </w:tc>
        <w:tc>
          <w:tcPr>
            <w:tcW w:w="1368" w:type="dxa"/>
            <w:gridSpan w:val="2"/>
            <w:tcBorders>
              <w:top w:val="nil"/>
              <w:left w:val="nil"/>
              <w:bottom w:val="nil"/>
              <w:right w:val="nil"/>
            </w:tcBorders>
            <w:shd w:val="clear" w:color="auto" w:fill="auto"/>
          </w:tcPr>
          <w:p w14:paraId="2829149D" w14:textId="77777777" w:rsidR="00117229" w:rsidRPr="00480BFB" w:rsidRDefault="00117229" w:rsidP="0053458A">
            <w:pPr>
              <w:spacing w:after="0" w:line="200" w:lineRule="exact"/>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4B08912B" w14:textId="77777777" w:rsidR="00117229" w:rsidRPr="00480BFB" w:rsidRDefault="00117229" w:rsidP="0053458A">
            <w:pPr>
              <w:spacing w:after="0" w:line="200" w:lineRule="exact"/>
              <w:ind w:left="-40" w:right="-72"/>
              <w:jc w:val="right"/>
              <w:rPr>
                <w:rFonts w:ascii="Arial" w:hAnsi="Arial" w:cs="Arial"/>
                <w:b/>
                <w:bCs/>
                <w:sz w:val="18"/>
                <w:szCs w:val="18"/>
              </w:rPr>
            </w:pPr>
          </w:p>
        </w:tc>
        <w:tc>
          <w:tcPr>
            <w:tcW w:w="1368" w:type="dxa"/>
            <w:tcBorders>
              <w:top w:val="nil"/>
              <w:left w:val="nil"/>
              <w:bottom w:val="nil"/>
              <w:right w:val="nil"/>
            </w:tcBorders>
            <w:shd w:val="clear" w:color="auto" w:fill="auto"/>
          </w:tcPr>
          <w:p w14:paraId="22B5F910" w14:textId="77777777" w:rsidR="00117229" w:rsidRPr="00480BFB" w:rsidRDefault="00117229" w:rsidP="0053458A">
            <w:pPr>
              <w:spacing w:after="0" w:line="200" w:lineRule="exact"/>
              <w:ind w:left="-40" w:right="-72"/>
              <w:jc w:val="right"/>
              <w:rPr>
                <w:rFonts w:ascii="Arial" w:hAnsi="Arial" w:cs="Arial"/>
                <w:b/>
                <w:bCs/>
                <w:sz w:val="18"/>
                <w:szCs w:val="18"/>
              </w:rPr>
            </w:pPr>
          </w:p>
        </w:tc>
      </w:tr>
      <w:tr w:rsidR="00117229" w:rsidRPr="00480BFB" w14:paraId="54076078" w14:textId="77777777" w:rsidTr="0053458A">
        <w:trPr>
          <w:trHeight w:val="20"/>
        </w:trPr>
        <w:tc>
          <w:tcPr>
            <w:tcW w:w="4050" w:type="dxa"/>
            <w:tcBorders>
              <w:top w:val="nil"/>
              <w:left w:val="nil"/>
              <w:bottom w:val="nil"/>
              <w:right w:val="nil"/>
            </w:tcBorders>
            <w:shd w:val="clear" w:color="auto" w:fill="auto"/>
            <w:vAlign w:val="bottom"/>
          </w:tcPr>
          <w:p w14:paraId="0F610EA7" w14:textId="1EC1DF6E" w:rsidR="00117229" w:rsidRPr="00480BFB" w:rsidRDefault="00117229" w:rsidP="00117229">
            <w:pPr>
              <w:spacing w:after="0" w:line="200" w:lineRule="exact"/>
              <w:jc w:val="both"/>
              <w:rPr>
                <w:rFonts w:ascii="Arial" w:hAnsi="Arial" w:cs="Arial"/>
                <w:sz w:val="18"/>
                <w:szCs w:val="18"/>
              </w:rPr>
            </w:pPr>
            <w:r>
              <w:rPr>
                <w:rFonts w:ascii="Arial" w:hAnsi="Arial" w:cs="Arial"/>
                <w:sz w:val="18"/>
                <w:szCs w:val="18"/>
              </w:rPr>
              <w:t>Retails</w:t>
            </w:r>
          </w:p>
        </w:tc>
        <w:tc>
          <w:tcPr>
            <w:tcW w:w="1367" w:type="dxa"/>
            <w:tcBorders>
              <w:top w:val="nil"/>
              <w:left w:val="nil"/>
              <w:bottom w:val="nil"/>
              <w:right w:val="nil"/>
            </w:tcBorders>
            <w:shd w:val="clear" w:color="auto" w:fill="FAFAFA"/>
          </w:tcPr>
          <w:p w14:paraId="197BC788" w14:textId="51744E51" w:rsidR="00117229" w:rsidRPr="00480BFB" w:rsidRDefault="00117229" w:rsidP="00117229">
            <w:pPr>
              <w:spacing w:after="0" w:line="200" w:lineRule="exact"/>
              <w:ind w:right="-72"/>
              <w:jc w:val="right"/>
              <w:rPr>
                <w:rFonts w:ascii="Arial" w:hAnsi="Arial" w:cs="Arial"/>
                <w:sz w:val="18"/>
                <w:szCs w:val="18"/>
              </w:rPr>
            </w:pPr>
            <w:r w:rsidRPr="00117229">
              <w:rPr>
                <w:rFonts w:ascii="Arial" w:hAnsi="Arial" w:cs="Arial"/>
                <w:sz w:val="18"/>
                <w:szCs w:val="18"/>
              </w:rPr>
              <w:t>117,526,024</w:t>
            </w:r>
          </w:p>
        </w:tc>
        <w:tc>
          <w:tcPr>
            <w:tcW w:w="1368" w:type="dxa"/>
            <w:gridSpan w:val="2"/>
            <w:tcBorders>
              <w:top w:val="nil"/>
              <w:left w:val="nil"/>
              <w:bottom w:val="nil"/>
              <w:right w:val="nil"/>
            </w:tcBorders>
          </w:tcPr>
          <w:p w14:paraId="3CA25BFC" w14:textId="75ED5942" w:rsidR="00117229" w:rsidRPr="00480BFB" w:rsidRDefault="00117229" w:rsidP="00117229">
            <w:pPr>
              <w:spacing w:after="0" w:line="200" w:lineRule="exact"/>
              <w:ind w:right="-72"/>
              <w:jc w:val="right"/>
              <w:rPr>
                <w:rFonts w:ascii="Arial" w:hAnsi="Arial" w:cs="Arial"/>
                <w:sz w:val="18"/>
                <w:szCs w:val="18"/>
              </w:rPr>
            </w:pPr>
            <w:r w:rsidRPr="00117229">
              <w:rPr>
                <w:rFonts w:ascii="Arial" w:hAnsi="Arial" w:cs="Arial"/>
                <w:sz w:val="18"/>
                <w:szCs w:val="18"/>
              </w:rPr>
              <w:t>117,526,024</w:t>
            </w:r>
          </w:p>
        </w:tc>
        <w:tc>
          <w:tcPr>
            <w:tcW w:w="1368" w:type="dxa"/>
            <w:tcBorders>
              <w:top w:val="nil"/>
              <w:left w:val="nil"/>
              <w:bottom w:val="nil"/>
              <w:right w:val="nil"/>
            </w:tcBorders>
            <w:shd w:val="clear" w:color="auto" w:fill="FAFAFA"/>
          </w:tcPr>
          <w:p w14:paraId="3BAFB980" w14:textId="2D861F08" w:rsidR="00117229" w:rsidRPr="00480BFB" w:rsidRDefault="00117229" w:rsidP="00117229">
            <w:pPr>
              <w:spacing w:after="0" w:line="200" w:lineRule="exact"/>
              <w:ind w:right="-72"/>
              <w:jc w:val="right"/>
              <w:rPr>
                <w:rFonts w:ascii="Arial" w:hAnsi="Arial" w:cs="Arial"/>
                <w:sz w:val="18"/>
                <w:szCs w:val="18"/>
              </w:rPr>
            </w:pPr>
            <w:r w:rsidRPr="00117229">
              <w:rPr>
                <w:rFonts w:ascii="Arial" w:hAnsi="Arial" w:cs="Arial"/>
                <w:sz w:val="18"/>
                <w:szCs w:val="18"/>
              </w:rPr>
              <w:t>45,655,040</w:t>
            </w:r>
          </w:p>
        </w:tc>
        <w:tc>
          <w:tcPr>
            <w:tcW w:w="1368" w:type="dxa"/>
            <w:tcBorders>
              <w:top w:val="nil"/>
              <w:left w:val="nil"/>
              <w:bottom w:val="nil"/>
              <w:right w:val="nil"/>
            </w:tcBorders>
          </w:tcPr>
          <w:p w14:paraId="5F6C2D01" w14:textId="0D6138AC" w:rsidR="00117229" w:rsidRPr="00480BFB" w:rsidRDefault="00117229" w:rsidP="00117229">
            <w:pPr>
              <w:spacing w:after="0" w:line="200" w:lineRule="exact"/>
              <w:ind w:right="-72"/>
              <w:jc w:val="right"/>
              <w:rPr>
                <w:rFonts w:ascii="Arial" w:hAnsi="Arial" w:cs="Arial"/>
                <w:sz w:val="18"/>
                <w:szCs w:val="18"/>
              </w:rPr>
            </w:pPr>
            <w:r w:rsidRPr="00117229">
              <w:rPr>
                <w:rFonts w:ascii="Arial" w:hAnsi="Arial" w:cs="Arial"/>
                <w:sz w:val="18"/>
                <w:szCs w:val="18"/>
              </w:rPr>
              <w:t>45,655,040</w:t>
            </w:r>
          </w:p>
        </w:tc>
      </w:tr>
      <w:tr w:rsidR="00117229" w:rsidRPr="00480BFB" w14:paraId="43E5CD4E" w14:textId="77777777" w:rsidTr="0053458A">
        <w:trPr>
          <w:trHeight w:val="20"/>
        </w:trPr>
        <w:tc>
          <w:tcPr>
            <w:tcW w:w="4050" w:type="dxa"/>
            <w:tcBorders>
              <w:top w:val="nil"/>
              <w:left w:val="nil"/>
              <w:bottom w:val="nil"/>
              <w:right w:val="nil"/>
            </w:tcBorders>
            <w:shd w:val="clear" w:color="auto" w:fill="auto"/>
            <w:vAlign w:val="bottom"/>
          </w:tcPr>
          <w:p w14:paraId="3A0CC505" w14:textId="4D048C4D" w:rsidR="00117229" w:rsidRPr="00480BFB" w:rsidRDefault="00117229" w:rsidP="00117229">
            <w:pPr>
              <w:spacing w:after="0" w:line="200" w:lineRule="exact"/>
              <w:jc w:val="both"/>
              <w:rPr>
                <w:rFonts w:ascii="Arial" w:hAnsi="Arial" w:cs="Arial"/>
                <w:sz w:val="18"/>
                <w:szCs w:val="18"/>
              </w:rPr>
            </w:pPr>
            <w:r>
              <w:rPr>
                <w:rFonts w:ascii="Arial" w:hAnsi="Arial" w:cs="Arial"/>
                <w:sz w:val="18"/>
                <w:szCs w:val="18"/>
                <w:u w:val="single"/>
              </w:rPr>
              <w:t>Other</w:t>
            </w:r>
          </w:p>
        </w:tc>
        <w:tc>
          <w:tcPr>
            <w:tcW w:w="1367" w:type="dxa"/>
            <w:tcBorders>
              <w:top w:val="nil"/>
              <w:left w:val="nil"/>
              <w:bottom w:val="single" w:sz="4" w:space="0" w:color="auto"/>
              <w:right w:val="nil"/>
            </w:tcBorders>
            <w:shd w:val="clear" w:color="auto" w:fill="FAFAFA"/>
          </w:tcPr>
          <w:p w14:paraId="16EF1A19" w14:textId="65C7CBE4" w:rsidR="00117229" w:rsidRPr="00480BFB" w:rsidRDefault="00117229" w:rsidP="00117229">
            <w:pPr>
              <w:spacing w:after="0" w:line="200" w:lineRule="exact"/>
              <w:ind w:right="-72"/>
              <w:jc w:val="right"/>
              <w:rPr>
                <w:rFonts w:ascii="Arial" w:hAnsi="Arial" w:cs="Arial"/>
                <w:sz w:val="18"/>
                <w:szCs w:val="18"/>
              </w:rPr>
            </w:pPr>
            <w:r w:rsidRPr="00117229">
              <w:rPr>
                <w:rFonts w:ascii="Arial" w:hAnsi="Arial" w:cs="Arial"/>
                <w:sz w:val="18"/>
                <w:szCs w:val="18"/>
              </w:rPr>
              <w:t>6,165,192</w:t>
            </w:r>
          </w:p>
        </w:tc>
        <w:tc>
          <w:tcPr>
            <w:tcW w:w="1368" w:type="dxa"/>
            <w:gridSpan w:val="2"/>
            <w:tcBorders>
              <w:top w:val="nil"/>
              <w:left w:val="nil"/>
              <w:bottom w:val="single" w:sz="4" w:space="0" w:color="auto"/>
              <w:right w:val="nil"/>
            </w:tcBorders>
          </w:tcPr>
          <w:p w14:paraId="6DC8FD48" w14:textId="3CE5C684" w:rsidR="00117229" w:rsidRPr="00480BFB" w:rsidRDefault="00117229" w:rsidP="00117229">
            <w:pPr>
              <w:spacing w:after="0" w:line="200" w:lineRule="exact"/>
              <w:ind w:right="-72"/>
              <w:jc w:val="right"/>
              <w:rPr>
                <w:rFonts w:ascii="Arial" w:hAnsi="Arial" w:cs="Arial"/>
                <w:sz w:val="18"/>
                <w:szCs w:val="18"/>
              </w:rPr>
            </w:pPr>
            <w:r w:rsidRPr="00117229">
              <w:rPr>
                <w:rFonts w:ascii="Arial" w:hAnsi="Arial" w:cs="Arial"/>
                <w:sz w:val="18"/>
                <w:szCs w:val="18"/>
              </w:rPr>
              <w:t>5,004,302</w:t>
            </w:r>
          </w:p>
        </w:tc>
        <w:tc>
          <w:tcPr>
            <w:tcW w:w="1368" w:type="dxa"/>
            <w:tcBorders>
              <w:top w:val="nil"/>
              <w:left w:val="nil"/>
              <w:bottom w:val="single" w:sz="4" w:space="0" w:color="auto"/>
              <w:right w:val="nil"/>
            </w:tcBorders>
            <w:shd w:val="clear" w:color="auto" w:fill="FAFAFA"/>
          </w:tcPr>
          <w:p w14:paraId="52A9A8F1" w14:textId="55FD83E1" w:rsidR="00117229" w:rsidRPr="00480BFB" w:rsidRDefault="00117229" w:rsidP="00117229">
            <w:pPr>
              <w:spacing w:after="0" w:line="200" w:lineRule="exact"/>
              <w:ind w:right="-72"/>
              <w:jc w:val="right"/>
              <w:rPr>
                <w:rFonts w:ascii="Arial" w:hAnsi="Arial" w:cs="Arial"/>
                <w:sz w:val="18"/>
                <w:szCs w:val="18"/>
              </w:rPr>
            </w:pPr>
            <w:r w:rsidRPr="00117229">
              <w:rPr>
                <w:rFonts w:ascii="Arial" w:hAnsi="Arial" w:cs="Arial"/>
                <w:sz w:val="18"/>
                <w:szCs w:val="18"/>
              </w:rPr>
              <w:t>-</w:t>
            </w:r>
          </w:p>
        </w:tc>
        <w:tc>
          <w:tcPr>
            <w:tcW w:w="1368" w:type="dxa"/>
            <w:tcBorders>
              <w:top w:val="nil"/>
              <w:left w:val="nil"/>
              <w:bottom w:val="single" w:sz="4" w:space="0" w:color="auto"/>
              <w:right w:val="nil"/>
            </w:tcBorders>
          </w:tcPr>
          <w:p w14:paraId="51C31412" w14:textId="79B924FA" w:rsidR="00117229" w:rsidRPr="00480BFB" w:rsidRDefault="00117229" w:rsidP="00117229">
            <w:pPr>
              <w:spacing w:after="0" w:line="200" w:lineRule="exact"/>
              <w:ind w:right="-72"/>
              <w:jc w:val="right"/>
              <w:rPr>
                <w:rFonts w:ascii="Arial" w:hAnsi="Arial" w:cs="Arial"/>
                <w:sz w:val="18"/>
                <w:szCs w:val="18"/>
              </w:rPr>
            </w:pPr>
            <w:r w:rsidRPr="00117229">
              <w:rPr>
                <w:rFonts w:ascii="Arial" w:hAnsi="Arial" w:cs="Arial"/>
                <w:sz w:val="18"/>
                <w:szCs w:val="18"/>
              </w:rPr>
              <w:t>-</w:t>
            </w:r>
          </w:p>
        </w:tc>
      </w:tr>
      <w:tr w:rsidR="00117229" w:rsidRPr="00480BFB" w14:paraId="5EAB2B20" w14:textId="77777777" w:rsidTr="0053458A">
        <w:trPr>
          <w:trHeight w:val="20"/>
        </w:trPr>
        <w:tc>
          <w:tcPr>
            <w:tcW w:w="4050" w:type="dxa"/>
            <w:tcBorders>
              <w:top w:val="nil"/>
              <w:left w:val="nil"/>
              <w:bottom w:val="nil"/>
              <w:right w:val="nil"/>
            </w:tcBorders>
            <w:shd w:val="clear" w:color="auto" w:fill="auto"/>
            <w:vAlign w:val="bottom"/>
          </w:tcPr>
          <w:p w14:paraId="62021036" w14:textId="77777777" w:rsidR="00117229" w:rsidRPr="00480BFB" w:rsidRDefault="00117229" w:rsidP="00117229">
            <w:pPr>
              <w:spacing w:after="0" w:line="140" w:lineRule="exact"/>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434D085" w14:textId="08C955AD" w:rsidR="00117229" w:rsidRPr="00117229" w:rsidRDefault="00117229" w:rsidP="00117229">
            <w:pPr>
              <w:spacing w:after="0" w:line="200" w:lineRule="exact"/>
              <w:ind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tcPr>
          <w:p w14:paraId="79303D2E" w14:textId="3C118FE0" w:rsidR="00117229" w:rsidRPr="00117229" w:rsidRDefault="00117229" w:rsidP="00117229">
            <w:pPr>
              <w:spacing w:after="0" w:line="200" w:lineRule="exact"/>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AA7F6C3" w14:textId="63BF46F2" w:rsidR="00117229" w:rsidRPr="00117229" w:rsidRDefault="00117229" w:rsidP="00117229">
            <w:pPr>
              <w:spacing w:after="0" w:line="200" w:lineRule="exact"/>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8B263CB" w14:textId="478C12EF" w:rsidR="00117229" w:rsidRPr="00117229" w:rsidRDefault="00117229" w:rsidP="00117229">
            <w:pPr>
              <w:spacing w:after="0" w:line="200" w:lineRule="exact"/>
              <w:ind w:right="-72"/>
              <w:jc w:val="right"/>
              <w:rPr>
                <w:rFonts w:ascii="Arial" w:hAnsi="Arial" w:cs="Arial"/>
                <w:sz w:val="18"/>
                <w:szCs w:val="18"/>
              </w:rPr>
            </w:pPr>
          </w:p>
        </w:tc>
      </w:tr>
      <w:tr w:rsidR="00117229" w:rsidRPr="00480BFB" w14:paraId="07D6AEA7" w14:textId="77777777" w:rsidTr="0053458A">
        <w:trPr>
          <w:trHeight w:val="20"/>
        </w:trPr>
        <w:tc>
          <w:tcPr>
            <w:tcW w:w="4050" w:type="dxa"/>
            <w:tcBorders>
              <w:top w:val="nil"/>
              <w:left w:val="nil"/>
              <w:bottom w:val="nil"/>
              <w:right w:val="nil"/>
            </w:tcBorders>
            <w:shd w:val="clear" w:color="auto" w:fill="auto"/>
            <w:vAlign w:val="bottom"/>
          </w:tcPr>
          <w:p w14:paraId="67A2564B" w14:textId="6732459A" w:rsidR="00117229" w:rsidRPr="00480BFB" w:rsidRDefault="00117229" w:rsidP="00117229">
            <w:pPr>
              <w:spacing w:after="0" w:line="200" w:lineRule="exact"/>
              <w:jc w:val="both"/>
              <w:rPr>
                <w:rFonts w:ascii="Arial" w:hAnsi="Arial" w:cs="Arial"/>
                <w:sz w:val="18"/>
                <w:szCs w:val="18"/>
              </w:rPr>
            </w:pPr>
            <w:r>
              <w:rPr>
                <w:rFonts w:ascii="Arial" w:hAnsi="Arial" w:cs="Arial"/>
                <w:sz w:val="18"/>
                <w:szCs w:val="18"/>
              </w:rPr>
              <w:t>Total</w:t>
            </w:r>
          </w:p>
        </w:tc>
        <w:tc>
          <w:tcPr>
            <w:tcW w:w="1367" w:type="dxa"/>
            <w:tcBorders>
              <w:top w:val="nil"/>
              <w:left w:val="nil"/>
              <w:bottom w:val="single" w:sz="4" w:space="0" w:color="auto"/>
              <w:right w:val="nil"/>
            </w:tcBorders>
            <w:shd w:val="clear" w:color="auto" w:fill="FAFAFA"/>
          </w:tcPr>
          <w:p w14:paraId="59D57C1F" w14:textId="23D0C697" w:rsidR="00117229" w:rsidRPr="00480BFB" w:rsidRDefault="00117229" w:rsidP="00117229">
            <w:pPr>
              <w:spacing w:after="0" w:line="200" w:lineRule="exact"/>
              <w:ind w:right="-72"/>
              <w:jc w:val="right"/>
              <w:rPr>
                <w:rFonts w:ascii="Arial" w:hAnsi="Arial" w:cs="Arial"/>
                <w:sz w:val="18"/>
                <w:szCs w:val="18"/>
              </w:rPr>
            </w:pPr>
            <w:r w:rsidRPr="00117229">
              <w:rPr>
                <w:rFonts w:ascii="Arial" w:hAnsi="Arial" w:cs="Arial"/>
                <w:sz w:val="18"/>
                <w:szCs w:val="18"/>
              </w:rPr>
              <w:t>123,691,216</w:t>
            </w:r>
          </w:p>
        </w:tc>
        <w:tc>
          <w:tcPr>
            <w:tcW w:w="1368" w:type="dxa"/>
            <w:gridSpan w:val="2"/>
            <w:tcBorders>
              <w:top w:val="nil"/>
              <w:left w:val="nil"/>
              <w:bottom w:val="single" w:sz="4" w:space="0" w:color="auto"/>
              <w:right w:val="nil"/>
            </w:tcBorders>
            <w:shd w:val="clear" w:color="auto" w:fill="auto"/>
          </w:tcPr>
          <w:p w14:paraId="6E079B48" w14:textId="1B5F5A03" w:rsidR="00117229" w:rsidRPr="00480BFB" w:rsidRDefault="00117229" w:rsidP="00117229">
            <w:pPr>
              <w:spacing w:after="0" w:line="200" w:lineRule="exact"/>
              <w:ind w:right="-72"/>
              <w:jc w:val="right"/>
              <w:rPr>
                <w:rFonts w:ascii="Arial" w:hAnsi="Arial" w:cs="Arial"/>
                <w:sz w:val="18"/>
                <w:szCs w:val="18"/>
              </w:rPr>
            </w:pPr>
            <w:r w:rsidRPr="00117229">
              <w:rPr>
                <w:rFonts w:ascii="Arial" w:hAnsi="Arial" w:cs="Arial"/>
                <w:sz w:val="18"/>
                <w:szCs w:val="18"/>
              </w:rPr>
              <w:fldChar w:fldCharType="begin"/>
            </w:r>
            <w:r w:rsidRPr="00117229">
              <w:rPr>
                <w:rFonts w:ascii="Arial" w:hAnsi="Arial" w:cs="Arial"/>
                <w:sz w:val="18"/>
                <w:szCs w:val="18"/>
              </w:rPr>
              <w:instrText xml:space="preserve"> =SUM(ABOVE) </w:instrText>
            </w:r>
            <w:r w:rsidRPr="00117229">
              <w:rPr>
                <w:rFonts w:ascii="Arial" w:hAnsi="Arial" w:cs="Arial"/>
                <w:sz w:val="18"/>
                <w:szCs w:val="18"/>
              </w:rPr>
              <w:fldChar w:fldCharType="separate"/>
            </w:r>
            <w:r w:rsidRPr="00117229">
              <w:rPr>
                <w:rFonts w:ascii="Arial" w:hAnsi="Arial" w:cs="Arial"/>
                <w:sz w:val="18"/>
                <w:szCs w:val="18"/>
              </w:rPr>
              <w:t>122,530,326</w:t>
            </w:r>
            <w:r w:rsidRPr="00117229">
              <w:rPr>
                <w:rFonts w:ascii="Arial" w:hAnsi="Arial" w:cs="Arial"/>
                <w:sz w:val="18"/>
                <w:szCs w:val="18"/>
              </w:rPr>
              <w:fldChar w:fldCharType="end"/>
            </w:r>
          </w:p>
        </w:tc>
        <w:tc>
          <w:tcPr>
            <w:tcW w:w="1368" w:type="dxa"/>
            <w:tcBorders>
              <w:top w:val="nil"/>
              <w:left w:val="nil"/>
              <w:bottom w:val="single" w:sz="4" w:space="0" w:color="auto"/>
              <w:right w:val="nil"/>
            </w:tcBorders>
            <w:shd w:val="clear" w:color="auto" w:fill="FAFAFA"/>
          </w:tcPr>
          <w:p w14:paraId="34DD1A2F" w14:textId="340CDFAF" w:rsidR="00117229" w:rsidRPr="00480BFB" w:rsidRDefault="00117229" w:rsidP="00117229">
            <w:pPr>
              <w:spacing w:after="0" w:line="200" w:lineRule="exact"/>
              <w:ind w:right="-72"/>
              <w:jc w:val="right"/>
              <w:rPr>
                <w:rFonts w:ascii="Arial" w:hAnsi="Arial" w:cs="Arial"/>
                <w:sz w:val="18"/>
                <w:szCs w:val="18"/>
              </w:rPr>
            </w:pPr>
            <w:r w:rsidRPr="00117229">
              <w:rPr>
                <w:rFonts w:ascii="Arial" w:hAnsi="Arial" w:cs="Arial"/>
                <w:sz w:val="18"/>
                <w:szCs w:val="18"/>
              </w:rPr>
              <w:t>45,655,040</w:t>
            </w:r>
          </w:p>
        </w:tc>
        <w:tc>
          <w:tcPr>
            <w:tcW w:w="1368" w:type="dxa"/>
            <w:tcBorders>
              <w:top w:val="nil"/>
              <w:left w:val="nil"/>
              <w:bottom w:val="single" w:sz="4" w:space="0" w:color="auto"/>
              <w:right w:val="nil"/>
            </w:tcBorders>
            <w:shd w:val="clear" w:color="auto" w:fill="auto"/>
          </w:tcPr>
          <w:p w14:paraId="21424ED3" w14:textId="6CEE180F" w:rsidR="00117229" w:rsidRPr="00480BFB" w:rsidRDefault="00117229" w:rsidP="00117229">
            <w:pPr>
              <w:spacing w:after="0" w:line="200" w:lineRule="exact"/>
              <w:ind w:right="-72"/>
              <w:jc w:val="right"/>
              <w:rPr>
                <w:rFonts w:ascii="Arial" w:hAnsi="Arial" w:cs="Arial"/>
                <w:sz w:val="18"/>
                <w:szCs w:val="18"/>
              </w:rPr>
            </w:pPr>
            <w:r w:rsidRPr="00117229">
              <w:rPr>
                <w:rFonts w:ascii="Arial" w:hAnsi="Arial" w:cs="Arial"/>
                <w:sz w:val="18"/>
                <w:szCs w:val="18"/>
              </w:rPr>
              <w:t>45,655,040</w:t>
            </w:r>
          </w:p>
        </w:tc>
      </w:tr>
    </w:tbl>
    <w:p w14:paraId="6A8E6424" w14:textId="77777777" w:rsidR="00117229" w:rsidRDefault="00117229" w:rsidP="0009609A">
      <w:pPr>
        <w:spacing w:after="0" w:line="240" w:lineRule="auto"/>
        <w:jc w:val="both"/>
        <w:rPr>
          <w:rFonts w:ascii="Arial" w:hAnsi="Arial" w:cs="Arial"/>
          <w:sz w:val="18"/>
          <w:szCs w:val="18"/>
        </w:rPr>
      </w:pPr>
    </w:p>
    <w:p w14:paraId="10EB2B60" w14:textId="73A4AC17" w:rsidR="0009609A" w:rsidRPr="00480BFB" w:rsidRDefault="0009609A" w:rsidP="0009609A">
      <w:pPr>
        <w:spacing w:after="0" w:line="240" w:lineRule="auto"/>
        <w:jc w:val="both"/>
        <w:rPr>
          <w:rFonts w:ascii="Arial" w:hAnsi="Arial" w:cs="Arial"/>
          <w:sz w:val="18"/>
          <w:szCs w:val="18"/>
        </w:rPr>
      </w:pPr>
      <w:r w:rsidRPr="00480BFB">
        <w:rPr>
          <w:rFonts w:ascii="Arial" w:hAnsi="Arial" w:cs="Arial"/>
          <w:sz w:val="18"/>
          <w:szCs w:val="18"/>
        </w:rPr>
        <w:t xml:space="preserve">The recoverable amount of a CGU is determined based on value-in-use calculations. These calculations use pre-tax cash flow projections based on financial budgets approved by management covering a 5-year period. Cash flows beyond the 5-year period are extrapolated using the estimated growth rates stated below. The growth rate does not exceed the long-term average growth rate for the business in which the CGU operates. </w:t>
      </w:r>
    </w:p>
    <w:p w14:paraId="28EBBD98" w14:textId="77777777" w:rsidR="009B69DA" w:rsidRPr="00480BFB" w:rsidRDefault="009B69DA" w:rsidP="0009609A">
      <w:pPr>
        <w:spacing w:after="0" w:line="240" w:lineRule="auto"/>
        <w:jc w:val="both"/>
        <w:rPr>
          <w:rFonts w:ascii="Arial" w:hAnsi="Arial" w:cs="Arial"/>
          <w:sz w:val="18"/>
          <w:szCs w:val="18"/>
        </w:rPr>
      </w:pPr>
    </w:p>
    <w:p w14:paraId="76D54123" w14:textId="77777777" w:rsidR="0009609A" w:rsidRPr="00480BFB" w:rsidRDefault="0009609A" w:rsidP="0009609A">
      <w:pPr>
        <w:spacing w:after="0" w:line="240" w:lineRule="auto"/>
        <w:jc w:val="both"/>
        <w:rPr>
          <w:rFonts w:ascii="Arial" w:hAnsi="Arial" w:cs="Arial"/>
          <w:sz w:val="18"/>
          <w:szCs w:val="18"/>
        </w:rPr>
      </w:pPr>
      <w:r w:rsidRPr="00480BFB">
        <w:rPr>
          <w:rFonts w:ascii="Arial" w:hAnsi="Arial" w:cs="Arial"/>
          <w:sz w:val="18"/>
          <w:szCs w:val="18"/>
        </w:rPr>
        <w:t>The key assumptions used for value-in-use calculations are as follows:</w:t>
      </w:r>
    </w:p>
    <w:p w14:paraId="6E30E282" w14:textId="77777777" w:rsidR="0009609A" w:rsidRPr="00480BFB" w:rsidRDefault="0009609A" w:rsidP="0009609A">
      <w:pPr>
        <w:spacing w:after="0" w:line="240" w:lineRule="auto"/>
        <w:jc w:val="both"/>
        <w:rPr>
          <w:rFonts w:ascii="Arial" w:eastAsia="Arial Unicode MS" w:hAnsi="Arial" w:cs="Arial"/>
          <w:color w:val="DC6900" w:themeColor="accent1"/>
          <w:sz w:val="18"/>
          <w:szCs w:val="18"/>
          <w:lang w:bidi="th-TH"/>
        </w:rPr>
      </w:pPr>
    </w:p>
    <w:tbl>
      <w:tblPr>
        <w:tblW w:w="9498" w:type="dxa"/>
        <w:tblLayout w:type="fixed"/>
        <w:tblLook w:val="0000" w:firstRow="0" w:lastRow="0" w:firstColumn="0" w:lastColumn="0" w:noHBand="0" w:noVBand="0"/>
      </w:tblPr>
      <w:tblGrid>
        <w:gridCol w:w="7938"/>
        <w:gridCol w:w="1560"/>
      </w:tblGrid>
      <w:tr w:rsidR="00117229" w:rsidRPr="00480BFB" w14:paraId="365E2A60" w14:textId="77777777" w:rsidTr="00117229">
        <w:trPr>
          <w:cantSplit/>
          <w:trHeight w:val="175"/>
        </w:trPr>
        <w:tc>
          <w:tcPr>
            <w:tcW w:w="7938" w:type="dxa"/>
          </w:tcPr>
          <w:p w14:paraId="2E43446D" w14:textId="77777777" w:rsidR="00117229" w:rsidRPr="00480BFB" w:rsidRDefault="00117229" w:rsidP="00EF135A">
            <w:pPr>
              <w:tabs>
                <w:tab w:val="left" w:pos="1134"/>
                <w:tab w:val="left" w:pos="1276"/>
                <w:tab w:val="center" w:pos="3402"/>
                <w:tab w:val="center" w:pos="4536"/>
                <w:tab w:val="center" w:pos="5670"/>
                <w:tab w:val="center" w:pos="6804"/>
                <w:tab w:val="right" w:pos="7655"/>
              </w:tabs>
              <w:spacing w:after="0" w:line="200" w:lineRule="exact"/>
              <w:ind w:left="-105" w:right="-72"/>
              <w:rPr>
                <w:rFonts w:ascii="Arial" w:eastAsia="Cordia New" w:hAnsi="Arial" w:cs="Arial"/>
                <w:sz w:val="18"/>
                <w:szCs w:val="18"/>
                <w:lang w:val="en-GB" w:bidi="th-TH"/>
              </w:rPr>
            </w:pPr>
          </w:p>
        </w:tc>
        <w:tc>
          <w:tcPr>
            <w:tcW w:w="1560" w:type="dxa"/>
            <w:tcBorders>
              <w:top w:val="single" w:sz="4" w:space="0" w:color="auto"/>
              <w:bottom w:val="single" w:sz="4" w:space="0" w:color="auto"/>
            </w:tcBorders>
          </w:tcPr>
          <w:p w14:paraId="65A4E874" w14:textId="0203CE3C" w:rsidR="00117229" w:rsidRPr="00117229" w:rsidRDefault="00117229" w:rsidP="00EF135A">
            <w:pPr>
              <w:tabs>
                <w:tab w:val="center" w:pos="3402"/>
                <w:tab w:val="center" w:pos="4536"/>
                <w:tab w:val="center" w:pos="5670"/>
                <w:tab w:val="center" w:pos="6804"/>
                <w:tab w:val="right" w:pos="7655"/>
              </w:tabs>
              <w:spacing w:after="0" w:line="200" w:lineRule="exact"/>
              <w:ind w:right="-72"/>
              <w:jc w:val="right"/>
              <w:rPr>
                <w:rFonts w:ascii="Arial" w:eastAsia="Cordia New" w:hAnsi="Arial" w:cs="Browallia New"/>
                <w:b/>
                <w:bCs/>
                <w:sz w:val="18"/>
                <w:lang w:val="en-GB" w:bidi="th-TH"/>
              </w:rPr>
            </w:pPr>
            <w:r>
              <w:rPr>
                <w:rFonts w:ascii="Arial" w:eastAsia="Cordia New" w:hAnsi="Arial" w:cs="Browallia New"/>
                <w:b/>
                <w:bCs/>
                <w:sz w:val="18"/>
                <w:lang w:val="en-GB" w:bidi="th-TH"/>
              </w:rPr>
              <w:t>Retail</w:t>
            </w:r>
          </w:p>
        </w:tc>
      </w:tr>
      <w:tr w:rsidR="00117229" w:rsidRPr="00480BFB" w14:paraId="6FC6B8BF" w14:textId="77777777" w:rsidTr="00117229">
        <w:trPr>
          <w:cantSplit/>
          <w:trHeight w:val="137"/>
        </w:trPr>
        <w:tc>
          <w:tcPr>
            <w:tcW w:w="7938" w:type="dxa"/>
          </w:tcPr>
          <w:p w14:paraId="558C81DC" w14:textId="77777777" w:rsidR="00117229" w:rsidRPr="00480BFB" w:rsidRDefault="00117229" w:rsidP="00EF135A">
            <w:pPr>
              <w:tabs>
                <w:tab w:val="left" w:pos="1134"/>
                <w:tab w:val="left" w:pos="1276"/>
                <w:tab w:val="center" w:pos="3402"/>
                <w:tab w:val="center" w:pos="4536"/>
                <w:tab w:val="center" w:pos="5670"/>
                <w:tab w:val="center" w:pos="6804"/>
                <w:tab w:val="right" w:pos="7655"/>
              </w:tabs>
              <w:spacing w:after="0" w:line="160" w:lineRule="exact"/>
              <w:ind w:left="-105" w:right="-72"/>
              <w:rPr>
                <w:rFonts w:ascii="Arial" w:eastAsia="Cordia New" w:hAnsi="Arial" w:cs="Arial"/>
                <w:sz w:val="18"/>
                <w:szCs w:val="18"/>
                <w:lang w:val="en-GB" w:bidi="th-TH"/>
              </w:rPr>
            </w:pPr>
          </w:p>
        </w:tc>
        <w:tc>
          <w:tcPr>
            <w:tcW w:w="1560" w:type="dxa"/>
            <w:tcBorders>
              <w:top w:val="single" w:sz="4" w:space="0" w:color="auto"/>
            </w:tcBorders>
          </w:tcPr>
          <w:p w14:paraId="0A5EBEB9" w14:textId="77777777" w:rsidR="00117229" w:rsidRPr="00480BFB" w:rsidRDefault="00117229" w:rsidP="00EF135A">
            <w:pPr>
              <w:tabs>
                <w:tab w:val="left" w:pos="1134"/>
                <w:tab w:val="left" w:pos="1276"/>
                <w:tab w:val="center" w:pos="3402"/>
                <w:tab w:val="center" w:pos="4536"/>
                <w:tab w:val="center" w:pos="5670"/>
                <w:tab w:val="center" w:pos="6804"/>
                <w:tab w:val="right" w:pos="7655"/>
              </w:tabs>
              <w:spacing w:after="0" w:line="160" w:lineRule="exact"/>
              <w:ind w:right="-72"/>
              <w:jc w:val="right"/>
              <w:rPr>
                <w:rFonts w:ascii="Arial" w:eastAsia="Cordia New" w:hAnsi="Arial" w:cs="Arial"/>
                <w:sz w:val="18"/>
                <w:szCs w:val="18"/>
                <w:lang w:val="en-GB" w:bidi="th-TH"/>
              </w:rPr>
            </w:pPr>
          </w:p>
        </w:tc>
      </w:tr>
      <w:tr w:rsidR="00117229" w:rsidRPr="00480BFB" w:rsidDel="00E70424" w14:paraId="12868E38" w14:textId="77777777" w:rsidTr="00117229">
        <w:trPr>
          <w:cantSplit/>
          <w:trHeight w:val="175"/>
        </w:trPr>
        <w:tc>
          <w:tcPr>
            <w:tcW w:w="7938" w:type="dxa"/>
          </w:tcPr>
          <w:p w14:paraId="35AA623C" w14:textId="77777777" w:rsidR="00117229" w:rsidRPr="00480BFB" w:rsidRDefault="00117229" w:rsidP="00EF135A">
            <w:pPr>
              <w:tabs>
                <w:tab w:val="left" w:pos="1134"/>
                <w:tab w:val="left" w:pos="1276"/>
                <w:tab w:val="center" w:pos="3402"/>
                <w:tab w:val="center" w:pos="4536"/>
                <w:tab w:val="center" w:pos="5670"/>
                <w:tab w:val="center" w:pos="6804"/>
                <w:tab w:val="right" w:pos="7655"/>
              </w:tabs>
              <w:spacing w:after="0" w:line="200" w:lineRule="exact"/>
              <w:ind w:left="-105" w:right="-72"/>
              <w:rPr>
                <w:rFonts w:ascii="Arial" w:eastAsia="Cordia New" w:hAnsi="Arial" w:cs="Arial"/>
                <w:sz w:val="18"/>
                <w:szCs w:val="18"/>
                <w:lang w:val="en-GB" w:bidi="th-TH"/>
              </w:rPr>
            </w:pPr>
            <w:r w:rsidRPr="00480BFB">
              <w:rPr>
                <w:rFonts w:ascii="Arial" w:eastAsia="Cordia New" w:hAnsi="Arial" w:cs="Arial"/>
                <w:sz w:val="18"/>
                <w:szCs w:val="18"/>
                <w:lang w:val="en-GB" w:bidi="th-TH"/>
              </w:rPr>
              <w:t>Gross margin</w:t>
            </w:r>
            <w:r w:rsidRPr="00480BFB">
              <w:rPr>
                <w:rFonts w:ascii="Arial" w:eastAsia="Cordia New" w:hAnsi="Arial" w:cs="Arial"/>
                <w:b/>
                <w:bCs/>
                <w:sz w:val="18"/>
                <w:szCs w:val="18"/>
                <w:vertAlign w:val="superscript"/>
                <w:lang w:val="en-GB" w:bidi="th-TH"/>
              </w:rPr>
              <w:t>1</w:t>
            </w:r>
          </w:p>
        </w:tc>
        <w:tc>
          <w:tcPr>
            <w:tcW w:w="1560" w:type="dxa"/>
          </w:tcPr>
          <w:p w14:paraId="64877288" w14:textId="42D9BE70" w:rsidR="00117229" w:rsidRPr="00480BFB" w:rsidDel="00E70424" w:rsidRDefault="00117229" w:rsidP="00EF135A">
            <w:pPr>
              <w:tabs>
                <w:tab w:val="left" w:pos="1134"/>
                <w:tab w:val="left" w:pos="1276"/>
                <w:tab w:val="center" w:pos="3402"/>
                <w:tab w:val="center" w:pos="4536"/>
                <w:tab w:val="center" w:pos="5670"/>
                <w:tab w:val="center" w:pos="6804"/>
                <w:tab w:val="right" w:pos="7655"/>
              </w:tabs>
              <w:spacing w:after="0" w:line="200" w:lineRule="exact"/>
              <w:ind w:right="-72"/>
              <w:jc w:val="right"/>
              <w:rPr>
                <w:rFonts w:ascii="Arial" w:eastAsia="Cordia New" w:hAnsi="Arial" w:cs="Arial"/>
                <w:sz w:val="18"/>
                <w:szCs w:val="18"/>
                <w:lang w:val="en-GB" w:bidi="th-TH"/>
              </w:rPr>
            </w:pPr>
            <w:r>
              <w:rPr>
                <w:rFonts w:ascii="Arial" w:eastAsia="Cordia New" w:hAnsi="Arial" w:cs="Arial"/>
                <w:sz w:val="18"/>
                <w:szCs w:val="18"/>
                <w:lang w:val="en-GB" w:bidi="th-TH"/>
              </w:rPr>
              <w:t>9-25%</w:t>
            </w:r>
          </w:p>
        </w:tc>
      </w:tr>
      <w:tr w:rsidR="00117229" w:rsidRPr="00480BFB" w:rsidDel="00E70424" w14:paraId="52236961" w14:textId="77777777" w:rsidTr="00117229">
        <w:trPr>
          <w:cantSplit/>
          <w:trHeight w:val="167"/>
        </w:trPr>
        <w:tc>
          <w:tcPr>
            <w:tcW w:w="7938" w:type="dxa"/>
          </w:tcPr>
          <w:p w14:paraId="4F0AC233" w14:textId="77777777" w:rsidR="00117229" w:rsidRPr="00480BFB" w:rsidRDefault="00117229" w:rsidP="00EF135A">
            <w:pPr>
              <w:tabs>
                <w:tab w:val="left" w:pos="1134"/>
                <w:tab w:val="left" w:pos="1276"/>
                <w:tab w:val="center" w:pos="3402"/>
                <w:tab w:val="center" w:pos="4536"/>
                <w:tab w:val="center" w:pos="5670"/>
                <w:tab w:val="center" w:pos="6804"/>
                <w:tab w:val="right" w:pos="7655"/>
              </w:tabs>
              <w:spacing w:after="0" w:line="200" w:lineRule="exact"/>
              <w:ind w:left="-105" w:right="-72"/>
              <w:rPr>
                <w:rFonts w:ascii="Arial" w:eastAsia="Cordia New" w:hAnsi="Arial" w:cs="Arial"/>
                <w:sz w:val="18"/>
                <w:szCs w:val="18"/>
                <w:lang w:val="en-GB" w:bidi="th-TH"/>
              </w:rPr>
            </w:pPr>
            <w:r w:rsidRPr="00480BFB">
              <w:rPr>
                <w:rFonts w:ascii="Arial" w:eastAsia="Cordia New" w:hAnsi="Arial" w:cs="Arial"/>
                <w:sz w:val="18"/>
                <w:szCs w:val="18"/>
                <w:lang w:val="en-GB" w:bidi="th-TH"/>
              </w:rPr>
              <w:t>Growth rate</w:t>
            </w:r>
            <w:r w:rsidRPr="00480BFB">
              <w:rPr>
                <w:rFonts w:ascii="Arial" w:eastAsia="Cordia New" w:hAnsi="Arial" w:cs="Arial"/>
                <w:b/>
                <w:bCs/>
                <w:sz w:val="18"/>
                <w:szCs w:val="18"/>
                <w:vertAlign w:val="superscript"/>
                <w:lang w:val="en-GB" w:bidi="th-TH"/>
              </w:rPr>
              <w:t>2</w:t>
            </w:r>
          </w:p>
        </w:tc>
        <w:tc>
          <w:tcPr>
            <w:tcW w:w="1560" w:type="dxa"/>
          </w:tcPr>
          <w:p w14:paraId="6AC8FFC8" w14:textId="77777777" w:rsidR="00117229" w:rsidRPr="00480BFB" w:rsidDel="00E70424" w:rsidRDefault="00117229" w:rsidP="00EF135A">
            <w:pPr>
              <w:tabs>
                <w:tab w:val="left" w:pos="1134"/>
                <w:tab w:val="left" w:pos="1276"/>
                <w:tab w:val="center" w:pos="3402"/>
                <w:tab w:val="center" w:pos="4536"/>
                <w:tab w:val="center" w:pos="5670"/>
                <w:tab w:val="center" w:pos="6804"/>
                <w:tab w:val="right" w:pos="7655"/>
              </w:tabs>
              <w:spacing w:after="0" w:line="200" w:lineRule="exact"/>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10%</w:t>
            </w:r>
          </w:p>
        </w:tc>
      </w:tr>
      <w:tr w:rsidR="00117229" w:rsidRPr="00480BFB" w:rsidDel="00E70424" w14:paraId="49ADF138" w14:textId="77777777" w:rsidTr="00117229">
        <w:trPr>
          <w:cantSplit/>
          <w:trHeight w:val="175"/>
        </w:trPr>
        <w:tc>
          <w:tcPr>
            <w:tcW w:w="7938" w:type="dxa"/>
          </w:tcPr>
          <w:p w14:paraId="338E98DD" w14:textId="77777777" w:rsidR="00117229" w:rsidRPr="00480BFB" w:rsidRDefault="00117229" w:rsidP="00EF135A">
            <w:pPr>
              <w:tabs>
                <w:tab w:val="left" w:pos="1134"/>
                <w:tab w:val="left" w:pos="1276"/>
                <w:tab w:val="center" w:pos="3402"/>
                <w:tab w:val="center" w:pos="4536"/>
                <w:tab w:val="center" w:pos="5670"/>
                <w:tab w:val="center" w:pos="6804"/>
                <w:tab w:val="right" w:pos="7655"/>
              </w:tabs>
              <w:spacing w:after="0" w:line="200" w:lineRule="exact"/>
              <w:ind w:left="-105" w:right="-72"/>
              <w:rPr>
                <w:rFonts w:ascii="Arial" w:eastAsia="Cordia New" w:hAnsi="Arial" w:cs="Arial"/>
                <w:sz w:val="18"/>
                <w:szCs w:val="18"/>
                <w:lang w:val="en-GB" w:bidi="th-TH"/>
              </w:rPr>
            </w:pPr>
            <w:r w:rsidRPr="00480BFB">
              <w:rPr>
                <w:rFonts w:ascii="Arial" w:eastAsia="Cordia New" w:hAnsi="Arial" w:cs="Arial"/>
                <w:sz w:val="18"/>
                <w:szCs w:val="18"/>
                <w:lang w:val="en-GB" w:bidi="th-TH"/>
              </w:rPr>
              <w:t>Discount rate</w:t>
            </w:r>
            <w:r w:rsidRPr="00480BFB">
              <w:rPr>
                <w:rFonts w:ascii="Arial" w:eastAsia="Cordia New" w:hAnsi="Arial" w:cs="Arial"/>
                <w:b/>
                <w:bCs/>
                <w:sz w:val="18"/>
                <w:szCs w:val="18"/>
                <w:vertAlign w:val="superscript"/>
                <w:lang w:val="en-GB" w:bidi="th-TH"/>
              </w:rPr>
              <w:t>3</w:t>
            </w:r>
          </w:p>
        </w:tc>
        <w:tc>
          <w:tcPr>
            <w:tcW w:w="1560" w:type="dxa"/>
          </w:tcPr>
          <w:p w14:paraId="008B1BF9" w14:textId="4628B2B4" w:rsidR="00117229" w:rsidRPr="00480BFB" w:rsidDel="00E70424" w:rsidRDefault="00117229" w:rsidP="00EF135A">
            <w:pPr>
              <w:tabs>
                <w:tab w:val="right" w:pos="7655"/>
              </w:tabs>
              <w:spacing w:after="0" w:line="200" w:lineRule="exact"/>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1</w:t>
            </w:r>
            <w:r w:rsidR="00704D99">
              <w:rPr>
                <w:rFonts w:ascii="Arial" w:eastAsia="Cordia New" w:hAnsi="Arial" w:cs="Arial"/>
                <w:sz w:val="18"/>
                <w:szCs w:val="18"/>
                <w:lang w:val="en-GB" w:bidi="th-TH"/>
              </w:rPr>
              <w:t>4</w:t>
            </w:r>
            <w:r w:rsidRPr="00480BFB">
              <w:rPr>
                <w:rFonts w:ascii="Arial" w:eastAsia="Cordia New" w:hAnsi="Arial" w:cs="Arial"/>
                <w:sz w:val="18"/>
                <w:szCs w:val="18"/>
                <w:lang w:val="en-GB" w:bidi="th-TH"/>
              </w:rPr>
              <w:t>%</w:t>
            </w:r>
          </w:p>
        </w:tc>
      </w:tr>
    </w:tbl>
    <w:p w14:paraId="310BD6A6" w14:textId="77777777" w:rsidR="0009609A" w:rsidRPr="00AA0678" w:rsidRDefault="0009609A" w:rsidP="0009609A">
      <w:pPr>
        <w:spacing w:after="0" w:line="240" w:lineRule="auto"/>
        <w:jc w:val="both"/>
        <w:rPr>
          <w:rFonts w:ascii="Arial" w:eastAsia="Arial Unicode MS" w:hAnsi="Arial" w:cs="Arial"/>
          <w:color w:val="DC6900" w:themeColor="accent1"/>
          <w:sz w:val="18"/>
          <w:szCs w:val="18"/>
          <w:lang w:bidi="th-TH"/>
        </w:rPr>
      </w:pPr>
    </w:p>
    <w:tbl>
      <w:tblPr>
        <w:tblW w:w="9450" w:type="dxa"/>
        <w:tblLayout w:type="fixed"/>
        <w:tblLook w:val="04A0" w:firstRow="1" w:lastRow="0" w:firstColumn="1" w:lastColumn="0" w:noHBand="0" w:noVBand="1"/>
      </w:tblPr>
      <w:tblGrid>
        <w:gridCol w:w="9450"/>
      </w:tblGrid>
      <w:tr w:rsidR="0009609A" w:rsidRPr="00480BFB" w14:paraId="783F110B" w14:textId="77777777" w:rsidTr="0009609A">
        <w:tc>
          <w:tcPr>
            <w:tcW w:w="9450" w:type="dxa"/>
          </w:tcPr>
          <w:p w14:paraId="2E3667F6" w14:textId="77777777" w:rsidR="0009609A" w:rsidRPr="00480BFB" w:rsidRDefault="0009609A" w:rsidP="0009609A">
            <w:pPr>
              <w:tabs>
                <w:tab w:val="left" w:pos="393"/>
              </w:tabs>
              <w:spacing w:after="0" w:line="240" w:lineRule="auto"/>
              <w:ind w:left="202" w:hanging="274"/>
              <w:jc w:val="thaiDistribute"/>
              <w:rPr>
                <w:rFonts w:ascii="Arial" w:hAnsi="Arial" w:cs="Arial"/>
                <w:sz w:val="18"/>
                <w:szCs w:val="18"/>
              </w:rPr>
            </w:pPr>
            <w:r w:rsidRPr="00480BFB">
              <w:rPr>
                <w:rFonts w:ascii="Arial" w:hAnsi="Arial" w:cs="Arial"/>
                <w:b/>
                <w:bCs/>
                <w:sz w:val="18"/>
                <w:szCs w:val="18"/>
                <w:vertAlign w:val="superscript"/>
              </w:rPr>
              <w:t>1</w:t>
            </w:r>
            <w:r w:rsidRPr="00480BFB">
              <w:rPr>
                <w:rFonts w:ascii="Arial" w:hAnsi="Arial" w:cs="Arial"/>
                <w:b/>
                <w:bCs/>
                <w:sz w:val="18"/>
                <w:szCs w:val="18"/>
                <w:vertAlign w:val="superscript"/>
              </w:rPr>
              <w:tab/>
            </w:r>
            <w:r w:rsidRPr="00480BFB">
              <w:rPr>
                <w:rFonts w:ascii="Arial" w:hAnsi="Arial" w:cs="Arial"/>
                <w:sz w:val="18"/>
                <w:szCs w:val="18"/>
              </w:rPr>
              <w:t>Budgeted gross margin.</w:t>
            </w:r>
          </w:p>
        </w:tc>
      </w:tr>
      <w:tr w:rsidR="0009609A" w:rsidRPr="00480BFB" w14:paraId="4535D09A" w14:textId="77777777" w:rsidTr="0009609A">
        <w:tc>
          <w:tcPr>
            <w:tcW w:w="9450" w:type="dxa"/>
          </w:tcPr>
          <w:p w14:paraId="267DDA8B" w14:textId="77777777" w:rsidR="0009609A" w:rsidRPr="00480BFB" w:rsidRDefault="0009609A" w:rsidP="0009609A">
            <w:pPr>
              <w:tabs>
                <w:tab w:val="left" w:pos="393"/>
              </w:tabs>
              <w:spacing w:after="0" w:line="240" w:lineRule="auto"/>
              <w:ind w:left="202" w:hanging="274"/>
              <w:jc w:val="thaiDistribute"/>
              <w:rPr>
                <w:rFonts w:ascii="Arial" w:hAnsi="Arial" w:cs="Arial"/>
                <w:sz w:val="18"/>
                <w:szCs w:val="18"/>
              </w:rPr>
            </w:pPr>
            <w:r w:rsidRPr="00480BFB">
              <w:rPr>
                <w:rFonts w:ascii="Arial" w:hAnsi="Arial" w:cs="Arial"/>
                <w:b/>
                <w:bCs/>
                <w:sz w:val="18"/>
                <w:szCs w:val="18"/>
                <w:vertAlign w:val="superscript"/>
              </w:rPr>
              <w:t>2</w:t>
            </w:r>
            <w:r w:rsidRPr="00480BFB">
              <w:rPr>
                <w:rFonts w:ascii="Arial" w:hAnsi="Arial" w:cs="Arial"/>
                <w:b/>
                <w:bCs/>
                <w:sz w:val="18"/>
                <w:szCs w:val="18"/>
                <w:vertAlign w:val="superscript"/>
              </w:rPr>
              <w:tab/>
            </w:r>
            <w:r w:rsidRPr="00480BFB">
              <w:rPr>
                <w:rFonts w:ascii="Arial" w:hAnsi="Arial" w:cs="Arial"/>
                <w:sz w:val="18"/>
                <w:szCs w:val="18"/>
              </w:rPr>
              <w:t xml:space="preserve">Weighted average growth </w:t>
            </w:r>
            <w:proofErr w:type="gramStart"/>
            <w:r w:rsidRPr="00480BFB">
              <w:rPr>
                <w:rFonts w:ascii="Arial" w:hAnsi="Arial" w:cs="Arial"/>
                <w:sz w:val="18"/>
                <w:szCs w:val="18"/>
              </w:rPr>
              <w:t>rate</w:t>
            </w:r>
            <w:proofErr w:type="gramEnd"/>
            <w:r w:rsidRPr="00480BFB">
              <w:rPr>
                <w:rFonts w:ascii="Arial" w:hAnsi="Arial" w:cs="Arial"/>
                <w:sz w:val="18"/>
                <w:szCs w:val="18"/>
              </w:rPr>
              <w:t xml:space="preserve"> used to extrapolate cash flows beyond the budget period.</w:t>
            </w:r>
          </w:p>
        </w:tc>
      </w:tr>
      <w:tr w:rsidR="0009609A" w:rsidRPr="00480BFB" w14:paraId="0C28515D" w14:textId="77777777" w:rsidTr="0009609A">
        <w:tc>
          <w:tcPr>
            <w:tcW w:w="9450" w:type="dxa"/>
          </w:tcPr>
          <w:p w14:paraId="3C907013" w14:textId="65ED6AF5" w:rsidR="0009609A" w:rsidRPr="00480BFB" w:rsidRDefault="0009609A" w:rsidP="0009609A">
            <w:pPr>
              <w:tabs>
                <w:tab w:val="left" w:pos="393"/>
              </w:tabs>
              <w:spacing w:after="0" w:line="240" w:lineRule="auto"/>
              <w:ind w:left="202" w:hanging="274"/>
              <w:jc w:val="thaiDistribute"/>
              <w:rPr>
                <w:rFonts w:ascii="Arial" w:hAnsi="Arial" w:cs="Arial"/>
                <w:sz w:val="18"/>
                <w:szCs w:val="18"/>
              </w:rPr>
            </w:pPr>
            <w:r w:rsidRPr="00480BFB">
              <w:rPr>
                <w:rFonts w:ascii="Arial" w:hAnsi="Arial" w:cs="Arial"/>
                <w:b/>
                <w:bCs/>
                <w:sz w:val="18"/>
                <w:szCs w:val="18"/>
                <w:vertAlign w:val="superscript"/>
              </w:rPr>
              <w:t>3</w:t>
            </w:r>
            <w:r w:rsidRPr="00480BFB">
              <w:rPr>
                <w:rFonts w:ascii="Arial" w:hAnsi="Arial" w:cs="Arial"/>
                <w:b/>
                <w:bCs/>
                <w:sz w:val="18"/>
                <w:szCs w:val="18"/>
                <w:vertAlign w:val="superscript"/>
              </w:rPr>
              <w:tab/>
            </w:r>
            <w:r w:rsidRPr="00480BFB">
              <w:rPr>
                <w:rFonts w:ascii="Arial" w:hAnsi="Arial" w:cs="Arial"/>
                <w:sz w:val="18"/>
                <w:szCs w:val="18"/>
              </w:rPr>
              <w:t>P</w:t>
            </w:r>
            <w:r w:rsidR="00704D99">
              <w:rPr>
                <w:rFonts w:ascii="Arial" w:hAnsi="Arial" w:cs="Arial"/>
                <w:sz w:val="18"/>
                <w:szCs w:val="18"/>
              </w:rPr>
              <w:t>ost</w:t>
            </w:r>
            <w:r w:rsidRPr="00480BFB">
              <w:rPr>
                <w:rFonts w:ascii="Arial" w:hAnsi="Arial" w:cs="Arial"/>
                <w:sz w:val="18"/>
                <w:szCs w:val="18"/>
              </w:rPr>
              <w:t xml:space="preserve">-tax discount </w:t>
            </w:r>
            <w:proofErr w:type="gramStart"/>
            <w:r w:rsidRPr="00480BFB">
              <w:rPr>
                <w:rFonts w:ascii="Arial" w:hAnsi="Arial" w:cs="Arial"/>
                <w:sz w:val="18"/>
                <w:szCs w:val="18"/>
              </w:rPr>
              <w:t>rate</w:t>
            </w:r>
            <w:proofErr w:type="gramEnd"/>
            <w:r w:rsidRPr="00480BFB">
              <w:rPr>
                <w:rFonts w:ascii="Arial" w:hAnsi="Arial" w:cs="Arial"/>
                <w:sz w:val="18"/>
                <w:szCs w:val="18"/>
              </w:rPr>
              <w:t xml:space="preserve"> applied to the cash flow projections.</w:t>
            </w:r>
          </w:p>
        </w:tc>
      </w:tr>
    </w:tbl>
    <w:p w14:paraId="2462636C" w14:textId="77777777" w:rsidR="001A5E4C" w:rsidRPr="00480BFB" w:rsidRDefault="001A5E4C" w:rsidP="0009609A">
      <w:pPr>
        <w:spacing w:after="0" w:line="240" w:lineRule="auto"/>
        <w:jc w:val="both"/>
        <w:rPr>
          <w:rFonts w:ascii="Arial" w:hAnsi="Arial" w:cs="Arial"/>
          <w:sz w:val="18"/>
          <w:szCs w:val="18"/>
        </w:rPr>
      </w:pPr>
    </w:p>
    <w:p w14:paraId="6D8CEA45" w14:textId="77777777" w:rsidR="0009609A" w:rsidRPr="00480BFB" w:rsidRDefault="0009609A" w:rsidP="0009609A">
      <w:pPr>
        <w:spacing w:after="0" w:line="240" w:lineRule="auto"/>
        <w:jc w:val="both"/>
        <w:rPr>
          <w:rFonts w:ascii="Arial" w:hAnsi="Arial" w:cs="Arial"/>
          <w:sz w:val="18"/>
          <w:szCs w:val="18"/>
        </w:rPr>
      </w:pPr>
      <w:r w:rsidRPr="00480BFB">
        <w:rPr>
          <w:rFonts w:ascii="Arial" w:hAnsi="Arial" w:cs="Arial"/>
          <w:sz w:val="18"/>
          <w:szCs w:val="18"/>
        </w:rPr>
        <w:t>These assumptions have been used for the analysis of each CGU within the business segment.</w:t>
      </w:r>
    </w:p>
    <w:p w14:paraId="52044736" w14:textId="77777777" w:rsidR="0009609A" w:rsidRPr="00480BFB" w:rsidRDefault="0009609A" w:rsidP="0009609A">
      <w:pPr>
        <w:spacing w:after="0" w:line="240" w:lineRule="auto"/>
        <w:jc w:val="both"/>
        <w:rPr>
          <w:rFonts w:ascii="Arial" w:hAnsi="Arial" w:cs="Arial"/>
          <w:sz w:val="18"/>
          <w:szCs w:val="18"/>
        </w:rPr>
      </w:pPr>
    </w:p>
    <w:p w14:paraId="092CBD0F" w14:textId="77777777" w:rsidR="0009609A" w:rsidRPr="00480BFB" w:rsidRDefault="0009609A" w:rsidP="0009609A">
      <w:pPr>
        <w:spacing w:after="0" w:line="240" w:lineRule="auto"/>
        <w:jc w:val="both"/>
        <w:rPr>
          <w:rFonts w:ascii="Arial" w:hAnsi="Arial" w:cs="Arial"/>
          <w:sz w:val="18"/>
          <w:szCs w:val="18"/>
        </w:rPr>
      </w:pPr>
      <w:r w:rsidRPr="00480BFB">
        <w:rPr>
          <w:rFonts w:ascii="Arial" w:hAnsi="Arial" w:cs="Arial"/>
          <w:sz w:val="18"/>
          <w:szCs w:val="18"/>
        </w:rPr>
        <w:t>Management determined budgeted gross margin based on past performance and its expectations of market development. The weighted average growth rates used are consistent with the forecasts included in industry reports. The discount rates used are pre-tax and reflect specific risks relating to the relevant segments.</w:t>
      </w:r>
    </w:p>
    <w:p w14:paraId="145DA525" w14:textId="77777777" w:rsidR="0009609A" w:rsidRPr="00480BFB" w:rsidRDefault="0009609A" w:rsidP="0009609A">
      <w:pPr>
        <w:spacing w:after="0" w:line="240" w:lineRule="auto"/>
        <w:jc w:val="both"/>
        <w:rPr>
          <w:rFonts w:ascii="Arial" w:eastAsia="Arial Unicode MS" w:hAnsi="Arial" w:cs="Arial"/>
          <w:sz w:val="18"/>
          <w:szCs w:val="18"/>
          <w:lang w:bidi="th-TH"/>
        </w:rPr>
      </w:pPr>
    </w:p>
    <w:p w14:paraId="679534DC" w14:textId="50F6FF71" w:rsidR="00406229" w:rsidRPr="00AA0678" w:rsidRDefault="00406229" w:rsidP="00AA0678">
      <w:pPr>
        <w:spacing w:after="0" w:line="240" w:lineRule="auto"/>
        <w:jc w:val="both"/>
        <w:rPr>
          <w:rFonts w:ascii="Arial" w:hAnsi="Arial" w:cs="Arial"/>
          <w:sz w:val="18"/>
          <w:szCs w:val="18"/>
        </w:rPr>
      </w:pPr>
      <w:r w:rsidRPr="00AA0678">
        <w:rPr>
          <w:rFonts w:ascii="Arial" w:hAnsi="Arial" w:cs="Arial"/>
          <w:sz w:val="18"/>
          <w:szCs w:val="18"/>
        </w:rPr>
        <w:br w:type="page"/>
      </w:r>
    </w:p>
    <w:p w14:paraId="2EB28178" w14:textId="4CD96A1C" w:rsidR="009B69DA" w:rsidRPr="00480BFB" w:rsidRDefault="009B69DA" w:rsidP="0009609A">
      <w:pPr>
        <w:spacing w:after="0" w:line="240" w:lineRule="auto"/>
        <w:jc w:val="both"/>
        <w:rPr>
          <w:rFonts w:ascii="Arial" w:eastAsia="Arial Unicode MS" w:hAnsi="Arial" w:cs="Arial"/>
          <w:color w:val="DC6900" w:themeColor="accent1"/>
          <w:sz w:val="18"/>
          <w:szCs w:val="18"/>
          <w:lang w:bidi="th-TH"/>
        </w:rPr>
      </w:pPr>
    </w:p>
    <w:p w14:paraId="3BE5B767" w14:textId="77777777" w:rsidR="00406229" w:rsidRPr="00480BFB" w:rsidRDefault="00406229" w:rsidP="0009609A">
      <w:pPr>
        <w:spacing w:after="0" w:line="240" w:lineRule="auto"/>
        <w:jc w:val="both"/>
        <w:rPr>
          <w:rFonts w:ascii="Arial" w:eastAsia="Arial Unicode MS" w:hAnsi="Arial" w:cs="Arial"/>
          <w:color w:val="DC6900" w:themeColor="accent1"/>
          <w:sz w:val="18"/>
          <w:szCs w:val="18"/>
          <w:lang w:bidi="th-TH"/>
        </w:rPr>
      </w:pPr>
    </w:p>
    <w:tbl>
      <w:tblPr>
        <w:tblW w:w="9470" w:type="dxa"/>
        <w:tblInd w:w="-5" w:type="dxa"/>
        <w:shd w:val="clear" w:color="auto" w:fill="DC6900" w:themeFill="text2"/>
        <w:tblLook w:val="04A0" w:firstRow="1" w:lastRow="0" w:firstColumn="1" w:lastColumn="0" w:noHBand="0" w:noVBand="1"/>
      </w:tblPr>
      <w:tblGrid>
        <w:gridCol w:w="9470"/>
      </w:tblGrid>
      <w:tr w:rsidR="0009609A" w:rsidRPr="00480BFB" w14:paraId="13D3F82C" w14:textId="77777777" w:rsidTr="0009609A">
        <w:trPr>
          <w:trHeight w:val="360"/>
        </w:trPr>
        <w:tc>
          <w:tcPr>
            <w:tcW w:w="9470" w:type="dxa"/>
            <w:shd w:val="clear" w:color="auto" w:fill="FFA543"/>
            <w:vAlign w:val="center"/>
          </w:tcPr>
          <w:p w14:paraId="6219D381" w14:textId="04094DD8" w:rsidR="0009609A" w:rsidRPr="00480BFB" w:rsidRDefault="00244E57" w:rsidP="0009609A">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480BFB">
              <w:rPr>
                <w:rFonts w:ascii="Arial" w:eastAsia="Arial Unicode MS" w:hAnsi="Arial" w:cs="Arial"/>
                <w:b/>
                <w:bCs/>
                <w:color w:val="FFFFFF" w:themeColor="background1"/>
                <w:sz w:val="18"/>
                <w:szCs w:val="18"/>
                <w:lang w:val="en-GB" w:bidi="th-TH"/>
              </w:rPr>
              <w:t>21</w:t>
            </w:r>
            <w:r w:rsidR="0009609A" w:rsidRPr="00480BFB">
              <w:rPr>
                <w:rFonts w:ascii="Arial" w:eastAsia="Arial Unicode MS" w:hAnsi="Arial" w:cs="Arial"/>
                <w:b/>
                <w:bCs/>
                <w:color w:val="FFFFFF" w:themeColor="background1"/>
                <w:sz w:val="18"/>
                <w:szCs w:val="18"/>
                <w:lang w:val="en-GB" w:bidi="th-TH"/>
              </w:rPr>
              <w:tab/>
              <w:t>Intangible assets</w:t>
            </w:r>
            <w:r w:rsidR="00344B1B" w:rsidRPr="00480BFB">
              <w:rPr>
                <w:rFonts w:ascii="Arial" w:eastAsia="Arial Unicode MS" w:hAnsi="Arial" w:cs="Arial"/>
                <w:b/>
                <w:bCs/>
                <w:color w:val="FFFFFF" w:themeColor="background1"/>
                <w:sz w:val="18"/>
                <w:szCs w:val="18"/>
                <w:lang w:val="en-GB" w:bidi="th-TH"/>
              </w:rPr>
              <w:t>, net</w:t>
            </w:r>
          </w:p>
        </w:tc>
      </w:tr>
    </w:tbl>
    <w:p w14:paraId="45E47093" w14:textId="77777777" w:rsidR="0009609A" w:rsidRPr="00480BFB" w:rsidRDefault="0009609A" w:rsidP="0009609A">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p>
    <w:tbl>
      <w:tblPr>
        <w:tblW w:w="9441" w:type="dxa"/>
        <w:tblLayout w:type="fixed"/>
        <w:tblLook w:val="0000" w:firstRow="0" w:lastRow="0" w:firstColumn="0" w:lastColumn="0" w:noHBand="0" w:noVBand="0"/>
      </w:tblPr>
      <w:tblGrid>
        <w:gridCol w:w="3261"/>
        <w:gridCol w:w="1275"/>
        <w:gridCol w:w="1247"/>
        <w:gridCol w:w="1183"/>
        <w:gridCol w:w="1256"/>
        <w:gridCol w:w="1219"/>
      </w:tblGrid>
      <w:tr w:rsidR="00EF135A" w:rsidRPr="00480BFB" w14:paraId="64C43063" w14:textId="77777777" w:rsidTr="00D54E91">
        <w:trPr>
          <w:trHeight w:val="188"/>
        </w:trPr>
        <w:tc>
          <w:tcPr>
            <w:tcW w:w="3261" w:type="dxa"/>
            <w:tcBorders>
              <w:top w:val="nil"/>
              <w:left w:val="nil"/>
              <w:bottom w:val="nil"/>
              <w:right w:val="nil"/>
            </w:tcBorders>
            <w:shd w:val="clear" w:color="auto" w:fill="auto"/>
            <w:vAlign w:val="bottom"/>
          </w:tcPr>
          <w:p w14:paraId="67BF80E8" w14:textId="77777777" w:rsidR="00EF135A" w:rsidRPr="00480BFB" w:rsidRDefault="00EF135A" w:rsidP="00F314F9">
            <w:pPr>
              <w:spacing w:after="0" w:line="240" w:lineRule="auto"/>
              <w:ind w:left="-105" w:right="-72"/>
              <w:jc w:val="thaiDistribute"/>
              <w:rPr>
                <w:rFonts w:ascii="Arial" w:hAnsi="Arial" w:cs="Arial"/>
                <w:sz w:val="18"/>
                <w:szCs w:val="18"/>
              </w:rPr>
            </w:pPr>
          </w:p>
        </w:tc>
        <w:tc>
          <w:tcPr>
            <w:tcW w:w="6180" w:type="dxa"/>
            <w:gridSpan w:val="5"/>
            <w:tcBorders>
              <w:top w:val="single" w:sz="4" w:space="0" w:color="auto"/>
              <w:left w:val="nil"/>
              <w:bottom w:val="single" w:sz="4" w:space="0" w:color="auto"/>
              <w:right w:val="nil"/>
            </w:tcBorders>
            <w:shd w:val="clear" w:color="auto" w:fill="auto"/>
            <w:vAlign w:val="bottom"/>
          </w:tcPr>
          <w:p w14:paraId="38C12564" w14:textId="77777777" w:rsidR="00EF135A" w:rsidRPr="00480BFB" w:rsidRDefault="00EF135A" w:rsidP="009B69DA">
            <w:pPr>
              <w:pStyle w:val="a"/>
              <w:ind w:right="-72"/>
              <w:jc w:val="center"/>
              <w:rPr>
                <w:rFonts w:ascii="Arial" w:hAnsi="Arial" w:cs="Arial"/>
                <w:b/>
                <w:bCs/>
                <w:sz w:val="18"/>
                <w:szCs w:val="18"/>
                <w:cs/>
              </w:rPr>
            </w:pPr>
            <w:r w:rsidRPr="00480BFB">
              <w:rPr>
                <w:rFonts w:ascii="Arial" w:hAnsi="Arial" w:cs="Arial"/>
                <w:b/>
                <w:bCs/>
                <w:sz w:val="18"/>
                <w:szCs w:val="18"/>
              </w:rPr>
              <w:t>Consolidated financial statements</w:t>
            </w:r>
          </w:p>
        </w:tc>
      </w:tr>
      <w:tr w:rsidR="00EF135A" w:rsidRPr="00480BFB" w14:paraId="05E2FBD1" w14:textId="77777777" w:rsidTr="00BA0096">
        <w:trPr>
          <w:trHeight w:val="209"/>
        </w:trPr>
        <w:tc>
          <w:tcPr>
            <w:tcW w:w="3261" w:type="dxa"/>
            <w:tcBorders>
              <w:top w:val="nil"/>
              <w:left w:val="nil"/>
              <w:bottom w:val="nil"/>
              <w:right w:val="nil"/>
            </w:tcBorders>
            <w:shd w:val="clear" w:color="auto" w:fill="auto"/>
            <w:vAlign w:val="bottom"/>
          </w:tcPr>
          <w:p w14:paraId="5581359B" w14:textId="77777777" w:rsidR="00EF135A" w:rsidRPr="00480BFB" w:rsidRDefault="00EF135A" w:rsidP="00F314F9">
            <w:pPr>
              <w:spacing w:after="0" w:line="240" w:lineRule="auto"/>
              <w:ind w:left="-105" w:right="-72"/>
              <w:jc w:val="thaiDistribute"/>
              <w:rPr>
                <w:rFonts w:ascii="Arial" w:hAnsi="Arial" w:cs="Arial"/>
                <w:sz w:val="18"/>
                <w:szCs w:val="18"/>
              </w:rPr>
            </w:pPr>
          </w:p>
        </w:tc>
        <w:tc>
          <w:tcPr>
            <w:tcW w:w="1275" w:type="dxa"/>
            <w:tcBorders>
              <w:top w:val="single" w:sz="4" w:space="0" w:color="auto"/>
              <w:left w:val="nil"/>
              <w:bottom w:val="nil"/>
              <w:right w:val="nil"/>
            </w:tcBorders>
            <w:shd w:val="clear" w:color="auto" w:fill="auto"/>
            <w:vAlign w:val="bottom"/>
          </w:tcPr>
          <w:p w14:paraId="58F26DDF" w14:textId="77777777" w:rsidR="00EF135A" w:rsidRPr="00480BFB" w:rsidRDefault="00EF135A" w:rsidP="009B69DA">
            <w:pPr>
              <w:pStyle w:val="a"/>
              <w:ind w:right="-72"/>
              <w:jc w:val="right"/>
              <w:rPr>
                <w:rFonts w:ascii="Arial" w:hAnsi="Arial" w:cs="Arial"/>
                <w:b/>
                <w:bCs/>
                <w:sz w:val="18"/>
                <w:szCs w:val="18"/>
                <w:cs/>
              </w:rPr>
            </w:pPr>
          </w:p>
        </w:tc>
        <w:tc>
          <w:tcPr>
            <w:tcW w:w="1247" w:type="dxa"/>
            <w:tcBorders>
              <w:top w:val="single" w:sz="4" w:space="0" w:color="auto"/>
              <w:left w:val="nil"/>
              <w:bottom w:val="nil"/>
              <w:right w:val="nil"/>
            </w:tcBorders>
          </w:tcPr>
          <w:p w14:paraId="676DF9CC" w14:textId="77777777" w:rsidR="00EF135A" w:rsidRPr="00480BFB" w:rsidRDefault="00EF135A" w:rsidP="009B69DA">
            <w:pPr>
              <w:pStyle w:val="a"/>
              <w:ind w:right="-72"/>
              <w:jc w:val="right"/>
              <w:rPr>
                <w:rFonts w:ascii="Arial" w:hAnsi="Arial" w:cs="Arial"/>
                <w:b/>
                <w:bCs/>
                <w:sz w:val="18"/>
                <w:szCs w:val="18"/>
                <w:cs/>
              </w:rPr>
            </w:pPr>
          </w:p>
        </w:tc>
        <w:tc>
          <w:tcPr>
            <w:tcW w:w="1183" w:type="dxa"/>
            <w:tcBorders>
              <w:top w:val="single" w:sz="4" w:space="0" w:color="auto"/>
              <w:left w:val="nil"/>
              <w:bottom w:val="nil"/>
              <w:right w:val="nil"/>
            </w:tcBorders>
            <w:shd w:val="clear" w:color="auto" w:fill="auto"/>
            <w:vAlign w:val="bottom"/>
          </w:tcPr>
          <w:p w14:paraId="0114F5A2" w14:textId="77777777" w:rsidR="00EF135A" w:rsidRPr="00480BFB" w:rsidRDefault="00EF135A" w:rsidP="009B69DA">
            <w:pPr>
              <w:pStyle w:val="a"/>
              <w:ind w:right="-72"/>
              <w:jc w:val="right"/>
              <w:rPr>
                <w:rFonts w:ascii="Arial" w:hAnsi="Arial" w:cs="Arial"/>
                <w:b/>
                <w:bCs/>
                <w:sz w:val="18"/>
                <w:szCs w:val="18"/>
                <w:cs/>
              </w:rPr>
            </w:pPr>
          </w:p>
        </w:tc>
        <w:tc>
          <w:tcPr>
            <w:tcW w:w="1256" w:type="dxa"/>
            <w:tcBorders>
              <w:top w:val="single" w:sz="4" w:space="0" w:color="auto"/>
              <w:left w:val="nil"/>
              <w:bottom w:val="nil"/>
              <w:right w:val="nil"/>
            </w:tcBorders>
            <w:shd w:val="clear" w:color="auto" w:fill="auto"/>
            <w:vAlign w:val="bottom"/>
          </w:tcPr>
          <w:p w14:paraId="1C1FF842" w14:textId="77777777" w:rsidR="00EF135A" w:rsidRPr="00480BFB" w:rsidRDefault="00EF135A" w:rsidP="009B69DA">
            <w:pPr>
              <w:pStyle w:val="a"/>
              <w:ind w:right="-72"/>
              <w:jc w:val="right"/>
              <w:rPr>
                <w:rFonts w:ascii="Arial" w:hAnsi="Arial" w:cs="Arial"/>
                <w:b/>
                <w:bCs/>
                <w:sz w:val="18"/>
                <w:szCs w:val="18"/>
              </w:rPr>
            </w:pPr>
            <w:r w:rsidRPr="00480BFB">
              <w:rPr>
                <w:rFonts w:ascii="Arial" w:hAnsi="Arial" w:cs="Arial"/>
                <w:b/>
                <w:bCs/>
                <w:sz w:val="18"/>
                <w:szCs w:val="18"/>
              </w:rPr>
              <w:t>Computer</w:t>
            </w:r>
          </w:p>
        </w:tc>
        <w:tc>
          <w:tcPr>
            <w:tcW w:w="1219" w:type="dxa"/>
            <w:tcBorders>
              <w:top w:val="single" w:sz="4" w:space="0" w:color="auto"/>
              <w:left w:val="nil"/>
              <w:bottom w:val="nil"/>
              <w:right w:val="nil"/>
            </w:tcBorders>
            <w:shd w:val="clear" w:color="auto" w:fill="auto"/>
            <w:vAlign w:val="bottom"/>
          </w:tcPr>
          <w:p w14:paraId="1183BC7F" w14:textId="77777777" w:rsidR="00EF135A" w:rsidRPr="00480BFB" w:rsidRDefault="00EF135A" w:rsidP="009B69DA">
            <w:pPr>
              <w:pStyle w:val="a"/>
              <w:ind w:right="-72"/>
              <w:jc w:val="right"/>
              <w:rPr>
                <w:rFonts w:ascii="Arial" w:hAnsi="Arial" w:cs="Arial"/>
                <w:b/>
                <w:bCs/>
                <w:sz w:val="18"/>
                <w:szCs w:val="18"/>
              </w:rPr>
            </w:pPr>
          </w:p>
        </w:tc>
      </w:tr>
      <w:tr w:rsidR="00EF135A" w:rsidRPr="00480BFB" w14:paraId="70E118C8" w14:textId="77777777" w:rsidTr="00BA0096">
        <w:trPr>
          <w:trHeight w:val="410"/>
        </w:trPr>
        <w:tc>
          <w:tcPr>
            <w:tcW w:w="3261" w:type="dxa"/>
            <w:tcBorders>
              <w:top w:val="nil"/>
              <w:left w:val="nil"/>
              <w:bottom w:val="nil"/>
              <w:right w:val="nil"/>
            </w:tcBorders>
            <w:shd w:val="clear" w:color="auto" w:fill="auto"/>
            <w:vAlign w:val="bottom"/>
          </w:tcPr>
          <w:p w14:paraId="6FE32813" w14:textId="77777777" w:rsidR="00EF135A" w:rsidRPr="00480BFB" w:rsidRDefault="00EF135A" w:rsidP="00F314F9">
            <w:pPr>
              <w:spacing w:after="0" w:line="240" w:lineRule="auto"/>
              <w:ind w:left="-105" w:right="-72"/>
              <w:jc w:val="thaiDistribute"/>
              <w:rPr>
                <w:rFonts w:ascii="Arial" w:hAnsi="Arial" w:cs="Arial"/>
                <w:sz w:val="18"/>
                <w:szCs w:val="18"/>
              </w:rPr>
            </w:pPr>
          </w:p>
        </w:tc>
        <w:tc>
          <w:tcPr>
            <w:tcW w:w="1275" w:type="dxa"/>
            <w:tcBorders>
              <w:top w:val="nil"/>
              <w:left w:val="nil"/>
              <w:bottom w:val="nil"/>
              <w:right w:val="nil"/>
            </w:tcBorders>
            <w:shd w:val="clear" w:color="auto" w:fill="auto"/>
            <w:vAlign w:val="bottom"/>
          </w:tcPr>
          <w:p w14:paraId="78854A5C" w14:textId="77777777" w:rsidR="00EF135A" w:rsidRPr="00480BFB" w:rsidRDefault="00EF135A" w:rsidP="009B69DA">
            <w:pPr>
              <w:pStyle w:val="a"/>
              <w:ind w:right="-72"/>
              <w:jc w:val="right"/>
              <w:rPr>
                <w:rFonts w:ascii="Arial" w:hAnsi="Arial" w:cs="Arial"/>
                <w:b/>
                <w:bCs/>
                <w:sz w:val="18"/>
                <w:szCs w:val="18"/>
                <w:cs/>
              </w:rPr>
            </w:pPr>
          </w:p>
        </w:tc>
        <w:tc>
          <w:tcPr>
            <w:tcW w:w="1247" w:type="dxa"/>
            <w:tcBorders>
              <w:top w:val="nil"/>
              <w:left w:val="nil"/>
              <w:bottom w:val="nil"/>
              <w:right w:val="nil"/>
            </w:tcBorders>
            <w:vAlign w:val="bottom"/>
          </w:tcPr>
          <w:p w14:paraId="2C82B1C5" w14:textId="77777777" w:rsidR="00EF135A" w:rsidRPr="00480BFB" w:rsidRDefault="00EF135A" w:rsidP="009B69DA">
            <w:pPr>
              <w:pStyle w:val="a"/>
              <w:ind w:right="-72"/>
              <w:jc w:val="right"/>
              <w:rPr>
                <w:rFonts w:ascii="Arial" w:hAnsi="Arial" w:cs="Arial"/>
                <w:b/>
                <w:bCs/>
                <w:sz w:val="18"/>
                <w:szCs w:val="18"/>
              </w:rPr>
            </w:pPr>
            <w:r w:rsidRPr="00480BFB">
              <w:rPr>
                <w:rFonts w:ascii="Arial" w:hAnsi="Arial" w:cs="Arial"/>
                <w:b/>
                <w:bCs/>
                <w:sz w:val="18"/>
                <w:szCs w:val="18"/>
              </w:rPr>
              <w:t>Customer</w:t>
            </w:r>
          </w:p>
        </w:tc>
        <w:tc>
          <w:tcPr>
            <w:tcW w:w="1183" w:type="dxa"/>
            <w:tcBorders>
              <w:top w:val="nil"/>
              <w:left w:val="nil"/>
              <w:bottom w:val="nil"/>
              <w:right w:val="nil"/>
            </w:tcBorders>
            <w:shd w:val="clear" w:color="auto" w:fill="auto"/>
            <w:vAlign w:val="bottom"/>
          </w:tcPr>
          <w:p w14:paraId="2CEAA045" w14:textId="77777777" w:rsidR="00EF135A" w:rsidRPr="00480BFB" w:rsidRDefault="00EF135A" w:rsidP="009B69DA">
            <w:pPr>
              <w:pStyle w:val="a"/>
              <w:ind w:right="-72"/>
              <w:jc w:val="right"/>
              <w:rPr>
                <w:rFonts w:ascii="Arial" w:hAnsi="Arial" w:cs="Arial"/>
                <w:b/>
                <w:bCs/>
                <w:sz w:val="18"/>
                <w:szCs w:val="18"/>
              </w:rPr>
            </w:pPr>
            <w:r w:rsidRPr="00480BFB">
              <w:rPr>
                <w:rFonts w:ascii="Arial" w:hAnsi="Arial" w:cs="Arial"/>
                <w:b/>
                <w:bCs/>
                <w:sz w:val="18"/>
                <w:szCs w:val="18"/>
              </w:rPr>
              <w:t>Computer</w:t>
            </w:r>
          </w:p>
        </w:tc>
        <w:tc>
          <w:tcPr>
            <w:tcW w:w="1256" w:type="dxa"/>
            <w:tcBorders>
              <w:top w:val="nil"/>
              <w:left w:val="nil"/>
              <w:bottom w:val="nil"/>
              <w:right w:val="nil"/>
            </w:tcBorders>
            <w:shd w:val="clear" w:color="auto" w:fill="auto"/>
            <w:vAlign w:val="bottom"/>
          </w:tcPr>
          <w:p w14:paraId="40133867" w14:textId="77777777" w:rsidR="00EF135A" w:rsidRPr="00480BFB" w:rsidRDefault="00EF135A" w:rsidP="009B69DA">
            <w:pPr>
              <w:pStyle w:val="a"/>
              <w:ind w:right="-72"/>
              <w:jc w:val="right"/>
              <w:rPr>
                <w:rFonts w:ascii="Arial" w:hAnsi="Arial" w:cs="Arial"/>
                <w:b/>
                <w:bCs/>
                <w:sz w:val="18"/>
                <w:szCs w:val="18"/>
                <w:cs/>
              </w:rPr>
            </w:pPr>
            <w:r w:rsidRPr="00480BFB">
              <w:rPr>
                <w:rFonts w:ascii="Arial" w:hAnsi="Arial" w:cs="Arial"/>
                <w:b/>
                <w:bCs/>
                <w:sz w:val="18"/>
                <w:szCs w:val="18"/>
              </w:rPr>
              <w:t>software during</w:t>
            </w:r>
          </w:p>
        </w:tc>
        <w:tc>
          <w:tcPr>
            <w:tcW w:w="1219" w:type="dxa"/>
            <w:tcBorders>
              <w:top w:val="nil"/>
              <w:left w:val="nil"/>
              <w:bottom w:val="nil"/>
              <w:right w:val="nil"/>
            </w:tcBorders>
            <w:shd w:val="clear" w:color="auto" w:fill="auto"/>
            <w:vAlign w:val="bottom"/>
          </w:tcPr>
          <w:p w14:paraId="3C67B03E" w14:textId="77777777" w:rsidR="00EF135A" w:rsidRPr="00480BFB" w:rsidRDefault="00EF135A" w:rsidP="009B69DA">
            <w:pPr>
              <w:pStyle w:val="a"/>
              <w:ind w:right="-72"/>
              <w:jc w:val="right"/>
              <w:rPr>
                <w:rFonts w:ascii="Arial" w:hAnsi="Arial" w:cs="Arial"/>
                <w:b/>
                <w:bCs/>
                <w:sz w:val="18"/>
                <w:szCs w:val="18"/>
              </w:rPr>
            </w:pPr>
          </w:p>
        </w:tc>
      </w:tr>
      <w:tr w:rsidR="00EF135A" w:rsidRPr="00480BFB" w14:paraId="3A32A968" w14:textId="77777777" w:rsidTr="00BA0096">
        <w:trPr>
          <w:trHeight w:val="200"/>
        </w:trPr>
        <w:tc>
          <w:tcPr>
            <w:tcW w:w="3261" w:type="dxa"/>
            <w:tcBorders>
              <w:top w:val="nil"/>
              <w:left w:val="nil"/>
              <w:bottom w:val="nil"/>
              <w:right w:val="nil"/>
            </w:tcBorders>
            <w:shd w:val="clear" w:color="auto" w:fill="auto"/>
            <w:vAlign w:val="bottom"/>
          </w:tcPr>
          <w:p w14:paraId="06809DD5" w14:textId="77777777" w:rsidR="00EF135A" w:rsidRPr="00480BFB" w:rsidRDefault="00EF135A" w:rsidP="00F314F9">
            <w:pPr>
              <w:spacing w:after="0" w:line="240" w:lineRule="auto"/>
              <w:ind w:left="-105" w:right="-72"/>
              <w:jc w:val="thaiDistribute"/>
              <w:rPr>
                <w:rFonts w:ascii="Arial" w:hAnsi="Arial" w:cs="Arial"/>
                <w:sz w:val="18"/>
                <w:szCs w:val="18"/>
              </w:rPr>
            </w:pPr>
          </w:p>
        </w:tc>
        <w:tc>
          <w:tcPr>
            <w:tcW w:w="1275" w:type="dxa"/>
            <w:tcBorders>
              <w:top w:val="nil"/>
              <w:left w:val="nil"/>
              <w:right w:val="nil"/>
            </w:tcBorders>
            <w:shd w:val="clear" w:color="auto" w:fill="auto"/>
            <w:vAlign w:val="bottom"/>
          </w:tcPr>
          <w:p w14:paraId="0F339A85" w14:textId="77777777" w:rsidR="00EF135A" w:rsidRPr="00480BFB" w:rsidRDefault="00EF135A" w:rsidP="009B69DA">
            <w:pPr>
              <w:pStyle w:val="a"/>
              <w:ind w:right="-72"/>
              <w:jc w:val="right"/>
              <w:rPr>
                <w:rFonts w:ascii="Arial" w:hAnsi="Arial" w:cs="Arial"/>
                <w:b/>
                <w:bCs/>
                <w:sz w:val="18"/>
                <w:szCs w:val="18"/>
                <w:cs/>
              </w:rPr>
            </w:pPr>
            <w:r w:rsidRPr="00480BFB">
              <w:rPr>
                <w:rFonts w:ascii="Arial" w:hAnsi="Arial" w:cs="Arial"/>
                <w:b/>
                <w:bCs/>
                <w:sz w:val="18"/>
                <w:szCs w:val="18"/>
              </w:rPr>
              <w:t>Tradenames</w:t>
            </w:r>
          </w:p>
        </w:tc>
        <w:tc>
          <w:tcPr>
            <w:tcW w:w="1247" w:type="dxa"/>
            <w:tcBorders>
              <w:top w:val="nil"/>
              <w:left w:val="nil"/>
              <w:right w:val="nil"/>
            </w:tcBorders>
          </w:tcPr>
          <w:p w14:paraId="49BBA540" w14:textId="77777777" w:rsidR="00EF135A" w:rsidRPr="00480BFB" w:rsidRDefault="00EF135A" w:rsidP="009B69DA">
            <w:pPr>
              <w:pStyle w:val="a"/>
              <w:ind w:right="-72"/>
              <w:jc w:val="right"/>
              <w:rPr>
                <w:rFonts w:ascii="Arial" w:hAnsi="Arial" w:cs="Arial"/>
                <w:b/>
                <w:bCs/>
                <w:sz w:val="18"/>
                <w:szCs w:val="18"/>
              </w:rPr>
            </w:pPr>
            <w:r w:rsidRPr="00480BFB">
              <w:rPr>
                <w:rFonts w:ascii="Arial" w:hAnsi="Arial" w:cs="Arial"/>
                <w:b/>
                <w:bCs/>
                <w:sz w:val="18"/>
                <w:szCs w:val="18"/>
              </w:rPr>
              <w:t>Relationship</w:t>
            </w:r>
          </w:p>
        </w:tc>
        <w:tc>
          <w:tcPr>
            <w:tcW w:w="1183" w:type="dxa"/>
            <w:tcBorders>
              <w:top w:val="nil"/>
              <w:left w:val="nil"/>
              <w:right w:val="nil"/>
            </w:tcBorders>
            <w:shd w:val="clear" w:color="auto" w:fill="auto"/>
            <w:vAlign w:val="bottom"/>
          </w:tcPr>
          <w:p w14:paraId="3EBF6649" w14:textId="77777777" w:rsidR="00EF135A" w:rsidRPr="00480BFB" w:rsidRDefault="00EF135A" w:rsidP="009B69DA">
            <w:pPr>
              <w:pStyle w:val="a"/>
              <w:ind w:right="-72"/>
              <w:jc w:val="right"/>
              <w:rPr>
                <w:rFonts w:ascii="Arial" w:hAnsi="Arial" w:cs="Arial"/>
                <w:b/>
                <w:bCs/>
                <w:sz w:val="18"/>
                <w:szCs w:val="18"/>
                <w:cs/>
              </w:rPr>
            </w:pPr>
            <w:r w:rsidRPr="00480BFB">
              <w:rPr>
                <w:rFonts w:ascii="Arial" w:hAnsi="Arial" w:cs="Arial"/>
                <w:b/>
                <w:bCs/>
                <w:sz w:val="18"/>
                <w:szCs w:val="18"/>
              </w:rPr>
              <w:t>software</w:t>
            </w:r>
          </w:p>
        </w:tc>
        <w:tc>
          <w:tcPr>
            <w:tcW w:w="1256" w:type="dxa"/>
            <w:tcBorders>
              <w:top w:val="nil"/>
              <w:left w:val="nil"/>
              <w:right w:val="nil"/>
            </w:tcBorders>
            <w:shd w:val="clear" w:color="auto" w:fill="auto"/>
            <w:vAlign w:val="bottom"/>
          </w:tcPr>
          <w:p w14:paraId="4FC3D6C9" w14:textId="77777777" w:rsidR="00EF135A" w:rsidRPr="00480BFB" w:rsidRDefault="00EF135A" w:rsidP="009B69DA">
            <w:pPr>
              <w:pStyle w:val="a"/>
              <w:ind w:right="-72"/>
              <w:jc w:val="right"/>
              <w:rPr>
                <w:rFonts w:ascii="Arial" w:hAnsi="Arial" w:cs="Arial"/>
                <w:b/>
                <w:bCs/>
                <w:sz w:val="18"/>
                <w:szCs w:val="18"/>
              </w:rPr>
            </w:pPr>
            <w:r w:rsidRPr="00480BFB">
              <w:rPr>
                <w:rFonts w:ascii="Arial" w:hAnsi="Arial" w:cs="Arial"/>
                <w:b/>
                <w:bCs/>
                <w:sz w:val="18"/>
                <w:szCs w:val="18"/>
              </w:rPr>
              <w:t>installation</w:t>
            </w:r>
          </w:p>
        </w:tc>
        <w:tc>
          <w:tcPr>
            <w:tcW w:w="1219" w:type="dxa"/>
            <w:tcBorders>
              <w:top w:val="nil"/>
              <w:left w:val="nil"/>
              <w:right w:val="nil"/>
            </w:tcBorders>
            <w:shd w:val="clear" w:color="auto" w:fill="auto"/>
            <w:vAlign w:val="bottom"/>
          </w:tcPr>
          <w:p w14:paraId="2713B5D0" w14:textId="77777777" w:rsidR="00EF135A" w:rsidRPr="00480BFB" w:rsidRDefault="00EF135A" w:rsidP="009B69DA">
            <w:pPr>
              <w:pStyle w:val="a"/>
              <w:ind w:right="-72"/>
              <w:jc w:val="right"/>
              <w:rPr>
                <w:rFonts w:ascii="Arial" w:hAnsi="Arial" w:cs="Arial"/>
                <w:b/>
                <w:bCs/>
                <w:sz w:val="18"/>
                <w:szCs w:val="18"/>
              </w:rPr>
            </w:pPr>
            <w:r w:rsidRPr="00480BFB">
              <w:rPr>
                <w:rFonts w:ascii="Arial" w:hAnsi="Arial" w:cs="Arial"/>
                <w:b/>
                <w:bCs/>
                <w:sz w:val="18"/>
                <w:szCs w:val="18"/>
              </w:rPr>
              <w:t>Total</w:t>
            </w:r>
          </w:p>
        </w:tc>
      </w:tr>
      <w:tr w:rsidR="00EF135A" w:rsidRPr="00480BFB" w14:paraId="08944BEA" w14:textId="77777777" w:rsidTr="00BA0096">
        <w:trPr>
          <w:trHeight w:val="209"/>
        </w:trPr>
        <w:tc>
          <w:tcPr>
            <w:tcW w:w="3261" w:type="dxa"/>
            <w:tcBorders>
              <w:top w:val="nil"/>
              <w:left w:val="nil"/>
              <w:bottom w:val="nil"/>
              <w:right w:val="nil"/>
            </w:tcBorders>
            <w:shd w:val="clear" w:color="auto" w:fill="auto"/>
            <w:vAlign w:val="bottom"/>
          </w:tcPr>
          <w:p w14:paraId="4499C124" w14:textId="77777777" w:rsidR="00EF135A" w:rsidRPr="00480BFB" w:rsidRDefault="00EF135A" w:rsidP="00F314F9">
            <w:pPr>
              <w:spacing w:after="0" w:line="240" w:lineRule="auto"/>
              <w:ind w:left="-105" w:right="-72"/>
              <w:jc w:val="thaiDistribute"/>
              <w:rPr>
                <w:rFonts w:ascii="Arial" w:hAnsi="Arial" w:cs="Arial"/>
                <w:sz w:val="18"/>
                <w:szCs w:val="18"/>
              </w:rPr>
            </w:pPr>
          </w:p>
        </w:tc>
        <w:tc>
          <w:tcPr>
            <w:tcW w:w="1275" w:type="dxa"/>
            <w:tcBorders>
              <w:top w:val="nil"/>
              <w:left w:val="nil"/>
              <w:bottom w:val="single" w:sz="4" w:space="0" w:color="auto"/>
              <w:right w:val="nil"/>
            </w:tcBorders>
            <w:shd w:val="clear" w:color="auto" w:fill="auto"/>
            <w:vAlign w:val="bottom"/>
          </w:tcPr>
          <w:p w14:paraId="59934B0F" w14:textId="77777777" w:rsidR="00EF135A" w:rsidRPr="00480BFB" w:rsidRDefault="00EF135A" w:rsidP="009B69DA">
            <w:pPr>
              <w:pStyle w:val="a"/>
              <w:ind w:right="-72"/>
              <w:jc w:val="right"/>
              <w:rPr>
                <w:rFonts w:ascii="Arial" w:hAnsi="Arial" w:cs="Arial"/>
                <w:b/>
                <w:bCs/>
                <w:sz w:val="18"/>
                <w:szCs w:val="18"/>
                <w:cs/>
              </w:rPr>
            </w:pPr>
            <w:r w:rsidRPr="00480BFB">
              <w:rPr>
                <w:rFonts w:ascii="Arial" w:hAnsi="Arial" w:cs="Arial"/>
                <w:b/>
                <w:bCs/>
                <w:sz w:val="18"/>
                <w:szCs w:val="18"/>
              </w:rPr>
              <w:t>Baht</w:t>
            </w:r>
          </w:p>
        </w:tc>
        <w:tc>
          <w:tcPr>
            <w:tcW w:w="1247" w:type="dxa"/>
            <w:tcBorders>
              <w:top w:val="nil"/>
              <w:left w:val="nil"/>
              <w:bottom w:val="single" w:sz="4" w:space="0" w:color="auto"/>
              <w:right w:val="nil"/>
            </w:tcBorders>
          </w:tcPr>
          <w:p w14:paraId="02B35525" w14:textId="77777777" w:rsidR="00EF135A" w:rsidRPr="00480BFB" w:rsidRDefault="00EF135A" w:rsidP="009B69DA">
            <w:pPr>
              <w:pStyle w:val="a"/>
              <w:ind w:right="-72"/>
              <w:jc w:val="right"/>
              <w:rPr>
                <w:rFonts w:ascii="Arial" w:hAnsi="Arial" w:cs="Arial"/>
                <w:b/>
                <w:bCs/>
                <w:sz w:val="18"/>
                <w:szCs w:val="18"/>
              </w:rPr>
            </w:pPr>
            <w:r w:rsidRPr="00480BFB">
              <w:rPr>
                <w:rFonts w:ascii="Arial" w:hAnsi="Arial" w:cs="Arial"/>
                <w:b/>
                <w:bCs/>
                <w:sz w:val="18"/>
                <w:szCs w:val="18"/>
              </w:rPr>
              <w:t>Baht</w:t>
            </w:r>
          </w:p>
        </w:tc>
        <w:tc>
          <w:tcPr>
            <w:tcW w:w="1183" w:type="dxa"/>
            <w:tcBorders>
              <w:top w:val="nil"/>
              <w:left w:val="nil"/>
              <w:bottom w:val="single" w:sz="4" w:space="0" w:color="auto"/>
              <w:right w:val="nil"/>
            </w:tcBorders>
            <w:shd w:val="clear" w:color="auto" w:fill="auto"/>
            <w:vAlign w:val="bottom"/>
          </w:tcPr>
          <w:p w14:paraId="34D625FD" w14:textId="77777777" w:rsidR="00EF135A" w:rsidRPr="00480BFB" w:rsidRDefault="00EF135A" w:rsidP="009B69DA">
            <w:pPr>
              <w:pStyle w:val="a"/>
              <w:ind w:right="-72"/>
              <w:jc w:val="right"/>
              <w:rPr>
                <w:rFonts w:ascii="Arial" w:hAnsi="Arial" w:cs="Arial"/>
                <w:b/>
                <w:bCs/>
                <w:sz w:val="18"/>
                <w:szCs w:val="18"/>
                <w:cs/>
              </w:rPr>
            </w:pPr>
            <w:r w:rsidRPr="00480BFB">
              <w:rPr>
                <w:rFonts w:ascii="Arial" w:hAnsi="Arial" w:cs="Arial"/>
                <w:b/>
                <w:bCs/>
                <w:sz w:val="18"/>
                <w:szCs w:val="18"/>
              </w:rPr>
              <w:t>Baht</w:t>
            </w:r>
          </w:p>
        </w:tc>
        <w:tc>
          <w:tcPr>
            <w:tcW w:w="1256" w:type="dxa"/>
            <w:tcBorders>
              <w:top w:val="nil"/>
              <w:left w:val="nil"/>
              <w:bottom w:val="single" w:sz="4" w:space="0" w:color="auto"/>
              <w:right w:val="nil"/>
            </w:tcBorders>
            <w:shd w:val="clear" w:color="auto" w:fill="auto"/>
            <w:vAlign w:val="bottom"/>
          </w:tcPr>
          <w:p w14:paraId="167C2193" w14:textId="77777777" w:rsidR="00EF135A" w:rsidRPr="00480BFB" w:rsidRDefault="00EF135A" w:rsidP="009B69DA">
            <w:pPr>
              <w:pStyle w:val="a"/>
              <w:ind w:right="-72"/>
              <w:jc w:val="right"/>
              <w:rPr>
                <w:rFonts w:ascii="Arial" w:hAnsi="Arial" w:cs="Arial"/>
                <w:b/>
                <w:bCs/>
                <w:sz w:val="18"/>
                <w:szCs w:val="18"/>
                <w:cs/>
              </w:rPr>
            </w:pPr>
            <w:r w:rsidRPr="00480BFB">
              <w:rPr>
                <w:rFonts w:ascii="Arial" w:hAnsi="Arial" w:cs="Arial"/>
                <w:b/>
                <w:bCs/>
                <w:sz w:val="18"/>
                <w:szCs w:val="18"/>
              </w:rPr>
              <w:t>Baht</w:t>
            </w:r>
          </w:p>
        </w:tc>
        <w:tc>
          <w:tcPr>
            <w:tcW w:w="1219" w:type="dxa"/>
            <w:tcBorders>
              <w:top w:val="nil"/>
              <w:left w:val="nil"/>
              <w:bottom w:val="single" w:sz="4" w:space="0" w:color="auto"/>
              <w:right w:val="nil"/>
            </w:tcBorders>
            <w:shd w:val="clear" w:color="auto" w:fill="auto"/>
            <w:vAlign w:val="bottom"/>
          </w:tcPr>
          <w:p w14:paraId="3320B389" w14:textId="77777777" w:rsidR="00EF135A" w:rsidRPr="00480BFB" w:rsidRDefault="00EF135A" w:rsidP="009B69DA">
            <w:pPr>
              <w:pStyle w:val="a"/>
              <w:ind w:right="-72"/>
              <w:jc w:val="right"/>
              <w:rPr>
                <w:rFonts w:ascii="Arial" w:hAnsi="Arial" w:cs="Arial"/>
                <w:b/>
                <w:bCs/>
                <w:sz w:val="18"/>
                <w:szCs w:val="18"/>
                <w:cs/>
              </w:rPr>
            </w:pPr>
            <w:r w:rsidRPr="00480BFB">
              <w:rPr>
                <w:rFonts w:ascii="Arial" w:hAnsi="Arial" w:cs="Arial"/>
                <w:b/>
                <w:bCs/>
                <w:sz w:val="18"/>
                <w:szCs w:val="18"/>
              </w:rPr>
              <w:t>Baht</w:t>
            </w:r>
          </w:p>
        </w:tc>
      </w:tr>
      <w:tr w:rsidR="00EF135A" w:rsidRPr="00480BFB" w14:paraId="57F41086" w14:textId="77777777" w:rsidTr="00BA0096">
        <w:trPr>
          <w:trHeight w:val="200"/>
        </w:trPr>
        <w:tc>
          <w:tcPr>
            <w:tcW w:w="3261" w:type="dxa"/>
            <w:tcBorders>
              <w:top w:val="nil"/>
              <w:left w:val="nil"/>
              <w:bottom w:val="nil"/>
              <w:right w:val="nil"/>
            </w:tcBorders>
            <w:shd w:val="clear" w:color="auto" w:fill="auto"/>
            <w:vAlign w:val="bottom"/>
          </w:tcPr>
          <w:p w14:paraId="3C310BE0" w14:textId="77777777" w:rsidR="00EF135A" w:rsidRPr="00480BFB" w:rsidRDefault="00EF135A" w:rsidP="00F314F9">
            <w:pPr>
              <w:spacing w:after="0" w:line="240" w:lineRule="auto"/>
              <w:ind w:left="-105" w:right="-72"/>
              <w:jc w:val="thaiDistribute"/>
              <w:rPr>
                <w:rFonts w:ascii="Arial" w:hAnsi="Arial" w:cs="Arial"/>
                <w:sz w:val="18"/>
                <w:szCs w:val="18"/>
                <w:cs/>
              </w:rPr>
            </w:pPr>
            <w:r w:rsidRPr="00480BFB">
              <w:rPr>
                <w:rFonts w:ascii="Arial" w:hAnsi="Arial" w:cs="Arial"/>
                <w:b/>
                <w:bCs/>
                <w:sz w:val="18"/>
                <w:szCs w:val="18"/>
              </w:rPr>
              <w:t>As at 1 January 2019</w:t>
            </w:r>
          </w:p>
        </w:tc>
        <w:tc>
          <w:tcPr>
            <w:tcW w:w="1275" w:type="dxa"/>
            <w:tcBorders>
              <w:top w:val="single" w:sz="4" w:space="0" w:color="auto"/>
              <w:left w:val="nil"/>
              <w:bottom w:val="nil"/>
              <w:right w:val="nil"/>
            </w:tcBorders>
            <w:shd w:val="clear" w:color="auto" w:fill="auto"/>
            <w:vAlign w:val="bottom"/>
          </w:tcPr>
          <w:p w14:paraId="40A16F3C" w14:textId="77777777" w:rsidR="00EF135A" w:rsidRPr="00480BFB" w:rsidRDefault="00EF135A" w:rsidP="009B69DA">
            <w:pPr>
              <w:spacing w:after="0" w:line="240" w:lineRule="auto"/>
              <w:ind w:right="-72"/>
              <w:jc w:val="right"/>
              <w:rPr>
                <w:rFonts w:ascii="Arial" w:hAnsi="Arial" w:cs="Arial"/>
                <w:sz w:val="18"/>
                <w:szCs w:val="18"/>
              </w:rPr>
            </w:pPr>
          </w:p>
        </w:tc>
        <w:tc>
          <w:tcPr>
            <w:tcW w:w="1247" w:type="dxa"/>
            <w:tcBorders>
              <w:top w:val="single" w:sz="4" w:space="0" w:color="auto"/>
              <w:left w:val="nil"/>
              <w:bottom w:val="nil"/>
              <w:right w:val="nil"/>
            </w:tcBorders>
          </w:tcPr>
          <w:p w14:paraId="0C3528FE" w14:textId="77777777" w:rsidR="00EF135A" w:rsidRPr="00480BFB" w:rsidRDefault="00EF135A" w:rsidP="009B69DA">
            <w:pPr>
              <w:spacing w:after="0" w:line="240" w:lineRule="auto"/>
              <w:ind w:right="-72"/>
              <w:jc w:val="right"/>
              <w:rPr>
                <w:rFonts w:ascii="Arial" w:hAnsi="Arial" w:cs="Arial"/>
                <w:sz w:val="18"/>
                <w:szCs w:val="18"/>
              </w:rPr>
            </w:pPr>
          </w:p>
        </w:tc>
        <w:tc>
          <w:tcPr>
            <w:tcW w:w="1183" w:type="dxa"/>
            <w:tcBorders>
              <w:top w:val="single" w:sz="4" w:space="0" w:color="auto"/>
              <w:left w:val="nil"/>
              <w:bottom w:val="nil"/>
              <w:right w:val="nil"/>
            </w:tcBorders>
            <w:shd w:val="clear" w:color="auto" w:fill="auto"/>
            <w:vAlign w:val="bottom"/>
          </w:tcPr>
          <w:p w14:paraId="6E7243BB" w14:textId="77777777" w:rsidR="00EF135A" w:rsidRPr="00480BFB" w:rsidRDefault="00EF135A" w:rsidP="009B69DA">
            <w:pPr>
              <w:spacing w:after="0" w:line="240" w:lineRule="auto"/>
              <w:ind w:right="-72"/>
              <w:jc w:val="right"/>
              <w:rPr>
                <w:rFonts w:ascii="Arial" w:hAnsi="Arial" w:cs="Arial"/>
                <w:sz w:val="18"/>
                <w:szCs w:val="18"/>
              </w:rPr>
            </w:pPr>
          </w:p>
        </w:tc>
        <w:tc>
          <w:tcPr>
            <w:tcW w:w="1256" w:type="dxa"/>
            <w:tcBorders>
              <w:top w:val="single" w:sz="4" w:space="0" w:color="auto"/>
              <w:left w:val="nil"/>
              <w:bottom w:val="nil"/>
              <w:right w:val="nil"/>
            </w:tcBorders>
            <w:shd w:val="clear" w:color="auto" w:fill="auto"/>
            <w:vAlign w:val="bottom"/>
          </w:tcPr>
          <w:p w14:paraId="309D4443" w14:textId="77777777" w:rsidR="00EF135A" w:rsidRPr="00480BFB" w:rsidRDefault="00EF135A" w:rsidP="009B69DA">
            <w:pPr>
              <w:spacing w:after="0" w:line="240" w:lineRule="auto"/>
              <w:ind w:right="-72"/>
              <w:jc w:val="right"/>
              <w:rPr>
                <w:rFonts w:ascii="Arial" w:hAnsi="Arial" w:cs="Arial"/>
                <w:sz w:val="18"/>
                <w:szCs w:val="18"/>
              </w:rPr>
            </w:pPr>
          </w:p>
        </w:tc>
        <w:tc>
          <w:tcPr>
            <w:tcW w:w="1219" w:type="dxa"/>
            <w:tcBorders>
              <w:top w:val="single" w:sz="4" w:space="0" w:color="auto"/>
              <w:left w:val="nil"/>
              <w:bottom w:val="nil"/>
              <w:right w:val="nil"/>
            </w:tcBorders>
            <w:shd w:val="clear" w:color="auto" w:fill="auto"/>
            <w:vAlign w:val="bottom"/>
          </w:tcPr>
          <w:p w14:paraId="1C508466" w14:textId="77777777" w:rsidR="00EF135A" w:rsidRPr="00480BFB" w:rsidRDefault="00EF135A" w:rsidP="009B69DA">
            <w:pPr>
              <w:spacing w:after="0" w:line="240" w:lineRule="auto"/>
              <w:ind w:right="-72"/>
              <w:jc w:val="right"/>
              <w:rPr>
                <w:rFonts w:ascii="Arial" w:hAnsi="Arial" w:cs="Arial"/>
                <w:sz w:val="18"/>
                <w:szCs w:val="18"/>
              </w:rPr>
            </w:pPr>
          </w:p>
        </w:tc>
      </w:tr>
      <w:tr w:rsidR="00EF135A" w:rsidRPr="00480BFB" w14:paraId="17524EBB" w14:textId="77777777" w:rsidTr="00BA0096">
        <w:trPr>
          <w:trHeight w:val="209"/>
        </w:trPr>
        <w:tc>
          <w:tcPr>
            <w:tcW w:w="3261" w:type="dxa"/>
            <w:tcBorders>
              <w:top w:val="nil"/>
              <w:left w:val="nil"/>
              <w:bottom w:val="nil"/>
              <w:right w:val="nil"/>
            </w:tcBorders>
            <w:shd w:val="clear" w:color="auto" w:fill="auto"/>
            <w:vAlign w:val="bottom"/>
          </w:tcPr>
          <w:p w14:paraId="492ACBDB" w14:textId="77777777" w:rsidR="00EF135A" w:rsidRPr="00480BFB" w:rsidRDefault="00EF135A" w:rsidP="00D35876">
            <w:pPr>
              <w:spacing w:after="0" w:line="240" w:lineRule="auto"/>
              <w:ind w:left="-105" w:right="-72"/>
              <w:jc w:val="thaiDistribute"/>
              <w:rPr>
                <w:rFonts w:ascii="Arial" w:hAnsi="Arial" w:cs="Arial"/>
                <w:sz w:val="18"/>
                <w:szCs w:val="18"/>
              </w:rPr>
            </w:pPr>
            <w:r w:rsidRPr="00480BFB">
              <w:rPr>
                <w:rFonts w:ascii="Arial" w:hAnsi="Arial" w:cs="Arial"/>
                <w:sz w:val="18"/>
                <w:szCs w:val="18"/>
              </w:rPr>
              <w:t xml:space="preserve">Cost </w:t>
            </w:r>
          </w:p>
        </w:tc>
        <w:tc>
          <w:tcPr>
            <w:tcW w:w="1275" w:type="dxa"/>
            <w:tcBorders>
              <w:top w:val="nil"/>
              <w:left w:val="nil"/>
              <w:right w:val="nil"/>
            </w:tcBorders>
            <w:shd w:val="clear" w:color="auto" w:fill="auto"/>
            <w:vAlign w:val="bottom"/>
          </w:tcPr>
          <w:p w14:paraId="09DB6EF9" w14:textId="77777777" w:rsidR="00EF135A" w:rsidRPr="00480BFB" w:rsidRDefault="00EF135A" w:rsidP="00D35876">
            <w:pPr>
              <w:spacing w:after="0" w:line="240" w:lineRule="auto"/>
              <w:ind w:right="-72"/>
              <w:jc w:val="right"/>
              <w:rPr>
                <w:rFonts w:ascii="Arial" w:hAnsi="Arial" w:cs="Arial"/>
                <w:sz w:val="18"/>
                <w:szCs w:val="18"/>
              </w:rPr>
            </w:pPr>
            <w:r w:rsidRPr="00480BFB">
              <w:rPr>
                <w:rFonts w:ascii="Arial" w:hAnsi="Arial" w:cs="Arial"/>
                <w:sz w:val="18"/>
                <w:szCs w:val="18"/>
                <w:lang w:val="en-GB"/>
              </w:rPr>
              <w:t>115,930,000</w:t>
            </w:r>
          </w:p>
        </w:tc>
        <w:tc>
          <w:tcPr>
            <w:tcW w:w="1247" w:type="dxa"/>
            <w:tcBorders>
              <w:top w:val="nil"/>
              <w:left w:val="nil"/>
              <w:right w:val="nil"/>
            </w:tcBorders>
          </w:tcPr>
          <w:p w14:paraId="423CF4D6" w14:textId="77777777" w:rsidR="00EF135A" w:rsidRPr="00480BFB" w:rsidRDefault="00EF135A" w:rsidP="00D35876">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183" w:type="dxa"/>
            <w:tcBorders>
              <w:top w:val="nil"/>
              <w:left w:val="nil"/>
              <w:right w:val="nil"/>
            </w:tcBorders>
            <w:shd w:val="clear" w:color="auto" w:fill="auto"/>
            <w:vAlign w:val="bottom"/>
          </w:tcPr>
          <w:p w14:paraId="3789A04B" w14:textId="77777777" w:rsidR="00EF135A" w:rsidRPr="00480BFB" w:rsidRDefault="00EF135A" w:rsidP="00D35876">
            <w:pPr>
              <w:spacing w:after="0" w:line="240" w:lineRule="auto"/>
              <w:ind w:right="-72"/>
              <w:jc w:val="right"/>
              <w:rPr>
                <w:rFonts w:ascii="Arial" w:hAnsi="Arial" w:cs="Arial"/>
                <w:sz w:val="18"/>
                <w:szCs w:val="18"/>
              </w:rPr>
            </w:pPr>
            <w:r w:rsidRPr="00480BFB">
              <w:rPr>
                <w:rFonts w:ascii="Arial" w:hAnsi="Arial" w:cs="Arial"/>
                <w:sz w:val="18"/>
                <w:szCs w:val="18"/>
                <w:lang w:val="en-GB"/>
              </w:rPr>
              <w:t>27</w:t>
            </w:r>
            <w:r w:rsidRPr="00480BFB">
              <w:rPr>
                <w:rFonts w:ascii="Arial" w:hAnsi="Arial" w:cs="Arial"/>
                <w:sz w:val="18"/>
                <w:szCs w:val="18"/>
              </w:rPr>
              <w:t>,</w:t>
            </w:r>
            <w:r w:rsidRPr="00480BFB">
              <w:rPr>
                <w:rFonts w:ascii="Arial" w:hAnsi="Arial" w:cs="Arial"/>
                <w:sz w:val="18"/>
                <w:szCs w:val="18"/>
                <w:lang w:val="en-GB"/>
              </w:rPr>
              <w:t>294</w:t>
            </w:r>
            <w:r w:rsidRPr="00480BFB">
              <w:rPr>
                <w:rFonts w:ascii="Arial" w:hAnsi="Arial" w:cs="Arial"/>
                <w:sz w:val="18"/>
                <w:szCs w:val="18"/>
              </w:rPr>
              <w:t>,</w:t>
            </w:r>
            <w:r w:rsidRPr="00480BFB">
              <w:rPr>
                <w:rFonts w:ascii="Arial" w:hAnsi="Arial" w:cs="Arial"/>
                <w:sz w:val="18"/>
                <w:szCs w:val="18"/>
                <w:lang w:val="en-GB"/>
              </w:rPr>
              <w:t>364</w:t>
            </w:r>
          </w:p>
        </w:tc>
        <w:tc>
          <w:tcPr>
            <w:tcW w:w="1256" w:type="dxa"/>
            <w:tcBorders>
              <w:top w:val="nil"/>
              <w:left w:val="nil"/>
              <w:right w:val="nil"/>
            </w:tcBorders>
            <w:shd w:val="clear" w:color="auto" w:fill="auto"/>
            <w:vAlign w:val="bottom"/>
          </w:tcPr>
          <w:p w14:paraId="35D71BF6" w14:textId="77777777" w:rsidR="00EF135A" w:rsidRPr="00480BFB" w:rsidRDefault="00EF135A" w:rsidP="00D35876">
            <w:pPr>
              <w:spacing w:after="0" w:line="240" w:lineRule="auto"/>
              <w:ind w:right="-72"/>
              <w:jc w:val="right"/>
              <w:rPr>
                <w:rFonts w:ascii="Arial" w:hAnsi="Arial" w:cs="Arial"/>
                <w:sz w:val="18"/>
                <w:szCs w:val="18"/>
              </w:rPr>
            </w:pPr>
            <w:r w:rsidRPr="00480BFB">
              <w:rPr>
                <w:rFonts w:ascii="Arial" w:hAnsi="Arial" w:cs="Arial"/>
                <w:sz w:val="18"/>
                <w:szCs w:val="18"/>
                <w:lang w:val="en-GB"/>
              </w:rPr>
              <w:t>6</w:t>
            </w:r>
            <w:r w:rsidRPr="00480BFB">
              <w:rPr>
                <w:rFonts w:ascii="Arial" w:hAnsi="Arial" w:cs="Arial"/>
                <w:sz w:val="18"/>
                <w:szCs w:val="18"/>
              </w:rPr>
              <w:t>,</w:t>
            </w:r>
            <w:r w:rsidRPr="00480BFB">
              <w:rPr>
                <w:rFonts w:ascii="Arial" w:hAnsi="Arial" w:cs="Arial"/>
                <w:sz w:val="18"/>
                <w:szCs w:val="18"/>
                <w:lang w:val="en-GB"/>
              </w:rPr>
              <w:t>271</w:t>
            </w:r>
            <w:r w:rsidRPr="00480BFB">
              <w:rPr>
                <w:rFonts w:ascii="Arial" w:hAnsi="Arial" w:cs="Arial"/>
                <w:sz w:val="18"/>
                <w:szCs w:val="18"/>
              </w:rPr>
              <w:t>,</w:t>
            </w:r>
            <w:r w:rsidRPr="00480BFB">
              <w:rPr>
                <w:rFonts w:ascii="Arial" w:hAnsi="Arial" w:cs="Arial"/>
                <w:sz w:val="18"/>
                <w:szCs w:val="18"/>
                <w:lang w:val="en-GB"/>
              </w:rPr>
              <w:t>497</w:t>
            </w:r>
          </w:p>
        </w:tc>
        <w:tc>
          <w:tcPr>
            <w:tcW w:w="1219" w:type="dxa"/>
            <w:tcBorders>
              <w:top w:val="nil"/>
              <w:left w:val="nil"/>
              <w:right w:val="nil"/>
            </w:tcBorders>
            <w:shd w:val="clear" w:color="auto" w:fill="auto"/>
            <w:vAlign w:val="bottom"/>
          </w:tcPr>
          <w:p w14:paraId="1858877C" w14:textId="77777777" w:rsidR="00EF135A" w:rsidRPr="00480BFB" w:rsidRDefault="00EF135A" w:rsidP="00D35876">
            <w:pPr>
              <w:spacing w:after="0" w:line="240" w:lineRule="auto"/>
              <w:ind w:right="-72"/>
              <w:jc w:val="right"/>
              <w:rPr>
                <w:rFonts w:ascii="Arial" w:hAnsi="Arial" w:cs="Arial"/>
                <w:sz w:val="18"/>
                <w:szCs w:val="18"/>
              </w:rPr>
            </w:pPr>
            <w:r w:rsidRPr="00480BFB">
              <w:rPr>
                <w:rFonts w:ascii="Arial" w:hAnsi="Arial" w:cs="Arial"/>
                <w:sz w:val="18"/>
                <w:szCs w:val="18"/>
                <w:lang w:val="en-GB"/>
              </w:rPr>
              <w:t>149,495,861</w:t>
            </w:r>
          </w:p>
        </w:tc>
      </w:tr>
      <w:tr w:rsidR="00EF135A" w:rsidRPr="00480BFB" w14:paraId="208C2652" w14:textId="77777777" w:rsidTr="00BA0096">
        <w:trPr>
          <w:trHeight w:val="200"/>
        </w:trPr>
        <w:tc>
          <w:tcPr>
            <w:tcW w:w="3261" w:type="dxa"/>
            <w:tcBorders>
              <w:top w:val="nil"/>
              <w:left w:val="nil"/>
              <w:bottom w:val="nil"/>
              <w:right w:val="nil"/>
            </w:tcBorders>
            <w:shd w:val="clear" w:color="auto" w:fill="auto"/>
            <w:vAlign w:val="bottom"/>
          </w:tcPr>
          <w:p w14:paraId="4BA315A1" w14:textId="77777777" w:rsidR="00EF135A" w:rsidRPr="00480BFB" w:rsidRDefault="00EF135A" w:rsidP="00D35876">
            <w:pPr>
              <w:spacing w:after="0" w:line="240" w:lineRule="auto"/>
              <w:ind w:left="-105" w:right="-72"/>
              <w:jc w:val="thaiDistribute"/>
              <w:rPr>
                <w:rFonts w:ascii="Arial" w:hAnsi="Arial" w:cs="Arial"/>
                <w:sz w:val="18"/>
                <w:szCs w:val="18"/>
                <w:cs/>
              </w:rPr>
            </w:pPr>
            <w:proofErr w:type="gramStart"/>
            <w:r w:rsidRPr="00480BFB">
              <w:rPr>
                <w:rFonts w:ascii="Arial" w:hAnsi="Arial" w:cs="Arial"/>
                <w:sz w:val="18"/>
                <w:szCs w:val="18"/>
                <w:u w:val="single"/>
              </w:rPr>
              <w:t>Less</w:t>
            </w:r>
            <w:r w:rsidRPr="00480BFB">
              <w:rPr>
                <w:rFonts w:ascii="Arial" w:hAnsi="Arial" w:cs="Arial"/>
                <w:sz w:val="18"/>
                <w:szCs w:val="18"/>
              </w:rPr>
              <w:t xml:space="preserve">  Accumulated</w:t>
            </w:r>
            <w:proofErr w:type="gramEnd"/>
            <w:r w:rsidRPr="00480BFB">
              <w:rPr>
                <w:rFonts w:ascii="Arial" w:hAnsi="Arial" w:cs="Arial"/>
                <w:sz w:val="18"/>
                <w:szCs w:val="18"/>
              </w:rPr>
              <w:t xml:space="preserve"> </w:t>
            </w:r>
            <w:proofErr w:type="spellStart"/>
            <w:r w:rsidRPr="00480BFB">
              <w:rPr>
                <w:rFonts w:ascii="Arial" w:hAnsi="Arial" w:cs="Arial"/>
                <w:sz w:val="18"/>
                <w:szCs w:val="18"/>
              </w:rPr>
              <w:t>amortisation</w:t>
            </w:r>
            <w:proofErr w:type="spellEnd"/>
            <w:r w:rsidRPr="00480BFB">
              <w:rPr>
                <w:rFonts w:ascii="Arial" w:hAnsi="Arial" w:cs="Arial"/>
                <w:sz w:val="18"/>
                <w:szCs w:val="18"/>
              </w:rPr>
              <w:t xml:space="preserve"> </w:t>
            </w:r>
          </w:p>
        </w:tc>
        <w:tc>
          <w:tcPr>
            <w:tcW w:w="1275" w:type="dxa"/>
            <w:tcBorders>
              <w:top w:val="nil"/>
              <w:left w:val="nil"/>
              <w:right w:val="nil"/>
            </w:tcBorders>
            <w:shd w:val="clear" w:color="auto" w:fill="auto"/>
            <w:vAlign w:val="bottom"/>
          </w:tcPr>
          <w:p w14:paraId="4A819615" w14:textId="77777777" w:rsidR="00EF135A" w:rsidRPr="00480BFB" w:rsidRDefault="00EF135A" w:rsidP="00D35876">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2</w:t>
            </w:r>
            <w:r w:rsidRPr="00480BFB">
              <w:rPr>
                <w:rFonts w:ascii="Arial" w:hAnsi="Arial" w:cs="Arial"/>
                <w:sz w:val="18"/>
                <w:szCs w:val="18"/>
              </w:rPr>
              <w:t>,</w:t>
            </w:r>
            <w:r w:rsidRPr="00480BFB">
              <w:rPr>
                <w:rFonts w:ascii="Arial" w:hAnsi="Arial" w:cs="Arial"/>
                <w:sz w:val="18"/>
                <w:szCs w:val="18"/>
                <w:lang w:val="en-GB"/>
              </w:rPr>
              <w:t>500</w:t>
            </w:r>
            <w:r w:rsidRPr="00480BFB">
              <w:rPr>
                <w:rFonts w:ascii="Arial" w:hAnsi="Arial" w:cs="Arial"/>
                <w:sz w:val="18"/>
                <w:szCs w:val="18"/>
              </w:rPr>
              <w:t>,</w:t>
            </w:r>
            <w:r w:rsidRPr="00480BFB">
              <w:rPr>
                <w:rFonts w:ascii="Arial" w:hAnsi="Arial" w:cs="Arial"/>
                <w:sz w:val="18"/>
                <w:szCs w:val="18"/>
                <w:lang w:val="en-GB"/>
              </w:rPr>
              <w:t>000</w:t>
            </w:r>
            <w:r w:rsidRPr="00480BFB">
              <w:rPr>
                <w:rFonts w:ascii="Arial" w:hAnsi="Arial" w:cs="Arial"/>
                <w:sz w:val="18"/>
                <w:szCs w:val="18"/>
              </w:rPr>
              <w:t>)</w:t>
            </w:r>
          </w:p>
        </w:tc>
        <w:tc>
          <w:tcPr>
            <w:tcW w:w="1247" w:type="dxa"/>
            <w:tcBorders>
              <w:top w:val="nil"/>
              <w:left w:val="nil"/>
              <w:right w:val="nil"/>
            </w:tcBorders>
            <w:vAlign w:val="bottom"/>
          </w:tcPr>
          <w:p w14:paraId="6867803D" w14:textId="77777777" w:rsidR="00EF135A" w:rsidRPr="00480BFB" w:rsidRDefault="00EF135A" w:rsidP="00D35876">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183" w:type="dxa"/>
            <w:tcBorders>
              <w:top w:val="nil"/>
              <w:left w:val="nil"/>
              <w:right w:val="nil"/>
            </w:tcBorders>
            <w:shd w:val="clear" w:color="auto" w:fill="auto"/>
            <w:vAlign w:val="bottom"/>
          </w:tcPr>
          <w:p w14:paraId="65AF917B" w14:textId="77777777" w:rsidR="00EF135A" w:rsidRPr="00480BFB" w:rsidRDefault="00EF135A" w:rsidP="00D35876">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10</w:t>
            </w:r>
            <w:r w:rsidRPr="00480BFB">
              <w:rPr>
                <w:rFonts w:ascii="Arial" w:hAnsi="Arial" w:cs="Arial"/>
                <w:sz w:val="18"/>
                <w:szCs w:val="18"/>
              </w:rPr>
              <w:t>,</w:t>
            </w:r>
            <w:r w:rsidRPr="00480BFB">
              <w:rPr>
                <w:rFonts w:ascii="Arial" w:hAnsi="Arial" w:cs="Arial"/>
                <w:sz w:val="18"/>
                <w:szCs w:val="18"/>
                <w:lang w:val="en-GB"/>
              </w:rPr>
              <w:t>471</w:t>
            </w:r>
            <w:r w:rsidRPr="00480BFB">
              <w:rPr>
                <w:rFonts w:ascii="Arial" w:hAnsi="Arial" w:cs="Arial"/>
                <w:sz w:val="18"/>
                <w:szCs w:val="18"/>
              </w:rPr>
              <w:t>,</w:t>
            </w:r>
            <w:r w:rsidRPr="00480BFB">
              <w:rPr>
                <w:rFonts w:ascii="Arial" w:hAnsi="Arial" w:cs="Arial"/>
                <w:sz w:val="18"/>
                <w:szCs w:val="18"/>
                <w:lang w:val="en-GB"/>
              </w:rPr>
              <w:t>345</w:t>
            </w:r>
            <w:r w:rsidRPr="00480BFB">
              <w:rPr>
                <w:rFonts w:ascii="Arial" w:hAnsi="Arial" w:cs="Arial"/>
                <w:sz w:val="18"/>
                <w:szCs w:val="18"/>
              </w:rPr>
              <w:t>)</w:t>
            </w:r>
          </w:p>
        </w:tc>
        <w:tc>
          <w:tcPr>
            <w:tcW w:w="1256" w:type="dxa"/>
            <w:tcBorders>
              <w:top w:val="nil"/>
              <w:left w:val="nil"/>
              <w:right w:val="nil"/>
            </w:tcBorders>
            <w:shd w:val="clear" w:color="auto" w:fill="auto"/>
            <w:vAlign w:val="bottom"/>
          </w:tcPr>
          <w:p w14:paraId="1B6CF60D" w14:textId="77777777" w:rsidR="00EF135A" w:rsidRPr="00480BFB" w:rsidRDefault="00EF135A" w:rsidP="00D35876">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219" w:type="dxa"/>
            <w:tcBorders>
              <w:top w:val="nil"/>
              <w:left w:val="nil"/>
              <w:right w:val="nil"/>
            </w:tcBorders>
            <w:shd w:val="clear" w:color="auto" w:fill="auto"/>
            <w:vAlign w:val="bottom"/>
          </w:tcPr>
          <w:p w14:paraId="3E280672" w14:textId="77777777" w:rsidR="00EF135A" w:rsidRPr="00480BFB" w:rsidRDefault="00EF135A" w:rsidP="00D35876">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12</w:t>
            </w:r>
            <w:r w:rsidRPr="00480BFB">
              <w:rPr>
                <w:rFonts w:ascii="Arial" w:hAnsi="Arial" w:cs="Arial"/>
                <w:sz w:val="18"/>
                <w:szCs w:val="18"/>
              </w:rPr>
              <w:t>,</w:t>
            </w:r>
            <w:r w:rsidRPr="00480BFB">
              <w:rPr>
                <w:rFonts w:ascii="Arial" w:hAnsi="Arial" w:cs="Arial"/>
                <w:sz w:val="18"/>
                <w:szCs w:val="18"/>
                <w:lang w:val="en-GB"/>
              </w:rPr>
              <w:t>971</w:t>
            </w:r>
            <w:r w:rsidRPr="00480BFB">
              <w:rPr>
                <w:rFonts w:ascii="Arial" w:hAnsi="Arial" w:cs="Arial"/>
                <w:sz w:val="18"/>
                <w:szCs w:val="18"/>
              </w:rPr>
              <w:t>,</w:t>
            </w:r>
            <w:r w:rsidRPr="00480BFB">
              <w:rPr>
                <w:rFonts w:ascii="Arial" w:hAnsi="Arial" w:cs="Arial"/>
                <w:sz w:val="18"/>
                <w:szCs w:val="18"/>
                <w:lang w:val="en-GB"/>
              </w:rPr>
              <w:t>345</w:t>
            </w:r>
            <w:r w:rsidRPr="00480BFB">
              <w:rPr>
                <w:rFonts w:ascii="Arial" w:hAnsi="Arial" w:cs="Arial"/>
                <w:sz w:val="18"/>
                <w:szCs w:val="18"/>
              </w:rPr>
              <w:t>)</w:t>
            </w:r>
          </w:p>
        </w:tc>
      </w:tr>
      <w:tr w:rsidR="00EF135A" w:rsidRPr="00480BFB" w14:paraId="465E5E6F" w14:textId="77777777" w:rsidTr="00BA0096">
        <w:trPr>
          <w:trHeight w:val="209"/>
        </w:trPr>
        <w:tc>
          <w:tcPr>
            <w:tcW w:w="3261" w:type="dxa"/>
            <w:tcBorders>
              <w:top w:val="nil"/>
              <w:left w:val="nil"/>
              <w:bottom w:val="nil"/>
              <w:right w:val="nil"/>
            </w:tcBorders>
            <w:shd w:val="clear" w:color="auto" w:fill="auto"/>
            <w:vAlign w:val="bottom"/>
          </w:tcPr>
          <w:p w14:paraId="3BA6E8A3" w14:textId="77777777" w:rsidR="00EF135A" w:rsidRPr="00480BFB" w:rsidRDefault="00EF135A" w:rsidP="00D35876">
            <w:pPr>
              <w:spacing w:after="0" w:line="240" w:lineRule="auto"/>
              <w:ind w:left="-105" w:right="-72"/>
              <w:jc w:val="thaiDistribute"/>
              <w:rPr>
                <w:rFonts w:ascii="Arial" w:hAnsi="Arial" w:cs="Arial"/>
                <w:sz w:val="18"/>
                <w:szCs w:val="18"/>
                <w:cs/>
              </w:rPr>
            </w:pPr>
            <w:proofErr w:type="gramStart"/>
            <w:r w:rsidRPr="00480BFB">
              <w:rPr>
                <w:rFonts w:ascii="Arial" w:hAnsi="Arial" w:cs="Arial"/>
                <w:sz w:val="18"/>
                <w:szCs w:val="18"/>
                <w:u w:val="single"/>
              </w:rPr>
              <w:t>Less</w:t>
            </w:r>
            <w:r w:rsidRPr="00480BFB">
              <w:rPr>
                <w:rFonts w:ascii="Arial" w:hAnsi="Arial" w:cs="Arial"/>
                <w:sz w:val="18"/>
                <w:szCs w:val="18"/>
              </w:rPr>
              <w:t xml:space="preserve">  Allowance</w:t>
            </w:r>
            <w:proofErr w:type="gramEnd"/>
            <w:r w:rsidRPr="00480BFB">
              <w:rPr>
                <w:rFonts w:ascii="Arial" w:hAnsi="Arial" w:cs="Arial"/>
                <w:sz w:val="18"/>
                <w:szCs w:val="18"/>
              </w:rPr>
              <w:t xml:space="preserve"> for impairment </w:t>
            </w:r>
          </w:p>
        </w:tc>
        <w:tc>
          <w:tcPr>
            <w:tcW w:w="1275" w:type="dxa"/>
            <w:tcBorders>
              <w:top w:val="nil"/>
              <w:left w:val="nil"/>
              <w:bottom w:val="single" w:sz="4" w:space="0" w:color="auto"/>
              <w:right w:val="nil"/>
            </w:tcBorders>
            <w:shd w:val="clear" w:color="auto" w:fill="auto"/>
            <w:vAlign w:val="bottom"/>
          </w:tcPr>
          <w:p w14:paraId="0D378EAF" w14:textId="77777777" w:rsidR="00EF135A" w:rsidRPr="00480BFB" w:rsidRDefault="00EF135A" w:rsidP="00D35876">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247" w:type="dxa"/>
            <w:tcBorders>
              <w:top w:val="nil"/>
              <w:left w:val="nil"/>
              <w:bottom w:val="single" w:sz="4" w:space="0" w:color="auto"/>
              <w:right w:val="nil"/>
            </w:tcBorders>
          </w:tcPr>
          <w:p w14:paraId="27697E68" w14:textId="77777777" w:rsidR="00EF135A" w:rsidRPr="00480BFB" w:rsidRDefault="00EF135A" w:rsidP="00D35876">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183" w:type="dxa"/>
            <w:tcBorders>
              <w:top w:val="nil"/>
              <w:left w:val="nil"/>
              <w:bottom w:val="single" w:sz="4" w:space="0" w:color="auto"/>
              <w:right w:val="nil"/>
            </w:tcBorders>
            <w:shd w:val="clear" w:color="auto" w:fill="auto"/>
            <w:vAlign w:val="bottom"/>
          </w:tcPr>
          <w:p w14:paraId="1523236A" w14:textId="77777777" w:rsidR="00EF135A" w:rsidRPr="00480BFB" w:rsidRDefault="00EF135A" w:rsidP="00D35876">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3</w:t>
            </w:r>
            <w:r w:rsidRPr="00480BFB">
              <w:rPr>
                <w:rFonts w:ascii="Arial" w:hAnsi="Arial" w:cs="Arial"/>
                <w:sz w:val="18"/>
                <w:szCs w:val="18"/>
              </w:rPr>
              <w:t>,</w:t>
            </w:r>
            <w:r w:rsidRPr="00480BFB">
              <w:rPr>
                <w:rFonts w:ascii="Arial" w:hAnsi="Arial" w:cs="Arial"/>
                <w:sz w:val="18"/>
                <w:szCs w:val="18"/>
                <w:lang w:val="en-GB"/>
              </w:rPr>
              <w:t>511</w:t>
            </w:r>
            <w:r w:rsidRPr="00480BFB">
              <w:rPr>
                <w:rFonts w:ascii="Arial" w:hAnsi="Arial" w:cs="Arial"/>
                <w:sz w:val="18"/>
                <w:szCs w:val="18"/>
              </w:rPr>
              <w:t>,</w:t>
            </w:r>
            <w:r w:rsidRPr="00480BFB">
              <w:rPr>
                <w:rFonts w:ascii="Arial" w:hAnsi="Arial" w:cs="Arial"/>
                <w:sz w:val="18"/>
                <w:szCs w:val="18"/>
                <w:lang w:val="en-GB"/>
              </w:rPr>
              <w:t>650</w:t>
            </w:r>
            <w:r w:rsidRPr="00480BFB">
              <w:rPr>
                <w:rFonts w:ascii="Arial" w:hAnsi="Arial" w:cs="Arial"/>
                <w:sz w:val="18"/>
                <w:szCs w:val="18"/>
              </w:rPr>
              <w:t>)</w:t>
            </w:r>
          </w:p>
        </w:tc>
        <w:tc>
          <w:tcPr>
            <w:tcW w:w="1256" w:type="dxa"/>
            <w:tcBorders>
              <w:top w:val="nil"/>
              <w:left w:val="nil"/>
              <w:bottom w:val="single" w:sz="4" w:space="0" w:color="auto"/>
              <w:right w:val="nil"/>
            </w:tcBorders>
            <w:shd w:val="clear" w:color="auto" w:fill="auto"/>
            <w:vAlign w:val="bottom"/>
          </w:tcPr>
          <w:p w14:paraId="001265DD" w14:textId="77777777" w:rsidR="00EF135A" w:rsidRPr="00480BFB" w:rsidRDefault="00EF135A" w:rsidP="00D35876">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219" w:type="dxa"/>
            <w:tcBorders>
              <w:top w:val="nil"/>
              <w:left w:val="nil"/>
              <w:bottom w:val="single" w:sz="4" w:space="0" w:color="auto"/>
              <w:right w:val="nil"/>
            </w:tcBorders>
            <w:shd w:val="clear" w:color="auto" w:fill="auto"/>
            <w:vAlign w:val="bottom"/>
          </w:tcPr>
          <w:p w14:paraId="5CDA8648" w14:textId="77777777" w:rsidR="00EF135A" w:rsidRPr="00480BFB" w:rsidRDefault="00EF135A" w:rsidP="00D35876">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3</w:t>
            </w:r>
            <w:r w:rsidRPr="00480BFB">
              <w:rPr>
                <w:rFonts w:ascii="Arial" w:hAnsi="Arial" w:cs="Arial"/>
                <w:sz w:val="18"/>
                <w:szCs w:val="18"/>
              </w:rPr>
              <w:t>,</w:t>
            </w:r>
            <w:r w:rsidRPr="00480BFB">
              <w:rPr>
                <w:rFonts w:ascii="Arial" w:hAnsi="Arial" w:cs="Arial"/>
                <w:sz w:val="18"/>
                <w:szCs w:val="18"/>
                <w:lang w:val="en-GB"/>
              </w:rPr>
              <w:t>511</w:t>
            </w:r>
            <w:r w:rsidRPr="00480BFB">
              <w:rPr>
                <w:rFonts w:ascii="Arial" w:hAnsi="Arial" w:cs="Arial"/>
                <w:sz w:val="18"/>
                <w:szCs w:val="18"/>
              </w:rPr>
              <w:t>,</w:t>
            </w:r>
            <w:r w:rsidRPr="00480BFB">
              <w:rPr>
                <w:rFonts w:ascii="Arial" w:hAnsi="Arial" w:cs="Arial"/>
                <w:sz w:val="18"/>
                <w:szCs w:val="18"/>
                <w:lang w:val="en-GB"/>
              </w:rPr>
              <w:t>650</w:t>
            </w:r>
            <w:r w:rsidRPr="00480BFB">
              <w:rPr>
                <w:rFonts w:ascii="Arial" w:hAnsi="Arial" w:cs="Arial"/>
                <w:sz w:val="18"/>
                <w:szCs w:val="18"/>
              </w:rPr>
              <w:t>)</w:t>
            </w:r>
          </w:p>
        </w:tc>
      </w:tr>
      <w:tr w:rsidR="00EF135A" w:rsidRPr="00480BFB" w14:paraId="2CABBF90" w14:textId="77777777" w:rsidTr="00BA0096">
        <w:trPr>
          <w:trHeight w:val="200"/>
        </w:trPr>
        <w:tc>
          <w:tcPr>
            <w:tcW w:w="3261" w:type="dxa"/>
            <w:tcBorders>
              <w:top w:val="nil"/>
              <w:left w:val="nil"/>
              <w:bottom w:val="nil"/>
              <w:right w:val="nil"/>
            </w:tcBorders>
            <w:shd w:val="clear" w:color="auto" w:fill="auto"/>
            <w:vAlign w:val="bottom"/>
          </w:tcPr>
          <w:p w14:paraId="2D59AD7B" w14:textId="77777777" w:rsidR="00EF135A" w:rsidRPr="00480BFB" w:rsidRDefault="00EF135A" w:rsidP="00D35876">
            <w:pPr>
              <w:spacing w:after="0" w:line="240" w:lineRule="auto"/>
              <w:ind w:left="-105" w:right="-72"/>
              <w:jc w:val="thaiDistribute"/>
              <w:rPr>
                <w:rFonts w:ascii="Arial" w:hAnsi="Arial" w:cs="Arial"/>
                <w:sz w:val="18"/>
                <w:szCs w:val="18"/>
                <w:u w:val="single"/>
              </w:rPr>
            </w:pPr>
          </w:p>
        </w:tc>
        <w:tc>
          <w:tcPr>
            <w:tcW w:w="1275" w:type="dxa"/>
            <w:tcBorders>
              <w:top w:val="single" w:sz="4" w:space="0" w:color="auto"/>
              <w:left w:val="nil"/>
              <w:right w:val="nil"/>
            </w:tcBorders>
            <w:shd w:val="clear" w:color="auto" w:fill="auto"/>
            <w:vAlign w:val="bottom"/>
          </w:tcPr>
          <w:p w14:paraId="64610366" w14:textId="77777777" w:rsidR="00EF135A" w:rsidRPr="00480BFB" w:rsidRDefault="00EF135A" w:rsidP="00D35876">
            <w:pPr>
              <w:spacing w:after="0" w:line="240" w:lineRule="auto"/>
              <w:ind w:right="-72"/>
              <w:jc w:val="right"/>
              <w:rPr>
                <w:rFonts w:ascii="Arial" w:hAnsi="Arial" w:cs="Arial"/>
                <w:sz w:val="18"/>
                <w:szCs w:val="18"/>
              </w:rPr>
            </w:pPr>
          </w:p>
        </w:tc>
        <w:tc>
          <w:tcPr>
            <w:tcW w:w="1247" w:type="dxa"/>
            <w:tcBorders>
              <w:top w:val="single" w:sz="4" w:space="0" w:color="auto"/>
              <w:left w:val="nil"/>
              <w:right w:val="nil"/>
            </w:tcBorders>
          </w:tcPr>
          <w:p w14:paraId="78CC5756" w14:textId="77777777" w:rsidR="00EF135A" w:rsidRPr="00480BFB" w:rsidRDefault="00EF135A" w:rsidP="00D35876">
            <w:pPr>
              <w:spacing w:after="0" w:line="240" w:lineRule="auto"/>
              <w:ind w:right="-72"/>
              <w:jc w:val="right"/>
              <w:rPr>
                <w:rFonts w:ascii="Arial" w:hAnsi="Arial" w:cs="Arial"/>
                <w:sz w:val="18"/>
                <w:szCs w:val="18"/>
              </w:rPr>
            </w:pPr>
          </w:p>
        </w:tc>
        <w:tc>
          <w:tcPr>
            <w:tcW w:w="1183" w:type="dxa"/>
            <w:tcBorders>
              <w:top w:val="single" w:sz="4" w:space="0" w:color="auto"/>
              <w:left w:val="nil"/>
              <w:right w:val="nil"/>
            </w:tcBorders>
            <w:shd w:val="clear" w:color="auto" w:fill="auto"/>
            <w:vAlign w:val="bottom"/>
          </w:tcPr>
          <w:p w14:paraId="523F850A" w14:textId="77777777" w:rsidR="00EF135A" w:rsidRPr="00480BFB" w:rsidRDefault="00EF135A" w:rsidP="00D35876">
            <w:pPr>
              <w:spacing w:after="0" w:line="240" w:lineRule="auto"/>
              <w:ind w:right="-72"/>
              <w:jc w:val="right"/>
              <w:rPr>
                <w:rFonts w:ascii="Arial" w:hAnsi="Arial" w:cs="Arial"/>
                <w:sz w:val="18"/>
                <w:szCs w:val="18"/>
              </w:rPr>
            </w:pPr>
          </w:p>
        </w:tc>
        <w:tc>
          <w:tcPr>
            <w:tcW w:w="1256" w:type="dxa"/>
            <w:tcBorders>
              <w:top w:val="single" w:sz="4" w:space="0" w:color="auto"/>
              <w:left w:val="nil"/>
              <w:right w:val="nil"/>
            </w:tcBorders>
            <w:shd w:val="clear" w:color="auto" w:fill="auto"/>
            <w:vAlign w:val="bottom"/>
          </w:tcPr>
          <w:p w14:paraId="69DFA1C7" w14:textId="77777777" w:rsidR="00EF135A" w:rsidRPr="00480BFB" w:rsidRDefault="00EF135A" w:rsidP="00D35876">
            <w:pPr>
              <w:spacing w:after="0" w:line="240" w:lineRule="auto"/>
              <w:ind w:right="-72"/>
              <w:jc w:val="right"/>
              <w:rPr>
                <w:rFonts w:ascii="Arial" w:hAnsi="Arial" w:cs="Arial"/>
                <w:sz w:val="18"/>
                <w:szCs w:val="18"/>
              </w:rPr>
            </w:pPr>
          </w:p>
        </w:tc>
        <w:tc>
          <w:tcPr>
            <w:tcW w:w="1219" w:type="dxa"/>
            <w:tcBorders>
              <w:top w:val="single" w:sz="4" w:space="0" w:color="auto"/>
              <w:left w:val="nil"/>
              <w:right w:val="nil"/>
            </w:tcBorders>
            <w:shd w:val="clear" w:color="auto" w:fill="auto"/>
            <w:vAlign w:val="bottom"/>
          </w:tcPr>
          <w:p w14:paraId="434E44A1" w14:textId="77777777" w:rsidR="00EF135A" w:rsidRPr="00480BFB" w:rsidRDefault="00EF135A" w:rsidP="00D35876">
            <w:pPr>
              <w:spacing w:after="0" w:line="240" w:lineRule="auto"/>
              <w:ind w:right="-72"/>
              <w:jc w:val="right"/>
              <w:rPr>
                <w:rFonts w:ascii="Arial" w:hAnsi="Arial" w:cs="Arial"/>
                <w:sz w:val="18"/>
                <w:szCs w:val="18"/>
              </w:rPr>
            </w:pPr>
          </w:p>
        </w:tc>
      </w:tr>
      <w:tr w:rsidR="00EF135A" w:rsidRPr="00480BFB" w14:paraId="01C8ACC8" w14:textId="77777777" w:rsidTr="00BA0096">
        <w:trPr>
          <w:trHeight w:val="209"/>
        </w:trPr>
        <w:tc>
          <w:tcPr>
            <w:tcW w:w="3261" w:type="dxa"/>
            <w:tcBorders>
              <w:top w:val="nil"/>
              <w:left w:val="nil"/>
              <w:bottom w:val="nil"/>
              <w:right w:val="nil"/>
            </w:tcBorders>
            <w:shd w:val="clear" w:color="auto" w:fill="auto"/>
            <w:vAlign w:val="bottom"/>
          </w:tcPr>
          <w:p w14:paraId="53E0C071" w14:textId="77777777" w:rsidR="00EF135A" w:rsidRPr="00480BFB" w:rsidRDefault="00EF135A" w:rsidP="00D35876">
            <w:pPr>
              <w:spacing w:after="0" w:line="240" w:lineRule="auto"/>
              <w:ind w:left="-105" w:right="-72"/>
              <w:jc w:val="thaiDistribute"/>
              <w:rPr>
                <w:rFonts w:ascii="Arial" w:hAnsi="Arial" w:cs="Arial"/>
                <w:b/>
                <w:bCs/>
                <w:sz w:val="18"/>
                <w:szCs w:val="18"/>
              </w:rPr>
            </w:pPr>
            <w:r w:rsidRPr="00480BFB">
              <w:rPr>
                <w:rFonts w:ascii="Arial" w:hAnsi="Arial" w:cs="Arial"/>
                <w:sz w:val="18"/>
                <w:szCs w:val="18"/>
              </w:rPr>
              <w:t>Net book amount</w:t>
            </w:r>
          </w:p>
        </w:tc>
        <w:tc>
          <w:tcPr>
            <w:tcW w:w="1275" w:type="dxa"/>
            <w:tcBorders>
              <w:left w:val="nil"/>
              <w:bottom w:val="single" w:sz="4" w:space="0" w:color="auto"/>
              <w:right w:val="nil"/>
            </w:tcBorders>
            <w:shd w:val="clear" w:color="auto" w:fill="auto"/>
            <w:vAlign w:val="bottom"/>
          </w:tcPr>
          <w:p w14:paraId="704393AD" w14:textId="77777777" w:rsidR="00EF135A" w:rsidRPr="00480BFB" w:rsidRDefault="00EF135A" w:rsidP="00D35876">
            <w:pPr>
              <w:spacing w:after="0" w:line="240" w:lineRule="auto"/>
              <w:ind w:right="-72"/>
              <w:jc w:val="right"/>
              <w:rPr>
                <w:rFonts w:ascii="Arial" w:hAnsi="Arial" w:cs="Arial"/>
                <w:sz w:val="18"/>
                <w:szCs w:val="18"/>
              </w:rPr>
            </w:pPr>
            <w:r w:rsidRPr="00480BFB">
              <w:rPr>
                <w:rFonts w:ascii="Arial" w:hAnsi="Arial" w:cs="Arial"/>
                <w:sz w:val="18"/>
                <w:szCs w:val="18"/>
                <w:lang w:val="en-GB"/>
              </w:rPr>
              <w:t>113,430,000</w:t>
            </w:r>
          </w:p>
        </w:tc>
        <w:tc>
          <w:tcPr>
            <w:tcW w:w="1247" w:type="dxa"/>
            <w:tcBorders>
              <w:left w:val="nil"/>
              <w:bottom w:val="single" w:sz="4" w:space="0" w:color="auto"/>
              <w:right w:val="nil"/>
            </w:tcBorders>
          </w:tcPr>
          <w:p w14:paraId="6B8551E0" w14:textId="77777777" w:rsidR="00EF135A" w:rsidRPr="00480BFB" w:rsidRDefault="00EF135A" w:rsidP="00D35876">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183" w:type="dxa"/>
            <w:tcBorders>
              <w:left w:val="nil"/>
              <w:bottom w:val="single" w:sz="4" w:space="0" w:color="auto"/>
              <w:right w:val="nil"/>
            </w:tcBorders>
            <w:shd w:val="clear" w:color="auto" w:fill="auto"/>
            <w:vAlign w:val="bottom"/>
          </w:tcPr>
          <w:p w14:paraId="74A2EC4B" w14:textId="77777777" w:rsidR="00EF135A" w:rsidRPr="00480BFB" w:rsidRDefault="00EF135A" w:rsidP="00D35876">
            <w:pPr>
              <w:spacing w:after="0" w:line="240" w:lineRule="auto"/>
              <w:ind w:right="-72"/>
              <w:jc w:val="right"/>
              <w:rPr>
                <w:rFonts w:ascii="Arial" w:hAnsi="Arial" w:cs="Arial"/>
                <w:sz w:val="18"/>
                <w:szCs w:val="18"/>
              </w:rPr>
            </w:pPr>
            <w:r w:rsidRPr="00480BFB">
              <w:rPr>
                <w:rFonts w:ascii="Arial" w:hAnsi="Arial" w:cs="Arial"/>
                <w:sz w:val="18"/>
                <w:szCs w:val="18"/>
                <w:lang w:val="en-GB"/>
              </w:rPr>
              <w:t>13</w:t>
            </w:r>
            <w:r w:rsidRPr="00480BFB">
              <w:rPr>
                <w:rFonts w:ascii="Arial" w:hAnsi="Arial" w:cs="Arial"/>
                <w:sz w:val="18"/>
                <w:szCs w:val="18"/>
              </w:rPr>
              <w:t>,</w:t>
            </w:r>
            <w:r w:rsidRPr="00480BFB">
              <w:rPr>
                <w:rFonts w:ascii="Arial" w:hAnsi="Arial" w:cs="Arial"/>
                <w:sz w:val="18"/>
                <w:szCs w:val="18"/>
                <w:lang w:val="en-GB"/>
              </w:rPr>
              <w:t>311</w:t>
            </w:r>
            <w:r w:rsidRPr="00480BFB">
              <w:rPr>
                <w:rFonts w:ascii="Arial" w:hAnsi="Arial" w:cs="Arial"/>
                <w:sz w:val="18"/>
                <w:szCs w:val="18"/>
              </w:rPr>
              <w:t>,</w:t>
            </w:r>
            <w:r w:rsidRPr="00480BFB">
              <w:rPr>
                <w:rFonts w:ascii="Arial" w:hAnsi="Arial" w:cs="Arial"/>
                <w:sz w:val="18"/>
                <w:szCs w:val="18"/>
                <w:lang w:val="en-GB"/>
              </w:rPr>
              <w:t>369</w:t>
            </w:r>
          </w:p>
        </w:tc>
        <w:tc>
          <w:tcPr>
            <w:tcW w:w="1256" w:type="dxa"/>
            <w:tcBorders>
              <w:left w:val="nil"/>
              <w:bottom w:val="single" w:sz="4" w:space="0" w:color="auto"/>
              <w:right w:val="nil"/>
            </w:tcBorders>
            <w:shd w:val="clear" w:color="auto" w:fill="auto"/>
            <w:vAlign w:val="bottom"/>
          </w:tcPr>
          <w:p w14:paraId="294FE512" w14:textId="77777777" w:rsidR="00EF135A" w:rsidRPr="00480BFB" w:rsidRDefault="00EF135A" w:rsidP="00D35876">
            <w:pPr>
              <w:spacing w:after="0" w:line="240" w:lineRule="auto"/>
              <w:ind w:right="-72"/>
              <w:jc w:val="right"/>
              <w:rPr>
                <w:rFonts w:ascii="Arial" w:hAnsi="Arial" w:cs="Arial"/>
                <w:sz w:val="18"/>
                <w:szCs w:val="18"/>
              </w:rPr>
            </w:pPr>
            <w:r w:rsidRPr="00480BFB">
              <w:rPr>
                <w:rFonts w:ascii="Arial" w:hAnsi="Arial" w:cs="Arial"/>
                <w:sz w:val="18"/>
                <w:szCs w:val="18"/>
                <w:lang w:val="en-GB"/>
              </w:rPr>
              <w:t>6</w:t>
            </w:r>
            <w:r w:rsidRPr="00480BFB">
              <w:rPr>
                <w:rFonts w:ascii="Arial" w:hAnsi="Arial" w:cs="Arial"/>
                <w:sz w:val="18"/>
                <w:szCs w:val="18"/>
              </w:rPr>
              <w:t>,</w:t>
            </w:r>
            <w:r w:rsidRPr="00480BFB">
              <w:rPr>
                <w:rFonts w:ascii="Arial" w:hAnsi="Arial" w:cs="Arial"/>
                <w:sz w:val="18"/>
                <w:szCs w:val="18"/>
                <w:lang w:val="en-GB"/>
              </w:rPr>
              <w:t>271</w:t>
            </w:r>
            <w:r w:rsidRPr="00480BFB">
              <w:rPr>
                <w:rFonts w:ascii="Arial" w:hAnsi="Arial" w:cs="Arial"/>
                <w:sz w:val="18"/>
                <w:szCs w:val="18"/>
              </w:rPr>
              <w:t>,</w:t>
            </w:r>
            <w:r w:rsidRPr="00480BFB">
              <w:rPr>
                <w:rFonts w:ascii="Arial" w:hAnsi="Arial" w:cs="Arial"/>
                <w:sz w:val="18"/>
                <w:szCs w:val="18"/>
                <w:lang w:val="en-GB"/>
              </w:rPr>
              <w:t>497</w:t>
            </w:r>
          </w:p>
        </w:tc>
        <w:tc>
          <w:tcPr>
            <w:tcW w:w="1219" w:type="dxa"/>
            <w:tcBorders>
              <w:left w:val="nil"/>
              <w:bottom w:val="single" w:sz="4" w:space="0" w:color="auto"/>
              <w:right w:val="nil"/>
            </w:tcBorders>
            <w:shd w:val="clear" w:color="auto" w:fill="auto"/>
            <w:vAlign w:val="bottom"/>
          </w:tcPr>
          <w:p w14:paraId="7913A5B3" w14:textId="77777777" w:rsidR="00EF135A" w:rsidRPr="00480BFB" w:rsidRDefault="00EF135A" w:rsidP="00D35876">
            <w:pPr>
              <w:spacing w:after="0" w:line="240" w:lineRule="auto"/>
              <w:ind w:right="-72"/>
              <w:jc w:val="right"/>
              <w:rPr>
                <w:rFonts w:ascii="Arial" w:hAnsi="Arial" w:cs="Arial"/>
                <w:sz w:val="18"/>
                <w:szCs w:val="18"/>
              </w:rPr>
            </w:pPr>
            <w:r w:rsidRPr="00480BFB">
              <w:rPr>
                <w:rFonts w:ascii="Arial" w:hAnsi="Arial" w:cs="Arial"/>
                <w:sz w:val="18"/>
                <w:szCs w:val="18"/>
                <w:lang w:val="en-GB"/>
              </w:rPr>
              <w:t>133</w:t>
            </w:r>
            <w:r w:rsidRPr="00480BFB">
              <w:rPr>
                <w:rFonts w:ascii="Arial" w:hAnsi="Arial" w:cs="Arial"/>
                <w:sz w:val="18"/>
                <w:szCs w:val="18"/>
              </w:rPr>
              <w:t>,</w:t>
            </w:r>
            <w:r w:rsidRPr="00480BFB">
              <w:rPr>
                <w:rFonts w:ascii="Arial" w:hAnsi="Arial" w:cs="Arial"/>
                <w:sz w:val="18"/>
                <w:szCs w:val="18"/>
                <w:lang w:val="en-GB"/>
              </w:rPr>
              <w:t>012</w:t>
            </w:r>
            <w:r w:rsidRPr="00480BFB">
              <w:rPr>
                <w:rFonts w:ascii="Arial" w:hAnsi="Arial" w:cs="Arial"/>
                <w:sz w:val="18"/>
                <w:szCs w:val="18"/>
              </w:rPr>
              <w:t>,</w:t>
            </w:r>
            <w:r w:rsidRPr="00480BFB">
              <w:rPr>
                <w:rFonts w:ascii="Arial" w:hAnsi="Arial" w:cs="Arial"/>
                <w:sz w:val="18"/>
                <w:szCs w:val="18"/>
                <w:lang w:val="en-GB"/>
              </w:rPr>
              <w:t>866</w:t>
            </w:r>
          </w:p>
        </w:tc>
      </w:tr>
      <w:tr w:rsidR="00EF135A" w:rsidRPr="00480BFB" w14:paraId="16F193D1" w14:textId="77777777" w:rsidTr="00BA0096">
        <w:trPr>
          <w:trHeight w:val="200"/>
        </w:trPr>
        <w:tc>
          <w:tcPr>
            <w:tcW w:w="3261" w:type="dxa"/>
            <w:tcBorders>
              <w:top w:val="nil"/>
              <w:left w:val="nil"/>
              <w:bottom w:val="nil"/>
              <w:right w:val="nil"/>
            </w:tcBorders>
            <w:shd w:val="clear" w:color="auto" w:fill="auto"/>
            <w:vAlign w:val="bottom"/>
          </w:tcPr>
          <w:p w14:paraId="0A9925BD" w14:textId="77777777" w:rsidR="00EF135A" w:rsidRPr="00480BFB" w:rsidRDefault="00EF135A" w:rsidP="00D35876">
            <w:pPr>
              <w:spacing w:after="0" w:line="240" w:lineRule="auto"/>
              <w:ind w:left="-105" w:right="-72"/>
              <w:jc w:val="thaiDistribute"/>
              <w:rPr>
                <w:rFonts w:ascii="Arial" w:hAnsi="Arial" w:cs="Arial"/>
                <w:sz w:val="18"/>
                <w:szCs w:val="18"/>
              </w:rPr>
            </w:pPr>
          </w:p>
        </w:tc>
        <w:tc>
          <w:tcPr>
            <w:tcW w:w="1275" w:type="dxa"/>
            <w:tcBorders>
              <w:top w:val="single" w:sz="4" w:space="0" w:color="auto"/>
              <w:left w:val="nil"/>
              <w:bottom w:val="nil"/>
              <w:right w:val="nil"/>
            </w:tcBorders>
            <w:shd w:val="clear" w:color="auto" w:fill="auto"/>
            <w:vAlign w:val="bottom"/>
          </w:tcPr>
          <w:p w14:paraId="3049762A" w14:textId="77777777" w:rsidR="00EF135A" w:rsidRPr="00480BFB" w:rsidRDefault="00EF135A" w:rsidP="00D35876">
            <w:pPr>
              <w:spacing w:after="0" w:line="240" w:lineRule="auto"/>
              <w:ind w:right="-72"/>
              <w:jc w:val="right"/>
              <w:rPr>
                <w:rFonts w:ascii="Arial" w:hAnsi="Arial" w:cs="Arial"/>
                <w:sz w:val="18"/>
                <w:szCs w:val="18"/>
              </w:rPr>
            </w:pPr>
          </w:p>
        </w:tc>
        <w:tc>
          <w:tcPr>
            <w:tcW w:w="1247" w:type="dxa"/>
            <w:tcBorders>
              <w:top w:val="single" w:sz="4" w:space="0" w:color="auto"/>
              <w:left w:val="nil"/>
              <w:bottom w:val="nil"/>
              <w:right w:val="nil"/>
            </w:tcBorders>
          </w:tcPr>
          <w:p w14:paraId="0D470411" w14:textId="77777777" w:rsidR="00EF135A" w:rsidRPr="00480BFB" w:rsidRDefault="00EF135A" w:rsidP="00D35876">
            <w:pPr>
              <w:spacing w:after="0" w:line="240" w:lineRule="auto"/>
              <w:ind w:right="-72"/>
              <w:jc w:val="right"/>
              <w:rPr>
                <w:rFonts w:ascii="Arial" w:hAnsi="Arial" w:cs="Arial"/>
                <w:sz w:val="18"/>
                <w:szCs w:val="18"/>
              </w:rPr>
            </w:pPr>
          </w:p>
        </w:tc>
        <w:tc>
          <w:tcPr>
            <w:tcW w:w="1183" w:type="dxa"/>
            <w:tcBorders>
              <w:top w:val="single" w:sz="4" w:space="0" w:color="auto"/>
              <w:left w:val="nil"/>
              <w:bottom w:val="nil"/>
              <w:right w:val="nil"/>
            </w:tcBorders>
            <w:shd w:val="clear" w:color="auto" w:fill="auto"/>
            <w:vAlign w:val="bottom"/>
          </w:tcPr>
          <w:p w14:paraId="7873AA18" w14:textId="77777777" w:rsidR="00EF135A" w:rsidRPr="00480BFB" w:rsidRDefault="00EF135A" w:rsidP="00D35876">
            <w:pPr>
              <w:spacing w:after="0" w:line="240" w:lineRule="auto"/>
              <w:ind w:right="-72"/>
              <w:jc w:val="right"/>
              <w:rPr>
                <w:rFonts w:ascii="Arial" w:hAnsi="Arial" w:cs="Arial"/>
                <w:sz w:val="18"/>
                <w:szCs w:val="18"/>
              </w:rPr>
            </w:pPr>
          </w:p>
        </w:tc>
        <w:tc>
          <w:tcPr>
            <w:tcW w:w="1256" w:type="dxa"/>
            <w:tcBorders>
              <w:top w:val="single" w:sz="4" w:space="0" w:color="auto"/>
              <w:left w:val="nil"/>
              <w:bottom w:val="nil"/>
              <w:right w:val="nil"/>
            </w:tcBorders>
            <w:shd w:val="clear" w:color="auto" w:fill="auto"/>
            <w:vAlign w:val="bottom"/>
          </w:tcPr>
          <w:p w14:paraId="08515FD5" w14:textId="77777777" w:rsidR="00EF135A" w:rsidRPr="00480BFB" w:rsidRDefault="00EF135A" w:rsidP="00D35876">
            <w:pPr>
              <w:spacing w:after="0" w:line="240" w:lineRule="auto"/>
              <w:ind w:right="-72"/>
              <w:jc w:val="right"/>
              <w:rPr>
                <w:rFonts w:ascii="Arial" w:hAnsi="Arial" w:cs="Arial"/>
                <w:sz w:val="18"/>
                <w:szCs w:val="18"/>
              </w:rPr>
            </w:pPr>
          </w:p>
        </w:tc>
        <w:tc>
          <w:tcPr>
            <w:tcW w:w="1219" w:type="dxa"/>
            <w:tcBorders>
              <w:top w:val="single" w:sz="4" w:space="0" w:color="auto"/>
              <w:left w:val="nil"/>
              <w:bottom w:val="nil"/>
              <w:right w:val="nil"/>
            </w:tcBorders>
            <w:shd w:val="clear" w:color="auto" w:fill="auto"/>
            <w:vAlign w:val="bottom"/>
          </w:tcPr>
          <w:p w14:paraId="34D6290C" w14:textId="77777777" w:rsidR="00EF135A" w:rsidRPr="00480BFB" w:rsidRDefault="00EF135A" w:rsidP="00D35876">
            <w:pPr>
              <w:spacing w:after="0" w:line="240" w:lineRule="auto"/>
              <w:ind w:right="-72"/>
              <w:jc w:val="right"/>
              <w:rPr>
                <w:rFonts w:ascii="Arial" w:hAnsi="Arial" w:cs="Arial"/>
                <w:sz w:val="18"/>
                <w:szCs w:val="18"/>
              </w:rPr>
            </w:pPr>
          </w:p>
        </w:tc>
      </w:tr>
      <w:tr w:rsidR="00EF135A" w:rsidRPr="00480BFB" w14:paraId="424003BF" w14:textId="77777777" w:rsidTr="00BA0096">
        <w:trPr>
          <w:trHeight w:val="209"/>
        </w:trPr>
        <w:tc>
          <w:tcPr>
            <w:tcW w:w="3261" w:type="dxa"/>
            <w:tcBorders>
              <w:top w:val="nil"/>
              <w:left w:val="nil"/>
              <w:bottom w:val="nil"/>
              <w:right w:val="nil"/>
            </w:tcBorders>
            <w:shd w:val="clear" w:color="auto" w:fill="auto"/>
            <w:vAlign w:val="bottom"/>
          </w:tcPr>
          <w:p w14:paraId="4CC08654" w14:textId="77777777" w:rsidR="00EF135A" w:rsidRPr="00480BFB" w:rsidRDefault="00EF135A" w:rsidP="00D35876">
            <w:pPr>
              <w:spacing w:after="0" w:line="240" w:lineRule="auto"/>
              <w:ind w:left="-105" w:right="-72"/>
              <w:jc w:val="thaiDistribute"/>
              <w:rPr>
                <w:rFonts w:ascii="Arial" w:hAnsi="Arial" w:cs="Arial"/>
                <w:b/>
                <w:bCs/>
                <w:sz w:val="18"/>
                <w:szCs w:val="18"/>
              </w:rPr>
            </w:pPr>
            <w:r w:rsidRPr="00480BFB">
              <w:rPr>
                <w:rFonts w:ascii="Arial" w:hAnsi="Arial" w:cs="Arial"/>
                <w:b/>
                <w:bCs/>
                <w:sz w:val="18"/>
                <w:szCs w:val="18"/>
              </w:rPr>
              <w:t>For the year ended 31 December 2019</w:t>
            </w:r>
          </w:p>
        </w:tc>
        <w:tc>
          <w:tcPr>
            <w:tcW w:w="1275" w:type="dxa"/>
            <w:tcBorders>
              <w:top w:val="nil"/>
              <w:left w:val="nil"/>
              <w:bottom w:val="nil"/>
              <w:right w:val="nil"/>
            </w:tcBorders>
            <w:shd w:val="clear" w:color="auto" w:fill="auto"/>
            <w:vAlign w:val="bottom"/>
          </w:tcPr>
          <w:p w14:paraId="10EE1059" w14:textId="77777777" w:rsidR="00EF135A" w:rsidRPr="00480BFB" w:rsidRDefault="00EF135A" w:rsidP="00D35876">
            <w:pPr>
              <w:spacing w:after="0" w:line="240" w:lineRule="auto"/>
              <w:ind w:right="-72"/>
              <w:jc w:val="right"/>
              <w:rPr>
                <w:rFonts w:ascii="Arial" w:hAnsi="Arial" w:cs="Arial"/>
                <w:sz w:val="18"/>
                <w:szCs w:val="18"/>
              </w:rPr>
            </w:pPr>
          </w:p>
        </w:tc>
        <w:tc>
          <w:tcPr>
            <w:tcW w:w="1247" w:type="dxa"/>
            <w:tcBorders>
              <w:top w:val="nil"/>
              <w:left w:val="nil"/>
              <w:bottom w:val="nil"/>
              <w:right w:val="nil"/>
            </w:tcBorders>
          </w:tcPr>
          <w:p w14:paraId="17F5D2EB" w14:textId="77777777" w:rsidR="00EF135A" w:rsidRPr="00480BFB" w:rsidRDefault="00EF135A" w:rsidP="00D35876">
            <w:pPr>
              <w:spacing w:after="0" w:line="240" w:lineRule="auto"/>
              <w:ind w:right="-72"/>
              <w:jc w:val="right"/>
              <w:rPr>
                <w:rFonts w:ascii="Arial" w:hAnsi="Arial" w:cs="Arial"/>
                <w:sz w:val="18"/>
                <w:szCs w:val="18"/>
              </w:rPr>
            </w:pPr>
          </w:p>
        </w:tc>
        <w:tc>
          <w:tcPr>
            <w:tcW w:w="1183" w:type="dxa"/>
            <w:tcBorders>
              <w:top w:val="nil"/>
              <w:left w:val="nil"/>
              <w:bottom w:val="nil"/>
              <w:right w:val="nil"/>
            </w:tcBorders>
            <w:shd w:val="clear" w:color="auto" w:fill="auto"/>
            <w:vAlign w:val="bottom"/>
          </w:tcPr>
          <w:p w14:paraId="4CA937C5" w14:textId="77777777" w:rsidR="00EF135A" w:rsidRPr="00480BFB" w:rsidRDefault="00EF135A" w:rsidP="00D35876">
            <w:pPr>
              <w:spacing w:after="0" w:line="240" w:lineRule="auto"/>
              <w:ind w:right="-72"/>
              <w:jc w:val="right"/>
              <w:rPr>
                <w:rFonts w:ascii="Arial" w:hAnsi="Arial" w:cs="Arial"/>
                <w:sz w:val="18"/>
                <w:szCs w:val="18"/>
              </w:rPr>
            </w:pPr>
          </w:p>
        </w:tc>
        <w:tc>
          <w:tcPr>
            <w:tcW w:w="1256" w:type="dxa"/>
            <w:tcBorders>
              <w:top w:val="nil"/>
              <w:left w:val="nil"/>
              <w:bottom w:val="nil"/>
              <w:right w:val="nil"/>
            </w:tcBorders>
            <w:shd w:val="clear" w:color="auto" w:fill="auto"/>
            <w:vAlign w:val="bottom"/>
          </w:tcPr>
          <w:p w14:paraId="12CD5577" w14:textId="77777777" w:rsidR="00EF135A" w:rsidRPr="00480BFB" w:rsidRDefault="00EF135A" w:rsidP="00D35876">
            <w:pPr>
              <w:spacing w:after="0" w:line="240" w:lineRule="auto"/>
              <w:ind w:right="-72"/>
              <w:jc w:val="right"/>
              <w:rPr>
                <w:rFonts w:ascii="Arial" w:hAnsi="Arial" w:cs="Arial"/>
                <w:sz w:val="18"/>
                <w:szCs w:val="18"/>
              </w:rPr>
            </w:pPr>
          </w:p>
        </w:tc>
        <w:tc>
          <w:tcPr>
            <w:tcW w:w="1219" w:type="dxa"/>
            <w:tcBorders>
              <w:top w:val="nil"/>
              <w:left w:val="nil"/>
              <w:bottom w:val="nil"/>
              <w:right w:val="nil"/>
            </w:tcBorders>
            <w:shd w:val="clear" w:color="auto" w:fill="auto"/>
            <w:vAlign w:val="bottom"/>
          </w:tcPr>
          <w:p w14:paraId="6A5461FD" w14:textId="77777777" w:rsidR="00EF135A" w:rsidRPr="00480BFB" w:rsidRDefault="00EF135A" w:rsidP="00D35876">
            <w:pPr>
              <w:spacing w:after="0" w:line="240" w:lineRule="auto"/>
              <w:ind w:right="-72"/>
              <w:jc w:val="right"/>
              <w:rPr>
                <w:rFonts w:ascii="Arial" w:hAnsi="Arial" w:cs="Arial"/>
                <w:sz w:val="18"/>
                <w:szCs w:val="18"/>
              </w:rPr>
            </w:pPr>
          </w:p>
        </w:tc>
      </w:tr>
      <w:tr w:rsidR="00EF135A" w:rsidRPr="00480BFB" w14:paraId="63E441D2" w14:textId="77777777" w:rsidTr="00BA0096">
        <w:trPr>
          <w:trHeight w:val="200"/>
        </w:trPr>
        <w:tc>
          <w:tcPr>
            <w:tcW w:w="3261" w:type="dxa"/>
            <w:tcBorders>
              <w:top w:val="nil"/>
              <w:left w:val="nil"/>
              <w:bottom w:val="nil"/>
              <w:right w:val="nil"/>
            </w:tcBorders>
            <w:shd w:val="clear" w:color="auto" w:fill="auto"/>
            <w:vAlign w:val="bottom"/>
          </w:tcPr>
          <w:p w14:paraId="2CDC9240" w14:textId="77777777" w:rsidR="00EF135A" w:rsidRPr="00480BFB" w:rsidRDefault="00EF135A" w:rsidP="00D35876">
            <w:pPr>
              <w:spacing w:after="0" w:line="240" w:lineRule="auto"/>
              <w:ind w:left="-105" w:right="-72"/>
              <w:jc w:val="thaiDistribute"/>
              <w:rPr>
                <w:rFonts w:ascii="Arial" w:hAnsi="Arial" w:cs="Arial"/>
                <w:sz w:val="18"/>
                <w:szCs w:val="18"/>
              </w:rPr>
            </w:pPr>
            <w:r w:rsidRPr="00480BFB">
              <w:rPr>
                <w:rFonts w:ascii="Arial" w:hAnsi="Arial" w:cs="Arial"/>
                <w:sz w:val="18"/>
                <w:szCs w:val="18"/>
              </w:rPr>
              <w:t xml:space="preserve">Opening net book amount </w:t>
            </w:r>
          </w:p>
        </w:tc>
        <w:tc>
          <w:tcPr>
            <w:tcW w:w="1275" w:type="dxa"/>
            <w:tcBorders>
              <w:top w:val="nil"/>
              <w:left w:val="nil"/>
              <w:bottom w:val="nil"/>
              <w:right w:val="nil"/>
            </w:tcBorders>
            <w:shd w:val="clear" w:color="auto" w:fill="auto"/>
            <w:vAlign w:val="bottom"/>
          </w:tcPr>
          <w:p w14:paraId="24E36F41" w14:textId="77777777" w:rsidR="00EF135A" w:rsidRPr="00480BFB" w:rsidRDefault="00EF135A" w:rsidP="00D35876">
            <w:pPr>
              <w:spacing w:after="0" w:line="240" w:lineRule="auto"/>
              <w:ind w:right="-72"/>
              <w:jc w:val="right"/>
              <w:rPr>
                <w:rFonts w:ascii="Arial" w:hAnsi="Arial" w:cs="Arial"/>
                <w:sz w:val="18"/>
                <w:szCs w:val="18"/>
              </w:rPr>
            </w:pPr>
            <w:r w:rsidRPr="00480BFB">
              <w:rPr>
                <w:rFonts w:ascii="Arial" w:hAnsi="Arial" w:cs="Arial"/>
                <w:sz w:val="18"/>
                <w:szCs w:val="18"/>
                <w:lang w:val="en-GB"/>
              </w:rPr>
              <w:t>113,430,000</w:t>
            </w:r>
          </w:p>
        </w:tc>
        <w:tc>
          <w:tcPr>
            <w:tcW w:w="1247" w:type="dxa"/>
            <w:tcBorders>
              <w:top w:val="nil"/>
              <w:left w:val="nil"/>
              <w:bottom w:val="nil"/>
              <w:right w:val="nil"/>
            </w:tcBorders>
          </w:tcPr>
          <w:p w14:paraId="442FC776" w14:textId="77777777" w:rsidR="00EF135A" w:rsidRPr="00480BFB" w:rsidRDefault="00EF135A" w:rsidP="00D35876">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183" w:type="dxa"/>
            <w:tcBorders>
              <w:top w:val="nil"/>
              <w:left w:val="nil"/>
              <w:bottom w:val="nil"/>
              <w:right w:val="nil"/>
            </w:tcBorders>
            <w:shd w:val="clear" w:color="auto" w:fill="auto"/>
            <w:vAlign w:val="bottom"/>
          </w:tcPr>
          <w:p w14:paraId="7803D234" w14:textId="77777777" w:rsidR="00EF135A" w:rsidRPr="00480BFB" w:rsidRDefault="00EF135A" w:rsidP="00D35876">
            <w:pPr>
              <w:spacing w:after="0" w:line="240" w:lineRule="auto"/>
              <w:ind w:right="-72"/>
              <w:jc w:val="right"/>
              <w:rPr>
                <w:rFonts w:ascii="Arial" w:hAnsi="Arial" w:cs="Arial"/>
                <w:sz w:val="18"/>
                <w:szCs w:val="18"/>
              </w:rPr>
            </w:pPr>
            <w:r w:rsidRPr="00480BFB">
              <w:rPr>
                <w:rFonts w:ascii="Arial" w:hAnsi="Arial" w:cs="Arial"/>
                <w:sz w:val="18"/>
                <w:szCs w:val="18"/>
                <w:lang w:val="en-GB"/>
              </w:rPr>
              <w:t>13</w:t>
            </w:r>
            <w:r w:rsidRPr="00480BFB">
              <w:rPr>
                <w:rFonts w:ascii="Arial" w:hAnsi="Arial" w:cs="Arial"/>
                <w:sz w:val="18"/>
                <w:szCs w:val="18"/>
              </w:rPr>
              <w:t>,</w:t>
            </w:r>
            <w:r w:rsidRPr="00480BFB">
              <w:rPr>
                <w:rFonts w:ascii="Arial" w:hAnsi="Arial" w:cs="Arial"/>
                <w:sz w:val="18"/>
                <w:szCs w:val="18"/>
                <w:lang w:val="en-GB"/>
              </w:rPr>
              <w:t>311</w:t>
            </w:r>
            <w:r w:rsidRPr="00480BFB">
              <w:rPr>
                <w:rFonts w:ascii="Arial" w:hAnsi="Arial" w:cs="Arial"/>
                <w:sz w:val="18"/>
                <w:szCs w:val="18"/>
              </w:rPr>
              <w:t>,</w:t>
            </w:r>
            <w:r w:rsidRPr="00480BFB">
              <w:rPr>
                <w:rFonts w:ascii="Arial" w:hAnsi="Arial" w:cs="Arial"/>
                <w:sz w:val="18"/>
                <w:szCs w:val="18"/>
                <w:lang w:val="en-GB"/>
              </w:rPr>
              <w:t>369</w:t>
            </w:r>
          </w:p>
        </w:tc>
        <w:tc>
          <w:tcPr>
            <w:tcW w:w="1256" w:type="dxa"/>
            <w:tcBorders>
              <w:top w:val="nil"/>
              <w:left w:val="nil"/>
              <w:bottom w:val="nil"/>
              <w:right w:val="nil"/>
            </w:tcBorders>
            <w:shd w:val="clear" w:color="auto" w:fill="auto"/>
            <w:vAlign w:val="bottom"/>
          </w:tcPr>
          <w:p w14:paraId="45A41B03" w14:textId="77777777" w:rsidR="00EF135A" w:rsidRPr="00480BFB" w:rsidRDefault="00EF135A" w:rsidP="00D35876">
            <w:pPr>
              <w:spacing w:after="0" w:line="240" w:lineRule="auto"/>
              <w:ind w:right="-72"/>
              <w:jc w:val="right"/>
              <w:rPr>
                <w:rFonts w:ascii="Arial" w:hAnsi="Arial" w:cs="Arial"/>
                <w:sz w:val="18"/>
                <w:szCs w:val="18"/>
              </w:rPr>
            </w:pPr>
            <w:r w:rsidRPr="00480BFB">
              <w:rPr>
                <w:rFonts w:ascii="Arial" w:hAnsi="Arial" w:cs="Arial"/>
                <w:sz w:val="18"/>
                <w:szCs w:val="18"/>
                <w:lang w:val="en-GB"/>
              </w:rPr>
              <w:t>6</w:t>
            </w:r>
            <w:r w:rsidRPr="00480BFB">
              <w:rPr>
                <w:rFonts w:ascii="Arial" w:hAnsi="Arial" w:cs="Arial"/>
                <w:sz w:val="18"/>
                <w:szCs w:val="18"/>
              </w:rPr>
              <w:t>,</w:t>
            </w:r>
            <w:r w:rsidRPr="00480BFB">
              <w:rPr>
                <w:rFonts w:ascii="Arial" w:hAnsi="Arial" w:cs="Arial"/>
                <w:sz w:val="18"/>
                <w:szCs w:val="18"/>
                <w:lang w:val="en-GB"/>
              </w:rPr>
              <w:t>271</w:t>
            </w:r>
            <w:r w:rsidRPr="00480BFB">
              <w:rPr>
                <w:rFonts w:ascii="Arial" w:hAnsi="Arial" w:cs="Arial"/>
                <w:sz w:val="18"/>
                <w:szCs w:val="18"/>
              </w:rPr>
              <w:t>,</w:t>
            </w:r>
            <w:r w:rsidRPr="00480BFB">
              <w:rPr>
                <w:rFonts w:ascii="Arial" w:hAnsi="Arial" w:cs="Arial"/>
                <w:sz w:val="18"/>
                <w:szCs w:val="18"/>
                <w:lang w:val="en-GB"/>
              </w:rPr>
              <w:t>497</w:t>
            </w:r>
          </w:p>
        </w:tc>
        <w:tc>
          <w:tcPr>
            <w:tcW w:w="1219" w:type="dxa"/>
            <w:tcBorders>
              <w:top w:val="nil"/>
              <w:left w:val="nil"/>
              <w:bottom w:val="nil"/>
              <w:right w:val="nil"/>
            </w:tcBorders>
            <w:shd w:val="clear" w:color="auto" w:fill="auto"/>
            <w:vAlign w:val="bottom"/>
          </w:tcPr>
          <w:p w14:paraId="43AD2153" w14:textId="77777777" w:rsidR="00EF135A" w:rsidRPr="00480BFB" w:rsidRDefault="00EF135A" w:rsidP="00D35876">
            <w:pPr>
              <w:spacing w:after="0" w:line="240" w:lineRule="auto"/>
              <w:ind w:right="-72"/>
              <w:jc w:val="right"/>
              <w:rPr>
                <w:rFonts w:ascii="Arial" w:hAnsi="Arial" w:cs="Arial"/>
                <w:sz w:val="18"/>
                <w:szCs w:val="18"/>
              </w:rPr>
            </w:pPr>
            <w:r w:rsidRPr="00480BFB">
              <w:rPr>
                <w:rFonts w:ascii="Arial" w:hAnsi="Arial" w:cs="Arial"/>
                <w:sz w:val="18"/>
                <w:szCs w:val="18"/>
                <w:lang w:val="en-GB"/>
              </w:rPr>
              <w:t>133</w:t>
            </w:r>
            <w:r w:rsidRPr="00480BFB">
              <w:rPr>
                <w:rFonts w:ascii="Arial" w:hAnsi="Arial" w:cs="Arial"/>
                <w:sz w:val="18"/>
                <w:szCs w:val="18"/>
              </w:rPr>
              <w:t>,</w:t>
            </w:r>
            <w:r w:rsidRPr="00480BFB">
              <w:rPr>
                <w:rFonts w:ascii="Arial" w:hAnsi="Arial" w:cs="Arial"/>
                <w:sz w:val="18"/>
                <w:szCs w:val="18"/>
                <w:lang w:val="en-GB"/>
              </w:rPr>
              <w:t>012</w:t>
            </w:r>
            <w:r w:rsidRPr="00480BFB">
              <w:rPr>
                <w:rFonts w:ascii="Arial" w:hAnsi="Arial" w:cs="Arial"/>
                <w:sz w:val="18"/>
                <w:szCs w:val="18"/>
              </w:rPr>
              <w:t>,</w:t>
            </w:r>
            <w:r w:rsidRPr="00480BFB">
              <w:rPr>
                <w:rFonts w:ascii="Arial" w:hAnsi="Arial" w:cs="Arial"/>
                <w:sz w:val="18"/>
                <w:szCs w:val="18"/>
                <w:lang w:val="en-GB"/>
              </w:rPr>
              <w:t>866</w:t>
            </w:r>
          </w:p>
        </w:tc>
      </w:tr>
      <w:tr w:rsidR="00EF135A" w:rsidRPr="00480BFB" w14:paraId="0E959493" w14:textId="77777777" w:rsidTr="00BA0096">
        <w:trPr>
          <w:trHeight w:val="200"/>
        </w:trPr>
        <w:tc>
          <w:tcPr>
            <w:tcW w:w="3261" w:type="dxa"/>
            <w:tcBorders>
              <w:top w:val="nil"/>
              <w:left w:val="nil"/>
              <w:bottom w:val="nil"/>
              <w:right w:val="nil"/>
            </w:tcBorders>
            <w:shd w:val="clear" w:color="auto" w:fill="auto"/>
            <w:vAlign w:val="bottom"/>
          </w:tcPr>
          <w:p w14:paraId="46BDF8DE" w14:textId="77777777" w:rsidR="00EF135A" w:rsidRPr="00480BFB" w:rsidRDefault="00EF135A" w:rsidP="00D35876">
            <w:pPr>
              <w:spacing w:after="0" w:line="240" w:lineRule="auto"/>
              <w:ind w:left="-105" w:right="-72"/>
              <w:jc w:val="thaiDistribute"/>
              <w:rPr>
                <w:rFonts w:ascii="Arial" w:hAnsi="Arial" w:cs="Arial"/>
                <w:sz w:val="18"/>
                <w:szCs w:val="18"/>
              </w:rPr>
            </w:pPr>
            <w:r w:rsidRPr="00480BFB">
              <w:rPr>
                <w:rFonts w:ascii="Arial" w:hAnsi="Arial" w:cs="Arial"/>
                <w:sz w:val="18"/>
                <w:szCs w:val="18"/>
              </w:rPr>
              <w:t xml:space="preserve">Addition </w:t>
            </w:r>
          </w:p>
        </w:tc>
        <w:tc>
          <w:tcPr>
            <w:tcW w:w="1275" w:type="dxa"/>
            <w:tcBorders>
              <w:top w:val="nil"/>
              <w:left w:val="nil"/>
              <w:bottom w:val="nil"/>
              <w:right w:val="nil"/>
            </w:tcBorders>
            <w:shd w:val="clear" w:color="auto" w:fill="auto"/>
            <w:vAlign w:val="bottom"/>
          </w:tcPr>
          <w:p w14:paraId="010145DA" w14:textId="77777777" w:rsidR="00EF135A" w:rsidRPr="00480BFB" w:rsidRDefault="00EF135A" w:rsidP="00D35876">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247" w:type="dxa"/>
            <w:tcBorders>
              <w:top w:val="nil"/>
              <w:left w:val="nil"/>
              <w:bottom w:val="nil"/>
              <w:right w:val="nil"/>
            </w:tcBorders>
          </w:tcPr>
          <w:p w14:paraId="28E17092" w14:textId="77777777" w:rsidR="00EF135A" w:rsidRPr="00480BFB" w:rsidRDefault="00EF135A" w:rsidP="00D35876">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183" w:type="dxa"/>
            <w:tcBorders>
              <w:top w:val="nil"/>
              <w:left w:val="nil"/>
              <w:bottom w:val="nil"/>
              <w:right w:val="nil"/>
            </w:tcBorders>
            <w:shd w:val="clear" w:color="auto" w:fill="auto"/>
            <w:vAlign w:val="bottom"/>
          </w:tcPr>
          <w:p w14:paraId="6BA8699A" w14:textId="77777777" w:rsidR="00EF135A" w:rsidRPr="00480BFB" w:rsidRDefault="00EF135A" w:rsidP="00D35876">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256" w:type="dxa"/>
            <w:tcBorders>
              <w:top w:val="nil"/>
              <w:left w:val="nil"/>
              <w:bottom w:val="nil"/>
              <w:right w:val="nil"/>
            </w:tcBorders>
            <w:shd w:val="clear" w:color="auto" w:fill="auto"/>
            <w:vAlign w:val="bottom"/>
          </w:tcPr>
          <w:p w14:paraId="36E8391C" w14:textId="77777777" w:rsidR="00EF135A" w:rsidRPr="00480BFB" w:rsidRDefault="00EF135A" w:rsidP="00D35876">
            <w:pPr>
              <w:spacing w:after="0" w:line="240" w:lineRule="auto"/>
              <w:ind w:right="-72"/>
              <w:jc w:val="right"/>
              <w:rPr>
                <w:rFonts w:ascii="Arial" w:hAnsi="Arial" w:cs="Arial"/>
                <w:sz w:val="18"/>
                <w:szCs w:val="18"/>
              </w:rPr>
            </w:pPr>
            <w:r w:rsidRPr="00480BFB">
              <w:rPr>
                <w:rFonts w:ascii="Arial" w:hAnsi="Arial" w:cs="Arial"/>
                <w:sz w:val="18"/>
                <w:szCs w:val="18"/>
                <w:lang w:val="en-GB"/>
              </w:rPr>
              <w:t>7</w:t>
            </w:r>
            <w:r w:rsidRPr="00480BFB">
              <w:rPr>
                <w:rFonts w:ascii="Arial" w:hAnsi="Arial" w:cs="Arial"/>
                <w:sz w:val="18"/>
                <w:szCs w:val="18"/>
              </w:rPr>
              <w:t>,</w:t>
            </w:r>
            <w:r w:rsidRPr="00480BFB">
              <w:rPr>
                <w:rFonts w:ascii="Arial" w:hAnsi="Arial" w:cs="Arial"/>
                <w:sz w:val="18"/>
                <w:szCs w:val="18"/>
                <w:lang w:val="en-GB"/>
              </w:rPr>
              <w:t>091</w:t>
            </w:r>
            <w:r w:rsidRPr="00480BFB">
              <w:rPr>
                <w:rFonts w:ascii="Arial" w:hAnsi="Arial" w:cs="Arial"/>
                <w:sz w:val="18"/>
                <w:szCs w:val="18"/>
              </w:rPr>
              <w:t>,</w:t>
            </w:r>
            <w:r w:rsidRPr="00480BFB">
              <w:rPr>
                <w:rFonts w:ascii="Arial" w:hAnsi="Arial" w:cs="Arial"/>
                <w:sz w:val="18"/>
                <w:szCs w:val="18"/>
                <w:lang w:val="en-GB"/>
              </w:rPr>
              <w:t>923</w:t>
            </w:r>
          </w:p>
        </w:tc>
        <w:tc>
          <w:tcPr>
            <w:tcW w:w="1219" w:type="dxa"/>
            <w:tcBorders>
              <w:top w:val="nil"/>
              <w:left w:val="nil"/>
              <w:bottom w:val="nil"/>
              <w:right w:val="nil"/>
            </w:tcBorders>
            <w:shd w:val="clear" w:color="auto" w:fill="auto"/>
            <w:vAlign w:val="bottom"/>
          </w:tcPr>
          <w:p w14:paraId="05E3C8A8" w14:textId="77777777" w:rsidR="00EF135A" w:rsidRPr="00480BFB" w:rsidRDefault="00EF135A" w:rsidP="00D35876">
            <w:pPr>
              <w:spacing w:after="0" w:line="240" w:lineRule="auto"/>
              <w:ind w:right="-72"/>
              <w:jc w:val="right"/>
              <w:rPr>
                <w:rFonts w:ascii="Arial" w:hAnsi="Arial" w:cs="Arial"/>
                <w:sz w:val="18"/>
                <w:szCs w:val="18"/>
              </w:rPr>
            </w:pPr>
            <w:r w:rsidRPr="00480BFB">
              <w:rPr>
                <w:rFonts w:ascii="Arial" w:hAnsi="Arial" w:cs="Arial"/>
                <w:sz w:val="18"/>
                <w:szCs w:val="18"/>
                <w:lang w:val="en-GB"/>
              </w:rPr>
              <w:t>7</w:t>
            </w:r>
            <w:r w:rsidRPr="00480BFB">
              <w:rPr>
                <w:rFonts w:ascii="Arial" w:hAnsi="Arial" w:cs="Arial"/>
                <w:sz w:val="18"/>
                <w:szCs w:val="18"/>
              </w:rPr>
              <w:t>,</w:t>
            </w:r>
            <w:r w:rsidRPr="00480BFB">
              <w:rPr>
                <w:rFonts w:ascii="Arial" w:hAnsi="Arial" w:cs="Arial"/>
                <w:sz w:val="18"/>
                <w:szCs w:val="18"/>
                <w:lang w:val="en-GB"/>
              </w:rPr>
              <w:t>091</w:t>
            </w:r>
            <w:r w:rsidRPr="00480BFB">
              <w:rPr>
                <w:rFonts w:ascii="Arial" w:hAnsi="Arial" w:cs="Arial"/>
                <w:sz w:val="18"/>
                <w:szCs w:val="18"/>
              </w:rPr>
              <w:t>,</w:t>
            </w:r>
            <w:r w:rsidRPr="00480BFB">
              <w:rPr>
                <w:rFonts w:ascii="Arial" w:hAnsi="Arial" w:cs="Arial"/>
                <w:sz w:val="18"/>
                <w:szCs w:val="18"/>
                <w:lang w:val="en-GB"/>
              </w:rPr>
              <w:t>923</w:t>
            </w:r>
          </w:p>
        </w:tc>
      </w:tr>
      <w:tr w:rsidR="00EF135A" w:rsidRPr="00480BFB" w14:paraId="7C7C8EE4" w14:textId="77777777" w:rsidTr="00BA0096">
        <w:trPr>
          <w:trHeight w:val="209"/>
        </w:trPr>
        <w:tc>
          <w:tcPr>
            <w:tcW w:w="3261" w:type="dxa"/>
            <w:tcBorders>
              <w:top w:val="nil"/>
              <w:left w:val="nil"/>
              <w:bottom w:val="nil"/>
              <w:right w:val="nil"/>
            </w:tcBorders>
            <w:shd w:val="clear" w:color="auto" w:fill="auto"/>
            <w:vAlign w:val="bottom"/>
          </w:tcPr>
          <w:p w14:paraId="1B718014" w14:textId="77777777" w:rsidR="00EF135A" w:rsidRPr="00480BFB" w:rsidRDefault="00EF135A" w:rsidP="00D35876">
            <w:pPr>
              <w:spacing w:after="0" w:line="240" w:lineRule="auto"/>
              <w:ind w:left="-105" w:right="-72"/>
              <w:jc w:val="thaiDistribute"/>
              <w:rPr>
                <w:rFonts w:ascii="Arial" w:hAnsi="Arial" w:cs="Arial"/>
                <w:sz w:val="18"/>
                <w:szCs w:val="18"/>
              </w:rPr>
            </w:pPr>
            <w:r w:rsidRPr="00480BFB">
              <w:rPr>
                <w:rFonts w:ascii="Arial" w:hAnsi="Arial" w:cs="Arial"/>
                <w:sz w:val="18"/>
                <w:szCs w:val="18"/>
              </w:rPr>
              <w:t>Write-off, net</w:t>
            </w:r>
          </w:p>
        </w:tc>
        <w:tc>
          <w:tcPr>
            <w:tcW w:w="1275" w:type="dxa"/>
            <w:tcBorders>
              <w:top w:val="nil"/>
              <w:left w:val="nil"/>
              <w:bottom w:val="nil"/>
              <w:right w:val="nil"/>
            </w:tcBorders>
            <w:shd w:val="clear" w:color="auto" w:fill="auto"/>
            <w:vAlign w:val="bottom"/>
          </w:tcPr>
          <w:p w14:paraId="6C4B4D57" w14:textId="77777777" w:rsidR="00EF135A" w:rsidRPr="00480BFB" w:rsidRDefault="00EF135A" w:rsidP="00D35876">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247" w:type="dxa"/>
            <w:tcBorders>
              <w:top w:val="nil"/>
              <w:left w:val="nil"/>
              <w:bottom w:val="nil"/>
              <w:right w:val="nil"/>
            </w:tcBorders>
          </w:tcPr>
          <w:p w14:paraId="1FE2E6C9" w14:textId="77777777" w:rsidR="00EF135A" w:rsidRPr="00480BFB" w:rsidRDefault="00EF135A" w:rsidP="00D35876">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183" w:type="dxa"/>
            <w:tcBorders>
              <w:top w:val="nil"/>
              <w:left w:val="nil"/>
              <w:bottom w:val="nil"/>
              <w:right w:val="nil"/>
            </w:tcBorders>
            <w:shd w:val="clear" w:color="auto" w:fill="auto"/>
            <w:vAlign w:val="bottom"/>
          </w:tcPr>
          <w:p w14:paraId="5EBC8150" w14:textId="77777777" w:rsidR="00EF135A" w:rsidRPr="00480BFB" w:rsidRDefault="00EF135A" w:rsidP="00D35876">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16</w:t>
            </w:r>
            <w:r w:rsidRPr="00480BFB">
              <w:rPr>
                <w:rFonts w:ascii="Arial" w:hAnsi="Arial" w:cs="Arial"/>
                <w:sz w:val="18"/>
                <w:szCs w:val="18"/>
              </w:rPr>
              <w:t>,</w:t>
            </w:r>
            <w:r w:rsidRPr="00480BFB">
              <w:rPr>
                <w:rFonts w:ascii="Arial" w:hAnsi="Arial" w:cs="Arial"/>
                <w:sz w:val="18"/>
                <w:szCs w:val="18"/>
                <w:lang w:val="en-GB"/>
              </w:rPr>
              <w:t>029</w:t>
            </w:r>
            <w:r w:rsidRPr="00480BFB">
              <w:rPr>
                <w:rFonts w:ascii="Arial" w:hAnsi="Arial" w:cs="Arial"/>
                <w:sz w:val="18"/>
                <w:szCs w:val="18"/>
              </w:rPr>
              <w:t>)</w:t>
            </w:r>
          </w:p>
        </w:tc>
        <w:tc>
          <w:tcPr>
            <w:tcW w:w="1256" w:type="dxa"/>
            <w:tcBorders>
              <w:top w:val="nil"/>
              <w:left w:val="nil"/>
              <w:bottom w:val="nil"/>
              <w:right w:val="nil"/>
            </w:tcBorders>
            <w:shd w:val="clear" w:color="auto" w:fill="auto"/>
            <w:vAlign w:val="bottom"/>
          </w:tcPr>
          <w:p w14:paraId="00B9C12B" w14:textId="77777777" w:rsidR="00EF135A" w:rsidRPr="00480BFB" w:rsidRDefault="00EF135A" w:rsidP="00D35876">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219" w:type="dxa"/>
            <w:tcBorders>
              <w:top w:val="nil"/>
              <w:left w:val="nil"/>
              <w:bottom w:val="nil"/>
              <w:right w:val="nil"/>
            </w:tcBorders>
            <w:shd w:val="clear" w:color="auto" w:fill="auto"/>
            <w:vAlign w:val="bottom"/>
          </w:tcPr>
          <w:p w14:paraId="71343FB2" w14:textId="77777777" w:rsidR="00EF135A" w:rsidRPr="00480BFB" w:rsidRDefault="00EF135A" w:rsidP="00D35876">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16</w:t>
            </w:r>
            <w:r w:rsidRPr="00480BFB">
              <w:rPr>
                <w:rFonts w:ascii="Arial" w:hAnsi="Arial" w:cs="Arial"/>
                <w:sz w:val="18"/>
                <w:szCs w:val="18"/>
              </w:rPr>
              <w:t>,</w:t>
            </w:r>
            <w:r w:rsidRPr="00480BFB">
              <w:rPr>
                <w:rFonts w:ascii="Arial" w:hAnsi="Arial" w:cs="Arial"/>
                <w:sz w:val="18"/>
                <w:szCs w:val="18"/>
                <w:lang w:val="en-GB"/>
              </w:rPr>
              <w:t>029</w:t>
            </w:r>
            <w:r w:rsidRPr="00480BFB">
              <w:rPr>
                <w:rFonts w:ascii="Arial" w:hAnsi="Arial" w:cs="Arial"/>
                <w:sz w:val="18"/>
                <w:szCs w:val="18"/>
              </w:rPr>
              <w:t>)</w:t>
            </w:r>
          </w:p>
        </w:tc>
      </w:tr>
      <w:tr w:rsidR="00EF135A" w:rsidRPr="00480BFB" w14:paraId="00A38F50" w14:textId="77777777" w:rsidTr="00BA0096">
        <w:trPr>
          <w:trHeight w:val="200"/>
        </w:trPr>
        <w:tc>
          <w:tcPr>
            <w:tcW w:w="3261" w:type="dxa"/>
            <w:tcBorders>
              <w:top w:val="nil"/>
              <w:left w:val="nil"/>
              <w:bottom w:val="nil"/>
              <w:right w:val="nil"/>
            </w:tcBorders>
            <w:shd w:val="clear" w:color="auto" w:fill="auto"/>
            <w:vAlign w:val="bottom"/>
          </w:tcPr>
          <w:p w14:paraId="5182B68A" w14:textId="77777777" w:rsidR="00EF135A" w:rsidRPr="00480BFB" w:rsidRDefault="00EF135A" w:rsidP="00D35876">
            <w:pPr>
              <w:spacing w:after="0" w:line="240" w:lineRule="auto"/>
              <w:ind w:left="-105" w:right="-72"/>
              <w:jc w:val="thaiDistribute"/>
              <w:rPr>
                <w:rFonts w:ascii="Arial" w:hAnsi="Arial" w:cs="Arial"/>
                <w:sz w:val="18"/>
                <w:szCs w:val="18"/>
                <w:cs/>
              </w:rPr>
            </w:pPr>
            <w:r w:rsidRPr="00480BFB">
              <w:rPr>
                <w:rFonts w:ascii="Arial" w:hAnsi="Arial" w:cs="Arial"/>
                <w:sz w:val="18"/>
                <w:szCs w:val="18"/>
              </w:rPr>
              <w:t>Transfer in (out)</w:t>
            </w:r>
          </w:p>
        </w:tc>
        <w:tc>
          <w:tcPr>
            <w:tcW w:w="1275" w:type="dxa"/>
            <w:tcBorders>
              <w:top w:val="nil"/>
              <w:left w:val="nil"/>
              <w:bottom w:val="nil"/>
              <w:right w:val="nil"/>
            </w:tcBorders>
            <w:shd w:val="clear" w:color="auto" w:fill="auto"/>
            <w:vAlign w:val="bottom"/>
          </w:tcPr>
          <w:p w14:paraId="1EA1B3C3" w14:textId="77777777" w:rsidR="00EF135A" w:rsidRPr="00480BFB" w:rsidRDefault="00EF135A" w:rsidP="00D35876">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247" w:type="dxa"/>
            <w:tcBorders>
              <w:top w:val="nil"/>
              <w:left w:val="nil"/>
              <w:bottom w:val="nil"/>
              <w:right w:val="nil"/>
            </w:tcBorders>
          </w:tcPr>
          <w:p w14:paraId="3C79FB55" w14:textId="77777777" w:rsidR="00EF135A" w:rsidRPr="00480BFB" w:rsidRDefault="00EF135A" w:rsidP="00D35876">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183" w:type="dxa"/>
            <w:tcBorders>
              <w:top w:val="nil"/>
              <w:left w:val="nil"/>
              <w:bottom w:val="nil"/>
              <w:right w:val="nil"/>
            </w:tcBorders>
            <w:shd w:val="clear" w:color="auto" w:fill="auto"/>
            <w:vAlign w:val="bottom"/>
          </w:tcPr>
          <w:p w14:paraId="2EABCE43" w14:textId="77777777" w:rsidR="00EF135A" w:rsidRPr="00480BFB" w:rsidRDefault="00EF135A" w:rsidP="00D35876">
            <w:pPr>
              <w:spacing w:after="0" w:line="240" w:lineRule="auto"/>
              <w:ind w:right="-72"/>
              <w:jc w:val="right"/>
              <w:rPr>
                <w:rFonts w:ascii="Arial" w:hAnsi="Arial" w:cs="Arial"/>
                <w:sz w:val="18"/>
                <w:szCs w:val="18"/>
              </w:rPr>
            </w:pPr>
            <w:r w:rsidRPr="00480BFB">
              <w:rPr>
                <w:rFonts w:ascii="Arial" w:hAnsi="Arial" w:cs="Arial"/>
                <w:sz w:val="18"/>
                <w:szCs w:val="18"/>
                <w:lang w:val="en-GB"/>
              </w:rPr>
              <w:t>7</w:t>
            </w:r>
            <w:r w:rsidRPr="00480BFB">
              <w:rPr>
                <w:rFonts w:ascii="Arial" w:hAnsi="Arial" w:cs="Arial"/>
                <w:sz w:val="18"/>
                <w:szCs w:val="18"/>
              </w:rPr>
              <w:t>,</w:t>
            </w:r>
            <w:r w:rsidRPr="00480BFB">
              <w:rPr>
                <w:rFonts w:ascii="Arial" w:hAnsi="Arial" w:cs="Arial"/>
                <w:sz w:val="18"/>
                <w:szCs w:val="18"/>
                <w:lang w:val="en-GB"/>
              </w:rPr>
              <w:t>180</w:t>
            </w:r>
            <w:r w:rsidRPr="00480BFB">
              <w:rPr>
                <w:rFonts w:ascii="Arial" w:hAnsi="Arial" w:cs="Arial"/>
                <w:sz w:val="18"/>
                <w:szCs w:val="18"/>
              </w:rPr>
              <w:t>,</w:t>
            </w:r>
            <w:r w:rsidRPr="00480BFB">
              <w:rPr>
                <w:rFonts w:ascii="Arial" w:hAnsi="Arial" w:cs="Arial"/>
                <w:sz w:val="18"/>
                <w:szCs w:val="18"/>
                <w:lang w:val="en-GB"/>
              </w:rPr>
              <w:t>770</w:t>
            </w:r>
          </w:p>
        </w:tc>
        <w:tc>
          <w:tcPr>
            <w:tcW w:w="1256" w:type="dxa"/>
            <w:tcBorders>
              <w:top w:val="nil"/>
              <w:left w:val="nil"/>
              <w:bottom w:val="nil"/>
              <w:right w:val="nil"/>
            </w:tcBorders>
            <w:shd w:val="clear" w:color="auto" w:fill="auto"/>
            <w:vAlign w:val="bottom"/>
          </w:tcPr>
          <w:p w14:paraId="1014A6C7" w14:textId="77777777" w:rsidR="00EF135A" w:rsidRPr="00480BFB" w:rsidRDefault="00EF135A" w:rsidP="00D35876">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7</w:t>
            </w:r>
            <w:r w:rsidRPr="00480BFB">
              <w:rPr>
                <w:rFonts w:ascii="Arial" w:hAnsi="Arial" w:cs="Arial"/>
                <w:sz w:val="18"/>
                <w:szCs w:val="18"/>
              </w:rPr>
              <w:t>,</w:t>
            </w:r>
            <w:r w:rsidRPr="00480BFB">
              <w:rPr>
                <w:rFonts w:ascii="Arial" w:hAnsi="Arial" w:cs="Arial"/>
                <w:sz w:val="18"/>
                <w:szCs w:val="18"/>
                <w:lang w:val="en-GB"/>
              </w:rPr>
              <w:t>180</w:t>
            </w:r>
            <w:r w:rsidRPr="00480BFB">
              <w:rPr>
                <w:rFonts w:ascii="Arial" w:hAnsi="Arial" w:cs="Arial"/>
                <w:sz w:val="18"/>
                <w:szCs w:val="18"/>
              </w:rPr>
              <w:t>,</w:t>
            </w:r>
            <w:r w:rsidRPr="00480BFB">
              <w:rPr>
                <w:rFonts w:ascii="Arial" w:hAnsi="Arial" w:cs="Arial"/>
                <w:sz w:val="18"/>
                <w:szCs w:val="18"/>
                <w:lang w:val="en-GB"/>
              </w:rPr>
              <w:t>770</w:t>
            </w:r>
            <w:r w:rsidRPr="00480BFB">
              <w:rPr>
                <w:rFonts w:ascii="Arial" w:hAnsi="Arial" w:cs="Arial"/>
                <w:sz w:val="18"/>
                <w:szCs w:val="18"/>
              </w:rPr>
              <w:t>)</w:t>
            </w:r>
          </w:p>
        </w:tc>
        <w:tc>
          <w:tcPr>
            <w:tcW w:w="1219" w:type="dxa"/>
            <w:tcBorders>
              <w:top w:val="nil"/>
              <w:left w:val="nil"/>
              <w:bottom w:val="nil"/>
              <w:right w:val="nil"/>
            </w:tcBorders>
            <w:shd w:val="clear" w:color="auto" w:fill="auto"/>
            <w:vAlign w:val="bottom"/>
          </w:tcPr>
          <w:p w14:paraId="034EC9E2" w14:textId="77777777" w:rsidR="00EF135A" w:rsidRPr="00480BFB" w:rsidRDefault="00EF135A" w:rsidP="00D35876">
            <w:pPr>
              <w:spacing w:after="0" w:line="240" w:lineRule="auto"/>
              <w:ind w:right="-72"/>
              <w:jc w:val="right"/>
              <w:rPr>
                <w:rFonts w:ascii="Arial" w:hAnsi="Arial" w:cs="Arial"/>
                <w:sz w:val="18"/>
                <w:szCs w:val="18"/>
              </w:rPr>
            </w:pPr>
            <w:r w:rsidRPr="00480BFB">
              <w:rPr>
                <w:rFonts w:ascii="Arial" w:hAnsi="Arial" w:cs="Arial"/>
                <w:sz w:val="18"/>
                <w:szCs w:val="18"/>
              </w:rPr>
              <w:t>-</w:t>
            </w:r>
          </w:p>
        </w:tc>
      </w:tr>
      <w:tr w:rsidR="00EF135A" w:rsidRPr="00480BFB" w14:paraId="1A726F87" w14:textId="77777777" w:rsidTr="00BA0096">
        <w:trPr>
          <w:trHeight w:val="209"/>
        </w:trPr>
        <w:tc>
          <w:tcPr>
            <w:tcW w:w="3261" w:type="dxa"/>
            <w:tcBorders>
              <w:top w:val="nil"/>
              <w:left w:val="nil"/>
              <w:bottom w:val="nil"/>
              <w:right w:val="nil"/>
            </w:tcBorders>
            <w:shd w:val="clear" w:color="auto" w:fill="auto"/>
            <w:vAlign w:val="bottom"/>
          </w:tcPr>
          <w:p w14:paraId="1DBDA9FD" w14:textId="77777777" w:rsidR="00EF135A" w:rsidRPr="00480BFB" w:rsidRDefault="00EF135A" w:rsidP="0043625B">
            <w:pPr>
              <w:spacing w:after="0" w:line="240" w:lineRule="auto"/>
              <w:ind w:left="-105" w:right="-72"/>
              <w:jc w:val="thaiDistribute"/>
              <w:rPr>
                <w:rFonts w:ascii="Arial" w:hAnsi="Arial" w:cs="Arial"/>
                <w:sz w:val="18"/>
                <w:szCs w:val="18"/>
                <w:cs/>
              </w:rPr>
            </w:pPr>
            <w:proofErr w:type="spellStart"/>
            <w:r w:rsidRPr="00480BFB">
              <w:rPr>
                <w:rFonts w:ascii="Arial" w:hAnsi="Arial" w:cs="Arial"/>
                <w:sz w:val="18"/>
                <w:szCs w:val="18"/>
              </w:rPr>
              <w:t>Amortisation</w:t>
            </w:r>
            <w:proofErr w:type="spellEnd"/>
            <w:r w:rsidRPr="00480BFB">
              <w:rPr>
                <w:rFonts w:ascii="Arial" w:hAnsi="Arial" w:cs="Arial"/>
                <w:sz w:val="18"/>
                <w:szCs w:val="18"/>
              </w:rPr>
              <w:t xml:space="preserve"> charge</w:t>
            </w:r>
          </w:p>
        </w:tc>
        <w:tc>
          <w:tcPr>
            <w:tcW w:w="1275" w:type="dxa"/>
            <w:tcBorders>
              <w:top w:val="nil"/>
              <w:left w:val="nil"/>
              <w:right w:val="nil"/>
            </w:tcBorders>
            <w:shd w:val="clear" w:color="auto" w:fill="auto"/>
            <w:vAlign w:val="bottom"/>
          </w:tcPr>
          <w:p w14:paraId="102F02AF" w14:textId="77777777" w:rsidR="00EF135A" w:rsidRPr="00480BFB" w:rsidRDefault="00EF135A" w:rsidP="0043625B">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5</w:t>
            </w:r>
            <w:r w:rsidRPr="00480BFB">
              <w:rPr>
                <w:rFonts w:ascii="Arial" w:hAnsi="Arial" w:cs="Arial"/>
                <w:sz w:val="18"/>
                <w:szCs w:val="18"/>
              </w:rPr>
              <w:t>,</w:t>
            </w:r>
            <w:r w:rsidRPr="00480BFB">
              <w:rPr>
                <w:rFonts w:ascii="Arial" w:hAnsi="Arial" w:cs="Arial"/>
                <w:sz w:val="18"/>
                <w:szCs w:val="18"/>
                <w:lang w:val="en-GB"/>
              </w:rPr>
              <w:t>796</w:t>
            </w:r>
            <w:r w:rsidRPr="00480BFB">
              <w:rPr>
                <w:rFonts w:ascii="Arial" w:hAnsi="Arial" w:cs="Arial"/>
                <w:sz w:val="18"/>
                <w:szCs w:val="18"/>
              </w:rPr>
              <w:t>,</w:t>
            </w:r>
            <w:r w:rsidRPr="00480BFB">
              <w:rPr>
                <w:rFonts w:ascii="Arial" w:hAnsi="Arial" w:cs="Arial"/>
                <w:sz w:val="18"/>
                <w:szCs w:val="18"/>
                <w:lang w:val="en-GB"/>
              </w:rPr>
              <w:t>500</w:t>
            </w:r>
            <w:r w:rsidRPr="00480BFB">
              <w:rPr>
                <w:rFonts w:ascii="Arial" w:hAnsi="Arial" w:cs="Arial"/>
                <w:sz w:val="18"/>
                <w:szCs w:val="18"/>
              </w:rPr>
              <w:t>)</w:t>
            </w:r>
          </w:p>
        </w:tc>
        <w:tc>
          <w:tcPr>
            <w:tcW w:w="1247" w:type="dxa"/>
            <w:tcBorders>
              <w:top w:val="nil"/>
              <w:left w:val="nil"/>
              <w:right w:val="nil"/>
            </w:tcBorders>
          </w:tcPr>
          <w:p w14:paraId="7686A79C" w14:textId="77777777" w:rsidR="00EF135A" w:rsidRPr="00480BFB" w:rsidRDefault="00EF135A" w:rsidP="0043625B">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183" w:type="dxa"/>
            <w:tcBorders>
              <w:top w:val="nil"/>
              <w:left w:val="nil"/>
              <w:right w:val="nil"/>
            </w:tcBorders>
            <w:shd w:val="clear" w:color="auto" w:fill="auto"/>
            <w:vAlign w:val="bottom"/>
          </w:tcPr>
          <w:p w14:paraId="26D8FE6D" w14:textId="77777777" w:rsidR="00EF135A" w:rsidRPr="00480BFB" w:rsidRDefault="00EF135A" w:rsidP="0043625B">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2</w:t>
            </w:r>
            <w:r w:rsidRPr="00480BFB">
              <w:rPr>
                <w:rFonts w:ascii="Arial" w:hAnsi="Arial" w:cs="Arial"/>
                <w:sz w:val="18"/>
                <w:szCs w:val="18"/>
              </w:rPr>
              <w:t>,</w:t>
            </w:r>
            <w:r w:rsidRPr="00480BFB">
              <w:rPr>
                <w:rFonts w:ascii="Arial" w:hAnsi="Arial" w:cs="Arial"/>
                <w:sz w:val="18"/>
                <w:szCs w:val="18"/>
                <w:lang w:val="en-GB"/>
              </w:rPr>
              <w:t>269</w:t>
            </w:r>
            <w:r w:rsidRPr="00480BFB">
              <w:rPr>
                <w:rFonts w:ascii="Arial" w:hAnsi="Arial" w:cs="Arial"/>
                <w:sz w:val="18"/>
                <w:szCs w:val="18"/>
              </w:rPr>
              <w:t>,</w:t>
            </w:r>
            <w:r w:rsidRPr="00480BFB">
              <w:rPr>
                <w:rFonts w:ascii="Arial" w:hAnsi="Arial" w:cs="Arial"/>
                <w:sz w:val="18"/>
                <w:szCs w:val="18"/>
                <w:lang w:val="en-GB"/>
              </w:rPr>
              <w:t>904</w:t>
            </w:r>
            <w:r w:rsidRPr="00480BFB">
              <w:rPr>
                <w:rFonts w:ascii="Arial" w:hAnsi="Arial" w:cs="Arial"/>
                <w:sz w:val="18"/>
                <w:szCs w:val="18"/>
              </w:rPr>
              <w:t>)</w:t>
            </w:r>
          </w:p>
        </w:tc>
        <w:tc>
          <w:tcPr>
            <w:tcW w:w="1256" w:type="dxa"/>
            <w:tcBorders>
              <w:top w:val="nil"/>
              <w:left w:val="nil"/>
              <w:right w:val="nil"/>
            </w:tcBorders>
            <w:shd w:val="clear" w:color="auto" w:fill="auto"/>
            <w:vAlign w:val="bottom"/>
          </w:tcPr>
          <w:p w14:paraId="6DA5694C" w14:textId="77777777" w:rsidR="00EF135A" w:rsidRPr="00480BFB" w:rsidRDefault="00EF135A" w:rsidP="0043625B">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219" w:type="dxa"/>
            <w:tcBorders>
              <w:top w:val="nil"/>
              <w:left w:val="nil"/>
              <w:right w:val="nil"/>
            </w:tcBorders>
            <w:shd w:val="clear" w:color="auto" w:fill="auto"/>
            <w:vAlign w:val="bottom"/>
          </w:tcPr>
          <w:p w14:paraId="7DC5704F" w14:textId="77777777" w:rsidR="00EF135A" w:rsidRPr="00480BFB" w:rsidRDefault="00EF135A" w:rsidP="0043625B">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8</w:t>
            </w:r>
            <w:r w:rsidRPr="00480BFB">
              <w:rPr>
                <w:rFonts w:ascii="Arial" w:hAnsi="Arial" w:cs="Arial"/>
                <w:sz w:val="18"/>
                <w:szCs w:val="18"/>
              </w:rPr>
              <w:t>,</w:t>
            </w:r>
            <w:r w:rsidRPr="00480BFB">
              <w:rPr>
                <w:rFonts w:ascii="Arial" w:hAnsi="Arial" w:cs="Arial"/>
                <w:sz w:val="18"/>
                <w:szCs w:val="18"/>
                <w:lang w:val="en-GB"/>
              </w:rPr>
              <w:t>066</w:t>
            </w:r>
            <w:r w:rsidRPr="00480BFB">
              <w:rPr>
                <w:rFonts w:ascii="Arial" w:hAnsi="Arial" w:cs="Arial"/>
                <w:sz w:val="18"/>
                <w:szCs w:val="18"/>
              </w:rPr>
              <w:t>,</w:t>
            </w:r>
            <w:r w:rsidRPr="00480BFB">
              <w:rPr>
                <w:rFonts w:ascii="Arial" w:hAnsi="Arial" w:cs="Arial"/>
                <w:sz w:val="18"/>
                <w:szCs w:val="18"/>
                <w:lang w:val="en-GB"/>
              </w:rPr>
              <w:t>404</w:t>
            </w:r>
            <w:r w:rsidRPr="00480BFB">
              <w:rPr>
                <w:rFonts w:ascii="Arial" w:hAnsi="Arial" w:cs="Arial"/>
                <w:sz w:val="18"/>
                <w:szCs w:val="18"/>
              </w:rPr>
              <w:t>)</w:t>
            </w:r>
          </w:p>
        </w:tc>
      </w:tr>
      <w:tr w:rsidR="00EF135A" w:rsidRPr="00480BFB" w14:paraId="52BCD7B4" w14:textId="77777777" w:rsidTr="00BA0096">
        <w:trPr>
          <w:trHeight w:val="200"/>
        </w:trPr>
        <w:tc>
          <w:tcPr>
            <w:tcW w:w="3261" w:type="dxa"/>
            <w:tcBorders>
              <w:top w:val="nil"/>
              <w:left w:val="nil"/>
              <w:bottom w:val="nil"/>
              <w:right w:val="nil"/>
            </w:tcBorders>
            <w:shd w:val="clear" w:color="auto" w:fill="auto"/>
            <w:vAlign w:val="bottom"/>
          </w:tcPr>
          <w:p w14:paraId="332D4604" w14:textId="77777777" w:rsidR="00EF135A" w:rsidRPr="00480BFB" w:rsidRDefault="00EF135A" w:rsidP="0043625B">
            <w:pPr>
              <w:spacing w:after="0" w:line="240" w:lineRule="auto"/>
              <w:ind w:left="-105" w:right="-72"/>
              <w:jc w:val="thaiDistribute"/>
              <w:rPr>
                <w:rFonts w:ascii="Arial" w:hAnsi="Arial" w:cs="Arial"/>
                <w:sz w:val="18"/>
                <w:szCs w:val="18"/>
              </w:rPr>
            </w:pPr>
            <w:r w:rsidRPr="00480BFB">
              <w:rPr>
                <w:rFonts w:ascii="Arial" w:hAnsi="Arial" w:cs="Arial"/>
                <w:sz w:val="18"/>
                <w:szCs w:val="18"/>
              </w:rPr>
              <w:t>Impairment charge</w:t>
            </w:r>
          </w:p>
        </w:tc>
        <w:tc>
          <w:tcPr>
            <w:tcW w:w="1275" w:type="dxa"/>
            <w:tcBorders>
              <w:top w:val="nil"/>
              <w:left w:val="nil"/>
              <w:bottom w:val="single" w:sz="4" w:space="0" w:color="auto"/>
              <w:right w:val="nil"/>
            </w:tcBorders>
            <w:shd w:val="clear" w:color="auto" w:fill="auto"/>
            <w:vAlign w:val="bottom"/>
          </w:tcPr>
          <w:p w14:paraId="6AE3D53A" w14:textId="77777777" w:rsidR="00EF135A" w:rsidRPr="00480BFB" w:rsidRDefault="00EF135A" w:rsidP="0043625B">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247" w:type="dxa"/>
            <w:tcBorders>
              <w:top w:val="nil"/>
              <w:left w:val="nil"/>
              <w:bottom w:val="single" w:sz="4" w:space="0" w:color="auto"/>
              <w:right w:val="nil"/>
            </w:tcBorders>
          </w:tcPr>
          <w:p w14:paraId="417800BD" w14:textId="77777777" w:rsidR="00EF135A" w:rsidRPr="00480BFB" w:rsidRDefault="00EF135A" w:rsidP="0043625B">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183" w:type="dxa"/>
            <w:tcBorders>
              <w:top w:val="nil"/>
              <w:left w:val="nil"/>
              <w:bottom w:val="single" w:sz="4" w:space="0" w:color="auto"/>
              <w:right w:val="nil"/>
            </w:tcBorders>
            <w:shd w:val="clear" w:color="auto" w:fill="auto"/>
            <w:vAlign w:val="bottom"/>
          </w:tcPr>
          <w:p w14:paraId="33C13771" w14:textId="77777777" w:rsidR="00EF135A" w:rsidRPr="00480BFB" w:rsidRDefault="00EF135A" w:rsidP="0043625B">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3</w:t>
            </w:r>
            <w:r w:rsidRPr="00480BFB">
              <w:rPr>
                <w:rFonts w:ascii="Arial" w:hAnsi="Arial" w:cs="Arial"/>
                <w:sz w:val="18"/>
                <w:szCs w:val="18"/>
              </w:rPr>
              <w:t>,</w:t>
            </w:r>
            <w:r w:rsidRPr="00480BFB">
              <w:rPr>
                <w:rFonts w:ascii="Arial" w:hAnsi="Arial" w:cs="Arial"/>
                <w:sz w:val="18"/>
                <w:szCs w:val="18"/>
                <w:lang w:val="en-GB"/>
              </w:rPr>
              <w:t>979</w:t>
            </w:r>
            <w:r w:rsidRPr="00480BFB">
              <w:rPr>
                <w:rFonts w:ascii="Arial" w:hAnsi="Arial" w:cs="Arial"/>
                <w:sz w:val="18"/>
                <w:szCs w:val="18"/>
              </w:rPr>
              <w:t>,</w:t>
            </w:r>
            <w:r w:rsidRPr="00480BFB">
              <w:rPr>
                <w:rFonts w:ascii="Arial" w:hAnsi="Arial" w:cs="Arial"/>
                <w:sz w:val="18"/>
                <w:szCs w:val="18"/>
                <w:lang w:val="en-GB"/>
              </w:rPr>
              <w:t>422</w:t>
            </w:r>
            <w:r w:rsidRPr="00480BFB">
              <w:rPr>
                <w:rFonts w:ascii="Arial" w:hAnsi="Arial" w:cs="Arial"/>
                <w:sz w:val="18"/>
                <w:szCs w:val="18"/>
              </w:rPr>
              <w:t>)</w:t>
            </w:r>
          </w:p>
        </w:tc>
        <w:tc>
          <w:tcPr>
            <w:tcW w:w="1256" w:type="dxa"/>
            <w:tcBorders>
              <w:top w:val="nil"/>
              <w:left w:val="nil"/>
              <w:bottom w:val="single" w:sz="4" w:space="0" w:color="auto"/>
              <w:right w:val="nil"/>
            </w:tcBorders>
            <w:shd w:val="clear" w:color="auto" w:fill="auto"/>
            <w:vAlign w:val="bottom"/>
          </w:tcPr>
          <w:p w14:paraId="1678A94B" w14:textId="77777777" w:rsidR="00EF135A" w:rsidRPr="00480BFB" w:rsidRDefault="00EF135A" w:rsidP="0043625B">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219" w:type="dxa"/>
            <w:tcBorders>
              <w:top w:val="nil"/>
              <w:left w:val="nil"/>
              <w:bottom w:val="single" w:sz="4" w:space="0" w:color="auto"/>
              <w:right w:val="nil"/>
            </w:tcBorders>
            <w:shd w:val="clear" w:color="auto" w:fill="auto"/>
            <w:vAlign w:val="bottom"/>
          </w:tcPr>
          <w:p w14:paraId="2E036169" w14:textId="77777777" w:rsidR="00EF135A" w:rsidRPr="00480BFB" w:rsidRDefault="00EF135A" w:rsidP="0043625B">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3</w:t>
            </w:r>
            <w:r w:rsidRPr="00480BFB">
              <w:rPr>
                <w:rFonts w:ascii="Arial" w:hAnsi="Arial" w:cs="Arial"/>
                <w:sz w:val="18"/>
                <w:szCs w:val="18"/>
              </w:rPr>
              <w:t>,</w:t>
            </w:r>
            <w:r w:rsidRPr="00480BFB">
              <w:rPr>
                <w:rFonts w:ascii="Arial" w:hAnsi="Arial" w:cs="Arial"/>
                <w:sz w:val="18"/>
                <w:szCs w:val="18"/>
                <w:lang w:val="en-GB"/>
              </w:rPr>
              <w:t>979</w:t>
            </w:r>
            <w:r w:rsidRPr="00480BFB">
              <w:rPr>
                <w:rFonts w:ascii="Arial" w:hAnsi="Arial" w:cs="Arial"/>
                <w:sz w:val="18"/>
                <w:szCs w:val="18"/>
              </w:rPr>
              <w:t>,</w:t>
            </w:r>
            <w:r w:rsidRPr="00480BFB">
              <w:rPr>
                <w:rFonts w:ascii="Arial" w:hAnsi="Arial" w:cs="Arial"/>
                <w:sz w:val="18"/>
                <w:szCs w:val="18"/>
                <w:lang w:val="en-GB"/>
              </w:rPr>
              <w:t>422</w:t>
            </w:r>
            <w:r w:rsidRPr="00480BFB">
              <w:rPr>
                <w:rFonts w:ascii="Arial" w:hAnsi="Arial" w:cs="Arial"/>
                <w:sz w:val="18"/>
                <w:szCs w:val="18"/>
              </w:rPr>
              <w:t>)</w:t>
            </w:r>
          </w:p>
        </w:tc>
      </w:tr>
      <w:tr w:rsidR="00EF135A" w:rsidRPr="00480BFB" w14:paraId="17F1A204" w14:textId="77777777" w:rsidTr="00BA0096">
        <w:trPr>
          <w:trHeight w:val="209"/>
        </w:trPr>
        <w:tc>
          <w:tcPr>
            <w:tcW w:w="3261" w:type="dxa"/>
            <w:tcBorders>
              <w:top w:val="nil"/>
              <w:left w:val="nil"/>
              <w:bottom w:val="nil"/>
              <w:right w:val="nil"/>
            </w:tcBorders>
            <w:shd w:val="clear" w:color="auto" w:fill="auto"/>
            <w:vAlign w:val="bottom"/>
          </w:tcPr>
          <w:p w14:paraId="31ABF713" w14:textId="77777777" w:rsidR="00EF135A" w:rsidRPr="00480BFB" w:rsidRDefault="00EF135A" w:rsidP="0043625B">
            <w:pPr>
              <w:spacing w:after="0" w:line="240" w:lineRule="auto"/>
              <w:ind w:left="-105" w:right="-72"/>
              <w:jc w:val="thaiDistribute"/>
              <w:rPr>
                <w:rFonts w:ascii="Arial" w:hAnsi="Arial" w:cs="Arial"/>
                <w:sz w:val="18"/>
                <w:szCs w:val="18"/>
              </w:rPr>
            </w:pPr>
          </w:p>
        </w:tc>
        <w:tc>
          <w:tcPr>
            <w:tcW w:w="1275" w:type="dxa"/>
            <w:tcBorders>
              <w:top w:val="single" w:sz="4" w:space="0" w:color="auto"/>
              <w:left w:val="nil"/>
              <w:bottom w:val="nil"/>
              <w:right w:val="nil"/>
            </w:tcBorders>
            <w:shd w:val="clear" w:color="auto" w:fill="auto"/>
            <w:vAlign w:val="bottom"/>
          </w:tcPr>
          <w:p w14:paraId="2D324FD9" w14:textId="77777777" w:rsidR="00EF135A" w:rsidRPr="00480BFB" w:rsidRDefault="00EF135A" w:rsidP="0043625B">
            <w:pPr>
              <w:spacing w:after="0" w:line="240" w:lineRule="auto"/>
              <w:ind w:right="-72"/>
              <w:jc w:val="right"/>
              <w:rPr>
                <w:rFonts w:ascii="Arial" w:hAnsi="Arial" w:cs="Arial"/>
                <w:sz w:val="18"/>
                <w:szCs w:val="18"/>
              </w:rPr>
            </w:pPr>
          </w:p>
        </w:tc>
        <w:tc>
          <w:tcPr>
            <w:tcW w:w="1247" w:type="dxa"/>
            <w:tcBorders>
              <w:top w:val="single" w:sz="4" w:space="0" w:color="auto"/>
              <w:left w:val="nil"/>
              <w:bottom w:val="nil"/>
              <w:right w:val="nil"/>
            </w:tcBorders>
          </w:tcPr>
          <w:p w14:paraId="7E2DF74B" w14:textId="77777777" w:rsidR="00EF135A" w:rsidRPr="00480BFB" w:rsidRDefault="00EF135A" w:rsidP="0043625B">
            <w:pPr>
              <w:spacing w:after="0" w:line="240" w:lineRule="auto"/>
              <w:ind w:right="-72"/>
              <w:jc w:val="right"/>
              <w:rPr>
                <w:rFonts w:ascii="Arial" w:hAnsi="Arial" w:cs="Arial"/>
                <w:sz w:val="18"/>
                <w:szCs w:val="18"/>
              </w:rPr>
            </w:pPr>
          </w:p>
        </w:tc>
        <w:tc>
          <w:tcPr>
            <w:tcW w:w="1183" w:type="dxa"/>
            <w:tcBorders>
              <w:top w:val="single" w:sz="4" w:space="0" w:color="auto"/>
              <w:left w:val="nil"/>
              <w:bottom w:val="nil"/>
              <w:right w:val="nil"/>
            </w:tcBorders>
            <w:shd w:val="clear" w:color="auto" w:fill="auto"/>
            <w:vAlign w:val="bottom"/>
          </w:tcPr>
          <w:p w14:paraId="4474F2AE" w14:textId="77777777" w:rsidR="00EF135A" w:rsidRPr="00480BFB" w:rsidRDefault="00EF135A" w:rsidP="0043625B">
            <w:pPr>
              <w:spacing w:after="0" w:line="240" w:lineRule="auto"/>
              <w:ind w:right="-72"/>
              <w:jc w:val="right"/>
              <w:rPr>
                <w:rFonts w:ascii="Arial" w:hAnsi="Arial" w:cs="Arial"/>
                <w:sz w:val="18"/>
                <w:szCs w:val="18"/>
              </w:rPr>
            </w:pPr>
          </w:p>
        </w:tc>
        <w:tc>
          <w:tcPr>
            <w:tcW w:w="1256" w:type="dxa"/>
            <w:tcBorders>
              <w:top w:val="single" w:sz="4" w:space="0" w:color="auto"/>
              <w:left w:val="nil"/>
              <w:bottom w:val="nil"/>
              <w:right w:val="nil"/>
            </w:tcBorders>
            <w:shd w:val="clear" w:color="auto" w:fill="auto"/>
            <w:vAlign w:val="bottom"/>
          </w:tcPr>
          <w:p w14:paraId="558ECF8E" w14:textId="77777777" w:rsidR="00EF135A" w:rsidRPr="00480BFB" w:rsidRDefault="00EF135A" w:rsidP="0043625B">
            <w:pPr>
              <w:spacing w:after="0" w:line="240" w:lineRule="auto"/>
              <w:ind w:right="-72"/>
              <w:jc w:val="right"/>
              <w:rPr>
                <w:rFonts w:ascii="Arial" w:hAnsi="Arial" w:cs="Arial"/>
                <w:sz w:val="18"/>
                <w:szCs w:val="18"/>
              </w:rPr>
            </w:pPr>
          </w:p>
        </w:tc>
        <w:tc>
          <w:tcPr>
            <w:tcW w:w="1219" w:type="dxa"/>
            <w:tcBorders>
              <w:top w:val="single" w:sz="4" w:space="0" w:color="auto"/>
              <w:left w:val="nil"/>
              <w:bottom w:val="nil"/>
              <w:right w:val="nil"/>
            </w:tcBorders>
            <w:shd w:val="clear" w:color="auto" w:fill="auto"/>
            <w:vAlign w:val="bottom"/>
          </w:tcPr>
          <w:p w14:paraId="62BD6C53" w14:textId="77777777" w:rsidR="00EF135A" w:rsidRPr="00480BFB" w:rsidRDefault="00EF135A" w:rsidP="0043625B">
            <w:pPr>
              <w:spacing w:after="0" w:line="240" w:lineRule="auto"/>
              <w:ind w:right="-72"/>
              <w:jc w:val="right"/>
              <w:rPr>
                <w:rFonts w:ascii="Arial" w:hAnsi="Arial" w:cs="Arial"/>
                <w:sz w:val="18"/>
                <w:szCs w:val="18"/>
              </w:rPr>
            </w:pPr>
          </w:p>
        </w:tc>
      </w:tr>
      <w:tr w:rsidR="00EF135A" w:rsidRPr="00480BFB" w14:paraId="3598CEE4" w14:textId="77777777" w:rsidTr="00BA0096">
        <w:trPr>
          <w:trHeight w:val="200"/>
        </w:trPr>
        <w:tc>
          <w:tcPr>
            <w:tcW w:w="3261" w:type="dxa"/>
            <w:tcBorders>
              <w:top w:val="nil"/>
              <w:left w:val="nil"/>
              <w:bottom w:val="nil"/>
              <w:right w:val="nil"/>
            </w:tcBorders>
            <w:shd w:val="clear" w:color="auto" w:fill="auto"/>
            <w:vAlign w:val="bottom"/>
          </w:tcPr>
          <w:p w14:paraId="2BE14294" w14:textId="77777777" w:rsidR="00EF135A" w:rsidRPr="00480BFB" w:rsidRDefault="00EF135A" w:rsidP="0043625B">
            <w:pPr>
              <w:spacing w:after="0" w:line="240" w:lineRule="auto"/>
              <w:ind w:left="-105" w:right="-72"/>
              <w:jc w:val="thaiDistribute"/>
              <w:rPr>
                <w:rFonts w:ascii="Arial" w:hAnsi="Arial" w:cs="Arial"/>
                <w:b/>
                <w:bCs/>
                <w:sz w:val="18"/>
                <w:szCs w:val="18"/>
              </w:rPr>
            </w:pPr>
            <w:r w:rsidRPr="00480BFB">
              <w:rPr>
                <w:rFonts w:ascii="Arial" w:hAnsi="Arial" w:cs="Arial"/>
                <w:sz w:val="18"/>
                <w:szCs w:val="18"/>
              </w:rPr>
              <w:t>Closing Net book amount</w:t>
            </w:r>
          </w:p>
        </w:tc>
        <w:tc>
          <w:tcPr>
            <w:tcW w:w="1275" w:type="dxa"/>
            <w:tcBorders>
              <w:top w:val="nil"/>
              <w:left w:val="nil"/>
              <w:bottom w:val="nil"/>
              <w:right w:val="nil"/>
            </w:tcBorders>
            <w:shd w:val="clear" w:color="auto" w:fill="auto"/>
            <w:vAlign w:val="bottom"/>
          </w:tcPr>
          <w:p w14:paraId="7BC3FA69" w14:textId="77777777" w:rsidR="00EF135A" w:rsidRPr="00480BFB" w:rsidRDefault="00EF135A" w:rsidP="0043625B">
            <w:pPr>
              <w:spacing w:after="0" w:line="240" w:lineRule="auto"/>
              <w:ind w:right="-72"/>
              <w:jc w:val="right"/>
              <w:rPr>
                <w:rFonts w:ascii="Arial" w:hAnsi="Arial" w:cs="Arial"/>
                <w:sz w:val="18"/>
                <w:szCs w:val="18"/>
              </w:rPr>
            </w:pPr>
            <w:r w:rsidRPr="00480BFB">
              <w:rPr>
                <w:rFonts w:ascii="Arial" w:hAnsi="Arial" w:cs="Arial"/>
                <w:sz w:val="18"/>
                <w:szCs w:val="18"/>
                <w:lang w:val="en-GB"/>
              </w:rPr>
              <w:t>107</w:t>
            </w:r>
            <w:r w:rsidRPr="00480BFB">
              <w:rPr>
                <w:rFonts w:ascii="Arial" w:hAnsi="Arial" w:cs="Arial"/>
                <w:sz w:val="18"/>
                <w:szCs w:val="18"/>
              </w:rPr>
              <w:t>,</w:t>
            </w:r>
            <w:r w:rsidRPr="00480BFB">
              <w:rPr>
                <w:rFonts w:ascii="Arial" w:hAnsi="Arial" w:cs="Arial"/>
                <w:sz w:val="18"/>
                <w:szCs w:val="18"/>
                <w:lang w:val="en-GB"/>
              </w:rPr>
              <w:t>633</w:t>
            </w:r>
            <w:r w:rsidRPr="00480BFB">
              <w:rPr>
                <w:rFonts w:ascii="Arial" w:hAnsi="Arial" w:cs="Arial"/>
                <w:sz w:val="18"/>
                <w:szCs w:val="18"/>
              </w:rPr>
              <w:t>,</w:t>
            </w:r>
            <w:r w:rsidRPr="00480BFB">
              <w:rPr>
                <w:rFonts w:ascii="Arial" w:hAnsi="Arial" w:cs="Arial"/>
                <w:sz w:val="18"/>
                <w:szCs w:val="18"/>
                <w:lang w:val="en-GB"/>
              </w:rPr>
              <w:t>500</w:t>
            </w:r>
          </w:p>
        </w:tc>
        <w:tc>
          <w:tcPr>
            <w:tcW w:w="1247" w:type="dxa"/>
            <w:tcBorders>
              <w:top w:val="nil"/>
              <w:left w:val="nil"/>
              <w:bottom w:val="nil"/>
              <w:right w:val="nil"/>
            </w:tcBorders>
          </w:tcPr>
          <w:p w14:paraId="286A7566" w14:textId="77777777" w:rsidR="00EF135A" w:rsidRPr="00480BFB" w:rsidRDefault="00EF135A" w:rsidP="0043625B">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183" w:type="dxa"/>
            <w:tcBorders>
              <w:top w:val="nil"/>
              <w:left w:val="nil"/>
              <w:bottom w:val="nil"/>
              <w:right w:val="nil"/>
            </w:tcBorders>
            <w:shd w:val="clear" w:color="auto" w:fill="auto"/>
            <w:vAlign w:val="bottom"/>
          </w:tcPr>
          <w:p w14:paraId="17268939" w14:textId="77777777" w:rsidR="00EF135A" w:rsidRPr="00480BFB" w:rsidRDefault="00EF135A" w:rsidP="0043625B">
            <w:pPr>
              <w:spacing w:after="0" w:line="240" w:lineRule="auto"/>
              <w:ind w:right="-72"/>
              <w:jc w:val="right"/>
              <w:rPr>
                <w:rFonts w:ascii="Arial" w:hAnsi="Arial" w:cs="Arial"/>
                <w:sz w:val="18"/>
                <w:szCs w:val="18"/>
              </w:rPr>
            </w:pPr>
            <w:r w:rsidRPr="00480BFB">
              <w:rPr>
                <w:rFonts w:ascii="Arial" w:hAnsi="Arial" w:cs="Arial"/>
                <w:sz w:val="18"/>
                <w:szCs w:val="18"/>
                <w:lang w:val="en-GB"/>
              </w:rPr>
              <w:t>14</w:t>
            </w:r>
            <w:r w:rsidRPr="00480BFB">
              <w:rPr>
                <w:rFonts w:ascii="Arial" w:hAnsi="Arial" w:cs="Arial"/>
                <w:sz w:val="18"/>
                <w:szCs w:val="18"/>
              </w:rPr>
              <w:t>,</w:t>
            </w:r>
            <w:r w:rsidRPr="00480BFB">
              <w:rPr>
                <w:rFonts w:ascii="Arial" w:hAnsi="Arial" w:cs="Arial"/>
                <w:sz w:val="18"/>
                <w:szCs w:val="18"/>
                <w:lang w:val="en-GB"/>
              </w:rPr>
              <w:t>226</w:t>
            </w:r>
            <w:r w:rsidRPr="00480BFB">
              <w:rPr>
                <w:rFonts w:ascii="Arial" w:hAnsi="Arial" w:cs="Arial"/>
                <w:sz w:val="18"/>
                <w:szCs w:val="18"/>
              </w:rPr>
              <w:t>,</w:t>
            </w:r>
            <w:r w:rsidRPr="00480BFB">
              <w:rPr>
                <w:rFonts w:ascii="Arial" w:hAnsi="Arial" w:cs="Arial"/>
                <w:sz w:val="18"/>
                <w:szCs w:val="18"/>
                <w:lang w:val="en-GB"/>
              </w:rPr>
              <w:t>784</w:t>
            </w:r>
          </w:p>
        </w:tc>
        <w:tc>
          <w:tcPr>
            <w:tcW w:w="1256" w:type="dxa"/>
            <w:tcBorders>
              <w:top w:val="nil"/>
              <w:left w:val="nil"/>
              <w:bottom w:val="nil"/>
              <w:right w:val="nil"/>
            </w:tcBorders>
            <w:shd w:val="clear" w:color="auto" w:fill="auto"/>
            <w:vAlign w:val="bottom"/>
          </w:tcPr>
          <w:p w14:paraId="3C6B07E7" w14:textId="77777777" w:rsidR="00EF135A" w:rsidRPr="00480BFB" w:rsidRDefault="00EF135A" w:rsidP="0043625B">
            <w:pPr>
              <w:spacing w:after="0" w:line="240" w:lineRule="auto"/>
              <w:ind w:right="-72"/>
              <w:jc w:val="right"/>
              <w:rPr>
                <w:rFonts w:ascii="Arial" w:hAnsi="Arial" w:cs="Arial"/>
                <w:sz w:val="18"/>
                <w:szCs w:val="18"/>
              </w:rPr>
            </w:pPr>
            <w:r w:rsidRPr="00480BFB">
              <w:rPr>
                <w:rFonts w:ascii="Arial" w:hAnsi="Arial" w:cs="Arial"/>
                <w:sz w:val="18"/>
                <w:szCs w:val="18"/>
                <w:lang w:val="en-GB"/>
              </w:rPr>
              <w:t>6</w:t>
            </w:r>
            <w:r w:rsidRPr="00480BFB">
              <w:rPr>
                <w:rFonts w:ascii="Arial" w:hAnsi="Arial" w:cs="Arial"/>
                <w:sz w:val="18"/>
                <w:szCs w:val="18"/>
              </w:rPr>
              <w:t>,</w:t>
            </w:r>
            <w:r w:rsidRPr="00480BFB">
              <w:rPr>
                <w:rFonts w:ascii="Arial" w:hAnsi="Arial" w:cs="Arial"/>
                <w:sz w:val="18"/>
                <w:szCs w:val="18"/>
                <w:lang w:val="en-GB"/>
              </w:rPr>
              <w:t>182</w:t>
            </w:r>
            <w:r w:rsidRPr="00480BFB">
              <w:rPr>
                <w:rFonts w:ascii="Arial" w:hAnsi="Arial" w:cs="Arial"/>
                <w:sz w:val="18"/>
                <w:szCs w:val="18"/>
              </w:rPr>
              <w:t>,</w:t>
            </w:r>
            <w:r w:rsidRPr="00480BFB">
              <w:rPr>
                <w:rFonts w:ascii="Arial" w:hAnsi="Arial" w:cs="Arial"/>
                <w:sz w:val="18"/>
                <w:szCs w:val="18"/>
                <w:lang w:val="en-GB"/>
              </w:rPr>
              <w:t>650</w:t>
            </w:r>
          </w:p>
        </w:tc>
        <w:tc>
          <w:tcPr>
            <w:tcW w:w="1219" w:type="dxa"/>
            <w:tcBorders>
              <w:top w:val="nil"/>
              <w:left w:val="nil"/>
              <w:bottom w:val="nil"/>
              <w:right w:val="nil"/>
            </w:tcBorders>
            <w:shd w:val="clear" w:color="auto" w:fill="auto"/>
            <w:vAlign w:val="bottom"/>
          </w:tcPr>
          <w:p w14:paraId="711B0B99" w14:textId="77777777" w:rsidR="00EF135A" w:rsidRPr="00480BFB" w:rsidRDefault="00EF135A" w:rsidP="0043625B">
            <w:pPr>
              <w:spacing w:after="0" w:line="240" w:lineRule="auto"/>
              <w:ind w:right="-72"/>
              <w:jc w:val="right"/>
              <w:rPr>
                <w:rFonts w:ascii="Arial" w:hAnsi="Arial" w:cs="Arial"/>
                <w:sz w:val="18"/>
                <w:szCs w:val="18"/>
              </w:rPr>
            </w:pPr>
            <w:r w:rsidRPr="00480BFB">
              <w:rPr>
                <w:rFonts w:ascii="Arial" w:hAnsi="Arial" w:cs="Arial"/>
                <w:sz w:val="18"/>
                <w:szCs w:val="18"/>
                <w:lang w:val="en-GB"/>
              </w:rPr>
              <w:t>128</w:t>
            </w:r>
            <w:r w:rsidRPr="00480BFB">
              <w:rPr>
                <w:rFonts w:ascii="Arial" w:hAnsi="Arial" w:cs="Arial"/>
                <w:sz w:val="18"/>
                <w:szCs w:val="18"/>
              </w:rPr>
              <w:t>,</w:t>
            </w:r>
            <w:r w:rsidRPr="00480BFB">
              <w:rPr>
                <w:rFonts w:ascii="Arial" w:hAnsi="Arial" w:cs="Arial"/>
                <w:sz w:val="18"/>
                <w:szCs w:val="18"/>
                <w:lang w:val="en-GB"/>
              </w:rPr>
              <w:t>042</w:t>
            </w:r>
            <w:r w:rsidRPr="00480BFB">
              <w:rPr>
                <w:rFonts w:ascii="Arial" w:hAnsi="Arial" w:cs="Arial"/>
                <w:sz w:val="18"/>
                <w:szCs w:val="18"/>
              </w:rPr>
              <w:t>,</w:t>
            </w:r>
            <w:r w:rsidRPr="00480BFB">
              <w:rPr>
                <w:rFonts w:ascii="Arial" w:hAnsi="Arial" w:cs="Arial"/>
                <w:sz w:val="18"/>
                <w:szCs w:val="18"/>
                <w:lang w:val="en-GB"/>
              </w:rPr>
              <w:t>934</w:t>
            </w:r>
          </w:p>
        </w:tc>
      </w:tr>
      <w:tr w:rsidR="00EF135A" w:rsidRPr="00480BFB" w14:paraId="089F1CBB" w14:textId="77777777" w:rsidTr="00BA0096">
        <w:trPr>
          <w:trHeight w:val="209"/>
        </w:trPr>
        <w:tc>
          <w:tcPr>
            <w:tcW w:w="3261" w:type="dxa"/>
            <w:tcBorders>
              <w:top w:val="nil"/>
              <w:left w:val="nil"/>
              <w:bottom w:val="nil"/>
              <w:right w:val="nil"/>
            </w:tcBorders>
            <w:shd w:val="clear" w:color="auto" w:fill="auto"/>
            <w:vAlign w:val="bottom"/>
          </w:tcPr>
          <w:p w14:paraId="4245C04B" w14:textId="77777777" w:rsidR="00EF135A" w:rsidRPr="00480BFB" w:rsidRDefault="00EF135A" w:rsidP="0043625B">
            <w:pPr>
              <w:spacing w:after="0" w:line="240" w:lineRule="auto"/>
              <w:ind w:left="-105" w:right="-72"/>
              <w:jc w:val="thaiDistribute"/>
              <w:rPr>
                <w:rFonts w:ascii="Arial" w:hAnsi="Arial" w:cs="Arial"/>
                <w:sz w:val="18"/>
                <w:szCs w:val="18"/>
                <w:cs/>
              </w:rPr>
            </w:pPr>
          </w:p>
        </w:tc>
        <w:tc>
          <w:tcPr>
            <w:tcW w:w="1275" w:type="dxa"/>
            <w:tcBorders>
              <w:top w:val="single" w:sz="4" w:space="0" w:color="auto"/>
              <w:left w:val="nil"/>
              <w:bottom w:val="nil"/>
              <w:right w:val="nil"/>
            </w:tcBorders>
            <w:shd w:val="clear" w:color="auto" w:fill="auto"/>
            <w:vAlign w:val="bottom"/>
          </w:tcPr>
          <w:p w14:paraId="08EED152" w14:textId="77777777" w:rsidR="00EF135A" w:rsidRPr="00480BFB" w:rsidRDefault="00EF135A" w:rsidP="0043625B">
            <w:pPr>
              <w:spacing w:after="0" w:line="240" w:lineRule="auto"/>
              <w:ind w:right="-72"/>
              <w:jc w:val="thaiDistribute"/>
              <w:rPr>
                <w:rFonts w:ascii="Arial" w:hAnsi="Arial" w:cs="Arial"/>
                <w:sz w:val="18"/>
                <w:szCs w:val="18"/>
              </w:rPr>
            </w:pPr>
          </w:p>
        </w:tc>
        <w:tc>
          <w:tcPr>
            <w:tcW w:w="1247" w:type="dxa"/>
            <w:tcBorders>
              <w:top w:val="single" w:sz="4" w:space="0" w:color="auto"/>
              <w:left w:val="nil"/>
              <w:bottom w:val="nil"/>
              <w:right w:val="nil"/>
            </w:tcBorders>
          </w:tcPr>
          <w:p w14:paraId="4CE0E29F" w14:textId="77777777" w:rsidR="00EF135A" w:rsidRPr="00480BFB" w:rsidRDefault="00EF135A" w:rsidP="0043625B">
            <w:pPr>
              <w:spacing w:after="0" w:line="240" w:lineRule="auto"/>
              <w:ind w:right="-72"/>
              <w:jc w:val="thaiDistribute"/>
              <w:rPr>
                <w:rFonts w:ascii="Arial" w:hAnsi="Arial" w:cs="Arial"/>
                <w:sz w:val="18"/>
                <w:szCs w:val="18"/>
              </w:rPr>
            </w:pPr>
          </w:p>
        </w:tc>
        <w:tc>
          <w:tcPr>
            <w:tcW w:w="1183" w:type="dxa"/>
            <w:tcBorders>
              <w:top w:val="single" w:sz="4" w:space="0" w:color="auto"/>
              <w:left w:val="nil"/>
              <w:bottom w:val="nil"/>
              <w:right w:val="nil"/>
            </w:tcBorders>
            <w:shd w:val="clear" w:color="auto" w:fill="auto"/>
            <w:vAlign w:val="bottom"/>
          </w:tcPr>
          <w:p w14:paraId="6A62D190" w14:textId="77777777" w:rsidR="00EF135A" w:rsidRPr="00480BFB" w:rsidRDefault="00EF135A" w:rsidP="0043625B">
            <w:pPr>
              <w:spacing w:after="0" w:line="240" w:lineRule="auto"/>
              <w:ind w:right="-72"/>
              <w:jc w:val="thaiDistribute"/>
              <w:rPr>
                <w:rFonts w:ascii="Arial" w:hAnsi="Arial" w:cs="Arial"/>
                <w:sz w:val="18"/>
                <w:szCs w:val="18"/>
              </w:rPr>
            </w:pPr>
          </w:p>
        </w:tc>
        <w:tc>
          <w:tcPr>
            <w:tcW w:w="1256" w:type="dxa"/>
            <w:tcBorders>
              <w:top w:val="single" w:sz="4" w:space="0" w:color="auto"/>
              <w:left w:val="nil"/>
              <w:bottom w:val="nil"/>
              <w:right w:val="nil"/>
            </w:tcBorders>
            <w:shd w:val="clear" w:color="auto" w:fill="auto"/>
            <w:vAlign w:val="bottom"/>
          </w:tcPr>
          <w:p w14:paraId="6C0E7F6A" w14:textId="77777777" w:rsidR="00EF135A" w:rsidRPr="00480BFB" w:rsidRDefault="00EF135A" w:rsidP="0043625B">
            <w:pPr>
              <w:spacing w:after="0" w:line="240" w:lineRule="auto"/>
              <w:ind w:right="-72"/>
              <w:jc w:val="thaiDistribute"/>
              <w:rPr>
                <w:rFonts w:ascii="Arial" w:hAnsi="Arial" w:cs="Arial"/>
                <w:sz w:val="18"/>
                <w:szCs w:val="18"/>
              </w:rPr>
            </w:pPr>
          </w:p>
        </w:tc>
        <w:tc>
          <w:tcPr>
            <w:tcW w:w="1219" w:type="dxa"/>
            <w:tcBorders>
              <w:top w:val="single" w:sz="4" w:space="0" w:color="auto"/>
              <w:left w:val="nil"/>
              <w:bottom w:val="nil"/>
              <w:right w:val="nil"/>
            </w:tcBorders>
            <w:shd w:val="clear" w:color="auto" w:fill="auto"/>
            <w:vAlign w:val="bottom"/>
          </w:tcPr>
          <w:p w14:paraId="033AFA40" w14:textId="77777777" w:rsidR="00EF135A" w:rsidRPr="00480BFB" w:rsidRDefault="00EF135A" w:rsidP="0043625B">
            <w:pPr>
              <w:spacing w:after="0" w:line="240" w:lineRule="auto"/>
              <w:ind w:right="-72"/>
              <w:jc w:val="thaiDistribute"/>
              <w:rPr>
                <w:rFonts w:ascii="Arial" w:hAnsi="Arial" w:cs="Arial"/>
                <w:sz w:val="18"/>
                <w:szCs w:val="18"/>
              </w:rPr>
            </w:pPr>
          </w:p>
        </w:tc>
      </w:tr>
      <w:tr w:rsidR="00EF135A" w:rsidRPr="00480BFB" w14:paraId="56F411D0" w14:textId="77777777" w:rsidTr="00BA0096">
        <w:trPr>
          <w:trHeight w:val="200"/>
        </w:trPr>
        <w:tc>
          <w:tcPr>
            <w:tcW w:w="3261" w:type="dxa"/>
            <w:tcBorders>
              <w:top w:val="nil"/>
              <w:left w:val="nil"/>
              <w:bottom w:val="nil"/>
              <w:right w:val="nil"/>
            </w:tcBorders>
            <w:shd w:val="clear" w:color="auto" w:fill="auto"/>
            <w:vAlign w:val="bottom"/>
          </w:tcPr>
          <w:p w14:paraId="5B1DDD3E" w14:textId="77777777" w:rsidR="00EF135A" w:rsidRPr="00480BFB" w:rsidRDefault="00EF135A" w:rsidP="0043625B">
            <w:pPr>
              <w:spacing w:after="0" w:line="240" w:lineRule="auto"/>
              <w:ind w:left="-105" w:right="-72"/>
              <w:jc w:val="thaiDistribute"/>
              <w:rPr>
                <w:rFonts w:ascii="Arial" w:hAnsi="Arial" w:cs="Arial"/>
                <w:b/>
                <w:bCs/>
                <w:sz w:val="18"/>
                <w:szCs w:val="18"/>
              </w:rPr>
            </w:pPr>
            <w:r w:rsidRPr="00480BFB">
              <w:rPr>
                <w:rFonts w:ascii="Arial" w:hAnsi="Arial" w:cs="Arial"/>
                <w:b/>
                <w:bCs/>
                <w:sz w:val="18"/>
                <w:szCs w:val="18"/>
              </w:rPr>
              <w:t>As at 31 December 2019</w:t>
            </w:r>
          </w:p>
        </w:tc>
        <w:tc>
          <w:tcPr>
            <w:tcW w:w="1275" w:type="dxa"/>
            <w:tcBorders>
              <w:top w:val="nil"/>
              <w:left w:val="nil"/>
              <w:bottom w:val="nil"/>
              <w:right w:val="nil"/>
            </w:tcBorders>
            <w:shd w:val="clear" w:color="auto" w:fill="auto"/>
            <w:vAlign w:val="bottom"/>
          </w:tcPr>
          <w:p w14:paraId="23BD83E9" w14:textId="77777777" w:rsidR="00EF135A" w:rsidRPr="00480BFB" w:rsidRDefault="00EF135A" w:rsidP="0043625B">
            <w:pPr>
              <w:spacing w:after="0" w:line="240" w:lineRule="auto"/>
              <w:ind w:right="-72"/>
              <w:jc w:val="right"/>
              <w:rPr>
                <w:rFonts w:ascii="Arial" w:hAnsi="Arial" w:cs="Arial"/>
                <w:sz w:val="18"/>
                <w:szCs w:val="18"/>
              </w:rPr>
            </w:pPr>
          </w:p>
        </w:tc>
        <w:tc>
          <w:tcPr>
            <w:tcW w:w="1247" w:type="dxa"/>
            <w:tcBorders>
              <w:top w:val="nil"/>
              <w:left w:val="nil"/>
              <w:bottom w:val="nil"/>
              <w:right w:val="nil"/>
            </w:tcBorders>
          </w:tcPr>
          <w:p w14:paraId="387A3785" w14:textId="77777777" w:rsidR="00EF135A" w:rsidRPr="00480BFB" w:rsidRDefault="00EF135A" w:rsidP="0043625B">
            <w:pPr>
              <w:spacing w:after="0" w:line="240" w:lineRule="auto"/>
              <w:ind w:right="-72"/>
              <w:jc w:val="right"/>
              <w:rPr>
                <w:rFonts w:ascii="Arial" w:hAnsi="Arial" w:cs="Arial"/>
                <w:sz w:val="18"/>
                <w:szCs w:val="18"/>
              </w:rPr>
            </w:pPr>
          </w:p>
        </w:tc>
        <w:tc>
          <w:tcPr>
            <w:tcW w:w="1183" w:type="dxa"/>
            <w:tcBorders>
              <w:top w:val="nil"/>
              <w:left w:val="nil"/>
              <w:bottom w:val="nil"/>
              <w:right w:val="nil"/>
            </w:tcBorders>
            <w:shd w:val="clear" w:color="auto" w:fill="auto"/>
            <w:vAlign w:val="bottom"/>
          </w:tcPr>
          <w:p w14:paraId="43B0B3CC" w14:textId="77777777" w:rsidR="00EF135A" w:rsidRPr="00480BFB" w:rsidRDefault="00EF135A" w:rsidP="0043625B">
            <w:pPr>
              <w:spacing w:after="0" w:line="240" w:lineRule="auto"/>
              <w:ind w:right="-72"/>
              <w:jc w:val="right"/>
              <w:rPr>
                <w:rFonts w:ascii="Arial" w:hAnsi="Arial" w:cs="Arial"/>
                <w:sz w:val="18"/>
                <w:szCs w:val="18"/>
              </w:rPr>
            </w:pPr>
          </w:p>
        </w:tc>
        <w:tc>
          <w:tcPr>
            <w:tcW w:w="1256" w:type="dxa"/>
            <w:tcBorders>
              <w:top w:val="nil"/>
              <w:left w:val="nil"/>
              <w:bottom w:val="nil"/>
              <w:right w:val="nil"/>
            </w:tcBorders>
            <w:shd w:val="clear" w:color="auto" w:fill="auto"/>
            <w:vAlign w:val="bottom"/>
          </w:tcPr>
          <w:p w14:paraId="6CEE61B6" w14:textId="77777777" w:rsidR="00EF135A" w:rsidRPr="00480BFB" w:rsidRDefault="00EF135A" w:rsidP="0043625B">
            <w:pPr>
              <w:spacing w:after="0" w:line="240" w:lineRule="auto"/>
              <w:ind w:right="-72"/>
              <w:jc w:val="right"/>
              <w:rPr>
                <w:rFonts w:ascii="Arial" w:hAnsi="Arial" w:cs="Arial"/>
                <w:sz w:val="18"/>
                <w:szCs w:val="18"/>
              </w:rPr>
            </w:pPr>
          </w:p>
        </w:tc>
        <w:tc>
          <w:tcPr>
            <w:tcW w:w="1219" w:type="dxa"/>
            <w:tcBorders>
              <w:top w:val="nil"/>
              <w:left w:val="nil"/>
              <w:bottom w:val="nil"/>
              <w:right w:val="nil"/>
            </w:tcBorders>
            <w:shd w:val="clear" w:color="auto" w:fill="auto"/>
            <w:vAlign w:val="bottom"/>
          </w:tcPr>
          <w:p w14:paraId="102783B3" w14:textId="77777777" w:rsidR="00EF135A" w:rsidRPr="00480BFB" w:rsidRDefault="00EF135A" w:rsidP="0043625B">
            <w:pPr>
              <w:spacing w:after="0" w:line="240" w:lineRule="auto"/>
              <w:ind w:right="-72"/>
              <w:jc w:val="right"/>
              <w:rPr>
                <w:rFonts w:ascii="Arial" w:hAnsi="Arial" w:cs="Arial"/>
                <w:sz w:val="18"/>
                <w:szCs w:val="18"/>
              </w:rPr>
            </w:pPr>
          </w:p>
        </w:tc>
      </w:tr>
      <w:tr w:rsidR="00EF135A" w:rsidRPr="00480BFB" w14:paraId="03A4DF5B" w14:textId="77777777" w:rsidTr="00BA0096">
        <w:trPr>
          <w:trHeight w:val="209"/>
        </w:trPr>
        <w:tc>
          <w:tcPr>
            <w:tcW w:w="3261" w:type="dxa"/>
            <w:tcBorders>
              <w:top w:val="nil"/>
              <w:left w:val="nil"/>
              <w:bottom w:val="nil"/>
              <w:right w:val="nil"/>
            </w:tcBorders>
            <w:shd w:val="clear" w:color="auto" w:fill="auto"/>
            <w:vAlign w:val="bottom"/>
          </w:tcPr>
          <w:p w14:paraId="6C5C43B5" w14:textId="77777777" w:rsidR="00EF135A" w:rsidRPr="00480BFB" w:rsidRDefault="00EF135A" w:rsidP="0043625B">
            <w:pPr>
              <w:spacing w:after="0" w:line="240" w:lineRule="auto"/>
              <w:ind w:left="-105" w:right="-72"/>
              <w:jc w:val="thaiDistribute"/>
              <w:rPr>
                <w:rFonts w:ascii="Arial" w:hAnsi="Arial" w:cs="Arial"/>
                <w:sz w:val="18"/>
                <w:szCs w:val="18"/>
              </w:rPr>
            </w:pPr>
            <w:r w:rsidRPr="00480BFB">
              <w:rPr>
                <w:rFonts w:ascii="Arial" w:hAnsi="Arial" w:cs="Arial"/>
                <w:sz w:val="18"/>
                <w:szCs w:val="18"/>
              </w:rPr>
              <w:t xml:space="preserve">Cost </w:t>
            </w:r>
          </w:p>
        </w:tc>
        <w:tc>
          <w:tcPr>
            <w:tcW w:w="1275" w:type="dxa"/>
            <w:tcBorders>
              <w:top w:val="nil"/>
              <w:left w:val="nil"/>
              <w:bottom w:val="nil"/>
              <w:right w:val="nil"/>
            </w:tcBorders>
            <w:shd w:val="clear" w:color="auto" w:fill="auto"/>
            <w:vAlign w:val="bottom"/>
          </w:tcPr>
          <w:p w14:paraId="2A9E6D38" w14:textId="77777777" w:rsidR="00EF135A" w:rsidRPr="00480BFB" w:rsidRDefault="00EF135A" w:rsidP="0043625B">
            <w:pPr>
              <w:spacing w:after="0" w:line="240" w:lineRule="auto"/>
              <w:ind w:right="-72"/>
              <w:jc w:val="right"/>
              <w:rPr>
                <w:rFonts w:ascii="Arial" w:hAnsi="Arial" w:cs="Arial"/>
                <w:sz w:val="18"/>
                <w:szCs w:val="18"/>
              </w:rPr>
            </w:pPr>
            <w:r w:rsidRPr="00480BFB">
              <w:rPr>
                <w:rFonts w:ascii="Arial" w:hAnsi="Arial" w:cs="Arial"/>
                <w:sz w:val="18"/>
                <w:szCs w:val="18"/>
                <w:lang w:val="en-GB"/>
              </w:rPr>
              <w:t>115</w:t>
            </w:r>
            <w:r w:rsidRPr="00480BFB">
              <w:rPr>
                <w:rFonts w:ascii="Arial" w:hAnsi="Arial" w:cs="Arial"/>
                <w:sz w:val="18"/>
                <w:szCs w:val="18"/>
              </w:rPr>
              <w:t>,</w:t>
            </w:r>
            <w:r w:rsidRPr="00480BFB">
              <w:rPr>
                <w:rFonts w:ascii="Arial" w:hAnsi="Arial" w:cs="Arial"/>
                <w:sz w:val="18"/>
                <w:szCs w:val="18"/>
                <w:lang w:val="en-GB"/>
              </w:rPr>
              <w:t>930</w:t>
            </w:r>
            <w:r w:rsidRPr="00480BFB">
              <w:rPr>
                <w:rFonts w:ascii="Arial" w:hAnsi="Arial" w:cs="Arial"/>
                <w:sz w:val="18"/>
                <w:szCs w:val="18"/>
              </w:rPr>
              <w:t>,</w:t>
            </w:r>
            <w:r w:rsidRPr="00480BFB">
              <w:rPr>
                <w:rFonts w:ascii="Arial" w:hAnsi="Arial" w:cs="Arial"/>
                <w:sz w:val="18"/>
                <w:szCs w:val="18"/>
                <w:lang w:val="en-GB"/>
              </w:rPr>
              <w:t>000</w:t>
            </w:r>
          </w:p>
        </w:tc>
        <w:tc>
          <w:tcPr>
            <w:tcW w:w="1247" w:type="dxa"/>
            <w:tcBorders>
              <w:top w:val="nil"/>
              <w:left w:val="nil"/>
              <w:bottom w:val="nil"/>
              <w:right w:val="nil"/>
            </w:tcBorders>
          </w:tcPr>
          <w:p w14:paraId="1AD0B791" w14:textId="77777777" w:rsidR="00EF135A" w:rsidRPr="00480BFB" w:rsidRDefault="00EF135A" w:rsidP="0043625B">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183" w:type="dxa"/>
            <w:tcBorders>
              <w:top w:val="nil"/>
              <w:left w:val="nil"/>
              <w:bottom w:val="nil"/>
              <w:right w:val="nil"/>
            </w:tcBorders>
            <w:shd w:val="clear" w:color="auto" w:fill="auto"/>
            <w:vAlign w:val="bottom"/>
          </w:tcPr>
          <w:p w14:paraId="541EEE52" w14:textId="77777777" w:rsidR="00EF135A" w:rsidRPr="00480BFB" w:rsidRDefault="00EF135A" w:rsidP="0043625B">
            <w:pPr>
              <w:spacing w:after="0" w:line="240" w:lineRule="auto"/>
              <w:ind w:right="-72"/>
              <w:jc w:val="right"/>
              <w:rPr>
                <w:rFonts w:ascii="Arial" w:hAnsi="Arial" w:cs="Arial"/>
                <w:sz w:val="18"/>
                <w:szCs w:val="18"/>
              </w:rPr>
            </w:pPr>
            <w:r w:rsidRPr="00480BFB">
              <w:rPr>
                <w:rFonts w:ascii="Arial" w:hAnsi="Arial" w:cs="Arial"/>
                <w:sz w:val="18"/>
                <w:szCs w:val="18"/>
                <w:lang w:val="en-GB"/>
              </w:rPr>
              <w:t>34,455,833</w:t>
            </w:r>
          </w:p>
        </w:tc>
        <w:tc>
          <w:tcPr>
            <w:tcW w:w="1256" w:type="dxa"/>
            <w:tcBorders>
              <w:top w:val="nil"/>
              <w:left w:val="nil"/>
              <w:bottom w:val="nil"/>
              <w:right w:val="nil"/>
            </w:tcBorders>
            <w:shd w:val="clear" w:color="auto" w:fill="auto"/>
            <w:vAlign w:val="bottom"/>
          </w:tcPr>
          <w:p w14:paraId="41A9A5EB" w14:textId="77777777" w:rsidR="00EF135A" w:rsidRPr="00480BFB" w:rsidRDefault="00EF135A" w:rsidP="0043625B">
            <w:pPr>
              <w:spacing w:after="0" w:line="240" w:lineRule="auto"/>
              <w:ind w:right="-72"/>
              <w:jc w:val="right"/>
              <w:rPr>
                <w:rFonts w:ascii="Arial" w:hAnsi="Arial" w:cs="Arial"/>
                <w:sz w:val="18"/>
                <w:szCs w:val="18"/>
              </w:rPr>
            </w:pPr>
            <w:r w:rsidRPr="00480BFB">
              <w:rPr>
                <w:rFonts w:ascii="Arial" w:hAnsi="Arial" w:cs="Arial"/>
                <w:sz w:val="18"/>
                <w:szCs w:val="18"/>
                <w:lang w:val="en-GB"/>
              </w:rPr>
              <w:t>6</w:t>
            </w:r>
            <w:r w:rsidRPr="00480BFB">
              <w:rPr>
                <w:rFonts w:ascii="Arial" w:hAnsi="Arial" w:cs="Arial"/>
                <w:sz w:val="18"/>
                <w:szCs w:val="18"/>
              </w:rPr>
              <w:t>,</w:t>
            </w:r>
            <w:r w:rsidRPr="00480BFB">
              <w:rPr>
                <w:rFonts w:ascii="Arial" w:hAnsi="Arial" w:cs="Arial"/>
                <w:sz w:val="18"/>
                <w:szCs w:val="18"/>
                <w:lang w:val="en-GB"/>
              </w:rPr>
              <w:t>182</w:t>
            </w:r>
            <w:r w:rsidRPr="00480BFB">
              <w:rPr>
                <w:rFonts w:ascii="Arial" w:hAnsi="Arial" w:cs="Arial"/>
                <w:sz w:val="18"/>
                <w:szCs w:val="18"/>
              </w:rPr>
              <w:t>,</w:t>
            </w:r>
            <w:r w:rsidRPr="00480BFB">
              <w:rPr>
                <w:rFonts w:ascii="Arial" w:hAnsi="Arial" w:cs="Arial"/>
                <w:sz w:val="18"/>
                <w:szCs w:val="18"/>
                <w:lang w:val="en-GB"/>
              </w:rPr>
              <w:t>650</w:t>
            </w:r>
          </w:p>
        </w:tc>
        <w:tc>
          <w:tcPr>
            <w:tcW w:w="1219" w:type="dxa"/>
            <w:tcBorders>
              <w:top w:val="nil"/>
              <w:left w:val="nil"/>
              <w:bottom w:val="nil"/>
              <w:right w:val="nil"/>
            </w:tcBorders>
            <w:shd w:val="clear" w:color="auto" w:fill="auto"/>
            <w:vAlign w:val="bottom"/>
          </w:tcPr>
          <w:p w14:paraId="244EF1F4" w14:textId="77777777" w:rsidR="00EF135A" w:rsidRPr="00480BFB" w:rsidRDefault="00EF135A" w:rsidP="0043625B">
            <w:pPr>
              <w:spacing w:after="0" w:line="240" w:lineRule="auto"/>
              <w:ind w:right="-72"/>
              <w:jc w:val="right"/>
              <w:rPr>
                <w:rFonts w:ascii="Arial" w:hAnsi="Arial" w:cs="Arial"/>
                <w:sz w:val="18"/>
                <w:szCs w:val="18"/>
              </w:rPr>
            </w:pPr>
            <w:r w:rsidRPr="00480BFB">
              <w:rPr>
                <w:rFonts w:ascii="Arial" w:hAnsi="Arial" w:cs="Arial"/>
                <w:sz w:val="18"/>
                <w:szCs w:val="18"/>
                <w:lang w:val="en-GB"/>
              </w:rPr>
              <w:t>156</w:t>
            </w:r>
            <w:r w:rsidRPr="00480BFB">
              <w:rPr>
                <w:rFonts w:ascii="Arial" w:hAnsi="Arial" w:cs="Arial"/>
                <w:sz w:val="18"/>
                <w:szCs w:val="18"/>
              </w:rPr>
              <w:t>,</w:t>
            </w:r>
            <w:r w:rsidRPr="00480BFB">
              <w:rPr>
                <w:rFonts w:ascii="Arial" w:hAnsi="Arial" w:cs="Arial"/>
                <w:sz w:val="18"/>
                <w:szCs w:val="18"/>
                <w:lang w:val="en-GB"/>
              </w:rPr>
              <w:t>568</w:t>
            </w:r>
            <w:r w:rsidRPr="00480BFB">
              <w:rPr>
                <w:rFonts w:ascii="Arial" w:hAnsi="Arial" w:cs="Arial"/>
                <w:sz w:val="18"/>
                <w:szCs w:val="18"/>
              </w:rPr>
              <w:t>,</w:t>
            </w:r>
            <w:r w:rsidRPr="00480BFB">
              <w:rPr>
                <w:rFonts w:ascii="Arial" w:hAnsi="Arial" w:cs="Arial"/>
                <w:sz w:val="18"/>
                <w:szCs w:val="18"/>
                <w:lang w:val="en-GB"/>
              </w:rPr>
              <w:t>483</w:t>
            </w:r>
          </w:p>
        </w:tc>
      </w:tr>
      <w:tr w:rsidR="00EF135A" w:rsidRPr="00480BFB" w14:paraId="159FEE42" w14:textId="77777777" w:rsidTr="00BA0096">
        <w:trPr>
          <w:trHeight w:val="200"/>
        </w:trPr>
        <w:tc>
          <w:tcPr>
            <w:tcW w:w="3261" w:type="dxa"/>
            <w:tcBorders>
              <w:top w:val="nil"/>
              <w:left w:val="nil"/>
              <w:bottom w:val="nil"/>
              <w:right w:val="nil"/>
            </w:tcBorders>
            <w:shd w:val="clear" w:color="auto" w:fill="auto"/>
            <w:vAlign w:val="bottom"/>
          </w:tcPr>
          <w:p w14:paraId="671964FF" w14:textId="77777777" w:rsidR="00EF135A" w:rsidRPr="00480BFB" w:rsidRDefault="00EF135A" w:rsidP="0043625B">
            <w:pPr>
              <w:spacing w:after="0" w:line="240" w:lineRule="auto"/>
              <w:ind w:left="-105" w:right="-72"/>
              <w:jc w:val="thaiDistribute"/>
              <w:rPr>
                <w:rFonts w:ascii="Arial" w:hAnsi="Arial" w:cs="Arial"/>
                <w:sz w:val="18"/>
                <w:szCs w:val="18"/>
                <w:cs/>
              </w:rPr>
            </w:pPr>
            <w:proofErr w:type="gramStart"/>
            <w:r w:rsidRPr="00480BFB">
              <w:rPr>
                <w:rFonts w:ascii="Arial" w:hAnsi="Arial" w:cs="Arial"/>
                <w:sz w:val="18"/>
                <w:szCs w:val="18"/>
                <w:u w:val="single"/>
              </w:rPr>
              <w:t>Less</w:t>
            </w:r>
            <w:r w:rsidRPr="00480BFB">
              <w:rPr>
                <w:rFonts w:ascii="Arial" w:hAnsi="Arial" w:cs="Arial"/>
                <w:sz w:val="18"/>
                <w:szCs w:val="18"/>
              </w:rPr>
              <w:t xml:space="preserve">  Accumulated</w:t>
            </w:r>
            <w:proofErr w:type="gramEnd"/>
            <w:r w:rsidRPr="00480BFB">
              <w:rPr>
                <w:rFonts w:ascii="Arial" w:hAnsi="Arial" w:cs="Arial"/>
                <w:sz w:val="18"/>
                <w:szCs w:val="18"/>
              </w:rPr>
              <w:t xml:space="preserve"> </w:t>
            </w:r>
            <w:proofErr w:type="spellStart"/>
            <w:r w:rsidRPr="00480BFB">
              <w:rPr>
                <w:rFonts w:ascii="Arial" w:hAnsi="Arial" w:cs="Arial"/>
                <w:sz w:val="18"/>
                <w:szCs w:val="18"/>
              </w:rPr>
              <w:t>amortisation</w:t>
            </w:r>
            <w:proofErr w:type="spellEnd"/>
            <w:r w:rsidRPr="00480BFB">
              <w:rPr>
                <w:rFonts w:ascii="Arial" w:hAnsi="Arial" w:cs="Arial"/>
                <w:sz w:val="18"/>
                <w:szCs w:val="18"/>
              </w:rPr>
              <w:t xml:space="preserve"> </w:t>
            </w:r>
          </w:p>
        </w:tc>
        <w:tc>
          <w:tcPr>
            <w:tcW w:w="1275" w:type="dxa"/>
            <w:tcBorders>
              <w:top w:val="nil"/>
              <w:left w:val="nil"/>
              <w:right w:val="nil"/>
            </w:tcBorders>
            <w:shd w:val="clear" w:color="auto" w:fill="auto"/>
            <w:vAlign w:val="bottom"/>
          </w:tcPr>
          <w:p w14:paraId="54447AA7" w14:textId="77777777" w:rsidR="00EF135A" w:rsidRPr="00480BFB" w:rsidRDefault="00EF135A" w:rsidP="0043625B">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8</w:t>
            </w:r>
            <w:r w:rsidRPr="00480BFB">
              <w:rPr>
                <w:rFonts w:ascii="Arial" w:hAnsi="Arial" w:cs="Arial"/>
                <w:sz w:val="18"/>
                <w:szCs w:val="18"/>
              </w:rPr>
              <w:t>,</w:t>
            </w:r>
            <w:r w:rsidRPr="00480BFB">
              <w:rPr>
                <w:rFonts w:ascii="Arial" w:hAnsi="Arial" w:cs="Arial"/>
                <w:sz w:val="18"/>
                <w:szCs w:val="18"/>
                <w:lang w:val="en-GB"/>
              </w:rPr>
              <w:t>296</w:t>
            </w:r>
            <w:r w:rsidRPr="00480BFB">
              <w:rPr>
                <w:rFonts w:ascii="Arial" w:hAnsi="Arial" w:cs="Arial"/>
                <w:sz w:val="18"/>
                <w:szCs w:val="18"/>
              </w:rPr>
              <w:t>,</w:t>
            </w:r>
            <w:r w:rsidRPr="00480BFB">
              <w:rPr>
                <w:rFonts w:ascii="Arial" w:hAnsi="Arial" w:cs="Arial"/>
                <w:sz w:val="18"/>
                <w:szCs w:val="18"/>
                <w:lang w:val="en-GB"/>
              </w:rPr>
              <w:t>500</w:t>
            </w:r>
            <w:r w:rsidRPr="00480BFB">
              <w:rPr>
                <w:rFonts w:ascii="Arial" w:hAnsi="Arial" w:cs="Arial"/>
                <w:sz w:val="18"/>
                <w:szCs w:val="18"/>
              </w:rPr>
              <w:t>)</w:t>
            </w:r>
          </w:p>
        </w:tc>
        <w:tc>
          <w:tcPr>
            <w:tcW w:w="1247" w:type="dxa"/>
            <w:tcBorders>
              <w:top w:val="nil"/>
              <w:left w:val="nil"/>
              <w:right w:val="nil"/>
            </w:tcBorders>
          </w:tcPr>
          <w:p w14:paraId="622247B6" w14:textId="77777777" w:rsidR="00EF135A" w:rsidRPr="00480BFB" w:rsidRDefault="00EF135A" w:rsidP="0043625B">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183" w:type="dxa"/>
            <w:tcBorders>
              <w:top w:val="nil"/>
              <w:left w:val="nil"/>
              <w:right w:val="nil"/>
            </w:tcBorders>
            <w:shd w:val="clear" w:color="auto" w:fill="auto"/>
            <w:vAlign w:val="bottom"/>
          </w:tcPr>
          <w:p w14:paraId="5825F24C" w14:textId="77777777" w:rsidR="00EF135A" w:rsidRPr="00480BFB" w:rsidRDefault="00EF135A" w:rsidP="0043625B">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12,737,977)</w:t>
            </w:r>
          </w:p>
        </w:tc>
        <w:tc>
          <w:tcPr>
            <w:tcW w:w="1256" w:type="dxa"/>
            <w:tcBorders>
              <w:top w:val="nil"/>
              <w:left w:val="nil"/>
              <w:right w:val="nil"/>
            </w:tcBorders>
            <w:shd w:val="clear" w:color="auto" w:fill="auto"/>
            <w:vAlign w:val="bottom"/>
          </w:tcPr>
          <w:p w14:paraId="42CD3E01" w14:textId="77777777" w:rsidR="00EF135A" w:rsidRPr="00480BFB" w:rsidRDefault="00EF135A" w:rsidP="0043625B">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219" w:type="dxa"/>
            <w:tcBorders>
              <w:top w:val="nil"/>
              <w:left w:val="nil"/>
              <w:right w:val="nil"/>
            </w:tcBorders>
            <w:shd w:val="clear" w:color="auto" w:fill="auto"/>
            <w:vAlign w:val="bottom"/>
          </w:tcPr>
          <w:p w14:paraId="56D07185" w14:textId="77777777" w:rsidR="00EF135A" w:rsidRPr="00480BFB" w:rsidRDefault="00EF135A" w:rsidP="0043625B">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21</w:t>
            </w:r>
            <w:r w:rsidRPr="00480BFB">
              <w:rPr>
                <w:rFonts w:ascii="Arial" w:hAnsi="Arial" w:cs="Arial"/>
                <w:sz w:val="18"/>
                <w:szCs w:val="18"/>
              </w:rPr>
              <w:t>,</w:t>
            </w:r>
            <w:r w:rsidRPr="00480BFB">
              <w:rPr>
                <w:rFonts w:ascii="Arial" w:hAnsi="Arial" w:cs="Arial"/>
                <w:sz w:val="18"/>
                <w:szCs w:val="18"/>
                <w:lang w:val="en-GB"/>
              </w:rPr>
              <w:t>034</w:t>
            </w:r>
            <w:r w:rsidRPr="00480BFB">
              <w:rPr>
                <w:rFonts w:ascii="Arial" w:hAnsi="Arial" w:cs="Arial"/>
                <w:sz w:val="18"/>
                <w:szCs w:val="18"/>
              </w:rPr>
              <w:t>,</w:t>
            </w:r>
            <w:r w:rsidRPr="00480BFB">
              <w:rPr>
                <w:rFonts w:ascii="Arial" w:hAnsi="Arial" w:cs="Arial"/>
                <w:sz w:val="18"/>
                <w:szCs w:val="18"/>
                <w:lang w:val="en-GB"/>
              </w:rPr>
              <w:t>477</w:t>
            </w:r>
            <w:r w:rsidRPr="00480BFB">
              <w:rPr>
                <w:rFonts w:ascii="Arial" w:hAnsi="Arial" w:cs="Arial"/>
                <w:sz w:val="18"/>
                <w:szCs w:val="18"/>
              </w:rPr>
              <w:t>)</w:t>
            </w:r>
          </w:p>
        </w:tc>
      </w:tr>
      <w:tr w:rsidR="00EF135A" w:rsidRPr="00480BFB" w14:paraId="2D5B6758" w14:textId="77777777" w:rsidTr="00BA0096">
        <w:trPr>
          <w:trHeight w:val="209"/>
        </w:trPr>
        <w:tc>
          <w:tcPr>
            <w:tcW w:w="3261" w:type="dxa"/>
            <w:tcBorders>
              <w:top w:val="nil"/>
              <w:left w:val="nil"/>
              <w:bottom w:val="nil"/>
              <w:right w:val="nil"/>
            </w:tcBorders>
            <w:shd w:val="clear" w:color="auto" w:fill="auto"/>
            <w:vAlign w:val="bottom"/>
          </w:tcPr>
          <w:p w14:paraId="338425E1" w14:textId="77777777" w:rsidR="00EF135A" w:rsidRPr="00480BFB" w:rsidRDefault="00EF135A" w:rsidP="0043625B">
            <w:pPr>
              <w:spacing w:after="0" w:line="240" w:lineRule="auto"/>
              <w:ind w:left="-105" w:right="-72"/>
              <w:jc w:val="thaiDistribute"/>
              <w:rPr>
                <w:rFonts w:ascii="Arial" w:hAnsi="Arial" w:cs="Arial"/>
                <w:sz w:val="18"/>
                <w:szCs w:val="18"/>
                <w:cs/>
              </w:rPr>
            </w:pPr>
            <w:proofErr w:type="gramStart"/>
            <w:r w:rsidRPr="00480BFB">
              <w:rPr>
                <w:rFonts w:ascii="Arial" w:hAnsi="Arial" w:cs="Arial"/>
                <w:sz w:val="18"/>
                <w:szCs w:val="18"/>
                <w:u w:val="single"/>
              </w:rPr>
              <w:t>Less</w:t>
            </w:r>
            <w:r w:rsidRPr="00480BFB">
              <w:rPr>
                <w:rFonts w:ascii="Arial" w:hAnsi="Arial" w:cs="Arial"/>
                <w:sz w:val="18"/>
                <w:szCs w:val="18"/>
              </w:rPr>
              <w:t xml:space="preserve">  Allowance</w:t>
            </w:r>
            <w:proofErr w:type="gramEnd"/>
            <w:r w:rsidRPr="00480BFB">
              <w:rPr>
                <w:rFonts w:ascii="Arial" w:hAnsi="Arial" w:cs="Arial"/>
                <w:sz w:val="18"/>
                <w:szCs w:val="18"/>
              </w:rPr>
              <w:t xml:space="preserve"> for impairment </w:t>
            </w:r>
          </w:p>
        </w:tc>
        <w:tc>
          <w:tcPr>
            <w:tcW w:w="1275" w:type="dxa"/>
            <w:tcBorders>
              <w:top w:val="nil"/>
              <w:left w:val="nil"/>
              <w:bottom w:val="single" w:sz="4" w:space="0" w:color="auto"/>
              <w:right w:val="nil"/>
            </w:tcBorders>
            <w:shd w:val="clear" w:color="auto" w:fill="auto"/>
            <w:vAlign w:val="bottom"/>
          </w:tcPr>
          <w:p w14:paraId="6FAE02A6" w14:textId="77777777" w:rsidR="00EF135A" w:rsidRPr="00480BFB" w:rsidRDefault="00EF135A" w:rsidP="0043625B">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247" w:type="dxa"/>
            <w:tcBorders>
              <w:top w:val="nil"/>
              <w:left w:val="nil"/>
              <w:bottom w:val="single" w:sz="4" w:space="0" w:color="auto"/>
              <w:right w:val="nil"/>
            </w:tcBorders>
          </w:tcPr>
          <w:p w14:paraId="01A89950" w14:textId="77777777" w:rsidR="00EF135A" w:rsidRPr="00480BFB" w:rsidRDefault="00EF135A" w:rsidP="0043625B">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183" w:type="dxa"/>
            <w:tcBorders>
              <w:top w:val="nil"/>
              <w:left w:val="nil"/>
              <w:bottom w:val="single" w:sz="4" w:space="0" w:color="auto"/>
              <w:right w:val="nil"/>
            </w:tcBorders>
            <w:shd w:val="clear" w:color="auto" w:fill="auto"/>
            <w:vAlign w:val="bottom"/>
          </w:tcPr>
          <w:p w14:paraId="3C0E410B" w14:textId="77777777" w:rsidR="00EF135A" w:rsidRPr="00480BFB" w:rsidRDefault="00EF135A" w:rsidP="0043625B">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7</w:t>
            </w:r>
            <w:r w:rsidRPr="00480BFB">
              <w:rPr>
                <w:rFonts w:ascii="Arial" w:hAnsi="Arial" w:cs="Arial"/>
                <w:sz w:val="18"/>
                <w:szCs w:val="18"/>
              </w:rPr>
              <w:t>,</w:t>
            </w:r>
            <w:r w:rsidRPr="00480BFB">
              <w:rPr>
                <w:rFonts w:ascii="Arial" w:hAnsi="Arial" w:cs="Arial"/>
                <w:sz w:val="18"/>
                <w:szCs w:val="18"/>
                <w:lang w:val="en-GB"/>
              </w:rPr>
              <w:t>491</w:t>
            </w:r>
            <w:r w:rsidRPr="00480BFB">
              <w:rPr>
                <w:rFonts w:ascii="Arial" w:hAnsi="Arial" w:cs="Arial"/>
                <w:sz w:val="18"/>
                <w:szCs w:val="18"/>
              </w:rPr>
              <w:t>,</w:t>
            </w:r>
            <w:r w:rsidRPr="00480BFB">
              <w:rPr>
                <w:rFonts w:ascii="Arial" w:hAnsi="Arial" w:cs="Arial"/>
                <w:sz w:val="18"/>
                <w:szCs w:val="18"/>
                <w:lang w:val="en-GB"/>
              </w:rPr>
              <w:t>072</w:t>
            </w:r>
            <w:r w:rsidRPr="00480BFB">
              <w:rPr>
                <w:rFonts w:ascii="Arial" w:hAnsi="Arial" w:cs="Arial"/>
                <w:sz w:val="18"/>
                <w:szCs w:val="18"/>
              </w:rPr>
              <w:t>)</w:t>
            </w:r>
          </w:p>
        </w:tc>
        <w:tc>
          <w:tcPr>
            <w:tcW w:w="1256" w:type="dxa"/>
            <w:tcBorders>
              <w:top w:val="nil"/>
              <w:left w:val="nil"/>
              <w:bottom w:val="single" w:sz="4" w:space="0" w:color="auto"/>
              <w:right w:val="nil"/>
            </w:tcBorders>
            <w:shd w:val="clear" w:color="auto" w:fill="auto"/>
            <w:vAlign w:val="bottom"/>
          </w:tcPr>
          <w:p w14:paraId="09E21892" w14:textId="77777777" w:rsidR="00EF135A" w:rsidRPr="00480BFB" w:rsidRDefault="00EF135A" w:rsidP="0043625B">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219" w:type="dxa"/>
            <w:tcBorders>
              <w:top w:val="nil"/>
              <w:left w:val="nil"/>
              <w:bottom w:val="single" w:sz="4" w:space="0" w:color="auto"/>
              <w:right w:val="nil"/>
            </w:tcBorders>
            <w:shd w:val="clear" w:color="auto" w:fill="auto"/>
            <w:vAlign w:val="bottom"/>
          </w:tcPr>
          <w:p w14:paraId="41D54240" w14:textId="77777777" w:rsidR="00EF135A" w:rsidRPr="00480BFB" w:rsidRDefault="00EF135A" w:rsidP="0043625B">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7</w:t>
            </w:r>
            <w:r w:rsidRPr="00480BFB">
              <w:rPr>
                <w:rFonts w:ascii="Arial" w:hAnsi="Arial" w:cs="Arial"/>
                <w:sz w:val="18"/>
                <w:szCs w:val="18"/>
              </w:rPr>
              <w:t>,</w:t>
            </w:r>
            <w:r w:rsidRPr="00480BFB">
              <w:rPr>
                <w:rFonts w:ascii="Arial" w:hAnsi="Arial" w:cs="Arial"/>
                <w:sz w:val="18"/>
                <w:szCs w:val="18"/>
                <w:lang w:val="en-GB"/>
              </w:rPr>
              <w:t>491</w:t>
            </w:r>
            <w:r w:rsidRPr="00480BFB">
              <w:rPr>
                <w:rFonts w:ascii="Arial" w:hAnsi="Arial" w:cs="Arial"/>
                <w:sz w:val="18"/>
                <w:szCs w:val="18"/>
              </w:rPr>
              <w:t>,</w:t>
            </w:r>
            <w:r w:rsidRPr="00480BFB">
              <w:rPr>
                <w:rFonts w:ascii="Arial" w:hAnsi="Arial" w:cs="Arial"/>
                <w:sz w:val="18"/>
                <w:szCs w:val="18"/>
                <w:lang w:val="en-GB"/>
              </w:rPr>
              <w:t>072</w:t>
            </w:r>
            <w:r w:rsidRPr="00480BFB">
              <w:rPr>
                <w:rFonts w:ascii="Arial" w:hAnsi="Arial" w:cs="Arial"/>
                <w:sz w:val="18"/>
                <w:szCs w:val="18"/>
              </w:rPr>
              <w:t>)</w:t>
            </w:r>
          </w:p>
        </w:tc>
      </w:tr>
      <w:tr w:rsidR="00EF135A" w:rsidRPr="00480BFB" w14:paraId="59EC4936" w14:textId="77777777" w:rsidTr="00BA0096">
        <w:trPr>
          <w:trHeight w:val="209"/>
        </w:trPr>
        <w:tc>
          <w:tcPr>
            <w:tcW w:w="3261" w:type="dxa"/>
            <w:tcBorders>
              <w:top w:val="nil"/>
              <w:left w:val="nil"/>
              <w:bottom w:val="nil"/>
              <w:right w:val="nil"/>
            </w:tcBorders>
            <w:shd w:val="clear" w:color="auto" w:fill="auto"/>
            <w:vAlign w:val="bottom"/>
          </w:tcPr>
          <w:p w14:paraId="2698697F" w14:textId="77777777" w:rsidR="00EF135A" w:rsidRPr="00480BFB" w:rsidRDefault="00EF135A" w:rsidP="0043625B">
            <w:pPr>
              <w:spacing w:after="0" w:line="240" w:lineRule="auto"/>
              <w:ind w:left="-105" w:right="-72"/>
              <w:jc w:val="thaiDistribute"/>
              <w:rPr>
                <w:rFonts w:ascii="Arial" w:hAnsi="Arial" w:cs="Arial"/>
                <w:sz w:val="18"/>
                <w:szCs w:val="18"/>
                <w:u w:val="single"/>
              </w:rPr>
            </w:pPr>
          </w:p>
        </w:tc>
        <w:tc>
          <w:tcPr>
            <w:tcW w:w="1275" w:type="dxa"/>
            <w:tcBorders>
              <w:top w:val="single" w:sz="4" w:space="0" w:color="auto"/>
              <w:left w:val="nil"/>
              <w:right w:val="nil"/>
            </w:tcBorders>
            <w:shd w:val="clear" w:color="auto" w:fill="auto"/>
            <w:vAlign w:val="bottom"/>
          </w:tcPr>
          <w:p w14:paraId="4013EE66" w14:textId="77777777" w:rsidR="00EF135A" w:rsidRPr="00480BFB" w:rsidRDefault="00EF135A" w:rsidP="0043625B">
            <w:pPr>
              <w:spacing w:after="0" w:line="240" w:lineRule="auto"/>
              <w:ind w:right="-72"/>
              <w:jc w:val="right"/>
              <w:rPr>
                <w:rFonts w:ascii="Arial" w:hAnsi="Arial" w:cs="Arial"/>
                <w:sz w:val="18"/>
                <w:szCs w:val="18"/>
              </w:rPr>
            </w:pPr>
          </w:p>
        </w:tc>
        <w:tc>
          <w:tcPr>
            <w:tcW w:w="1247" w:type="dxa"/>
            <w:tcBorders>
              <w:top w:val="single" w:sz="4" w:space="0" w:color="auto"/>
              <w:left w:val="nil"/>
              <w:right w:val="nil"/>
            </w:tcBorders>
          </w:tcPr>
          <w:p w14:paraId="57ADA0E9" w14:textId="77777777" w:rsidR="00EF135A" w:rsidRPr="00480BFB" w:rsidRDefault="00EF135A" w:rsidP="0043625B">
            <w:pPr>
              <w:spacing w:after="0" w:line="240" w:lineRule="auto"/>
              <w:ind w:right="-72"/>
              <w:jc w:val="right"/>
              <w:rPr>
                <w:rFonts w:ascii="Arial" w:hAnsi="Arial" w:cs="Arial"/>
                <w:sz w:val="18"/>
                <w:szCs w:val="18"/>
              </w:rPr>
            </w:pPr>
          </w:p>
        </w:tc>
        <w:tc>
          <w:tcPr>
            <w:tcW w:w="1183" w:type="dxa"/>
            <w:tcBorders>
              <w:top w:val="single" w:sz="4" w:space="0" w:color="auto"/>
              <w:left w:val="nil"/>
              <w:right w:val="nil"/>
            </w:tcBorders>
            <w:shd w:val="clear" w:color="auto" w:fill="auto"/>
            <w:vAlign w:val="bottom"/>
          </w:tcPr>
          <w:p w14:paraId="3B02ED07" w14:textId="77777777" w:rsidR="00EF135A" w:rsidRPr="00480BFB" w:rsidRDefault="00EF135A" w:rsidP="0043625B">
            <w:pPr>
              <w:spacing w:after="0" w:line="240" w:lineRule="auto"/>
              <w:ind w:right="-72"/>
              <w:jc w:val="right"/>
              <w:rPr>
                <w:rFonts w:ascii="Arial" w:hAnsi="Arial" w:cs="Arial"/>
                <w:sz w:val="18"/>
                <w:szCs w:val="18"/>
              </w:rPr>
            </w:pPr>
          </w:p>
        </w:tc>
        <w:tc>
          <w:tcPr>
            <w:tcW w:w="1256" w:type="dxa"/>
            <w:tcBorders>
              <w:top w:val="single" w:sz="4" w:space="0" w:color="auto"/>
              <w:left w:val="nil"/>
              <w:right w:val="nil"/>
            </w:tcBorders>
            <w:shd w:val="clear" w:color="auto" w:fill="auto"/>
            <w:vAlign w:val="bottom"/>
          </w:tcPr>
          <w:p w14:paraId="7A4BEBF9" w14:textId="77777777" w:rsidR="00EF135A" w:rsidRPr="00480BFB" w:rsidRDefault="00EF135A" w:rsidP="0043625B">
            <w:pPr>
              <w:spacing w:after="0" w:line="240" w:lineRule="auto"/>
              <w:ind w:right="-72"/>
              <w:jc w:val="right"/>
              <w:rPr>
                <w:rFonts w:ascii="Arial" w:hAnsi="Arial" w:cs="Arial"/>
                <w:sz w:val="18"/>
                <w:szCs w:val="18"/>
              </w:rPr>
            </w:pPr>
          </w:p>
        </w:tc>
        <w:tc>
          <w:tcPr>
            <w:tcW w:w="1219" w:type="dxa"/>
            <w:tcBorders>
              <w:top w:val="single" w:sz="4" w:space="0" w:color="auto"/>
              <w:left w:val="nil"/>
              <w:right w:val="nil"/>
            </w:tcBorders>
            <w:shd w:val="clear" w:color="auto" w:fill="auto"/>
            <w:vAlign w:val="bottom"/>
          </w:tcPr>
          <w:p w14:paraId="4DA8A5C5" w14:textId="77777777" w:rsidR="00EF135A" w:rsidRPr="00480BFB" w:rsidRDefault="00EF135A" w:rsidP="0043625B">
            <w:pPr>
              <w:spacing w:after="0" w:line="240" w:lineRule="auto"/>
              <w:ind w:right="-72"/>
              <w:jc w:val="right"/>
              <w:rPr>
                <w:rFonts w:ascii="Arial" w:hAnsi="Arial" w:cs="Arial"/>
                <w:sz w:val="18"/>
                <w:szCs w:val="18"/>
              </w:rPr>
            </w:pPr>
          </w:p>
        </w:tc>
      </w:tr>
      <w:tr w:rsidR="00EF135A" w:rsidRPr="00480BFB" w14:paraId="5D420551" w14:textId="77777777" w:rsidTr="00BA0096">
        <w:trPr>
          <w:trHeight w:val="200"/>
        </w:trPr>
        <w:tc>
          <w:tcPr>
            <w:tcW w:w="3261" w:type="dxa"/>
            <w:tcBorders>
              <w:top w:val="nil"/>
              <w:left w:val="nil"/>
              <w:bottom w:val="nil"/>
              <w:right w:val="nil"/>
            </w:tcBorders>
            <w:shd w:val="clear" w:color="auto" w:fill="auto"/>
            <w:vAlign w:val="bottom"/>
          </w:tcPr>
          <w:p w14:paraId="58C183DE" w14:textId="77777777" w:rsidR="00EF135A" w:rsidRPr="00480BFB" w:rsidRDefault="00EF135A" w:rsidP="0043625B">
            <w:pPr>
              <w:spacing w:after="0" w:line="240" w:lineRule="auto"/>
              <w:ind w:left="-105" w:right="-72"/>
              <w:jc w:val="thaiDistribute"/>
              <w:rPr>
                <w:rFonts w:ascii="Arial" w:hAnsi="Arial" w:cs="Arial"/>
                <w:b/>
                <w:bCs/>
                <w:sz w:val="18"/>
                <w:szCs w:val="18"/>
              </w:rPr>
            </w:pPr>
            <w:r w:rsidRPr="00480BFB">
              <w:rPr>
                <w:rFonts w:ascii="Arial" w:hAnsi="Arial" w:cs="Arial"/>
                <w:sz w:val="18"/>
                <w:szCs w:val="18"/>
              </w:rPr>
              <w:t>Net book amount</w:t>
            </w:r>
          </w:p>
        </w:tc>
        <w:tc>
          <w:tcPr>
            <w:tcW w:w="1275" w:type="dxa"/>
            <w:tcBorders>
              <w:left w:val="nil"/>
              <w:bottom w:val="single" w:sz="4" w:space="0" w:color="auto"/>
              <w:right w:val="nil"/>
            </w:tcBorders>
            <w:shd w:val="clear" w:color="auto" w:fill="auto"/>
            <w:vAlign w:val="bottom"/>
          </w:tcPr>
          <w:p w14:paraId="12ECC108" w14:textId="77777777" w:rsidR="00EF135A" w:rsidRPr="00480BFB" w:rsidRDefault="00EF135A" w:rsidP="0043625B">
            <w:pPr>
              <w:spacing w:after="0" w:line="240" w:lineRule="auto"/>
              <w:ind w:right="-72"/>
              <w:jc w:val="right"/>
              <w:rPr>
                <w:rFonts w:ascii="Arial" w:hAnsi="Arial" w:cs="Arial"/>
                <w:sz w:val="18"/>
                <w:szCs w:val="18"/>
              </w:rPr>
            </w:pPr>
            <w:r w:rsidRPr="00480BFB">
              <w:rPr>
                <w:rFonts w:ascii="Arial" w:hAnsi="Arial" w:cs="Arial"/>
                <w:sz w:val="18"/>
                <w:szCs w:val="18"/>
                <w:lang w:val="en-GB"/>
              </w:rPr>
              <w:t>107</w:t>
            </w:r>
            <w:r w:rsidRPr="00480BFB">
              <w:rPr>
                <w:rFonts w:ascii="Arial" w:hAnsi="Arial" w:cs="Arial"/>
                <w:sz w:val="18"/>
                <w:szCs w:val="18"/>
              </w:rPr>
              <w:t>,</w:t>
            </w:r>
            <w:r w:rsidRPr="00480BFB">
              <w:rPr>
                <w:rFonts w:ascii="Arial" w:hAnsi="Arial" w:cs="Arial"/>
                <w:sz w:val="18"/>
                <w:szCs w:val="18"/>
                <w:lang w:val="en-GB"/>
              </w:rPr>
              <w:t>633</w:t>
            </w:r>
            <w:r w:rsidRPr="00480BFB">
              <w:rPr>
                <w:rFonts w:ascii="Arial" w:hAnsi="Arial" w:cs="Arial"/>
                <w:sz w:val="18"/>
                <w:szCs w:val="18"/>
              </w:rPr>
              <w:t>,</w:t>
            </w:r>
            <w:r w:rsidRPr="00480BFB">
              <w:rPr>
                <w:rFonts w:ascii="Arial" w:hAnsi="Arial" w:cs="Arial"/>
                <w:sz w:val="18"/>
                <w:szCs w:val="18"/>
                <w:lang w:val="en-GB"/>
              </w:rPr>
              <w:t>500</w:t>
            </w:r>
          </w:p>
        </w:tc>
        <w:tc>
          <w:tcPr>
            <w:tcW w:w="1247" w:type="dxa"/>
            <w:tcBorders>
              <w:left w:val="nil"/>
              <w:bottom w:val="single" w:sz="4" w:space="0" w:color="auto"/>
              <w:right w:val="nil"/>
            </w:tcBorders>
          </w:tcPr>
          <w:p w14:paraId="1FB5FA2B" w14:textId="77777777" w:rsidR="00EF135A" w:rsidRPr="00480BFB" w:rsidRDefault="00EF135A" w:rsidP="0043625B">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183" w:type="dxa"/>
            <w:tcBorders>
              <w:left w:val="nil"/>
              <w:bottom w:val="single" w:sz="4" w:space="0" w:color="auto"/>
              <w:right w:val="nil"/>
            </w:tcBorders>
            <w:shd w:val="clear" w:color="auto" w:fill="auto"/>
            <w:vAlign w:val="bottom"/>
          </w:tcPr>
          <w:p w14:paraId="234B082F" w14:textId="77777777" w:rsidR="00EF135A" w:rsidRPr="00480BFB" w:rsidRDefault="00EF135A" w:rsidP="0043625B">
            <w:pPr>
              <w:spacing w:after="0" w:line="240" w:lineRule="auto"/>
              <w:ind w:right="-72"/>
              <w:jc w:val="right"/>
              <w:rPr>
                <w:rFonts w:ascii="Arial" w:hAnsi="Arial" w:cs="Arial"/>
                <w:sz w:val="18"/>
                <w:szCs w:val="18"/>
              </w:rPr>
            </w:pPr>
            <w:r w:rsidRPr="00480BFB">
              <w:rPr>
                <w:rFonts w:ascii="Arial" w:hAnsi="Arial" w:cs="Arial"/>
                <w:sz w:val="18"/>
                <w:szCs w:val="18"/>
                <w:lang w:val="en-GB"/>
              </w:rPr>
              <w:t>14</w:t>
            </w:r>
            <w:r w:rsidRPr="00480BFB">
              <w:rPr>
                <w:rFonts w:ascii="Arial" w:hAnsi="Arial" w:cs="Arial"/>
                <w:sz w:val="18"/>
                <w:szCs w:val="18"/>
              </w:rPr>
              <w:t>,</w:t>
            </w:r>
            <w:r w:rsidRPr="00480BFB">
              <w:rPr>
                <w:rFonts w:ascii="Arial" w:hAnsi="Arial" w:cs="Arial"/>
                <w:sz w:val="18"/>
                <w:szCs w:val="18"/>
                <w:lang w:val="en-GB"/>
              </w:rPr>
              <w:t>226</w:t>
            </w:r>
            <w:r w:rsidRPr="00480BFB">
              <w:rPr>
                <w:rFonts w:ascii="Arial" w:hAnsi="Arial" w:cs="Arial"/>
                <w:sz w:val="18"/>
                <w:szCs w:val="18"/>
              </w:rPr>
              <w:t>,</w:t>
            </w:r>
            <w:r w:rsidRPr="00480BFB">
              <w:rPr>
                <w:rFonts w:ascii="Arial" w:hAnsi="Arial" w:cs="Arial"/>
                <w:sz w:val="18"/>
                <w:szCs w:val="18"/>
                <w:lang w:val="en-GB"/>
              </w:rPr>
              <w:t>784</w:t>
            </w:r>
          </w:p>
        </w:tc>
        <w:tc>
          <w:tcPr>
            <w:tcW w:w="1256" w:type="dxa"/>
            <w:tcBorders>
              <w:left w:val="nil"/>
              <w:bottom w:val="single" w:sz="4" w:space="0" w:color="auto"/>
              <w:right w:val="nil"/>
            </w:tcBorders>
            <w:shd w:val="clear" w:color="auto" w:fill="auto"/>
            <w:vAlign w:val="bottom"/>
          </w:tcPr>
          <w:p w14:paraId="1085AE45" w14:textId="77777777" w:rsidR="00EF135A" w:rsidRPr="00480BFB" w:rsidRDefault="00EF135A" w:rsidP="0043625B">
            <w:pPr>
              <w:spacing w:after="0" w:line="240" w:lineRule="auto"/>
              <w:ind w:right="-72"/>
              <w:jc w:val="right"/>
              <w:rPr>
                <w:rFonts w:ascii="Arial" w:hAnsi="Arial" w:cs="Arial"/>
                <w:sz w:val="18"/>
                <w:szCs w:val="18"/>
              </w:rPr>
            </w:pPr>
            <w:r w:rsidRPr="00480BFB">
              <w:rPr>
                <w:rFonts w:ascii="Arial" w:hAnsi="Arial" w:cs="Arial"/>
                <w:sz w:val="18"/>
                <w:szCs w:val="18"/>
                <w:lang w:val="en-GB"/>
              </w:rPr>
              <w:t>6</w:t>
            </w:r>
            <w:r w:rsidRPr="00480BFB">
              <w:rPr>
                <w:rFonts w:ascii="Arial" w:hAnsi="Arial" w:cs="Arial"/>
                <w:sz w:val="18"/>
                <w:szCs w:val="18"/>
              </w:rPr>
              <w:t>,</w:t>
            </w:r>
            <w:r w:rsidRPr="00480BFB">
              <w:rPr>
                <w:rFonts w:ascii="Arial" w:hAnsi="Arial" w:cs="Arial"/>
                <w:sz w:val="18"/>
                <w:szCs w:val="18"/>
                <w:lang w:val="en-GB"/>
              </w:rPr>
              <w:t>182</w:t>
            </w:r>
            <w:r w:rsidRPr="00480BFB">
              <w:rPr>
                <w:rFonts w:ascii="Arial" w:hAnsi="Arial" w:cs="Arial"/>
                <w:sz w:val="18"/>
                <w:szCs w:val="18"/>
              </w:rPr>
              <w:t>,</w:t>
            </w:r>
            <w:r w:rsidRPr="00480BFB">
              <w:rPr>
                <w:rFonts w:ascii="Arial" w:hAnsi="Arial" w:cs="Arial"/>
                <w:sz w:val="18"/>
                <w:szCs w:val="18"/>
                <w:lang w:val="en-GB"/>
              </w:rPr>
              <w:t>650</w:t>
            </w:r>
          </w:p>
        </w:tc>
        <w:tc>
          <w:tcPr>
            <w:tcW w:w="1219" w:type="dxa"/>
            <w:tcBorders>
              <w:left w:val="nil"/>
              <w:bottom w:val="single" w:sz="4" w:space="0" w:color="auto"/>
              <w:right w:val="nil"/>
            </w:tcBorders>
            <w:shd w:val="clear" w:color="auto" w:fill="auto"/>
            <w:vAlign w:val="bottom"/>
          </w:tcPr>
          <w:p w14:paraId="737B5392" w14:textId="77777777" w:rsidR="00EF135A" w:rsidRPr="00480BFB" w:rsidRDefault="00EF135A" w:rsidP="0043625B">
            <w:pPr>
              <w:spacing w:after="0" w:line="240" w:lineRule="auto"/>
              <w:ind w:right="-72"/>
              <w:jc w:val="right"/>
              <w:rPr>
                <w:rFonts w:ascii="Arial" w:hAnsi="Arial" w:cs="Arial"/>
                <w:sz w:val="18"/>
                <w:szCs w:val="18"/>
              </w:rPr>
            </w:pPr>
            <w:r w:rsidRPr="00480BFB">
              <w:rPr>
                <w:rFonts w:ascii="Arial" w:hAnsi="Arial" w:cs="Arial"/>
                <w:sz w:val="18"/>
                <w:szCs w:val="18"/>
                <w:lang w:val="en-GB"/>
              </w:rPr>
              <w:t>128</w:t>
            </w:r>
            <w:r w:rsidRPr="00480BFB">
              <w:rPr>
                <w:rFonts w:ascii="Arial" w:hAnsi="Arial" w:cs="Arial"/>
                <w:sz w:val="18"/>
                <w:szCs w:val="18"/>
              </w:rPr>
              <w:t>,</w:t>
            </w:r>
            <w:r w:rsidRPr="00480BFB">
              <w:rPr>
                <w:rFonts w:ascii="Arial" w:hAnsi="Arial" w:cs="Arial"/>
                <w:sz w:val="18"/>
                <w:szCs w:val="18"/>
                <w:lang w:val="en-GB"/>
              </w:rPr>
              <w:t>042</w:t>
            </w:r>
            <w:r w:rsidRPr="00480BFB">
              <w:rPr>
                <w:rFonts w:ascii="Arial" w:hAnsi="Arial" w:cs="Arial"/>
                <w:sz w:val="18"/>
                <w:szCs w:val="18"/>
              </w:rPr>
              <w:t>,</w:t>
            </w:r>
            <w:r w:rsidRPr="00480BFB">
              <w:rPr>
                <w:rFonts w:ascii="Arial" w:hAnsi="Arial" w:cs="Arial"/>
                <w:sz w:val="18"/>
                <w:szCs w:val="18"/>
                <w:lang w:val="en-GB"/>
              </w:rPr>
              <w:t>934</w:t>
            </w:r>
          </w:p>
        </w:tc>
      </w:tr>
      <w:tr w:rsidR="00EF135A" w:rsidRPr="00480BFB" w14:paraId="7E82A47D" w14:textId="77777777" w:rsidTr="00BA0096">
        <w:trPr>
          <w:trHeight w:val="209"/>
        </w:trPr>
        <w:tc>
          <w:tcPr>
            <w:tcW w:w="3261" w:type="dxa"/>
            <w:tcBorders>
              <w:top w:val="nil"/>
              <w:left w:val="nil"/>
              <w:bottom w:val="nil"/>
              <w:right w:val="nil"/>
            </w:tcBorders>
            <w:shd w:val="clear" w:color="auto" w:fill="auto"/>
            <w:vAlign w:val="bottom"/>
          </w:tcPr>
          <w:p w14:paraId="48D2E93D" w14:textId="77777777" w:rsidR="00EF135A" w:rsidRPr="00480BFB" w:rsidRDefault="00EF135A" w:rsidP="0043625B">
            <w:pPr>
              <w:spacing w:after="0" w:line="240" w:lineRule="auto"/>
              <w:ind w:left="-105" w:right="-72"/>
              <w:jc w:val="thaiDistribute"/>
              <w:rPr>
                <w:rFonts w:ascii="Arial" w:hAnsi="Arial" w:cs="Arial"/>
                <w:sz w:val="18"/>
                <w:szCs w:val="18"/>
                <w:cs/>
              </w:rPr>
            </w:pPr>
          </w:p>
        </w:tc>
        <w:tc>
          <w:tcPr>
            <w:tcW w:w="1275" w:type="dxa"/>
            <w:tcBorders>
              <w:top w:val="single" w:sz="4" w:space="0" w:color="auto"/>
              <w:left w:val="nil"/>
              <w:bottom w:val="nil"/>
              <w:right w:val="nil"/>
            </w:tcBorders>
            <w:shd w:val="clear" w:color="auto" w:fill="auto"/>
            <w:vAlign w:val="bottom"/>
          </w:tcPr>
          <w:p w14:paraId="5E4AA9D1" w14:textId="77777777" w:rsidR="00EF135A" w:rsidRPr="00480BFB" w:rsidRDefault="00EF135A" w:rsidP="0043625B">
            <w:pPr>
              <w:spacing w:after="0" w:line="240" w:lineRule="auto"/>
              <w:ind w:right="-72"/>
              <w:jc w:val="thaiDistribute"/>
              <w:rPr>
                <w:rFonts w:ascii="Arial" w:hAnsi="Arial" w:cs="Arial"/>
                <w:sz w:val="18"/>
                <w:szCs w:val="18"/>
              </w:rPr>
            </w:pPr>
          </w:p>
        </w:tc>
        <w:tc>
          <w:tcPr>
            <w:tcW w:w="1247" w:type="dxa"/>
            <w:tcBorders>
              <w:top w:val="single" w:sz="4" w:space="0" w:color="auto"/>
              <w:left w:val="nil"/>
              <w:bottom w:val="nil"/>
              <w:right w:val="nil"/>
            </w:tcBorders>
          </w:tcPr>
          <w:p w14:paraId="71619CE7" w14:textId="77777777" w:rsidR="00EF135A" w:rsidRPr="00480BFB" w:rsidRDefault="00EF135A" w:rsidP="0043625B">
            <w:pPr>
              <w:spacing w:after="0" w:line="240" w:lineRule="auto"/>
              <w:ind w:right="-72"/>
              <w:jc w:val="thaiDistribute"/>
              <w:rPr>
                <w:rFonts w:ascii="Arial" w:hAnsi="Arial" w:cs="Arial"/>
                <w:sz w:val="18"/>
                <w:szCs w:val="18"/>
              </w:rPr>
            </w:pPr>
          </w:p>
        </w:tc>
        <w:tc>
          <w:tcPr>
            <w:tcW w:w="1183" w:type="dxa"/>
            <w:tcBorders>
              <w:top w:val="single" w:sz="4" w:space="0" w:color="auto"/>
              <w:left w:val="nil"/>
              <w:bottom w:val="nil"/>
              <w:right w:val="nil"/>
            </w:tcBorders>
            <w:shd w:val="clear" w:color="auto" w:fill="auto"/>
            <w:vAlign w:val="bottom"/>
          </w:tcPr>
          <w:p w14:paraId="48CD2BED" w14:textId="77777777" w:rsidR="00EF135A" w:rsidRPr="00480BFB" w:rsidRDefault="00EF135A" w:rsidP="0043625B">
            <w:pPr>
              <w:spacing w:after="0" w:line="240" w:lineRule="auto"/>
              <w:ind w:right="-72"/>
              <w:jc w:val="thaiDistribute"/>
              <w:rPr>
                <w:rFonts w:ascii="Arial" w:hAnsi="Arial" w:cs="Arial"/>
                <w:sz w:val="18"/>
                <w:szCs w:val="18"/>
              </w:rPr>
            </w:pPr>
          </w:p>
        </w:tc>
        <w:tc>
          <w:tcPr>
            <w:tcW w:w="1256" w:type="dxa"/>
            <w:tcBorders>
              <w:top w:val="single" w:sz="4" w:space="0" w:color="auto"/>
              <w:left w:val="nil"/>
              <w:bottom w:val="nil"/>
              <w:right w:val="nil"/>
            </w:tcBorders>
            <w:shd w:val="clear" w:color="auto" w:fill="auto"/>
            <w:vAlign w:val="bottom"/>
          </w:tcPr>
          <w:p w14:paraId="021AED0E" w14:textId="77777777" w:rsidR="00EF135A" w:rsidRPr="00480BFB" w:rsidRDefault="00EF135A" w:rsidP="0043625B">
            <w:pPr>
              <w:spacing w:after="0" w:line="240" w:lineRule="auto"/>
              <w:ind w:right="-72"/>
              <w:jc w:val="thaiDistribute"/>
              <w:rPr>
                <w:rFonts w:ascii="Arial" w:hAnsi="Arial" w:cs="Arial"/>
                <w:sz w:val="18"/>
                <w:szCs w:val="18"/>
              </w:rPr>
            </w:pPr>
          </w:p>
        </w:tc>
        <w:tc>
          <w:tcPr>
            <w:tcW w:w="1219" w:type="dxa"/>
            <w:tcBorders>
              <w:top w:val="single" w:sz="4" w:space="0" w:color="auto"/>
              <w:left w:val="nil"/>
              <w:bottom w:val="nil"/>
              <w:right w:val="nil"/>
            </w:tcBorders>
            <w:shd w:val="clear" w:color="auto" w:fill="auto"/>
            <w:vAlign w:val="bottom"/>
          </w:tcPr>
          <w:p w14:paraId="5E04F046" w14:textId="77777777" w:rsidR="00EF135A" w:rsidRPr="00480BFB" w:rsidRDefault="00EF135A" w:rsidP="0043625B">
            <w:pPr>
              <w:spacing w:after="0" w:line="240" w:lineRule="auto"/>
              <w:ind w:right="-72"/>
              <w:jc w:val="thaiDistribute"/>
              <w:rPr>
                <w:rFonts w:ascii="Arial" w:hAnsi="Arial" w:cs="Arial"/>
                <w:sz w:val="18"/>
                <w:szCs w:val="18"/>
              </w:rPr>
            </w:pPr>
          </w:p>
        </w:tc>
      </w:tr>
      <w:tr w:rsidR="00EF135A" w:rsidRPr="00480BFB" w14:paraId="74B16AB6" w14:textId="77777777" w:rsidTr="00BA0096">
        <w:trPr>
          <w:trHeight w:val="200"/>
        </w:trPr>
        <w:tc>
          <w:tcPr>
            <w:tcW w:w="3261" w:type="dxa"/>
            <w:tcBorders>
              <w:top w:val="nil"/>
              <w:left w:val="nil"/>
              <w:bottom w:val="nil"/>
              <w:right w:val="nil"/>
            </w:tcBorders>
            <w:shd w:val="clear" w:color="auto" w:fill="auto"/>
            <w:vAlign w:val="bottom"/>
          </w:tcPr>
          <w:p w14:paraId="74ED584D" w14:textId="77777777" w:rsidR="00EF135A" w:rsidRPr="00480BFB" w:rsidRDefault="00EF135A" w:rsidP="0043625B">
            <w:pPr>
              <w:spacing w:after="0" w:line="240" w:lineRule="auto"/>
              <w:ind w:left="-105" w:right="-72"/>
              <w:jc w:val="thaiDistribute"/>
              <w:rPr>
                <w:rFonts w:ascii="Arial" w:hAnsi="Arial" w:cs="Arial"/>
                <w:b/>
                <w:bCs/>
                <w:sz w:val="18"/>
                <w:szCs w:val="18"/>
              </w:rPr>
            </w:pPr>
            <w:r w:rsidRPr="00480BFB">
              <w:rPr>
                <w:rFonts w:ascii="Arial" w:hAnsi="Arial" w:cs="Arial"/>
                <w:b/>
                <w:bCs/>
                <w:sz w:val="18"/>
                <w:szCs w:val="18"/>
              </w:rPr>
              <w:t>For the year ended 31 December 2020</w:t>
            </w:r>
          </w:p>
        </w:tc>
        <w:tc>
          <w:tcPr>
            <w:tcW w:w="1275" w:type="dxa"/>
            <w:tcBorders>
              <w:top w:val="nil"/>
              <w:left w:val="nil"/>
              <w:bottom w:val="nil"/>
              <w:right w:val="nil"/>
            </w:tcBorders>
            <w:shd w:val="clear" w:color="auto" w:fill="FAFAFA"/>
            <w:vAlign w:val="bottom"/>
          </w:tcPr>
          <w:p w14:paraId="50617CC8" w14:textId="77777777" w:rsidR="00EF135A" w:rsidRPr="00480BFB" w:rsidRDefault="00EF135A" w:rsidP="0043625B">
            <w:pPr>
              <w:spacing w:after="0" w:line="240" w:lineRule="auto"/>
              <w:ind w:right="-72"/>
              <w:jc w:val="right"/>
              <w:rPr>
                <w:rFonts w:ascii="Arial" w:hAnsi="Arial" w:cs="Arial"/>
                <w:sz w:val="18"/>
                <w:szCs w:val="18"/>
              </w:rPr>
            </w:pPr>
          </w:p>
        </w:tc>
        <w:tc>
          <w:tcPr>
            <w:tcW w:w="1247" w:type="dxa"/>
            <w:tcBorders>
              <w:top w:val="nil"/>
              <w:left w:val="nil"/>
              <w:bottom w:val="nil"/>
              <w:right w:val="nil"/>
            </w:tcBorders>
            <w:shd w:val="clear" w:color="auto" w:fill="FAFAFA"/>
          </w:tcPr>
          <w:p w14:paraId="46FCD368" w14:textId="77777777" w:rsidR="00EF135A" w:rsidRPr="00480BFB" w:rsidRDefault="00EF135A" w:rsidP="0043625B">
            <w:pPr>
              <w:spacing w:after="0" w:line="240" w:lineRule="auto"/>
              <w:ind w:right="-72"/>
              <w:jc w:val="right"/>
              <w:rPr>
                <w:rFonts w:ascii="Arial" w:hAnsi="Arial" w:cs="Arial"/>
                <w:sz w:val="18"/>
                <w:szCs w:val="18"/>
              </w:rPr>
            </w:pPr>
          </w:p>
        </w:tc>
        <w:tc>
          <w:tcPr>
            <w:tcW w:w="1183" w:type="dxa"/>
            <w:tcBorders>
              <w:top w:val="nil"/>
              <w:left w:val="nil"/>
              <w:bottom w:val="nil"/>
              <w:right w:val="nil"/>
            </w:tcBorders>
            <w:shd w:val="clear" w:color="auto" w:fill="FAFAFA"/>
            <w:vAlign w:val="bottom"/>
          </w:tcPr>
          <w:p w14:paraId="6C4712F2" w14:textId="77777777" w:rsidR="00EF135A" w:rsidRPr="00480BFB" w:rsidRDefault="00EF135A" w:rsidP="0043625B">
            <w:pPr>
              <w:spacing w:after="0" w:line="240" w:lineRule="auto"/>
              <w:ind w:right="-72"/>
              <w:jc w:val="right"/>
              <w:rPr>
                <w:rFonts w:ascii="Arial" w:hAnsi="Arial" w:cs="Arial"/>
                <w:sz w:val="18"/>
                <w:szCs w:val="18"/>
              </w:rPr>
            </w:pPr>
          </w:p>
        </w:tc>
        <w:tc>
          <w:tcPr>
            <w:tcW w:w="1256" w:type="dxa"/>
            <w:tcBorders>
              <w:top w:val="nil"/>
              <w:left w:val="nil"/>
              <w:bottom w:val="nil"/>
              <w:right w:val="nil"/>
            </w:tcBorders>
            <w:shd w:val="clear" w:color="auto" w:fill="FAFAFA"/>
            <w:vAlign w:val="bottom"/>
          </w:tcPr>
          <w:p w14:paraId="7DAEC9C4" w14:textId="77777777" w:rsidR="00EF135A" w:rsidRPr="00480BFB" w:rsidRDefault="00EF135A" w:rsidP="0043625B">
            <w:pPr>
              <w:spacing w:after="0" w:line="240" w:lineRule="auto"/>
              <w:ind w:right="-72"/>
              <w:jc w:val="right"/>
              <w:rPr>
                <w:rFonts w:ascii="Arial" w:hAnsi="Arial" w:cs="Arial"/>
                <w:sz w:val="18"/>
                <w:szCs w:val="18"/>
              </w:rPr>
            </w:pPr>
          </w:p>
        </w:tc>
        <w:tc>
          <w:tcPr>
            <w:tcW w:w="1219" w:type="dxa"/>
            <w:tcBorders>
              <w:top w:val="nil"/>
              <w:left w:val="nil"/>
              <w:bottom w:val="nil"/>
              <w:right w:val="nil"/>
            </w:tcBorders>
            <w:shd w:val="clear" w:color="auto" w:fill="FAFAFA"/>
            <w:vAlign w:val="bottom"/>
          </w:tcPr>
          <w:p w14:paraId="357F6E26" w14:textId="77777777" w:rsidR="00EF135A" w:rsidRPr="00480BFB" w:rsidRDefault="00EF135A" w:rsidP="0043625B">
            <w:pPr>
              <w:spacing w:after="0" w:line="240" w:lineRule="auto"/>
              <w:ind w:right="-72"/>
              <w:jc w:val="right"/>
              <w:rPr>
                <w:rFonts w:ascii="Arial" w:hAnsi="Arial" w:cs="Arial"/>
                <w:sz w:val="18"/>
                <w:szCs w:val="18"/>
              </w:rPr>
            </w:pPr>
          </w:p>
        </w:tc>
      </w:tr>
      <w:tr w:rsidR="004648E4" w:rsidRPr="00480BFB" w14:paraId="288B725D" w14:textId="77777777" w:rsidTr="00BA0096">
        <w:trPr>
          <w:trHeight w:val="200"/>
        </w:trPr>
        <w:tc>
          <w:tcPr>
            <w:tcW w:w="3261" w:type="dxa"/>
            <w:tcBorders>
              <w:top w:val="nil"/>
              <w:left w:val="nil"/>
              <w:bottom w:val="nil"/>
              <w:right w:val="nil"/>
            </w:tcBorders>
            <w:shd w:val="clear" w:color="auto" w:fill="auto"/>
            <w:vAlign w:val="bottom"/>
          </w:tcPr>
          <w:p w14:paraId="5557D030" w14:textId="77777777" w:rsidR="004648E4" w:rsidRPr="00480BFB" w:rsidRDefault="004648E4" w:rsidP="004648E4">
            <w:pPr>
              <w:spacing w:after="0" w:line="240" w:lineRule="auto"/>
              <w:ind w:left="-105" w:right="-72"/>
              <w:jc w:val="thaiDistribute"/>
              <w:rPr>
                <w:rFonts w:ascii="Arial" w:hAnsi="Arial" w:cs="Arial"/>
                <w:sz w:val="18"/>
                <w:szCs w:val="18"/>
              </w:rPr>
            </w:pPr>
            <w:r w:rsidRPr="00480BFB">
              <w:rPr>
                <w:rFonts w:ascii="Arial" w:hAnsi="Arial" w:cs="Arial"/>
                <w:sz w:val="18"/>
                <w:szCs w:val="18"/>
              </w:rPr>
              <w:t xml:space="preserve">Opening net book amount </w:t>
            </w:r>
          </w:p>
        </w:tc>
        <w:tc>
          <w:tcPr>
            <w:tcW w:w="1275" w:type="dxa"/>
            <w:tcBorders>
              <w:top w:val="nil"/>
              <w:left w:val="nil"/>
              <w:bottom w:val="nil"/>
              <w:right w:val="nil"/>
            </w:tcBorders>
            <w:shd w:val="clear" w:color="auto" w:fill="FAFAFA"/>
            <w:vAlign w:val="bottom"/>
          </w:tcPr>
          <w:p w14:paraId="24DA95E2" w14:textId="1749B2FD"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107,633,500</w:t>
            </w:r>
          </w:p>
        </w:tc>
        <w:tc>
          <w:tcPr>
            <w:tcW w:w="1247" w:type="dxa"/>
            <w:tcBorders>
              <w:top w:val="nil"/>
              <w:left w:val="nil"/>
              <w:bottom w:val="nil"/>
              <w:right w:val="nil"/>
            </w:tcBorders>
            <w:shd w:val="clear" w:color="auto" w:fill="FAFAFA"/>
          </w:tcPr>
          <w:p w14:paraId="70B4CDC6" w14:textId="7F97ACAF"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183" w:type="dxa"/>
            <w:tcBorders>
              <w:top w:val="nil"/>
              <w:left w:val="nil"/>
              <w:bottom w:val="nil"/>
              <w:right w:val="nil"/>
            </w:tcBorders>
            <w:shd w:val="clear" w:color="auto" w:fill="FAFAFA"/>
            <w:vAlign w:val="bottom"/>
          </w:tcPr>
          <w:p w14:paraId="63471A7E" w14:textId="47376D7A"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14,226,784</w:t>
            </w:r>
          </w:p>
        </w:tc>
        <w:tc>
          <w:tcPr>
            <w:tcW w:w="1256" w:type="dxa"/>
            <w:tcBorders>
              <w:top w:val="nil"/>
              <w:left w:val="nil"/>
              <w:bottom w:val="nil"/>
              <w:right w:val="nil"/>
            </w:tcBorders>
            <w:shd w:val="clear" w:color="auto" w:fill="FAFAFA"/>
            <w:vAlign w:val="bottom"/>
          </w:tcPr>
          <w:p w14:paraId="39D02D77" w14:textId="3AEDC247"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6,182,650</w:t>
            </w:r>
          </w:p>
        </w:tc>
        <w:tc>
          <w:tcPr>
            <w:tcW w:w="1219" w:type="dxa"/>
            <w:tcBorders>
              <w:top w:val="nil"/>
              <w:left w:val="nil"/>
              <w:bottom w:val="nil"/>
              <w:right w:val="nil"/>
            </w:tcBorders>
            <w:shd w:val="clear" w:color="auto" w:fill="FAFAFA"/>
            <w:vAlign w:val="bottom"/>
          </w:tcPr>
          <w:p w14:paraId="026CF1F8" w14:textId="79315E62"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128,042,934</w:t>
            </w:r>
          </w:p>
        </w:tc>
      </w:tr>
      <w:tr w:rsidR="004648E4" w:rsidRPr="00480BFB" w14:paraId="2F4375AA" w14:textId="77777777" w:rsidTr="00BA0096">
        <w:trPr>
          <w:trHeight w:val="209"/>
        </w:trPr>
        <w:tc>
          <w:tcPr>
            <w:tcW w:w="3261" w:type="dxa"/>
            <w:tcBorders>
              <w:top w:val="nil"/>
              <w:left w:val="nil"/>
              <w:bottom w:val="nil"/>
              <w:right w:val="nil"/>
            </w:tcBorders>
            <w:shd w:val="clear" w:color="auto" w:fill="auto"/>
            <w:vAlign w:val="bottom"/>
          </w:tcPr>
          <w:p w14:paraId="08AF2744" w14:textId="77777777" w:rsidR="004648E4" w:rsidRPr="00480BFB" w:rsidRDefault="004648E4" w:rsidP="004648E4">
            <w:pPr>
              <w:spacing w:after="0" w:line="240" w:lineRule="auto"/>
              <w:ind w:left="-105" w:right="-72"/>
              <w:jc w:val="thaiDistribute"/>
              <w:rPr>
                <w:rFonts w:ascii="Arial" w:hAnsi="Arial" w:cs="Arial"/>
                <w:sz w:val="18"/>
                <w:szCs w:val="18"/>
              </w:rPr>
            </w:pPr>
            <w:r w:rsidRPr="00480BFB">
              <w:rPr>
                <w:rFonts w:ascii="Arial" w:hAnsi="Arial" w:cs="Arial"/>
                <w:sz w:val="18"/>
                <w:szCs w:val="18"/>
              </w:rPr>
              <w:t xml:space="preserve">Addition </w:t>
            </w:r>
          </w:p>
        </w:tc>
        <w:tc>
          <w:tcPr>
            <w:tcW w:w="1275" w:type="dxa"/>
            <w:tcBorders>
              <w:top w:val="nil"/>
              <w:left w:val="nil"/>
              <w:bottom w:val="nil"/>
              <w:right w:val="nil"/>
            </w:tcBorders>
            <w:shd w:val="clear" w:color="auto" w:fill="FAFAFA"/>
            <w:vAlign w:val="bottom"/>
          </w:tcPr>
          <w:p w14:paraId="42821F24" w14:textId="75FED640"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247" w:type="dxa"/>
            <w:tcBorders>
              <w:top w:val="nil"/>
              <w:left w:val="nil"/>
              <w:bottom w:val="nil"/>
              <w:right w:val="nil"/>
            </w:tcBorders>
            <w:shd w:val="clear" w:color="auto" w:fill="FAFAFA"/>
          </w:tcPr>
          <w:p w14:paraId="14F16DD7" w14:textId="4C6E50CE"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183" w:type="dxa"/>
            <w:tcBorders>
              <w:top w:val="nil"/>
              <w:left w:val="nil"/>
              <w:bottom w:val="nil"/>
              <w:right w:val="nil"/>
            </w:tcBorders>
            <w:shd w:val="clear" w:color="auto" w:fill="FAFAFA"/>
            <w:vAlign w:val="bottom"/>
          </w:tcPr>
          <w:p w14:paraId="0D0F88B5" w14:textId="3F1EDCE8"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813,420</w:t>
            </w:r>
          </w:p>
        </w:tc>
        <w:tc>
          <w:tcPr>
            <w:tcW w:w="1256" w:type="dxa"/>
            <w:tcBorders>
              <w:top w:val="nil"/>
              <w:left w:val="nil"/>
              <w:bottom w:val="nil"/>
              <w:right w:val="nil"/>
            </w:tcBorders>
            <w:shd w:val="clear" w:color="auto" w:fill="FAFAFA"/>
            <w:vAlign w:val="bottom"/>
          </w:tcPr>
          <w:p w14:paraId="27FC32B1" w14:textId="1E0D839B"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24,441,706</w:t>
            </w:r>
          </w:p>
        </w:tc>
        <w:tc>
          <w:tcPr>
            <w:tcW w:w="1219" w:type="dxa"/>
            <w:tcBorders>
              <w:top w:val="nil"/>
              <w:left w:val="nil"/>
              <w:bottom w:val="nil"/>
              <w:right w:val="nil"/>
            </w:tcBorders>
            <w:shd w:val="clear" w:color="auto" w:fill="FAFAFA"/>
            <w:vAlign w:val="bottom"/>
          </w:tcPr>
          <w:p w14:paraId="113166DA" w14:textId="077E8430"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25,255,126</w:t>
            </w:r>
          </w:p>
        </w:tc>
      </w:tr>
      <w:tr w:rsidR="004648E4" w:rsidRPr="00480BFB" w14:paraId="1A5FFA08" w14:textId="77777777" w:rsidTr="00BA0096">
        <w:trPr>
          <w:trHeight w:val="200"/>
        </w:trPr>
        <w:tc>
          <w:tcPr>
            <w:tcW w:w="3261" w:type="dxa"/>
            <w:tcBorders>
              <w:top w:val="nil"/>
              <w:left w:val="nil"/>
              <w:bottom w:val="nil"/>
              <w:right w:val="nil"/>
            </w:tcBorders>
            <w:shd w:val="clear" w:color="auto" w:fill="auto"/>
            <w:vAlign w:val="bottom"/>
          </w:tcPr>
          <w:p w14:paraId="4A05C4A3" w14:textId="4E13A067" w:rsidR="004648E4" w:rsidRPr="00480BFB" w:rsidRDefault="00D54E91" w:rsidP="004648E4">
            <w:pPr>
              <w:spacing w:after="0" w:line="240" w:lineRule="auto"/>
              <w:ind w:left="-105" w:right="-72"/>
              <w:jc w:val="thaiDistribute"/>
              <w:rPr>
                <w:rFonts w:ascii="Arial" w:hAnsi="Arial" w:cs="Arial"/>
                <w:sz w:val="18"/>
                <w:szCs w:val="18"/>
              </w:rPr>
            </w:pPr>
            <w:r>
              <w:rPr>
                <w:rFonts w:ascii="Arial" w:hAnsi="Arial" w:cs="Arial"/>
                <w:sz w:val="18"/>
                <w:szCs w:val="18"/>
              </w:rPr>
              <w:t>Addition from transfer business from</w:t>
            </w:r>
          </w:p>
        </w:tc>
        <w:tc>
          <w:tcPr>
            <w:tcW w:w="1275" w:type="dxa"/>
            <w:tcBorders>
              <w:top w:val="nil"/>
              <w:left w:val="nil"/>
              <w:bottom w:val="nil"/>
              <w:right w:val="nil"/>
            </w:tcBorders>
            <w:shd w:val="clear" w:color="auto" w:fill="FAFAFA"/>
            <w:vAlign w:val="bottom"/>
          </w:tcPr>
          <w:p w14:paraId="5A557ECD" w14:textId="62B1158F" w:rsidR="004648E4" w:rsidRPr="00480BFB" w:rsidRDefault="004648E4" w:rsidP="004648E4">
            <w:pPr>
              <w:spacing w:after="0" w:line="240" w:lineRule="auto"/>
              <w:ind w:right="-72"/>
              <w:jc w:val="right"/>
              <w:rPr>
                <w:rFonts w:ascii="Arial" w:hAnsi="Arial" w:cs="Arial"/>
                <w:sz w:val="18"/>
                <w:szCs w:val="18"/>
                <w:lang w:val="en-GB"/>
              </w:rPr>
            </w:pPr>
          </w:p>
        </w:tc>
        <w:tc>
          <w:tcPr>
            <w:tcW w:w="1247" w:type="dxa"/>
            <w:tcBorders>
              <w:top w:val="nil"/>
              <w:left w:val="nil"/>
              <w:bottom w:val="nil"/>
              <w:right w:val="nil"/>
            </w:tcBorders>
            <w:shd w:val="clear" w:color="auto" w:fill="FAFAFA"/>
          </w:tcPr>
          <w:p w14:paraId="1CEE534B" w14:textId="5BFF0D60" w:rsidR="004648E4" w:rsidRPr="00480BFB" w:rsidRDefault="004648E4" w:rsidP="004648E4">
            <w:pPr>
              <w:spacing w:after="0" w:line="240" w:lineRule="auto"/>
              <w:ind w:right="-72"/>
              <w:jc w:val="right"/>
              <w:rPr>
                <w:rFonts w:ascii="Arial" w:hAnsi="Arial" w:cs="Arial"/>
                <w:sz w:val="18"/>
                <w:szCs w:val="18"/>
                <w:lang w:val="en-GB"/>
              </w:rPr>
            </w:pPr>
          </w:p>
        </w:tc>
        <w:tc>
          <w:tcPr>
            <w:tcW w:w="1183" w:type="dxa"/>
            <w:tcBorders>
              <w:top w:val="nil"/>
              <w:left w:val="nil"/>
              <w:bottom w:val="nil"/>
              <w:right w:val="nil"/>
            </w:tcBorders>
            <w:shd w:val="clear" w:color="auto" w:fill="FAFAFA"/>
            <w:vAlign w:val="bottom"/>
          </w:tcPr>
          <w:p w14:paraId="7DFE2F65" w14:textId="4E2E299B" w:rsidR="004648E4" w:rsidRPr="00480BFB" w:rsidRDefault="004648E4" w:rsidP="004648E4">
            <w:pPr>
              <w:spacing w:after="0" w:line="240" w:lineRule="auto"/>
              <w:ind w:right="-72"/>
              <w:jc w:val="right"/>
              <w:rPr>
                <w:rFonts w:ascii="Arial" w:hAnsi="Arial" w:cs="Arial"/>
                <w:sz w:val="18"/>
                <w:szCs w:val="18"/>
                <w:lang w:val="en-GB"/>
              </w:rPr>
            </w:pPr>
          </w:p>
        </w:tc>
        <w:tc>
          <w:tcPr>
            <w:tcW w:w="1256" w:type="dxa"/>
            <w:tcBorders>
              <w:top w:val="nil"/>
              <w:left w:val="nil"/>
              <w:bottom w:val="nil"/>
              <w:right w:val="nil"/>
            </w:tcBorders>
            <w:shd w:val="clear" w:color="auto" w:fill="FAFAFA"/>
            <w:vAlign w:val="bottom"/>
          </w:tcPr>
          <w:p w14:paraId="1B6D3D04" w14:textId="67193C60" w:rsidR="004648E4" w:rsidRPr="00480BFB" w:rsidRDefault="004648E4" w:rsidP="004648E4">
            <w:pPr>
              <w:spacing w:after="0" w:line="240" w:lineRule="auto"/>
              <w:ind w:right="-72"/>
              <w:jc w:val="right"/>
              <w:rPr>
                <w:rFonts w:ascii="Arial" w:hAnsi="Arial" w:cs="Arial"/>
                <w:sz w:val="18"/>
                <w:szCs w:val="18"/>
                <w:lang w:val="en-GB"/>
              </w:rPr>
            </w:pPr>
          </w:p>
        </w:tc>
        <w:tc>
          <w:tcPr>
            <w:tcW w:w="1219" w:type="dxa"/>
            <w:tcBorders>
              <w:top w:val="nil"/>
              <w:left w:val="nil"/>
              <w:bottom w:val="nil"/>
              <w:right w:val="nil"/>
            </w:tcBorders>
            <w:shd w:val="clear" w:color="auto" w:fill="FAFAFA"/>
            <w:vAlign w:val="bottom"/>
          </w:tcPr>
          <w:p w14:paraId="48CA77BA" w14:textId="441B51AD" w:rsidR="004648E4" w:rsidRPr="00480BFB" w:rsidRDefault="004648E4" w:rsidP="004648E4">
            <w:pPr>
              <w:spacing w:after="0" w:line="240" w:lineRule="auto"/>
              <w:ind w:right="-72"/>
              <w:jc w:val="right"/>
              <w:rPr>
                <w:rFonts w:ascii="Arial" w:hAnsi="Arial" w:cs="Arial"/>
                <w:sz w:val="18"/>
                <w:szCs w:val="18"/>
                <w:lang w:val="en-GB"/>
              </w:rPr>
            </w:pPr>
          </w:p>
        </w:tc>
      </w:tr>
      <w:tr w:rsidR="00D54E91" w:rsidRPr="00480BFB" w14:paraId="0B6C0753" w14:textId="77777777" w:rsidTr="00BA0096">
        <w:trPr>
          <w:trHeight w:val="200"/>
        </w:trPr>
        <w:tc>
          <w:tcPr>
            <w:tcW w:w="3261" w:type="dxa"/>
            <w:tcBorders>
              <w:top w:val="nil"/>
              <w:left w:val="nil"/>
              <w:bottom w:val="nil"/>
              <w:right w:val="nil"/>
            </w:tcBorders>
            <w:shd w:val="clear" w:color="auto" w:fill="auto"/>
            <w:vAlign w:val="bottom"/>
          </w:tcPr>
          <w:p w14:paraId="29CA999B" w14:textId="719C6016" w:rsidR="00D54E91" w:rsidRDefault="00D54E91" w:rsidP="00D54E91">
            <w:pPr>
              <w:spacing w:after="0" w:line="240" w:lineRule="auto"/>
              <w:ind w:left="-105" w:right="-72"/>
              <w:jc w:val="thaiDistribute"/>
              <w:rPr>
                <w:rFonts w:ascii="Arial" w:hAnsi="Arial" w:cs="Arial"/>
                <w:sz w:val="18"/>
                <w:szCs w:val="18"/>
              </w:rPr>
            </w:pPr>
            <w:r>
              <w:rPr>
                <w:rFonts w:ascii="Arial" w:hAnsi="Arial" w:cs="Arial"/>
                <w:sz w:val="18"/>
                <w:szCs w:val="18"/>
              </w:rPr>
              <w:t xml:space="preserve">  an indirect subsidiary</w:t>
            </w:r>
          </w:p>
        </w:tc>
        <w:tc>
          <w:tcPr>
            <w:tcW w:w="1275" w:type="dxa"/>
            <w:tcBorders>
              <w:top w:val="nil"/>
              <w:left w:val="nil"/>
              <w:bottom w:val="nil"/>
              <w:right w:val="nil"/>
            </w:tcBorders>
            <w:shd w:val="clear" w:color="auto" w:fill="FAFAFA"/>
            <w:vAlign w:val="bottom"/>
          </w:tcPr>
          <w:p w14:paraId="5C7395D1" w14:textId="73D5AB07" w:rsidR="00D54E91" w:rsidRPr="00480BFB" w:rsidRDefault="00D54E91" w:rsidP="00D54E91">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247" w:type="dxa"/>
            <w:tcBorders>
              <w:top w:val="nil"/>
              <w:left w:val="nil"/>
              <w:bottom w:val="nil"/>
              <w:right w:val="nil"/>
            </w:tcBorders>
            <w:shd w:val="clear" w:color="auto" w:fill="FAFAFA"/>
          </w:tcPr>
          <w:p w14:paraId="594749D7" w14:textId="670F1F15" w:rsidR="00D54E91" w:rsidRPr="00480BFB" w:rsidRDefault="00D54E91" w:rsidP="00D54E91">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17,060,000</w:t>
            </w:r>
          </w:p>
        </w:tc>
        <w:tc>
          <w:tcPr>
            <w:tcW w:w="1183" w:type="dxa"/>
            <w:tcBorders>
              <w:top w:val="nil"/>
              <w:left w:val="nil"/>
              <w:bottom w:val="nil"/>
              <w:right w:val="nil"/>
            </w:tcBorders>
            <w:shd w:val="clear" w:color="auto" w:fill="FAFAFA"/>
            <w:vAlign w:val="bottom"/>
          </w:tcPr>
          <w:p w14:paraId="1EE8B1EC" w14:textId="4A284610" w:rsidR="00D54E91" w:rsidRPr="00480BFB" w:rsidRDefault="00D54E91" w:rsidP="00D54E91">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256" w:type="dxa"/>
            <w:tcBorders>
              <w:top w:val="nil"/>
              <w:left w:val="nil"/>
              <w:bottom w:val="nil"/>
              <w:right w:val="nil"/>
            </w:tcBorders>
            <w:shd w:val="clear" w:color="auto" w:fill="FAFAFA"/>
            <w:vAlign w:val="bottom"/>
          </w:tcPr>
          <w:p w14:paraId="5FFE6507" w14:textId="0614C110" w:rsidR="00D54E91" w:rsidRPr="00480BFB" w:rsidRDefault="00D54E91" w:rsidP="00D54E91">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219" w:type="dxa"/>
            <w:tcBorders>
              <w:top w:val="nil"/>
              <w:left w:val="nil"/>
              <w:bottom w:val="nil"/>
              <w:right w:val="nil"/>
            </w:tcBorders>
            <w:shd w:val="clear" w:color="auto" w:fill="FAFAFA"/>
            <w:vAlign w:val="bottom"/>
          </w:tcPr>
          <w:p w14:paraId="3D76A385" w14:textId="653F2FD8" w:rsidR="00D54E91" w:rsidRPr="00480BFB" w:rsidRDefault="00D54E91" w:rsidP="00D54E91">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17,060,000</w:t>
            </w:r>
          </w:p>
        </w:tc>
      </w:tr>
      <w:tr w:rsidR="004648E4" w:rsidRPr="00480BFB" w14:paraId="23534A41" w14:textId="77777777" w:rsidTr="00BA0096">
        <w:trPr>
          <w:trHeight w:val="200"/>
        </w:trPr>
        <w:tc>
          <w:tcPr>
            <w:tcW w:w="3261" w:type="dxa"/>
            <w:tcBorders>
              <w:top w:val="nil"/>
              <w:left w:val="nil"/>
              <w:bottom w:val="nil"/>
              <w:right w:val="nil"/>
            </w:tcBorders>
            <w:shd w:val="clear" w:color="auto" w:fill="auto"/>
            <w:vAlign w:val="bottom"/>
          </w:tcPr>
          <w:p w14:paraId="6F07C81D" w14:textId="62D056CC" w:rsidR="004648E4" w:rsidRPr="00480BFB" w:rsidRDefault="00D54E91" w:rsidP="004648E4">
            <w:pPr>
              <w:spacing w:after="0" w:line="240" w:lineRule="auto"/>
              <w:ind w:left="-105" w:right="-72"/>
              <w:jc w:val="thaiDistribute"/>
              <w:rPr>
                <w:rFonts w:ascii="Arial" w:hAnsi="Arial" w:cs="Arial"/>
                <w:sz w:val="18"/>
                <w:szCs w:val="18"/>
              </w:rPr>
            </w:pPr>
            <w:r w:rsidRPr="00480BFB">
              <w:rPr>
                <w:rFonts w:ascii="Arial" w:hAnsi="Arial" w:cs="Arial"/>
                <w:sz w:val="18"/>
                <w:szCs w:val="18"/>
              </w:rPr>
              <w:t>Sales of a subsidiary</w:t>
            </w:r>
          </w:p>
        </w:tc>
        <w:tc>
          <w:tcPr>
            <w:tcW w:w="1275" w:type="dxa"/>
            <w:tcBorders>
              <w:top w:val="nil"/>
              <w:left w:val="nil"/>
              <w:bottom w:val="nil"/>
              <w:right w:val="nil"/>
            </w:tcBorders>
            <w:shd w:val="clear" w:color="auto" w:fill="FAFAFA"/>
            <w:vAlign w:val="bottom"/>
          </w:tcPr>
          <w:p w14:paraId="1894FE1E" w14:textId="02D84EA5"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247" w:type="dxa"/>
            <w:tcBorders>
              <w:top w:val="nil"/>
              <w:left w:val="nil"/>
              <w:bottom w:val="nil"/>
              <w:right w:val="nil"/>
            </w:tcBorders>
            <w:shd w:val="clear" w:color="auto" w:fill="FAFAFA"/>
          </w:tcPr>
          <w:p w14:paraId="26E588DC" w14:textId="3F4DB182"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183" w:type="dxa"/>
            <w:tcBorders>
              <w:top w:val="nil"/>
              <w:left w:val="nil"/>
              <w:bottom w:val="nil"/>
              <w:right w:val="nil"/>
            </w:tcBorders>
            <w:shd w:val="clear" w:color="auto" w:fill="FAFAFA"/>
            <w:vAlign w:val="bottom"/>
          </w:tcPr>
          <w:p w14:paraId="4EC03018" w14:textId="229FB075"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(41,671)</w:t>
            </w:r>
          </w:p>
        </w:tc>
        <w:tc>
          <w:tcPr>
            <w:tcW w:w="1256" w:type="dxa"/>
            <w:tcBorders>
              <w:top w:val="nil"/>
              <w:left w:val="nil"/>
              <w:bottom w:val="nil"/>
              <w:right w:val="nil"/>
            </w:tcBorders>
            <w:shd w:val="clear" w:color="auto" w:fill="FAFAFA"/>
            <w:vAlign w:val="bottom"/>
          </w:tcPr>
          <w:p w14:paraId="3E01F032" w14:textId="63413605"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219" w:type="dxa"/>
            <w:tcBorders>
              <w:top w:val="nil"/>
              <w:left w:val="nil"/>
              <w:bottom w:val="nil"/>
              <w:right w:val="nil"/>
            </w:tcBorders>
            <w:shd w:val="clear" w:color="auto" w:fill="FAFAFA"/>
            <w:vAlign w:val="bottom"/>
          </w:tcPr>
          <w:p w14:paraId="6B688215" w14:textId="57C23C86"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(41,671)</w:t>
            </w:r>
          </w:p>
        </w:tc>
      </w:tr>
      <w:tr w:rsidR="004648E4" w:rsidRPr="00480BFB" w14:paraId="0B4EDB0E" w14:textId="77777777" w:rsidTr="00BA0096">
        <w:trPr>
          <w:trHeight w:val="209"/>
        </w:trPr>
        <w:tc>
          <w:tcPr>
            <w:tcW w:w="3261" w:type="dxa"/>
            <w:tcBorders>
              <w:top w:val="nil"/>
              <w:left w:val="nil"/>
              <w:bottom w:val="nil"/>
              <w:right w:val="nil"/>
            </w:tcBorders>
            <w:shd w:val="clear" w:color="auto" w:fill="auto"/>
            <w:vAlign w:val="bottom"/>
          </w:tcPr>
          <w:p w14:paraId="4D54655F" w14:textId="77777777" w:rsidR="004648E4" w:rsidRPr="00480BFB" w:rsidRDefault="004648E4" w:rsidP="004648E4">
            <w:pPr>
              <w:spacing w:after="0" w:line="240" w:lineRule="auto"/>
              <w:ind w:left="-105" w:right="-72"/>
              <w:jc w:val="thaiDistribute"/>
              <w:rPr>
                <w:rFonts w:ascii="Arial" w:hAnsi="Arial" w:cs="Arial"/>
                <w:sz w:val="18"/>
                <w:szCs w:val="18"/>
                <w:cs/>
              </w:rPr>
            </w:pPr>
            <w:r w:rsidRPr="00480BFB">
              <w:rPr>
                <w:rFonts w:ascii="Arial" w:hAnsi="Arial" w:cs="Arial"/>
                <w:sz w:val="18"/>
                <w:szCs w:val="18"/>
              </w:rPr>
              <w:t>Transfer in (out)</w:t>
            </w:r>
          </w:p>
        </w:tc>
        <w:tc>
          <w:tcPr>
            <w:tcW w:w="1275" w:type="dxa"/>
            <w:tcBorders>
              <w:top w:val="nil"/>
              <w:left w:val="nil"/>
              <w:bottom w:val="nil"/>
              <w:right w:val="nil"/>
            </w:tcBorders>
            <w:shd w:val="clear" w:color="auto" w:fill="FAFAFA"/>
            <w:vAlign w:val="bottom"/>
          </w:tcPr>
          <w:p w14:paraId="39C1CB79" w14:textId="5198D14C"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247" w:type="dxa"/>
            <w:tcBorders>
              <w:top w:val="nil"/>
              <w:left w:val="nil"/>
              <w:bottom w:val="nil"/>
              <w:right w:val="nil"/>
            </w:tcBorders>
            <w:shd w:val="clear" w:color="auto" w:fill="FAFAFA"/>
          </w:tcPr>
          <w:p w14:paraId="5AA7B241" w14:textId="6EA22AAC"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183" w:type="dxa"/>
            <w:tcBorders>
              <w:top w:val="nil"/>
              <w:left w:val="nil"/>
              <w:bottom w:val="nil"/>
              <w:right w:val="nil"/>
            </w:tcBorders>
            <w:shd w:val="clear" w:color="auto" w:fill="FAFAFA"/>
            <w:vAlign w:val="bottom"/>
          </w:tcPr>
          <w:p w14:paraId="6E6E4486" w14:textId="5E4BEF0F"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16,346,555</w:t>
            </w:r>
          </w:p>
        </w:tc>
        <w:tc>
          <w:tcPr>
            <w:tcW w:w="1256" w:type="dxa"/>
            <w:tcBorders>
              <w:top w:val="nil"/>
              <w:left w:val="nil"/>
              <w:bottom w:val="nil"/>
              <w:right w:val="nil"/>
            </w:tcBorders>
            <w:shd w:val="clear" w:color="auto" w:fill="FAFAFA"/>
            <w:vAlign w:val="bottom"/>
          </w:tcPr>
          <w:p w14:paraId="1747AB83" w14:textId="221F05EA"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(16,346,555)</w:t>
            </w:r>
          </w:p>
        </w:tc>
        <w:tc>
          <w:tcPr>
            <w:tcW w:w="1219" w:type="dxa"/>
            <w:tcBorders>
              <w:top w:val="nil"/>
              <w:left w:val="nil"/>
              <w:bottom w:val="nil"/>
              <w:right w:val="nil"/>
            </w:tcBorders>
            <w:shd w:val="clear" w:color="auto" w:fill="FAFAFA"/>
            <w:vAlign w:val="bottom"/>
          </w:tcPr>
          <w:p w14:paraId="338B8A8C" w14:textId="1B32B854"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r>
      <w:tr w:rsidR="004648E4" w:rsidRPr="00480BFB" w14:paraId="78736676" w14:textId="77777777" w:rsidTr="00BA0096">
        <w:trPr>
          <w:trHeight w:val="200"/>
        </w:trPr>
        <w:tc>
          <w:tcPr>
            <w:tcW w:w="3261" w:type="dxa"/>
            <w:tcBorders>
              <w:top w:val="nil"/>
              <w:left w:val="nil"/>
              <w:bottom w:val="nil"/>
              <w:right w:val="nil"/>
            </w:tcBorders>
            <w:shd w:val="clear" w:color="auto" w:fill="auto"/>
            <w:vAlign w:val="bottom"/>
          </w:tcPr>
          <w:p w14:paraId="6B36526B" w14:textId="77777777" w:rsidR="004648E4" w:rsidRPr="00480BFB" w:rsidRDefault="004648E4" w:rsidP="004648E4">
            <w:pPr>
              <w:spacing w:after="0" w:line="240" w:lineRule="auto"/>
              <w:ind w:left="-105" w:right="-72"/>
              <w:jc w:val="thaiDistribute"/>
              <w:rPr>
                <w:rFonts w:ascii="Arial" w:hAnsi="Arial" w:cs="Arial"/>
                <w:sz w:val="18"/>
                <w:szCs w:val="18"/>
                <w:cs/>
              </w:rPr>
            </w:pPr>
            <w:proofErr w:type="spellStart"/>
            <w:r w:rsidRPr="00480BFB">
              <w:rPr>
                <w:rFonts w:ascii="Arial" w:hAnsi="Arial" w:cs="Arial"/>
                <w:sz w:val="18"/>
                <w:szCs w:val="18"/>
              </w:rPr>
              <w:t>Amortisation</w:t>
            </w:r>
            <w:proofErr w:type="spellEnd"/>
            <w:r w:rsidRPr="00480BFB">
              <w:rPr>
                <w:rFonts w:ascii="Arial" w:hAnsi="Arial" w:cs="Arial"/>
                <w:sz w:val="18"/>
                <w:szCs w:val="18"/>
              </w:rPr>
              <w:t xml:space="preserve"> charge</w:t>
            </w:r>
          </w:p>
        </w:tc>
        <w:tc>
          <w:tcPr>
            <w:tcW w:w="1275" w:type="dxa"/>
            <w:tcBorders>
              <w:top w:val="nil"/>
              <w:left w:val="nil"/>
              <w:right w:val="nil"/>
            </w:tcBorders>
            <w:shd w:val="clear" w:color="auto" w:fill="FAFAFA"/>
            <w:vAlign w:val="bottom"/>
          </w:tcPr>
          <w:p w14:paraId="1E04C4C4" w14:textId="03D62B96"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(5,796,935)</w:t>
            </w:r>
          </w:p>
        </w:tc>
        <w:tc>
          <w:tcPr>
            <w:tcW w:w="1247" w:type="dxa"/>
            <w:tcBorders>
              <w:top w:val="nil"/>
              <w:left w:val="nil"/>
              <w:right w:val="nil"/>
            </w:tcBorders>
            <w:shd w:val="clear" w:color="auto" w:fill="FAFAFA"/>
          </w:tcPr>
          <w:p w14:paraId="37FD4A47" w14:textId="4A52CE64"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(1,706,000)</w:t>
            </w:r>
          </w:p>
        </w:tc>
        <w:tc>
          <w:tcPr>
            <w:tcW w:w="1183" w:type="dxa"/>
            <w:tcBorders>
              <w:top w:val="nil"/>
              <w:left w:val="nil"/>
              <w:right w:val="nil"/>
            </w:tcBorders>
            <w:shd w:val="clear" w:color="auto" w:fill="FAFAFA"/>
            <w:vAlign w:val="bottom"/>
          </w:tcPr>
          <w:p w14:paraId="0B174CAE" w14:textId="65C4B54E"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(2,874,769)</w:t>
            </w:r>
          </w:p>
        </w:tc>
        <w:tc>
          <w:tcPr>
            <w:tcW w:w="1256" w:type="dxa"/>
            <w:tcBorders>
              <w:top w:val="nil"/>
              <w:left w:val="nil"/>
              <w:right w:val="nil"/>
            </w:tcBorders>
            <w:shd w:val="clear" w:color="auto" w:fill="FAFAFA"/>
            <w:vAlign w:val="bottom"/>
          </w:tcPr>
          <w:p w14:paraId="17E55C3F" w14:textId="466C6F84"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219" w:type="dxa"/>
            <w:tcBorders>
              <w:top w:val="nil"/>
              <w:left w:val="nil"/>
              <w:right w:val="nil"/>
            </w:tcBorders>
            <w:shd w:val="clear" w:color="auto" w:fill="FAFAFA"/>
            <w:vAlign w:val="bottom"/>
          </w:tcPr>
          <w:p w14:paraId="551096BB" w14:textId="48FEF04C"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(10,377,704)</w:t>
            </w:r>
          </w:p>
        </w:tc>
      </w:tr>
      <w:tr w:rsidR="004648E4" w:rsidRPr="00480BFB" w14:paraId="08DEB0EA" w14:textId="77777777" w:rsidTr="00BA0096">
        <w:trPr>
          <w:trHeight w:val="209"/>
        </w:trPr>
        <w:tc>
          <w:tcPr>
            <w:tcW w:w="3261" w:type="dxa"/>
            <w:tcBorders>
              <w:top w:val="nil"/>
              <w:left w:val="nil"/>
              <w:bottom w:val="nil"/>
              <w:right w:val="nil"/>
            </w:tcBorders>
            <w:shd w:val="clear" w:color="auto" w:fill="auto"/>
            <w:vAlign w:val="bottom"/>
          </w:tcPr>
          <w:p w14:paraId="7E2EB799" w14:textId="77777777" w:rsidR="004648E4" w:rsidRPr="00480BFB" w:rsidRDefault="004648E4" w:rsidP="004648E4">
            <w:pPr>
              <w:spacing w:after="0" w:line="240" w:lineRule="auto"/>
              <w:ind w:left="-105" w:right="-72"/>
              <w:jc w:val="thaiDistribute"/>
              <w:rPr>
                <w:rFonts w:ascii="Arial" w:hAnsi="Arial" w:cs="Arial"/>
                <w:sz w:val="18"/>
                <w:szCs w:val="18"/>
              </w:rPr>
            </w:pPr>
            <w:r w:rsidRPr="00480BFB">
              <w:rPr>
                <w:rFonts w:ascii="Arial" w:hAnsi="Arial" w:cs="Arial"/>
                <w:sz w:val="18"/>
                <w:szCs w:val="18"/>
              </w:rPr>
              <w:t>Impairment charge</w:t>
            </w:r>
          </w:p>
        </w:tc>
        <w:tc>
          <w:tcPr>
            <w:tcW w:w="1275" w:type="dxa"/>
            <w:tcBorders>
              <w:top w:val="nil"/>
              <w:left w:val="nil"/>
              <w:bottom w:val="single" w:sz="4" w:space="0" w:color="auto"/>
              <w:right w:val="nil"/>
            </w:tcBorders>
            <w:shd w:val="clear" w:color="auto" w:fill="FAFAFA"/>
            <w:vAlign w:val="bottom"/>
          </w:tcPr>
          <w:p w14:paraId="614656CD" w14:textId="7755692D"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247" w:type="dxa"/>
            <w:tcBorders>
              <w:top w:val="nil"/>
              <w:left w:val="nil"/>
              <w:bottom w:val="single" w:sz="4" w:space="0" w:color="auto"/>
              <w:right w:val="nil"/>
            </w:tcBorders>
            <w:shd w:val="clear" w:color="auto" w:fill="FAFAFA"/>
          </w:tcPr>
          <w:p w14:paraId="627CD7CD" w14:textId="22B0CDD3"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183" w:type="dxa"/>
            <w:tcBorders>
              <w:top w:val="nil"/>
              <w:left w:val="nil"/>
              <w:bottom w:val="single" w:sz="4" w:space="0" w:color="auto"/>
              <w:right w:val="nil"/>
            </w:tcBorders>
            <w:shd w:val="clear" w:color="auto" w:fill="FAFAFA"/>
            <w:vAlign w:val="bottom"/>
          </w:tcPr>
          <w:p w14:paraId="6A6FD1CD" w14:textId="73D4CF79"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(1,353,626)</w:t>
            </w:r>
          </w:p>
        </w:tc>
        <w:tc>
          <w:tcPr>
            <w:tcW w:w="1256" w:type="dxa"/>
            <w:tcBorders>
              <w:top w:val="nil"/>
              <w:left w:val="nil"/>
              <w:bottom w:val="single" w:sz="4" w:space="0" w:color="auto"/>
              <w:right w:val="nil"/>
            </w:tcBorders>
            <w:shd w:val="clear" w:color="auto" w:fill="FAFAFA"/>
            <w:vAlign w:val="bottom"/>
          </w:tcPr>
          <w:p w14:paraId="5ED088C0" w14:textId="46283B29"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219" w:type="dxa"/>
            <w:tcBorders>
              <w:top w:val="nil"/>
              <w:left w:val="nil"/>
              <w:bottom w:val="single" w:sz="4" w:space="0" w:color="auto"/>
              <w:right w:val="nil"/>
            </w:tcBorders>
            <w:shd w:val="clear" w:color="auto" w:fill="FAFAFA"/>
            <w:vAlign w:val="bottom"/>
          </w:tcPr>
          <w:p w14:paraId="011B2172" w14:textId="10726472"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(1,353,626)</w:t>
            </w:r>
          </w:p>
        </w:tc>
      </w:tr>
      <w:tr w:rsidR="00EF135A" w:rsidRPr="00480BFB" w14:paraId="1CC9EC35" w14:textId="77777777" w:rsidTr="00BA0096">
        <w:trPr>
          <w:trHeight w:val="200"/>
        </w:trPr>
        <w:tc>
          <w:tcPr>
            <w:tcW w:w="3261" w:type="dxa"/>
            <w:tcBorders>
              <w:top w:val="nil"/>
              <w:left w:val="nil"/>
              <w:bottom w:val="nil"/>
              <w:right w:val="nil"/>
            </w:tcBorders>
            <w:shd w:val="clear" w:color="auto" w:fill="auto"/>
            <w:vAlign w:val="bottom"/>
          </w:tcPr>
          <w:p w14:paraId="6235B1B6" w14:textId="77777777" w:rsidR="00EF135A" w:rsidRPr="00480BFB" w:rsidRDefault="00EF135A" w:rsidP="0043625B">
            <w:pPr>
              <w:spacing w:after="0" w:line="240" w:lineRule="auto"/>
              <w:ind w:left="-105" w:right="-72"/>
              <w:jc w:val="thaiDistribute"/>
              <w:rPr>
                <w:rFonts w:ascii="Arial" w:hAnsi="Arial" w:cs="Arial"/>
                <w:sz w:val="18"/>
                <w:szCs w:val="18"/>
              </w:rPr>
            </w:pPr>
          </w:p>
        </w:tc>
        <w:tc>
          <w:tcPr>
            <w:tcW w:w="1275" w:type="dxa"/>
            <w:tcBorders>
              <w:top w:val="single" w:sz="4" w:space="0" w:color="auto"/>
              <w:left w:val="nil"/>
              <w:right w:val="nil"/>
            </w:tcBorders>
            <w:shd w:val="clear" w:color="auto" w:fill="FAFAFA"/>
            <w:vAlign w:val="bottom"/>
          </w:tcPr>
          <w:p w14:paraId="40EF7B01" w14:textId="77777777" w:rsidR="00EF135A" w:rsidRPr="00480BFB" w:rsidRDefault="00EF135A" w:rsidP="0043625B">
            <w:pPr>
              <w:spacing w:after="0" w:line="240" w:lineRule="auto"/>
              <w:ind w:right="-72"/>
              <w:jc w:val="right"/>
              <w:rPr>
                <w:rFonts w:ascii="Arial" w:hAnsi="Arial" w:cs="Arial"/>
                <w:sz w:val="18"/>
                <w:szCs w:val="18"/>
              </w:rPr>
            </w:pPr>
          </w:p>
        </w:tc>
        <w:tc>
          <w:tcPr>
            <w:tcW w:w="1247" w:type="dxa"/>
            <w:tcBorders>
              <w:top w:val="single" w:sz="4" w:space="0" w:color="auto"/>
              <w:left w:val="nil"/>
              <w:right w:val="nil"/>
            </w:tcBorders>
            <w:shd w:val="clear" w:color="auto" w:fill="FAFAFA"/>
          </w:tcPr>
          <w:p w14:paraId="3E4EBC77" w14:textId="77777777" w:rsidR="00EF135A" w:rsidRPr="00480BFB" w:rsidRDefault="00EF135A" w:rsidP="0043625B">
            <w:pPr>
              <w:spacing w:after="0" w:line="240" w:lineRule="auto"/>
              <w:ind w:right="-72"/>
              <w:jc w:val="right"/>
              <w:rPr>
                <w:rFonts w:ascii="Arial" w:hAnsi="Arial" w:cs="Arial"/>
                <w:sz w:val="18"/>
                <w:szCs w:val="18"/>
              </w:rPr>
            </w:pPr>
          </w:p>
        </w:tc>
        <w:tc>
          <w:tcPr>
            <w:tcW w:w="1183" w:type="dxa"/>
            <w:tcBorders>
              <w:top w:val="single" w:sz="4" w:space="0" w:color="auto"/>
              <w:left w:val="nil"/>
              <w:right w:val="nil"/>
            </w:tcBorders>
            <w:shd w:val="clear" w:color="auto" w:fill="FAFAFA"/>
            <w:vAlign w:val="bottom"/>
          </w:tcPr>
          <w:p w14:paraId="6DA0F8AB" w14:textId="77777777" w:rsidR="00EF135A" w:rsidRPr="00480BFB" w:rsidRDefault="00EF135A" w:rsidP="0043625B">
            <w:pPr>
              <w:spacing w:after="0" w:line="240" w:lineRule="auto"/>
              <w:ind w:right="-72"/>
              <w:jc w:val="right"/>
              <w:rPr>
                <w:rFonts w:ascii="Arial" w:hAnsi="Arial" w:cs="Arial"/>
                <w:sz w:val="18"/>
                <w:szCs w:val="18"/>
              </w:rPr>
            </w:pPr>
          </w:p>
        </w:tc>
        <w:tc>
          <w:tcPr>
            <w:tcW w:w="1256" w:type="dxa"/>
            <w:tcBorders>
              <w:top w:val="single" w:sz="4" w:space="0" w:color="auto"/>
              <w:left w:val="nil"/>
              <w:right w:val="nil"/>
            </w:tcBorders>
            <w:shd w:val="clear" w:color="auto" w:fill="FAFAFA"/>
            <w:vAlign w:val="bottom"/>
          </w:tcPr>
          <w:p w14:paraId="5370B759" w14:textId="77777777" w:rsidR="00EF135A" w:rsidRPr="00480BFB" w:rsidRDefault="00EF135A" w:rsidP="0043625B">
            <w:pPr>
              <w:spacing w:after="0" w:line="240" w:lineRule="auto"/>
              <w:ind w:right="-72"/>
              <w:jc w:val="right"/>
              <w:rPr>
                <w:rFonts w:ascii="Arial" w:hAnsi="Arial" w:cs="Arial"/>
                <w:sz w:val="18"/>
                <w:szCs w:val="18"/>
              </w:rPr>
            </w:pPr>
          </w:p>
        </w:tc>
        <w:tc>
          <w:tcPr>
            <w:tcW w:w="1219" w:type="dxa"/>
            <w:tcBorders>
              <w:top w:val="single" w:sz="4" w:space="0" w:color="auto"/>
              <w:left w:val="nil"/>
              <w:right w:val="nil"/>
            </w:tcBorders>
            <w:shd w:val="clear" w:color="auto" w:fill="FAFAFA"/>
            <w:vAlign w:val="bottom"/>
          </w:tcPr>
          <w:p w14:paraId="2636BBA8" w14:textId="77777777" w:rsidR="00EF135A" w:rsidRPr="00480BFB" w:rsidRDefault="00EF135A" w:rsidP="0043625B">
            <w:pPr>
              <w:spacing w:after="0" w:line="240" w:lineRule="auto"/>
              <w:ind w:right="-72"/>
              <w:jc w:val="right"/>
              <w:rPr>
                <w:rFonts w:ascii="Arial" w:hAnsi="Arial" w:cs="Arial"/>
                <w:sz w:val="18"/>
                <w:szCs w:val="18"/>
              </w:rPr>
            </w:pPr>
          </w:p>
        </w:tc>
      </w:tr>
      <w:tr w:rsidR="004648E4" w:rsidRPr="00480BFB" w14:paraId="5CFB069E" w14:textId="77777777" w:rsidTr="00BA0096">
        <w:trPr>
          <w:trHeight w:val="209"/>
        </w:trPr>
        <w:tc>
          <w:tcPr>
            <w:tcW w:w="3261" w:type="dxa"/>
            <w:tcBorders>
              <w:top w:val="nil"/>
              <w:left w:val="nil"/>
              <w:bottom w:val="nil"/>
              <w:right w:val="nil"/>
            </w:tcBorders>
            <w:shd w:val="clear" w:color="auto" w:fill="auto"/>
            <w:vAlign w:val="bottom"/>
          </w:tcPr>
          <w:p w14:paraId="09776E5F" w14:textId="77777777" w:rsidR="004648E4" w:rsidRPr="00480BFB" w:rsidRDefault="004648E4" w:rsidP="004648E4">
            <w:pPr>
              <w:spacing w:after="0" w:line="240" w:lineRule="auto"/>
              <w:ind w:left="-105" w:right="-72"/>
              <w:jc w:val="thaiDistribute"/>
              <w:rPr>
                <w:rFonts w:ascii="Arial" w:hAnsi="Arial" w:cs="Arial"/>
                <w:b/>
                <w:bCs/>
                <w:sz w:val="18"/>
                <w:szCs w:val="18"/>
              </w:rPr>
            </w:pPr>
            <w:r w:rsidRPr="00480BFB">
              <w:rPr>
                <w:rFonts w:ascii="Arial" w:hAnsi="Arial" w:cs="Arial"/>
                <w:sz w:val="18"/>
                <w:szCs w:val="18"/>
              </w:rPr>
              <w:t>Closing Net book amount</w:t>
            </w:r>
          </w:p>
        </w:tc>
        <w:tc>
          <w:tcPr>
            <w:tcW w:w="1275" w:type="dxa"/>
            <w:tcBorders>
              <w:left w:val="nil"/>
              <w:bottom w:val="single" w:sz="4" w:space="0" w:color="auto"/>
              <w:right w:val="nil"/>
            </w:tcBorders>
            <w:shd w:val="clear" w:color="auto" w:fill="FAFAFA"/>
            <w:vAlign w:val="bottom"/>
          </w:tcPr>
          <w:p w14:paraId="45D1E011" w14:textId="0DD621EB"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101,836,565</w:t>
            </w:r>
          </w:p>
        </w:tc>
        <w:tc>
          <w:tcPr>
            <w:tcW w:w="1247" w:type="dxa"/>
            <w:tcBorders>
              <w:left w:val="nil"/>
              <w:bottom w:val="single" w:sz="4" w:space="0" w:color="auto"/>
              <w:right w:val="nil"/>
            </w:tcBorders>
            <w:shd w:val="clear" w:color="auto" w:fill="FAFAFA"/>
          </w:tcPr>
          <w:p w14:paraId="1F8DD6CD" w14:textId="6ADFFE79"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15,354,000</w:t>
            </w:r>
          </w:p>
        </w:tc>
        <w:tc>
          <w:tcPr>
            <w:tcW w:w="1183" w:type="dxa"/>
            <w:tcBorders>
              <w:left w:val="nil"/>
              <w:bottom w:val="single" w:sz="4" w:space="0" w:color="auto"/>
              <w:right w:val="nil"/>
            </w:tcBorders>
            <w:shd w:val="clear" w:color="auto" w:fill="FAFAFA"/>
            <w:vAlign w:val="bottom"/>
          </w:tcPr>
          <w:p w14:paraId="1F763C29" w14:textId="2E325A73"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27,116,693</w:t>
            </w:r>
          </w:p>
        </w:tc>
        <w:tc>
          <w:tcPr>
            <w:tcW w:w="1256" w:type="dxa"/>
            <w:tcBorders>
              <w:left w:val="nil"/>
              <w:bottom w:val="single" w:sz="4" w:space="0" w:color="auto"/>
              <w:right w:val="nil"/>
            </w:tcBorders>
            <w:shd w:val="clear" w:color="auto" w:fill="FAFAFA"/>
            <w:vAlign w:val="bottom"/>
          </w:tcPr>
          <w:p w14:paraId="15EEA187" w14:textId="5CC4B63B"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14,277,801</w:t>
            </w:r>
          </w:p>
        </w:tc>
        <w:tc>
          <w:tcPr>
            <w:tcW w:w="1219" w:type="dxa"/>
            <w:tcBorders>
              <w:left w:val="nil"/>
              <w:bottom w:val="single" w:sz="4" w:space="0" w:color="auto"/>
              <w:right w:val="nil"/>
            </w:tcBorders>
            <w:shd w:val="clear" w:color="auto" w:fill="FAFAFA"/>
            <w:vAlign w:val="bottom"/>
          </w:tcPr>
          <w:p w14:paraId="7EB76718" w14:textId="018FE814"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158,585,059</w:t>
            </w:r>
          </w:p>
        </w:tc>
      </w:tr>
      <w:tr w:rsidR="004648E4" w:rsidRPr="00480BFB" w14:paraId="3C066527" w14:textId="77777777" w:rsidTr="00BA0096">
        <w:trPr>
          <w:trHeight w:val="200"/>
        </w:trPr>
        <w:tc>
          <w:tcPr>
            <w:tcW w:w="3261" w:type="dxa"/>
            <w:tcBorders>
              <w:top w:val="nil"/>
              <w:left w:val="nil"/>
              <w:bottom w:val="nil"/>
              <w:right w:val="nil"/>
            </w:tcBorders>
            <w:shd w:val="clear" w:color="auto" w:fill="auto"/>
            <w:vAlign w:val="bottom"/>
          </w:tcPr>
          <w:p w14:paraId="2539C1D4" w14:textId="77777777" w:rsidR="004648E4" w:rsidRPr="00480BFB" w:rsidRDefault="004648E4" w:rsidP="004648E4">
            <w:pPr>
              <w:spacing w:after="0" w:line="240" w:lineRule="auto"/>
              <w:ind w:left="-105" w:right="-72"/>
              <w:jc w:val="thaiDistribute"/>
              <w:rPr>
                <w:rFonts w:ascii="Arial" w:hAnsi="Arial" w:cs="Arial"/>
                <w:sz w:val="18"/>
                <w:szCs w:val="18"/>
                <w:cs/>
              </w:rPr>
            </w:pPr>
          </w:p>
        </w:tc>
        <w:tc>
          <w:tcPr>
            <w:tcW w:w="1275" w:type="dxa"/>
            <w:tcBorders>
              <w:top w:val="single" w:sz="4" w:space="0" w:color="auto"/>
              <w:left w:val="nil"/>
              <w:bottom w:val="nil"/>
              <w:right w:val="nil"/>
            </w:tcBorders>
            <w:shd w:val="clear" w:color="auto" w:fill="FAFAFA"/>
            <w:vAlign w:val="bottom"/>
          </w:tcPr>
          <w:p w14:paraId="33CDA11B" w14:textId="77777777" w:rsidR="004648E4" w:rsidRPr="00480BFB" w:rsidRDefault="004648E4" w:rsidP="004648E4">
            <w:pPr>
              <w:spacing w:after="0" w:line="240" w:lineRule="auto"/>
              <w:ind w:right="-72"/>
              <w:jc w:val="thaiDistribute"/>
              <w:rPr>
                <w:rFonts w:ascii="Arial" w:hAnsi="Arial" w:cs="Arial"/>
                <w:sz w:val="18"/>
                <w:szCs w:val="18"/>
              </w:rPr>
            </w:pPr>
          </w:p>
        </w:tc>
        <w:tc>
          <w:tcPr>
            <w:tcW w:w="1247" w:type="dxa"/>
            <w:tcBorders>
              <w:top w:val="single" w:sz="4" w:space="0" w:color="auto"/>
              <w:left w:val="nil"/>
              <w:bottom w:val="nil"/>
              <w:right w:val="nil"/>
            </w:tcBorders>
            <w:shd w:val="clear" w:color="auto" w:fill="FAFAFA"/>
          </w:tcPr>
          <w:p w14:paraId="72AA6066" w14:textId="77777777" w:rsidR="004648E4" w:rsidRPr="00480BFB" w:rsidRDefault="004648E4" w:rsidP="004648E4">
            <w:pPr>
              <w:spacing w:after="0" w:line="240" w:lineRule="auto"/>
              <w:ind w:right="-72"/>
              <w:jc w:val="thaiDistribute"/>
              <w:rPr>
                <w:rFonts w:ascii="Arial" w:hAnsi="Arial" w:cs="Arial"/>
                <w:sz w:val="18"/>
                <w:szCs w:val="18"/>
              </w:rPr>
            </w:pPr>
          </w:p>
        </w:tc>
        <w:tc>
          <w:tcPr>
            <w:tcW w:w="1183" w:type="dxa"/>
            <w:tcBorders>
              <w:top w:val="single" w:sz="4" w:space="0" w:color="auto"/>
              <w:left w:val="nil"/>
              <w:bottom w:val="nil"/>
              <w:right w:val="nil"/>
            </w:tcBorders>
            <w:shd w:val="clear" w:color="auto" w:fill="FAFAFA"/>
            <w:vAlign w:val="bottom"/>
          </w:tcPr>
          <w:p w14:paraId="0D410FDC" w14:textId="77777777" w:rsidR="004648E4" w:rsidRPr="00480BFB" w:rsidRDefault="004648E4" w:rsidP="004648E4">
            <w:pPr>
              <w:spacing w:after="0" w:line="240" w:lineRule="auto"/>
              <w:ind w:right="-72"/>
              <w:jc w:val="thaiDistribute"/>
              <w:rPr>
                <w:rFonts w:ascii="Arial" w:hAnsi="Arial" w:cs="Arial"/>
                <w:sz w:val="18"/>
                <w:szCs w:val="18"/>
              </w:rPr>
            </w:pPr>
          </w:p>
        </w:tc>
        <w:tc>
          <w:tcPr>
            <w:tcW w:w="1256" w:type="dxa"/>
            <w:tcBorders>
              <w:top w:val="single" w:sz="4" w:space="0" w:color="auto"/>
              <w:left w:val="nil"/>
              <w:bottom w:val="nil"/>
              <w:right w:val="nil"/>
            </w:tcBorders>
            <w:shd w:val="clear" w:color="auto" w:fill="FAFAFA"/>
            <w:vAlign w:val="bottom"/>
          </w:tcPr>
          <w:p w14:paraId="140A267E" w14:textId="77777777" w:rsidR="004648E4" w:rsidRPr="00480BFB" w:rsidRDefault="004648E4" w:rsidP="004648E4">
            <w:pPr>
              <w:spacing w:after="0" w:line="240" w:lineRule="auto"/>
              <w:ind w:right="-72"/>
              <w:jc w:val="thaiDistribute"/>
              <w:rPr>
                <w:rFonts w:ascii="Arial" w:hAnsi="Arial" w:cs="Arial"/>
                <w:sz w:val="18"/>
                <w:szCs w:val="18"/>
              </w:rPr>
            </w:pPr>
          </w:p>
        </w:tc>
        <w:tc>
          <w:tcPr>
            <w:tcW w:w="1219" w:type="dxa"/>
            <w:tcBorders>
              <w:top w:val="single" w:sz="4" w:space="0" w:color="auto"/>
              <w:left w:val="nil"/>
              <w:bottom w:val="nil"/>
              <w:right w:val="nil"/>
            </w:tcBorders>
            <w:shd w:val="clear" w:color="auto" w:fill="FAFAFA"/>
            <w:vAlign w:val="bottom"/>
          </w:tcPr>
          <w:p w14:paraId="647372C2" w14:textId="77777777" w:rsidR="004648E4" w:rsidRPr="00480BFB" w:rsidRDefault="004648E4" w:rsidP="004648E4">
            <w:pPr>
              <w:spacing w:after="0" w:line="240" w:lineRule="auto"/>
              <w:ind w:right="-72"/>
              <w:jc w:val="thaiDistribute"/>
              <w:rPr>
                <w:rFonts w:ascii="Arial" w:hAnsi="Arial" w:cs="Arial"/>
                <w:sz w:val="18"/>
                <w:szCs w:val="18"/>
              </w:rPr>
            </w:pPr>
          </w:p>
        </w:tc>
      </w:tr>
      <w:tr w:rsidR="004648E4" w:rsidRPr="00480BFB" w14:paraId="58FE69B7" w14:textId="77777777" w:rsidTr="00BA0096">
        <w:trPr>
          <w:trHeight w:val="209"/>
        </w:trPr>
        <w:tc>
          <w:tcPr>
            <w:tcW w:w="3261" w:type="dxa"/>
            <w:tcBorders>
              <w:top w:val="nil"/>
              <w:left w:val="nil"/>
              <w:bottom w:val="nil"/>
              <w:right w:val="nil"/>
            </w:tcBorders>
            <w:shd w:val="clear" w:color="auto" w:fill="auto"/>
            <w:vAlign w:val="bottom"/>
          </w:tcPr>
          <w:p w14:paraId="5C63597D" w14:textId="77777777" w:rsidR="004648E4" w:rsidRPr="00480BFB" w:rsidRDefault="004648E4" w:rsidP="004648E4">
            <w:pPr>
              <w:spacing w:after="0" w:line="240" w:lineRule="auto"/>
              <w:ind w:left="-105" w:right="-72"/>
              <w:jc w:val="thaiDistribute"/>
              <w:rPr>
                <w:rFonts w:ascii="Arial" w:hAnsi="Arial" w:cs="Arial"/>
                <w:b/>
                <w:bCs/>
                <w:sz w:val="18"/>
                <w:szCs w:val="18"/>
              </w:rPr>
            </w:pPr>
            <w:r w:rsidRPr="00480BFB">
              <w:rPr>
                <w:rFonts w:ascii="Arial" w:hAnsi="Arial" w:cs="Arial"/>
                <w:b/>
                <w:bCs/>
                <w:sz w:val="18"/>
                <w:szCs w:val="18"/>
              </w:rPr>
              <w:t>As at 31 December 2020</w:t>
            </w:r>
          </w:p>
        </w:tc>
        <w:tc>
          <w:tcPr>
            <w:tcW w:w="1275" w:type="dxa"/>
            <w:tcBorders>
              <w:top w:val="nil"/>
              <w:left w:val="nil"/>
              <w:bottom w:val="nil"/>
              <w:right w:val="nil"/>
            </w:tcBorders>
            <w:shd w:val="clear" w:color="auto" w:fill="FAFAFA"/>
            <w:vAlign w:val="bottom"/>
          </w:tcPr>
          <w:p w14:paraId="6A6D05D2" w14:textId="77777777" w:rsidR="004648E4" w:rsidRPr="00480BFB" w:rsidRDefault="004648E4" w:rsidP="004648E4">
            <w:pPr>
              <w:spacing w:after="0" w:line="240" w:lineRule="auto"/>
              <w:ind w:right="-72"/>
              <w:jc w:val="right"/>
              <w:rPr>
                <w:rFonts w:ascii="Arial" w:hAnsi="Arial" w:cs="Arial"/>
                <w:sz w:val="18"/>
                <w:szCs w:val="18"/>
              </w:rPr>
            </w:pPr>
          </w:p>
        </w:tc>
        <w:tc>
          <w:tcPr>
            <w:tcW w:w="1247" w:type="dxa"/>
            <w:tcBorders>
              <w:top w:val="nil"/>
              <w:left w:val="nil"/>
              <w:bottom w:val="nil"/>
              <w:right w:val="nil"/>
            </w:tcBorders>
            <w:shd w:val="clear" w:color="auto" w:fill="FAFAFA"/>
          </w:tcPr>
          <w:p w14:paraId="73853B54" w14:textId="77777777" w:rsidR="004648E4" w:rsidRPr="00480BFB" w:rsidRDefault="004648E4" w:rsidP="004648E4">
            <w:pPr>
              <w:spacing w:after="0" w:line="240" w:lineRule="auto"/>
              <w:ind w:right="-72"/>
              <w:jc w:val="right"/>
              <w:rPr>
                <w:rFonts w:ascii="Arial" w:hAnsi="Arial" w:cs="Arial"/>
                <w:sz w:val="18"/>
                <w:szCs w:val="18"/>
              </w:rPr>
            </w:pPr>
          </w:p>
        </w:tc>
        <w:tc>
          <w:tcPr>
            <w:tcW w:w="1183" w:type="dxa"/>
            <w:tcBorders>
              <w:top w:val="nil"/>
              <w:left w:val="nil"/>
              <w:bottom w:val="nil"/>
              <w:right w:val="nil"/>
            </w:tcBorders>
            <w:shd w:val="clear" w:color="auto" w:fill="FAFAFA"/>
            <w:vAlign w:val="bottom"/>
          </w:tcPr>
          <w:p w14:paraId="5941F0E3" w14:textId="77777777" w:rsidR="004648E4" w:rsidRPr="00480BFB" w:rsidRDefault="004648E4" w:rsidP="004648E4">
            <w:pPr>
              <w:spacing w:after="0" w:line="240" w:lineRule="auto"/>
              <w:ind w:right="-72"/>
              <w:jc w:val="right"/>
              <w:rPr>
                <w:rFonts w:ascii="Arial" w:hAnsi="Arial" w:cs="Arial"/>
                <w:sz w:val="18"/>
                <w:szCs w:val="18"/>
              </w:rPr>
            </w:pPr>
          </w:p>
        </w:tc>
        <w:tc>
          <w:tcPr>
            <w:tcW w:w="1256" w:type="dxa"/>
            <w:tcBorders>
              <w:top w:val="nil"/>
              <w:left w:val="nil"/>
              <w:bottom w:val="nil"/>
              <w:right w:val="nil"/>
            </w:tcBorders>
            <w:shd w:val="clear" w:color="auto" w:fill="FAFAFA"/>
            <w:vAlign w:val="bottom"/>
          </w:tcPr>
          <w:p w14:paraId="51C3198B" w14:textId="77777777" w:rsidR="004648E4" w:rsidRPr="00480BFB" w:rsidRDefault="004648E4" w:rsidP="004648E4">
            <w:pPr>
              <w:spacing w:after="0" w:line="240" w:lineRule="auto"/>
              <w:ind w:right="-72"/>
              <w:jc w:val="right"/>
              <w:rPr>
                <w:rFonts w:ascii="Arial" w:hAnsi="Arial" w:cs="Arial"/>
                <w:sz w:val="18"/>
                <w:szCs w:val="18"/>
              </w:rPr>
            </w:pPr>
          </w:p>
        </w:tc>
        <w:tc>
          <w:tcPr>
            <w:tcW w:w="1219" w:type="dxa"/>
            <w:tcBorders>
              <w:top w:val="nil"/>
              <w:left w:val="nil"/>
              <w:bottom w:val="nil"/>
              <w:right w:val="nil"/>
            </w:tcBorders>
            <w:shd w:val="clear" w:color="auto" w:fill="FAFAFA"/>
            <w:vAlign w:val="bottom"/>
          </w:tcPr>
          <w:p w14:paraId="44B7C49C" w14:textId="77777777" w:rsidR="004648E4" w:rsidRPr="00480BFB" w:rsidRDefault="004648E4" w:rsidP="004648E4">
            <w:pPr>
              <w:spacing w:after="0" w:line="240" w:lineRule="auto"/>
              <w:ind w:right="-72"/>
              <w:jc w:val="right"/>
              <w:rPr>
                <w:rFonts w:ascii="Arial" w:hAnsi="Arial" w:cs="Arial"/>
                <w:sz w:val="18"/>
                <w:szCs w:val="18"/>
              </w:rPr>
            </w:pPr>
          </w:p>
        </w:tc>
      </w:tr>
      <w:tr w:rsidR="004648E4" w:rsidRPr="00480BFB" w14:paraId="237E7013" w14:textId="77777777" w:rsidTr="00BA0096">
        <w:trPr>
          <w:trHeight w:val="200"/>
        </w:trPr>
        <w:tc>
          <w:tcPr>
            <w:tcW w:w="3261" w:type="dxa"/>
            <w:tcBorders>
              <w:top w:val="nil"/>
              <w:left w:val="nil"/>
              <w:bottom w:val="nil"/>
              <w:right w:val="nil"/>
            </w:tcBorders>
            <w:shd w:val="clear" w:color="auto" w:fill="auto"/>
            <w:vAlign w:val="bottom"/>
          </w:tcPr>
          <w:p w14:paraId="332A718A" w14:textId="77777777" w:rsidR="004648E4" w:rsidRPr="00480BFB" w:rsidRDefault="004648E4" w:rsidP="004648E4">
            <w:pPr>
              <w:spacing w:after="0" w:line="240" w:lineRule="auto"/>
              <w:ind w:left="-105" w:right="-72"/>
              <w:jc w:val="thaiDistribute"/>
              <w:rPr>
                <w:rFonts w:ascii="Arial" w:hAnsi="Arial" w:cs="Arial"/>
                <w:sz w:val="18"/>
                <w:szCs w:val="18"/>
              </w:rPr>
            </w:pPr>
            <w:r w:rsidRPr="00480BFB">
              <w:rPr>
                <w:rFonts w:ascii="Arial" w:hAnsi="Arial" w:cs="Arial"/>
                <w:sz w:val="18"/>
                <w:szCs w:val="18"/>
              </w:rPr>
              <w:t xml:space="preserve">Cost </w:t>
            </w:r>
          </w:p>
        </w:tc>
        <w:tc>
          <w:tcPr>
            <w:tcW w:w="1275" w:type="dxa"/>
            <w:tcBorders>
              <w:top w:val="nil"/>
              <w:left w:val="nil"/>
              <w:right w:val="nil"/>
            </w:tcBorders>
            <w:shd w:val="clear" w:color="auto" w:fill="FAFAFA"/>
            <w:vAlign w:val="bottom"/>
          </w:tcPr>
          <w:p w14:paraId="7E528FB9" w14:textId="6CCBC8B2" w:rsidR="004648E4" w:rsidRPr="00480BFB" w:rsidRDefault="004648E4" w:rsidP="004648E4">
            <w:pPr>
              <w:spacing w:after="0" w:line="240" w:lineRule="auto"/>
              <w:ind w:right="-72"/>
              <w:jc w:val="right"/>
              <w:rPr>
                <w:rFonts w:ascii="Arial" w:hAnsi="Arial" w:cs="Arial"/>
                <w:sz w:val="18"/>
                <w:szCs w:val="18"/>
              </w:rPr>
            </w:pPr>
            <w:r w:rsidRPr="00480BFB">
              <w:rPr>
                <w:rFonts w:ascii="Arial" w:hAnsi="Arial" w:cs="Arial"/>
                <w:sz w:val="18"/>
                <w:szCs w:val="18"/>
                <w:lang w:val="en-GB"/>
              </w:rPr>
              <w:t>115,930,000</w:t>
            </w:r>
          </w:p>
        </w:tc>
        <w:tc>
          <w:tcPr>
            <w:tcW w:w="1247" w:type="dxa"/>
            <w:tcBorders>
              <w:top w:val="nil"/>
              <w:left w:val="nil"/>
              <w:right w:val="nil"/>
            </w:tcBorders>
            <w:shd w:val="clear" w:color="auto" w:fill="FAFAFA"/>
          </w:tcPr>
          <w:p w14:paraId="4060AF2F" w14:textId="60DF5564" w:rsidR="004648E4" w:rsidRPr="00480BFB" w:rsidRDefault="004648E4" w:rsidP="004648E4">
            <w:pPr>
              <w:spacing w:after="0" w:line="240" w:lineRule="auto"/>
              <w:ind w:right="-72"/>
              <w:jc w:val="right"/>
              <w:rPr>
                <w:rFonts w:ascii="Arial" w:hAnsi="Arial" w:cs="Arial"/>
                <w:sz w:val="18"/>
                <w:szCs w:val="18"/>
              </w:rPr>
            </w:pPr>
            <w:r w:rsidRPr="00480BFB">
              <w:rPr>
                <w:rFonts w:ascii="Arial" w:hAnsi="Arial" w:cs="Arial"/>
                <w:sz w:val="18"/>
                <w:szCs w:val="18"/>
                <w:lang w:val="en-GB"/>
              </w:rPr>
              <w:t>17,060,000</w:t>
            </w:r>
          </w:p>
        </w:tc>
        <w:tc>
          <w:tcPr>
            <w:tcW w:w="1183" w:type="dxa"/>
            <w:tcBorders>
              <w:top w:val="nil"/>
              <w:left w:val="nil"/>
              <w:right w:val="nil"/>
            </w:tcBorders>
            <w:shd w:val="clear" w:color="auto" w:fill="FAFAFA"/>
          </w:tcPr>
          <w:p w14:paraId="582D6508" w14:textId="72DBB990" w:rsidR="004648E4" w:rsidRPr="00480BFB" w:rsidRDefault="004648E4" w:rsidP="004648E4">
            <w:pPr>
              <w:spacing w:after="0" w:line="240" w:lineRule="auto"/>
              <w:ind w:right="-72"/>
              <w:jc w:val="right"/>
              <w:rPr>
                <w:rFonts w:ascii="Arial" w:hAnsi="Arial" w:cs="Arial"/>
                <w:sz w:val="18"/>
                <w:szCs w:val="18"/>
              </w:rPr>
            </w:pPr>
            <w:r w:rsidRPr="00480BFB">
              <w:rPr>
                <w:rFonts w:ascii="Arial" w:hAnsi="Arial" w:cs="Arial"/>
                <w:sz w:val="18"/>
                <w:szCs w:val="18"/>
                <w:lang w:val="en-GB"/>
              </w:rPr>
              <w:t>53,256,894</w:t>
            </w:r>
          </w:p>
        </w:tc>
        <w:tc>
          <w:tcPr>
            <w:tcW w:w="1256" w:type="dxa"/>
            <w:tcBorders>
              <w:top w:val="nil"/>
              <w:left w:val="nil"/>
              <w:right w:val="nil"/>
            </w:tcBorders>
            <w:shd w:val="clear" w:color="auto" w:fill="FAFAFA"/>
          </w:tcPr>
          <w:p w14:paraId="6089BE45" w14:textId="726ABA27" w:rsidR="004648E4" w:rsidRPr="00480BFB" w:rsidRDefault="004648E4" w:rsidP="004648E4">
            <w:pPr>
              <w:spacing w:after="0" w:line="240" w:lineRule="auto"/>
              <w:ind w:right="-72"/>
              <w:jc w:val="right"/>
              <w:rPr>
                <w:rFonts w:ascii="Arial" w:hAnsi="Arial" w:cs="Arial"/>
                <w:sz w:val="18"/>
                <w:szCs w:val="18"/>
              </w:rPr>
            </w:pPr>
            <w:r w:rsidRPr="00480BFB">
              <w:rPr>
                <w:rFonts w:ascii="Arial" w:hAnsi="Arial" w:cs="Arial"/>
                <w:sz w:val="18"/>
                <w:szCs w:val="18"/>
                <w:lang w:val="en-GB"/>
              </w:rPr>
              <w:t>14,277,801</w:t>
            </w:r>
          </w:p>
        </w:tc>
        <w:tc>
          <w:tcPr>
            <w:tcW w:w="1219" w:type="dxa"/>
            <w:tcBorders>
              <w:top w:val="nil"/>
              <w:left w:val="nil"/>
              <w:right w:val="nil"/>
            </w:tcBorders>
            <w:shd w:val="clear" w:color="auto" w:fill="FAFAFA"/>
            <w:vAlign w:val="bottom"/>
          </w:tcPr>
          <w:p w14:paraId="1F553928" w14:textId="0374594A" w:rsidR="004648E4" w:rsidRPr="00480BFB" w:rsidRDefault="004648E4" w:rsidP="004648E4">
            <w:pPr>
              <w:spacing w:after="0" w:line="240" w:lineRule="auto"/>
              <w:ind w:right="-72"/>
              <w:jc w:val="right"/>
              <w:rPr>
                <w:rFonts w:ascii="Arial" w:hAnsi="Arial" w:cs="Arial"/>
                <w:sz w:val="18"/>
                <w:szCs w:val="18"/>
              </w:rPr>
            </w:pPr>
            <w:r w:rsidRPr="00480BFB">
              <w:rPr>
                <w:rFonts w:ascii="Arial" w:hAnsi="Arial" w:cs="Arial"/>
                <w:sz w:val="18"/>
                <w:szCs w:val="18"/>
                <w:lang w:val="en-GB"/>
              </w:rPr>
              <w:t>200,524,695</w:t>
            </w:r>
          </w:p>
        </w:tc>
      </w:tr>
      <w:tr w:rsidR="004648E4" w:rsidRPr="00480BFB" w14:paraId="1280FA45" w14:textId="77777777" w:rsidTr="00BA0096">
        <w:trPr>
          <w:trHeight w:val="200"/>
        </w:trPr>
        <w:tc>
          <w:tcPr>
            <w:tcW w:w="3261" w:type="dxa"/>
            <w:tcBorders>
              <w:top w:val="nil"/>
              <w:left w:val="nil"/>
              <w:bottom w:val="nil"/>
              <w:right w:val="nil"/>
            </w:tcBorders>
            <w:shd w:val="clear" w:color="auto" w:fill="auto"/>
            <w:vAlign w:val="bottom"/>
          </w:tcPr>
          <w:p w14:paraId="449E59C0" w14:textId="77777777" w:rsidR="004648E4" w:rsidRPr="00480BFB" w:rsidRDefault="004648E4" w:rsidP="004648E4">
            <w:pPr>
              <w:spacing w:after="0" w:line="240" w:lineRule="auto"/>
              <w:ind w:left="-105" w:right="-72"/>
              <w:jc w:val="thaiDistribute"/>
              <w:rPr>
                <w:rFonts w:ascii="Arial" w:hAnsi="Arial" w:cs="Arial"/>
                <w:sz w:val="18"/>
                <w:szCs w:val="18"/>
                <w:cs/>
              </w:rPr>
            </w:pPr>
            <w:proofErr w:type="gramStart"/>
            <w:r w:rsidRPr="00480BFB">
              <w:rPr>
                <w:rFonts w:ascii="Arial" w:hAnsi="Arial" w:cs="Arial"/>
                <w:sz w:val="18"/>
                <w:szCs w:val="18"/>
                <w:u w:val="single"/>
              </w:rPr>
              <w:t>Less</w:t>
            </w:r>
            <w:r w:rsidRPr="00480BFB">
              <w:rPr>
                <w:rFonts w:ascii="Arial" w:hAnsi="Arial" w:cs="Arial"/>
                <w:sz w:val="18"/>
                <w:szCs w:val="18"/>
              </w:rPr>
              <w:t xml:space="preserve">  Accumulated</w:t>
            </w:r>
            <w:proofErr w:type="gramEnd"/>
            <w:r w:rsidRPr="00480BFB">
              <w:rPr>
                <w:rFonts w:ascii="Arial" w:hAnsi="Arial" w:cs="Arial"/>
                <w:sz w:val="18"/>
                <w:szCs w:val="18"/>
              </w:rPr>
              <w:t xml:space="preserve"> </w:t>
            </w:r>
            <w:proofErr w:type="spellStart"/>
            <w:r w:rsidRPr="00480BFB">
              <w:rPr>
                <w:rFonts w:ascii="Arial" w:hAnsi="Arial" w:cs="Arial"/>
                <w:sz w:val="18"/>
                <w:szCs w:val="18"/>
              </w:rPr>
              <w:t>amortisation</w:t>
            </w:r>
            <w:proofErr w:type="spellEnd"/>
            <w:r w:rsidRPr="00480BFB">
              <w:rPr>
                <w:rFonts w:ascii="Arial" w:hAnsi="Arial" w:cs="Arial"/>
                <w:sz w:val="18"/>
                <w:szCs w:val="18"/>
              </w:rPr>
              <w:t xml:space="preserve"> </w:t>
            </w:r>
          </w:p>
        </w:tc>
        <w:tc>
          <w:tcPr>
            <w:tcW w:w="1275" w:type="dxa"/>
            <w:tcBorders>
              <w:top w:val="nil"/>
              <w:left w:val="nil"/>
              <w:right w:val="nil"/>
            </w:tcBorders>
            <w:shd w:val="clear" w:color="auto" w:fill="FAFAFA"/>
            <w:vAlign w:val="bottom"/>
          </w:tcPr>
          <w:p w14:paraId="09E5F438" w14:textId="7FF1C542"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(14,093,435)</w:t>
            </w:r>
          </w:p>
        </w:tc>
        <w:tc>
          <w:tcPr>
            <w:tcW w:w="1247" w:type="dxa"/>
            <w:tcBorders>
              <w:top w:val="nil"/>
              <w:left w:val="nil"/>
              <w:right w:val="nil"/>
            </w:tcBorders>
            <w:shd w:val="clear" w:color="auto" w:fill="FAFAFA"/>
          </w:tcPr>
          <w:p w14:paraId="55D6B72C" w14:textId="4897DF67"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(1,706,000)</w:t>
            </w:r>
          </w:p>
        </w:tc>
        <w:tc>
          <w:tcPr>
            <w:tcW w:w="1183" w:type="dxa"/>
            <w:tcBorders>
              <w:top w:val="nil"/>
              <w:left w:val="nil"/>
              <w:right w:val="nil"/>
            </w:tcBorders>
            <w:shd w:val="clear" w:color="auto" w:fill="FAFAFA"/>
          </w:tcPr>
          <w:p w14:paraId="293E00FB" w14:textId="282E04FA"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(17,295,503)</w:t>
            </w:r>
          </w:p>
        </w:tc>
        <w:tc>
          <w:tcPr>
            <w:tcW w:w="1256" w:type="dxa"/>
            <w:tcBorders>
              <w:top w:val="nil"/>
              <w:left w:val="nil"/>
              <w:right w:val="nil"/>
            </w:tcBorders>
            <w:shd w:val="clear" w:color="auto" w:fill="FAFAFA"/>
          </w:tcPr>
          <w:p w14:paraId="4AB86989" w14:textId="7248FCC2"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219" w:type="dxa"/>
            <w:tcBorders>
              <w:top w:val="nil"/>
              <w:left w:val="nil"/>
              <w:right w:val="nil"/>
            </w:tcBorders>
            <w:shd w:val="clear" w:color="auto" w:fill="FAFAFA"/>
            <w:vAlign w:val="bottom"/>
          </w:tcPr>
          <w:p w14:paraId="1FB58A22" w14:textId="575EA303"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(33,094,938)</w:t>
            </w:r>
          </w:p>
        </w:tc>
      </w:tr>
      <w:tr w:rsidR="004648E4" w:rsidRPr="00480BFB" w14:paraId="38B5F446" w14:textId="77777777" w:rsidTr="00BA0096">
        <w:trPr>
          <w:trHeight w:val="209"/>
        </w:trPr>
        <w:tc>
          <w:tcPr>
            <w:tcW w:w="3261" w:type="dxa"/>
            <w:tcBorders>
              <w:top w:val="nil"/>
              <w:left w:val="nil"/>
              <w:bottom w:val="nil"/>
              <w:right w:val="nil"/>
            </w:tcBorders>
            <w:shd w:val="clear" w:color="auto" w:fill="auto"/>
            <w:vAlign w:val="bottom"/>
          </w:tcPr>
          <w:p w14:paraId="790DDA37" w14:textId="77777777" w:rsidR="004648E4" w:rsidRPr="00480BFB" w:rsidRDefault="004648E4" w:rsidP="004648E4">
            <w:pPr>
              <w:spacing w:after="0" w:line="240" w:lineRule="auto"/>
              <w:ind w:left="-105" w:right="-72"/>
              <w:jc w:val="thaiDistribute"/>
              <w:rPr>
                <w:rFonts w:ascii="Arial" w:hAnsi="Arial" w:cs="Arial"/>
                <w:sz w:val="18"/>
                <w:szCs w:val="18"/>
                <w:cs/>
              </w:rPr>
            </w:pPr>
            <w:proofErr w:type="gramStart"/>
            <w:r w:rsidRPr="00480BFB">
              <w:rPr>
                <w:rFonts w:ascii="Arial" w:hAnsi="Arial" w:cs="Arial"/>
                <w:sz w:val="18"/>
                <w:szCs w:val="18"/>
                <w:u w:val="single"/>
              </w:rPr>
              <w:t>Less</w:t>
            </w:r>
            <w:r w:rsidRPr="00480BFB">
              <w:rPr>
                <w:rFonts w:ascii="Arial" w:hAnsi="Arial" w:cs="Arial"/>
                <w:sz w:val="18"/>
                <w:szCs w:val="18"/>
              </w:rPr>
              <w:t xml:space="preserve">  Allowance</w:t>
            </w:r>
            <w:proofErr w:type="gramEnd"/>
            <w:r w:rsidRPr="00480BFB">
              <w:rPr>
                <w:rFonts w:ascii="Arial" w:hAnsi="Arial" w:cs="Arial"/>
                <w:sz w:val="18"/>
                <w:szCs w:val="18"/>
              </w:rPr>
              <w:t xml:space="preserve"> for impairment </w:t>
            </w:r>
          </w:p>
        </w:tc>
        <w:tc>
          <w:tcPr>
            <w:tcW w:w="1275" w:type="dxa"/>
            <w:tcBorders>
              <w:top w:val="nil"/>
              <w:left w:val="nil"/>
              <w:bottom w:val="single" w:sz="4" w:space="0" w:color="auto"/>
              <w:right w:val="nil"/>
            </w:tcBorders>
            <w:shd w:val="clear" w:color="auto" w:fill="FAFAFA"/>
            <w:vAlign w:val="bottom"/>
          </w:tcPr>
          <w:p w14:paraId="2379762E" w14:textId="7DD2490B"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247" w:type="dxa"/>
            <w:tcBorders>
              <w:top w:val="nil"/>
              <w:left w:val="nil"/>
              <w:bottom w:val="single" w:sz="4" w:space="0" w:color="auto"/>
              <w:right w:val="nil"/>
            </w:tcBorders>
            <w:shd w:val="clear" w:color="auto" w:fill="FAFAFA"/>
          </w:tcPr>
          <w:p w14:paraId="05B7827B" w14:textId="1ACC2F24"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183" w:type="dxa"/>
            <w:tcBorders>
              <w:top w:val="nil"/>
              <w:left w:val="nil"/>
              <w:bottom w:val="single" w:sz="4" w:space="0" w:color="auto"/>
              <w:right w:val="nil"/>
            </w:tcBorders>
            <w:shd w:val="clear" w:color="auto" w:fill="FAFAFA"/>
            <w:vAlign w:val="bottom"/>
          </w:tcPr>
          <w:p w14:paraId="6C154BE6" w14:textId="7E0BACEE"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(8,844,698)</w:t>
            </w:r>
          </w:p>
        </w:tc>
        <w:tc>
          <w:tcPr>
            <w:tcW w:w="1256" w:type="dxa"/>
            <w:tcBorders>
              <w:top w:val="nil"/>
              <w:left w:val="nil"/>
              <w:bottom w:val="single" w:sz="4" w:space="0" w:color="auto"/>
              <w:right w:val="nil"/>
            </w:tcBorders>
            <w:shd w:val="clear" w:color="auto" w:fill="FAFAFA"/>
            <w:vAlign w:val="bottom"/>
          </w:tcPr>
          <w:p w14:paraId="080D9EA2" w14:textId="1E38F94D"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219" w:type="dxa"/>
            <w:tcBorders>
              <w:top w:val="nil"/>
              <w:left w:val="nil"/>
              <w:bottom w:val="single" w:sz="4" w:space="0" w:color="auto"/>
              <w:right w:val="nil"/>
            </w:tcBorders>
            <w:shd w:val="clear" w:color="auto" w:fill="FAFAFA"/>
            <w:vAlign w:val="bottom"/>
          </w:tcPr>
          <w:p w14:paraId="0D8B6BDF" w14:textId="229B1D20"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(8,844,698)</w:t>
            </w:r>
          </w:p>
        </w:tc>
      </w:tr>
      <w:tr w:rsidR="004648E4" w:rsidRPr="00480BFB" w14:paraId="5D0F761E" w14:textId="77777777" w:rsidTr="00BA0096">
        <w:trPr>
          <w:trHeight w:val="200"/>
        </w:trPr>
        <w:tc>
          <w:tcPr>
            <w:tcW w:w="3261" w:type="dxa"/>
            <w:tcBorders>
              <w:top w:val="nil"/>
              <w:left w:val="nil"/>
              <w:bottom w:val="nil"/>
              <w:right w:val="nil"/>
            </w:tcBorders>
            <w:shd w:val="clear" w:color="auto" w:fill="auto"/>
            <w:vAlign w:val="bottom"/>
          </w:tcPr>
          <w:p w14:paraId="3768E5FD" w14:textId="77777777" w:rsidR="004648E4" w:rsidRPr="00480BFB" w:rsidRDefault="004648E4" w:rsidP="004648E4">
            <w:pPr>
              <w:spacing w:after="0" w:line="240" w:lineRule="auto"/>
              <w:ind w:left="-105" w:right="-72"/>
              <w:jc w:val="thaiDistribute"/>
              <w:rPr>
                <w:rFonts w:ascii="Arial" w:hAnsi="Arial" w:cs="Arial"/>
                <w:sz w:val="18"/>
                <w:szCs w:val="18"/>
                <w:u w:val="single"/>
              </w:rPr>
            </w:pPr>
          </w:p>
        </w:tc>
        <w:tc>
          <w:tcPr>
            <w:tcW w:w="1275" w:type="dxa"/>
            <w:tcBorders>
              <w:top w:val="single" w:sz="4" w:space="0" w:color="auto"/>
              <w:left w:val="nil"/>
              <w:right w:val="nil"/>
            </w:tcBorders>
            <w:shd w:val="clear" w:color="auto" w:fill="FAFAFA"/>
            <w:vAlign w:val="bottom"/>
          </w:tcPr>
          <w:p w14:paraId="4E4BFC77" w14:textId="78EF6B35" w:rsidR="004648E4" w:rsidRPr="00480BFB" w:rsidRDefault="004648E4" w:rsidP="004648E4">
            <w:pPr>
              <w:spacing w:after="0" w:line="240" w:lineRule="auto"/>
              <w:ind w:right="-72"/>
              <w:jc w:val="right"/>
              <w:rPr>
                <w:rFonts w:ascii="Arial" w:hAnsi="Arial" w:cs="Arial"/>
                <w:sz w:val="18"/>
                <w:szCs w:val="18"/>
                <w:lang w:val="en-GB"/>
              </w:rPr>
            </w:pPr>
          </w:p>
        </w:tc>
        <w:tc>
          <w:tcPr>
            <w:tcW w:w="1247" w:type="dxa"/>
            <w:tcBorders>
              <w:top w:val="single" w:sz="4" w:space="0" w:color="auto"/>
              <w:left w:val="nil"/>
              <w:right w:val="nil"/>
            </w:tcBorders>
            <w:shd w:val="clear" w:color="auto" w:fill="FAFAFA"/>
          </w:tcPr>
          <w:p w14:paraId="54214E1A" w14:textId="5E1F7C46" w:rsidR="004648E4" w:rsidRPr="00480BFB" w:rsidRDefault="004648E4" w:rsidP="004648E4">
            <w:pPr>
              <w:spacing w:after="0" w:line="240" w:lineRule="auto"/>
              <w:ind w:right="-72"/>
              <w:jc w:val="right"/>
              <w:rPr>
                <w:rFonts w:ascii="Arial" w:hAnsi="Arial" w:cs="Arial"/>
                <w:sz w:val="18"/>
                <w:szCs w:val="18"/>
                <w:lang w:val="en-GB"/>
              </w:rPr>
            </w:pPr>
          </w:p>
        </w:tc>
        <w:tc>
          <w:tcPr>
            <w:tcW w:w="1183" w:type="dxa"/>
            <w:tcBorders>
              <w:top w:val="single" w:sz="4" w:space="0" w:color="auto"/>
              <w:left w:val="nil"/>
              <w:right w:val="nil"/>
            </w:tcBorders>
            <w:shd w:val="clear" w:color="auto" w:fill="FAFAFA"/>
            <w:vAlign w:val="bottom"/>
          </w:tcPr>
          <w:p w14:paraId="1CBE125D" w14:textId="6CADAF00" w:rsidR="004648E4" w:rsidRPr="00480BFB" w:rsidRDefault="004648E4" w:rsidP="004648E4">
            <w:pPr>
              <w:spacing w:after="0" w:line="240" w:lineRule="auto"/>
              <w:ind w:right="-72"/>
              <w:jc w:val="right"/>
              <w:rPr>
                <w:rFonts w:ascii="Arial" w:hAnsi="Arial" w:cs="Arial"/>
                <w:sz w:val="18"/>
                <w:szCs w:val="18"/>
                <w:lang w:val="en-GB"/>
              </w:rPr>
            </w:pPr>
          </w:p>
        </w:tc>
        <w:tc>
          <w:tcPr>
            <w:tcW w:w="1256" w:type="dxa"/>
            <w:tcBorders>
              <w:top w:val="single" w:sz="4" w:space="0" w:color="auto"/>
              <w:left w:val="nil"/>
              <w:right w:val="nil"/>
            </w:tcBorders>
            <w:shd w:val="clear" w:color="auto" w:fill="FAFAFA"/>
            <w:vAlign w:val="bottom"/>
          </w:tcPr>
          <w:p w14:paraId="42D3483C" w14:textId="5F94DB4B" w:rsidR="004648E4" w:rsidRPr="00480BFB" w:rsidRDefault="004648E4" w:rsidP="004648E4">
            <w:pPr>
              <w:spacing w:after="0" w:line="240" w:lineRule="auto"/>
              <w:ind w:right="-72"/>
              <w:jc w:val="right"/>
              <w:rPr>
                <w:rFonts w:ascii="Arial" w:hAnsi="Arial" w:cs="Arial"/>
                <w:sz w:val="18"/>
                <w:szCs w:val="18"/>
                <w:lang w:val="en-GB"/>
              </w:rPr>
            </w:pPr>
          </w:p>
        </w:tc>
        <w:tc>
          <w:tcPr>
            <w:tcW w:w="1219" w:type="dxa"/>
            <w:tcBorders>
              <w:top w:val="single" w:sz="4" w:space="0" w:color="auto"/>
              <w:left w:val="nil"/>
              <w:right w:val="nil"/>
            </w:tcBorders>
            <w:shd w:val="clear" w:color="auto" w:fill="FAFAFA"/>
            <w:vAlign w:val="bottom"/>
          </w:tcPr>
          <w:p w14:paraId="3E870674" w14:textId="33B91CDB" w:rsidR="004648E4" w:rsidRPr="00480BFB" w:rsidRDefault="004648E4" w:rsidP="004648E4">
            <w:pPr>
              <w:spacing w:after="0" w:line="240" w:lineRule="auto"/>
              <w:ind w:right="-72"/>
              <w:jc w:val="right"/>
              <w:rPr>
                <w:rFonts w:ascii="Arial" w:hAnsi="Arial" w:cs="Arial"/>
                <w:sz w:val="18"/>
                <w:szCs w:val="18"/>
                <w:lang w:val="en-GB"/>
              </w:rPr>
            </w:pPr>
          </w:p>
        </w:tc>
      </w:tr>
      <w:tr w:rsidR="004648E4" w:rsidRPr="00480BFB" w14:paraId="6E53C19C" w14:textId="77777777" w:rsidTr="00BA0096">
        <w:trPr>
          <w:trHeight w:val="209"/>
        </w:trPr>
        <w:tc>
          <w:tcPr>
            <w:tcW w:w="3261" w:type="dxa"/>
            <w:tcBorders>
              <w:top w:val="nil"/>
              <w:left w:val="nil"/>
              <w:bottom w:val="nil"/>
              <w:right w:val="nil"/>
            </w:tcBorders>
            <w:shd w:val="clear" w:color="auto" w:fill="auto"/>
            <w:vAlign w:val="bottom"/>
          </w:tcPr>
          <w:p w14:paraId="35333EE8" w14:textId="77777777" w:rsidR="004648E4" w:rsidRPr="00480BFB" w:rsidRDefault="004648E4" w:rsidP="004648E4">
            <w:pPr>
              <w:spacing w:after="0" w:line="240" w:lineRule="auto"/>
              <w:ind w:left="-105" w:right="-72"/>
              <w:jc w:val="thaiDistribute"/>
              <w:rPr>
                <w:rFonts w:ascii="Arial" w:hAnsi="Arial" w:cs="Arial"/>
                <w:b/>
                <w:bCs/>
                <w:sz w:val="18"/>
                <w:szCs w:val="18"/>
              </w:rPr>
            </w:pPr>
            <w:r w:rsidRPr="00480BFB">
              <w:rPr>
                <w:rFonts w:ascii="Arial" w:hAnsi="Arial" w:cs="Arial"/>
                <w:sz w:val="18"/>
                <w:szCs w:val="18"/>
              </w:rPr>
              <w:t>Net book amount</w:t>
            </w:r>
          </w:p>
        </w:tc>
        <w:tc>
          <w:tcPr>
            <w:tcW w:w="1275" w:type="dxa"/>
            <w:tcBorders>
              <w:left w:val="nil"/>
              <w:bottom w:val="single" w:sz="4" w:space="0" w:color="auto"/>
              <w:right w:val="nil"/>
            </w:tcBorders>
            <w:shd w:val="clear" w:color="auto" w:fill="FAFAFA"/>
            <w:vAlign w:val="bottom"/>
          </w:tcPr>
          <w:p w14:paraId="0A01143D" w14:textId="3DA38795"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101,836,565</w:t>
            </w:r>
          </w:p>
        </w:tc>
        <w:tc>
          <w:tcPr>
            <w:tcW w:w="1247" w:type="dxa"/>
            <w:tcBorders>
              <w:left w:val="nil"/>
              <w:bottom w:val="single" w:sz="4" w:space="0" w:color="auto"/>
              <w:right w:val="nil"/>
            </w:tcBorders>
            <w:shd w:val="clear" w:color="auto" w:fill="FAFAFA"/>
          </w:tcPr>
          <w:p w14:paraId="66722659" w14:textId="4595324D"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15,354,000</w:t>
            </w:r>
          </w:p>
        </w:tc>
        <w:tc>
          <w:tcPr>
            <w:tcW w:w="1183" w:type="dxa"/>
            <w:tcBorders>
              <w:left w:val="nil"/>
              <w:bottom w:val="single" w:sz="4" w:space="0" w:color="auto"/>
              <w:right w:val="nil"/>
            </w:tcBorders>
            <w:shd w:val="clear" w:color="auto" w:fill="FAFAFA"/>
          </w:tcPr>
          <w:p w14:paraId="44361B65" w14:textId="07B77F48"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27,116,693</w:t>
            </w:r>
          </w:p>
        </w:tc>
        <w:tc>
          <w:tcPr>
            <w:tcW w:w="1256" w:type="dxa"/>
            <w:tcBorders>
              <w:left w:val="nil"/>
              <w:bottom w:val="single" w:sz="4" w:space="0" w:color="auto"/>
              <w:right w:val="nil"/>
            </w:tcBorders>
            <w:shd w:val="clear" w:color="auto" w:fill="FAFAFA"/>
          </w:tcPr>
          <w:p w14:paraId="6AC5BD38" w14:textId="259A8F53"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14,277,801</w:t>
            </w:r>
          </w:p>
        </w:tc>
        <w:tc>
          <w:tcPr>
            <w:tcW w:w="1219" w:type="dxa"/>
            <w:tcBorders>
              <w:left w:val="nil"/>
              <w:bottom w:val="single" w:sz="4" w:space="0" w:color="auto"/>
              <w:right w:val="nil"/>
            </w:tcBorders>
            <w:shd w:val="clear" w:color="auto" w:fill="FAFAFA"/>
            <w:vAlign w:val="bottom"/>
          </w:tcPr>
          <w:p w14:paraId="3EF8EAC8" w14:textId="35793666"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158,585,059</w:t>
            </w:r>
          </w:p>
        </w:tc>
      </w:tr>
    </w:tbl>
    <w:p w14:paraId="1E377E67" w14:textId="77777777" w:rsidR="009B69DA" w:rsidRPr="00480BFB" w:rsidRDefault="009B69DA">
      <w:pPr>
        <w:rPr>
          <w:rFonts w:ascii="Arial" w:hAnsi="Arial" w:cs="Arial"/>
          <w:sz w:val="18"/>
          <w:szCs w:val="18"/>
        </w:rPr>
      </w:pPr>
      <w:r w:rsidRPr="00480BFB">
        <w:rPr>
          <w:rFonts w:ascii="Arial" w:hAnsi="Arial" w:cs="Arial"/>
          <w:sz w:val="18"/>
          <w:szCs w:val="18"/>
        </w:rPr>
        <w:br w:type="page"/>
      </w:r>
    </w:p>
    <w:p w14:paraId="51F8EB4A" w14:textId="77777777" w:rsidR="00D87613" w:rsidRPr="00480BFB" w:rsidRDefault="00D87613" w:rsidP="0009609A">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p>
    <w:p w14:paraId="556766B9" w14:textId="77777777" w:rsidR="00D87613" w:rsidRPr="00480BFB" w:rsidRDefault="00D87613" w:rsidP="0009609A">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p>
    <w:tbl>
      <w:tblPr>
        <w:tblW w:w="9435" w:type="dxa"/>
        <w:tblLayout w:type="fixed"/>
        <w:tblLook w:val="0000" w:firstRow="0" w:lastRow="0" w:firstColumn="0" w:lastColumn="0" w:noHBand="0" w:noVBand="0"/>
      </w:tblPr>
      <w:tblGrid>
        <w:gridCol w:w="3960"/>
        <w:gridCol w:w="1440"/>
        <w:gridCol w:w="1332"/>
        <w:gridCol w:w="1260"/>
        <w:gridCol w:w="1443"/>
      </w:tblGrid>
      <w:tr w:rsidR="0009609A" w:rsidRPr="00480BFB" w14:paraId="0D798077" w14:textId="77777777" w:rsidTr="001E02A6">
        <w:tc>
          <w:tcPr>
            <w:tcW w:w="3960" w:type="dxa"/>
            <w:tcBorders>
              <w:top w:val="nil"/>
              <w:left w:val="nil"/>
              <w:bottom w:val="nil"/>
              <w:right w:val="nil"/>
            </w:tcBorders>
            <w:vAlign w:val="center"/>
          </w:tcPr>
          <w:p w14:paraId="7ADCB62C" w14:textId="77777777" w:rsidR="0009609A" w:rsidRPr="00480BFB" w:rsidRDefault="0009609A" w:rsidP="009B69DA">
            <w:pPr>
              <w:spacing w:after="0" w:line="240" w:lineRule="auto"/>
              <w:ind w:left="-105" w:right="-72"/>
              <w:jc w:val="thaiDistribute"/>
              <w:rPr>
                <w:rFonts w:ascii="Arial" w:eastAsia="Cordia New" w:hAnsi="Arial" w:cs="Arial"/>
                <w:sz w:val="18"/>
                <w:szCs w:val="18"/>
                <w:lang w:val="en-GB" w:bidi="th-TH"/>
              </w:rPr>
            </w:pPr>
            <w:bookmarkStart w:id="12" w:name="_Hlk32436529"/>
          </w:p>
        </w:tc>
        <w:tc>
          <w:tcPr>
            <w:tcW w:w="5475" w:type="dxa"/>
            <w:gridSpan w:val="4"/>
            <w:tcBorders>
              <w:top w:val="single" w:sz="4" w:space="0" w:color="auto"/>
              <w:left w:val="nil"/>
              <w:bottom w:val="single" w:sz="4" w:space="0" w:color="auto"/>
              <w:right w:val="nil"/>
            </w:tcBorders>
            <w:vAlign w:val="center"/>
          </w:tcPr>
          <w:p w14:paraId="0045B691" w14:textId="77777777" w:rsidR="0009609A" w:rsidRPr="00480BFB" w:rsidRDefault="0009609A" w:rsidP="009B69DA">
            <w:pPr>
              <w:spacing w:after="0" w:line="240" w:lineRule="auto"/>
              <w:ind w:right="-72"/>
              <w:jc w:val="center"/>
              <w:rPr>
                <w:rFonts w:ascii="Arial" w:eastAsia="Map Symbols" w:hAnsi="Arial" w:cs="Arial"/>
                <w:b/>
                <w:bCs/>
                <w:sz w:val="18"/>
                <w:szCs w:val="18"/>
                <w:lang w:val="en-GB" w:bidi="th-TH"/>
              </w:rPr>
            </w:pPr>
            <w:r w:rsidRPr="00480BFB">
              <w:rPr>
                <w:rFonts w:ascii="Arial" w:eastAsia="Map Symbols" w:hAnsi="Arial" w:cs="Arial"/>
                <w:b/>
                <w:bCs/>
                <w:sz w:val="18"/>
                <w:szCs w:val="18"/>
                <w:lang w:val="en-GB" w:bidi="th-TH"/>
              </w:rPr>
              <w:t>Separate financial statements</w:t>
            </w:r>
          </w:p>
        </w:tc>
      </w:tr>
      <w:tr w:rsidR="0009609A" w:rsidRPr="00480BFB" w14:paraId="74BA3B6F" w14:textId="77777777" w:rsidTr="001E02A6">
        <w:tc>
          <w:tcPr>
            <w:tcW w:w="3960" w:type="dxa"/>
            <w:tcBorders>
              <w:top w:val="nil"/>
              <w:left w:val="nil"/>
              <w:bottom w:val="nil"/>
              <w:right w:val="nil"/>
            </w:tcBorders>
            <w:vAlign w:val="center"/>
          </w:tcPr>
          <w:p w14:paraId="09421A05" w14:textId="77777777" w:rsidR="0009609A" w:rsidRPr="00480BFB" w:rsidRDefault="0009609A" w:rsidP="009B69DA">
            <w:pPr>
              <w:spacing w:after="0" w:line="240" w:lineRule="auto"/>
              <w:ind w:left="-105" w:right="-72"/>
              <w:jc w:val="thaiDistribute"/>
              <w:rPr>
                <w:rFonts w:ascii="Arial" w:eastAsia="Cordia New" w:hAnsi="Arial" w:cs="Arial"/>
                <w:sz w:val="18"/>
                <w:szCs w:val="18"/>
                <w:lang w:val="en-GB" w:bidi="th-TH"/>
              </w:rPr>
            </w:pPr>
          </w:p>
        </w:tc>
        <w:tc>
          <w:tcPr>
            <w:tcW w:w="1440" w:type="dxa"/>
            <w:tcBorders>
              <w:top w:val="single" w:sz="4" w:space="0" w:color="auto"/>
              <w:left w:val="nil"/>
              <w:bottom w:val="nil"/>
              <w:right w:val="nil"/>
            </w:tcBorders>
            <w:vAlign w:val="center"/>
          </w:tcPr>
          <w:p w14:paraId="47ECE9EB" w14:textId="77777777" w:rsidR="0009609A" w:rsidRPr="00480BFB" w:rsidRDefault="0009609A" w:rsidP="009B69DA">
            <w:pPr>
              <w:spacing w:after="0" w:line="240" w:lineRule="auto"/>
              <w:ind w:right="-72"/>
              <w:jc w:val="right"/>
              <w:rPr>
                <w:rFonts w:ascii="Arial" w:eastAsia="Map Symbols" w:hAnsi="Arial" w:cs="Arial"/>
                <w:b/>
                <w:bCs/>
                <w:sz w:val="18"/>
                <w:szCs w:val="18"/>
                <w:cs/>
                <w:lang w:val="en-GB" w:bidi="th-TH"/>
              </w:rPr>
            </w:pPr>
          </w:p>
        </w:tc>
        <w:tc>
          <w:tcPr>
            <w:tcW w:w="1332" w:type="dxa"/>
            <w:tcBorders>
              <w:top w:val="single" w:sz="4" w:space="0" w:color="auto"/>
              <w:left w:val="nil"/>
              <w:bottom w:val="nil"/>
              <w:right w:val="nil"/>
            </w:tcBorders>
            <w:vAlign w:val="center"/>
          </w:tcPr>
          <w:p w14:paraId="66D6BFEE" w14:textId="77777777" w:rsidR="0009609A" w:rsidRPr="00480BFB" w:rsidRDefault="0009609A" w:rsidP="009B69DA">
            <w:pPr>
              <w:spacing w:after="0" w:line="240" w:lineRule="auto"/>
              <w:ind w:right="-72"/>
              <w:jc w:val="right"/>
              <w:rPr>
                <w:rFonts w:ascii="Arial" w:eastAsia="Map Symbols" w:hAnsi="Arial" w:cs="Arial"/>
                <w:b/>
                <w:bCs/>
                <w:sz w:val="18"/>
                <w:szCs w:val="18"/>
                <w:cs/>
                <w:lang w:val="en-GB" w:bidi="th-TH"/>
              </w:rPr>
            </w:pPr>
          </w:p>
        </w:tc>
        <w:tc>
          <w:tcPr>
            <w:tcW w:w="1260" w:type="dxa"/>
            <w:tcBorders>
              <w:top w:val="single" w:sz="4" w:space="0" w:color="auto"/>
              <w:left w:val="nil"/>
              <w:bottom w:val="nil"/>
              <w:right w:val="nil"/>
            </w:tcBorders>
            <w:vAlign w:val="center"/>
          </w:tcPr>
          <w:p w14:paraId="578DFE87" w14:textId="77777777" w:rsidR="0009609A" w:rsidRPr="00480BFB" w:rsidRDefault="0009609A" w:rsidP="009B69DA">
            <w:pPr>
              <w:spacing w:after="0" w:line="240" w:lineRule="auto"/>
              <w:ind w:right="-72"/>
              <w:jc w:val="right"/>
              <w:rPr>
                <w:rFonts w:ascii="Arial" w:eastAsia="Map Symbols" w:hAnsi="Arial" w:cs="Arial"/>
                <w:b/>
                <w:bCs/>
                <w:sz w:val="18"/>
                <w:szCs w:val="18"/>
                <w:lang w:val="en-GB" w:bidi="th-TH"/>
              </w:rPr>
            </w:pPr>
            <w:r w:rsidRPr="00480BFB">
              <w:rPr>
                <w:rFonts w:ascii="Arial" w:eastAsia="Map Symbols" w:hAnsi="Arial" w:cs="Arial"/>
                <w:b/>
                <w:bCs/>
                <w:sz w:val="18"/>
                <w:szCs w:val="18"/>
                <w:lang w:val="en-GB" w:bidi="th-TH"/>
              </w:rPr>
              <w:t>Computer</w:t>
            </w:r>
          </w:p>
        </w:tc>
        <w:tc>
          <w:tcPr>
            <w:tcW w:w="1443" w:type="dxa"/>
            <w:tcBorders>
              <w:top w:val="single" w:sz="4" w:space="0" w:color="auto"/>
              <w:left w:val="nil"/>
              <w:bottom w:val="nil"/>
              <w:right w:val="nil"/>
            </w:tcBorders>
            <w:vAlign w:val="center"/>
          </w:tcPr>
          <w:p w14:paraId="7D6A5E8D" w14:textId="77777777" w:rsidR="0009609A" w:rsidRPr="00480BFB" w:rsidRDefault="0009609A" w:rsidP="009B69DA">
            <w:pPr>
              <w:spacing w:after="0" w:line="240" w:lineRule="auto"/>
              <w:ind w:right="-72"/>
              <w:jc w:val="right"/>
              <w:rPr>
                <w:rFonts w:ascii="Arial" w:eastAsia="Map Symbols" w:hAnsi="Arial" w:cs="Arial"/>
                <w:b/>
                <w:bCs/>
                <w:sz w:val="18"/>
                <w:szCs w:val="18"/>
                <w:lang w:val="en-GB" w:bidi="th-TH"/>
              </w:rPr>
            </w:pPr>
          </w:p>
        </w:tc>
      </w:tr>
      <w:tr w:rsidR="0009609A" w:rsidRPr="00480BFB" w14:paraId="492F0BC0" w14:textId="77777777" w:rsidTr="009D4212">
        <w:tc>
          <w:tcPr>
            <w:tcW w:w="3960" w:type="dxa"/>
            <w:tcBorders>
              <w:top w:val="nil"/>
              <w:left w:val="nil"/>
              <w:bottom w:val="nil"/>
              <w:right w:val="nil"/>
            </w:tcBorders>
            <w:vAlign w:val="center"/>
          </w:tcPr>
          <w:p w14:paraId="2787070A" w14:textId="77777777" w:rsidR="0009609A" w:rsidRPr="00480BFB" w:rsidRDefault="0009609A" w:rsidP="009B69DA">
            <w:pPr>
              <w:spacing w:after="0" w:line="240" w:lineRule="auto"/>
              <w:ind w:left="-105" w:right="-72"/>
              <w:jc w:val="thaiDistribute"/>
              <w:rPr>
                <w:rFonts w:ascii="Arial" w:eastAsia="Cordia New" w:hAnsi="Arial" w:cs="Arial"/>
                <w:sz w:val="18"/>
                <w:szCs w:val="18"/>
                <w:lang w:val="en-GB" w:bidi="th-TH"/>
              </w:rPr>
            </w:pPr>
          </w:p>
        </w:tc>
        <w:tc>
          <w:tcPr>
            <w:tcW w:w="1440" w:type="dxa"/>
            <w:tcBorders>
              <w:top w:val="nil"/>
              <w:left w:val="nil"/>
              <w:bottom w:val="nil"/>
              <w:right w:val="nil"/>
            </w:tcBorders>
            <w:vAlign w:val="center"/>
          </w:tcPr>
          <w:p w14:paraId="0225CBE6" w14:textId="77777777" w:rsidR="0009609A" w:rsidRPr="00480BFB" w:rsidRDefault="0009609A" w:rsidP="009B69DA">
            <w:pPr>
              <w:spacing w:after="0" w:line="240" w:lineRule="auto"/>
              <w:ind w:right="-72"/>
              <w:jc w:val="right"/>
              <w:rPr>
                <w:rFonts w:ascii="Arial" w:eastAsia="Map Symbols" w:hAnsi="Arial" w:cs="Arial"/>
                <w:b/>
                <w:bCs/>
                <w:sz w:val="18"/>
                <w:szCs w:val="18"/>
                <w:lang w:val="en-GB" w:bidi="th-TH"/>
              </w:rPr>
            </w:pPr>
          </w:p>
        </w:tc>
        <w:tc>
          <w:tcPr>
            <w:tcW w:w="1332" w:type="dxa"/>
            <w:tcBorders>
              <w:top w:val="nil"/>
              <w:left w:val="nil"/>
              <w:bottom w:val="nil"/>
              <w:right w:val="nil"/>
            </w:tcBorders>
            <w:vAlign w:val="center"/>
          </w:tcPr>
          <w:p w14:paraId="7F0BF20B" w14:textId="77777777" w:rsidR="0009609A" w:rsidRPr="00480BFB" w:rsidRDefault="0009609A" w:rsidP="009B69DA">
            <w:pPr>
              <w:spacing w:after="0" w:line="240" w:lineRule="auto"/>
              <w:ind w:right="-72"/>
              <w:jc w:val="right"/>
              <w:rPr>
                <w:rFonts w:ascii="Arial" w:eastAsia="Map Symbols" w:hAnsi="Arial" w:cs="Arial"/>
                <w:b/>
                <w:bCs/>
                <w:sz w:val="18"/>
                <w:szCs w:val="18"/>
                <w:lang w:val="en-GB" w:bidi="th-TH"/>
              </w:rPr>
            </w:pPr>
          </w:p>
        </w:tc>
        <w:tc>
          <w:tcPr>
            <w:tcW w:w="1260" w:type="dxa"/>
            <w:tcBorders>
              <w:top w:val="nil"/>
              <w:left w:val="nil"/>
              <w:bottom w:val="nil"/>
              <w:right w:val="nil"/>
            </w:tcBorders>
            <w:vAlign w:val="center"/>
          </w:tcPr>
          <w:p w14:paraId="085198BF" w14:textId="77777777" w:rsidR="0009609A" w:rsidRPr="00480BFB" w:rsidRDefault="0009609A" w:rsidP="009B69DA">
            <w:pPr>
              <w:spacing w:after="0" w:line="240" w:lineRule="auto"/>
              <w:ind w:right="-72"/>
              <w:jc w:val="right"/>
              <w:rPr>
                <w:rFonts w:ascii="Arial" w:eastAsia="Map Symbols" w:hAnsi="Arial" w:cs="Arial"/>
                <w:b/>
                <w:bCs/>
                <w:sz w:val="18"/>
                <w:szCs w:val="18"/>
                <w:cs/>
                <w:lang w:val="en-GB" w:bidi="th-TH"/>
              </w:rPr>
            </w:pPr>
            <w:r w:rsidRPr="00480BFB">
              <w:rPr>
                <w:rFonts w:ascii="Arial" w:eastAsia="Map Symbols" w:hAnsi="Arial" w:cs="Arial"/>
                <w:b/>
                <w:bCs/>
                <w:sz w:val="18"/>
                <w:szCs w:val="18"/>
                <w:lang w:val="en-GB" w:bidi="th-TH"/>
              </w:rPr>
              <w:t>software</w:t>
            </w:r>
          </w:p>
        </w:tc>
        <w:tc>
          <w:tcPr>
            <w:tcW w:w="1443" w:type="dxa"/>
            <w:tcBorders>
              <w:top w:val="nil"/>
              <w:left w:val="nil"/>
              <w:bottom w:val="nil"/>
              <w:right w:val="nil"/>
            </w:tcBorders>
            <w:vAlign w:val="center"/>
          </w:tcPr>
          <w:p w14:paraId="3D5D8E76" w14:textId="77777777" w:rsidR="0009609A" w:rsidRPr="00480BFB" w:rsidRDefault="0009609A" w:rsidP="009B69DA">
            <w:pPr>
              <w:spacing w:after="0" w:line="240" w:lineRule="auto"/>
              <w:ind w:right="-72"/>
              <w:jc w:val="right"/>
              <w:rPr>
                <w:rFonts w:ascii="Arial" w:eastAsia="Map Symbols" w:hAnsi="Arial" w:cs="Arial"/>
                <w:b/>
                <w:bCs/>
                <w:sz w:val="18"/>
                <w:szCs w:val="18"/>
                <w:lang w:val="en-GB" w:bidi="th-TH"/>
              </w:rPr>
            </w:pPr>
          </w:p>
        </w:tc>
      </w:tr>
      <w:tr w:rsidR="0009609A" w:rsidRPr="00480BFB" w14:paraId="26E730EC" w14:textId="77777777" w:rsidTr="009D4212">
        <w:tc>
          <w:tcPr>
            <w:tcW w:w="3960" w:type="dxa"/>
            <w:tcBorders>
              <w:top w:val="nil"/>
              <w:left w:val="nil"/>
              <w:bottom w:val="nil"/>
              <w:right w:val="nil"/>
            </w:tcBorders>
            <w:vAlign w:val="center"/>
          </w:tcPr>
          <w:p w14:paraId="2CE29826" w14:textId="77777777" w:rsidR="0009609A" w:rsidRPr="00480BFB" w:rsidRDefault="0009609A" w:rsidP="009B69DA">
            <w:pPr>
              <w:spacing w:after="0" w:line="240" w:lineRule="auto"/>
              <w:ind w:left="-105" w:right="-72"/>
              <w:jc w:val="thaiDistribute"/>
              <w:rPr>
                <w:rFonts w:ascii="Arial" w:eastAsia="Cordia New" w:hAnsi="Arial" w:cs="Arial"/>
                <w:sz w:val="18"/>
                <w:szCs w:val="18"/>
                <w:lang w:val="en-GB" w:bidi="th-TH"/>
              </w:rPr>
            </w:pPr>
          </w:p>
        </w:tc>
        <w:tc>
          <w:tcPr>
            <w:tcW w:w="1440" w:type="dxa"/>
            <w:tcBorders>
              <w:top w:val="nil"/>
              <w:left w:val="nil"/>
              <w:bottom w:val="nil"/>
              <w:right w:val="nil"/>
            </w:tcBorders>
            <w:vAlign w:val="center"/>
          </w:tcPr>
          <w:p w14:paraId="0BF3A3A7" w14:textId="77777777" w:rsidR="0009609A" w:rsidRPr="00480BFB" w:rsidRDefault="0009609A" w:rsidP="009B69DA">
            <w:pPr>
              <w:spacing w:after="0" w:line="240" w:lineRule="auto"/>
              <w:ind w:right="-72"/>
              <w:jc w:val="right"/>
              <w:rPr>
                <w:rFonts w:ascii="Arial" w:eastAsia="Map Symbols" w:hAnsi="Arial" w:cs="Arial"/>
                <w:b/>
                <w:bCs/>
                <w:sz w:val="18"/>
                <w:szCs w:val="18"/>
                <w:cs/>
                <w:lang w:val="en-GB" w:bidi="th-TH"/>
              </w:rPr>
            </w:pPr>
          </w:p>
        </w:tc>
        <w:tc>
          <w:tcPr>
            <w:tcW w:w="1332" w:type="dxa"/>
            <w:tcBorders>
              <w:top w:val="nil"/>
              <w:left w:val="nil"/>
              <w:bottom w:val="nil"/>
              <w:right w:val="nil"/>
            </w:tcBorders>
            <w:vAlign w:val="center"/>
          </w:tcPr>
          <w:p w14:paraId="1CD9F9D6" w14:textId="77777777" w:rsidR="0009609A" w:rsidRPr="00480BFB" w:rsidRDefault="0009609A" w:rsidP="009B69DA">
            <w:pPr>
              <w:spacing w:after="0" w:line="240" w:lineRule="auto"/>
              <w:ind w:right="-72"/>
              <w:jc w:val="right"/>
              <w:rPr>
                <w:rFonts w:ascii="Arial" w:eastAsia="Map Symbols" w:hAnsi="Arial" w:cs="Arial"/>
                <w:b/>
                <w:bCs/>
                <w:sz w:val="18"/>
                <w:szCs w:val="18"/>
                <w:lang w:val="en-GB" w:bidi="th-TH"/>
              </w:rPr>
            </w:pPr>
            <w:r w:rsidRPr="00480BFB">
              <w:rPr>
                <w:rFonts w:ascii="Arial" w:eastAsia="Map Symbols" w:hAnsi="Arial" w:cs="Arial"/>
                <w:b/>
                <w:bCs/>
                <w:sz w:val="18"/>
                <w:szCs w:val="18"/>
                <w:lang w:val="en-GB" w:bidi="th-TH"/>
              </w:rPr>
              <w:t>Computer</w:t>
            </w:r>
          </w:p>
        </w:tc>
        <w:tc>
          <w:tcPr>
            <w:tcW w:w="1260" w:type="dxa"/>
            <w:tcBorders>
              <w:top w:val="nil"/>
              <w:left w:val="nil"/>
              <w:bottom w:val="nil"/>
              <w:right w:val="nil"/>
            </w:tcBorders>
            <w:vAlign w:val="center"/>
          </w:tcPr>
          <w:p w14:paraId="71525B1C" w14:textId="77777777" w:rsidR="0009609A" w:rsidRPr="00480BFB" w:rsidRDefault="0009609A" w:rsidP="009B69DA">
            <w:pPr>
              <w:spacing w:after="0" w:line="240" w:lineRule="auto"/>
              <w:ind w:right="-72"/>
              <w:jc w:val="right"/>
              <w:rPr>
                <w:rFonts w:ascii="Arial" w:eastAsia="Map Symbols" w:hAnsi="Arial" w:cs="Arial"/>
                <w:b/>
                <w:bCs/>
                <w:sz w:val="18"/>
                <w:szCs w:val="18"/>
                <w:lang w:val="en-GB" w:bidi="th-TH"/>
              </w:rPr>
            </w:pPr>
            <w:r w:rsidRPr="00480BFB">
              <w:rPr>
                <w:rFonts w:ascii="Arial" w:eastAsia="Map Symbols" w:hAnsi="Arial" w:cs="Arial"/>
                <w:b/>
                <w:bCs/>
                <w:sz w:val="18"/>
                <w:szCs w:val="18"/>
                <w:lang w:val="en-GB" w:bidi="th-TH"/>
              </w:rPr>
              <w:t>during</w:t>
            </w:r>
          </w:p>
        </w:tc>
        <w:tc>
          <w:tcPr>
            <w:tcW w:w="1443" w:type="dxa"/>
            <w:tcBorders>
              <w:top w:val="nil"/>
              <w:left w:val="nil"/>
              <w:bottom w:val="nil"/>
              <w:right w:val="nil"/>
            </w:tcBorders>
            <w:vAlign w:val="center"/>
          </w:tcPr>
          <w:p w14:paraId="7F7E2F3D" w14:textId="77777777" w:rsidR="0009609A" w:rsidRPr="00480BFB" w:rsidRDefault="0009609A" w:rsidP="009B69DA">
            <w:pPr>
              <w:spacing w:after="0" w:line="240" w:lineRule="auto"/>
              <w:ind w:right="-72"/>
              <w:jc w:val="right"/>
              <w:rPr>
                <w:rFonts w:ascii="Arial" w:eastAsia="Map Symbols" w:hAnsi="Arial" w:cs="Arial"/>
                <w:b/>
                <w:bCs/>
                <w:sz w:val="18"/>
                <w:szCs w:val="18"/>
                <w:lang w:val="en-GB" w:bidi="th-TH"/>
              </w:rPr>
            </w:pPr>
          </w:p>
        </w:tc>
      </w:tr>
      <w:tr w:rsidR="0009609A" w:rsidRPr="00480BFB" w14:paraId="2421B5F4" w14:textId="77777777" w:rsidTr="001E02A6">
        <w:tc>
          <w:tcPr>
            <w:tcW w:w="3960" w:type="dxa"/>
            <w:tcBorders>
              <w:top w:val="nil"/>
              <w:left w:val="nil"/>
              <w:bottom w:val="nil"/>
              <w:right w:val="nil"/>
            </w:tcBorders>
            <w:vAlign w:val="center"/>
          </w:tcPr>
          <w:p w14:paraId="0E4C87A8" w14:textId="77777777" w:rsidR="0009609A" w:rsidRPr="00480BFB" w:rsidRDefault="0009609A" w:rsidP="009B69DA">
            <w:pPr>
              <w:spacing w:after="0" w:line="240" w:lineRule="auto"/>
              <w:ind w:left="-105" w:right="-72"/>
              <w:jc w:val="thaiDistribute"/>
              <w:rPr>
                <w:rFonts w:ascii="Arial" w:eastAsia="Cordia New" w:hAnsi="Arial" w:cs="Arial"/>
                <w:sz w:val="18"/>
                <w:szCs w:val="18"/>
                <w:lang w:val="en-GB" w:bidi="th-TH"/>
              </w:rPr>
            </w:pPr>
          </w:p>
        </w:tc>
        <w:tc>
          <w:tcPr>
            <w:tcW w:w="1440" w:type="dxa"/>
            <w:tcBorders>
              <w:top w:val="nil"/>
              <w:left w:val="nil"/>
              <w:right w:val="nil"/>
            </w:tcBorders>
            <w:vAlign w:val="center"/>
          </w:tcPr>
          <w:p w14:paraId="28FCFB2B" w14:textId="77777777" w:rsidR="0009609A" w:rsidRPr="00480BFB" w:rsidRDefault="0009609A" w:rsidP="00C65C55">
            <w:pPr>
              <w:spacing w:after="0" w:line="240" w:lineRule="auto"/>
              <w:ind w:right="-72"/>
              <w:jc w:val="right"/>
              <w:rPr>
                <w:rFonts w:ascii="Arial" w:eastAsia="Map Symbols" w:hAnsi="Arial" w:cs="Arial"/>
                <w:b/>
                <w:bCs/>
                <w:sz w:val="18"/>
                <w:szCs w:val="18"/>
                <w:lang w:val="en-GB" w:bidi="th-TH"/>
              </w:rPr>
            </w:pPr>
            <w:r w:rsidRPr="00480BFB">
              <w:rPr>
                <w:rFonts w:ascii="Arial" w:eastAsia="Map Symbols" w:hAnsi="Arial" w:cs="Arial"/>
                <w:b/>
                <w:bCs/>
                <w:sz w:val="18"/>
                <w:szCs w:val="18"/>
                <w:lang w:val="en-GB" w:bidi="th-TH"/>
              </w:rPr>
              <w:t>Tradenames</w:t>
            </w:r>
          </w:p>
        </w:tc>
        <w:tc>
          <w:tcPr>
            <w:tcW w:w="1332" w:type="dxa"/>
            <w:tcBorders>
              <w:top w:val="nil"/>
              <w:left w:val="nil"/>
              <w:right w:val="nil"/>
            </w:tcBorders>
            <w:vAlign w:val="center"/>
          </w:tcPr>
          <w:p w14:paraId="0C3C70DF" w14:textId="77777777" w:rsidR="0009609A" w:rsidRPr="00480BFB" w:rsidRDefault="0009609A" w:rsidP="009B69DA">
            <w:pPr>
              <w:spacing w:after="0" w:line="240" w:lineRule="auto"/>
              <w:ind w:right="-72"/>
              <w:jc w:val="right"/>
              <w:rPr>
                <w:rFonts w:ascii="Arial" w:eastAsia="Map Symbols" w:hAnsi="Arial" w:cs="Arial"/>
                <w:b/>
                <w:bCs/>
                <w:sz w:val="18"/>
                <w:szCs w:val="18"/>
                <w:cs/>
                <w:lang w:val="en-GB" w:bidi="th-TH"/>
              </w:rPr>
            </w:pPr>
            <w:r w:rsidRPr="00480BFB">
              <w:rPr>
                <w:rFonts w:ascii="Arial" w:eastAsia="Map Symbols" w:hAnsi="Arial" w:cs="Arial"/>
                <w:b/>
                <w:bCs/>
                <w:sz w:val="18"/>
                <w:szCs w:val="18"/>
                <w:lang w:val="en-GB" w:bidi="th-TH"/>
              </w:rPr>
              <w:t>software</w:t>
            </w:r>
          </w:p>
        </w:tc>
        <w:tc>
          <w:tcPr>
            <w:tcW w:w="1260" w:type="dxa"/>
            <w:tcBorders>
              <w:top w:val="nil"/>
              <w:left w:val="nil"/>
              <w:right w:val="nil"/>
            </w:tcBorders>
            <w:vAlign w:val="center"/>
          </w:tcPr>
          <w:p w14:paraId="05C2E319" w14:textId="77777777" w:rsidR="0009609A" w:rsidRPr="00480BFB" w:rsidRDefault="0009609A" w:rsidP="009B69DA">
            <w:pPr>
              <w:spacing w:after="0" w:line="240" w:lineRule="auto"/>
              <w:ind w:right="-72"/>
              <w:jc w:val="right"/>
              <w:rPr>
                <w:rFonts w:ascii="Arial" w:eastAsia="Map Symbols" w:hAnsi="Arial" w:cs="Arial"/>
                <w:b/>
                <w:bCs/>
                <w:sz w:val="18"/>
                <w:szCs w:val="18"/>
                <w:lang w:val="en-GB" w:bidi="th-TH"/>
              </w:rPr>
            </w:pPr>
            <w:r w:rsidRPr="00480BFB">
              <w:rPr>
                <w:rFonts w:ascii="Arial" w:eastAsia="Map Symbols" w:hAnsi="Arial" w:cs="Arial"/>
                <w:b/>
                <w:bCs/>
                <w:sz w:val="18"/>
                <w:szCs w:val="18"/>
                <w:lang w:val="en-GB" w:bidi="th-TH"/>
              </w:rPr>
              <w:t>installation</w:t>
            </w:r>
          </w:p>
        </w:tc>
        <w:tc>
          <w:tcPr>
            <w:tcW w:w="1443" w:type="dxa"/>
            <w:tcBorders>
              <w:top w:val="nil"/>
              <w:left w:val="nil"/>
              <w:right w:val="nil"/>
            </w:tcBorders>
            <w:vAlign w:val="center"/>
          </w:tcPr>
          <w:p w14:paraId="208EDF85" w14:textId="77777777" w:rsidR="0009609A" w:rsidRPr="00480BFB" w:rsidRDefault="0009609A" w:rsidP="009B69DA">
            <w:pPr>
              <w:spacing w:after="0" w:line="240" w:lineRule="auto"/>
              <w:ind w:right="-72"/>
              <w:jc w:val="right"/>
              <w:rPr>
                <w:rFonts w:ascii="Arial" w:eastAsia="Map Symbols" w:hAnsi="Arial" w:cs="Arial"/>
                <w:b/>
                <w:bCs/>
                <w:sz w:val="18"/>
                <w:szCs w:val="18"/>
                <w:lang w:val="en-GB" w:bidi="th-TH"/>
              </w:rPr>
            </w:pPr>
            <w:r w:rsidRPr="00480BFB">
              <w:rPr>
                <w:rFonts w:ascii="Arial" w:eastAsia="Map Symbols" w:hAnsi="Arial" w:cs="Arial"/>
                <w:b/>
                <w:bCs/>
                <w:sz w:val="18"/>
                <w:szCs w:val="18"/>
                <w:lang w:val="en-GB" w:bidi="th-TH"/>
              </w:rPr>
              <w:t>Total</w:t>
            </w:r>
          </w:p>
        </w:tc>
      </w:tr>
      <w:tr w:rsidR="0009609A" w:rsidRPr="00480BFB" w14:paraId="0407F372" w14:textId="77777777" w:rsidTr="001E02A6">
        <w:tc>
          <w:tcPr>
            <w:tcW w:w="3960" w:type="dxa"/>
            <w:tcBorders>
              <w:top w:val="nil"/>
              <w:left w:val="nil"/>
              <w:bottom w:val="nil"/>
              <w:right w:val="nil"/>
            </w:tcBorders>
            <w:vAlign w:val="center"/>
          </w:tcPr>
          <w:p w14:paraId="3C4E13CE" w14:textId="77777777" w:rsidR="0009609A" w:rsidRPr="00480BFB" w:rsidRDefault="0009609A" w:rsidP="009B69DA">
            <w:pPr>
              <w:spacing w:after="0" w:line="240" w:lineRule="auto"/>
              <w:ind w:left="-105" w:right="-72"/>
              <w:jc w:val="thaiDistribute"/>
              <w:rPr>
                <w:rFonts w:ascii="Arial" w:eastAsia="Cordia New" w:hAnsi="Arial" w:cs="Arial"/>
                <w:sz w:val="18"/>
                <w:szCs w:val="18"/>
                <w:lang w:val="en-GB" w:bidi="th-TH"/>
              </w:rPr>
            </w:pPr>
          </w:p>
        </w:tc>
        <w:tc>
          <w:tcPr>
            <w:tcW w:w="1440" w:type="dxa"/>
            <w:tcBorders>
              <w:top w:val="nil"/>
              <w:left w:val="nil"/>
              <w:bottom w:val="single" w:sz="4" w:space="0" w:color="auto"/>
              <w:right w:val="nil"/>
            </w:tcBorders>
            <w:vAlign w:val="center"/>
          </w:tcPr>
          <w:p w14:paraId="1A5A883A" w14:textId="77777777" w:rsidR="0009609A" w:rsidRPr="00480BFB" w:rsidRDefault="0009609A" w:rsidP="009B69DA">
            <w:pPr>
              <w:spacing w:after="0" w:line="240" w:lineRule="auto"/>
              <w:ind w:right="-72"/>
              <w:jc w:val="right"/>
              <w:rPr>
                <w:rFonts w:ascii="Arial" w:eastAsia="Map Symbols" w:hAnsi="Arial" w:cs="Arial"/>
                <w:b/>
                <w:bCs/>
                <w:sz w:val="18"/>
                <w:szCs w:val="18"/>
                <w:lang w:val="en-GB" w:bidi="th-TH"/>
              </w:rPr>
            </w:pPr>
            <w:r w:rsidRPr="00480BFB">
              <w:rPr>
                <w:rFonts w:ascii="Arial" w:eastAsia="Map Symbols" w:hAnsi="Arial" w:cs="Arial"/>
                <w:b/>
                <w:bCs/>
                <w:sz w:val="18"/>
                <w:szCs w:val="18"/>
                <w:lang w:val="en-GB" w:bidi="th-TH"/>
              </w:rPr>
              <w:t>Baht</w:t>
            </w:r>
          </w:p>
        </w:tc>
        <w:tc>
          <w:tcPr>
            <w:tcW w:w="1332" w:type="dxa"/>
            <w:tcBorders>
              <w:top w:val="nil"/>
              <w:left w:val="nil"/>
              <w:bottom w:val="single" w:sz="4" w:space="0" w:color="auto"/>
              <w:right w:val="nil"/>
            </w:tcBorders>
            <w:vAlign w:val="center"/>
          </w:tcPr>
          <w:p w14:paraId="1E28CA00" w14:textId="77777777" w:rsidR="0009609A" w:rsidRPr="00480BFB" w:rsidRDefault="0009609A" w:rsidP="009B69DA">
            <w:pPr>
              <w:spacing w:after="0" w:line="240" w:lineRule="auto"/>
              <w:ind w:right="-72"/>
              <w:jc w:val="right"/>
              <w:rPr>
                <w:rFonts w:ascii="Arial" w:eastAsia="Map Symbols" w:hAnsi="Arial" w:cs="Arial"/>
                <w:b/>
                <w:bCs/>
                <w:sz w:val="18"/>
                <w:szCs w:val="18"/>
                <w:lang w:val="en-GB" w:bidi="th-TH"/>
              </w:rPr>
            </w:pPr>
            <w:r w:rsidRPr="00480BFB">
              <w:rPr>
                <w:rFonts w:ascii="Arial" w:eastAsia="Map Symbols" w:hAnsi="Arial" w:cs="Arial"/>
                <w:b/>
                <w:bCs/>
                <w:sz w:val="18"/>
                <w:szCs w:val="18"/>
                <w:lang w:val="en-GB" w:bidi="th-TH"/>
              </w:rPr>
              <w:t>Baht</w:t>
            </w:r>
          </w:p>
        </w:tc>
        <w:tc>
          <w:tcPr>
            <w:tcW w:w="1260" w:type="dxa"/>
            <w:tcBorders>
              <w:top w:val="nil"/>
              <w:left w:val="nil"/>
              <w:bottom w:val="single" w:sz="4" w:space="0" w:color="auto"/>
              <w:right w:val="nil"/>
            </w:tcBorders>
            <w:vAlign w:val="center"/>
          </w:tcPr>
          <w:p w14:paraId="1DDA2CEE" w14:textId="77777777" w:rsidR="0009609A" w:rsidRPr="00480BFB" w:rsidRDefault="0009609A" w:rsidP="009B69DA">
            <w:pPr>
              <w:spacing w:after="0" w:line="240" w:lineRule="auto"/>
              <w:ind w:right="-72"/>
              <w:jc w:val="right"/>
              <w:rPr>
                <w:rFonts w:ascii="Arial" w:eastAsia="Map Symbols" w:hAnsi="Arial" w:cs="Arial"/>
                <w:b/>
                <w:bCs/>
                <w:sz w:val="18"/>
                <w:szCs w:val="18"/>
                <w:lang w:val="en-GB" w:bidi="th-TH"/>
              </w:rPr>
            </w:pPr>
            <w:r w:rsidRPr="00480BFB">
              <w:rPr>
                <w:rFonts w:ascii="Arial" w:eastAsia="Map Symbols" w:hAnsi="Arial" w:cs="Arial"/>
                <w:b/>
                <w:bCs/>
                <w:sz w:val="18"/>
                <w:szCs w:val="18"/>
                <w:lang w:val="en-GB" w:bidi="th-TH"/>
              </w:rPr>
              <w:t>Baht</w:t>
            </w:r>
          </w:p>
        </w:tc>
        <w:tc>
          <w:tcPr>
            <w:tcW w:w="1443" w:type="dxa"/>
            <w:tcBorders>
              <w:top w:val="nil"/>
              <w:left w:val="nil"/>
              <w:bottom w:val="single" w:sz="4" w:space="0" w:color="auto"/>
              <w:right w:val="nil"/>
            </w:tcBorders>
            <w:vAlign w:val="center"/>
          </w:tcPr>
          <w:p w14:paraId="55FA7283" w14:textId="77777777" w:rsidR="0009609A" w:rsidRPr="00480BFB" w:rsidRDefault="0009609A" w:rsidP="009B69DA">
            <w:pPr>
              <w:spacing w:after="0" w:line="240" w:lineRule="auto"/>
              <w:ind w:right="-72"/>
              <w:jc w:val="right"/>
              <w:rPr>
                <w:rFonts w:ascii="Arial" w:eastAsia="Map Symbols" w:hAnsi="Arial" w:cs="Arial"/>
                <w:b/>
                <w:bCs/>
                <w:sz w:val="18"/>
                <w:szCs w:val="18"/>
                <w:lang w:val="en-GB" w:bidi="th-TH"/>
              </w:rPr>
            </w:pPr>
            <w:r w:rsidRPr="00480BFB">
              <w:rPr>
                <w:rFonts w:ascii="Arial" w:eastAsia="Map Symbols" w:hAnsi="Arial" w:cs="Arial"/>
                <w:b/>
                <w:bCs/>
                <w:sz w:val="18"/>
                <w:szCs w:val="18"/>
                <w:lang w:val="en-GB" w:bidi="th-TH"/>
              </w:rPr>
              <w:t>Baht</w:t>
            </w:r>
          </w:p>
        </w:tc>
      </w:tr>
      <w:tr w:rsidR="0009609A" w:rsidRPr="00480BFB" w14:paraId="3D502CDF" w14:textId="77777777" w:rsidTr="00E434A2">
        <w:tc>
          <w:tcPr>
            <w:tcW w:w="3960" w:type="dxa"/>
            <w:tcBorders>
              <w:top w:val="nil"/>
              <w:left w:val="nil"/>
              <w:bottom w:val="nil"/>
              <w:right w:val="nil"/>
            </w:tcBorders>
            <w:vAlign w:val="center"/>
          </w:tcPr>
          <w:p w14:paraId="40130673" w14:textId="77777777" w:rsidR="0009609A" w:rsidRPr="00480BFB" w:rsidRDefault="0009609A" w:rsidP="009B69DA">
            <w:pPr>
              <w:spacing w:after="0" w:line="240" w:lineRule="auto"/>
              <w:ind w:left="-105" w:right="-72"/>
              <w:jc w:val="thaiDistribute"/>
              <w:rPr>
                <w:rFonts w:ascii="Arial" w:eastAsia="Cordia New" w:hAnsi="Arial" w:cs="Arial"/>
                <w:sz w:val="18"/>
                <w:szCs w:val="18"/>
                <w:lang w:val="en-GB" w:bidi="th-TH"/>
              </w:rPr>
            </w:pPr>
          </w:p>
        </w:tc>
        <w:tc>
          <w:tcPr>
            <w:tcW w:w="1440" w:type="dxa"/>
            <w:tcBorders>
              <w:top w:val="single" w:sz="4" w:space="0" w:color="auto"/>
              <w:left w:val="nil"/>
              <w:bottom w:val="nil"/>
              <w:right w:val="nil"/>
            </w:tcBorders>
            <w:shd w:val="clear" w:color="auto" w:fill="auto"/>
            <w:vAlign w:val="center"/>
          </w:tcPr>
          <w:p w14:paraId="34EB3FCC" w14:textId="77777777" w:rsidR="0009609A" w:rsidRPr="00480BFB" w:rsidRDefault="0009609A" w:rsidP="009B69DA">
            <w:pPr>
              <w:spacing w:after="0" w:line="240" w:lineRule="auto"/>
              <w:ind w:right="-72"/>
              <w:jc w:val="right"/>
              <w:rPr>
                <w:rFonts w:ascii="Arial" w:eastAsia="Cordia New" w:hAnsi="Arial" w:cs="Arial"/>
                <w:sz w:val="18"/>
                <w:szCs w:val="18"/>
                <w:lang w:val="en-GB" w:bidi="th-TH"/>
              </w:rPr>
            </w:pPr>
          </w:p>
        </w:tc>
        <w:tc>
          <w:tcPr>
            <w:tcW w:w="1332" w:type="dxa"/>
            <w:tcBorders>
              <w:top w:val="single" w:sz="4" w:space="0" w:color="auto"/>
              <w:left w:val="nil"/>
              <w:bottom w:val="nil"/>
              <w:right w:val="nil"/>
            </w:tcBorders>
            <w:shd w:val="clear" w:color="auto" w:fill="auto"/>
            <w:vAlign w:val="center"/>
          </w:tcPr>
          <w:p w14:paraId="3FFB3CAB" w14:textId="77777777" w:rsidR="0009609A" w:rsidRPr="00480BFB" w:rsidRDefault="0009609A" w:rsidP="009B69DA">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bottom w:val="nil"/>
              <w:right w:val="nil"/>
            </w:tcBorders>
            <w:shd w:val="clear" w:color="auto" w:fill="auto"/>
            <w:vAlign w:val="center"/>
          </w:tcPr>
          <w:p w14:paraId="24533182" w14:textId="77777777" w:rsidR="0009609A" w:rsidRPr="00480BFB" w:rsidRDefault="0009609A" w:rsidP="009B69DA">
            <w:pPr>
              <w:spacing w:after="0" w:line="240" w:lineRule="auto"/>
              <w:ind w:right="-72"/>
              <w:jc w:val="right"/>
              <w:rPr>
                <w:rFonts w:ascii="Arial" w:eastAsia="Cordia New" w:hAnsi="Arial" w:cs="Arial"/>
                <w:sz w:val="18"/>
                <w:szCs w:val="18"/>
                <w:lang w:val="en-GB" w:bidi="th-TH"/>
              </w:rPr>
            </w:pPr>
          </w:p>
        </w:tc>
        <w:tc>
          <w:tcPr>
            <w:tcW w:w="1443" w:type="dxa"/>
            <w:tcBorders>
              <w:top w:val="single" w:sz="4" w:space="0" w:color="auto"/>
              <w:left w:val="nil"/>
              <w:bottom w:val="nil"/>
              <w:right w:val="nil"/>
            </w:tcBorders>
            <w:shd w:val="clear" w:color="auto" w:fill="auto"/>
            <w:vAlign w:val="center"/>
          </w:tcPr>
          <w:p w14:paraId="269F0359" w14:textId="77777777" w:rsidR="0009609A" w:rsidRPr="00480BFB" w:rsidRDefault="0009609A" w:rsidP="009B69DA">
            <w:pPr>
              <w:spacing w:after="0" w:line="240" w:lineRule="auto"/>
              <w:ind w:right="-72"/>
              <w:jc w:val="right"/>
              <w:rPr>
                <w:rFonts w:ascii="Arial" w:eastAsia="Cordia New" w:hAnsi="Arial" w:cs="Arial"/>
                <w:sz w:val="18"/>
                <w:szCs w:val="18"/>
                <w:lang w:val="en-GB" w:bidi="th-TH"/>
              </w:rPr>
            </w:pPr>
          </w:p>
        </w:tc>
      </w:tr>
      <w:tr w:rsidR="0009609A" w:rsidRPr="00480BFB" w14:paraId="2E5B9D80" w14:textId="77777777" w:rsidTr="00E434A2">
        <w:tc>
          <w:tcPr>
            <w:tcW w:w="3960" w:type="dxa"/>
            <w:tcBorders>
              <w:top w:val="nil"/>
              <w:left w:val="nil"/>
              <w:bottom w:val="nil"/>
              <w:right w:val="nil"/>
            </w:tcBorders>
            <w:vAlign w:val="center"/>
          </w:tcPr>
          <w:p w14:paraId="47D6420D" w14:textId="77777777" w:rsidR="0009609A" w:rsidRPr="00480BFB" w:rsidRDefault="0009609A" w:rsidP="009B69DA">
            <w:pPr>
              <w:spacing w:after="0" w:line="240" w:lineRule="auto"/>
              <w:ind w:left="-105" w:right="-72"/>
              <w:jc w:val="thaiDistribute"/>
              <w:rPr>
                <w:rFonts w:ascii="Arial" w:eastAsia="Cordia New" w:hAnsi="Arial" w:cs="Arial"/>
                <w:b/>
                <w:bCs/>
                <w:sz w:val="18"/>
                <w:szCs w:val="18"/>
                <w:lang w:val="en-GB" w:bidi="th-TH"/>
              </w:rPr>
            </w:pPr>
            <w:r w:rsidRPr="00480BFB">
              <w:rPr>
                <w:rFonts w:ascii="Arial" w:eastAsia="Cordia New" w:hAnsi="Arial" w:cs="Arial"/>
                <w:b/>
                <w:bCs/>
                <w:sz w:val="18"/>
                <w:szCs w:val="18"/>
                <w:lang w:val="en-GB" w:bidi="th-TH"/>
              </w:rPr>
              <w:t xml:space="preserve">As at 1 January </w:t>
            </w:r>
            <w:r w:rsidR="00E31A02" w:rsidRPr="00480BFB">
              <w:rPr>
                <w:rFonts w:ascii="Arial" w:eastAsia="Cordia New" w:hAnsi="Arial" w:cs="Arial"/>
                <w:b/>
                <w:bCs/>
                <w:sz w:val="18"/>
                <w:szCs w:val="18"/>
                <w:lang w:val="en-GB" w:bidi="th-TH"/>
              </w:rPr>
              <w:t>2019</w:t>
            </w:r>
          </w:p>
        </w:tc>
        <w:tc>
          <w:tcPr>
            <w:tcW w:w="1440" w:type="dxa"/>
            <w:tcBorders>
              <w:top w:val="nil"/>
              <w:left w:val="nil"/>
              <w:bottom w:val="nil"/>
              <w:right w:val="nil"/>
            </w:tcBorders>
            <w:shd w:val="clear" w:color="auto" w:fill="auto"/>
            <w:vAlign w:val="center"/>
          </w:tcPr>
          <w:p w14:paraId="01B0BACD" w14:textId="77777777" w:rsidR="0009609A" w:rsidRPr="00480BFB" w:rsidRDefault="0009609A" w:rsidP="009B69DA">
            <w:pPr>
              <w:spacing w:after="0" w:line="240" w:lineRule="auto"/>
              <w:ind w:right="-72"/>
              <w:jc w:val="right"/>
              <w:rPr>
                <w:rFonts w:ascii="Arial" w:eastAsia="Cordia New" w:hAnsi="Arial" w:cs="Arial"/>
                <w:sz w:val="18"/>
                <w:szCs w:val="18"/>
                <w:lang w:val="en-GB" w:bidi="th-TH"/>
              </w:rPr>
            </w:pPr>
          </w:p>
        </w:tc>
        <w:tc>
          <w:tcPr>
            <w:tcW w:w="1332" w:type="dxa"/>
            <w:tcBorders>
              <w:top w:val="nil"/>
              <w:left w:val="nil"/>
              <w:bottom w:val="nil"/>
              <w:right w:val="nil"/>
            </w:tcBorders>
            <w:shd w:val="clear" w:color="auto" w:fill="auto"/>
            <w:vAlign w:val="center"/>
          </w:tcPr>
          <w:p w14:paraId="73FB0849" w14:textId="77777777" w:rsidR="0009609A" w:rsidRPr="00480BFB" w:rsidRDefault="0009609A" w:rsidP="009B69DA">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shd w:val="clear" w:color="auto" w:fill="auto"/>
            <w:vAlign w:val="center"/>
          </w:tcPr>
          <w:p w14:paraId="0079D31C" w14:textId="77777777" w:rsidR="0009609A" w:rsidRPr="00480BFB" w:rsidRDefault="0009609A" w:rsidP="009B69DA">
            <w:pPr>
              <w:spacing w:after="0" w:line="240" w:lineRule="auto"/>
              <w:ind w:right="-72"/>
              <w:jc w:val="right"/>
              <w:rPr>
                <w:rFonts w:ascii="Arial" w:eastAsia="Cordia New" w:hAnsi="Arial" w:cs="Arial"/>
                <w:sz w:val="18"/>
                <w:szCs w:val="18"/>
                <w:lang w:val="en-GB" w:bidi="th-TH"/>
              </w:rPr>
            </w:pPr>
          </w:p>
        </w:tc>
        <w:tc>
          <w:tcPr>
            <w:tcW w:w="1443" w:type="dxa"/>
            <w:tcBorders>
              <w:top w:val="nil"/>
              <w:left w:val="nil"/>
              <w:bottom w:val="nil"/>
              <w:right w:val="nil"/>
            </w:tcBorders>
            <w:shd w:val="clear" w:color="auto" w:fill="auto"/>
            <w:vAlign w:val="center"/>
          </w:tcPr>
          <w:p w14:paraId="5CA483A8" w14:textId="77777777" w:rsidR="0009609A" w:rsidRPr="00480BFB" w:rsidRDefault="0009609A" w:rsidP="009B69DA">
            <w:pPr>
              <w:spacing w:after="0" w:line="240" w:lineRule="auto"/>
              <w:ind w:right="-72"/>
              <w:jc w:val="right"/>
              <w:rPr>
                <w:rFonts w:ascii="Arial" w:eastAsia="Cordia New" w:hAnsi="Arial" w:cs="Arial"/>
                <w:sz w:val="18"/>
                <w:szCs w:val="18"/>
                <w:lang w:val="en-GB" w:bidi="th-TH"/>
              </w:rPr>
            </w:pPr>
          </w:p>
        </w:tc>
      </w:tr>
      <w:tr w:rsidR="002F5082" w:rsidRPr="00480BFB" w14:paraId="399BDEF0" w14:textId="77777777" w:rsidTr="00E434A2">
        <w:tc>
          <w:tcPr>
            <w:tcW w:w="3960" w:type="dxa"/>
            <w:tcBorders>
              <w:top w:val="nil"/>
              <w:left w:val="nil"/>
              <w:bottom w:val="nil"/>
              <w:right w:val="nil"/>
            </w:tcBorders>
            <w:vAlign w:val="center"/>
          </w:tcPr>
          <w:p w14:paraId="0BB5F1CC" w14:textId="77777777" w:rsidR="002F5082" w:rsidRPr="00480BFB" w:rsidRDefault="002F5082" w:rsidP="002F5082">
            <w:pPr>
              <w:spacing w:after="0" w:line="240" w:lineRule="auto"/>
              <w:ind w:left="-105" w:right="-72"/>
              <w:jc w:val="thaiDistribute"/>
              <w:rPr>
                <w:rFonts w:ascii="Arial" w:eastAsia="Cordia New" w:hAnsi="Arial" w:cs="Arial"/>
                <w:sz w:val="18"/>
                <w:szCs w:val="18"/>
                <w:lang w:val="en-GB" w:bidi="th-TH"/>
              </w:rPr>
            </w:pPr>
            <w:r w:rsidRPr="00480BFB">
              <w:rPr>
                <w:rFonts w:ascii="Arial" w:eastAsia="Cordia New" w:hAnsi="Arial" w:cs="Arial"/>
                <w:sz w:val="18"/>
                <w:szCs w:val="18"/>
                <w:lang w:val="en-GB" w:bidi="th-TH"/>
              </w:rPr>
              <w:t>Cost</w:t>
            </w:r>
          </w:p>
        </w:tc>
        <w:tc>
          <w:tcPr>
            <w:tcW w:w="1440" w:type="dxa"/>
            <w:tcBorders>
              <w:top w:val="nil"/>
              <w:left w:val="nil"/>
              <w:right w:val="nil"/>
            </w:tcBorders>
            <w:shd w:val="clear" w:color="auto" w:fill="auto"/>
            <w:vAlign w:val="bottom"/>
          </w:tcPr>
          <w:p w14:paraId="5E09DEB9"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50,000,000</w:t>
            </w:r>
          </w:p>
        </w:tc>
        <w:tc>
          <w:tcPr>
            <w:tcW w:w="1332" w:type="dxa"/>
            <w:tcBorders>
              <w:top w:val="nil"/>
              <w:left w:val="nil"/>
              <w:right w:val="nil"/>
            </w:tcBorders>
            <w:shd w:val="clear" w:color="auto" w:fill="auto"/>
            <w:vAlign w:val="bottom"/>
          </w:tcPr>
          <w:p w14:paraId="3BB24137"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18,590,832</w:t>
            </w:r>
          </w:p>
        </w:tc>
        <w:tc>
          <w:tcPr>
            <w:tcW w:w="1260" w:type="dxa"/>
            <w:tcBorders>
              <w:top w:val="nil"/>
              <w:left w:val="nil"/>
              <w:right w:val="nil"/>
            </w:tcBorders>
            <w:shd w:val="clear" w:color="auto" w:fill="auto"/>
            <w:vAlign w:val="bottom"/>
          </w:tcPr>
          <w:p w14:paraId="407CA4EF"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5,435,497</w:t>
            </w:r>
          </w:p>
        </w:tc>
        <w:tc>
          <w:tcPr>
            <w:tcW w:w="1443" w:type="dxa"/>
            <w:tcBorders>
              <w:top w:val="nil"/>
              <w:left w:val="nil"/>
              <w:right w:val="nil"/>
            </w:tcBorders>
            <w:shd w:val="clear" w:color="auto" w:fill="auto"/>
            <w:vAlign w:val="bottom"/>
          </w:tcPr>
          <w:p w14:paraId="08D04962"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74,026,329</w:t>
            </w:r>
          </w:p>
        </w:tc>
      </w:tr>
      <w:tr w:rsidR="002F5082" w:rsidRPr="00480BFB" w14:paraId="531D5F5B" w14:textId="77777777" w:rsidTr="00E434A2">
        <w:tc>
          <w:tcPr>
            <w:tcW w:w="3960" w:type="dxa"/>
            <w:tcBorders>
              <w:top w:val="nil"/>
              <w:left w:val="nil"/>
              <w:bottom w:val="nil"/>
              <w:right w:val="nil"/>
            </w:tcBorders>
            <w:vAlign w:val="center"/>
          </w:tcPr>
          <w:p w14:paraId="2BC468B7" w14:textId="77777777" w:rsidR="002F5082" w:rsidRPr="00480BFB" w:rsidRDefault="002F5082" w:rsidP="002F5082">
            <w:pPr>
              <w:spacing w:after="0" w:line="240" w:lineRule="auto"/>
              <w:ind w:left="-105" w:right="-72"/>
              <w:jc w:val="thaiDistribute"/>
              <w:rPr>
                <w:rFonts w:ascii="Arial" w:eastAsia="Cordia New" w:hAnsi="Arial" w:cs="Arial"/>
                <w:sz w:val="18"/>
                <w:szCs w:val="18"/>
                <w:lang w:val="en-GB" w:bidi="th-TH"/>
              </w:rPr>
            </w:pPr>
            <w:proofErr w:type="gramStart"/>
            <w:r w:rsidRPr="00480BFB">
              <w:rPr>
                <w:rFonts w:ascii="Arial" w:eastAsia="Cordia New" w:hAnsi="Arial" w:cs="Arial"/>
                <w:sz w:val="18"/>
                <w:szCs w:val="18"/>
                <w:u w:val="single"/>
                <w:lang w:val="en-GB" w:bidi="th-TH"/>
              </w:rPr>
              <w:t>Less</w:t>
            </w:r>
            <w:r w:rsidRPr="00480BFB">
              <w:rPr>
                <w:rFonts w:ascii="Arial" w:eastAsia="Cordia New" w:hAnsi="Arial" w:cs="Arial"/>
                <w:sz w:val="18"/>
                <w:szCs w:val="18"/>
                <w:lang w:val="en-GB" w:bidi="th-TH"/>
              </w:rPr>
              <w:t xml:space="preserve">  Accumulated</w:t>
            </w:r>
            <w:proofErr w:type="gramEnd"/>
            <w:r w:rsidRPr="00480BFB">
              <w:rPr>
                <w:rFonts w:ascii="Arial" w:eastAsia="Cordia New" w:hAnsi="Arial" w:cs="Arial"/>
                <w:sz w:val="18"/>
                <w:szCs w:val="18"/>
                <w:lang w:val="en-GB" w:bidi="th-TH"/>
              </w:rPr>
              <w:t xml:space="preserve"> amortisation</w:t>
            </w:r>
          </w:p>
        </w:tc>
        <w:tc>
          <w:tcPr>
            <w:tcW w:w="1440" w:type="dxa"/>
            <w:tcBorders>
              <w:top w:val="nil"/>
              <w:left w:val="nil"/>
              <w:bottom w:val="single" w:sz="4" w:space="0" w:color="auto"/>
              <w:right w:val="nil"/>
            </w:tcBorders>
            <w:shd w:val="clear" w:color="auto" w:fill="auto"/>
            <w:vAlign w:val="bottom"/>
          </w:tcPr>
          <w:p w14:paraId="28F211EB"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(2,500,000)</w:t>
            </w:r>
          </w:p>
        </w:tc>
        <w:tc>
          <w:tcPr>
            <w:tcW w:w="1332" w:type="dxa"/>
            <w:tcBorders>
              <w:top w:val="nil"/>
              <w:left w:val="nil"/>
              <w:bottom w:val="single" w:sz="4" w:space="0" w:color="auto"/>
              <w:right w:val="nil"/>
            </w:tcBorders>
            <w:shd w:val="clear" w:color="auto" w:fill="auto"/>
            <w:vAlign w:val="bottom"/>
          </w:tcPr>
          <w:p w14:paraId="69A62B40"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(9,848,623)</w:t>
            </w:r>
          </w:p>
        </w:tc>
        <w:tc>
          <w:tcPr>
            <w:tcW w:w="1260" w:type="dxa"/>
            <w:tcBorders>
              <w:top w:val="nil"/>
              <w:left w:val="nil"/>
              <w:bottom w:val="single" w:sz="4" w:space="0" w:color="auto"/>
              <w:right w:val="nil"/>
            </w:tcBorders>
            <w:shd w:val="clear" w:color="auto" w:fill="auto"/>
            <w:vAlign w:val="bottom"/>
          </w:tcPr>
          <w:p w14:paraId="26D63003"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w:t>
            </w:r>
          </w:p>
        </w:tc>
        <w:tc>
          <w:tcPr>
            <w:tcW w:w="1443" w:type="dxa"/>
            <w:tcBorders>
              <w:top w:val="nil"/>
              <w:left w:val="nil"/>
              <w:bottom w:val="single" w:sz="4" w:space="0" w:color="auto"/>
              <w:right w:val="nil"/>
            </w:tcBorders>
            <w:shd w:val="clear" w:color="auto" w:fill="auto"/>
            <w:vAlign w:val="bottom"/>
          </w:tcPr>
          <w:p w14:paraId="01FC9CF0"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(12,348,623)</w:t>
            </w:r>
          </w:p>
        </w:tc>
      </w:tr>
      <w:tr w:rsidR="002F5082" w:rsidRPr="00480BFB" w14:paraId="56B5F70B" w14:textId="77777777" w:rsidTr="00E434A2">
        <w:tc>
          <w:tcPr>
            <w:tcW w:w="3960" w:type="dxa"/>
            <w:tcBorders>
              <w:top w:val="nil"/>
              <w:left w:val="nil"/>
              <w:bottom w:val="nil"/>
              <w:right w:val="nil"/>
            </w:tcBorders>
            <w:vAlign w:val="center"/>
          </w:tcPr>
          <w:p w14:paraId="28DFFA6F" w14:textId="77777777" w:rsidR="002F5082" w:rsidRPr="00480BFB" w:rsidRDefault="002F5082" w:rsidP="002F5082">
            <w:pPr>
              <w:spacing w:after="0" w:line="240" w:lineRule="auto"/>
              <w:ind w:left="-105" w:right="-72"/>
              <w:jc w:val="thaiDistribute"/>
              <w:rPr>
                <w:rFonts w:ascii="Arial" w:eastAsia="Cordia New" w:hAnsi="Arial" w:cs="Arial"/>
                <w:sz w:val="18"/>
                <w:szCs w:val="18"/>
                <w:lang w:val="en-GB" w:bidi="th-TH"/>
              </w:rPr>
            </w:pPr>
          </w:p>
        </w:tc>
        <w:tc>
          <w:tcPr>
            <w:tcW w:w="1440" w:type="dxa"/>
            <w:tcBorders>
              <w:top w:val="single" w:sz="4" w:space="0" w:color="auto"/>
              <w:left w:val="nil"/>
              <w:right w:val="nil"/>
            </w:tcBorders>
            <w:shd w:val="clear" w:color="auto" w:fill="auto"/>
            <w:vAlign w:val="center"/>
          </w:tcPr>
          <w:p w14:paraId="33972CAC"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p>
        </w:tc>
        <w:tc>
          <w:tcPr>
            <w:tcW w:w="1332" w:type="dxa"/>
            <w:tcBorders>
              <w:top w:val="single" w:sz="4" w:space="0" w:color="auto"/>
              <w:left w:val="nil"/>
              <w:right w:val="nil"/>
            </w:tcBorders>
            <w:shd w:val="clear" w:color="auto" w:fill="auto"/>
            <w:vAlign w:val="center"/>
          </w:tcPr>
          <w:p w14:paraId="49998CBD"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right w:val="nil"/>
            </w:tcBorders>
            <w:shd w:val="clear" w:color="auto" w:fill="auto"/>
            <w:vAlign w:val="center"/>
          </w:tcPr>
          <w:p w14:paraId="22B908BA"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p>
        </w:tc>
        <w:tc>
          <w:tcPr>
            <w:tcW w:w="1443" w:type="dxa"/>
            <w:tcBorders>
              <w:top w:val="single" w:sz="4" w:space="0" w:color="auto"/>
              <w:left w:val="nil"/>
              <w:right w:val="nil"/>
            </w:tcBorders>
            <w:shd w:val="clear" w:color="auto" w:fill="auto"/>
            <w:vAlign w:val="center"/>
          </w:tcPr>
          <w:p w14:paraId="2F9087C9"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p>
        </w:tc>
      </w:tr>
      <w:tr w:rsidR="002F5082" w:rsidRPr="00480BFB" w14:paraId="212BCE52" w14:textId="77777777" w:rsidTr="00E434A2">
        <w:tc>
          <w:tcPr>
            <w:tcW w:w="3960" w:type="dxa"/>
            <w:tcBorders>
              <w:top w:val="nil"/>
              <w:left w:val="nil"/>
              <w:bottom w:val="nil"/>
              <w:right w:val="nil"/>
            </w:tcBorders>
            <w:vAlign w:val="center"/>
          </w:tcPr>
          <w:p w14:paraId="1DD356B6" w14:textId="77777777" w:rsidR="002F5082" w:rsidRPr="00480BFB" w:rsidRDefault="002F5082" w:rsidP="002F5082">
            <w:pPr>
              <w:spacing w:after="0" w:line="240" w:lineRule="auto"/>
              <w:ind w:left="-105" w:right="-72"/>
              <w:jc w:val="thaiDistribute"/>
              <w:rPr>
                <w:rFonts w:ascii="Arial" w:eastAsia="Cordia New" w:hAnsi="Arial" w:cs="Arial"/>
                <w:sz w:val="18"/>
                <w:szCs w:val="18"/>
                <w:lang w:val="en-GB" w:bidi="th-TH"/>
              </w:rPr>
            </w:pPr>
            <w:r w:rsidRPr="00480BFB">
              <w:rPr>
                <w:rFonts w:ascii="Arial" w:eastAsia="Cordia New" w:hAnsi="Arial" w:cs="Arial"/>
                <w:sz w:val="18"/>
                <w:szCs w:val="18"/>
                <w:lang w:val="en-GB" w:bidi="th-TH"/>
              </w:rPr>
              <w:t>Net book amount</w:t>
            </w:r>
          </w:p>
        </w:tc>
        <w:tc>
          <w:tcPr>
            <w:tcW w:w="1440" w:type="dxa"/>
            <w:tcBorders>
              <w:top w:val="nil"/>
              <w:left w:val="nil"/>
              <w:bottom w:val="single" w:sz="4" w:space="0" w:color="auto"/>
              <w:right w:val="nil"/>
            </w:tcBorders>
            <w:shd w:val="clear" w:color="auto" w:fill="auto"/>
            <w:vAlign w:val="bottom"/>
          </w:tcPr>
          <w:p w14:paraId="4FB2454E"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47,500,000</w:t>
            </w:r>
          </w:p>
        </w:tc>
        <w:tc>
          <w:tcPr>
            <w:tcW w:w="1332" w:type="dxa"/>
            <w:tcBorders>
              <w:top w:val="nil"/>
              <w:left w:val="nil"/>
              <w:bottom w:val="single" w:sz="4" w:space="0" w:color="auto"/>
              <w:right w:val="nil"/>
            </w:tcBorders>
            <w:shd w:val="clear" w:color="auto" w:fill="auto"/>
            <w:vAlign w:val="bottom"/>
          </w:tcPr>
          <w:p w14:paraId="05199C3A"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8,742,209</w:t>
            </w:r>
          </w:p>
        </w:tc>
        <w:tc>
          <w:tcPr>
            <w:tcW w:w="1260" w:type="dxa"/>
            <w:tcBorders>
              <w:top w:val="nil"/>
              <w:left w:val="nil"/>
              <w:bottom w:val="single" w:sz="4" w:space="0" w:color="auto"/>
              <w:right w:val="nil"/>
            </w:tcBorders>
            <w:shd w:val="clear" w:color="auto" w:fill="auto"/>
            <w:vAlign w:val="bottom"/>
          </w:tcPr>
          <w:p w14:paraId="428B1D36"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5,435,497</w:t>
            </w:r>
          </w:p>
        </w:tc>
        <w:tc>
          <w:tcPr>
            <w:tcW w:w="1443" w:type="dxa"/>
            <w:tcBorders>
              <w:top w:val="nil"/>
              <w:left w:val="nil"/>
              <w:bottom w:val="single" w:sz="4" w:space="0" w:color="auto"/>
              <w:right w:val="nil"/>
            </w:tcBorders>
            <w:shd w:val="clear" w:color="auto" w:fill="auto"/>
            <w:vAlign w:val="bottom"/>
          </w:tcPr>
          <w:p w14:paraId="6DEC66AC"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61,677,706</w:t>
            </w:r>
          </w:p>
        </w:tc>
      </w:tr>
      <w:tr w:rsidR="002F5082" w:rsidRPr="00480BFB" w14:paraId="7842861D" w14:textId="77777777" w:rsidTr="00E434A2">
        <w:tc>
          <w:tcPr>
            <w:tcW w:w="3960" w:type="dxa"/>
            <w:tcBorders>
              <w:top w:val="nil"/>
              <w:left w:val="nil"/>
              <w:bottom w:val="nil"/>
              <w:right w:val="nil"/>
            </w:tcBorders>
            <w:vAlign w:val="center"/>
          </w:tcPr>
          <w:p w14:paraId="2896E0C1" w14:textId="77777777" w:rsidR="002F5082" w:rsidRPr="00480BFB" w:rsidRDefault="002F5082" w:rsidP="002F5082">
            <w:pPr>
              <w:spacing w:after="0" w:line="240" w:lineRule="auto"/>
              <w:ind w:left="-105" w:right="-72"/>
              <w:jc w:val="thaiDistribute"/>
              <w:rPr>
                <w:rFonts w:ascii="Arial" w:eastAsia="Cordia New" w:hAnsi="Arial" w:cs="Arial"/>
                <w:b/>
                <w:bCs/>
                <w:sz w:val="18"/>
                <w:szCs w:val="18"/>
                <w:lang w:val="en-GB" w:bidi="th-TH"/>
              </w:rPr>
            </w:pPr>
          </w:p>
        </w:tc>
        <w:tc>
          <w:tcPr>
            <w:tcW w:w="1440" w:type="dxa"/>
            <w:tcBorders>
              <w:top w:val="single" w:sz="4" w:space="0" w:color="auto"/>
              <w:left w:val="nil"/>
              <w:bottom w:val="nil"/>
              <w:right w:val="nil"/>
            </w:tcBorders>
            <w:shd w:val="clear" w:color="auto" w:fill="auto"/>
            <w:vAlign w:val="center"/>
          </w:tcPr>
          <w:p w14:paraId="3F391219"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p>
        </w:tc>
        <w:tc>
          <w:tcPr>
            <w:tcW w:w="1332" w:type="dxa"/>
            <w:tcBorders>
              <w:top w:val="single" w:sz="4" w:space="0" w:color="auto"/>
              <w:left w:val="nil"/>
              <w:bottom w:val="nil"/>
              <w:right w:val="nil"/>
            </w:tcBorders>
            <w:shd w:val="clear" w:color="auto" w:fill="auto"/>
            <w:vAlign w:val="center"/>
          </w:tcPr>
          <w:p w14:paraId="0B781596"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bottom w:val="nil"/>
              <w:right w:val="nil"/>
            </w:tcBorders>
            <w:shd w:val="clear" w:color="auto" w:fill="auto"/>
            <w:vAlign w:val="center"/>
          </w:tcPr>
          <w:p w14:paraId="18E0E06E"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p>
        </w:tc>
        <w:tc>
          <w:tcPr>
            <w:tcW w:w="1443" w:type="dxa"/>
            <w:tcBorders>
              <w:top w:val="single" w:sz="4" w:space="0" w:color="auto"/>
              <w:left w:val="nil"/>
              <w:bottom w:val="nil"/>
              <w:right w:val="nil"/>
            </w:tcBorders>
            <w:shd w:val="clear" w:color="auto" w:fill="auto"/>
            <w:vAlign w:val="center"/>
          </w:tcPr>
          <w:p w14:paraId="060E93A3"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p>
        </w:tc>
      </w:tr>
      <w:tr w:rsidR="002F5082" w:rsidRPr="00480BFB" w14:paraId="71742CA7" w14:textId="77777777" w:rsidTr="00E434A2">
        <w:tc>
          <w:tcPr>
            <w:tcW w:w="3960" w:type="dxa"/>
            <w:tcBorders>
              <w:top w:val="nil"/>
              <w:left w:val="nil"/>
              <w:bottom w:val="nil"/>
              <w:right w:val="nil"/>
            </w:tcBorders>
            <w:vAlign w:val="center"/>
          </w:tcPr>
          <w:p w14:paraId="2B2005B1" w14:textId="77777777" w:rsidR="002F5082" w:rsidRPr="00480BFB" w:rsidRDefault="002F5082" w:rsidP="002F5082">
            <w:pPr>
              <w:spacing w:after="0" w:line="240" w:lineRule="auto"/>
              <w:ind w:left="-105" w:right="-72"/>
              <w:jc w:val="thaiDistribute"/>
              <w:rPr>
                <w:rFonts w:ascii="Arial" w:eastAsia="Cordia New" w:hAnsi="Arial" w:cs="Arial"/>
                <w:b/>
                <w:bCs/>
                <w:spacing w:val="-4"/>
                <w:sz w:val="18"/>
                <w:szCs w:val="18"/>
                <w:lang w:val="en-GB" w:bidi="th-TH"/>
              </w:rPr>
            </w:pPr>
            <w:r w:rsidRPr="00480BFB">
              <w:rPr>
                <w:rFonts w:ascii="Arial" w:eastAsia="Cordia New" w:hAnsi="Arial" w:cs="Arial"/>
                <w:b/>
                <w:bCs/>
                <w:spacing w:val="-4"/>
                <w:sz w:val="18"/>
                <w:szCs w:val="18"/>
                <w:lang w:val="en-GB" w:bidi="th-TH"/>
              </w:rPr>
              <w:t>For the year ended 31 December 2019</w:t>
            </w:r>
          </w:p>
        </w:tc>
        <w:tc>
          <w:tcPr>
            <w:tcW w:w="1440" w:type="dxa"/>
            <w:tcBorders>
              <w:top w:val="nil"/>
              <w:left w:val="nil"/>
              <w:bottom w:val="nil"/>
              <w:right w:val="nil"/>
            </w:tcBorders>
            <w:shd w:val="clear" w:color="auto" w:fill="auto"/>
            <w:vAlign w:val="center"/>
          </w:tcPr>
          <w:p w14:paraId="06871439"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p>
        </w:tc>
        <w:tc>
          <w:tcPr>
            <w:tcW w:w="1332" w:type="dxa"/>
            <w:tcBorders>
              <w:top w:val="nil"/>
              <w:left w:val="nil"/>
              <w:bottom w:val="nil"/>
              <w:right w:val="nil"/>
            </w:tcBorders>
            <w:shd w:val="clear" w:color="auto" w:fill="auto"/>
            <w:vAlign w:val="center"/>
          </w:tcPr>
          <w:p w14:paraId="071F75AC"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shd w:val="clear" w:color="auto" w:fill="auto"/>
            <w:vAlign w:val="center"/>
          </w:tcPr>
          <w:p w14:paraId="5CF20C58"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p>
        </w:tc>
        <w:tc>
          <w:tcPr>
            <w:tcW w:w="1443" w:type="dxa"/>
            <w:tcBorders>
              <w:top w:val="nil"/>
              <w:left w:val="nil"/>
              <w:bottom w:val="nil"/>
              <w:right w:val="nil"/>
            </w:tcBorders>
            <w:shd w:val="clear" w:color="auto" w:fill="auto"/>
            <w:vAlign w:val="center"/>
          </w:tcPr>
          <w:p w14:paraId="4CD06309"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p>
        </w:tc>
      </w:tr>
      <w:tr w:rsidR="002F5082" w:rsidRPr="00480BFB" w14:paraId="2BAF6A3C" w14:textId="77777777" w:rsidTr="00E434A2">
        <w:tc>
          <w:tcPr>
            <w:tcW w:w="3960" w:type="dxa"/>
            <w:tcBorders>
              <w:top w:val="nil"/>
              <w:left w:val="nil"/>
              <w:bottom w:val="nil"/>
              <w:right w:val="nil"/>
            </w:tcBorders>
            <w:vAlign w:val="center"/>
          </w:tcPr>
          <w:p w14:paraId="10E20173" w14:textId="77777777" w:rsidR="002F5082" w:rsidRPr="00480BFB" w:rsidRDefault="002F5082" w:rsidP="002F5082">
            <w:pPr>
              <w:spacing w:after="0" w:line="240" w:lineRule="auto"/>
              <w:ind w:left="-105" w:right="-72"/>
              <w:jc w:val="thaiDistribute"/>
              <w:rPr>
                <w:rFonts w:ascii="Arial" w:eastAsia="Cordia New" w:hAnsi="Arial" w:cs="Arial"/>
                <w:sz w:val="18"/>
                <w:szCs w:val="18"/>
                <w:lang w:val="en-GB" w:bidi="th-TH"/>
              </w:rPr>
            </w:pPr>
            <w:r w:rsidRPr="00480BFB">
              <w:rPr>
                <w:rFonts w:ascii="Arial" w:eastAsia="Cordia New" w:hAnsi="Arial" w:cs="Arial"/>
                <w:sz w:val="18"/>
                <w:szCs w:val="18"/>
                <w:lang w:val="en-GB" w:bidi="th-TH"/>
              </w:rPr>
              <w:t>Opening net book amount</w:t>
            </w:r>
          </w:p>
        </w:tc>
        <w:tc>
          <w:tcPr>
            <w:tcW w:w="1440" w:type="dxa"/>
            <w:tcBorders>
              <w:top w:val="nil"/>
              <w:left w:val="nil"/>
              <w:bottom w:val="nil"/>
              <w:right w:val="nil"/>
            </w:tcBorders>
            <w:shd w:val="clear" w:color="auto" w:fill="auto"/>
            <w:vAlign w:val="bottom"/>
          </w:tcPr>
          <w:p w14:paraId="495E5924" w14:textId="77777777" w:rsidR="002F5082" w:rsidRPr="00480BFB" w:rsidRDefault="002F5082" w:rsidP="002F5082">
            <w:pPr>
              <w:spacing w:after="0" w:line="240" w:lineRule="auto"/>
              <w:ind w:right="-72"/>
              <w:jc w:val="right"/>
              <w:rPr>
                <w:rFonts w:ascii="Arial" w:hAnsi="Arial" w:cs="Arial"/>
                <w:sz w:val="18"/>
                <w:szCs w:val="18"/>
              </w:rPr>
            </w:pPr>
            <w:r w:rsidRPr="00480BFB">
              <w:rPr>
                <w:rFonts w:ascii="Arial" w:hAnsi="Arial" w:cs="Arial"/>
                <w:sz w:val="18"/>
                <w:szCs w:val="18"/>
                <w:lang w:val="en-GB"/>
              </w:rPr>
              <w:t>47</w:t>
            </w:r>
            <w:r w:rsidRPr="00480BFB">
              <w:rPr>
                <w:rFonts w:ascii="Arial" w:hAnsi="Arial" w:cs="Arial"/>
                <w:sz w:val="18"/>
                <w:szCs w:val="18"/>
              </w:rPr>
              <w:t>,</w:t>
            </w:r>
            <w:r w:rsidRPr="00480BFB">
              <w:rPr>
                <w:rFonts w:ascii="Arial" w:hAnsi="Arial" w:cs="Arial"/>
                <w:sz w:val="18"/>
                <w:szCs w:val="18"/>
                <w:lang w:val="en-GB"/>
              </w:rPr>
              <w:t>500</w:t>
            </w:r>
            <w:r w:rsidRPr="00480BFB">
              <w:rPr>
                <w:rFonts w:ascii="Arial" w:hAnsi="Arial" w:cs="Arial"/>
                <w:sz w:val="18"/>
                <w:szCs w:val="18"/>
              </w:rPr>
              <w:t>,</w:t>
            </w:r>
            <w:r w:rsidRPr="00480BFB">
              <w:rPr>
                <w:rFonts w:ascii="Arial" w:hAnsi="Arial" w:cs="Arial"/>
                <w:sz w:val="18"/>
                <w:szCs w:val="18"/>
                <w:lang w:val="en-GB"/>
              </w:rPr>
              <w:t>000</w:t>
            </w:r>
          </w:p>
        </w:tc>
        <w:tc>
          <w:tcPr>
            <w:tcW w:w="1332" w:type="dxa"/>
            <w:tcBorders>
              <w:top w:val="nil"/>
              <w:left w:val="nil"/>
              <w:bottom w:val="nil"/>
              <w:right w:val="nil"/>
            </w:tcBorders>
            <w:shd w:val="clear" w:color="auto" w:fill="auto"/>
            <w:vAlign w:val="bottom"/>
          </w:tcPr>
          <w:p w14:paraId="438E950B" w14:textId="77777777" w:rsidR="002F5082" w:rsidRPr="00480BFB" w:rsidRDefault="002F5082" w:rsidP="002F5082">
            <w:pPr>
              <w:spacing w:after="0" w:line="240" w:lineRule="auto"/>
              <w:ind w:right="-72"/>
              <w:jc w:val="right"/>
              <w:rPr>
                <w:rFonts w:ascii="Arial" w:hAnsi="Arial" w:cs="Arial"/>
                <w:sz w:val="18"/>
                <w:szCs w:val="18"/>
              </w:rPr>
            </w:pPr>
            <w:r w:rsidRPr="00480BFB">
              <w:rPr>
                <w:rFonts w:ascii="Arial" w:hAnsi="Arial" w:cs="Arial"/>
                <w:sz w:val="18"/>
                <w:szCs w:val="18"/>
              </w:rPr>
              <w:fldChar w:fldCharType="begin"/>
            </w:r>
            <w:r w:rsidRPr="00480BFB">
              <w:rPr>
                <w:rFonts w:ascii="Arial" w:hAnsi="Arial" w:cs="Arial"/>
                <w:sz w:val="18"/>
                <w:szCs w:val="18"/>
              </w:rPr>
              <w:instrText xml:space="preserve"> =SUM(above) </w:instrText>
            </w:r>
            <w:r w:rsidRPr="00480BFB">
              <w:rPr>
                <w:rFonts w:ascii="Arial" w:hAnsi="Arial" w:cs="Arial"/>
                <w:sz w:val="18"/>
                <w:szCs w:val="18"/>
              </w:rPr>
              <w:fldChar w:fldCharType="separate"/>
            </w:r>
            <w:r w:rsidRPr="00480BFB">
              <w:rPr>
                <w:rFonts w:ascii="Arial" w:hAnsi="Arial" w:cs="Arial"/>
                <w:sz w:val="18"/>
                <w:szCs w:val="18"/>
                <w:lang w:val="en-GB"/>
              </w:rPr>
              <w:t>8</w:t>
            </w:r>
            <w:r w:rsidRPr="00480BFB">
              <w:rPr>
                <w:rFonts w:ascii="Arial" w:hAnsi="Arial" w:cs="Arial"/>
                <w:sz w:val="18"/>
                <w:szCs w:val="18"/>
              </w:rPr>
              <w:t>,</w:t>
            </w:r>
            <w:r w:rsidRPr="00480BFB">
              <w:rPr>
                <w:rFonts w:ascii="Arial" w:hAnsi="Arial" w:cs="Arial"/>
                <w:sz w:val="18"/>
                <w:szCs w:val="18"/>
                <w:lang w:val="en-GB"/>
              </w:rPr>
              <w:t>742</w:t>
            </w:r>
            <w:r w:rsidRPr="00480BFB">
              <w:rPr>
                <w:rFonts w:ascii="Arial" w:hAnsi="Arial" w:cs="Arial"/>
                <w:sz w:val="18"/>
                <w:szCs w:val="18"/>
              </w:rPr>
              <w:t>,</w:t>
            </w:r>
            <w:r w:rsidRPr="00480BFB">
              <w:rPr>
                <w:rFonts w:ascii="Arial" w:hAnsi="Arial" w:cs="Arial"/>
                <w:sz w:val="18"/>
                <w:szCs w:val="18"/>
                <w:lang w:val="en-GB"/>
              </w:rPr>
              <w:t>209</w:t>
            </w:r>
            <w:r w:rsidRPr="00480BFB">
              <w:rPr>
                <w:rFonts w:ascii="Arial" w:hAnsi="Arial" w:cs="Arial"/>
                <w:sz w:val="18"/>
                <w:szCs w:val="18"/>
              </w:rPr>
              <w:fldChar w:fldCharType="end"/>
            </w:r>
          </w:p>
        </w:tc>
        <w:tc>
          <w:tcPr>
            <w:tcW w:w="1260" w:type="dxa"/>
            <w:tcBorders>
              <w:top w:val="nil"/>
              <w:left w:val="nil"/>
              <w:bottom w:val="nil"/>
              <w:right w:val="nil"/>
            </w:tcBorders>
            <w:shd w:val="clear" w:color="auto" w:fill="auto"/>
            <w:vAlign w:val="bottom"/>
          </w:tcPr>
          <w:p w14:paraId="4FF88E1A" w14:textId="77777777" w:rsidR="002F5082" w:rsidRPr="00480BFB" w:rsidRDefault="002F5082" w:rsidP="002F5082">
            <w:pPr>
              <w:spacing w:after="0" w:line="240" w:lineRule="auto"/>
              <w:ind w:right="-72"/>
              <w:jc w:val="right"/>
              <w:rPr>
                <w:rFonts w:ascii="Arial" w:hAnsi="Arial" w:cs="Arial"/>
                <w:sz w:val="18"/>
                <w:szCs w:val="18"/>
              </w:rPr>
            </w:pPr>
            <w:r w:rsidRPr="00480BFB">
              <w:rPr>
                <w:rFonts w:ascii="Arial" w:hAnsi="Arial" w:cs="Arial"/>
                <w:sz w:val="18"/>
                <w:szCs w:val="18"/>
                <w:lang w:val="en-GB"/>
              </w:rPr>
              <w:t>5</w:t>
            </w:r>
            <w:r w:rsidRPr="00480BFB">
              <w:rPr>
                <w:rFonts w:ascii="Arial" w:hAnsi="Arial" w:cs="Arial"/>
                <w:sz w:val="18"/>
                <w:szCs w:val="18"/>
              </w:rPr>
              <w:t>,</w:t>
            </w:r>
            <w:r w:rsidRPr="00480BFB">
              <w:rPr>
                <w:rFonts w:ascii="Arial" w:hAnsi="Arial" w:cs="Arial"/>
                <w:sz w:val="18"/>
                <w:szCs w:val="18"/>
                <w:lang w:val="en-GB"/>
              </w:rPr>
              <w:t>435</w:t>
            </w:r>
            <w:r w:rsidRPr="00480BFB">
              <w:rPr>
                <w:rFonts w:ascii="Arial" w:hAnsi="Arial" w:cs="Arial"/>
                <w:sz w:val="18"/>
                <w:szCs w:val="18"/>
              </w:rPr>
              <w:t>,</w:t>
            </w:r>
            <w:r w:rsidRPr="00480BFB">
              <w:rPr>
                <w:rFonts w:ascii="Arial" w:hAnsi="Arial" w:cs="Arial"/>
                <w:sz w:val="18"/>
                <w:szCs w:val="18"/>
                <w:lang w:val="en-GB"/>
              </w:rPr>
              <w:t>497</w:t>
            </w:r>
          </w:p>
        </w:tc>
        <w:tc>
          <w:tcPr>
            <w:tcW w:w="1443" w:type="dxa"/>
            <w:tcBorders>
              <w:top w:val="nil"/>
              <w:left w:val="nil"/>
              <w:bottom w:val="nil"/>
              <w:right w:val="nil"/>
            </w:tcBorders>
            <w:shd w:val="clear" w:color="auto" w:fill="auto"/>
            <w:vAlign w:val="bottom"/>
          </w:tcPr>
          <w:p w14:paraId="0D7063C0" w14:textId="77777777" w:rsidR="002F5082" w:rsidRPr="00480BFB" w:rsidRDefault="002F5082" w:rsidP="002F5082">
            <w:pPr>
              <w:spacing w:after="0" w:line="240" w:lineRule="auto"/>
              <w:ind w:right="-72"/>
              <w:jc w:val="right"/>
              <w:rPr>
                <w:rFonts w:ascii="Arial" w:hAnsi="Arial" w:cs="Arial"/>
                <w:sz w:val="18"/>
                <w:szCs w:val="18"/>
              </w:rPr>
            </w:pPr>
            <w:r w:rsidRPr="00480BFB">
              <w:rPr>
                <w:rFonts w:ascii="Arial" w:hAnsi="Arial" w:cs="Arial"/>
                <w:sz w:val="18"/>
                <w:szCs w:val="18"/>
                <w:lang w:val="en-GB"/>
              </w:rPr>
              <w:t>61</w:t>
            </w:r>
            <w:r w:rsidRPr="00480BFB">
              <w:rPr>
                <w:rFonts w:ascii="Arial" w:hAnsi="Arial" w:cs="Arial"/>
                <w:sz w:val="18"/>
                <w:szCs w:val="18"/>
              </w:rPr>
              <w:t>,</w:t>
            </w:r>
            <w:r w:rsidRPr="00480BFB">
              <w:rPr>
                <w:rFonts w:ascii="Arial" w:hAnsi="Arial" w:cs="Arial"/>
                <w:sz w:val="18"/>
                <w:szCs w:val="18"/>
                <w:lang w:val="en-GB"/>
              </w:rPr>
              <w:t>677</w:t>
            </w:r>
            <w:r w:rsidRPr="00480BFB">
              <w:rPr>
                <w:rFonts w:ascii="Arial" w:hAnsi="Arial" w:cs="Arial"/>
                <w:sz w:val="18"/>
                <w:szCs w:val="18"/>
              </w:rPr>
              <w:t>,</w:t>
            </w:r>
            <w:r w:rsidRPr="00480BFB">
              <w:rPr>
                <w:rFonts w:ascii="Arial" w:hAnsi="Arial" w:cs="Arial"/>
                <w:sz w:val="18"/>
                <w:szCs w:val="18"/>
                <w:lang w:val="en-GB"/>
              </w:rPr>
              <w:t>706</w:t>
            </w:r>
          </w:p>
        </w:tc>
      </w:tr>
      <w:tr w:rsidR="002F5082" w:rsidRPr="00480BFB" w14:paraId="0ACCF16D" w14:textId="77777777" w:rsidTr="00E434A2">
        <w:tc>
          <w:tcPr>
            <w:tcW w:w="3960" w:type="dxa"/>
            <w:tcBorders>
              <w:top w:val="nil"/>
              <w:left w:val="nil"/>
              <w:bottom w:val="nil"/>
              <w:right w:val="nil"/>
            </w:tcBorders>
            <w:vAlign w:val="center"/>
          </w:tcPr>
          <w:p w14:paraId="038B3D18" w14:textId="77777777" w:rsidR="002F5082" w:rsidRPr="00480BFB" w:rsidRDefault="002F5082" w:rsidP="002F5082">
            <w:pPr>
              <w:spacing w:after="0" w:line="240" w:lineRule="auto"/>
              <w:ind w:left="-105" w:right="-72"/>
              <w:jc w:val="thaiDistribute"/>
              <w:rPr>
                <w:rFonts w:ascii="Arial" w:eastAsia="Cordia New" w:hAnsi="Arial" w:cs="Arial"/>
                <w:sz w:val="18"/>
                <w:szCs w:val="18"/>
                <w:lang w:val="en-GB" w:bidi="th-TH"/>
              </w:rPr>
            </w:pPr>
            <w:r w:rsidRPr="00480BFB">
              <w:rPr>
                <w:rFonts w:ascii="Arial" w:eastAsia="Cordia New" w:hAnsi="Arial" w:cs="Arial"/>
                <w:sz w:val="18"/>
                <w:szCs w:val="18"/>
                <w:lang w:val="en-GB" w:bidi="th-TH"/>
              </w:rPr>
              <w:t>Additions</w:t>
            </w:r>
          </w:p>
        </w:tc>
        <w:tc>
          <w:tcPr>
            <w:tcW w:w="1440" w:type="dxa"/>
            <w:tcBorders>
              <w:top w:val="nil"/>
              <w:left w:val="nil"/>
              <w:bottom w:val="nil"/>
              <w:right w:val="nil"/>
            </w:tcBorders>
            <w:shd w:val="clear" w:color="auto" w:fill="auto"/>
            <w:vAlign w:val="bottom"/>
          </w:tcPr>
          <w:p w14:paraId="0FB3652A" w14:textId="77777777" w:rsidR="002F5082" w:rsidRPr="00480BFB" w:rsidRDefault="002F5082" w:rsidP="002F5082">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332" w:type="dxa"/>
            <w:tcBorders>
              <w:top w:val="nil"/>
              <w:left w:val="nil"/>
              <w:bottom w:val="nil"/>
              <w:right w:val="nil"/>
            </w:tcBorders>
            <w:shd w:val="clear" w:color="auto" w:fill="auto"/>
            <w:vAlign w:val="bottom"/>
          </w:tcPr>
          <w:p w14:paraId="703CAC82" w14:textId="77777777" w:rsidR="002F5082" w:rsidRPr="00480BFB" w:rsidRDefault="002F5082" w:rsidP="002F5082">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260" w:type="dxa"/>
            <w:tcBorders>
              <w:top w:val="nil"/>
              <w:left w:val="nil"/>
              <w:bottom w:val="nil"/>
              <w:right w:val="nil"/>
            </w:tcBorders>
            <w:shd w:val="clear" w:color="auto" w:fill="auto"/>
            <w:vAlign w:val="bottom"/>
          </w:tcPr>
          <w:p w14:paraId="62B2F687" w14:textId="77777777" w:rsidR="002F5082" w:rsidRPr="00480BFB" w:rsidRDefault="002F5082" w:rsidP="002F5082">
            <w:pPr>
              <w:spacing w:after="0" w:line="240" w:lineRule="auto"/>
              <w:ind w:right="-72"/>
              <w:jc w:val="right"/>
              <w:rPr>
                <w:rFonts w:ascii="Arial" w:hAnsi="Arial" w:cs="Arial"/>
                <w:sz w:val="18"/>
                <w:szCs w:val="18"/>
              </w:rPr>
            </w:pPr>
            <w:r w:rsidRPr="00480BFB">
              <w:rPr>
                <w:rFonts w:ascii="Arial" w:hAnsi="Arial" w:cs="Arial"/>
                <w:sz w:val="18"/>
                <w:szCs w:val="18"/>
                <w:lang w:val="en-GB"/>
              </w:rPr>
              <w:t>4,268,725</w:t>
            </w:r>
          </w:p>
        </w:tc>
        <w:tc>
          <w:tcPr>
            <w:tcW w:w="1443" w:type="dxa"/>
            <w:tcBorders>
              <w:top w:val="nil"/>
              <w:left w:val="nil"/>
              <w:bottom w:val="nil"/>
              <w:right w:val="nil"/>
            </w:tcBorders>
            <w:shd w:val="clear" w:color="auto" w:fill="auto"/>
            <w:vAlign w:val="bottom"/>
          </w:tcPr>
          <w:p w14:paraId="06A88A43" w14:textId="77777777" w:rsidR="002F5082" w:rsidRPr="00480BFB" w:rsidRDefault="002F5082" w:rsidP="002F5082">
            <w:pPr>
              <w:spacing w:after="0" w:line="240" w:lineRule="auto"/>
              <w:ind w:right="-72"/>
              <w:jc w:val="right"/>
              <w:rPr>
                <w:rFonts w:ascii="Arial" w:hAnsi="Arial" w:cs="Arial"/>
                <w:sz w:val="18"/>
                <w:szCs w:val="18"/>
              </w:rPr>
            </w:pPr>
            <w:r w:rsidRPr="00480BFB">
              <w:rPr>
                <w:rFonts w:ascii="Arial" w:hAnsi="Arial" w:cs="Arial"/>
                <w:sz w:val="18"/>
                <w:szCs w:val="18"/>
                <w:lang w:val="en-GB"/>
              </w:rPr>
              <w:t>4,268,725</w:t>
            </w:r>
          </w:p>
        </w:tc>
      </w:tr>
      <w:tr w:rsidR="002F5082" w:rsidRPr="00480BFB" w14:paraId="7F501806" w14:textId="77777777" w:rsidTr="00E434A2">
        <w:tc>
          <w:tcPr>
            <w:tcW w:w="3960" w:type="dxa"/>
            <w:tcBorders>
              <w:top w:val="nil"/>
              <w:left w:val="nil"/>
              <w:bottom w:val="nil"/>
              <w:right w:val="nil"/>
            </w:tcBorders>
            <w:vAlign w:val="center"/>
          </w:tcPr>
          <w:p w14:paraId="7356A834" w14:textId="77777777" w:rsidR="002F5082" w:rsidRPr="00480BFB" w:rsidRDefault="002F5082" w:rsidP="002F5082">
            <w:pPr>
              <w:spacing w:after="0" w:line="240" w:lineRule="auto"/>
              <w:ind w:left="-105" w:right="-72"/>
              <w:jc w:val="thaiDistribute"/>
              <w:rPr>
                <w:rFonts w:ascii="Arial" w:eastAsia="Cordia New" w:hAnsi="Arial" w:cs="Arial"/>
                <w:sz w:val="18"/>
                <w:szCs w:val="18"/>
                <w:lang w:val="en-GB" w:bidi="th-TH"/>
              </w:rPr>
            </w:pPr>
            <w:r w:rsidRPr="00480BFB">
              <w:rPr>
                <w:rFonts w:ascii="Arial" w:eastAsia="Cordia New" w:hAnsi="Arial" w:cs="Arial"/>
                <w:sz w:val="18"/>
                <w:szCs w:val="18"/>
                <w:lang w:val="en-GB" w:bidi="th-TH"/>
              </w:rPr>
              <w:t>Transfer in (out)</w:t>
            </w:r>
          </w:p>
        </w:tc>
        <w:tc>
          <w:tcPr>
            <w:tcW w:w="1440" w:type="dxa"/>
            <w:tcBorders>
              <w:top w:val="nil"/>
              <w:left w:val="nil"/>
              <w:right w:val="nil"/>
            </w:tcBorders>
            <w:shd w:val="clear" w:color="auto" w:fill="auto"/>
            <w:vAlign w:val="bottom"/>
          </w:tcPr>
          <w:p w14:paraId="5E7FC947" w14:textId="77777777" w:rsidR="002F5082" w:rsidRPr="00480BFB" w:rsidRDefault="002F5082" w:rsidP="002F5082">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332" w:type="dxa"/>
            <w:tcBorders>
              <w:top w:val="nil"/>
              <w:left w:val="nil"/>
              <w:right w:val="nil"/>
            </w:tcBorders>
            <w:shd w:val="clear" w:color="auto" w:fill="auto"/>
            <w:vAlign w:val="bottom"/>
          </w:tcPr>
          <w:p w14:paraId="67598255" w14:textId="77777777" w:rsidR="002F5082" w:rsidRPr="00480BFB" w:rsidRDefault="002F5082" w:rsidP="002F5082">
            <w:pPr>
              <w:spacing w:after="0" w:line="240" w:lineRule="auto"/>
              <w:ind w:right="-72"/>
              <w:jc w:val="right"/>
              <w:rPr>
                <w:rFonts w:ascii="Arial" w:hAnsi="Arial" w:cs="Arial"/>
                <w:sz w:val="18"/>
                <w:szCs w:val="18"/>
              </w:rPr>
            </w:pPr>
            <w:r w:rsidRPr="00480BFB">
              <w:rPr>
                <w:rFonts w:ascii="Arial" w:hAnsi="Arial" w:cs="Arial"/>
                <w:sz w:val="18"/>
                <w:szCs w:val="18"/>
                <w:lang w:val="en-GB"/>
              </w:rPr>
              <w:t>6</w:t>
            </w:r>
            <w:r w:rsidRPr="00480BFB">
              <w:rPr>
                <w:rFonts w:ascii="Arial" w:hAnsi="Arial" w:cs="Arial"/>
                <w:sz w:val="18"/>
                <w:szCs w:val="18"/>
              </w:rPr>
              <w:t>,</w:t>
            </w:r>
            <w:r w:rsidRPr="00480BFB">
              <w:rPr>
                <w:rFonts w:ascii="Arial" w:hAnsi="Arial" w:cs="Arial"/>
                <w:sz w:val="18"/>
                <w:szCs w:val="18"/>
                <w:lang w:val="en-GB"/>
              </w:rPr>
              <w:t>118</w:t>
            </w:r>
            <w:r w:rsidRPr="00480BFB">
              <w:rPr>
                <w:rFonts w:ascii="Arial" w:hAnsi="Arial" w:cs="Arial"/>
                <w:sz w:val="18"/>
                <w:szCs w:val="18"/>
              </w:rPr>
              <w:t>,</w:t>
            </w:r>
            <w:r w:rsidRPr="00480BFB">
              <w:rPr>
                <w:rFonts w:ascii="Arial" w:hAnsi="Arial" w:cs="Arial"/>
                <w:sz w:val="18"/>
                <w:szCs w:val="18"/>
                <w:lang w:val="en-GB"/>
              </w:rPr>
              <w:t>020</w:t>
            </w:r>
          </w:p>
        </w:tc>
        <w:tc>
          <w:tcPr>
            <w:tcW w:w="1260" w:type="dxa"/>
            <w:tcBorders>
              <w:top w:val="nil"/>
              <w:left w:val="nil"/>
              <w:right w:val="nil"/>
            </w:tcBorders>
            <w:shd w:val="clear" w:color="auto" w:fill="auto"/>
            <w:vAlign w:val="bottom"/>
          </w:tcPr>
          <w:p w14:paraId="6FE9D30A" w14:textId="77777777" w:rsidR="002F5082" w:rsidRPr="00480BFB" w:rsidRDefault="002F5082" w:rsidP="002F5082">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6</w:t>
            </w:r>
            <w:r w:rsidRPr="00480BFB">
              <w:rPr>
                <w:rFonts w:ascii="Arial" w:hAnsi="Arial" w:cs="Arial"/>
                <w:sz w:val="18"/>
                <w:szCs w:val="18"/>
              </w:rPr>
              <w:t>,</w:t>
            </w:r>
            <w:r w:rsidRPr="00480BFB">
              <w:rPr>
                <w:rFonts w:ascii="Arial" w:hAnsi="Arial" w:cs="Arial"/>
                <w:sz w:val="18"/>
                <w:szCs w:val="18"/>
                <w:lang w:val="en-GB"/>
              </w:rPr>
              <w:t>118</w:t>
            </w:r>
            <w:r w:rsidRPr="00480BFB">
              <w:rPr>
                <w:rFonts w:ascii="Arial" w:hAnsi="Arial" w:cs="Arial"/>
                <w:sz w:val="18"/>
                <w:szCs w:val="18"/>
              </w:rPr>
              <w:t>,</w:t>
            </w:r>
            <w:r w:rsidRPr="00480BFB">
              <w:rPr>
                <w:rFonts w:ascii="Arial" w:hAnsi="Arial" w:cs="Arial"/>
                <w:sz w:val="18"/>
                <w:szCs w:val="18"/>
                <w:lang w:val="en-GB"/>
              </w:rPr>
              <w:t>020</w:t>
            </w:r>
            <w:r w:rsidRPr="00480BFB">
              <w:rPr>
                <w:rFonts w:ascii="Arial" w:hAnsi="Arial" w:cs="Arial"/>
                <w:sz w:val="18"/>
                <w:szCs w:val="18"/>
              </w:rPr>
              <w:t>)</w:t>
            </w:r>
          </w:p>
        </w:tc>
        <w:tc>
          <w:tcPr>
            <w:tcW w:w="1443" w:type="dxa"/>
            <w:tcBorders>
              <w:top w:val="nil"/>
              <w:left w:val="nil"/>
              <w:right w:val="nil"/>
            </w:tcBorders>
            <w:shd w:val="clear" w:color="auto" w:fill="auto"/>
            <w:vAlign w:val="bottom"/>
          </w:tcPr>
          <w:p w14:paraId="78521081" w14:textId="77777777" w:rsidR="002F5082" w:rsidRPr="00480BFB" w:rsidRDefault="002F5082" w:rsidP="002F5082">
            <w:pPr>
              <w:spacing w:after="0" w:line="240" w:lineRule="auto"/>
              <w:ind w:right="-72"/>
              <w:jc w:val="right"/>
              <w:rPr>
                <w:rFonts w:ascii="Arial" w:hAnsi="Arial" w:cs="Arial"/>
                <w:sz w:val="18"/>
                <w:szCs w:val="18"/>
              </w:rPr>
            </w:pPr>
            <w:r w:rsidRPr="00480BFB">
              <w:rPr>
                <w:rFonts w:ascii="Arial" w:hAnsi="Arial" w:cs="Arial"/>
                <w:sz w:val="18"/>
                <w:szCs w:val="18"/>
              </w:rPr>
              <w:t>-</w:t>
            </w:r>
          </w:p>
        </w:tc>
      </w:tr>
      <w:tr w:rsidR="002F5082" w:rsidRPr="00480BFB" w14:paraId="2D88D62E" w14:textId="77777777" w:rsidTr="00E434A2">
        <w:tc>
          <w:tcPr>
            <w:tcW w:w="3960" w:type="dxa"/>
            <w:tcBorders>
              <w:top w:val="nil"/>
              <w:left w:val="nil"/>
              <w:bottom w:val="nil"/>
              <w:right w:val="nil"/>
            </w:tcBorders>
            <w:vAlign w:val="center"/>
          </w:tcPr>
          <w:p w14:paraId="3EB6A56D" w14:textId="77777777" w:rsidR="002F5082" w:rsidRPr="00480BFB" w:rsidRDefault="002F5082" w:rsidP="002F5082">
            <w:pPr>
              <w:spacing w:after="0" w:line="240" w:lineRule="auto"/>
              <w:ind w:left="-105" w:right="-72"/>
              <w:jc w:val="thaiDistribute"/>
              <w:rPr>
                <w:rFonts w:ascii="Arial" w:eastAsia="Cordia New" w:hAnsi="Arial" w:cs="Arial"/>
                <w:sz w:val="18"/>
                <w:szCs w:val="18"/>
                <w:cs/>
                <w:lang w:val="en-GB" w:bidi="th-TH"/>
              </w:rPr>
            </w:pPr>
            <w:r w:rsidRPr="00480BFB">
              <w:rPr>
                <w:rFonts w:ascii="Arial" w:eastAsia="Cordia New" w:hAnsi="Arial" w:cs="Arial"/>
                <w:sz w:val="18"/>
                <w:szCs w:val="18"/>
                <w:lang w:val="en-GB" w:bidi="th-TH"/>
              </w:rPr>
              <w:t>Amortisation charge</w:t>
            </w:r>
          </w:p>
        </w:tc>
        <w:tc>
          <w:tcPr>
            <w:tcW w:w="1440" w:type="dxa"/>
            <w:tcBorders>
              <w:top w:val="nil"/>
              <w:left w:val="nil"/>
              <w:bottom w:val="single" w:sz="4" w:space="0" w:color="auto"/>
              <w:right w:val="nil"/>
            </w:tcBorders>
            <w:shd w:val="clear" w:color="auto" w:fill="auto"/>
            <w:vAlign w:val="bottom"/>
          </w:tcPr>
          <w:p w14:paraId="7FF51B30" w14:textId="77777777" w:rsidR="002F5082" w:rsidRPr="00480BFB" w:rsidRDefault="002F5082" w:rsidP="002F5082">
            <w:pPr>
              <w:spacing w:after="0" w:line="240" w:lineRule="auto"/>
              <w:ind w:right="-72"/>
              <w:jc w:val="right"/>
              <w:rPr>
                <w:rFonts w:ascii="Arial" w:hAnsi="Arial" w:cs="Arial"/>
                <w:sz w:val="18"/>
                <w:szCs w:val="18"/>
              </w:rPr>
            </w:pPr>
            <w:r w:rsidRPr="00480BFB">
              <w:rPr>
                <w:rFonts w:ascii="Arial" w:hAnsi="Arial" w:cs="Arial"/>
                <w:sz w:val="18"/>
                <w:szCs w:val="18"/>
              </w:rPr>
              <w:t>(2,500,000)</w:t>
            </w:r>
          </w:p>
        </w:tc>
        <w:tc>
          <w:tcPr>
            <w:tcW w:w="1332" w:type="dxa"/>
            <w:tcBorders>
              <w:top w:val="nil"/>
              <w:left w:val="nil"/>
              <w:bottom w:val="single" w:sz="4" w:space="0" w:color="auto"/>
              <w:right w:val="nil"/>
            </w:tcBorders>
            <w:shd w:val="clear" w:color="auto" w:fill="auto"/>
            <w:vAlign w:val="bottom"/>
          </w:tcPr>
          <w:p w14:paraId="79210369" w14:textId="77777777" w:rsidR="002F5082" w:rsidRPr="00480BFB" w:rsidRDefault="002F5082" w:rsidP="002F5082">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2</w:t>
            </w:r>
            <w:r w:rsidRPr="00480BFB">
              <w:rPr>
                <w:rFonts w:ascii="Arial" w:hAnsi="Arial" w:cs="Arial"/>
                <w:sz w:val="18"/>
                <w:szCs w:val="18"/>
              </w:rPr>
              <w:t>,</w:t>
            </w:r>
            <w:r w:rsidRPr="00480BFB">
              <w:rPr>
                <w:rFonts w:ascii="Arial" w:hAnsi="Arial" w:cs="Arial"/>
                <w:sz w:val="18"/>
                <w:szCs w:val="18"/>
                <w:lang w:val="en-GB"/>
              </w:rPr>
              <w:t>209</w:t>
            </w:r>
            <w:r w:rsidRPr="00480BFB">
              <w:rPr>
                <w:rFonts w:ascii="Arial" w:hAnsi="Arial" w:cs="Arial"/>
                <w:sz w:val="18"/>
                <w:szCs w:val="18"/>
              </w:rPr>
              <w:t>,</w:t>
            </w:r>
            <w:r w:rsidRPr="00480BFB">
              <w:rPr>
                <w:rFonts w:ascii="Arial" w:hAnsi="Arial" w:cs="Arial"/>
                <w:sz w:val="18"/>
                <w:szCs w:val="18"/>
                <w:lang w:val="en-GB"/>
              </w:rPr>
              <w:t>185</w:t>
            </w:r>
            <w:r w:rsidRPr="00480BFB">
              <w:rPr>
                <w:rFonts w:ascii="Arial" w:hAnsi="Arial" w:cs="Arial"/>
                <w:sz w:val="18"/>
                <w:szCs w:val="18"/>
              </w:rPr>
              <w:t>)</w:t>
            </w:r>
          </w:p>
        </w:tc>
        <w:tc>
          <w:tcPr>
            <w:tcW w:w="1260" w:type="dxa"/>
            <w:tcBorders>
              <w:top w:val="nil"/>
              <w:left w:val="nil"/>
              <w:bottom w:val="single" w:sz="4" w:space="0" w:color="auto"/>
              <w:right w:val="nil"/>
            </w:tcBorders>
            <w:shd w:val="clear" w:color="auto" w:fill="auto"/>
            <w:vAlign w:val="bottom"/>
          </w:tcPr>
          <w:p w14:paraId="028CC078" w14:textId="77777777" w:rsidR="002F5082" w:rsidRPr="00480BFB" w:rsidRDefault="002F5082" w:rsidP="002F5082">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443" w:type="dxa"/>
            <w:tcBorders>
              <w:top w:val="nil"/>
              <w:left w:val="nil"/>
              <w:bottom w:val="single" w:sz="4" w:space="0" w:color="auto"/>
              <w:right w:val="nil"/>
            </w:tcBorders>
            <w:shd w:val="clear" w:color="auto" w:fill="auto"/>
            <w:vAlign w:val="bottom"/>
          </w:tcPr>
          <w:p w14:paraId="6CC06FAB" w14:textId="77777777" w:rsidR="002F5082" w:rsidRPr="00480BFB" w:rsidRDefault="002F5082" w:rsidP="002F5082">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4</w:t>
            </w:r>
            <w:r w:rsidRPr="00480BFB">
              <w:rPr>
                <w:rFonts w:ascii="Arial" w:hAnsi="Arial" w:cs="Arial"/>
                <w:sz w:val="18"/>
                <w:szCs w:val="18"/>
              </w:rPr>
              <w:t>,</w:t>
            </w:r>
            <w:r w:rsidRPr="00480BFB">
              <w:rPr>
                <w:rFonts w:ascii="Arial" w:hAnsi="Arial" w:cs="Arial"/>
                <w:sz w:val="18"/>
                <w:szCs w:val="18"/>
                <w:lang w:val="en-GB"/>
              </w:rPr>
              <w:t>709</w:t>
            </w:r>
            <w:r w:rsidRPr="00480BFB">
              <w:rPr>
                <w:rFonts w:ascii="Arial" w:hAnsi="Arial" w:cs="Arial"/>
                <w:sz w:val="18"/>
                <w:szCs w:val="18"/>
              </w:rPr>
              <w:t>,</w:t>
            </w:r>
            <w:r w:rsidRPr="00480BFB">
              <w:rPr>
                <w:rFonts w:ascii="Arial" w:hAnsi="Arial" w:cs="Arial"/>
                <w:sz w:val="18"/>
                <w:szCs w:val="18"/>
                <w:lang w:val="en-GB"/>
              </w:rPr>
              <w:t>185</w:t>
            </w:r>
            <w:r w:rsidRPr="00480BFB">
              <w:rPr>
                <w:rFonts w:ascii="Arial" w:hAnsi="Arial" w:cs="Arial"/>
                <w:sz w:val="18"/>
                <w:szCs w:val="18"/>
              </w:rPr>
              <w:t>)</w:t>
            </w:r>
          </w:p>
        </w:tc>
      </w:tr>
      <w:tr w:rsidR="002F5082" w:rsidRPr="00480BFB" w14:paraId="0685BE74" w14:textId="77777777" w:rsidTr="009B2EE5">
        <w:tc>
          <w:tcPr>
            <w:tcW w:w="3960" w:type="dxa"/>
            <w:tcBorders>
              <w:top w:val="nil"/>
              <w:left w:val="nil"/>
              <w:bottom w:val="nil"/>
              <w:right w:val="nil"/>
            </w:tcBorders>
            <w:vAlign w:val="center"/>
          </w:tcPr>
          <w:p w14:paraId="758D7235" w14:textId="77777777" w:rsidR="002F5082" w:rsidRPr="00480BFB" w:rsidRDefault="002F5082" w:rsidP="002F5082">
            <w:pPr>
              <w:spacing w:after="0" w:line="240" w:lineRule="auto"/>
              <w:ind w:left="-105" w:right="-72"/>
              <w:jc w:val="thaiDistribute"/>
              <w:rPr>
                <w:rFonts w:ascii="Arial" w:eastAsia="Cordia New" w:hAnsi="Arial" w:cs="Arial"/>
                <w:sz w:val="18"/>
                <w:szCs w:val="18"/>
                <w:lang w:val="en-GB" w:bidi="th-TH"/>
              </w:rPr>
            </w:pPr>
          </w:p>
        </w:tc>
        <w:tc>
          <w:tcPr>
            <w:tcW w:w="1440" w:type="dxa"/>
            <w:tcBorders>
              <w:top w:val="single" w:sz="4" w:space="0" w:color="auto"/>
              <w:left w:val="nil"/>
              <w:right w:val="nil"/>
            </w:tcBorders>
            <w:shd w:val="clear" w:color="auto" w:fill="auto"/>
            <w:vAlign w:val="center"/>
          </w:tcPr>
          <w:p w14:paraId="4E6350BE"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p>
        </w:tc>
        <w:tc>
          <w:tcPr>
            <w:tcW w:w="1332" w:type="dxa"/>
            <w:tcBorders>
              <w:top w:val="single" w:sz="4" w:space="0" w:color="auto"/>
              <w:left w:val="nil"/>
              <w:right w:val="nil"/>
            </w:tcBorders>
            <w:shd w:val="clear" w:color="auto" w:fill="auto"/>
            <w:vAlign w:val="center"/>
          </w:tcPr>
          <w:p w14:paraId="531D5BAB"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right w:val="nil"/>
            </w:tcBorders>
            <w:shd w:val="clear" w:color="auto" w:fill="auto"/>
            <w:vAlign w:val="center"/>
          </w:tcPr>
          <w:p w14:paraId="28529660"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p>
        </w:tc>
        <w:tc>
          <w:tcPr>
            <w:tcW w:w="1443" w:type="dxa"/>
            <w:tcBorders>
              <w:top w:val="single" w:sz="4" w:space="0" w:color="auto"/>
              <w:left w:val="nil"/>
              <w:right w:val="nil"/>
            </w:tcBorders>
            <w:shd w:val="clear" w:color="auto" w:fill="auto"/>
            <w:vAlign w:val="center"/>
          </w:tcPr>
          <w:p w14:paraId="035F9FE5"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p>
        </w:tc>
      </w:tr>
      <w:tr w:rsidR="002F5082" w:rsidRPr="00480BFB" w14:paraId="5DFD24F2" w14:textId="77777777" w:rsidTr="00E434A2">
        <w:tc>
          <w:tcPr>
            <w:tcW w:w="3960" w:type="dxa"/>
            <w:tcBorders>
              <w:top w:val="nil"/>
              <w:left w:val="nil"/>
              <w:bottom w:val="nil"/>
              <w:right w:val="nil"/>
            </w:tcBorders>
            <w:vAlign w:val="center"/>
          </w:tcPr>
          <w:p w14:paraId="53E82CB3" w14:textId="77777777" w:rsidR="002F5082" w:rsidRPr="00480BFB" w:rsidRDefault="002F5082" w:rsidP="002F5082">
            <w:pPr>
              <w:spacing w:after="0" w:line="240" w:lineRule="auto"/>
              <w:ind w:left="-105" w:right="-72"/>
              <w:jc w:val="thaiDistribute"/>
              <w:rPr>
                <w:rFonts w:ascii="Arial" w:eastAsia="Cordia New" w:hAnsi="Arial" w:cs="Arial"/>
                <w:sz w:val="18"/>
                <w:szCs w:val="18"/>
                <w:lang w:val="en-GB" w:bidi="th-TH"/>
              </w:rPr>
            </w:pPr>
            <w:r w:rsidRPr="00480BFB">
              <w:rPr>
                <w:rFonts w:ascii="Arial" w:eastAsia="Cordia New" w:hAnsi="Arial" w:cs="Arial"/>
                <w:sz w:val="18"/>
                <w:szCs w:val="18"/>
                <w:lang w:val="en-GB" w:bidi="th-TH"/>
              </w:rPr>
              <w:t>Closing net book amount</w:t>
            </w:r>
          </w:p>
        </w:tc>
        <w:tc>
          <w:tcPr>
            <w:tcW w:w="1440" w:type="dxa"/>
            <w:tcBorders>
              <w:top w:val="nil"/>
              <w:left w:val="nil"/>
              <w:bottom w:val="single" w:sz="4" w:space="0" w:color="auto"/>
              <w:right w:val="nil"/>
            </w:tcBorders>
            <w:shd w:val="clear" w:color="auto" w:fill="auto"/>
            <w:vAlign w:val="bottom"/>
          </w:tcPr>
          <w:p w14:paraId="0D07B096" w14:textId="77777777" w:rsidR="002F5082" w:rsidRPr="00480BFB" w:rsidRDefault="002F5082" w:rsidP="002F5082">
            <w:pPr>
              <w:spacing w:after="0" w:line="240" w:lineRule="auto"/>
              <w:ind w:right="-72"/>
              <w:jc w:val="right"/>
              <w:rPr>
                <w:rFonts w:ascii="Arial" w:hAnsi="Arial" w:cs="Arial"/>
                <w:sz w:val="18"/>
                <w:szCs w:val="18"/>
              </w:rPr>
            </w:pPr>
            <w:r w:rsidRPr="00480BFB">
              <w:rPr>
                <w:rFonts w:ascii="Arial" w:hAnsi="Arial" w:cs="Arial"/>
                <w:sz w:val="18"/>
                <w:szCs w:val="18"/>
                <w:lang w:val="en-GB"/>
              </w:rPr>
              <w:t>45</w:t>
            </w:r>
            <w:r w:rsidRPr="00480BFB">
              <w:rPr>
                <w:rFonts w:ascii="Arial" w:hAnsi="Arial" w:cs="Arial"/>
                <w:sz w:val="18"/>
                <w:szCs w:val="18"/>
              </w:rPr>
              <w:t>,</w:t>
            </w:r>
            <w:r w:rsidRPr="00480BFB">
              <w:rPr>
                <w:rFonts w:ascii="Arial" w:hAnsi="Arial" w:cs="Arial"/>
                <w:sz w:val="18"/>
                <w:szCs w:val="18"/>
                <w:lang w:val="en-GB"/>
              </w:rPr>
              <w:t>000</w:t>
            </w:r>
            <w:r w:rsidRPr="00480BFB">
              <w:rPr>
                <w:rFonts w:ascii="Arial" w:hAnsi="Arial" w:cs="Arial"/>
                <w:sz w:val="18"/>
                <w:szCs w:val="18"/>
              </w:rPr>
              <w:t>,</w:t>
            </w:r>
            <w:r w:rsidRPr="00480BFB">
              <w:rPr>
                <w:rFonts w:ascii="Arial" w:hAnsi="Arial" w:cs="Arial"/>
                <w:sz w:val="18"/>
                <w:szCs w:val="18"/>
                <w:lang w:val="en-GB"/>
              </w:rPr>
              <w:t>000</w:t>
            </w:r>
          </w:p>
        </w:tc>
        <w:tc>
          <w:tcPr>
            <w:tcW w:w="1332" w:type="dxa"/>
            <w:tcBorders>
              <w:top w:val="nil"/>
              <w:left w:val="nil"/>
              <w:bottom w:val="single" w:sz="4" w:space="0" w:color="auto"/>
              <w:right w:val="nil"/>
            </w:tcBorders>
            <w:shd w:val="clear" w:color="auto" w:fill="auto"/>
            <w:vAlign w:val="bottom"/>
          </w:tcPr>
          <w:p w14:paraId="7B0E30FF" w14:textId="77777777" w:rsidR="002F5082" w:rsidRPr="00480BFB" w:rsidRDefault="002F5082" w:rsidP="002F5082">
            <w:pPr>
              <w:spacing w:after="0" w:line="240" w:lineRule="auto"/>
              <w:ind w:right="-72"/>
              <w:jc w:val="right"/>
              <w:rPr>
                <w:rFonts w:ascii="Arial" w:hAnsi="Arial" w:cs="Arial"/>
                <w:sz w:val="18"/>
                <w:szCs w:val="18"/>
                <w:cs/>
              </w:rPr>
            </w:pPr>
            <w:r w:rsidRPr="00480BFB">
              <w:rPr>
                <w:rFonts w:ascii="Arial" w:hAnsi="Arial" w:cs="Arial"/>
                <w:sz w:val="18"/>
                <w:szCs w:val="18"/>
                <w:lang w:val="en-GB"/>
              </w:rPr>
              <w:t>12</w:t>
            </w:r>
            <w:r w:rsidRPr="00480BFB">
              <w:rPr>
                <w:rFonts w:ascii="Arial" w:hAnsi="Arial" w:cs="Arial"/>
                <w:sz w:val="18"/>
                <w:szCs w:val="18"/>
              </w:rPr>
              <w:t>,</w:t>
            </w:r>
            <w:r w:rsidRPr="00480BFB">
              <w:rPr>
                <w:rFonts w:ascii="Arial" w:hAnsi="Arial" w:cs="Arial"/>
                <w:sz w:val="18"/>
                <w:szCs w:val="18"/>
                <w:lang w:val="en-GB"/>
              </w:rPr>
              <w:t>651</w:t>
            </w:r>
            <w:r w:rsidRPr="00480BFB">
              <w:rPr>
                <w:rFonts w:ascii="Arial" w:hAnsi="Arial" w:cs="Arial"/>
                <w:sz w:val="18"/>
                <w:szCs w:val="18"/>
              </w:rPr>
              <w:t>,</w:t>
            </w:r>
            <w:r w:rsidRPr="00480BFB">
              <w:rPr>
                <w:rFonts w:ascii="Arial" w:hAnsi="Arial" w:cs="Arial"/>
                <w:sz w:val="18"/>
                <w:szCs w:val="18"/>
                <w:lang w:val="en-GB"/>
              </w:rPr>
              <w:t>044</w:t>
            </w:r>
          </w:p>
        </w:tc>
        <w:tc>
          <w:tcPr>
            <w:tcW w:w="1260" w:type="dxa"/>
            <w:tcBorders>
              <w:top w:val="nil"/>
              <w:left w:val="nil"/>
              <w:bottom w:val="single" w:sz="4" w:space="0" w:color="auto"/>
              <w:right w:val="nil"/>
            </w:tcBorders>
            <w:shd w:val="clear" w:color="auto" w:fill="auto"/>
            <w:vAlign w:val="bottom"/>
          </w:tcPr>
          <w:p w14:paraId="6A7AA3EA" w14:textId="77777777" w:rsidR="002F5082" w:rsidRPr="00480BFB" w:rsidRDefault="002F5082" w:rsidP="002F5082">
            <w:pPr>
              <w:spacing w:after="0" w:line="240" w:lineRule="auto"/>
              <w:ind w:right="-72"/>
              <w:jc w:val="right"/>
              <w:rPr>
                <w:rFonts w:ascii="Arial" w:hAnsi="Arial" w:cs="Arial"/>
                <w:sz w:val="18"/>
                <w:szCs w:val="18"/>
              </w:rPr>
            </w:pPr>
            <w:r w:rsidRPr="00480BFB">
              <w:rPr>
                <w:rFonts w:ascii="Arial" w:hAnsi="Arial" w:cs="Arial"/>
                <w:sz w:val="18"/>
                <w:szCs w:val="18"/>
                <w:lang w:val="en-GB"/>
              </w:rPr>
              <w:t>3</w:t>
            </w:r>
            <w:r w:rsidRPr="00480BFB">
              <w:rPr>
                <w:rFonts w:ascii="Arial" w:hAnsi="Arial" w:cs="Arial"/>
                <w:sz w:val="18"/>
                <w:szCs w:val="18"/>
              </w:rPr>
              <w:t>,</w:t>
            </w:r>
            <w:r w:rsidRPr="00480BFB">
              <w:rPr>
                <w:rFonts w:ascii="Arial" w:hAnsi="Arial" w:cs="Arial"/>
                <w:sz w:val="18"/>
                <w:szCs w:val="18"/>
                <w:lang w:val="en-GB"/>
              </w:rPr>
              <w:t>586</w:t>
            </w:r>
            <w:r w:rsidRPr="00480BFB">
              <w:rPr>
                <w:rFonts w:ascii="Arial" w:hAnsi="Arial" w:cs="Arial"/>
                <w:sz w:val="18"/>
                <w:szCs w:val="18"/>
              </w:rPr>
              <w:t>,</w:t>
            </w:r>
            <w:r w:rsidRPr="00480BFB">
              <w:rPr>
                <w:rFonts w:ascii="Arial" w:hAnsi="Arial" w:cs="Arial"/>
                <w:sz w:val="18"/>
                <w:szCs w:val="18"/>
                <w:lang w:val="en-GB"/>
              </w:rPr>
              <w:t>202</w:t>
            </w:r>
          </w:p>
        </w:tc>
        <w:tc>
          <w:tcPr>
            <w:tcW w:w="1443" w:type="dxa"/>
            <w:tcBorders>
              <w:top w:val="nil"/>
              <w:left w:val="nil"/>
              <w:bottom w:val="single" w:sz="4" w:space="0" w:color="auto"/>
              <w:right w:val="nil"/>
            </w:tcBorders>
            <w:shd w:val="clear" w:color="auto" w:fill="auto"/>
            <w:vAlign w:val="bottom"/>
          </w:tcPr>
          <w:p w14:paraId="7DEF3CD1" w14:textId="77777777" w:rsidR="002F5082" w:rsidRPr="00480BFB" w:rsidRDefault="002F5082" w:rsidP="002F5082">
            <w:pPr>
              <w:spacing w:after="0" w:line="240" w:lineRule="auto"/>
              <w:ind w:right="-72"/>
              <w:jc w:val="right"/>
              <w:rPr>
                <w:rFonts w:ascii="Arial" w:hAnsi="Arial" w:cs="Arial"/>
                <w:sz w:val="18"/>
                <w:szCs w:val="18"/>
              </w:rPr>
            </w:pPr>
            <w:r w:rsidRPr="00480BFB">
              <w:rPr>
                <w:rFonts w:ascii="Arial" w:hAnsi="Arial" w:cs="Arial"/>
                <w:sz w:val="18"/>
                <w:szCs w:val="18"/>
                <w:lang w:val="en-GB"/>
              </w:rPr>
              <w:t>61</w:t>
            </w:r>
            <w:r w:rsidRPr="00480BFB">
              <w:rPr>
                <w:rFonts w:ascii="Arial" w:hAnsi="Arial" w:cs="Arial"/>
                <w:sz w:val="18"/>
                <w:szCs w:val="18"/>
              </w:rPr>
              <w:t>,</w:t>
            </w:r>
            <w:r w:rsidRPr="00480BFB">
              <w:rPr>
                <w:rFonts w:ascii="Arial" w:hAnsi="Arial" w:cs="Arial"/>
                <w:sz w:val="18"/>
                <w:szCs w:val="18"/>
                <w:lang w:val="en-GB"/>
              </w:rPr>
              <w:t>237</w:t>
            </w:r>
            <w:r w:rsidRPr="00480BFB">
              <w:rPr>
                <w:rFonts w:ascii="Arial" w:hAnsi="Arial" w:cs="Arial"/>
                <w:sz w:val="18"/>
                <w:szCs w:val="18"/>
              </w:rPr>
              <w:t>,</w:t>
            </w:r>
            <w:r w:rsidRPr="00480BFB">
              <w:rPr>
                <w:rFonts w:ascii="Arial" w:hAnsi="Arial" w:cs="Arial"/>
                <w:sz w:val="18"/>
                <w:szCs w:val="18"/>
                <w:lang w:val="en-GB"/>
              </w:rPr>
              <w:t>246</w:t>
            </w:r>
          </w:p>
        </w:tc>
      </w:tr>
      <w:tr w:rsidR="002F5082" w:rsidRPr="00480BFB" w14:paraId="46579D56" w14:textId="77777777" w:rsidTr="00E434A2">
        <w:tc>
          <w:tcPr>
            <w:tcW w:w="3960" w:type="dxa"/>
            <w:tcBorders>
              <w:top w:val="nil"/>
              <w:left w:val="nil"/>
              <w:bottom w:val="nil"/>
              <w:right w:val="nil"/>
            </w:tcBorders>
            <w:vAlign w:val="center"/>
          </w:tcPr>
          <w:p w14:paraId="537F3E0A" w14:textId="77777777" w:rsidR="002F5082" w:rsidRPr="00480BFB" w:rsidRDefault="002F5082" w:rsidP="002F5082">
            <w:pPr>
              <w:spacing w:after="0" w:line="240" w:lineRule="auto"/>
              <w:ind w:left="-105" w:right="-72"/>
              <w:jc w:val="thaiDistribute"/>
              <w:rPr>
                <w:rFonts w:ascii="Arial" w:eastAsia="Cordia New" w:hAnsi="Arial" w:cs="Arial"/>
                <w:sz w:val="18"/>
                <w:szCs w:val="18"/>
                <w:cs/>
                <w:lang w:val="en-GB" w:bidi="th-TH"/>
              </w:rPr>
            </w:pPr>
          </w:p>
        </w:tc>
        <w:tc>
          <w:tcPr>
            <w:tcW w:w="1440" w:type="dxa"/>
            <w:tcBorders>
              <w:top w:val="single" w:sz="4" w:space="0" w:color="auto"/>
              <w:left w:val="nil"/>
              <w:bottom w:val="nil"/>
              <w:right w:val="nil"/>
            </w:tcBorders>
            <w:shd w:val="clear" w:color="auto" w:fill="auto"/>
            <w:vAlign w:val="center"/>
          </w:tcPr>
          <w:p w14:paraId="537BF593"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p>
        </w:tc>
        <w:tc>
          <w:tcPr>
            <w:tcW w:w="1332" w:type="dxa"/>
            <w:tcBorders>
              <w:top w:val="single" w:sz="4" w:space="0" w:color="auto"/>
              <w:left w:val="nil"/>
              <w:bottom w:val="nil"/>
              <w:right w:val="nil"/>
            </w:tcBorders>
            <w:shd w:val="clear" w:color="auto" w:fill="auto"/>
            <w:vAlign w:val="center"/>
          </w:tcPr>
          <w:p w14:paraId="5588F07A"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bottom w:val="nil"/>
              <w:right w:val="nil"/>
            </w:tcBorders>
            <w:shd w:val="clear" w:color="auto" w:fill="auto"/>
            <w:vAlign w:val="center"/>
          </w:tcPr>
          <w:p w14:paraId="017E5DA1"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p>
        </w:tc>
        <w:tc>
          <w:tcPr>
            <w:tcW w:w="1443" w:type="dxa"/>
            <w:tcBorders>
              <w:top w:val="single" w:sz="4" w:space="0" w:color="auto"/>
              <w:left w:val="nil"/>
              <w:bottom w:val="nil"/>
              <w:right w:val="nil"/>
            </w:tcBorders>
            <w:shd w:val="clear" w:color="auto" w:fill="auto"/>
            <w:vAlign w:val="center"/>
          </w:tcPr>
          <w:p w14:paraId="67DA8CC7"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p>
        </w:tc>
      </w:tr>
      <w:tr w:rsidR="002F5082" w:rsidRPr="00480BFB" w14:paraId="4FB63BD5" w14:textId="77777777" w:rsidTr="00E434A2">
        <w:tc>
          <w:tcPr>
            <w:tcW w:w="3960" w:type="dxa"/>
            <w:tcBorders>
              <w:top w:val="nil"/>
              <w:left w:val="nil"/>
              <w:bottom w:val="nil"/>
              <w:right w:val="nil"/>
            </w:tcBorders>
            <w:vAlign w:val="center"/>
          </w:tcPr>
          <w:p w14:paraId="2A3BD8E4" w14:textId="77777777" w:rsidR="002F5082" w:rsidRPr="00480BFB" w:rsidRDefault="002F5082" w:rsidP="002F5082">
            <w:pPr>
              <w:spacing w:after="0" w:line="240" w:lineRule="auto"/>
              <w:ind w:left="-105" w:right="-72"/>
              <w:jc w:val="thaiDistribute"/>
              <w:rPr>
                <w:rFonts w:ascii="Arial" w:eastAsia="Cordia New" w:hAnsi="Arial" w:cs="Arial"/>
                <w:b/>
                <w:bCs/>
                <w:sz w:val="18"/>
                <w:szCs w:val="18"/>
                <w:lang w:val="en-GB" w:bidi="th-TH"/>
              </w:rPr>
            </w:pPr>
            <w:r w:rsidRPr="00480BFB">
              <w:rPr>
                <w:rFonts w:ascii="Arial" w:eastAsia="Cordia New" w:hAnsi="Arial" w:cs="Arial"/>
                <w:b/>
                <w:bCs/>
                <w:sz w:val="18"/>
                <w:szCs w:val="18"/>
                <w:lang w:val="en-GB" w:bidi="th-TH"/>
              </w:rPr>
              <w:t>As at 31 December 2019</w:t>
            </w:r>
          </w:p>
        </w:tc>
        <w:tc>
          <w:tcPr>
            <w:tcW w:w="1440" w:type="dxa"/>
            <w:tcBorders>
              <w:top w:val="nil"/>
              <w:left w:val="nil"/>
              <w:bottom w:val="nil"/>
              <w:right w:val="nil"/>
            </w:tcBorders>
            <w:shd w:val="clear" w:color="auto" w:fill="auto"/>
            <w:vAlign w:val="center"/>
          </w:tcPr>
          <w:p w14:paraId="54FC64D7"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p>
        </w:tc>
        <w:tc>
          <w:tcPr>
            <w:tcW w:w="1332" w:type="dxa"/>
            <w:tcBorders>
              <w:top w:val="nil"/>
              <w:left w:val="nil"/>
              <w:bottom w:val="nil"/>
              <w:right w:val="nil"/>
            </w:tcBorders>
            <w:shd w:val="clear" w:color="auto" w:fill="auto"/>
            <w:vAlign w:val="center"/>
          </w:tcPr>
          <w:p w14:paraId="71B566EA"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shd w:val="clear" w:color="auto" w:fill="auto"/>
            <w:vAlign w:val="center"/>
          </w:tcPr>
          <w:p w14:paraId="573A24E7"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p>
        </w:tc>
        <w:tc>
          <w:tcPr>
            <w:tcW w:w="1443" w:type="dxa"/>
            <w:tcBorders>
              <w:top w:val="nil"/>
              <w:left w:val="nil"/>
              <w:bottom w:val="nil"/>
              <w:right w:val="nil"/>
            </w:tcBorders>
            <w:shd w:val="clear" w:color="auto" w:fill="auto"/>
            <w:vAlign w:val="center"/>
          </w:tcPr>
          <w:p w14:paraId="6CA6A288"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p>
        </w:tc>
      </w:tr>
      <w:tr w:rsidR="002F5082" w:rsidRPr="00480BFB" w14:paraId="4F2460C2" w14:textId="77777777" w:rsidTr="00E434A2">
        <w:tc>
          <w:tcPr>
            <w:tcW w:w="3960" w:type="dxa"/>
            <w:tcBorders>
              <w:top w:val="nil"/>
              <w:left w:val="nil"/>
              <w:bottom w:val="nil"/>
              <w:right w:val="nil"/>
            </w:tcBorders>
            <w:vAlign w:val="center"/>
          </w:tcPr>
          <w:p w14:paraId="1D22411C" w14:textId="77777777" w:rsidR="002F5082" w:rsidRPr="00480BFB" w:rsidRDefault="002F5082" w:rsidP="002F5082">
            <w:pPr>
              <w:spacing w:after="0" w:line="240" w:lineRule="auto"/>
              <w:ind w:left="-105" w:right="-72"/>
              <w:jc w:val="thaiDistribute"/>
              <w:rPr>
                <w:rFonts w:ascii="Arial" w:eastAsia="Cordia New" w:hAnsi="Arial" w:cs="Arial"/>
                <w:sz w:val="18"/>
                <w:szCs w:val="18"/>
                <w:lang w:val="en-GB" w:bidi="th-TH"/>
              </w:rPr>
            </w:pPr>
            <w:r w:rsidRPr="00480BFB">
              <w:rPr>
                <w:rFonts w:ascii="Arial" w:eastAsia="Cordia New" w:hAnsi="Arial" w:cs="Arial"/>
                <w:sz w:val="18"/>
                <w:szCs w:val="18"/>
                <w:lang w:val="en-GB" w:bidi="th-TH"/>
              </w:rPr>
              <w:t>Cost</w:t>
            </w:r>
          </w:p>
        </w:tc>
        <w:tc>
          <w:tcPr>
            <w:tcW w:w="1440" w:type="dxa"/>
            <w:tcBorders>
              <w:top w:val="nil"/>
              <w:left w:val="nil"/>
              <w:right w:val="nil"/>
            </w:tcBorders>
            <w:shd w:val="clear" w:color="auto" w:fill="auto"/>
            <w:vAlign w:val="bottom"/>
          </w:tcPr>
          <w:p w14:paraId="462883C6" w14:textId="77777777" w:rsidR="002F5082" w:rsidRPr="00480BFB" w:rsidRDefault="002F5082" w:rsidP="002F5082">
            <w:pPr>
              <w:spacing w:after="0" w:line="240" w:lineRule="auto"/>
              <w:ind w:right="-72"/>
              <w:jc w:val="right"/>
              <w:rPr>
                <w:rFonts w:ascii="Arial" w:hAnsi="Arial" w:cs="Arial"/>
                <w:sz w:val="18"/>
                <w:szCs w:val="18"/>
              </w:rPr>
            </w:pPr>
            <w:r w:rsidRPr="00480BFB">
              <w:rPr>
                <w:rFonts w:ascii="Arial" w:hAnsi="Arial" w:cs="Arial"/>
                <w:sz w:val="18"/>
                <w:szCs w:val="18"/>
                <w:lang w:val="en-GB"/>
              </w:rPr>
              <w:t>50</w:t>
            </w:r>
            <w:r w:rsidRPr="00480BFB">
              <w:rPr>
                <w:rFonts w:ascii="Arial" w:hAnsi="Arial" w:cs="Arial"/>
                <w:sz w:val="18"/>
                <w:szCs w:val="18"/>
              </w:rPr>
              <w:t>,</w:t>
            </w:r>
            <w:r w:rsidRPr="00480BFB">
              <w:rPr>
                <w:rFonts w:ascii="Arial" w:hAnsi="Arial" w:cs="Arial"/>
                <w:sz w:val="18"/>
                <w:szCs w:val="18"/>
                <w:lang w:val="en-GB"/>
              </w:rPr>
              <w:t>000</w:t>
            </w:r>
            <w:r w:rsidRPr="00480BFB">
              <w:rPr>
                <w:rFonts w:ascii="Arial" w:hAnsi="Arial" w:cs="Arial"/>
                <w:sz w:val="18"/>
                <w:szCs w:val="18"/>
              </w:rPr>
              <w:t>,</w:t>
            </w:r>
            <w:r w:rsidRPr="00480BFB">
              <w:rPr>
                <w:rFonts w:ascii="Arial" w:hAnsi="Arial" w:cs="Arial"/>
                <w:sz w:val="18"/>
                <w:szCs w:val="18"/>
                <w:lang w:val="en-GB"/>
              </w:rPr>
              <w:t>000</w:t>
            </w:r>
          </w:p>
        </w:tc>
        <w:tc>
          <w:tcPr>
            <w:tcW w:w="1332" w:type="dxa"/>
            <w:tcBorders>
              <w:top w:val="nil"/>
              <w:left w:val="nil"/>
              <w:right w:val="nil"/>
            </w:tcBorders>
            <w:shd w:val="clear" w:color="auto" w:fill="auto"/>
            <w:vAlign w:val="bottom"/>
          </w:tcPr>
          <w:p w14:paraId="1B540A0A" w14:textId="77777777" w:rsidR="002F5082" w:rsidRPr="00480BFB" w:rsidRDefault="002F5082" w:rsidP="002F5082">
            <w:pPr>
              <w:spacing w:after="0" w:line="240" w:lineRule="auto"/>
              <w:ind w:right="-72"/>
              <w:jc w:val="right"/>
              <w:rPr>
                <w:rFonts w:ascii="Arial" w:hAnsi="Arial" w:cs="Arial"/>
                <w:sz w:val="18"/>
                <w:szCs w:val="18"/>
              </w:rPr>
            </w:pPr>
            <w:r w:rsidRPr="00480BFB">
              <w:rPr>
                <w:rFonts w:ascii="Arial" w:hAnsi="Arial" w:cs="Arial"/>
                <w:sz w:val="18"/>
                <w:szCs w:val="18"/>
                <w:lang w:val="en-GB"/>
              </w:rPr>
              <w:t>24</w:t>
            </w:r>
            <w:r w:rsidRPr="00480BFB">
              <w:rPr>
                <w:rFonts w:ascii="Arial" w:hAnsi="Arial" w:cs="Arial"/>
                <w:sz w:val="18"/>
                <w:szCs w:val="18"/>
              </w:rPr>
              <w:t>,</w:t>
            </w:r>
            <w:r w:rsidRPr="00480BFB">
              <w:rPr>
                <w:rFonts w:ascii="Arial" w:hAnsi="Arial" w:cs="Arial"/>
                <w:sz w:val="18"/>
                <w:szCs w:val="18"/>
                <w:lang w:val="en-GB"/>
              </w:rPr>
              <w:t>708</w:t>
            </w:r>
            <w:r w:rsidRPr="00480BFB">
              <w:rPr>
                <w:rFonts w:ascii="Arial" w:hAnsi="Arial" w:cs="Arial"/>
                <w:sz w:val="18"/>
                <w:szCs w:val="18"/>
              </w:rPr>
              <w:t>,</w:t>
            </w:r>
            <w:r w:rsidRPr="00480BFB">
              <w:rPr>
                <w:rFonts w:ascii="Arial" w:hAnsi="Arial" w:cs="Arial"/>
                <w:sz w:val="18"/>
                <w:szCs w:val="18"/>
                <w:lang w:val="en-GB"/>
              </w:rPr>
              <w:t>852</w:t>
            </w:r>
          </w:p>
        </w:tc>
        <w:tc>
          <w:tcPr>
            <w:tcW w:w="1260" w:type="dxa"/>
            <w:tcBorders>
              <w:top w:val="nil"/>
              <w:left w:val="nil"/>
              <w:right w:val="nil"/>
            </w:tcBorders>
            <w:shd w:val="clear" w:color="auto" w:fill="auto"/>
            <w:vAlign w:val="bottom"/>
          </w:tcPr>
          <w:p w14:paraId="0211E393" w14:textId="77777777" w:rsidR="002F5082" w:rsidRPr="00480BFB" w:rsidRDefault="002F5082" w:rsidP="002F5082">
            <w:pPr>
              <w:spacing w:after="0" w:line="240" w:lineRule="auto"/>
              <w:ind w:right="-72"/>
              <w:jc w:val="right"/>
              <w:rPr>
                <w:rFonts w:ascii="Arial" w:hAnsi="Arial" w:cs="Arial"/>
                <w:sz w:val="18"/>
                <w:szCs w:val="18"/>
              </w:rPr>
            </w:pPr>
            <w:r w:rsidRPr="00480BFB">
              <w:rPr>
                <w:rFonts w:ascii="Arial" w:hAnsi="Arial" w:cs="Arial"/>
                <w:sz w:val="18"/>
                <w:szCs w:val="18"/>
                <w:lang w:val="en-GB"/>
              </w:rPr>
              <w:t>3</w:t>
            </w:r>
            <w:r w:rsidRPr="00480BFB">
              <w:rPr>
                <w:rFonts w:ascii="Arial" w:hAnsi="Arial" w:cs="Arial"/>
                <w:sz w:val="18"/>
                <w:szCs w:val="18"/>
              </w:rPr>
              <w:t>,</w:t>
            </w:r>
            <w:r w:rsidRPr="00480BFB">
              <w:rPr>
                <w:rFonts w:ascii="Arial" w:hAnsi="Arial" w:cs="Arial"/>
                <w:sz w:val="18"/>
                <w:szCs w:val="18"/>
                <w:lang w:val="en-GB"/>
              </w:rPr>
              <w:t>586</w:t>
            </w:r>
            <w:r w:rsidRPr="00480BFB">
              <w:rPr>
                <w:rFonts w:ascii="Arial" w:hAnsi="Arial" w:cs="Arial"/>
                <w:sz w:val="18"/>
                <w:szCs w:val="18"/>
              </w:rPr>
              <w:t>,</w:t>
            </w:r>
            <w:r w:rsidRPr="00480BFB">
              <w:rPr>
                <w:rFonts w:ascii="Arial" w:hAnsi="Arial" w:cs="Arial"/>
                <w:sz w:val="18"/>
                <w:szCs w:val="18"/>
                <w:lang w:val="en-GB"/>
              </w:rPr>
              <w:t>202</w:t>
            </w:r>
          </w:p>
        </w:tc>
        <w:tc>
          <w:tcPr>
            <w:tcW w:w="1443" w:type="dxa"/>
            <w:tcBorders>
              <w:top w:val="nil"/>
              <w:left w:val="nil"/>
              <w:right w:val="nil"/>
            </w:tcBorders>
            <w:shd w:val="clear" w:color="auto" w:fill="auto"/>
            <w:vAlign w:val="bottom"/>
          </w:tcPr>
          <w:p w14:paraId="03542BE3" w14:textId="77777777" w:rsidR="002F5082" w:rsidRPr="00480BFB" w:rsidRDefault="002F5082" w:rsidP="002F5082">
            <w:pPr>
              <w:spacing w:after="0" w:line="240" w:lineRule="auto"/>
              <w:ind w:right="-72"/>
              <w:jc w:val="right"/>
              <w:rPr>
                <w:rFonts w:ascii="Arial" w:hAnsi="Arial" w:cs="Arial"/>
                <w:sz w:val="18"/>
                <w:szCs w:val="18"/>
              </w:rPr>
            </w:pPr>
            <w:r w:rsidRPr="00480BFB">
              <w:rPr>
                <w:rFonts w:ascii="Arial" w:hAnsi="Arial" w:cs="Arial"/>
                <w:sz w:val="18"/>
                <w:szCs w:val="18"/>
                <w:lang w:val="en-GB"/>
              </w:rPr>
              <w:t>78</w:t>
            </w:r>
            <w:r w:rsidRPr="00480BFB">
              <w:rPr>
                <w:rFonts w:ascii="Arial" w:hAnsi="Arial" w:cs="Arial"/>
                <w:sz w:val="18"/>
                <w:szCs w:val="18"/>
              </w:rPr>
              <w:t>,</w:t>
            </w:r>
            <w:r w:rsidRPr="00480BFB">
              <w:rPr>
                <w:rFonts w:ascii="Arial" w:hAnsi="Arial" w:cs="Arial"/>
                <w:sz w:val="18"/>
                <w:szCs w:val="18"/>
                <w:lang w:val="en-GB"/>
              </w:rPr>
              <w:t>295</w:t>
            </w:r>
            <w:r w:rsidRPr="00480BFB">
              <w:rPr>
                <w:rFonts w:ascii="Arial" w:hAnsi="Arial" w:cs="Arial"/>
                <w:sz w:val="18"/>
                <w:szCs w:val="18"/>
              </w:rPr>
              <w:t>,</w:t>
            </w:r>
            <w:r w:rsidRPr="00480BFB">
              <w:rPr>
                <w:rFonts w:ascii="Arial" w:hAnsi="Arial" w:cs="Arial"/>
                <w:sz w:val="18"/>
                <w:szCs w:val="18"/>
                <w:lang w:val="en-GB"/>
              </w:rPr>
              <w:t>054</w:t>
            </w:r>
          </w:p>
        </w:tc>
      </w:tr>
      <w:tr w:rsidR="002F5082" w:rsidRPr="00480BFB" w14:paraId="0CB459BB" w14:textId="77777777" w:rsidTr="00E434A2">
        <w:tc>
          <w:tcPr>
            <w:tcW w:w="3960" w:type="dxa"/>
            <w:tcBorders>
              <w:top w:val="nil"/>
              <w:left w:val="nil"/>
              <w:bottom w:val="nil"/>
              <w:right w:val="nil"/>
            </w:tcBorders>
            <w:vAlign w:val="center"/>
          </w:tcPr>
          <w:p w14:paraId="41A0D348" w14:textId="77777777" w:rsidR="002F5082" w:rsidRPr="00480BFB" w:rsidRDefault="002F5082" w:rsidP="002F5082">
            <w:pPr>
              <w:spacing w:after="0" w:line="240" w:lineRule="auto"/>
              <w:ind w:left="-105" w:right="-72"/>
              <w:jc w:val="thaiDistribute"/>
              <w:rPr>
                <w:rFonts w:ascii="Arial" w:eastAsia="Cordia New" w:hAnsi="Arial" w:cs="Arial"/>
                <w:sz w:val="18"/>
                <w:szCs w:val="18"/>
                <w:lang w:val="en-GB" w:bidi="th-TH"/>
              </w:rPr>
            </w:pPr>
            <w:proofErr w:type="gramStart"/>
            <w:r w:rsidRPr="00480BFB">
              <w:rPr>
                <w:rFonts w:ascii="Arial" w:eastAsia="Cordia New" w:hAnsi="Arial" w:cs="Arial"/>
                <w:sz w:val="18"/>
                <w:szCs w:val="18"/>
                <w:u w:val="single"/>
                <w:lang w:val="en-GB" w:bidi="th-TH"/>
              </w:rPr>
              <w:t>Less</w:t>
            </w:r>
            <w:r w:rsidRPr="00480BFB">
              <w:rPr>
                <w:rFonts w:ascii="Arial" w:eastAsia="Cordia New" w:hAnsi="Arial" w:cs="Arial"/>
                <w:sz w:val="18"/>
                <w:szCs w:val="18"/>
                <w:lang w:val="en-GB" w:bidi="th-TH"/>
              </w:rPr>
              <w:t xml:space="preserve">  Accumulated</w:t>
            </w:r>
            <w:proofErr w:type="gramEnd"/>
            <w:r w:rsidRPr="00480BFB">
              <w:rPr>
                <w:rFonts w:ascii="Arial" w:eastAsia="Cordia New" w:hAnsi="Arial" w:cs="Arial"/>
                <w:sz w:val="18"/>
                <w:szCs w:val="18"/>
                <w:lang w:val="en-GB" w:bidi="th-TH"/>
              </w:rPr>
              <w:t xml:space="preserve"> amortisation</w:t>
            </w:r>
          </w:p>
        </w:tc>
        <w:tc>
          <w:tcPr>
            <w:tcW w:w="1440" w:type="dxa"/>
            <w:tcBorders>
              <w:top w:val="nil"/>
              <w:left w:val="nil"/>
              <w:bottom w:val="single" w:sz="4" w:space="0" w:color="auto"/>
              <w:right w:val="nil"/>
            </w:tcBorders>
            <w:shd w:val="clear" w:color="auto" w:fill="auto"/>
            <w:vAlign w:val="bottom"/>
          </w:tcPr>
          <w:p w14:paraId="51D63710" w14:textId="77777777" w:rsidR="002F5082" w:rsidRPr="00480BFB" w:rsidRDefault="002F5082" w:rsidP="002F5082">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5</w:t>
            </w:r>
            <w:r w:rsidRPr="00480BFB">
              <w:rPr>
                <w:rFonts w:ascii="Arial" w:hAnsi="Arial" w:cs="Arial"/>
                <w:sz w:val="18"/>
                <w:szCs w:val="18"/>
              </w:rPr>
              <w:t>,</w:t>
            </w:r>
            <w:r w:rsidRPr="00480BFB">
              <w:rPr>
                <w:rFonts w:ascii="Arial" w:hAnsi="Arial" w:cs="Arial"/>
                <w:sz w:val="18"/>
                <w:szCs w:val="18"/>
                <w:lang w:val="en-GB"/>
              </w:rPr>
              <w:t>000</w:t>
            </w:r>
            <w:r w:rsidRPr="00480BFB">
              <w:rPr>
                <w:rFonts w:ascii="Arial" w:hAnsi="Arial" w:cs="Arial"/>
                <w:sz w:val="18"/>
                <w:szCs w:val="18"/>
              </w:rPr>
              <w:t>,</w:t>
            </w:r>
            <w:r w:rsidRPr="00480BFB">
              <w:rPr>
                <w:rFonts w:ascii="Arial" w:hAnsi="Arial" w:cs="Arial"/>
                <w:sz w:val="18"/>
                <w:szCs w:val="18"/>
                <w:lang w:val="en-GB"/>
              </w:rPr>
              <w:t>000</w:t>
            </w:r>
            <w:r w:rsidRPr="00480BFB">
              <w:rPr>
                <w:rFonts w:ascii="Arial" w:hAnsi="Arial" w:cs="Arial"/>
                <w:sz w:val="18"/>
                <w:szCs w:val="18"/>
              </w:rPr>
              <w:t>)</w:t>
            </w:r>
          </w:p>
        </w:tc>
        <w:tc>
          <w:tcPr>
            <w:tcW w:w="1332" w:type="dxa"/>
            <w:tcBorders>
              <w:top w:val="nil"/>
              <w:left w:val="nil"/>
              <w:bottom w:val="single" w:sz="4" w:space="0" w:color="auto"/>
              <w:right w:val="nil"/>
            </w:tcBorders>
            <w:shd w:val="clear" w:color="auto" w:fill="auto"/>
            <w:vAlign w:val="bottom"/>
          </w:tcPr>
          <w:p w14:paraId="220B4CB6" w14:textId="77777777" w:rsidR="002F5082" w:rsidRPr="00480BFB" w:rsidRDefault="002F5082" w:rsidP="002F5082">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12</w:t>
            </w:r>
            <w:r w:rsidRPr="00480BFB">
              <w:rPr>
                <w:rFonts w:ascii="Arial" w:hAnsi="Arial" w:cs="Arial"/>
                <w:sz w:val="18"/>
                <w:szCs w:val="18"/>
              </w:rPr>
              <w:t>,</w:t>
            </w:r>
            <w:r w:rsidRPr="00480BFB">
              <w:rPr>
                <w:rFonts w:ascii="Arial" w:hAnsi="Arial" w:cs="Arial"/>
                <w:sz w:val="18"/>
                <w:szCs w:val="18"/>
                <w:lang w:val="en-GB"/>
              </w:rPr>
              <w:t>057</w:t>
            </w:r>
            <w:r w:rsidRPr="00480BFB">
              <w:rPr>
                <w:rFonts w:ascii="Arial" w:hAnsi="Arial" w:cs="Arial"/>
                <w:sz w:val="18"/>
                <w:szCs w:val="18"/>
              </w:rPr>
              <w:t>,</w:t>
            </w:r>
            <w:r w:rsidRPr="00480BFB">
              <w:rPr>
                <w:rFonts w:ascii="Arial" w:hAnsi="Arial" w:cs="Arial"/>
                <w:sz w:val="18"/>
                <w:szCs w:val="18"/>
                <w:lang w:val="en-GB"/>
              </w:rPr>
              <w:t>808</w:t>
            </w:r>
            <w:r w:rsidRPr="00480BFB">
              <w:rPr>
                <w:rFonts w:ascii="Arial" w:hAnsi="Arial" w:cs="Arial"/>
                <w:sz w:val="18"/>
                <w:szCs w:val="18"/>
              </w:rPr>
              <w:t>)</w:t>
            </w:r>
          </w:p>
        </w:tc>
        <w:tc>
          <w:tcPr>
            <w:tcW w:w="1260" w:type="dxa"/>
            <w:tcBorders>
              <w:top w:val="nil"/>
              <w:left w:val="nil"/>
              <w:bottom w:val="single" w:sz="4" w:space="0" w:color="auto"/>
              <w:right w:val="nil"/>
            </w:tcBorders>
            <w:shd w:val="clear" w:color="auto" w:fill="auto"/>
            <w:vAlign w:val="bottom"/>
          </w:tcPr>
          <w:p w14:paraId="268AAB2D" w14:textId="77777777" w:rsidR="002F5082" w:rsidRPr="00480BFB" w:rsidRDefault="002F5082" w:rsidP="002F5082">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443" w:type="dxa"/>
            <w:tcBorders>
              <w:top w:val="nil"/>
              <w:left w:val="nil"/>
              <w:bottom w:val="single" w:sz="4" w:space="0" w:color="auto"/>
              <w:right w:val="nil"/>
            </w:tcBorders>
            <w:shd w:val="clear" w:color="auto" w:fill="auto"/>
            <w:vAlign w:val="bottom"/>
          </w:tcPr>
          <w:p w14:paraId="30D594A5" w14:textId="77777777" w:rsidR="002F5082" w:rsidRPr="00480BFB" w:rsidRDefault="002F5082" w:rsidP="002F5082">
            <w:pPr>
              <w:spacing w:after="0" w:line="240" w:lineRule="auto"/>
              <w:ind w:right="-72"/>
              <w:jc w:val="right"/>
              <w:rPr>
                <w:rFonts w:ascii="Arial" w:hAnsi="Arial" w:cs="Arial"/>
                <w:sz w:val="18"/>
                <w:szCs w:val="18"/>
              </w:rPr>
            </w:pPr>
            <w:r w:rsidRPr="00480BFB">
              <w:rPr>
                <w:rFonts w:ascii="Arial" w:hAnsi="Arial" w:cs="Arial"/>
                <w:sz w:val="18"/>
                <w:szCs w:val="18"/>
              </w:rPr>
              <w:t>(</w:t>
            </w:r>
            <w:r w:rsidRPr="00480BFB">
              <w:rPr>
                <w:rFonts w:ascii="Arial" w:hAnsi="Arial" w:cs="Arial"/>
                <w:sz w:val="18"/>
                <w:szCs w:val="18"/>
                <w:lang w:val="en-GB"/>
              </w:rPr>
              <w:t>17</w:t>
            </w:r>
            <w:r w:rsidRPr="00480BFB">
              <w:rPr>
                <w:rFonts w:ascii="Arial" w:hAnsi="Arial" w:cs="Arial"/>
                <w:sz w:val="18"/>
                <w:szCs w:val="18"/>
              </w:rPr>
              <w:t>,</w:t>
            </w:r>
            <w:r w:rsidRPr="00480BFB">
              <w:rPr>
                <w:rFonts w:ascii="Arial" w:hAnsi="Arial" w:cs="Arial"/>
                <w:sz w:val="18"/>
                <w:szCs w:val="18"/>
                <w:lang w:val="en-GB"/>
              </w:rPr>
              <w:t>057</w:t>
            </w:r>
            <w:r w:rsidRPr="00480BFB">
              <w:rPr>
                <w:rFonts w:ascii="Arial" w:hAnsi="Arial" w:cs="Arial"/>
                <w:sz w:val="18"/>
                <w:szCs w:val="18"/>
              </w:rPr>
              <w:t>,</w:t>
            </w:r>
            <w:r w:rsidRPr="00480BFB">
              <w:rPr>
                <w:rFonts w:ascii="Arial" w:hAnsi="Arial" w:cs="Arial"/>
                <w:sz w:val="18"/>
                <w:szCs w:val="18"/>
                <w:lang w:val="en-GB"/>
              </w:rPr>
              <w:t>808</w:t>
            </w:r>
            <w:r w:rsidRPr="00480BFB">
              <w:rPr>
                <w:rFonts w:ascii="Arial" w:hAnsi="Arial" w:cs="Arial"/>
                <w:sz w:val="18"/>
                <w:szCs w:val="18"/>
              </w:rPr>
              <w:t>)</w:t>
            </w:r>
          </w:p>
        </w:tc>
      </w:tr>
      <w:tr w:rsidR="002F5082" w:rsidRPr="00480BFB" w14:paraId="6F11EEFE" w14:textId="77777777" w:rsidTr="00E434A2">
        <w:tc>
          <w:tcPr>
            <w:tcW w:w="3960" w:type="dxa"/>
            <w:tcBorders>
              <w:top w:val="nil"/>
              <w:left w:val="nil"/>
              <w:bottom w:val="nil"/>
              <w:right w:val="nil"/>
            </w:tcBorders>
            <w:vAlign w:val="center"/>
          </w:tcPr>
          <w:p w14:paraId="7DE321F6" w14:textId="77777777" w:rsidR="002F5082" w:rsidRPr="00480BFB" w:rsidRDefault="002F5082" w:rsidP="002F5082">
            <w:pPr>
              <w:spacing w:after="0" w:line="240" w:lineRule="auto"/>
              <w:ind w:left="-105" w:right="-72"/>
              <w:jc w:val="thaiDistribute"/>
              <w:rPr>
                <w:rFonts w:ascii="Arial" w:eastAsia="Cordia New" w:hAnsi="Arial" w:cs="Arial"/>
                <w:sz w:val="18"/>
                <w:szCs w:val="18"/>
                <w:lang w:val="en-GB" w:bidi="th-TH"/>
              </w:rPr>
            </w:pPr>
          </w:p>
        </w:tc>
        <w:tc>
          <w:tcPr>
            <w:tcW w:w="1440" w:type="dxa"/>
            <w:tcBorders>
              <w:top w:val="single" w:sz="4" w:space="0" w:color="auto"/>
              <w:left w:val="nil"/>
              <w:right w:val="nil"/>
            </w:tcBorders>
            <w:shd w:val="clear" w:color="auto" w:fill="auto"/>
            <w:vAlign w:val="center"/>
          </w:tcPr>
          <w:p w14:paraId="0D9AE211"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p>
        </w:tc>
        <w:tc>
          <w:tcPr>
            <w:tcW w:w="1332" w:type="dxa"/>
            <w:tcBorders>
              <w:top w:val="single" w:sz="4" w:space="0" w:color="auto"/>
              <w:left w:val="nil"/>
              <w:right w:val="nil"/>
            </w:tcBorders>
            <w:shd w:val="clear" w:color="auto" w:fill="auto"/>
            <w:vAlign w:val="center"/>
          </w:tcPr>
          <w:p w14:paraId="09DF57DB"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right w:val="nil"/>
            </w:tcBorders>
            <w:shd w:val="clear" w:color="auto" w:fill="auto"/>
            <w:vAlign w:val="center"/>
          </w:tcPr>
          <w:p w14:paraId="583A3071"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p>
        </w:tc>
        <w:tc>
          <w:tcPr>
            <w:tcW w:w="1443" w:type="dxa"/>
            <w:tcBorders>
              <w:top w:val="single" w:sz="4" w:space="0" w:color="auto"/>
              <w:left w:val="nil"/>
              <w:right w:val="nil"/>
            </w:tcBorders>
            <w:shd w:val="clear" w:color="auto" w:fill="auto"/>
            <w:vAlign w:val="center"/>
          </w:tcPr>
          <w:p w14:paraId="4B614E9E"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p>
        </w:tc>
      </w:tr>
      <w:tr w:rsidR="002F5082" w:rsidRPr="00480BFB" w14:paraId="0DDAEF2E" w14:textId="77777777" w:rsidTr="00E434A2">
        <w:tc>
          <w:tcPr>
            <w:tcW w:w="3960" w:type="dxa"/>
            <w:tcBorders>
              <w:top w:val="nil"/>
              <w:left w:val="nil"/>
              <w:bottom w:val="nil"/>
              <w:right w:val="nil"/>
            </w:tcBorders>
            <w:vAlign w:val="center"/>
          </w:tcPr>
          <w:p w14:paraId="1E0A802F" w14:textId="77777777" w:rsidR="002F5082" w:rsidRPr="00480BFB" w:rsidRDefault="002F5082" w:rsidP="002F5082">
            <w:pPr>
              <w:spacing w:after="0" w:line="240" w:lineRule="auto"/>
              <w:ind w:left="-105" w:right="-72"/>
              <w:jc w:val="thaiDistribute"/>
              <w:rPr>
                <w:rFonts w:ascii="Arial" w:eastAsia="Cordia New" w:hAnsi="Arial" w:cs="Arial"/>
                <w:sz w:val="18"/>
                <w:szCs w:val="18"/>
                <w:lang w:val="en-GB" w:bidi="th-TH"/>
              </w:rPr>
            </w:pPr>
            <w:r w:rsidRPr="00480BFB">
              <w:rPr>
                <w:rFonts w:ascii="Arial" w:eastAsia="Cordia New" w:hAnsi="Arial" w:cs="Arial"/>
                <w:sz w:val="18"/>
                <w:szCs w:val="18"/>
                <w:lang w:val="en-GB" w:bidi="th-TH"/>
              </w:rPr>
              <w:t>Net book amount</w:t>
            </w:r>
          </w:p>
        </w:tc>
        <w:tc>
          <w:tcPr>
            <w:tcW w:w="1440" w:type="dxa"/>
            <w:tcBorders>
              <w:top w:val="nil"/>
              <w:left w:val="nil"/>
              <w:bottom w:val="single" w:sz="4" w:space="0" w:color="auto"/>
              <w:right w:val="nil"/>
            </w:tcBorders>
            <w:shd w:val="clear" w:color="auto" w:fill="auto"/>
            <w:vAlign w:val="bottom"/>
          </w:tcPr>
          <w:p w14:paraId="13E452EF" w14:textId="77777777" w:rsidR="002F5082" w:rsidRPr="00480BFB" w:rsidRDefault="002F5082" w:rsidP="002F5082">
            <w:pPr>
              <w:spacing w:after="0" w:line="240" w:lineRule="auto"/>
              <w:ind w:right="-72"/>
              <w:jc w:val="right"/>
              <w:rPr>
                <w:rFonts w:ascii="Arial" w:hAnsi="Arial" w:cs="Arial"/>
                <w:sz w:val="18"/>
                <w:szCs w:val="18"/>
              </w:rPr>
            </w:pPr>
            <w:r w:rsidRPr="00480BFB">
              <w:rPr>
                <w:rFonts w:ascii="Arial" w:hAnsi="Arial" w:cs="Arial"/>
                <w:sz w:val="18"/>
                <w:szCs w:val="18"/>
                <w:lang w:val="en-GB"/>
              </w:rPr>
              <w:t>45</w:t>
            </w:r>
            <w:r w:rsidRPr="00480BFB">
              <w:rPr>
                <w:rFonts w:ascii="Arial" w:hAnsi="Arial" w:cs="Arial"/>
                <w:sz w:val="18"/>
                <w:szCs w:val="18"/>
              </w:rPr>
              <w:t>,</w:t>
            </w:r>
            <w:r w:rsidRPr="00480BFB">
              <w:rPr>
                <w:rFonts w:ascii="Arial" w:hAnsi="Arial" w:cs="Arial"/>
                <w:sz w:val="18"/>
                <w:szCs w:val="18"/>
                <w:lang w:val="en-GB"/>
              </w:rPr>
              <w:t>000</w:t>
            </w:r>
            <w:r w:rsidRPr="00480BFB">
              <w:rPr>
                <w:rFonts w:ascii="Arial" w:hAnsi="Arial" w:cs="Arial"/>
                <w:sz w:val="18"/>
                <w:szCs w:val="18"/>
              </w:rPr>
              <w:t>,</w:t>
            </w:r>
            <w:r w:rsidRPr="00480BFB">
              <w:rPr>
                <w:rFonts w:ascii="Arial" w:hAnsi="Arial" w:cs="Arial"/>
                <w:sz w:val="18"/>
                <w:szCs w:val="18"/>
                <w:lang w:val="en-GB"/>
              </w:rPr>
              <w:t>000</w:t>
            </w:r>
          </w:p>
        </w:tc>
        <w:tc>
          <w:tcPr>
            <w:tcW w:w="1332" w:type="dxa"/>
            <w:tcBorders>
              <w:top w:val="nil"/>
              <w:left w:val="nil"/>
              <w:bottom w:val="single" w:sz="4" w:space="0" w:color="auto"/>
              <w:right w:val="nil"/>
            </w:tcBorders>
            <w:shd w:val="clear" w:color="auto" w:fill="auto"/>
            <w:vAlign w:val="bottom"/>
          </w:tcPr>
          <w:p w14:paraId="394E55B8" w14:textId="77777777" w:rsidR="002F5082" w:rsidRPr="00480BFB" w:rsidRDefault="002F5082" w:rsidP="002F5082">
            <w:pPr>
              <w:spacing w:after="0" w:line="240" w:lineRule="auto"/>
              <w:ind w:right="-72"/>
              <w:jc w:val="right"/>
              <w:rPr>
                <w:rFonts w:ascii="Arial" w:hAnsi="Arial" w:cs="Arial"/>
                <w:sz w:val="18"/>
                <w:szCs w:val="18"/>
              </w:rPr>
            </w:pPr>
            <w:r w:rsidRPr="00480BFB">
              <w:rPr>
                <w:rFonts w:ascii="Arial" w:hAnsi="Arial" w:cs="Arial"/>
                <w:sz w:val="18"/>
                <w:szCs w:val="18"/>
                <w:lang w:val="en-GB"/>
              </w:rPr>
              <w:t>12</w:t>
            </w:r>
            <w:r w:rsidRPr="00480BFB">
              <w:rPr>
                <w:rFonts w:ascii="Arial" w:hAnsi="Arial" w:cs="Arial"/>
                <w:sz w:val="18"/>
                <w:szCs w:val="18"/>
              </w:rPr>
              <w:t>,</w:t>
            </w:r>
            <w:r w:rsidRPr="00480BFB">
              <w:rPr>
                <w:rFonts w:ascii="Arial" w:hAnsi="Arial" w:cs="Arial"/>
                <w:sz w:val="18"/>
                <w:szCs w:val="18"/>
                <w:lang w:val="en-GB"/>
              </w:rPr>
              <w:t>651</w:t>
            </w:r>
            <w:r w:rsidRPr="00480BFB">
              <w:rPr>
                <w:rFonts w:ascii="Arial" w:hAnsi="Arial" w:cs="Arial"/>
                <w:sz w:val="18"/>
                <w:szCs w:val="18"/>
              </w:rPr>
              <w:t>,</w:t>
            </w:r>
            <w:r w:rsidRPr="00480BFB">
              <w:rPr>
                <w:rFonts w:ascii="Arial" w:hAnsi="Arial" w:cs="Arial"/>
                <w:sz w:val="18"/>
                <w:szCs w:val="18"/>
                <w:lang w:val="en-GB"/>
              </w:rPr>
              <w:t>044</w:t>
            </w:r>
          </w:p>
        </w:tc>
        <w:tc>
          <w:tcPr>
            <w:tcW w:w="1260" w:type="dxa"/>
            <w:tcBorders>
              <w:top w:val="nil"/>
              <w:left w:val="nil"/>
              <w:bottom w:val="single" w:sz="4" w:space="0" w:color="auto"/>
              <w:right w:val="nil"/>
            </w:tcBorders>
            <w:shd w:val="clear" w:color="auto" w:fill="auto"/>
            <w:vAlign w:val="bottom"/>
          </w:tcPr>
          <w:p w14:paraId="0D3B44D8" w14:textId="77777777" w:rsidR="002F5082" w:rsidRPr="00480BFB" w:rsidRDefault="002F5082" w:rsidP="002F5082">
            <w:pPr>
              <w:spacing w:after="0" w:line="240" w:lineRule="auto"/>
              <w:ind w:right="-72"/>
              <w:jc w:val="right"/>
              <w:rPr>
                <w:rFonts w:ascii="Arial" w:hAnsi="Arial" w:cs="Arial"/>
                <w:sz w:val="18"/>
                <w:szCs w:val="18"/>
              </w:rPr>
            </w:pPr>
            <w:r w:rsidRPr="00480BFB">
              <w:rPr>
                <w:rFonts w:ascii="Arial" w:hAnsi="Arial" w:cs="Arial"/>
                <w:sz w:val="18"/>
                <w:szCs w:val="18"/>
                <w:lang w:val="en-GB"/>
              </w:rPr>
              <w:t>3</w:t>
            </w:r>
            <w:r w:rsidRPr="00480BFB">
              <w:rPr>
                <w:rFonts w:ascii="Arial" w:hAnsi="Arial" w:cs="Arial"/>
                <w:sz w:val="18"/>
                <w:szCs w:val="18"/>
              </w:rPr>
              <w:t>,</w:t>
            </w:r>
            <w:r w:rsidRPr="00480BFB">
              <w:rPr>
                <w:rFonts w:ascii="Arial" w:hAnsi="Arial" w:cs="Arial"/>
                <w:sz w:val="18"/>
                <w:szCs w:val="18"/>
                <w:lang w:val="en-GB"/>
              </w:rPr>
              <w:t>586</w:t>
            </w:r>
            <w:r w:rsidRPr="00480BFB">
              <w:rPr>
                <w:rFonts w:ascii="Arial" w:hAnsi="Arial" w:cs="Arial"/>
                <w:sz w:val="18"/>
                <w:szCs w:val="18"/>
              </w:rPr>
              <w:t>,</w:t>
            </w:r>
            <w:r w:rsidRPr="00480BFB">
              <w:rPr>
                <w:rFonts w:ascii="Arial" w:hAnsi="Arial" w:cs="Arial"/>
                <w:sz w:val="18"/>
                <w:szCs w:val="18"/>
                <w:lang w:val="en-GB"/>
              </w:rPr>
              <w:t>202</w:t>
            </w:r>
          </w:p>
        </w:tc>
        <w:tc>
          <w:tcPr>
            <w:tcW w:w="1443" w:type="dxa"/>
            <w:tcBorders>
              <w:top w:val="nil"/>
              <w:left w:val="nil"/>
              <w:bottom w:val="single" w:sz="4" w:space="0" w:color="auto"/>
              <w:right w:val="nil"/>
            </w:tcBorders>
            <w:shd w:val="clear" w:color="auto" w:fill="auto"/>
            <w:vAlign w:val="bottom"/>
          </w:tcPr>
          <w:p w14:paraId="35CCD382" w14:textId="77777777" w:rsidR="002F5082" w:rsidRPr="00480BFB" w:rsidRDefault="002F5082" w:rsidP="002F5082">
            <w:pPr>
              <w:spacing w:after="0" w:line="240" w:lineRule="auto"/>
              <w:ind w:right="-72"/>
              <w:jc w:val="right"/>
              <w:rPr>
                <w:rFonts w:ascii="Arial" w:hAnsi="Arial" w:cs="Arial"/>
                <w:sz w:val="18"/>
                <w:szCs w:val="18"/>
              </w:rPr>
            </w:pPr>
            <w:r w:rsidRPr="00480BFB">
              <w:rPr>
                <w:rFonts w:ascii="Arial" w:hAnsi="Arial" w:cs="Arial"/>
                <w:sz w:val="18"/>
                <w:szCs w:val="18"/>
                <w:lang w:val="en-GB"/>
              </w:rPr>
              <w:t>61</w:t>
            </w:r>
            <w:r w:rsidRPr="00480BFB">
              <w:rPr>
                <w:rFonts w:ascii="Arial" w:hAnsi="Arial" w:cs="Arial"/>
                <w:sz w:val="18"/>
                <w:szCs w:val="18"/>
              </w:rPr>
              <w:t>,</w:t>
            </w:r>
            <w:r w:rsidRPr="00480BFB">
              <w:rPr>
                <w:rFonts w:ascii="Arial" w:hAnsi="Arial" w:cs="Arial"/>
                <w:sz w:val="18"/>
                <w:szCs w:val="18"/>
                <w:lang w:val="en-GB"/>
              </w:rPr>
              <w:t>237</w:t>
            </w:r>
            <w:r w:rsidRPr="00480BFB">
              <w:rPr>
                <w:rFonts w:ascii="Arial" w:hAnsi="Arial" w:cs="Arial"/>
                <w:sz w:val="18"/>
                <w:szCs w:val="18"/>
              </w:rPr>
              <w:t>,</w:t>
            </w:r>
            <w:r w:rsidRPr="00480BFB">
              <w:rPr>
                <w:rFonts w:ascii="Arial" w:hAnsi="Arial" w:cs="Arial"/>
                <w:sz w:val="18"/>
                <w:szCs w:val="18"/>
                <w:lang w:val="en-GB"/>
              </w:rPr>
              <w:t>246</w:t>
            </w:r>
          </w:p>
        </w:tc>
      </w:tr>
      <w:tr w:rsidR="002F5082" w:rsidRPr="00480BFB" w14:paraId="41E75B57" w14:textId="77777777" w:rsidTr="00E434A2">
        <w:tc>
          <w:tcPr>
            <w:tcW w:w="3960" w:type="dxa"/>
            <w:tcBorders>
              <w:top w:val="nil"/>
              <w:left w:val="nil"/>
              <w:bottom w:val="nil"/>
              <w:right w:val="nil"/>
            </w:tcBorders>
            <w:vAlign w:val="center"/>
          </w:tcPr>
          <w:p w14:paraId="23168018" w14:textId="77777777" w:rsidR="002F5082" w:rsidRPr="00480BFB" w:rsidRDefault="002F5082" w:rsidP="002F5082">
            <w:pPr>
              <w:spacing w:after="0" w:line="240" w:lineRule="auto"/>
              <w:ind w:left="-105" w:right="-72"/>
              <w:jc w:val="thaiDistribute"/>
              <w:rPr>
                <w:rFonts w:ascii="Arial" w:eastAsia="Cordia New" w:hAnsi="Arial" w:cs="Arial"/>
                <w:b/>
                <w:bCs/>
                <w:sz w:val="18"/>
                <w:szCs w:val="18"/>
                <w:lang w:val="en-GB" w:bidi="th-TH"/>
              </w:rPr>
            </w:pPr>
          </w:p>
        </w:tc>
        <w:tc>
          <w:tcPr>
            <w:tcW w:w="1440" w:type="dxa"/>
            <w:tcBorders>
              <w:top w:val="single" w:sz="4" w:space="0" w:color="auto"/>
              <w:left w:val="nil"/>
              <w:bottom w:val="nil"/>
              <w:right w:val="nil"/>
            </w:tcBorders>
            <w:shd w:val="clear" w:color="auto" w:fill="auto"/>
            <w:vAlign w:val="center"/>
          </w:tcPr>
          <w:p w14:paraId="313CDE07"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p>
        </w:tc>
        <w:tc>
          <w:tcPr>
            <w:tcW w:w="1332" w:type="dxa"/>
            <w:tcBorders>
              <w:top w:val="single" w:sz="4" w:space="0" w:color="auto"/>
              <w:left w:val="nil"/>
              <w:bottom w:val="nil"/>
              <w:right w:val="nil"/>
            </w:tcBorders>
            <w:shd w:val="clear" w:color="auto" w:fill="auto"/>
            <w:vAlign w:val="center"/>
          </w:tcPr>
          <w:p w14:paraId="071E8D0F"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bottom w:val="nil"/>
              <w:right w:val="nil"/>
            </w:tcBorders>
            <w:shd w:val="clear" w:color="auto" w:fill="auto"/>
            <w:vAlign w:val="center"/>
          </w:tcPr>
          <w:p w14:paraId="3A163C1C"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p>
        </w:tc>
        <w:tc>
          <w:tcPr>
            <w:tcW w:w="1443" w:type="dxa"/>
            <w:tcBorders>
              <w:top w:val="single" w:sz="4" w:space="0" w:color="auto"/>
              <w:left w:val="nil"/>
              <w:bottom w:val="nil"/>
              <w:right w:val="nil"/>
            </w:tcBorders>
            <w:shd w:val="clear" w:color="auto" w:fill="auto"/>
            <w:vAlign w:val="center"/>
          </w:tcPr>
          <w:p w14:paraId="020CD8D7"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p>
        </w:tc>
      </w:tr>
      <w:tr w:rsidR="002F5082" w:rsidRPr="00480BFB" w14:paraId="24B58717" w14:textId="77777777" w:rsidTr="00E434A2">
        <w:tc>
          <w:tcPr>
            <w:tcW w:w="3960" w:type="dxa"/>
            <w:tcBorders>
              <w:top w:val="nil"/>
              <w:left w:val="nil"/>
              <w:bottom w:val="nil"/>
              <w:right w:val="nil"/>
            </w:tcBorders>
            <w:vAlign w:val="center"/>
          </w:tcPr>
          <w:p w14:paraId="63A7EB07" w14:textId="77777777" w:rsidR="002F5082" w:rsidRPr="00480BFB" w:rsidRDefault="002F5082" w:rsidP="002F5082">
            <w:pPr>
              <w:spacing w:after="0" w:line="240" w:lineRule="auto"/>
              <w:ind w:left="-105" w:right="-72"/>
              <w:jc w:val="thaiDistribute"/>
              <w:rPr>
                <w:rFonts w:ascii="Arial" w:eastAsia="Cordia New" w:hAnsi="Arial" w:cs="Arial"/>
                <w:b/>
                <w:bCs/>
                <w:spacing w:val="-4"/>
                <w:sz w:val="18"/>
                <w:szCs w:val="18"/>
                <w:lang w:val="en-GB" w:bidi="th-TH"/>
              </w:rPr>
            </w:pPr>
            <w:r w:rsidRPr="00480BFB">
              <w:rPr>
                <w:rFonts w:ascii="Arial" w:eastAsia="Cordia New" w:hAnsi="Arial" w:cs="Arial"/>
                <w:b/>
                <w:bCs/>
                <w:spacing w:val="-4"/>
                <w:sz w:val="18"/>
                <w:szCs w:val="18"/>
                <w:lang w:val="en-GB" w:bidi="th-TH"/>
              </w:rPr>
              <w:t>For the year ended 31 December 2020</w:t>
            </w:r>
          </w:p>
        </w:tc>
        <w:tc>
          <w:tcPr>
            <w:tcW w:w="1440" w:type="dxa"/>
            <w:tcBorders>
              <w:top w:val="nil"/>
              <w:left w:val="nil"/>
              <w:bottom w:val="nil"/>
              <w:right w:val="nil"/>
            </w:tcBorders>
            <w:shd w:val="clear" w:color="auto" w:fill="FAFAFA"/>
            <w:vAlign w:val="center"/>
          </w:tcPr>
          <w:p w14:paraId="3BF054E5"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p>
        </w:tc>
        <w:tc>
          <w:tcPr>
            <w:tcW w:w="1332" w:type="dxa"/>
            <w:tcBorders>
              <w:top w:val="nil"/>
              <w:left w:val="nil"/>
              <w:bottom w:val="nil"/>
              <w:right w:val="nil"/>
            </w:tcBorders>
            <w:shd w:val="clear" w:color="auto" w:fill="FAFAFA"/>
            <w:vAlign w:val="center"/>
          </w:tcPr>
          <w:p w14:paraId="0DF59782"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shd w:val="clear" w:color="auto" w:fill="FAFAFA"/>
            <w:vAlign w:val="center"/>
          </w:tcPr>
          <w:p w14:paraId="21C20030"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p>
        </w:tc>
        <w:tc>
          <w:tcPr>
            <w:tcW w:w="1443" w:type="dxa"/>
            <w:tcBorders>
              <w:top w:val="nil"/>
              <w:left w:val="nil"/>
              <w:bottom w:val="nil"/>
              <w:right w:val="nil"/>
            </w:tcBorders>
            <w:shd w:val="clear" w:color="auto" w:fill="FAFAFA"/>
            <w:vAlign w:val="center"/>
          </w:tcPr>
          <w:p w14:paraId="2A8E007D"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p>
        </w:tc>
      </w:tr>
      <w:tr w:rsidR="004648E4" w:rsidRPr="00480BFB" w14:paraId="76C67E0B" w14:textId="77777777" w:rsidTr="00E434A2">
        <w:tc>
          <w:tcPr>
            <w:tcW w:w="3960" w:type="dxa"/>
            <w:tcBorders>
              <w:top w:val="nil"/>
              <w:left w:val="nil"/>
              <w:bottom w:val="nil"/>
              <w:right w:val="nil"/>
            </w:tcBorders>
            <w:vAlign w:val="center"/>
          </w:tcPr>
          <w:p w14:paraId="630C425D" w14:textId="77777777" w:rsidR="004648E4" w:rsidRPr="00480BFB" w:rsidRDefault="004648E4" w:rsidP="004648E4">
            <w:pPr>
              <w:spacing w:after="0" w:line="240" w:lineRule="auto"/>
              <w:ind w:left="-105" w:right="-72"/>
              <w:jc w:val="thaiDistribute"/>
              <w:rPr>
                <w:rFonts w:ascii="Arial" w:eastAsia="Cordia New" w:hAnsi="Arial" w:cs="Arial"/>
                <w:sz w:val="18"/>
                <w:szCs w:val="18"/>
                <w:lang w:val="en-GB" w:bidi="th-TH"/>
              </w:rPr>
            </w:pPr>
            <w:r w:rsidRPr="00480BFB">
              <w:rPr>
                <w:rFonts w:ascii="Arial" w:eastAsia="Cordia New" w:hAnsi="Arial" w:cs="Arial"/>
                <w:sz w:val="18"/>
                <w:szCs w:val="18"/>
                <w:lang w:val="en-GB" w:bidi="th-TH"/>
              </w:rPr>
              <w:t>Opening net book amount</w:t>
            </w:r>
          </w:p>
        </w:tc>
        <w:tc>
          <w:tcPr>
            <w:tcW w:w="1440" w:type="dxa"/>
            <w:tcBorders>
              <w:top w:val="nil"/>
              <w:left w:val="nil"/>
              <w:bottom w:val="nil"/>
              <w:right w:val="nil"/>
            </w:tcBorders>
            <w:shd w:val="clear" w:color="auto" w:fill="FAFAFA"/>
            <w:vAlign w:val="bottom"/>
          </w:tcPr>
          <w:p w14:paraId="685ACEC9" w14:textId="1CF50D0F"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45,000,000</w:t>
            </w:r>
          </w:p>
        </w:tc>
        <w:tc>
          <w:tcPr>
            <w:tcW w:w="1332" w:type="dxa"/>
            <w:tcBorders>
              <w:top w:val="nil"/>
              <w:left w:val="nil"/>
              <w:bottom w:val="nil"/>
              <w:right w:val="nil"/>
            </w:tcBorders>
            <w:shd w:val="clear" w:color="auto" w:fill="FAFAFA"/>
            <w:vAlign w:val="bottom"/>
          </w:tcPr>
          <w:p w14:paraId="7EBBEF86" w14:textId="05F9E1B1"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12,651,044</w:t>
            </w:r>
          </w:p>
        </w:tc>
        <w:tc>
          <w:tcPr>
            <w:tcW w:w="1260" w:type="dxa"/>
            <w:tcBorders>
              <w:top w:val="nil"/>
              <w:left w:val="nil"/>
              <w:bottom w:val="nil"/>
              <w:right w:val="nil"/>
            </w:tcBorders>
            <w:shd w:val="clear" w:color="auto" w:fill="FAFAFA"/>
            <w:vAlign w:val="bottom"/>
          </w:tcPr>
          <w:p w14:paraId="0AE0E736" w14:textId="53A28D28"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3,586,202</w:t>
            </w:r>
          </w:p>
        </w:tc>
        <w:tc>
          <w:tcPr>
            <w:tcW w:w="1443" w:type="dxa"/>
            <w:tcBorders>
              <w:top w:val="nil"/>
              <w:left w:val="nil"/>
              <w:bottom w:val="nil"/>
              <w:right w:val="nil"/>
            </w:tcBorders>
            <w:shd w:val="clear" w:color="auto" w:fill="FAFAFA"/>
            <w:vAlign w:val="bottom"/>
          </w:tcPr>
          <w:p w14:paraId="7112BC16" w14:textId="1B7E298B"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61,237,246</w:t>
            </w:r>
          </w:p>
        </w:tc>
      </w:tr>
      <w:tr w:rsidR="004648E4" w:rsidRPr="00480BFB" w14:paraId="5700CC46" w14:textId="77777777" w:rsidTr="00E434A2">
        <w:tc>
          <w:tcPr>
            <w:tcW w:w="3960" w:type="dxa"/>
            <w:tcBorders>
              <w:top w:val="nil"/>
              <w:left w:val="nil"/>
              <w:bottom w:val="nil"/>
              <w:right w:val="nil"/>
            </w:tcBorders>
            <w:vAlign w:val="center"/>
          </w:tcPr>
          <w:p w14:paraId="37DE551F" w14:textId="77777777" w:rsidR="004648E4" w:rsidRPr="00480BFB" w:rsidRDefault="004648E4" w:rsidP="004648E4">
            <w:pPr>
              <w:spacing w:after="0" w:line="240" w:lineRule="auto"/>
              <w:ind w:left="-105" w:right="-72"/>
              <w:jc w:val="thaiDistribute"/>
              <w:rPr>
                <w:rFonts w:ascii="Arial" w:eastAsia="Cordia New" w:hAnsi="Arial" w:cs="Arial"/>
                <w:sz w:val="18"/>
                <w:szCs w:val="18"/>
                <w:lang w:val="en-GB" w:bidi="th-TH"/>
              </w:rPr>
            </w:pPr>
            <w:r w:rsidRPr="00480BFB">
              <w:rPr>
                <w:rFonts w:ascii="Arial" w:eastAsia="Cordia New" w:hAnsi="Arial" w:cs="Arial"/>
                <w:sz w:val="18"/>
                <w:szCs w:val="18"/>
                <w:lang w:val="en-GB" w:bidi="th-TH"/>
              </w:rPr>
              <w:t>Additions</w:t>
            </w:r>
          </w:p>
        </w:tc>
        <w:tc>
          <w:tcPr>
            <w:tcW w:w="1440" w:type="dxa"/>
            <w:tcBorders>
              <w:top w:val="nil"/>
              <w:left w:val="nil"/>
              <w:bottom w:val="nil"/>
              <w:right w:val="nil"/>
            </w:tcBorders>
            <w:shd w:val="clear" w:color="auto" w:fill="FAFAFA"/>
            <w:vAlign w:val="bottom"/>
          </w:tcPr>
          <w:p w14:paraId="67745A1B" w14:textId="520C6999"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332" w:type="dxa"/>
            <w:tcBorders>
              <w:top w:val="nil"/>
              <w:left w:val="nil"/>
              <w:bottom w:val="nil"/>
              <w:right w:val="nil"/>
            </w:tcBorders>
            <w:shd w:val="clear" w:color="auto" w:fill="FAFAFA"/>
            <w:vAlign w:val="bottom"/>
          </w:tcPr>
          <w:p w14:paraId="75B1A176" w14:textId="413C03F3"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613,500</w:t>
            </w:r>
          </w:p>
        </w:tc>
        <w:tc>
          <w:tcPr>
            <w:tcW w:w="1260" w:type="dxa"/>
            <w:tcBorders>
              <w:top w:val="nil"/>
              <w:left w:val="nil"/>
              <w:bottom w:val="nil"/>
              <w:right w:val="nil"/>
            </w:tcBorders>
            <w:shd w:val="clear" w:color="auto" w:fill="FAFAFA"/>
            <w:vAlign w:val="bottom"/>
          </w:tcPr>
          <w:p w14:paraId="3A8C1C09" w14:textId="3670544C"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21,324,831</w:t>
            </w:r>
          </w:p>
        </w:tc>
        <w:tc>
          <w:tcPr>
            <w:tcW w:w="1443" w:type="dxa"/>
            <w:tcBorders>
              <w:top w:val="nil"/>
              <w:left w:val="nil"/>
              <w:bottom w:val="nil"/>
              <w:right w:val="nil"/>
            </w:tcBorders>
            <w:shd w:val="clear" w:color="auto" w:fill="FAFAFA"/>
            <w:vAlign w:val="bottom"/>
          </w:tcPr>
          <w:p w14:paraId="2C1C5BF7" w14:textId="0E5ECB58"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21,938,331</w:t>
            </w:r>
          </w:p>
        </w:tc>
      </w:tr>
      <w:tr w:rsidR="004648E4" w:rsidRPr="00480BFB" w14:paraId="730B3FEE" w14:textId="77777777" w:rsidTr="00E434A2">
        <w:tc>
          <w:tcPr>
            <w:tcW w:w="3960" w:type="dxa"/>
            <w:tcBorders>
              <w:top w:val="nil"/>
              <w:left w:val="nil"/>
              <w:bottom w:val="nil"/>
              <w:right w:val="nil"/>
            </w:tcBorders>
            <w:vAlign w:val="center"/>
          </w:tcPr>
          <w:p w14:paraId="54A98673" w14:textId="77777777" w:rsidR="004648E4" w:rsidRPr="00480BFB" w:rsidRDefault="004648E4" w:rsidP="004648E4">
            <w:pPr>
              <w:spacing w:after="0" w:line="240" w:lineRule="auto"/>
              <w:ind w:left="-105" w:right="-72"/>
              <w:jc w:val="thaiDistribute"/>
              <w:rPr>
                <w:rFonts w:ascii="Arial" w:eastAsia="Cordia New" w:hAnsi="Arial" w:cs="Arial"/>
                <w:sz w:val="18"/>
                <w:szCs w:val="18"/>
                <w:lang w:val="en-GB" w:bidi="th-TH"/>
              </w:rPr>
            </w:pPr>
            <w:r w:rsidRPr="00480BFB">
              <w:rPr>
                <w:rFonts w:ascii="Arial" w:eastAsia="Cordia New" w:hAnsi="Arial" w:cs="Arial"/>
                <w:sz w:val="18"/>
                <w:szCs w:val="18"/>
                <w:lang w:val="en-GB" w:bidi="th-TH"/>
              </w:rPr>
              <w:t>Transfer in (out)</w:t>
            </w:r>
          </w:p>
        </w:tc>
        <w:tc>
          <w:tcPr>
            <w:tcW w:w="1440" w:type="dxa"/>
            <w:tcBorders>
              <w:top w:val="nil"/>
              <w:left w:val="nil"/>
              <w:right w:val="nil"/>
            </w:tcBorders>
            <w:shd w:val="clear" w:color="auto" w:fill="FAFAFA"/>
            <w:vAlign w:val="bottom"/>
          </w:tcPr>
          <w:p w14:paraId="0697CEA2" w14:textId="65AB9960"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332" w:type="dxa"/>
            <w:tcBorders>
              <w:top w:val="nil"/>
              <w:left w:val="nil"/>
              <w:right w:val="nil"/>
            </w:tcBorders>
            <w:shd w:val="clear" w:color="auto" w:fill="FAFAFA"/>
            <w:vAlign w:val="bottom"/>
          </w:tcPr>
          <w:p w14:paraId="08DEE310" w14:textId="0327F0BD"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10,753,184</w:t>
            </w:r>
          </w:p>
        </w:tc>
        <w:tc>
          <w:tcPr>
            <w:tcW w:w="1260" w:type="dxa"/>
            <w:tcBorders>
              <w:top w:val="nil"/>
              <w:left w:val="nil"/>
              <w:right w:val="nil"/>
            </w:tcBorders>
            <w:shd w:val="clear" w:color="auto" w:fill="FAFAFA"/>
            <w:vAlign w:val="bottom"/>
          </w:tcPr>
          <w:p w14:paraId="69B997DB" w14:textId="2E4B359D"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(10,753,184)</w:t>
            </w:r>
          </w:p>
        </w:tc>
        <w:tc>
          <w:tcPr>
            <w:tcW w:w="1443" w:type="dxa"/>
            <w:tcBorders>
              <w:top w:val="nil"/>
              <w:left w:val="nil"/>
              <w:right w:val="nil"/>
            </w:tcBorders>
            <w:shd w:val="clear" w:color="auto" w:fill="FAFAFA"/>
            <w:vAlign w:val="bottom"/>
          </w:tcPr>
          <w:p w14:paraId="10038B7F" w14:textId="16548F4C"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r>
      <w:tr w:rsidR="004648E4" w:rsidRPr="00480BFB" w14:paraId="408153C9" w14:textId="77777777" w:rsidTr="00E434A2">
        <w:tc>
          <w:tcPr>
            <w:tcW w:w="3960" w:type="dxa"/>
            <w:tcBorders>
              <w:top w:val="nil"/>
              <w:left w:val="nil"/>
              <w:bottom w:val="nil"/>
              <w:right w:val="nil"/>
            </w:tcBorders>
            <w:vAlign w:val="center"/>
          </w:tcPr>
          <w:p w14:paraId="11A08187" w14:textId="77777777" w:rsidR="004648E4" w:rsidRPr="00480BFB" w:rsidRDefault="004648E4" w:rsidP="004648E4">
            <w:pPr>
              <w:spacing w:after="0" w:line="240" w:lineRule="auto"/>
              <w:ind w:left="-105" w:right="-72"/>
              <w:jc w:val="thaiDistribute"/>
              <w:rPr>
                <w:rFonts w:ascii="Arial" w:eastAsia="Cordia New" w:hAnsi="Arial" w:cs="Arial"/>
                <w:sz w:val="18"/>
                <w:szCs w:val="18"/>
                <w:cs/>
                <w:lang w:val="en-GB" w:bidi="th-TH"/>
              </w:rPr>
            </w:pPr>
            <w:r w:rsidRPr="00480BFB">
              <w:rPr>
                <w:rFonts w:ascii="Arial" w:eastAsia="Cordia New" w:hAnsi="Arial" w:cs="Arial"/>
                <w:sz w:val="18"/>
                <w:szCs w:val="18"/>
                <w:lang w:val="en-GB" w:bidi="th-TH"/>
              </w:rPr>
              <w:t>Amortisation charge</w:t>
            </w:r>
          </w:p>
        </w:tc>
        <w:tc>
          <w:tcPr>
            <w:tcW w:w="1440" w:type="dxa"/>
            <w:tcBorders>
              <w:top w:val="nil"/>
              <w:left w:val="nil"/>
              <w:bottom w:val="single" w:sz="4" w:space="0" w:color="auto"/>
              <w:right w:val="nil"/>
            </w:tcBorders>
            <w:shd w:val="clear" w:color="auto" w:fill="FAFAFA"/>
            <w:vAlign w:val="bottom"/>
          </w:tcPr>
          <w:p w14:paraId="5595D974" w14:textId="450A171F"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(2,500,435)</w:t>
            </w:r>
          </w:p>
        </w:tc>
        <w:tc>
          <w:tcPr>
            <w:tcW w:w="1332" w:type="dxa"/>
            <w:tcBorders>
              <w:top w:val="nil"/>
              <w:left w:val="nil"/>
              <w:bottom w:val="single" w:sz="4" w:space="0" w:color="auto"/>
              <w:right w:val="nil"/>
            </w:tcBorders>
            <w:shd w:val="clear" w:color="auto" w:fill="FAFAFA"/>
            <w:vAlign w:val="bottom"/>
          </w:tcPr>
          <w:p w14:paraId="70C426EE" w14:textId="2F25E92A"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(2,415,169)</w:t>
            </w:r>
          </w:p>
        </w:tc>
        <w:tc>
          <w:tcPr>
            <w:tcW w:w="1260" w:type="dxa"/>
            <w:tcBorders>
              <w:top w:val="nil"/>
              <w:left w:val="nil"/>
              <w:bottom w:val="single" w:sz="4" w:space="0" w:color="auto"/>
              <w:right w:val="nil"/>
            </w:tcBorders>
            <w:shd w:val="clear" w:color="auto" w:fill="FAFAFA"/>
            <w:vAlign w:val="bottom"/>
          </w:tcPr>
          <w:p w14:paraId="301678F7" w14:textId="5C6EAF1F"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443" w:type="dxa"/>
            <w:tcBorders>
              <w:top w:val="nil"/>
              <w:left w:val="nil"/>
              <w:bottom w:val="single" w:sz="4" w:space="0" w:color="auto"/>
              <w:right w:val="nil"/>
            </w:tcBorders>
            <w:shd w:val="clear" w:color="auto" w:fill="FAFAFA"/>
            <w:vAlign w:val="bottom"/>
          </w:tcPr>
          <w:p w14:paraId="692B62FC" w14:textId="1D412150"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(4,915,604)</w:t>
            </w:r>
          </w:p>
        </w:tc>
      </w:tr>
      <w:tr w:rsidR="002F5082" w:rsidRPr="00480BFB" w14:paraId="57995B87" w14:textId="77777777" w:rsidTr="00E434A2">
        <w:tc>
          <w:tcPr>
            <w:tcW w:w="3960" w:type="dxa"/>
            <w:tcBorders>
              <w:top w:val="nil"/>
              <w:left w:val="nil"/>
              <w:bottom w:val="nil"/>
              <w:right w:val="nil"/>
            </w:tcBorders>
            <w:vAlign w:val="center"/>
          </w:tcPr>
          <w:p w14:paraId="3C78119F" w14:textId="77777777" w:rsidR="002F5082" w:rsidRPr="00480BFB" w:rsidRDefault="002F5082" w:rsidP="002F5082">
            <w:pPr>
              <w:spacing w:after="0" w:line="240" w:lineRule="auto"/>
              <w:ind w:left="-105" w:right="-72"/>
              <w:jc w:val="thaiDistribute"/>
              <w:rPr>
                <w:rFonts w:ascii="Arial" w:eastAsia="Cordia New" w:hAnsi="Arial" w:cs="Arial"/>
                <w:b/>
                <w:bCs/>
                <w:sz w:val="18"/>
                <w:szCs w:val="18"/>
                <w:lang w:val="en-GB" w:bidi="th-TH"/>
              </w:rPr>
            </w:pPr>
          </w:p>
        </w:tc>
        <w:tc>
          <w:tcPr>
            <w:tcW w:w="1440" w:type="dxa"/>
            <w:tcBorders>
              <w:top w:val="single" w:sz="4" w:space="0" w:color="auto"/>
              <w:left w:val="nil"/>
              <w:right w:val="nil"/>
            </w:tcBorders>
            <w:shd w:val="clear" w:color="auto" w:fill="FAFAFA"/>
            <w:vAlign w:val="center"/>
          </w:tcPr>
          <w:p w14:paraId="6548E52A"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p>
        </w:tc>
        <w:tc>
          <w:tcPr>
            <w:tcW w:w="1332" w:type="dxa"/>
            <w:tcBorders>
              <w:top w:val="single" w:sz="4" w:space="0" w:color="auto"/>
              <w:left w:val="nil"/>
              <w:right w:val="nil"/>
            </w:tcBorders>
            <w:shd w:val="clear" w:color="auto" w:fill="FAFAFA"/>
            <w:vAlign w:val="center"/>
          </w:tcPr>
          <w:p w14:paraId="388C6562"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right w:val="nil"/>
            </w:tcBorders>
            <w:shd w:val="clear" w:color="auto" w:fill="FAFAFA"/>
            <w:vAlign w:val="center"/>
          </w:tcPr>
          <w:p w14:paraId="7D1A345E"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p>
        </w:tc>
        <w:tc>
          <w:tcPr>
            <w:tcW w:w="1443" w:type="dxa"/>
            <w:tcBorders>
              <w:top w:val="single" w:sz="4" w:space="0" w:color="auto"/>
              <w:left w:val="nil"/>
              <w:right w:val="nil"/>
            </w:tcBorders>
            <w:shd w:val="clear" w:color="auto" w:fill="FAFAFA"/>
            <w:vAlign w:val="center"/>
          </w:tcPr>
          <w:p w14:paraId="7157FD32" w14:textId="77777777" w:rsidR="002F5082" w:rsidRPr="00480BFB" w:rsidRDefault="002F5082" w:rsidP="002F5082">
            <w:pPr>
              <w:spacing w:after="0" w:line="240" w:lineRule="auto"/>
              <w:ind w:right="-72"/>
              <w:jc w:val="right"/>
              <w:rPr>
                <w:rFonts w:ascii="Arial" w:eastAsia="Cordia New" w:hAnsi="Arial" w:cs="Arial"/>
                <w:sz w:val="18"/>
                <w:szCs w:val="18"/>
                <w:lang w:val="en-GB" w:bidi="th-TH"/>
              </w:rPr>
            </w:pPr>
          </w:p>
        </w:tc>
      </w:tr>
      <w:tr w:rsidR="004648E4" w:rsidRPr="00480BFB" w14:paraId="4B382AED" w14:textId="77777777" w:rsidTr="00E434A2">
        <w:tc>
          <w:tcPr>
            <w:tcW w:w="3960" w:type="dxa"/>
            <w:tcBorders>
              <w:top w:val="nil"/>
              <w:left w:val="nil"/>
              <w:bottom w:val="nil"/>
              <w:right w:val="nil"/>
            </w:tcBorders>
            <w:vAlign w:val="center"/>
          </w:tcPr>
          <w:p w14:paraId="31592754" w14:textId="77777777" w:rsidR="004648E4" w:rsidRPr="00480BFB" w:rsidRDefault="004648E4" w:rsidP="004648E4">
            <w:pPr>
              <w:spacing w:after="0" w:line="240" w:lineRule="auto"/>
              <w:ind w:left="-105" w:right="-72"/>
              <w:jc w:val="thaiDistribute"/>
              <w:rPr>
                <w:rFonts w:ascii="Arial" w:eastAsia="Cordia New" w:hAnsi="Arial" w:cs="Arial"/>
                <w:sz w:val="18"/>
                <w:szCs w:val="18"/>
                <w:lang w:val="en-GB" w:bidi="th-TH"/>
              </w:rPr>
            </w:pPr>
            <w:r w:rsidRPr="00480BFB">
              <w:rPr>
                <w:rFonts w:ascii="Arial" w:eastAsia="Cordia New" w:hAnsi="Arial" w:cs="Arial"/>
                <w:sz w:val="18"/>
                <w:szCs w:val="18"/>
                <w:lang w:val="en-GB" w:bidi="th-TH"/>
              </w:rPr>
              <w:t>Closing net book amount</w:t>
            </w:r>
          </w:p>
        </w:tc>
        <w:tc>
          <w:tcPr>
            <w:tcW w:w="1440" w:type="dxa"/>
            <w:tcBorders>
              <w:top w:val="nil"/>
              <w:left w:val="nil"/>
              <w:bottom w:val="single" w:sz="4" w:space="0" w:color="auto"/>
              <w:right w:val="nil"/>
            </w:tcBorders>
            <w:shd w:val="clear" w:color="auto" w:fill="FAFAFA"/>
            <w:vAlign w:val="bottom"/>
          </w:tcPr>
          <w:p w14:paraId="4446A0D3" w14:textId="09087AD4" w:rsidR="004648E4" w:rsidRPr="00480BFB" w:rsidRDefault="004648E4" w:rsidP="004648E4">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42,499,565</w:t>
            </w:r>
          </w:p>
        </w:tc>
        <w:tc>
          <w:tcPr>
            <w:tcW w:w="1332" w:type="dxa"/>
            <w:tcBorders>
              <w:top w:val="nil"/>
              <w:left w:val="nil"/>
              <w:bottom w:val="single" w:sz="4" w:space="0" w:color="auto"/>
              <w:right w:val="nil"/>
            </w:tcBorders>
            <w:shd w:val="clear" w:color="auto" w:fill="FAFAFA"/>
            <w:vAlign w:val="bottom"/>
          </w:tcPr>
          <w:p w14:paraId="64949A4A" w14:textId="255CBD62" w:rsidR="004648E4" w:rsidRPr="00480BFB" w:rsidRDefault="004648E4" w:rsidP="004648E4">
            <w:pPr>
              <w:spacing w:after="0" w:line="240" w:lineRule="auto"/>
              <w:ind w:right="-72"/>
              <w:jc w:val="right"/>
              <w:rPr>
                <w:rFonts w:ascii="Arial" w:eastAsia="Cordia New" w:hAnsi="Arial" w:cs="Arial"/>
                <w:sz w:val="18"/>
                <w:szCs w:val="18"/>
                <w:cs/>
                <w:lang w:val="en-GB"/>
              </w:rPr>
            </w:pPr>
            <w:r w:rsidRPr="00480BFB">
              <w:rPr>
                <w:rFonts w:ascii="Arial" w:eastAsia="Cordia New" w:hAnsi="Arial" w:cs="Arial"/>
                <w:sz w:val="18"/>
                <w:szCs w:val="18"/>
                <w:lang w:val="en-GB" w:bidi="th-TH"/>
              </w:rPr>
              <w:t>21,602,559</w:t>
            </w:r>
          </w:p>
        </w:tc>
        <w:tc>
          <w:tcPr>
            <w:tcW w:w="1260" w:type="dxa"/>
            <w:tcBorders>
              <w:top w:val="nil"/>
              <w:left w:val="nil"/>
              <w:bottom w:val="single" w:sz="4" w:space="0" w:color="auto"/>
              <w:right w:val="nil"/>
            </w:tcBorders>
            <w:shd w:val="clear" w:color="auto" w:fill="FAFAFA"/>
            <w:vAlign w:val="bottom"/>
          </w:tcPr>
          <w:p w14:paraId="33EFE858" w14:textId="71DA0C13" w:rsidR="004648E4" w:rsidRPr="00480BFB" w:rsidRDefault="004648E4" w:rsidP="004648E4">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14,157,849</w:t>
            </w:r>
          </w:p>
        </w:tc>
        <w:tc>
          <w:tcPr>
            <w:tcW w:w="1443" w:type="dxa"/>
            <w:tcBorders>
              <w:top w:val="nil"/>
              <w:left w:val="nil"/>
              <w:bottom w:val="single" w:sz="4" w:space="0" w:color="auto"/>
              <w:right w:val="nil"/>
            </w:tcBorders>
            <w:shd w:val="clear" w:color="auto" w:fill="FAFAFA"/>
            <w:vAlign w:val="bottom"/>
          </w:tcPr>
          <w:p w14:paraId="15B13B2F" w14:textId="550E2CF0" w:rsidR="004648E4" w:rsidRPr="00480BFB" w:rsidRDefault="004648E4" w:rsidP="004648E4">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78,259,973</w:t>
            </w:r>
          </w:p>
        </w:tc>
      </w:tr>
      <w:tr w:rsidR="004648E4" w:rsidRPr="00480BFB" w14:paraId="5BBCC5AF" w14:textId="77777777" w:rsidTr="00E434A2">
        <w:tc>
          <w:tcPr>
            <w:tcW w:w="3960" w:type="dxa"/>
            <w:tcBorders>
              <w:top w:val="nil"/>
              <w:left w:val="nil"/>
              <w:bottom w:val="nil"/>
              <w:right w:val="nil"/>
            </w:tcBorders>
            <w:vAlign w:val="center"/>
          </w:tcPr>
          <w:p w14:paraId="44D3B06C" w14:textId="77777777" w:rsidR="004648E4" w:rsidRPr="00480BFB" w:rsidRDefault="004648E4" w:rsidP="004648E4">
            <w:pPr>
              <w:spacing w:after="0" w:line="240" w:lineRule="auto"/>
              <w:ind w:left="-105" w:right="-72"/>
              <w:jc w:val="thaiDistribute"/>
              <w:rPr>
                <w:rFonts w:ascii="Arial" w:eastAsia="Cordia New" w:hAnsi="Arial" w:cs="Arial"/>
                <w:sz w:val="18"/>
                <w:szCs w:val="18"/>
                <w:cs/>
                <w:lang w:val="en-GB" w:bidi="th-TH"/>
              </w:rPr>
            </w:pPr>
          </w:p>
        </w:tc>
        <w:tc>
          <w:tcPr>
            <w:tcW w:w="1440" w:type="dxa"/>
            <w:tcBorders>
              <w:top w:val="single" w:sz="4" w:space="0" w:color="auto"/>
              <w:left w:val="nil"/>
              <w:bottom w:val="nil"/>
              <w:right w:val="nil"/>
            </w:tcBorders>
            <w:shd w:val="clear" w:color="auto" w:fill="FAFAFA"/>
            <w:vAlign w:val="center"/>
          </w:tcPr>
          <w:p w14:paraId="0823EF69" w14:textId="77777777" w:rsidR="004648E4" w:rsidRPr="00480BFB" w:rsidRDefault="004648E4" w:rsidP="004648E4">
            <w:pPr>
              <w:spacing w:after="0" w:line="240" w:lineRule="auto"/>
              <w:ind w:right="-72"/>
              <w:jc w:val="right"/>
              <w:rPr>
                <w:rFonts w:ascii="Arial" w:eastAsia="Cordia New" w:hAnsi="Arial" w:cs="Arial"/>
                <w:sz w:val="18"/>
                <w:szCs w:val="18"/>
                <w:lang w:val="en-GB" w:bidi="th-TH"/>
              </w:rPr>
            </w:pPr>
          </w:p>
        </w:tc>
        <w:tc>
          <w:tcPr>
            <w:tcW w:w="1332" w:type="dxa"/>
            <w:tcBorders>
              <w:top w:val="single" w:sz="4" w:space="0" w:color="auto"/>
              <w:left w:val="nil"/>
              <w:bottom w:val="nil"/>
              <w:right w:val="nil"/>
            </w:tcBorders>
            <w:shd w:val="clear" w:color="auto" w:fill="FAFAFA"/>
            <w:vAlign w:val="center"/>
          </w:tcPr>
          <w:p w14:paraId="65A45041" w14:textId="77777777" w:rsidR="004648E4" w:rsidRPr="00480BFB" w:rsidRDefault="004648E4" w:rsidP="004648E4">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bottom w:val="nil"/>
              <w:right w:val="nil"/>
            </w:tcBorders>
            <w:shd w:val="clear" w:color="auto" w:fill="FAFAFA"/>
            <w:vAlign w:val="center"/>
          </w:tcPr>
          <w:p w14:paraId="6BA7C7E5" w14:textId="77777777" w:rsidR="004648E4" w:rsidRPr="00480BFB" w:rsidRDefault="004648E4" w:rsidP="004648E4">
            <w:pPr>
              <w:spacing w:after="0" w:line="240" w:lineRule="auto"/>
              <w:ind w:right="-72"/>
              <w:jc w:val="right"/>
              <w:rPr>
                <w:rFonts w:ascii="Arial" w:eastAsia="Cordia New" w:hAnsi="Arial" w:cs="Arial"/>
                <w:sz w:val="18"/>
                <w:szCs w:val="18"/>
                <w:lang w:val="en-GB" w:bidi="th-TH"/>
              </w:rPr>
            </w:pPr>
          </w:p>
        </w:tc>
        <w:tc>
          <w:tcPr>
            <w:tcW w:w="1443" w:type="dxa"/>
            <w:tcBorders>
              <w:top w:val="single" w:sz="4" w:space="0" w:color="auto"/>
              <w:left w:val="nil"/>
              <w:bottom w:val="nil"/>
              <w:right w:val="nil"/>
            </w:tcBorders>
            <w:shd w:val="clear" w:color="auto" w:fill="FAFAFA"/>
            <w:vAlign w:val="center"/>
          </w:tcPr>
          <w:p w14:paraId="1EAC86D1" w14:textId="77777777" w:rsidR="004648E4" w:rsidRPr="00480BFB" w:rsidRDefault="004648E4" w:rsidP="004648E4">
            <w:pPr>
              <w:spacing w:after="0" w:line="240" w:lineRule="auto"/>
              <w:ind w:right="-72"/>
              <w:jc w:val="right"/>
              <w:rPr>
                <w:rFonts w:ascii="Arial" w:eastAsia="Cordia New" w:hAnsi="Arial" w:cs="Arial"/>
                <w:sz w:val="18"/>
                <w:szCs w:val="18"/>
                <w:lang w:val="en-GB" w:bidi="th-TH"/>
              </w:rPr>
            </w:pPr>
          </w:p>
        </w:tc>
      </w:tr>
      <w:tr w:rsidR="004648E4" w:rsidRPr="00480BFB" w14:paraId="0E9AB333" w14:textId="77777777" w:rsidTr="00E434A2">
        <w:tc>
          <w:tcPr>
            <w:tcW w:w="3960" w:type="dxa"/>
            <w:tcBorders>
              <w:top w:val="nil"/>
              <w:left w:val="nil"/>
              <w:bottom w:val="nil"/>
              <w:right w:val="nil"/>
            </w:tcBorders>
            <w:vAlign w:val="center"/>
          </w:tcPr>
          <w:p w14:paraId="73F8A888" w14:textId="77777777" w:rsidR="004648E4" w:rsidRPr="00480BFB" w:rsidRDefault="004648E4" w:rsidP="004648E4">
            <w:pPr>
              <w:spacing w:after="0" w:line="240" w:lineRule="auto"/>
              <w:ind w:left="-105" w:right="-72"/>
              <w:jc w:val="thaiDistribute"/>
              <w:rPr>
                <w:rFonts w:ascii="Arial" w:eastAsia="Cordia New" w:hAnsi="Arial" w:cs="Arial"/>
                <w:b/>
                <w:bCs/>
                <w:sz w:val="18"/>
                <w:szCs w:val="18"/>
                <w:lang w:val="en-GB" w:bidi="th-TH"/>
              </w:rPr>
            </w:pPr>
            <w:r w:rsidRPr="00480BFB">
              <w:rPr>
                <w:rFonts w:ascii="Arial" w:eastAsia="Cordia New" w:hAnsi="Arial" w:cs="Arial"/>
                <w:b/>
                <w:bCs/>
                <w:sz w:val="18"/>
                <w:szCs w:val="18"/>
                <w:lang w:val="en-GB" w:bidi="th-TH"/>
              </w:rPr>
              <w:t>As at 31 December 2020</w:t>
            </w:r>
          </w:p>
        </w:tc>
        <w:tc>
          <w:tcPr>
            <w:tcW w:w="1440" w:type="dxa"/>
            <w:tcBorders>
              <w:top w:val="nil"/>
              <w:left w:val="nil"/>
              <w:bottom w:val="nil"/>
              <w:right w:val="nil"/>
            </w:tcBorders>
            <w:shd w:val="clear" w:color="auto" w:fill="FAFAFA"/>
            <w:vAlign w:val="center"/>
          </w:tcPr>
          <w:p w14:paraId="25666112" w14:textId="77777777" w:rsidR="004648E4" w:rsidRPr="00480BFB" w:rsidRDefault="004648E4" w:rsidP="004648E4">
            <w:pPr>
              <w:spacing w:after="0" w:line="240" w:lineRule="auto"/>
              <w:ind w:right="-72"/>
              <w:jc w:val="right"/>
              <w:rPr>
                <w:rFonts w:ascii="Arial" w:eastAsia="Cordia New" w:hAnsi="Arial" w:cs="Arial"/>
                <w:sz w:val="18"/>
                <w:szCs w:val="18"/>
                <w:lang w:val="en-GB" w:bidi="th-TH"/>
              </w:rPr>
            </w:pPr>
          </w:p>
        </w:tc>
        <w:tc>
          <w:tcPr>
            <w:tcW w:w="1332" w:type="dxa"/>
            <w:tcBorders>
              <w:top w:val="nil"/>
              <w:left w:val="nil"/>
              <w:bottom w:val="nil"/>
              <w:right w:val="nil"/>
            </w:tcBorders>
            <w:shd w:val="clear" w:color="auto" w:fill="FAFAFA"/>
            <w:vAlign w:val="center"/>
          </w:tcPr>
          <w:p w14:paraId="63A6A629" w14:textId="77777777" w:rsidR="004648E4" w:rsidRPr="00480BFB" w:rsidRDefault="004648E4" w:rsidP="004648E4">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shd w:val="clear" w:color="auto" w:fill="FAFAFA"/>
            <w:vAlign w:val="center"/>
          </w:tcPr>
          <w:p w14:paraId="0B415CB2" w14:textId="77777777" w:rsidR="004648E4" w:rsidRPr="00480BFB" w:rsidRDefault="004648E4" w:rsidP="004648E4">
            <w:pPr>
              <w:spacing w:after="0" w:line="240" w:lineRule="auto"/>
              <w:ind w:right="-72"/>
              <w:jc w:val="right"/>
              <w:rPr>
                <w:rFonts w:ascii="Arial" w:eastAsia="Cordia New" w:hAnsi="Arial" w:cs="Arial"/>
                <w:sz w:val="18"/>
                <w:szCs w:val="18"/>
                <w:lang w:val="en-GB" w:bidi="th-TH"/>
              </w:rPr>
            </w:pPr>
          </w:p>
        </w:tc>
        <w:tc>
          <w:tcPr>
            <w:tcW w:w="1443" w:type="dxa"/>
            <w:tcBorders>
              <w:top w:val="nil"/>
              <w:left w:val="nil"/>
              <w:bottom w:val="nil"/>
              <w:right w:val="nil"/>
            </w:tcBorders>
            <w:shd w:val="clear" w:color="auto" w:fill="FAFAFA"/>
            <w:vAlign w:val="center"/>
          </w:tcPr>
          <w:p w14:paraId="658DDE6C" w14:textId="77777777" w:rsidR="004648E4" w:rsidRPr="00480BFB" w:rsidRDefault="004648E4" w:rsidP="004648E4">
            <w:pPr>
              <w:spacing w:after="0" w:line="240" w:lineRule="auto"/>
              <w:ind w:right="-72"/>
              <w:jc w:val="right"/>
              <w:rPr>
                <w:rFonts w:ascii="Arial" w:eastAsia="Cordia New" w:hAnsi="Arial" w:cs="Arial"/>
                <w:sz w:val="18"/>
                <w:szCs w:val="18"/>
                <w:lang w:val="en-GB" w:bidi="th-TH"/>
              </w:rPr>
            </w:pPr>
          </w:p>
        </w:tc>
      </w:tr>
      <w:tr w:rsidR="004648E4" w:rsidRPr="00480BFB" w14:paraId="5181D998" w14:textId="77777777" w:rsidTr="00E434A2">
        <w:tc>
          <w:tcPr>
            <w:tcW w:w="3960" w:type="dxa"/>
            <w:tcBorders>
              <w:top w:val="nil"/>
              <w:left w:val="nil"/>
              <w:bottom w:val="nil"/>
              <w:right w:val="nil"/>
            </w:tcBorders>
            <w:vAlign w:val="center"/>
          </w:tcPr>
          <w:p w14:paraId="5FD95676" w14:textId="77777777" w:rsidR="004648E4" w:rsidRPr="00480BFB" w:rsidRDefault="004648E4" w:rsidP="004648E4">
            <w:pPr>
              <w:spacing w:after="0" w:line="240" w:lineRule="auto"/>
              <w:ind w:left="-105" w:right="-72"/>
              <w:jc w:val="thaiDistribute"/>
              <w:rPr>
                <w:rFonts w:ascii="Arial" w:eastAsia="Cordia New" w:hAnsi="Arial" w:cs="Arial"/>
                <w:sz w:val="18"/>
                <w:szCs w:val="18"/>
                <w:lang w:val="en-GB" w:bidi="th-TH"/>
              </w:rPr>
            </w:pPr>
            <w:r w:rsidRPr="00480BFB">
              <w:rPr>
                <w:rFonts w:ascii="Arial" w:eastAsia="Cordia New" w:hAnsi="Arial" w:cs="Arial"/>
                <w:sz w:val="18"/>
                <w:szCs w:val="18"/>
                <w:lang w:val="en-GB" w:bidi="th-TH"/>
              </w:rPr>
              <w:t>Cost</w:t>
            </w:r>
          </w:p>
        </w:tc>
        <w:tc>
          <w:tcPr>
            <w:tcW w:w="1440" w:type="dxa"/>
            <w:tcBorders>
              <w:top w:val="nil"/>
              <w:left w:val="nil"/>
              <w:right w:val="nil"/>
            </w:tcBorders>
            <w:shd w:val="clear" w:color="auto" w:fill="FAFAFA"/>
            <w:vAlign w:val="bottom"/>
          </w:tcPr>
          <w:p w14:paraId="2FD6C9C8" w14:textId="524604FE"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50,000,000</w:t>
            </w:r>
          </w:p>
        </w:tc>
        <w:tc>
          <w:tcPr>
            <w:tcW w:w="1332" w:type="dxa"/>
            <w:tcBorders>
              <w:top w:val="nil"/>
              <w:left w:val="nil"/>
              <w:right w:val="nil"/>
            </w:tcBorders>
            <w:shd w:val="clear" w:color="auto" w:fill="FAFAFA"/>
            <w:vAlign w:val="bottom"/>
          </w:tcPr>
          <w:p w14:paraId="5E07BA1F" w14:textId="633A73B1"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36,075,536</w:t>
            </w:r>
          </w:p>
        </w:tc>
        <w:tc>
          <w:tcPr>
            <w:tcW w:w="1260" w:type="dxa"/>
            <w:tcBorders>
              <w:top w:val="nil"/>
              <w:left w:val="nil"/>
              <w:right w:val="nil"/>
            </w:tcBorders>
            <w:shd w:val="clear" w:color="auto" w:fill="FAFAFA"/>
            <w:vAlign w:val="bottom"/>
          </w:tcPr>
          <w:p w14:paraId="697C2781" w14:textId="54752AF6"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14,157,849</w:t>
            </w:r>
          </w:p>
        </w:tc>
        <w:tc>
          <w:tcPr>
            <w:tcW w:w="1443" w:type="dxa"/>
            <w:tcBorders>
              <w:top w:val="nil"/>
              <w:left w:val="nil"/>
              <w:right w:val="nil"/>
            </w:tcBorders>
            <w:shd w:val="clear" w:color="auto" w:fill="FAFAFA"/>
            <w:vAlign w:val="bottom"/>
          </w:tcPr>
          <w:p w14:paraId="5B045D73" w14:textId="2DFDFB28"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100,233,385</w:t>
            </w:r>
          </w:p>
        </w:tc>
      </w:tr>
      <w:tr w:rsidR="004648E4" w:rsidRPr="00480BFB" w14:paraId="06A83B7A" w14:textId="77777777" w:rsidTr="00E434A2">
        <w:tc>
          <w:tcPr>
            <w:tcW w:w="3960" w:type="dxa"/>
            <w:tcBorders>
              <w:top w:val="nil"/>
              <w:left w:val="nil"/>
              <w:bottom w:val="nil"/>
              <w:right w:val="nil"/>
            </w:tcBorders>
            <w:vAlign w:val="center"/>
          </w:tcPr>
          <w:p w14:paraId="7D858DBB" w14:textId="77777777" w:rsidR="004648E4" w:rsidRPr="00480BFB" w:rsidRDefault="004648E4" w:rsidP="004648E4">
            <w:pPr>
              <w:spacing w:after="0" w:line="240" w:lineRule="auto"/>
              <w:ind w:left="-105" w:right="-72"/>
              <w:jc w:val="thaiDistribute"/>
              <w:rPr>
                <w:rFonts w:ascii="Arial" w:eastAsia="Cordia New" w:hAnsi="Arial" w:cs="Arial"/>
                <w:sz w:val="18"/>
                <w:szCs w:val="18"/>
                <w:lang w:val="en-GB" w:bidi="th-TH"/>
              </w:rPr>
            </w:pPr>
            <w:proofErr w:type="gramStart"/>
            <w:r w:rsidRPr="00480BFB">
              <w:rPr>
                <w:rFonts w:ascii="Arial" w:eastAsia="Cordia New" w:hAnsi="Arial" w:cs="Arial"/>
                <w:sz w:val="18"/>
                <w:szCs w:val="18"/>
                <w:u w:val="single"/>
                <w:lang w:val="en-GB" w:bidi="th-TH"/>
              </w:rPr>
              <w:t>Less</w:t>
            </w:r>
            <w:r w:rsidRPr="00480BFB">
              <w:rPr>
                <w:rFonts w:ascii="Arial" w:eastAsia="Cordia New" w:hAnsi="Arial" w:cs="Arial"/>
                <w:sz w:val="18"/>
                <w:szCs w:val="18"/>
                <w:lang w:val="en-GB" w:bidi="th-TH"/>
              </w:rPr>
              <w:t xml:space="preserve">  Accumulated</w:t>
            </w:r>
            <w:proofErr w:type="gramEnd"/>
            <w:r w:rsidRPr="00480BFB">
              <w:rPr>
                <w:rFonts w:ascii="Arial" w:eastAsia="Cordia New" w:hAnsi="Arial" w:cs="Arial"/>
                <w:sz w:val="18"/>
                <w:szCs w:val="18"/>
                <w:lang w:val="en-GB" w:bidi="th-TH"/>
              </w:rPr>
              <w:t xml:space="preserve"> amortisation</w:t>
            </w:r>
          </w:p>
        </w:tc>
        <w:tc>
          <w:tcPr>
            <w:tcW w:w="1440" w:type="dxa"/>
            <w:tcBorders>
              <w:top w:val="nil"/>
              <w:left w:val="nil"/>
              <w:right w:val="nil"/>
            </w:tcBorders>
            <w:shd w:val="clear" w:color="auto" w:fill="FAFAFA"/>
            <w:vAlign w:val="bottom"/>
          </w:tcPr>
          <w:p w14:paraId="079B4642" w14:textId="0398F491"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(7,500,435)</w:t>
            </w:r>
          </w:p>
        </w:tc>
        <w:tc>
          <w:tcPr>
            <w:tcW w:w="1332" w:type="dxa"/>
            <w:tcBorders>
              <w:top w:val="nil"/>
              <w:left w:val="nil"/>
              <w:right w:val="nil"/>
            </w:tcBorders>
            <w:shd w:val="clear" w:color="auto" w:fill="FAFAFA"/>
            <w:vAlign w:val="bottom"/>
          </w:tcPr>
          <w:p w14:paraId="6AE30740" w14:textId="1DEB19A6"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(14,472,977)</w:t>
            </w:r>
          </w:p>
        </w:tc>
        <w:tc>
          <w:tcPr>
            <w:tcW w:w="1260" w:type="dxa"/>
            <w:tcBorders>
              <w:top w:val="nil"/>
              <w:left w:val="nil"/>
              <w:right w:val="nil"/>
            </w:tcBorders>
            <w:shd w:val="clear" w:color="auto" w:fill="FAFAFA"/>
            <w:vAlign w:val="bottom"/>
          </w:tcPr>
          <w:p w14:paraId="229A01B6" w14:textId="5F43A6E8"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w:t>
            </w:r>
          </w:p>
        </w:tc>
        <w:tc>
          <w:tcPr>
            <w:tcW w:w="1443" w:type="dxa"/>
            <w:tcBorders>
              <w:top w:val="nil"/>
              <w:left w:val="nil"/>
              <w:right w:val="nil"/>
            </w:tcBorders>
            <w:shd w:val="clear" w:color="auto" w:fill="FAFAFA"/>
            <w:vAlign w:val="bottom"/>
          </w:tcPr>
          <w:p w14:paraId="0940667B" w14:textId="4166F590"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(21,973,412)</w:t>
            </w:r>
          </w:p>
        </w:tc>
      </w:tr>
      <w:tr w:rsidR="004648E4" w:rsidRPr="00480BFB" w14:paraId="4760BBBD" w14:textId="77777777" w:rsidTr="00E434A2">
        <w:tc>
          <w:tcPr>
            <w:tcW w:w="3960" w:type="dxa"/>
            <w:tcBorders>
              <w:top w:val="nil"/>
              <w:left w:val="nil"/>
              <w:bottom w:val="nil"/>
              <w:right w:val="nil"/>
            </w:tcBorders>
            <w:vAlign w:val="center"/>
          </w:tcPr>
          <w:p w14:paraId="7EFE7309" w14:textId="77777777" w:rsidR="004648E4" w:rsidRPr="00480BFB" w:rsidRDefault="004648E4" w:rsidP="004648E4">
            <w:pPr>
              <w:spacing w:after="0" w:line="240" w:lineRule="auto"/>
              <w:ind w:left="-105" w:right="-72"/>
              <w:jc w:val="thaiDistribute"/>
              <w:rPr>
                <w:rFonts w:ascii="Arial" w:eastAsia="Cordia New" w:hAnsi="Arial" w:cs="Arial"/>
                <w:sz w:val="18"/>
                <w:szCs w:val="18"/>
                <w:lang w:val="en-GB" w:bidi="th-TH"/>
              </w:rPr>
            </w:pPr>
          </w:p>
        </w:tc>
        <w:tc>
          <w:tcPr>
            <w:tcW w:w="1440" w:type="dxa"/>
            <w:tcBorders>
              <w:top w:val="single" w:sz="4" w:space="0" w:color="auto"/>
              <w:left w:val="nil"/>
              <w:right w:val="nil"/>
            </w:tcBorders>
            <w:shd w:val="clear" w:color="auto" w:fill="FAFAFA"/>
            <w:vAlign w:val="center"/>
          </w:tcPr>
          <w:p w14:paraId="0290178F" w14:textId="77777777" w:rsidR="004648E4" w:rsidRPr="00480BFB" w:rsidRDefault="004648E4" w:rsidP="004648E4">
            <w:pPr>
              <w:spacing w:after="0" w:line="240" w:lineRule="auto"/>
              <w:ind w:right="-72"/>
              <w:jc w:val="right"/>
              <w:rPr>
                <w:rFonts w:ascii="Arial" w:hAnsi="Arial" w:cs="Arial"/>
                <w:sz w:val="18"/>
                <w:szCs w:val="18"/>
                <w:lang w:val="en-GB"/>
              </w:rPr>
            </w:pPr>
          </w:p>
        </w:tc>
        <w:tc>
          <w:tcPr>
            <w:tcW w:w="1332" w:type="dxa"/>
            <w:tcBorders>
              <w:top w:val="single" w:sz="4" w:space="0" w:color="auto"/>
              <w:left w:val="nil"/>
              <w:right w:val="nil"/>
            </w:tcBorders>
            <w:shd w:val="clear" w:color="auto" w:fill="FAFAFA"/>
            <w:vAlign w:val="center"/>
          </w:tcPr>
          <w:p w14:paraId="6CE48304" w14:textId="77777777" w:rsidR="004648E4" w:rsidRPr="00480BFB" w:rsidRDefault="004648E4" w:rsidP="004648E4">
            <w:pPr>
              <w:spacing w:after="0" w:line="240" w:lineRule="auto"/>
              <w:ind w:right="-72"/>
              <w:jc w:val="right"/>
              <w:rPr>
                <w:rFonts w:ascii="Arial" w:hAnsi="Arial" w:cs="Arial"/>
                <w:sz w:val="18"/>
                <w:szCs w:val="18"/>
                <w:lang w:val="en-GB"/>
              </w:rPr>
            </w:pPr>
          </w:p>
        </w:tc>
        <w:tc>
          <w:tcPr>
            <w:tcW w:w="1260" w:type="dxa"/>
            <w:tcBorders>
              <w:top w:val="single" w:sz="4" w:space="0" w:color="auto"/>
              <w:left w:val="nil"/>
              <w:right w:val="nil"/>
            </w:tcBorders>
            <w:shd w:val="clear" w:color="auto" w:fill="FAFAFA"/>
            <w:vAlign w:val="center"/>
          </w:tcPr>
          <w:p w14:paraId="158327E5" w14:textId="77777777" w:rsidR="004648E4" w:rsidRPr="00480BFB" w:rsidRDefault="004648E4" w:rsidP="004648E4">
            <w:pPr>
              <w:spacing w:after="0" w:line="240" w:lineRule="auto"/>
              <w:ind w:right="-72"/>
              <w:jc w:val="right"/>
              <w:rPr>
                <w:rFonts w:ascii="Arial" w:hAnsi="Arial" w:cs="Arial"/>
                <w:sz w:val="18"/>
                <w:szCs w:val="18"/>
                <w:lang w:val="en-GB"/>
              </w:rPr>
            </w:pPr>
          </w:p>
        </w:tc>
        <w:tc>
          <w:tcPr>
            <w:tcW w:w="1443" w:type="dxa"/>
            <w:tcBorders>
              <w:top w:val="single" w:sz="4" w:space="0" w:color="auto"/>
              <w:left w:val="nil"/>
              <w:right w:val="nil"/>
            </w:tcBorders>
            <w:shd w:val="clear" w:color="auto" w:fill="FAFAFA"/>
            <w:vAlign w:val="center"/>
          </w:tcPr>
          <w:p w14:paraId="639E34E9" w14:textId="77777777" w:rsidR="004648E4" w:rsidRPr="00480BFB" w:rsidRDefault="004648E4" w:rsidP="004648E4">
            <w:pPr>
              <w:spacing w:after="0" w:line="240" w:lineRule="auto"/>
              <w:ind w:right="-72"/>
              <w:jc w:val="right"/>
              <w:rPr>
                <w:rFonts w:ascii="Arial" w:hAnsi="Arial" w:cs="Arial"/>
                <w:sz w:val="18"/>
                <w:szCs w:val="18"/>
                <w:lang w:val="en-GB"/>
              </w:rPr>
            </w:pPr>
          </w:p>
        </w:tc>
      </w:tr>
      <w:tr w:rsidR="004648E4" w:rsidRPr="00480BFB" w14:paraId="1569240E" w14:textId="77777777" w:rsidTr="00E434A2">
        <w:tc>
          <w:tcPr>
            <w:tcW w:w="3960" w:type="dxa"/>
            <w:tcBorders>
              <w:top w:val="nil"/>
              <w:left w:val="nil"/>
              <w:bottom w:val="nil"/>
              <w:right w:val="nil"/>
            </w:tcBorders>
            <w:vAlign w:val="center"/>
          </w:tcPr>
          <w:p w14:paraId="650F2D7B" w14:textId="77777777" w:rsidR="004648E4" w:rsidRPr="00480BFB" w:rsidRDefault="004648E4" w:rsidP="004648E4">
            <w:pPr>
              <w:spacing w:after="0" w:line="240" w:lineRule="auto"/>
              <w:ind w:left="-105" w:right="-72"/>
              <w:jc w:val="thaiDistribute"/>
              <w:rPr>
                <w:rFonts w:ascii="Arial" w:eastAsia="Cordia New" w:hAnsi="Arial" w:cs="Arial"/>
                <w:sz w:val="18"/>
                <w:szCs w:val="18"/>
                <w:lang w:val="en-GB" w:bidi="th-TH"/>
              </w:rPr>
            </w:pPr>
            <w:r w:rsidRPr="00480BFB">
              <w:rPr>
                <w:rFonts w:ascii="Arial" w:eastAsia="Cordia New" w:hAnsi="Arial" w:cs="Arial"/>
                <w:sz w:val="18"/>
                <w:szCs w:val="18"/>
                <w:lang w:val="en-GB" w:bidi="th-TH"/>
              </w:rPr>
              <w:t>Net book amount</w:t>
            </w:r>
          </w:p>
        </w:tc>
        <w:tc>
          <w:tcPr>
            <w:tcW w:w="1440" w:type="dxa"/>
            <w:tcBorders>
              <w:top w:val="nil"/>
              <w:left w:val="nil"/>
              <w:bottom w:val="single" w:sz="4" w:space="0" w:color="auto"/>
              <w:right w:val="nil"/>
            </w:tcBorders>
            <w:shd w:val="clear" w:color="auto" w:fill="FAFAFA"/>
            <w:vAlign w:val="bottom"/>
          </w:tcPr>
          <w:p w14:paraId="1250B023" w14:textId="104478A8"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42,499,565</w:t>
            </w:r>
          </w:p>
        </w:tc>
        <w:tc>
          <w:tcPr>
            <w:tcW w:w="1332" w:type="dxa"/>
            <w:tcBorders>
              <w:top w:val="nil"/>
              <w:left w:val="nil"/>
              <w:bottom w:val="single" w:sz="4" w:space="0" w:color="auto"/>
              <w:right w:val="nil"/>
            </w:tcBorders>
            <w:shd w:val="clear" w:color="auto" w:fill="FAFAFA"/>
            <w:vAlign w:val="bottom"/>
          </w:tcPr>
          <w:p w14:paraId="3C81EA22" w14:textId="2DD58A44"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21,602,559</w:t>
            </w:r>
          </w:p>
        </w:tc>
        <w:tc>
          <w:tcPr>
            <w:tcW w:w="1260" w:type="dxa"/>
            <w:tcBorders>
              <w:top w:val="nil"/>
              <w:left w:val="nil"/>
              <w:bottom w:val="single" w:sz="4" w:space="0" w:color="auto"/>
              <w:right w:val="nil"/>
            </w:tcBorders>
            <w:shd w:val="clear" w:color="auto" w:fill="FAFAFA"/>
            <w:vAlign w:val="bottom"/>
          </w:tcPr>
          <w:p w14:paraId="5EFFF5C3" w14:textId="7426263F"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 xml:space="preserve">14,157,849 </w:t>
            </w:r>
          </w:p>
        </w:tc>
        <w:tc>
          <w:tcPr>
            <w:tcW w:w="1443" w:type="dxa"/>
            <w:tcBorders>
              <w:top w:val="nil"/>
              <w:left w:val="nil"/>
              <w:bottom w:val="single" w:sz="4" w:space="0" w:color="auto"/>
              <w:right w:val="nil"/>
            </w:tcBorders>
            <w:shd w:val="clear" w:color="auto" w:fill="FAFAFA"/>
            <w:vAlign w:val="bottom"/>
          </w:tcPr>
          <w:p w14:paraId="1C842AC2" w14:textId="76962D07" w:rsidR="004648E4" w:rsidRPr="00480BFB" w:rsidRDefault="004648E4" w:rsidP="004648E4">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78,259,973</w:t>
            </w:r>
          </w:p>
        </w:tc>
      </w:tr>
      <w:bookmarkEnd w:id="12"/>
    </w:tbl>
    <w:p w14:paraId="7D98DCD0" w14:textId="77777777" w:rsidR="0009609A" w:rsidRPr="00480BFB" w:rsidRDefault="0009609A" w:rsidP="00E434A2">
      <w:pPr>
        <w:spacing w:after="0" w:line="240" w:lineRule="auto"/>
        <w:ind w:right="-72"/>
        <w:jc w:val="both"/>
        <w:rPr>
          <w:rFonts w:ascii="Arial" w:eastAsia="Cordia New" w:hAnsi="Arial" w:cs="Arial"/>
          <w:sz w:val="18"/>
          <w:szCs w:val="18"/>
          <w:lang w:val="en-GB" w:bidi="th-TH"/>
        </w:rPr>
      </w:pPr>
    </w:p>
    <w:p w14:paraId="6C5C0C73" w14:textId="77777777" w:rsidR="0009609A" w:rsidRPr="00480BFB" w:rsidRDefault="0009609A" w:rsidP="00E434A2">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proofErr w:type="spellStart"/>
      <w:r w:rsidRPr="00480BFB">
        <w:rPr>
          <w:rFonts w:ascii="Arial" w:hAnsi="Arial" w:cs="Arial"/>
          <w:sz w:val="18"/>
          <w:szCs w:val="18"/>
        </w:rPr>
        <w:t>Amortisation</w:t>
      </w:r>
      <w:proofErr w:type="spellEnd"/>
      <w:r w:rsidRPr="00480BFB">
        <w:rPr>
          <w:rFonts w:ascii="Arial" w:hAnsi="Arial" w:cs="Arial"/>
          <w:sz w:val="18"/>
          <w:szCs w:val="18"/>
        </w:rPr>
        <w:t xml:space="preserve"> </w:t>
      </w:r>
      <w:proofErr w:type="spellStart"/>
      <w:r w:rsidRPr="00480BFB">
        <w:rPr>
          <w:rFonts w:ascii="Arial" w:hAnsi="Arial" w:cs="Arial"/>
          <w:sz w:val="18"/>
          <w:szCs w:val="18"/>
        </w:rPr>
        <w:t>recognised</w:t>
      </w:r>
      <w:proofErr w:type="spellEnd"/>
      <w:r w:rsidRPr="00480BFB">
        <w:rPr>
          <w:rFonts w:ascii="Arial" w:hAnsi="Arial" w:cs="Arial"/>
          <w:sz w:val="18"/>
          <w:szCs w:val="18"/>
        </w:rPr>
        <w:t xml:space="preserve"> in profit and loss that are related to intangible assets are as follows:</w:t>
      </w:r>
    </w:p>
    <w:p w14:paraId="22567F68" w14:textId="77777777" w:rsidR="0009609A" w:rsidRPr="00480BFB" w:rsidRDefault="0009609A" w:rsidP="00E434A2">
      <w:pPr>
        <w:spacing w:after="0" w:line="240" w:lineRule="auto"/>
        <w:jc w:val="both"/>
        <w:rPr>
          <w:rFonts w:ascii="Arial" w:eastAsia="Arial Unicode MS" w:hAnsi="Arial" w:cs="Arial"/>
          <w:color w:val="DC6900" w:themeColor="accent1"/>
          <w:sz w:val="18"/>
          <w:szCs w:val="18"/>
          <w:lang w:val="en-GB" w:bidi="th-TH"/>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09609A" w:rsidRPr="00480BFB" w14:paraId="77938067" w14:textId="77777777" w:rsidTr="000C3FFF">
        <w:tc>
          <w:tcPr>
            <w:tcW w:w="3960" w:type="dxa"/>
            <w:tcBorders>
              <w:top w:val="nil"/>
              <w:left w:val="nil"/>
              <w:bottom w:val="nil"/>
              <w:right w:val="nil"/>
            </w:tcBorders>
            <w:shd w:val="clear" w:color="auto" w:fill="auto"/>
          </w:tcPr>
          <w:p w14:paraId="6B627459" w14:textId="77777777" w:rsidR="0009609A" w:rsidRPr="00480BFB" w:rsidRDefault="0009609A" w:rsidP="0009609A">
            <w:pPr>
              <w:spacing w:after="0" w:line="240" w:lineRule="auto"/>
              <w:ind w:left="-72"/>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3B1663AF" w14:textId="77777777" w:rsidR="0009609A" w:rsidRPr="00480BFB" w:rsidRDefault="0009609A" w:rsidP="0009609A">
            <w:pPr>
              <w:spacing w:after="0" w:line="240" w:lineRule="auto"/>
              <w:ind w:left="-40" w:right="-72"/>
              <w:jc w:val="center"/>
              <w:rPr>
                <w:rFonts w:ascii="Arial" w:hAnsi="Arial" w:cs="Arial"/>
                <w:b/>
                <w:bCs/>
                <w:sz w:val="18"/>
                <w:szCs w:val="18"/>
              </w:rPr>
            </w:pPr>
            <w:r w:rsidRPr="00480BFB">
              <w:rPr>
                <w:rFonts w:ascii="Arial" w:hAnsi="Arial" w:cs="Arial"/>
                <w:b/>
                <w:bCs/>
                <w:sz w:val="18"/>
                <w:szCs w:val="18"/>
              </w:rPr>
              <w:t>Consolidated</w:t>
            </w:r>
          </w:p>
          <w:p w14:paraId="64FAF309"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0A4A7E88" w14:textId="77777777" w:rsidR="0009609A" w:rsidRPr="00480BFB" w:rsidRDefault="0009609A" w:rsidP="0009609A">
            <w:pPr>
              <w:spacing w:after="0" w:line="240" w:lineRule="auto"/>
              <w:ind w:left="-40" w:right="-72"/>
              <w:jc w:val="center"/>
              <w:rPr>
                <w:rFonts w:ascii="Arial" w:hAnsi="Arial" w:cs="Arial"/>
                <w:b/>
                <w:bCs/>
                <w:sz w:val="18"/>
                <w:szCs w:val="18"/>
              </w:rPr>
            </w:pPr>
            <w:r w:rsidRPr="00480BFB">
              <w:rPr>
                <w:rFonts w:ascii="Arial" w:hAnsi="Arial" w:cs="Arial"/>
                <w:b/>
                <w:bCs/>
                <w:sz w:val="18"/>
                <w:szCs w:val="18"/>
              </w:rPr>
              <w:t>Separate</w:t>
            </w:r>
          </w:p>
          <w:p w14:paraId="66E4EE36" w14:textId="77777777" w:rsidR="0009609A" w:rsidRPr="00480BFB" w:rsidRDefault="0009609A" w:rsidP="0009609A">
            <w:pPr>
              <w:spacing w:after="0" w:line="240" w:lineRule="auto"/>
              <w:ind w:left="-40" w:right="-72"/>
              <w:jc w:val="center"/>
              <w:rPr>
                <w:rFonts w:ascii="Arial" w:hAnsi="Arial" w:cs="Arial"/>
                <w:b/>
                <w:bCs/>
                <w:sz w:val="18"/>
                <w:szCs w:val="18"/>
              </w:rPr>
            </w:pPr>
            <w:r w:rsidRPr="00480BFB">
              <w:rPr>
                <w:rFonts w:ascii="Arial" w:hAnsi="Arial" w:cs="Arial"/>
                <w:b/>
                <w:bCs/>
                <w:sz w:val="18"/>
                <w:szCs w:val="18"/>
              </w:rPr>
              <w:t>financial statements</w:t>
            </w:r>
          </w:p>
        </w:tc>
      </w:tr>
      <w:tr w:rsidR="0009609A" w:rsidRPr="00480BFB" w14:paraId="2B41B792" w14:textId="77777777" w:rsidTr="0009609A">
        <w:tc>
          <w:tcPr>
            <w:tcW w:w="3960" w:type="dxa"/>
            <w:tcBorders>
              <w:top w:val="nil"/>
              <w:left w:val="nil"/>
              <w:bottom w:val="nil"/>
              <w:right w:val="nil"/>
            </w:tcBorders>
            <w:shd w:val="clear" w:color="auto" w:fill="auto"/>
          </w:tcPr>
          <w:p w14:paraId="70B1FA1C" w14:textId="77777777" w:rsidR="0009609A" w:rsidRPr="00480BFB" w:rsidRDefault="0009609A" w:rsidP="0009609A">
            <w:pPr>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76D4E666" w14:textId="77777777" w:rsidR="0009609A" w:rsidRPr="00480BFB" w:rsidRDefault="00E31A02" w:rsidP="0009609A">
            <w:pPr>
              <w:spacing w:after="0" w:line="240" w:lineRule="auto"/>
              <w:ind w:left="-40" w:right="-72"/>
              <w:jc w:val="right"/>
              <w:rPr>
                <w:rFonts w:ascii="Arial" w:hAnsi="Arial" w:cs="Arial"/>
                <w:b/>
                <w:bCs/>
                <w:sz w:val="18"/>
                <w:szCs w:val="18"/>
                <w:lang w:val="en-GB" w:bidi="th-TH"/>
              </w:rPr>
            </w:pPr>
            <w:r w:rsidRPr="00480BFB">
              <w:rPr>
                <w:rFonts w:ascii="Arial" w:hAnsi="Arial" w:cs="Arial"/>
                <w:b/>
                <w:bCs/>
                <w:sz w:val="18"/>
                <w:szCs w:val="18"/>
                <w:lang w:val="en-GB" w:bidi="th-TH"/>
              </w:rPr>
              <w:t>2020</w:t>
            </w:r>
          </w:p>
        </w:tc>
        <w:tc>
          <w:tcPr>
            <w:tcW w:w="1368" w:type="dxa"/>
            <w:gridSpan w:val="2"/>
            <w:tcBorders>
              <w:top w:val="single" w:sz="4" w:space="0" w:color="auto"/>
              <w:left w:val="nil"/>
              <w:bottom w:val="nil"/>
              <w:right w:val="nil"/>
            </w:tcBorders>
            <w:shd w:val="clear" w:color="auto" w:fill="auto"/>
            <w:hideMark/>
          </w:tcPr>
          <w:p w14:paraId="6097DC5A" w14:textId="77777777" w:rsidR="0009609A" w:rsidRPr="00480BFB" w:rsidRDefault="00E31A02"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14:paraId="3CED47EE" w14:textId="77777777" w:rsidR="0009609A" w:rsidRPr="00480BFB" w:rsidRDefault="00E31A02"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14:paraId="75ED4A20" w14:textId="77777777" w:rsidR="0009609A" w:rsidRPr="00480BFB" w:rsidRDefault="00E31A02"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2019</w:t>
            </w:r>
          </w:p>
        </w:tc>
      </w:tr>
      <w:tr w:rsidR="0009609A" w:rsidRPr="00480BFB" w14:paraId="4A8D18EF" w14:textId="77777777" w:rsidTr="0009609A">
        <w:tc>
          <w:tcPr>
            <w:tcW w:w="3960" w:type="dxa"/>
            <w:tcBorders>
              <w:top w:val="nil"/>
              <w:left w:val="nil"/>
              <w:bottom w:val="nil"/>
              <w:right w:val="nil"/>
            </w:tcBorders>
            <w:shd w:val="clear" w:color="auto" w:fill="auto"/>
          </w:tcPr>
          <w:p w14:paraId="132C1EF4" w14:textId="77777777" w:rsidR="0009609A" w:rsidRPr="00480BFB" w:rsidRDefault="0009609A" w:rsidP="0009609A">
            <w:pPr>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1EAC31FC" w14:textId="77777777" w:rsidR="0009609A" w:rsidRPr="00480BFB" w:rsidRDefault="0009609A"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4F0664FE" w14:textId="77777777" w:rsidR="0009609A" w:rsidRPr="00480BFB" w:rsidRDefault="0009609A"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435D32F3" w14:textId="77777777" w:rsidR="0009609A" w:rsidRPr="00480BFB" w:rsidRDefault="0009609A"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9786379" w14:textId="77777777" w:rsidR="0009609A" w:rsidRPr="00480BFB" w:rsidRDefault="0009609A"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r>
      <w:tr w:rsidR="0009609A" w:rsidRPr="00480BFB" w14:paraId="651A8CC9" w14:textId="77777777" w:rsidTr="0009609A">
        <w:tc>
          <w:tcPr>
            <w:tcW w:w="3960" w:type="dxa"/>
            <w:tcBorders>
              <w:top w:val="nil"/>
              <w:left w:val="nil"/>
              <w:bottom w:val="nil"/>
              <w:right w:val="nil"/>
            </w:tcBorders>
            <w:vAlign w:val="bottom"/>
          </w:tcPr>
          <w:p w14:paraId="22026BF5" w14:textId="77777777" w:rsidR="0009609A" w:rsidRPr="00480BFB" w:rsidRDefault="0009609A" w:rsidP="0009609A">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1F45564" w14:textId="77777777" w:rsidR="0009609A" w:rsidRPr="00480BFB" w:rsidRDefault="0009609A" w:rsidP="0009609A">
            <w:pPr>
              <w:spacing w:after="0" w:line="240" w:lineRule="auto"/>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tcPr>
          <w:p w14:paraId="257CD0CB" w14:textId="77777777" w:rsidR="0009609A" w:rsidRPr="00480BFB" w:rsidRDefault="0009609A" w:rsidP="0009609A">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4062D210" w14:textId="77777777" w:rsidR="0009609A" w:rsidRPr="00480BFB" w:rsidRDefault="0009609A" w:rsidP="0009609A">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2A21933E" w14:textId="77777777" w:rsidR="0009609A" w:rsidRPr="00480BFB" w:rsidRDefault="0009609A" w:rsidP="0009609A">
            <w:pPr>
              <w:spacing w:after="0" w:line="240" w:lineRule="auto"/>
              <w:ind w:left="-40" w:right="-72"/>
              <w:jc w:val="right"/>
              <w:rPr>
                <w:rFonts w:ascii="Arial" w:hAnsi="Arial" w:cs="Arial"/>
                <w:b/>
                <w:bCs/>
                <w:sz w:val="18"/>
                <w:szCs w:val="18"/>
              </w:rPr>
            </w:pPr>
          </w:p>
        </w:tc>
      </w:tr>
      <w:tr w:rsidR="004648E4" w:rsidRPr="00480BFB" w14:paraId="42817743" w14:textId="77777777" w:rsidTr="0009609A">
        <w:tc>
          <w:tcPr>
            <w:tcW w:w="3960" w:type="dxa"/>
            <w:tcBorders>
              <w:top w:val="nil"/>
              <w:left w:val="nil"/>
              <w:bottom w:val="nil"/>
              <w:right w:val="nil"/>
            </w:tcBorders>
            <w:vAlign w:val="bottom"/>
          </w:tcPr>
          <w:p w14:paraId="4697DE00" w14:textId="77777777" w:rsidR="004648E4" w:rsidRPr="00480BFB" w:rsidRDefault="004648E4" w:rsidP="004648E4">
            <w:pPr>
              <w:spacing w:after="0" w:line="240" w:lineRule="auto"/>
              <w:ind w:left="-72"/>
              <w:jc w:val="both"/>
              <w:rPr>
                <w:rFonts w:ascii="Arial" w:hAnsi="Arial" w:cs="Arial"/>
                <w:sz w:val="18"/>
                <w:szCs w:val="18"/>
              </w:rPr>
            </w:pPr>
            <w:r w:rsidRPr="00480BFB">
              <w:rPr>
                <w:rFonts w:ascii="Arial" w:hAnsi="Arial" w:cs="Arial"/>
                <w:sz w:val="18"/>
                <w:szCs w:val="18"/>
              </w:rPr>
              <w:t>Selling expense</w:t>
            </w:r>
          </w:p>
        </w:tc>
        <w:tc>
          <w:tcPr>
            <w:tcW w:w="1367" w:type="dxa"/>
            <w:tcBorders>
              <w:top w:val="nil"/>
              <w:left w:val="nil"/>
              <w:bottom w:val="nil"/>
              <w:right w:val="nil"/>
            </w:tcBorders>
            <w:shd w:val="clear" w:color="auto" w:fill="FAFAFA"/>
          </w:tcPr>
          <w:p w14:paraId="4B2C7DD1" w14:textId="35D959B7" w:rsidR="004648E4" w:rsidRPr="00480BFB" w:rsidRDefault="004648E4" w:rsidP="004648E4">
            <w:pPr>
              <w:spacing w:after="0" w:line="240" w:lineRule="auto"/>
              <w:ind w:left="-40"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3,440,017</w:t>
            </w:r>
          </w:p>
        </w:tc>
        <w:tc>
          <w:tcPr>
            <w:tcW w:w="1368" w:type="dxa"/>
            <w:gridSpan w:val="2"/>
            <w:tcBorders>
              <w:top w:val="nil"/>
              <w:left w:val="nil"/>
              <w:bottom w:val="nil"/>
              <w:right w:val="nil"/>
            </w:tcBorders>
          </w:tcPr>
          <w:p w14:paraId="04E39046" w14:textId="7303B90F" w:rsidR="004648E4" w:rsidRPr="00480BFB" w:rsidRDefault="004648E4" w:rsidP="004648E4">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lang w:val="en-GB"/>
              </w:rPr>
              <w:t>3</w:t>
            </w:r>
            <w:r w:rsidRPr="00480BFB">
              <w:rPr>
                <w:rFonts w:ascii="Arial" w:eastAsia="Arial Unicode MS" w:hAnsi="Arial" w:cs="Arial"/>
                <w:sz w:val="18"/>
                <w:szCs w:val="18"/>
              </w:rPr>
              <w:t>,</w:t>
            </w:r>
            <w:r w:rsidRPr="00480BFB">
              <w:rPr>
                <w:rFonts w:ascii="Arial" w:eastAsia="Arial Unicode MS" w:hAnsi="Arial" w:cs="Arial"/>
                <w:sz w:val="18"/>
                <w:szCs w:val="18"/>
                <w:lang w:val="en-GB"/>
              </w:rPr>
              <w:t>257</w:t>
            </w:r>
            <w:r w:rsidRPr="00480BFB">
              <w:rPr>
                <w:rFonts w:ascii="Arial" w:eastAsia="Arial Unicode MS" w:hAnsi="Arial" w:cs="Arial"/>
                <w:sz w:val="18"/>
                <w:szCs w:val="18"/>
              </w:rPr>
              <w:t>,</w:t>
            </w:r>
            <w:r w:rsidRPr="00480BFB">
              <w:rPr>
                <w:rFonts w:ascii="Arial" w:eastAsia="Arial Unicode MS" w:hAnsi="Arial" w:cs="Arial"/>
                <w:sz w:val="18"/>
                <w:szCs w:val="18"/>
                <w:lang w:val="en-GB"/>
              </w:rPr>
              <w:t>34</w:t>
            </w:r>
            <w:r w:rsidR="006563CD" w:rsidRPr="00480BFB">
              <w:rPr>
                <w:rFonts w:ascii="Arial" w:eastAsia="Arial Unicode MS" w:hAnsi="Arial" w:cs="Arial"/>
                <w:sz w:val="18"/>
                <w:szCs w:val="18"/>
                <w:lang w:val="en-GB"/>
              </w:rPr>
              <w:t>4</w:t>
            </w:r>
          </w:p>
        </w:tc>
        <w:tc>
          <w:tcPr>
            <w:tcW w:w="1368" w:type="dxa"/>
            <w:tcBorders>
              <w:top w:val="nil"/>
              <w:left w:val="nil"/>
              <w:bottom w:val="nil"/>
              <w:right w:val="nil"/>
            </w:tcBorders>
            <w:shd w:val="clear" w:color="auto" w:fill="FAFAFA"/>
          </w:tcPr>
          <w:p w14:paraId="29227CA3" w14:textId="5A68F573" w:rsidR="004648E4" w:rsidRPr="00480BFB" w:rsidRDefault="004648E4" w:rsidP="004648E4">
            <w:pPr>
              <w:spacing w:after="0" w:line="240" w:lineRule="auto"/>
              <w:ind w:left="-40"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3,440,017</w:t>
            </w:r>
          </w:p>
        </w:tc>
        <w:tc>
          <w:tcPr>
            <w:tcW w:w="1368" w:type="dxa"/>
            <w:tcBorders>
              <w:top w:val="nil"/>
              <w:left w:val="nil"/>
              <w:bottom w:val="nil"/>
              <w:right w:val="nil"/>
            </w:tcBorders>
          </w:tcPr>
          <w:p w14:paraId="2B143D54" w14:textId="77777777" w:rsidR="004648E4" w:rsidRPr="00480BFB" w:rsidRDefault="004648E4" w:rsidP="004648E4">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lang w:val="en-GB"/>
              </w:rPr>
              <w:t>3</w:t>
            </w:r>
            <w:r w:rsidRPr="00480BFB">
              <w:rPr>
                <w:rFonts w:ascii="Arial" w:eastAsia="Arial Unicode MS" w:hAnsi="Arial" w:cs="Arial"/>
                <w:sz w:val="18"/>
                <w:szCs w:val="18"/>
              </w:rPr>
              <w:t>,</w:t>
            </w:r>
            <w:r w:rsidRPr="00480BFB">
              <w:rPr>
                <w:rFonts w:ascii="Arial" w:eastAsia="Arial Unicode MS" w:hAnsi="Arial" w:cs="Arial"/>
                <w:sz w:val="18"/>
                <w:szCs w:val="18"/>
                <w:lang w:val="en-GB"/>
              </w:rPr>
              <w:t>257</w:t>
            </w:r>
            <w:r w:rsidRPr="00480BFB">
              <w:rPr>
                <w:rFonts w:ascii="Arial" w:eastAsia="Arial Unicode MS" w:hAnsi="Arial" w:cs="Arial"/>
                <w:sz w:val="18"/>
                <w:szCs w:val="18"/>
              </w:rPr>
              <w:t>,</w:t>
            </w:r>
            <w:r w:rsidRPr="00480BFB">
              <w:rPr>
                <w:rFonts w:ascii="Arial" w:eastAsia="Arial Unicode MS" w:hAnsi="Arial" w:cs="Arial"/>
                <w:sz w:val="18"/>
                <w:szCs w:val="18"/>
                <w:lang w:val="en-GB"/>
              </w:rPr>
              <w:t>346</w:t>
            </w:r>
          </w:p>
        </w:tc>
      </w:tr>
      <w:tr w:rsidR="004648E4" w:rsidRPr="00480BFB" w14:paraId="5A597626" w14:textId="77777777" w:rsidTr="0009609A">
        <w:tc>
          <w:tcPr>
            <w:tcW w:w="3960" w:type="dxa"/>
            <w:tcBorders>
              <w:top w:val="nil"/>
              <w:left w:val="nil"/>
              <w:bottom w:val="nil"/>
              <w:right w:val="nil"/>
            </w:tcBorders>
            <w:vAlign w:val="bottom"/>
          </w:tcPr>
          <w:p w14:paraId="7BC92492" w14:textId="77777777" w:rsidR="004648E4" w:rsidRPr="00480BFB" w:rsidRDefault="004648E4" w:rsidP="004648E4">
            <w:pPr>
              <w:spacing w:after="0" w:line="240" w:lineRule="auto"/>
              <w:ind w:left="-72"/>
              <w:jc w:val="both"/>
              <w:rPr>
                <w:rFonts w:ascii="Arial" w:hAnsi="Arial" w:cs="Arial"/>
                <w:sz w:val="18"/>
                <w:szCs w:val="18"/>
              </w:rPr>
            </w:pPr>
            <w:r w:rsidRPr="00480BFB">
              <w:rPr>
                <w:rFonts w:ascii="Arial" w:hAnsi="Arial" w:cs="Arial"/>
                <w:sz w:val="18"/>
                <w:szCs w:val="18"/>
              </w:rPr>
              <w:t>Administrative expense</w:t>
            </w:r>
          </w:p>
        </w:tc>
        <w:tc>
          <w:tcPr>
            <w:tcW w:w="1367" w:type="dxa"/>
            <w:tcBorders>
              <w:top w:val="nil"/>
              <w:left w:val="nil"/>
              <w:bottom w:val="nil"/>
              <w:right w:val="nil"/>
            </w:tcBorders>
            <w:shd w:val="clear" w:color="auto" w:fill="FAFAFA"/>
          </w:tcPr>
          <w:p w14:paraId="6E8CF012" w14:textId="6E538E81" w:rsidR="004648E4" w:rsidRPr="00480BFB" w:rsidRDefault="004648E4" w:rsidP="004648E4">
            <w:pPr>
              <w:spacing w:after="0" w:line="240" w:lineRule="auto"/>
              <w:ind w:left="-40"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6,937,687</w:t>
            </w:r>
          </w:p>
        </w:tc>
        <w:tc>
          <w:tcPr>
            <w:tcW w:w="1368" w:type="dxa"/>
            <w:gridSpan w:val="2"/>
            <w:tcBorders>
              <w:top w:val="nil"/>
              <w:left w:val="nil"/>
              <w:bottom w:val="nil"/>
              <w:right w:val="nil"/>
            </w:tcBorders>
          </w:tcPr>
          <w:p w14:paraId="2FE2C645" w14:textId="77777777" w:rsidR="004648E4" w:rsidRPr="00480BFB" w:rsidRDefault="004648E4" w:rsidP="004648E4">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lang w:val="en-GB"/>
              </w:rPr>
              <w:t>4</w:t>
            </w:r>
            <w:r w:rsidRPr="00480BFB">
              <w:rPr>
                <w:rFonts w:ascii="Arial" w:eastAsia="Arial Unicode MS" w:hAnsi="Arial" w:cs="Arial"/>
                <w:sz w:val="18"/>
                <w:szCs w:val="18"/>
              </w:rPr>
              <w:t>,</w:t>
            </w:r>
            <w:r w:rsidRPr="00480BFB">
              <w:rPr>
                <w:rFonts w:ascii="Arial" w:eastAsia="Arial Unicode MS" w:hAnsi="Arial" w:cs="Arial"/>
                <w:sz w:val="18"/>
                <w:szCs w:val="18"/>
                <w:lang w:val="en-GB"/>
              </w:rPr>
              <w:t>809</w:t>
            </w:r>
            <w:r w:rsidRPr="00480BFB">
              <w:rPr>
                <w:rFonts w:ascii="Arial" w:eastAsia="Arial Unicode MS" w:hAnsi="Arial" w:cs="Arial"/>
                <w:sz w:val="18"/>
                <w:szCs w:val="18"/>
              </w:rPr>
              <w:t>,</w:t>
            </w:r>
            <w:r w:rsidRPr="00480BFB">
              <w:rPr>
                <w:rFonts w:ascii="Arial" w:eastAsia="Arial Unicode MS" w:hAnsi="Arial" w:cs="Arial"/>
                <w:sz w:val="18"/>
                <w:szCs w:val="18"/>
                <w:lang w:val="en-GB"/>
              </w:rPr>
              <w:t>060</w:t>
            </w:r>
          </w:p>
        </w:tc>
        <w:tc>
          <w:tcPr>
            <w:tcW w:w="1368" w:type="dxa"/>
            <w:tcBorders>
              <w:top w:val="nil"/>
              <w:left w:val="nil"/>
              <w:bottom w:val="nil"/>
              <w:right w:val="nil"/>
            </w:tcBorders>
            <w:shd w:val="clear" w:color="auto" w:fill="FAFAFA"/>
          </w:tcPr>
          <w:p w14:paraId="29DD15EA" w14:textId="079D2F7F" w:rsidR="004648E4" w:rsidRPr="00480BFB" w:rsidRDefault="004648E4" w:rsidP="004648E4">
            <w:pPr>
              <w:spacing w:after="0" w:line="240" w:lineRule="auto"/>
              <w:ind w:left="-40"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1,475,587</w:t>
            </w:r>
          </w:p>
        </w:tc>
        <w:tc>
          <w:tcPr>
            <w:tcW w:w="1368" w:type="dxa"/>
            <w:tcBorders>
              <w:top w:val="nil"/>
              <w:left w:val="nil"/>
              <w:bottom w:val="nil"/>
              <w:right w:val="nil"/>
            </w:tcBorders>
          </w:tcPr>
          <w:p w14:paraId="219E8B79" w14:textId="77777777" w:rsidR="004648E4" w:rsidRPr="00480BFB" w:rsidRDefault="004648E4" w:rsidP="004648E4">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lang w:val="en-GB"/>
              </w:rPr>
              <w:t>1</w:t>
            </w:r>
            <w:r w:rsidRPr="00480BFB">
              <w:rPr>
                <w:rFonts w:ascii="Arial" w:eastAsia="Arial Unicode MS" w:hAnsi="Arial" w:cs="Arial"/>
                <w:sz w:val="18"/>
                <w:szCs w:val="18"/>
              </w:rPr>
              <w:t>,</w:t>
            </w:r>
            <w:r w:rsidRPr="00480BFB">
              <w:rPr>
                <w:rFonts w:ascii="Arial" w:eastAsia="Arial Unicode MS" w:hAnsi="Arial" w:cs="Arial"/>
                <w:sz w:val="18"/>
                <w:szCs w:val="18"/>
                <w:lang w:val="en-GB"/>
              </w:rPr>
              <w:t>451</w:t>
            </w:r>
            <w:r w:rsidRPr="00480BFB">
              <w:rPr>
                <w:rFonts w:ascii="Arial" w:eastAsia="Arial Unicode MS" w:hAnsi="Arial" w:cs="Arial"/>
                <w:sz w:val="18"/>
                <w:szCs w:val="18"/>
              </w:rPr>
              <w:t>,</w:t>
            </w:r>
            <w:r w:rsidRPr="00480BFB">
              <w:rPr>
                <w:rFonts w:ascii="Arial" w:eastAsia="Arial Unicode MS" w:hAnsi="Arial" w:cs="Arial"/>
                <w:sz w:val="18"/>
                <w:szCs w:val="18"/>
                <w:lang w:val="en-GB"/>
              </w:rPr>
              <w:t>839</w:t>
            </w:r>
          </w:p>
        </w:tc>
      </w:tr>
    </w:tbl>
    <w:p w14:paraId="35167DCD" w14:textId="77777777" w:rsidR="0009609A" w:rsidRPr="00480BFB" w:rsidRDefault="0009609A" w:rsidP="0009609A">
      <w:pPr>
        <w:spacing w:after="0" w:line="240" w:lineRule="auto"/>
        <w:ind w:left="547"/>
        <w:jc w:val="thaiDistribute"/>
        <w:outlineLvl w:val="7"/>
        <w:rPr>
          <w:rFonts w:ascii="Arial" w:eastAsia="Cordia New" w:hAnsi="Arial" w:cs="Arial"/>
          <w:spacing w:val="-4"/>
          <w:sz w:val="18"/>
          <w:szCs w:val="18"/>
          <w:lang w:val="en-GB" w:bidi="th-TH"/>
        </w:rPr>
      </w:pPr>
    </w:p>
    <w:p w14:paraId="3AE4EDD3" w14:textId="77777777" w:rsidR="009D4212" w:rsidRPr="00480BFB" w:rsidRDefault="009D4212">
      <w:pPr>
        <w:rPr>
          <w:rFonts w:ascii="Arial" w:eastAsia="Cordia New" w:hAnsi="Arial" w:cs="Arial"/>
          <w:spacing w:val="-4"/>
          <w:sz w:val="18"/>
          <w:szCs w:val="18"/>
          <w:lang w:val="en-GB" w:bidi="th-TH"/>
        </w:rPr>
      </w:pPr>
      <w:r w:rsidRPr="00480BFB">
        <w:rPr>
          <w:rFonts w:ascii="Arial" w:eastAsia="Cordia New" w:hAnsi="Arial" w:cs="Arial"/>
          <w:spacing w:val="-4"/>
          <w:sz w:val="18"/>
          <w:szCs w:val="18"/>
          <w:lang w:val="en-GB" w:bidi="th-TH"/>
        </w:rPr>
        <w:br w:type="page"/>
      </w:r>
    </w:p>
    <w:p w14:paraId="7B849502" w14:textId="77777777" w:rsidR="009D4212" w:rsidRPr="00480BFB" w:rsidRDefault="009D4212" w:rsidP="0009609A">
      <w:pPr>
        <w:spacing w:after="0" w:line="240" w:lineRule="auto"/>
        <w:jc w:val="thaiDistribute"/>
        <w:outlineLvl w:val="7"/>
        <w:rPr>
          <w:rFonts w:ascii="Arial" w:eastAsia="Cordia New" w:hAnsi="Arial" w:cs="Arial"/>
          <w:spacing w:val="-4"/>
          <w:sz w:val="18"/>
          <w:szCs w:val="18"/>
          <w:lang w:val="en-GB" w:bidi="th-TH"/>
        </w:rPr>
      </w:pPr>
    </w:p>
    <w:p w14:paraId="28557A5E" w14:textId="77777777" w:rsidR="009D4212" w:rsidRPr="00480BFB" w:rsidRDefault="009D4212" w:rsidP="0009609A">
      <w:pPr>
        <w:spacing w:after="0" w:line="240" w:lineRule="auto"/>
        <w:jc w:val="thaiDistribute"/>
        <w:outlineLvl w:val="7"/>
        <w:rPr>
          <w:rFonts w:ascii="Arial" w:eastAsia="Cordia New" w:hAnsi="Arial" w:cs="Arial"/>
          <w:spacing w:val="-4"/>
          <w:sz w:val="18"/>
          <w:szCs w:val="18"/>
          <w:lang w:val="en-GB" w:bidi="th-TH"/>
        </w:rPr>
      </w:pPr>
    </w:p>
    <w:p w14:paraId="72443FBD" w14:textId="77777777" w:rsidR="0009609A" w:rsidRPr="00480BFB" w:rsidRDefault="0009609A" w:rsidP="0009609A">
      <w:pPr>
        <w:spacing w:after="0" w:line="240" w:lineRule="auto"/>
        <w:jc w:val="thaiDistribute"/>
        <w:outlineLvl w:val="7"/>
        <w:rPr>
          <w:rFonts w:ascii="Arial" w:eastAsia="Cordia New" w:hAnsi="Arial" w:cs="Arial"/>
          <w:sz w:val="18"/>
          <w:szCs w:val="18"/>
          <w:lang w:val="en-GB" w:bidi="th-TH"/>
        </w:rPr>
      </w:pPr>
      <w:r w:rsidRPr="00480BFB">
        <w:rPr>
          <w:rFonts w:ascii="Arial" w:eastAsia="Cordia New" w:hAnsi="Arial" w:cs="Arial"/>
          <w:sz w:val="18"/>
          <w:szCs w:val="18"/>
          <w:lang w:val="en-GB" w:bidi="th-TH"/>
        </w:rPr>
        <w:t>The key assumptions used for value-in-use calculations are as follows:</w:t>
      </w:r>
    </w:p>
    <w:p w14:paraId="3F4E1C76" w14:textId="77777777" w:rsidR="0009609A" w:rsidRPr="00480BFB" w:rsidRDefault="0009609A" w:rsidP="0009609A">
      <w:pPr>
        <w:tabs>
          <w:tab w:val="left" w:pos="2160"/>
          <w:tab w:val="center" w:pos="5040"/>
          <w:tab w:val="center" w:pos="7560"/>
          <w:tab w:val="right" w:pos="9360"/>
        </w:tabs>
        <w:spacing w:after="0" w:line="240" w:lineRule="auto"/>
        <w:ind w:left="547"/>
        <w:jc w:val="thaiDistribute"/>
        <w:rPr>
          <w:rFonts w:ascii="Arial" w:eastAsia="Cordia New" w:hAnsi="Arial" w:cs="Arial"/>
          <w:sz w:val="18"/>
          <w:szCs w:val="18"/>
          <w:lang w:val="en-GB" w:bidi="th-TH"/>
        </w:rPr>
      </w:pPr>
    </w:p>
    <w:tbl>
      <w:tblPr>
        <w:tblW w:w="9450" w:type="dxa"/>
        <w:tblLayout w:type="fixed"/>
        <w:tblLook w:val="0000" w:firstRow="0" w:lastRow="0" w:firstColumn="0" w:lastColumn="0" w:noHBand="0" w:noVBand="0"/>
      </w:tblPr>
      <w:tblGrid>
        <w:gridCol w:w="5130"/>
        <w:gridCol w:w="2160"/>
        <w:gridCol w:w="2160"/>
      </w:tblGrid>
      <w:tr w:rsidR="008C33E3" w:rsidRPr="00480BFB" w:rsidDel="00E70424" w14:paraId="421D8552" w14:textId="4DF4B656" w:rsidTr="008C33E3">
        <w:trPr>
          <w:cantSplit/>
        </w:trPr>
        <w:tc>
          <w:tcPr>
            <w:tcW w:w="5130" w:type="dxa"/>
          </w:tcPr>
          <w:p w14:paraId="32A6BCCD" w14:textId="77777777" w:rsidR="008C33E3" w:rsidRPr="00480BFB" w:rsidRDefault="008C33E3" w:rsidP="008C33E3">
            <w:pPr>
              <w:tabs>
                <w:tab w:val="left" w:pos="1134"/>
                <w:tab w:val="left" w:pos="1276"/>
                <w:tab w:val="center" w:pos="3402"/>
                <w:tab w:val="center" w:pos="4536"/>
                <w:tab w:val="center" w:pos="5670"/>
                <w:tab w:val="center" w:pos="6804"/>
                <w:tab w:val="right" w:pos="7655"/>
              </w:tabs>
              <w:spacing w:after="0" w:line="240" w:lineRule="auto"/>
              <w:ind w:left="-105" w:right="-72"/>
              <w:rPr>
                <w:rFonts w:ascii="Arial" w:eastAsia="Cordia New" w:hAnsi="Arial" w:cs="Arial"/>
                <w:sz w:val="18"/>
                <w:szCs w:val="18"/>
                <w:lang w:val="en-GB" w:bidi="th-TH"/>
              </w:rPr>
            </w:pPr>
          </w:p>
        </w:tc>
        <w:tc>
          <w:tcPr>
            <w:tcW w:w="2160" w:type="dxa"/>
            <w:tcBorders>
              <w:top w:val="single" w:sz="4" w:space="0" w:color="auto"/>
            </w:tcBorders>
          </w:tcPr>
          <w:p w14:paraId="41A5C775" w14:textId="3F118DB8" w:rsidR="008C33E3" w:rsidRPr="00480BFB" w:rsidRDefault="008C33E3" w:rsidP="008C33E3">
            <w:pPr>
              <w:tabs>
                <w:tab w:val="right" w:pos="7655"/>
              </w:tabs>
              <w:spacing w:after="0" w:line="240" w:lineRule="auto"/>
              <w:ind w:right="-72"/>
              <w:jc w:val="right"/>
              <w:rPr>
                <w:rFonts w:ascii="Arial" w:eastAsia="Cordia New" w:hAnsi="Arial" w:cs="Arial"/>
                <w:b/>
                <w:bCs/>
                <w:sz w:val="18"/>
                <w:szCs w:val="18"/>
                <w:lang w:val="en-GB" w:bidi="th-TH"/>
              </w:rPr>
            </w:pPr>
          </w:p>
        </w:tc>
        <w:tc>
          <w:tcPr>
            <w:tcW w:w="2160" w:type="dxa"/>
            <w:tcBorders>
              <w:top w:val="single" w:sz="4" w:space="0" w:color="auto"/>
            </w:tcBorders>
          </w:tcPr>
          <w:p w14:paraId="0FE1BC2F" w14:textId="504C7A10" w:rsidR="008C33E3" w:rsidRPr="00480BFB" w:rsidDel="00E70424" w:rsidRDefault="008C33E3" w:rsidP="008C33E3">
            <w:pPr>
              <w:tabs>
                <w:tab w:val="center" w:pos="3402"/>
                <w:tab w:val="center" w:pos="4536"/>
                <w:tab w:val="center" w:pos="5670"/>
                <w:tab w:val="center" w:pos="6804"/>
                <w:tab w:val="right" w:pos="7655"/>
              </w:tabs>
              <w:spacing w:after="0" w:line="240" w:lineRule="auto"/>
              <w:ind w:right="-72"/>
              <w:jc w:val="right"/>
              <w:rPr>
                <w:rFonts w:ascii="Arial" w:eastAsia="Cordia New" w:hAnsi="Arial" w:cs="Arial"/>
                <w:b/>
                <w:bCs/>
                <w:sz w:val="18"/>
                <w:szCs w:val="18"/>
                <w:lang w:val="en-GB" w:bidi="th-TH"/>
              </w:rPr>
            </w:pPr>
            <w:r w:rsidRPr="00480BFB">
              <w:rPr>
                <w:rFonts w:ascii="Arial" w:eastAsia="Cordia New" w:hAnsi="Arial" w:cs="Arial"/>
                <w:b/>
                <w:bCs/>
                <w:sz w:val="18"/>
                <w:szCs w:val="18"/>
                <w:lang w:val="en-GB" w:bidi="th-TH"/>
              </w:rPr>
              <w:t>Tradename from</w:t>
            </w:r>
          </w:p>
        </w:tc>
      </w:tr>
      <w:tr w:rsidR="008C33E3" w:rsidRPr="00480BFB" w:rsidDel="00E70424" w14:paraId="1FCA88AA" w14:textId="6DE492B7" w:rsidTr="008C33E3">
        <w:trPr>
          <w:cantSplit/>
        </w:trPr>
        <w:tc>
          <w:tcPr>
            <w:tcW w:w="5130" w:type="dxa"/>
          </w:tcPr>
          <w:p w14:paraId="01906679" w14:textId="77777777" w:rsidR="008C33E3" w:rsidRPr="00480BFB" w:rsidRDefault="008C33E3" w:rsidP="008C33E3">
            <w:pPr>
              <w:tabs>
                <w:tab w:val="left" w:pos="1134"/>
                <w:tab w:val="left" w:pos="1276"/>
                <w:tab w:val="center" w:pos="3402"/>
                <w:tab w:val="center" w:pos="4536"/>
                <w:tab w:val="center" w:pos="5670"/>
                <w:tab w:val="center" w:pos="6804"/>
                <w:tab w:val="right" w:pos="7655"/>
              </w:tabs>
              <w:spacing w:after="0" w:line="240" w:lineRule="auto"/>
              <w:ind w:left="-105" w:right="-72"/>
              <w:rPr>
                <w:rFonts w:ascii="Arial" w:eastAsia="Cordia New" w:hAnsi="Arial" w:cs="Arial"/>
                <w:sz w:val="18"/>
                <w:szCs w:val="18"/>
                <w:lang w:val="en-GB" w:bidi="th-TH"/>
              </w:rPr>
            </w:pPr>
          </w:p>
        </w:tc>
        <w:tc>
          <w:tcPr>
            <w:tcW w:w="2160" w:type="dxa"/>
          </w:tcPr>
          <w:p w14:paraId="1BB7CE9B" w14:textId="1E42FE28" w:rsidR="008C33E3" w:rsidRPr="00480BFB" w:rsidRDefault="008C33E3" w:rsidP="008C33E3">
            <w:pPr>
              <w:tabs>
                <w:tab w:val="right" w:pos="7655"/>
              </w:tabs>
              <w:spacing w:after="0" w:line="240" w:lineRule="auto"/>
              <w:ind w:right="-72"/>
              <w:jc w:val="right"/>
              <w:rPr>
                <w:rFonts w:ascii="Arial" w:eastAsia="Cordia New" w:hAnsi="Arial" w:cs="Arial"/>
                <w:b/>
                <w:bCs/>
                <w:sz w:val="18"/>
                <w:szCs w:val="18"/>
                <w:lang w:val="en-GB" w:bidi="th-TH"/>
              </w:rPr>
            </w:pPr>
            <w:r w:rsidRPr="00480BFB">
              <w:rPr>
                <w:rFonts w:ascii="Arial" w:eastAsia="Cordia New" w:hAnsi="Arial" w:cs="Arial"/>
                <w:b/>
                <w:bCs/>
                <w:sz w:val="18"/>
                <w:szCs w:val="18"/>
                <w:lang w:val="en-GB" w:bidi="th-TH"/>
              </w:rPr>
              <w:t>Tradename</w:t>
            </w:r>
          </w:p>
        </w:tc>
        <w:tc>
          <w:tcPr>
            <w:tcW w:w="2160" w:type="dxa"/>
          </w:tcPr>
          <w:p w14:paraId="757DCEF2" w14:textId="20F3AB35" w:rsidR="008C33E3" w:rsidRPr="00480BFB" w:rsidRDefault="008C33E3" w:rsidP="008C33E3">
            <w:pPr>
              <w:tabs>
                <w:tab w:val="center" w:pos="3402"/>
                <w:tab w:val="center" w:pos="4536"/>
                <w:tab w:val="center" w:pos="5670"/>
                <w:tab w:val="center" w:pos="6804"/>
                <w:tab w:val="right" w:pos="7655"/>
              </w:tabs>
              <w:spacing w:after="0" w:line="240" w:lineRule="auto"/>
              <w:ind w:right="-72"/>
              <w:jc w:val="right"/>
              <w:rPr>
                <w:rFonts w:ascii="Arial" w:eastAsia="Cordia New" w:hAnsi="Arial" w:cs="Arial"/>
                <w:b/>
                <w:bCs/>
                <w:sz w:val="18"/>
                <w:szCs w:val="18"/>
                <w:lang w:val="en-GB" w:bidi="th-TH"/>
              </w:rPr>
            </w:pPr>
            <w:r w:rsidRPr="00480BFB">
              <w:rPr>
                <w:rFonts w:ascii="Arial" w:eastAsia="Cordia New" w:hAnsi="Arial" w:cs="Arial"/>
                <w:b/>
                <w:bCs/>
                <w:sz w:val="18"/>
                <w:szCs w:val="18"/>
                <w:lang w:val="en-GB" w:bidi="th-TH"/>
              </w:rPr>
              <w:t>Investments in</w:t>
            </w:r>
          </w:p>
        </w:tc>
      </w:tr>
      <w:tr w:rsidR="008C33E3" w:rsidRPr="00480BFB" w:rsidDel="00E70424" w14:paraId="52775CE0" w14:textId="6B19D79E" w:rsidTr="008C33E3">
        <w:trPr>
          <w:cantSplit/>
        </w:trPr>
        <w:tc>
          <w:tcPr>
            <w:tcW w:w="5130" w:type="dxa"/>
          </w:tcPr>
          <w:p w14:paraId="37E992D6" w14:textId="77777777" w:rsidR="008C33E3" w:rsidRPr="00480BFB" w:rsidRDefault="008C33E3" w:rsidP="008C33E3">
            <w:pPr>
              <w:tabs>
                <w:tab w:val="left" w:pos="1134"/>
                <w:tab w:val="left" w:pos="1276"/>
                <w:tab w:val="center" w:pos="3402"/>
                <w:tab w:val="center" w:pos="4536"/>
                <w:tab w:val="center" w:pos="5670"/>
                <w:tab w:val="center" w:pos="6804"/>
                <w:tab w:val="right" w:pos="7655"/>
              </w:tabs>
              <w:spacing w:after="0" w:line="240" w:lineRule="auto"/>
              <w:ind w:left="-105" w:right="-72"/>
              <w:rPr>
                <w:rFonts w:ascii="Arial" w:eastAsia="Cordia New" w:hAnsi="Arial" w:cs="Arial"/>
                <w:sz w:val="18"/>
                <w:szCs w:val="18"/>
                <w:lang w:val="en-GB" w:bidi="th-TH"/>
              </w:rPr>
            </w:pPr>
          </w:p>
        </w:tc>
        <w:tc>
          <w:tcPr>
            <w:tcW w:w="2160" w:type="dxa"/>
          </w:tcPr>
          <w:p w14:paraId="16B2F49C" w14:textId="0B1D0712" w:rsidR="008C33E3" w:rsidRPr="00480BFB" w:rsidRDefault="008C33E3" w:rsidP="008C33E3">
            <w:pPr>
              <w:tabs>
                <w:tab w:val="right" w:pos="7655"/>
              </w:tabs>
              <w:spacing w:after="0" w:line="240" w:lineRule="auto"/>
              <w:ind w:right="-72"/>
              <w:jc w:val="right"/>
              <w:rPr>
                <w:rFonts w:ascii="Arial" w:eastAsia="Cordia New" w:hAnsi="Arial" w:cs="Arial"/>
                <w:b/>
                <w:bCs/>
                <w:sz w:val="18"/>
                <w:szCs w:val="18"/>
                <w:lang w:val="en-GB" w:bidi="th-TH"/>
              </w:rPr>
            </w:pPr>
            <w:r w:rsidRPr="00480BFB">
              <w:rPr>
                <w:rFonts w:ascii="Arial" w:eastAsia="Cordia New" w:hAnsi="Arial" w:cs="Arial"/>
                <w:b/>
                <w:bCs/>
                <w:sz w:val="18"/>
                <w:szCs w:val="18"/>
                <w:lang w:val="en-GB" w:bidi="th-TH"/>
              </w:rPr>
              <w:t>from purchase</w:t>
            </w:r>
          </w:p>
        </w:tc>
        <w:tc>
          <w:tcPr>
            <w:tcW w:w="2160" w:type="dxa"/>
          </w:tcPr>
          <w:p w14:paraId="6A5EC87B" w14:textId="3EFBC6E1" w:rsidR="008C33E3" w:rsidRPr="00480BFB" w:rsidDel="00E70424" w:rsidRDefault="008C33E3" w:rsidP="008C33E3">
            <w:pPr>
              <w:tabs>
                <w:tab w:val="center" w:pos="3402"/>
                <w:tab w:val="center" w:pos="4536"/>
                <w:tab w:val="center" w:pos="5670"/>
                <w:tab w:val="center" w:pos="6804"/>
                <w:tab w:val="right" w:pos="7655"/>
              </w:tabs>
              <w:spacing w:after="0" w:line="240" w:lineRule="auto"/>
              <w:ind w:right="-72"/>
              <w:jc w:val="right"/>
              <w:rPr>
                <w:rFonts w:ascii="Arial" w:eastAsia="Cordia New" w:hAnsi="Arial" w:cs="Arial"/>
                <w:b/>
                <w:bCs/>
                <w:sz w:val="18"/>
                <w:szCs w:val="18"/>
                <w:lang w:val="en-GB" w:bidi="th-TH"/>
              </w:rPr>
            </w:pPr>
            <w:r w:rsidRPr="00480BFB">
              <w:rPr>
                <w:rFonts w:ascii="Arial" w:eastAsia="Cordia New" w:hAnsi="Arial" w:cs="Arial"/>
                <w:b/>
                <w:bCs/>
                <w:sz w:val="18"/>
                <w:szCs w:val="18"/>
                <w:lang w:val="en-GB" w:bidi="th-TH"/>
              </w:rPr>
              <w:t xml:space="preserve">Thunder </w:t>
            </w:r>
            <w:proofErr w:type="spellStart"/>
            <w:r w:rsidRPr="00480BFB">
              <w:rPr>
                <w:rFonts w:ascii="Arial" w:eastAsia="Cordia New" w:hAnsi="Arial" w:cs="Arial"/>
                <w:b/>
                <w:bCs/>
                <w:sz w:val="18"/>
                <w:szCs w:val="18"/>
                <w:lang w:val="en-GB" w:bidi="th-TH"/>
              </w:rPr>
              <w:t>FinFin</w:t>
            </w:r>
            <w:proofErr w:type="spellEnd"/>
          </w:p>
        </w:tc>
      </w:tr>
      <w:tr w:rsidR="008C33E3" w:rsidRPr="00480BFB" w:rsidDel="00E70424" w14:paraId="62E243C2" w14:textId="7B076643" w:rsidTr="008C33E3">
        <w:trPr>
          <w:cantSplit/>
        </w:trPr>
        <w:tc>
          <w:tcPr>
            <w:tcW w:w="5130" w:type="dxa"/>
          </w:tcPr>
          <w:p w14:paraId="4832D08C" w14:textId="77777777" w:rsidR="008C33E3" w:rsidRPr="00480BFB" w:rsidRDefault="008C33E3" w:rsidP="008C33E3">
            <w:pPr>
              <w:tabs>
                <w:tab w:val="left" w:pos="1134"/>
                <w:tab w:val="left" w:pos="1276"/>
                <w:tab w:val="center" w:pos="3402"/>
                <w:tab w:val="center" w:pos="4536"/>
                <w:tab w:val="center" w:pos="5670"/>
                <w:tab w:val="center" w:pos="6804"/>
                <w:tab w:val="right" w:pos="7655"/>
              </w:tabs>
              <w:spacing w:after="0" w:line="240" w:lineRule="auto"/>
              <w:ind w:left="-105" w:right="-72"/>
              <w:rPr>
                <w:rFonts w:ascii="Arial" w:eastAsia="Cordia New" w:hAnsi="Arial" w:cs="Arial"/>
                <w:sz w:val="18"/>
                <w:szCs w:val="18"/>
                <w:lang w:val="en-GB" w:bidi="th-TH"/>
              </w:rPr>
            </w:pPr>
          </w:p>
        </w:tc>
        <w:tc>
          <w:tcPr>
            <w:tcW w:w="2160" w:type="dxa"/>
            <w:tcBorders>
              <w:bottom w:val="single" w:sz="4" w:space="0" w:color="auto"/>
            </w:tcBorders>
          </w:tcPr>
          <w:p w14:paraId="60775629" w14:textId="73A4FC67" w:rsidR="008C33E3" w:rsidRPr="00480BFB" w:rsidRDefault="008C33E3" w:rsidP="008C33E3">
            <w:pPr>
              <w:tabs>
                <w:tab w:val="right" w:pos="7655"/>
              </w:tabs>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b/>
                <w:bCs/>
                <w:sz w:val="18"/>
                <w:szCs w:val="18"/>
                <w:lang w:val="en-GB" w:bidi="th-TH"/>
              </w:rPr>
              <w:t>of business</w:t>
            </w:r>
          </w:p>
        </w:tc>
        <w:tc>
          <w:tcPr>
            <w:tcW w:w="2160" w:type="dxa"/>
            <w:tcBorders>
              <w:bottom w:val="single" w:sz="4" w:space="0" w:color="auto"/>
            </w:tcBorders>
          </w:tcPr>
          <w:p w14:paraId="5D3151C9" w14:textId="5C09692C" w:rsidR="008C33E3" w:rsidRPr="00480BFB" w:rsidRDefault="008C33E3" w:rsidP="008C33E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b/>
                <w:bCs/>
                <w:spacing w:val="-4"/>
                <w:sz w:val="18"/>
                <w:szCs w:val="18"/>
                <w:lang w:val="en-GB" w:bidi="th-TH"/>
              </w:rPr>
              <w:t>Company Limited</w:t>
            </w:r>
          </w:p>
        </w:tc>
      </w:tr>
      <w:tr w:rsidR="008C33E3" w:rsidRPr="00480BFB" w:rsidDel="00E70424" w14:paraId="0EECFC39" w14:textId="04AF59FA" w:rsidTr="008C33E3">
        <w:trPr>
          <w:cantSplit/>
        </w:trPr>
        <w:tc>
          <w:tcPr>
            <w:tcW w:w="5130" w:type="dxa"/>
          </w:tcPr>
          <w:p w14:paraId="1D4E5440" w14:textId="77777777" w:rsidR="008C33E3" w:rsidRPr="00480BFB" w:rsidRDefault="008C33E3" w:rsidP="008C33E3">
            <w:pPr>
              <w:tabs>
                <w:tab w:val="left" w:pos="1134"/>
                <w:tab w:val="left" w:pos="1276"/>
                <w:tab w:val="center" w:pos="3402"/>
                <w:tab w:val="center" w:pos="4536"/>
                <w:tab w:val="center" w:pos="5670"/>
                <w:tab w:val="center" w:pos="6804"/>
                <w:tab w:val="right" w:pos="7655"/>
              </w:tabs>
              <w:spacing w:after="0" w:line="240" w:lineRule="auto"/>
              <w:ind w:left="-105" w:right="-72"/>
              <w:rPr>
                <w:rFonts w:ascii="Arial" w:eastAsia="Cordia New" w:hAnsi="Arial" w:cs="Arial"/>
                <w:sz w:val="18"/>
                <w:szCs w:val="18"/>
                <w:lang w:val="en-GB" w:bidi="th-TH"/>
              </w:rPr>
            </w:pPr>
          </w:p>
        </w:tc>
        <w:tc>
          <w:tcPr>
            <w:tcW w:w="2160" w:type="dxa"/>
            <w:tcBorders>
              <w:top w:val="single" w:sz="4" w:space="0" w:color="auto"/>
            </w:tcBorders>
          </w:tcPr>
          <w:p w14:paraId="6102EEDE" w14:textId="4EF76AB2" w:rsidR="008C33E3" w:rsidRPr="00480BFB" w:rsidDel="00E70424" w:rsidRDefault="008C33E3" w:rsidP="008C33E3">
            <w:pPr>
              <w:tabs>
                <w:tab w:val="right" w:pos="7655"/>
              </w:tabs>
              <w:spacing w:after="0" w:line="240" w:lineRule="auto"/>
              <w:ind w:right="-72"/>
              <w:jc w:val="right"/>
              <w:rPr>
                <w:rFonts w:ascii="Arial" w:eastAsia="Cordia New" w:hAnsi="Arial" w:cs="Arial"/>
                <w:sz w:val="18"/>
                <w:szCs w:val="18"/>
                <w:lang w:val="en-GB" w:bidi="th-TH"/>
              </w:rPr>
            </w:pPr>
          </w:p>
        </w:tc>
        <w:tc>
          <w:tcPr>
            <w:tcW w:w="2160" w:type="dxa"/>
            <w:tcBorders>
              <w:top w:val="single" w:sz="4" w:space="0" w:color="auto"/>
            </w:tcBorders>
          </w:tcPr>
          <w:p w14:paraId="4892AFC3" w14:textId="77777777" w:rsidR="008C33E3" w:rsidRPr="00480BFB" w:rsidDel="00E70424" w:rsidRDefault="008C33E3" w:rsidP="008C33E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Cordia New" w:hAnsi="Arial" w:cs="Arial"/>
                <w:sz w:val="18"/>
                <w:szCs w:val="18"/>
                <w:lang w:val="en-GB" w:bidi="th-TH"/>
              </w:rPr>
            </w:pPr>
          </w:p>
        </w:tc>
      </w:tr>
      <w:tr w:rsidR="008C33E3" w:rsidRPr="00480BFB" w:rsidDel="00E70424" w14:paraId="0792CEAC" w14:textId="786AF2B8" w:rsidTr="008C33E3">
        <w:trPr>
          <w:cantSplit/>
        </w:trPr>
        <w:tc>
          <w:tcPr>
            <w:tcW w:w="5130" w:type="dxa"/>
          </w:tcPr>
          <w:p w14:paraId="3494D3D9" w14:textId="77777777" w:rsidR="008C33E3" w:rsidRPr="00480BFB" w:rsidRDefault="008C33E3" w:rsidP="008C33E3">
            <w:pPr>
              <w:tabs>
                <w:tab w:val="left" w:pos="1134"/>
                <w:tab w:val="left" w:pos="1276"/>
                <w:tab w:val="center" w:pos="3402"/>
                <w:tab w:val="center" w:pos="4536"/>
                <w:tab w:val="center" w:pos="5670"/>
                <w:tab w:val="center" w:pos="6804"/>
                <w:tab w:val="right" w:pos="7655"/>
              </w:tabs>
              <w:spacing w:after="0" w:line="240" w:lineRule="auto"/>
              <w:ind w:left="-105" w:right="-72"/>
              <w:rPr>
                <w:rFonts w:ascii="Arial" w:eastAsia="Cordia New" w:hAnsi="Arial" w:cs="Arial"/>
                <w:sz w:val="18"/>
                <w:szCs w:val="18"/>
                <w:lang w:val="en-GB" w:bidi="th-TH"/>
              </w:rPr>
            </w:pPr>
            <w:r w:rsidRPr="00480BFB">
              <w:rPr>
                <w:rFonts w:ascii="Arial" w:eastAsia="Cordia New" w:hAnsi="Arial" w:cs="Arial"/>
                <w:sz w:val="18"/>
                <w:szCs w:val="18"/>
                <w:lang w:val="en-GB" w:bidi="th-TH"/>
              </w:rPr>
              <w:t>Gross margin</w:t>
            </w:r>
            <w:r w:rsidRPr="00480BFB">
              <w:rPr>
                <w:rFonts w:ascii="Arial" w:eastAsia="Cordia New" w:hAnsi="Arial" w:cs="Arial"/>
                <w:b/>
                <w:bCs/>
                <w:sz w:val="18"/>
                <w:szCs w:val="18"/>
                <w:vertAlign w:val="superscript"/>
                <w:lang w:val="en-GB" w:bidi="th-TH"/>
              </w:rPr>
              <w:t>1</w:t>
            </w:r>
          </w:p>
        </w:tc>
        <w:tc>
          <w:tcPr>
            <w:tcW w:w="2160" w:type="dxa"/>
          </w:tcPr>
          <w:p w14:paraId="4C900E10" w14:textId="15AA9120" w:rsidR="008C33E3" w:rsidRPr="00480BFB" w:rsidDel="00E70424" w:rsidRDefault="008C33E3" w:rsidP="008C33E3">
            <w:pPr>
              <w:tabs>
                <w:tab w:val="right" w:pos="7655"/>
              </w:tabs>
              <w:spacing w:after="0" w:line="200" w:lineRule="exact"/>
              <w:ind w:right="-72"/>
              <w:jc w:val="right"/>
              <w:rPr>
                <w:rFonts w:ascii="Arial" w:eastAsia="Cordia New" w:hAnsi="Arial" w:cs="Arial"/>
                <w:sz w:val="18"/>
                <w:szCs w:val="18"/>
                <w:lang w:val="en-GB" w:bidi="th-TH"/>
              </w:rPr>
            </w:pPr>
            <w:r>
              <w:rPr>
                <w:rFonts w:ascii="Arial" w:eastAsia="Cordia New" w:hAnsi="Arial" w:cs="Arial"/>
                <w:sz w:val="18"/>
                <w:szCs w:val="18"/>
                <w:lang w:val="en-GB" w:bidi="th-TH"/>
              </w:rPr>
              <w:t>9-25%</w:t>
            </w:r>
          </w:p>
        </w:tc>
        <w:tc>
          <w:tcPr>
            <w:tcW w:w="2160" w:type="dxa"/>
          </w:tcPr>
          <w:p w14:paraId="4D785AAC" w14:textId="51300295" w:rsidR="008C33E3" w:rsidRPr="00480BFB" w:rsidDel="00E70424" w:rsidRDefault="008C33E3" w:rsidP="008C33E3">
            <w:pPr>
              <w:tabs>
                <w:tab w:val="left" w:pos="1134"/>
                <w:tab w:val="left" w:pos="1276"/>
                <w:tab w:val="center" w:pos="3402"/>
                <w:tab w:val="center" w:pos="4536"/>
                <w:tab w:val="center" w:pos="5670"/>
                <w:tab w:val="center" w:pos="6804"/>
                <w:tab w:val="right" w:pos="7655"/>
              </w:tabs>
              <w:spacing w:after="0" w:line="200" w:lineRule="exact"/>
              <w:ind w:right="-72"/>
              <w:jc w:val="right"/>
              <w:rPr>
                <w:rFonts w:ascii="Arial" w:eastAsia="Cordia New" w:hAnsi="Arial" w:cs="Arial"/>
                <w:sz w:val="18"/>
                <w:szCs w:val="18"/>
                <w:lang w:val="en-GB" w:bidi="th-TH"/>
              </w:rPr>
            </w:pPr>
            <w:r>
              <w:rPr>
                <w:rFonts w:ascii="Arial" w:eastAsia="Cordia New" w:hAnsi="Arial" w:cs="Arial"/>
                <w:sz w:val="18"/>
                <w:szCs w:val="18"/>
                <w:lang w:val="en-GB" w:bidi="th-TH"/>
              </w:rPr>
              <w:t>12-23%</w:t>
            </w:r>
          </w:p>
        </w:tc>
      </w:tr>
      <w:tr w:rsidR="008C33E3" w:rsidRPr="00480BFB" w:rsidDel="00E70424" w14:paraId="0ED7FEF5" w14:textId="099F90CF" w:rsidTr="008C33E3">
        <w:trPr>
          <w:cantSplit/>
        </w:trPr>
        <w:tc>
          <w:tcPr>
            <w:tcW w:w="5130" w:type="dxa"/>
          </w:tcPr>
          <w:p w14:paraId="260F5D73" w14:textId="77777777" w:rsidR="008C33E3" w:rsidRPr="00480BFB" w:rsidRDefault="008C33E3" w:rsidP="008C33E3">
            <w:pPr>
              <w:tabs>
                <w:tab w:val="left" w:pos="1134"/>
                <w:tab w:val="left" w:pos="1276"/>
                <w:tab w:val="center" w:pos="3402"/>
                <w:tab w:val="center" w:pos="4536"/>
                <w:tab w:val="center" w:pos="5670"/>
                <w:tab w:val="center" w:pos="6804"/>
                <w:tab w:val="right" w:pos="7655"/>
              </w:tabs>
              <w:spacing w:after="0" w:line="240" w:lineRule="auto"/>
              <w:ind w:left="-105" w:right="-72"/>
              <w:rPr>
                <w:rFonts w:ascii="Arial" w:eastAsia="Cordia New" w:hAnsi="Arial" w:cs="Arial"/>
                <w:sz w:val="18"/>
                <w:szCs w:val="18"/>
                <w:lang w:val="en-GB" w:bidi="th-TH"/>
              </w:rPr>
            </w:pPr>
            <w:r w:rsidRPr="00480BFB">
              <w:rPr>
                <w:rFonts w:ascii="Arial" w:eastAsia="Cordia New" w:hAnsi="Arial" w:cs="Arial"/>
                <w:sz w:val="18"/>
                <w:szCs w:val="18"/>
                <w:lang w:val="en-GB" w:bidi="th-TH"/>
              </w:rPr>
              <w:t>Growth rate</w:t>
            </w:r>
            <w:r w:rsidRPr="00480BFB">
              <w:rPr>
                <w:rFonts w:ascii="Arial" w:eastAsia="Cordia New" w:hAnsi="Arial" w:cs="Arial"/>
                <w:b/>
                <w:bCs/>
                <w:sz w:val="18"/>
                <w:szCs w:val="18"/>
                <w:vertAlign w:val="superscript"/>
                <w:lang w:val="en-GB" w:bidi="th-TH"/>
              </w:rPr>
              <w:t>2</w:t>
            </w:r>
          </w:p>
        </w:tc>
        <w:tc>
          <w:tcPr>
            <w:tcW w:w="2160" w:type="dxa"/>
          </w:tcPr>
          <w:p w14:paraId="3680CAC3" w14:textId="2907EA11" w:rsidR="008C33E3" w:rsidRPr="00480BFB" w:rsidDel="00E70424" w:rsidRDefault="008C33E3" w:rsidP="008C33E3">
            <w:pPr>
              <w:tabs>
                <w:tab w:val="right" w:pos="7655"/>
              </w:tabs>
              <w:spacing w:after="0" w:line="200" w:lineRule="exact"/>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10%</w:t>
            </w:r>
          </w:p>
        </w:tc>
        <w:tc>
          <w:tcPr>
            <w:tcW w:w="2160" w:type="dxa"/>
          </w:tcPr>
          <w:p w14:paraId="05EF6758" w14:textId="77777777" w:rsidR="008C33E3" w:rsidRPr="00480BFB" w:rsidDel="00E70424" w:rsidRDefault="008C33E3" w:rsidP="008C33E3">
            <w:pPr>
              <w:tabs>
                <w:tab w:val="left" w:pos="1134"/>
                <w:tab w:val="left" w:pos="1276"/>
                <w:tab w:val="center" w:pos="3402"/>
                <w:tab w:val="center" w:pos="4536"/>
                <w:tab w:val="center" w:pos="5670"/>
                <w:tab w:val="center" w:pos="6804"/>
                <w:tab w:val="right" w:pos="7655"/>
              </w:tabs>
              <w:spacing w:after="0" w:line="200" w:lineRule="exact"/>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10%</w:t>
            </w:r>
          </w:p>
        </w:tc>
      </w:tr>
      <w:tr w:rsidR="008C33E3" w:rsidRPr="00480BFB" w:rsidDel="00E70424" w14:paraId="3FB0355E" w14:textId="4121DB57" w:rsidTr="008C33E3">
        <w:trPr>
          <w:cantSplit/>
        </w:trPr>
        <w:tc>
          <w:tcPr>
            <w:tcW w:w="5130" w:type="dxa"/>
          </w:tcPr>
          <w:p w14:paraId="0F5CAEE9" w14:textId="77777777" w:rsidR="008C33E3" w:rsidRPr="00480BFB" w:rsidRDefault="008C33E3" w:rsidP="008C33E3">
            <w:pPr>
              <w:tabs>
                <w:tab w:val="left" w:pos="1134"/>
                <w:tab w:val="left" w:pos="1276"/>
                <w:tab w:val="center" w:pos="3402"/>
                <w:tab w:val="center" w:pos="4536"/>
                <w:tab w:val="center" w:pos="5670"/>
                <w:tab w:val="center" w:pos="6804"/>
                <w:tab w:val="right" w:pos="7655"/>
              </w:tabs>
              <w:spacing w:after="0" w:line="240" w:lineRule="auto"/>
              <w:ind w:left="-105" w:right="-72"/>
              <w:rPr>
                <w:rFonts w:ascii="Arial" w:eastAsia="Cordia New" w:hAnsi="Arial" w:cs="Arial"/>
                <w:sz w:val="18"/>
                <w:szCs w:val="18"/>
                <w:lang w:val="en-GB" w:bidi="th-TH"/>
              </w:rPr>
            </w:pPr>
            <w:r w:rsidRPr="00480BFB">
              <w:rPr>
                <w:rFonts w:ascii="Arial" w:eastAsia="Cordia New" w:hAnsi="Arial" w:cs="Arial"/>
                <w:sz w:val="18"/>
                <w:szCs w:val="18"/>
                <w:lang w:val="en-GB" w:bidi="th-TH"/>
              </w:rPr>
              <w:t>Discount rate</w:t>
            </w:r>
            <w:r w:rsidRPr="00480BFB">
              <w:rPr>
                <w:rFonts w:ascii="Arial" w:eastAsia="Cordia New" w:hAnsi="Arial" w:cs="Arial"/>
                <w:b/>
                <w:bCs/>
                <w:sz w:val="18"/>
                <w:szCs w:val="18"/>
                <w:vertAlign w:val="superscript"/>
                <w:lang w:val="en-GB" w:bidi="th-TH"/>
              </w:rPr>
              <w:t>3</w:t>
            </w:r>
          </w:p>
        </w:tc>
        <w:tc>
          <w:tcPr>
            <w:tcW w:w="2160" w:type="dxa"/>
          </w:tcPr>
          <w:p w14:paraId="71AED312" w14:textId="5AB4564D" w:rsidR="008C33E3" w:rsidRPr="00480BFB" w:rsidDel="00E70424" w:rsidRDefault="008C33E3" w:rsidP="008C33E3">
            <w:pPr>
              <w:tabs>
                <w:tab w:val="right" w:pos="7655"/>
              </w:tabs>
              <w:spacing w:after="0" w:line="200" w:lineRule="exact"/>
              <w:ind w:right="-72"/>
              <w:jc w:val="right"/>
              <w:rPr>
                <w:rFonts w:ascii="Arial" w:eastAsia="Cordia New" w:hAnsi="Arial" w:cs="Arial"/>
                <w:sz w:val="18"/>
                <w:szCs w:val="18"/>
                <w:lang w:val="en-GB" w:bidi="th-TH"/>
              </w:rPr>
            </w:pPr>
            <w:r>
              <w:rPr>
                <w:rFonts w:ascii="Arial" w:eastAsia="Cordia New" w:hAnsi="Arial" w:cs="Arial"/>
                <w:sz w:val="18"/>
                <w:szCs w:val="18"/>
                <w:lang w:val="en-GB" w:bidi="th-TH"/>
              </w:rPr>
              <w:t>14</w:t>
            </w:r>
            <w:r w:rsidRPr="00480BFB">
              <w:rPr>
                <w:rFonts w:ascii="Arial" w:eastAsia="Cordia New" w:hAnsi="Arial" w:cs="Arial"/>
                <w:sz w:val="18"/>
                <w:szCs w:val="18"/>
                <w:lang w:val="en-GB" w:bidi="th-TH"/>
              </w:rPr>
              <w:t>%</w:t>
            </w:r>
          </w:p>
        </w:tc>
        <w:tc>
          <w:tcPr>
            <w:tcW w:w="2160" w:type="dxa"/>
          </w:tcPr>
          <w:p w14:paraId="5AE43CBE" w14:textId="62BC5E8D" w:rsidR="008C33E3" w:rsidRPr="00480BFB" w:rsidDel="00E70424" w:rsidRDefault="008C33E3" w:rsidP="008C33E3">
            <w:pPr>
              <w:tabs>
                <w:tab w:val="right" w:pos="7655"/>
              </w:tabs>
              <w:spacing w:after="0" w:line="200" w:lineRule="exact"/>
              <w:ind w:right="-72"/>
              <w:jc w:val="right"/>
              <w:rPr>
                <w:rFonts w:ascii="Arial" w:eastAsia="Cordia New" w:hAnsi="Arial" w:cs="Arial"/>
                <w:sz w:val="18"/>
                <w:szCs w:val="18"/>
                <w:lang w:val="en-GB" w:bidi="th-TH"/>
              </w:rPr>
            </w:pPr>
            <w:r>
              <w:rPr>
                <w:rFonts w:ascii="Arial" w:eastAsia="Cordia New" w:hAnsi="Arial" w:cs="Arial"/>
                <w:sz w:val="18"/>
                <w:szCs w:val="18"/>
                <w:lang w:val="en-GB" w:bidi="th-TH"/>
              </w:rPr>
              <w:t>14</w:t>
            </w:r>
            <w:r w:rsidRPr="00480BFB">
              <w:rPr>
                <w:rFonts w:ascii="Arial" w:eastAsia="Cordia New" w:hAnsi="Arial" w:cs="Arial"/>
                <w:sz w:val="18"/>
                <w:szCs w:val="18"/>
                <w:lang w:val="en-GB" w:bidi="th-TH"/>
              </w:rPr>
              <w:t>%</w:t>
            </w:r>
          </w:p>
        </w:tc>
      </w:tr>
    </w:tbl>
    <w:p w14:paraId="65FC2DD7" w14:textId="77777777" w:rsidR="009D4212" w:rsidRPr="00480BFB" w:rsidRDefault="009D4212" w:rsidP="0009609A">
      <w:pPr>
        <w:tabs>
          <w:tab w:val="left" w:pos="5812"/>
        </w:tabs>
        <w:spacing w:after="0" w:line="240" w:lineRule="auto"/>
        <w:ind w:left="540" w:right="-72"/>
        <w:rPr>
          <w:rFonts w:ascii="Arial" w:eastAsia="Cordia New" w:hAnsi="Arial" w:cs="Arial"/>
          <w:sz w:val="18"/>
          <w:szCs w:val="18"/>
          <w:lang w:val="en-GB" w:bidi="th-TH"/>
        </w:rPr>
      </w:pPr>
    </w:p>
    <w:tbl>
      <w:tblPr>
        <w:tblW w:w="9540" w:type="dxa"/>
        <w:tblInd w:w="-90" w:type="dxa"/>
        <w:tblLayout w:type="fixed"/>
        <w:tblLook w:val="0000" w:firstRow="0" w:lastRow="0" w:firstColumn="0" w:lastColumn="0" w:noHBand="0" w:noVBand="0"/>
      </w:tblPr>
      <w:tblGrid>
        <w:gridCol w:w="9540"/>
      </w:tblGrid>
      <w:tr w:rsidR="0009609A" w:rsidRPr="00480BFB" w14:paraId="00EF3954" w14:textId="77777777" w:rsidTr="009D4212">
        <w:tc>
          <w:tcPr>
            <w:tcW w:w="9540" w:type="dxa"/>
          </w:tcPr>
          <w:p w14:paraId="16777C7B" w14:textId="77777777" w:rsidR="0009609A" w:rsidRPr="00480BFB" w:rsidRDefault="0009609A" w:rsidP="0009609A">
            <w:pPr>
              <w:tabs>
                <w:tab w:val="left" w:pos="1134"/>
                <w:tab w:val="left" w:pos="1276"/>
                <w:tab w:val="center" w:pos="3402"/>
                <w:tab w:val="center" w:pos="4536"/>
                <w:tab w:val="center" w:pos="5670"/>
                <w:tab w:val="center" w:pos="6804"/>
                <w:tab w:val="right" w:pos="7655"/>
              </w:tabs>
              <w:spacing w:after="0" w:line="240" w:lineRule="auto"/>
              <w:ind w:left="253" w:right="-72" w:hanging="253"/>
              <w:rPr>
                <w:rFonts w:ascii="Arial" w:eastAsia="Cordia New" w:hAnsi="Arial" w:cs="Arial"/>
                <w:sz w:val="18"/>
                <w:szCs w:val="18"/>
                <w:lang w:val="en-GB" w:bidi="th-TH"/>
              </w:rPr>
            </w:pPr>
            <w:r w:rsidRPr="00480BFB">
              <w:rPr>
                <w:rFonts w:ascii="Arial" w:eastAsia="Cordia New" w:hAnsi="Arial" w:cs="Arial"/>
                <w:b/>
                <w:bCs/>
                <w:sz w:val="18"/>
                <w:szCs w:val="18"/>
                <w:vertAlign w:val="superscript"/>
                <w:lang w:val="en-GB" w:bidi="th-TH"/>
              </w:rPr>
              <w:t>1</w:t>
            </w:r>
            <w:r w:rsidRPr="00480BFB">
              <w:rPr>
                <w:rFonts w:ascii="Arial" w:eastAsia="Cordia New" w:hAnsi="Arial" w:cs="Arial"/>
                <w:b/>
                <w:bCs/>
                <w:sz w:val="18"/>
                <w:szCs w:val="18"/>
                <w:vertAlign w:val="superscript"/>
                <w:lang w:val="en-GB" w:bidi="th-TH"/>
              </w:rPr>
              <w:tab/>
            </w:r>
            <w:r w:rsidRPr="00480BFB">
              <w:rPr>
                <w:rFonts w:ascii="Arial" w:eastAsia="Cordia New" w:hAnsi="Arial" w:cs="Arial"/>
                <w:sz w:val="18"/>
                <w:szCs w:val="18"/>
                <w:lang w:val="en-GB" w:bidi="th-TH"/>
              </w:rPr>
              <w:t>Budgeted gross margin.</w:t>
            </w:r>
          </w:p>
        </w:tc>
      </w:tr>
      <w:tr w:rsidR="0009609A" w:rsidRPr="00480BFB" w14:paraId="1346B1C7" w14:textId="77777777" w:rsidTr="009D4212">
        <w:tc>
          <w:tcPr>
            <w:tcW w:w="9540" w:type="dxa"/>
          </w:tcPr>
          <w:p w14:paraId="7476F94B" w14:textId="77777777" w:rsidR="0009609A" w:rsidRPr="00480BFB" w:rsidRDefault="0009609A" w:rsidP="0009609A">
            <w:pPr>
              <w:tabs>
                <w:tab w:val="left" w:pos="1134"/>
                <w:tab w:val="left" w:pos="1276"/>
                <w:tab w:val="center" w:pos="3402"/>
                <w:tab w:val="center" w:pos="4536"/>
                <w:tab w:val="center" w:pos="5670"/>
                <w:tab w:val="center" w:pos="6804"/>
                <w:tab w:val="right" w:pos="7655"/>
              </w:tabs>
              <w:spacing w:after="0" w:line="240" w:lineRule="auto"/>
              <w:ind w:left="253" w:right="-72" w:hanging="253"/>
              <w:rPr>
                <w:rFonts w:ascii="Arial" w:eastAsia="Cordia New" w:hAnsi="Arial" w:cs="Arial"/>
                <w:sz w:val="18"/>
                <w:szCs w:val="18"/>
                <w:lang w:val="en-GB" w:bidi="th-TH"/>
              </w:rPr>
            </w:pPr>
            <w:r w:rsidRPr="00480BFB">
              <w:rPr>
                <w:rFonts w:ascii="Arial" w:eastAsia="Cordia New" w:hAnsi="Arial" w:cs="Arial"/>
                <w:b/>
                <w:bCs/>
                <w:sz w:val="18"/>
                <w:szCs w:val="18"/>
                <w:vertAlign w:val="superscript"/>
                <w:lang w:val="en-GB" w:bidi="th-TH"/>
              </w:rPr>
              <w:t>2</w:t>
            </w:r>
            <w:r w:rsidRPr="00480BFB">
              <w:rPr>
                <w:rFonts w:ascii="Arial" w:eastAsia="Cordia New" w:hAnsi="Arial" w:cs="Arial"/>
                <w:b/>
                <w:bCs/>
                <w:sz w:val="18"/>
                <w:szCs w:val="18"/>
                <w:vertAlign w:val="superscript"/>
                <w:lang w:val="en-GB" w:bidi="th-TH"/>
              </w:rPr>
              <w:tab/>
            </w:r>
            <w:r w:rsidRPr="00480BFB">
              <w:rPr>
                <w:rFonts w:ascii="Arial" w:eastAsia="Cordia New" w:hAnsi="Arial" w:cs="Arial"/>
                <w:sz w:val="18"/>
                <w:szCs w:val="18"/>
                <w:lang w:val="en-GB" w:bidi="th-TH"/>
              </w:rPr>
              <w:t xml:space="preserve">Weighted average growth </w:t>
            </w:r>
            <w:proofErr w:type="gramStart"/>
            <w:r w:rsidRPr="00480BFB">
              <w:rPr>
                <w:rFonts w:ascii="Arial" w:eastAsia="Cordia New" w:hAnsi="Arial" w:cs="Arial"/>
                <w:sz w:val="18"/>
                <w:szCs w:val="18"/>
                <w:lang w:val="en-GB" w:bidi="th-TH"/>
              </w:rPr>
              <w:t>rate</w:t>
            </w:r>
            <w:proofErr w:type="gramEnd"/>
            <w:r w:rsidRPr="00480BFB">
              <w:rPr>
                <w:rFonts w:ascii="Arial" w:eastAsia="Cordia New" w:hAnsi="Arial" w:cs="Arial"/>
                <w:sz w:val="18"/>
                <w:szCs w:val="18"/>
                <w:lang w:val="en-GB" w:bidi="th-TH"/>
              </w:rPr>
              <w:t xml:space="preserve"> used to extrapolate cash flows beyond the budget period.</w:t>
            </w:r>
          </w:p>
        </w:tc>
      </w:tr>
      <w:tr w:rsidR="0009609A" w:rsidRPr="00480BFB" w14:paraId="2E23833C" w14:textId="77777777" w:rsidTr="009D4212">
        <w:tc>
          <w:tcPr>
            <w:tcW w:w="9540" w:type="dxa"/>
          </w:tcPr>
          <w:p w14:paraId="1A1EE428" w14:textId="55937455" w:rsidR="0009609A" w:rsidRPr="00480BFB" w:rsidRDefault="0009609A" w:rsidP="0009609A">
            <w:pPr>
              <w:tabs>
                <w:tab w:val="left" w:pos="1134"/>
                <w:tab w:val="left" w:pos="1276"/>
                <w:tab w:val="center" w:pos="3402"/>
                <w:tab w:val="center" w:pos="4536"/>
                <w:tab w:val="center" w:pos="5670"/>
                <w:tab w:val="center" w:pos="6804"/>
                <w:tab w:val="right" w:pos="7655"/>
              </w:tabs>
              <w:spacing w:after="0" w:line="240" w:lineRule="auto"/>
              <w:ind w:left="253" w:right="-72" w:hanging="253"/>
              <w:rPr>
                <w:rFonts w:ascii="Arial" w:eastAsia="Cordia New" w:hAnsi="Arial" w:cs="Arial"/>
                <w:sz w:val="18"/>
                <w:szCs w:val="18"/>
                <w:lang w:val="en-GB" w:bidi="th-TH"/>
              </w:rPr>
            </w:pPr>
            <w:r w:rsidRPr="00480BFB">
              <w:rPr>
                <w:rFonts w:ascii="Arial" w:eastAsia="Cordia New" w:hAnsi="Arial" w:cs="Arial"/>
                <w:b/>
                <w:bCs/>
                <w:sz w:val="18"/>
                <w:szCs w:val="18"/>
                <w:vertAlign w:val="superscript"/>
                <w:lang w:val="en-GB" w:bidi="th-TH"/>
              </w:rPr>
              <w:t>3</w:t>
            </w:r>
            <w:r w:rsidRPr="00480BFB">
              <w:rPr>
                <w:rFonts w:ascii="Arial" w:eastAsia="Cordia New" w:hAnsi="Arial" w:cs="Arial"/>
                <w:b/>
                <w:bCs/>
                <w:sz w:val="18"/>
                <w:szCs w:val="18"/>
                <w:vertAlign w:val="superscript"/>
                <w:lang w:val="en-GB" w:bidi="th-TH"/>
              </w:rPr>
              <w:tab/>
            </w:r>
            <w:r w:rsidRPr="00480BFB">
              <w:rPr>
                <w:rFonts w:ascii="Arial" w:eastAsia="Cordia New" w:hAnsi="Arial" w:cs="Arial"/>
                <w:sz w:val="18"/>
                <w:szCs w:val="18"/>
                <w:lang w:val="en-GB" w:bidi="th-TH"/>
              </w:rPr>
              <w:t>P</w:t>
            </w:r>
            <w:r w:rsidR="00506319">
              <w:rPr>
                <w:rFonts w:ascii="Arial" w:eastAsia="Cordia New" w:hAnsi="Arial" w:cs="Arial"/>
                <w:sz w:val="18"/>
                <w:szCs w:val="18"/>
                <w:lang w:val="en-GB" w:bidi="th-TH"/>
              </w:rPr>
              <w:t>ost</w:t>
            </w:r>
            <w:r w:rsidRPr="00480BFB">
              <w:rPr>
                <w:rFonts w:ascii="Arial" w:eastAsia="Cordia New" w:hAnsi="Arial" w:cs="Arial"/>
                <w:sz w:val="18"/>
                <w:szCs w:val="18"/>
                <w:lang w:val="en-GB" w:bidi="th-TH"/>
              </w:rPr>
              <w:t xml:space="preserve">-tax discount </w:t>
            </w:r>
            <w:proofErr w:type="gramStart"/>
            <w:r w:rsidRPr="00480BFB">
              <w:rPr>
                <w:rFonts w:ascii="Arial" w:eastAsia="Cordia New" w:hAnsi="Arial" w:cs="Arial"/>
                <w:sz w:val="18"/>
                <w:szCs w:val="18"/>
                <w:lang w:val="en-GB" w:bidi="th-TH"/>
              </w:rPr>
              <w:t>rate</w:t>
            </w:r>
            <w:proofErr w:type="gramEnd"/>
            <w:r w:rsidRPr="00480BFB">
              <w:rPr>
                <w:rFonts w:ascii="Arial" w:eastAsia="Cordia New" w:hAnsi="Arial" w:cs="Arial"/>
                <w:sz w:val="18"/>
                <w:szCs w:val="18"/>
                <w:lang w:val="en-GB" w:bidi="th-TH"/>
              </w:rPr>
              <w:t xml:space="preserve"> applied to the cash flow projections.</w:t>
            </w:r>
          </w:p>
        </w:tc>
      </w:tr>
    </w:tbl>
    <w:p w14:paraId="236E712F" w14:textId="77777777" w:rsidR="0009609A" w:rsidRPr="00480BFB" w:rsidRDefault="0009609A" w:rsidP="0009609A">
      <w:pPr>
        <w:spacing w:after="0" w:line="240" w:lineRule="auto"/>
        <w:ind w:left="540" w:right="-72" w:hanging="540"/>
        <w:jc w:val="both"/>
        <w:rPr>
          <w:rFonts w:ascii="Arial" w:eastAsia="Cordia New" w:hAnsi="Arial" w:cs="Arial"/>
          <w:sz w:val="18"/>
          <w:szCs w:val="18"/>
          <w:lang w:val="en-GB" w:bidi="th-TH"/>
        </w:rPr>
      </w:pPr>
    </w:p>
    <w:p w14:paraId="5EF8F07D" w14:textId="77777777" w:rsidR="0009609A" w:rsidRPr="00480BFB" w:rsidRDefault="0009609A" w:rsidP="009D4212">
      <w:pPr>
        <w:tabs>
          <w:tab w:val="left" w:pos="2160"/>
          <w:tab w:val="center" w:pos="5040"/>
          <w:tab w:val="center" w:pos="7560"/>
          <w:tab w:val="right" w:pos="9360"/>
        </w:tabs>
        <w:spacing w:after="0" w:line="240" w:lineRule="auto"/>
        <w:jc w:val="both"/>
        <w:rPr>
          <w:rFonts w:ascii="Arial" w:eastAsia="Cordia New" w:hAnsi="Arial" w:cs="Arial"/>
          <w:spacing w:val="-4"/>
          <w:sz w:val="18"/>
          <w:szCs w:val="18"/>
          <w:lang w:val="en-GB" w:bidi="th-TH"/>
        </w:rPr>
      </w:pPr>
      <w:r w:rsidRPr="00480BFB">
        <w:rPr>
          <w:rFonts w:ascii="Arial" w:eastAsia="Cordia New" w:hAnsi="Arial" w:cs="Arial"/>
          <w:spacing w:val="-4"/>
          <w:sz w:val="18"/>
          <w:szCs w:val="18"/>
          <w:lang w:val="en-GB" w:bidi="th-TH"/>
        </w:rPr>
        <w:t>Management determined budgeted gross margin based on past performance and its expectations of market development. The weighted average growth rates used are consistent with the forecasts included in industry reports. The discount rates used are pre-tax and reflect specific risks relating to the relevant segments.</w:t>
      </w:r>
    </w:p>
    <w:p w14:paraId="0F2ED224" w14:textId="77777777" w:rsidR="0009609A" w:rsidRPr="00480BFB" w:rsidRDefault="0009609A" w:rsidP="009D4212">
      <w:pPr>
        <w:tabs>
          <w:tab w:val="left" w:pos="2160"/>
          <w:tab w:val="center" w:pos="5040"/>
          <w:tab w:val="center" w:pos="7560"/>
          <w:tab w:val="right" w:pos="9360"/>
        </w:tabs>
        <w:spacing w:after="0" w:line="240" w:lineRule="auto"/>
        <w:jc w:val="both"/>
        <w:rPr>
          <w:rFonts w:ascii="Arial" w:eastAsia="Cordia New" w:hAnsi="Arial" w:cs="Arial"/>
          <w:spacing w:val="-4"/>
          <w:sz w:val="18"/>
          <w:szCs w:val="18"/>
          <w:lang w:val="en-GB" w:bidi="th-TH"/>
        </w:rPr>
      </w:pPr>
    </w:p>
    <w:p w14:paraId="12F0CB6B" w14:textId="77777777" w:rsidR="0009609A" w:rsidRPr="00480BFB" w:rsidRDefault="0009609A" w:rsidP="0009609A">
      <w:pPr>
        <w:spacing w:after="0" w:line="240" w:lineRule="auto"/>
        <w:jc w:val="both"/>
        <w:rPr>
          <w:rFonts w:ascii="Arial" w:eastAsia="Arial Unicode MS" w:hAnsi="Arial" w:cs="Arial"/>
          <w:color w:val="DC6900" w:themeColor="accent1"/>
          <w:sz w:val="18"/>
          <w:szCs w:val="18"/>
          <w:lang w:bidi="th-TH"/>
        </w:rPr>
      </w:pPr>
    </w:p>
    <w:tbl>
      <w:tblPr>
        <w:tblW w:w="0" w:type="auto"/>
        <w:tblInd w:w="-5" w:type="dxa"/>
        <w:shd w:val="clear" w:color="auto" w:fill="DC6900" w:themeFill="text2"/>
        <w:tblLook w:val="04A0" w:firstRow="1" w:lastRow="0" w:firstColumn="1" w:lastColumn="0" w:noHBand="0" w:noVBand="1"/>
      </w:tblPr>
      <w:tblGrid>
        <w:gridCol w:w="9464"/>
      </w:tblGrid>
      <w:tr w:rsidR="0009609A" w:rsidRPr="00480BFB" w14:paraId="53DC45EF" w14:textId="77777777" w:rsidTr="0009609A">
        <w:trPr>
          <w:trHeight w:val="386"/>
        </w:trPr>
        <w:tc>
          <w:tcPr>
            <w:tcW w:w="9464" w:type="dxa"/>
            <w:shd w:val="clear" w:color="auto" w:fill="FFA543"/>
            <w:vAlign w:val="center"/>
          </w:tcPr>
          <w:p w14:paraId="3AB8853D" w14:textId="70C82BDF" w:rsidR="0009609A" w:rsidRPr="00480BFB" w:rsidRDefault="00244E57" w:rsidP="0009609A">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480BFB">
              <w:rPr>
                <w:rFonts w:ascii="Arial" w:eastAsia="Arial Unicode MS" w:hAnsi="Arial" w:cs="Arial"/>
                <w:b/>
                <w:bCs/>
                <w:color w:val="FFFFFF" w:themeColor="background1"/>
                <w:sz w:val="18"/>
                <w:szCs w:val="18"/>
                <w:lang w:val="en-GB" w:bidi="th-TH"/>
              </w:rPr>
              <w:t>22</w:t>
            </w:r>
            <w:r w:rsidR="0009609A" w:rsidRPr="00480BFB">
              <w:rPr>
                <w:rFonts w:ascii="Arial" w:eastAsia="Arial Unicode MS" w:hAnsi="Arial" w:cs="Arial"/>
                <w:b/>
                <w:bCs/>
                <w:color w:val="FFFFFF" w:themeColor="background1"/>
                <w:sz w:val="18"/>
                <w:szCs w:val="18"/>
                <w:lang w:val="en-GB" w:bidi="th-TH"/>
              </w:rPr>
              <w:tab/>
              <w:t>Deferred income taxes</w:t>
            </w:r>
          </w:p>
        </w:tc>
      </w:tr>
    </w:tbl>
    <w:p w14:paraId="4473B452" w14:textId="77777777" w:rsidR="0009609A" w:rsidRPr="00480BFB" w:rsidRDefault="0009609A" w:rsidP="0009609A">
      <w:pPr>
        <w:spacing w:after="0" w:line="240" w:lineRule="auto"/>
        <w:jc w:val="both"/>
        <w:rPr>
          <w:rFonts w:ascii="Arial" w:hAnsi="Arial" w:cs="Arial"/>
          <w:sz w:val="18"/>
          <w:szCs w:val="18"/>
        </w:rPr>
      </w:pPr>
    </w:p>
    <w:p w14:paraId="25D9871B" w14:textId="77777777" w:rsidR="0009609A" w:rsidRPr="00480BFB" w:rsidRDefault="0009609A" w:rsidP="0009609A">
      <w:pPr>
        <w:spacing w:after="0" w:line="240" w:lineRule="auto"/>
        <w:jc w:val="both"/>
        <w:rPr>
          <w:rFonts w:ascii="Arial" w:hAnsi="Arial" w:cs="Arial"/>
          <w:sz w:val="18"/>
          <w:szCs w:val="18"/>
        </w:rPr>
      </w:pPr>
      <w:r w:rsidRPr="00480BFB">
        <w:rPr>
          <w:rFonts w:ascii="Arial" w:hAnsi="Arial" w:cs="Arial"/>
          <w:sz w:val="18"/>
          <w:szCs w:val="18"/>
        </w:rPr>
        <w:t>The analysis of deferred tax assets and deferred tax liabilities is as follows:</w:t>
      </w:r>
    </w:p>
    <w:p w14:paraId="2520DE11" w14:textId="77777777" w:rsidR="0009609A" w:rsidRPr="00480BFB" w:rsidRDefault="0009609A" w:rsidP="0009609A">
      <w:pPr>
        <w:spacing w:after="0" w:line="240" w:lineRule="auto"/>
        <w:jc w:val="both"/>
        <w:rPr>
          <w:rFonts w:ascii="Arial" w:hAnsi="Arial" w:cs="Arial"/>
          <w:sz w:val="18"/>
          <w:szCs w:val="18"/>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09609A" w:rsidRPr="00480BFB" w14:paraId="2501925B" w14:textId="77777777" w:rsidTr="00E61E78">
        <w:tc>
          <w:tcPr>
            <w:tcW w:w="3960" w:type="dxa"/>
            <w:tcBorders>
              <w:top w:val="nil"/>
              <w:left w:val="nil"/>
              <w:bottom w:val="nil"/>
              <w:right w:val="nil"/>
            </w:tcBorders>
            <w:shd w:val="clear" w:color="auto" w:fill="auto"/>
          </w:tcPr>
          <w:p w14:paraId="78F4020C" w14:textId="77777777" w:rsidR="0009609A" w:rsidRPr="00480BFB" w:rsidRDefault="0009609A" w:rsidP="004F2925">
            <w:pPr>
              <w:spacing w:after="0" w:line="240" w:lineRule="auto"/>
              <w:ind w:left="-72"/>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43FF7853" w14:textId="77777777" w:rsidR="0009609A" w:rsidRPr="00480BFB" w:rsidRDefault="0009609A" w:rsidP="004F2925">
            <w:pPr>
              <w:spacing w:after="0" w:line="240" w:lineRule="auto"/>
              <w:ind w:left="-40" w:right="-72"/>
              <w:jc w:val="center"/>
              <w:rPr>
                <w:rFonts w:ascii="Arial" w:hAnsi="Arial" w:cs="Arial"/>
                <w:b/>
                <w:bCs/>
                <w:sz w:val="18"/>
                <w:szCs w:val="18"/>
              </w:rPr>
            </w:pPr>
            <w:r w:rsidRPr="00480BFB">
              <w:rPr>
                <w:rFonts w:ascii="Arial" w:hAnsi="Arial" w:cs="Arial"/>
                <w:b/>
                <w:bCs/>
                <w:sz w:val="18"/>
                <w:szCs w:val="18"/>
              </w:rPr>
              <w:t>Consolidated</w:t>
            </w:r>
          </w:p>
          <w:p w14:paraId="3AB7ECA2" w14:textId="77777777" w:rsidR="0009609A" w:rsidRPr="00480BFB" w:rsidRDefault="0009609A" w:rsidP="004F2925">
            <w:pPr>
              <w:spacing w:after="0" w:line="240" w:lineRule="auto"/>
              <w:ind w:right="-72"/>
              <w:jc w:val="center"/>
              <w:rPr>
                <w:rFonts w:ascii="Arial" w:hAnsi="Arial" w:cs="Arial"/>
                <w:b/>
                <w:bCs/>
                <w:sz w:val="18"/>
                <w:szCs w:val="18"/>
              </w:rPr>
            </w:pPr>
            <w:r w:rsidRPr="00480BFB">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3CFDCC95" w14:textId="77777777" w:rsidR="0009609A" w:rsidRPr="00480BFB" w:rsidRDefault="0009609A" w:rsidP="004F2925">
            <w:pPr>
              <w:spacing w:after="0" w:line="240" w:lineRule="auto"/>
              <w:ind w:left="-40" w:right="-72"/>
              <w:jc w:val="center"/>
              <w:rPr>
                <w:rFonts w:ascii="Arial" w:hAnsi="Arial" w:cs="Arial"/>
                <w:b/>
                <w:bCs/>
                <w:sz w:val="18"/>
                <w:szCs w:val="18"/>
              </w:rPr>
            </w:pPr>
            <w:r w:rsidRPr="00480BFB">
              <w:rPr>
                <w:rFonts w:ascii="Arial" w:hAnsi="Arial" w:cs="Arial"/>
                <w:b/>
                <w:bCs/>
                <w:sz w:val="18"/>
                <w:szCs w:val="18"/>
              </w:rPr>
              <w:t>Separate</w:t>
            </w:r>
          </w:p>
          <w:p w14:paraId="6F9E3FC6" w14:textId="77777777" w:rsidR="0009609A" w:rsidRPr="00480BFB" w:rsidRDefault="0009609A" w:rsidP="004F2925">
            <w:pPr>
              <w:spacing w:after="0" w:line="240" w:lineRule="auto"/>
              <w:ind w:left="-40" w:right="-72"/>
              <w:jc w:val="center"/>
              <w:rPr>
                <w:rFonts w:ascii="Arial" w:hAnsi="Arial" w:cs="Arial"/>
                <w:b/>
                <w:bCs/>
                <w:sz w:val="18"/>
                <w:szCs w:val="18"/>
              </w:rPr>
            </w:pPr>
            <w:r w:rsidRPr="00480BFB">
              <w:rPr>
                <w:rFonts w:ascii="Arial" w:hAnsi="Arial" w:cs="Arial"/>
                <w:b/>
                <w:bCs/>
                <w:sz w:val="18"/>
                <w:szCs w:val="18"/>
              </w:rPr>
              <w:t>financial statements</w:t>
            </w:r>
          </w:p>
        </w:tc>
      </w:tr>
      <w:tr w:rsidR="0009609A" w:rsidRPr="00480BFB" w14:paraId="3F386F05" w14:textId="77777777" w:rsidTr="0009609A">
        <w:tc>
          <w:tcPr>
            <w:tcW w:w="3960" w:type="dxa"/>
            <w:tcBorders>
              <w:top w:val="nil"/>
              <w:left w:val="nil"/>
              <w:bottom w:val="nil"/>
              <w:right w:val="nil"/>
            </w:tcBorders>
            <w:shd w:val="clear" w:color="auto" w:fill="auto"/>
          </w:tcPr>
          <w:p w14:paraId="4858779D" w14:textId="77777777" w:rsidR="0009609A" w:rsidRPr="00480BFB" w:rsidRDefault="0009609A" w:rsidP="004F2925">
            <w:pPr>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04F1919D" w14:textId="77777777" w:rsidR="0009609A" w:rsidRPr="00480BFB" w:rsidRDefault="00E31A02" w:rsidP="004F2925">
            <w:pPr>
              <w:spacing w:after="0" w:line="240" w:lineRule="auto"/>
              <w:ind w:left="-40" w:right="-72"/>
              <w:jc w:val="right"/>
              <w:rPr>
                <w:rFonts w:ascii="Arial" w:hAnsi="Arial" w:cs="Arial"/>
                <w:b/>
                <w:bCs/>
                <w:sz w:val="18"/>
                <w:szCs w:val="18"/>
                <w:lang w:val="en-GB" w:bidi="th-TH"/>
              </w:rPr>
            </w:pPr>
            <w:r w:rsidRPr="00480BFB">
              <w:rPr>
                <w:rFonts w:ascii="Arial" w:hAnsi="Arial" w:cs="Arial"/>
                <w:b/>
                <w:bCs/>
                <w:sz w:val="18"/>
                <w:szCs w:val="18"/>
                <w:lang w:val="en-GB" w:bidi="th-TH"/>
              </w:rPr>
              <w:t>2020</w:t>
            </w:r>
          </w:p>
        </w:tc>
        <w:tc>
          <w:tcPr>
            <w:tcW w:w="1368" w:type="dxa"/>
            <w:gridSpan w:val="2"/>
            <w:tcBorders>
              <w:top w:val="single" w:sz="4" w:space="0" w:color="auto"/>
              <w:left w:val="nil"/>
              <w:bottom w:val="nil"/>
              <w:right w:val="nil"/>
            </w:tcBorders>
            <w:shd w:val="clear" w:color="auto" w:fill="auto"/>
            <w:hideMark/>
          </w:tcPr>
          <w:p w14:paraId="426BE3C4" w14:textId="77777777" w:rsidR="0009609A" w:rsidRPr="00480BFB" w:rsidRDefault="00E31A02" w:rsidP="004F2925">
            <w:pPr>
              <w:spacing w:after="0" w:line="240" w:lineRule="auto"/>
              <w:ind w:left="-40" w:right="-72"/>
              <w:jc w:val="right"/>
              <w:rPr>
                <w:rFonts w:ascii="Arial" w:hAnsi="Arial" w:cs="Arial"/>
                <w:b/>
                <w:bCs/>
                <w:sz w:val="18"/>
                <w:szCs w:val="18"/>
              </w:rPr>
            </w:pPr>
            <w:r w:rsidRPr="00480BFB">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14:paraId="400DA4BA" w14:textId="77777777" w:rsidR="0009609A" w:rsidRPr="00480BFB" w:rsidRDefault="00E31A02" w:rsidP="004F2925">
            <w:pPr>
              <w:spacing w:after="0" w:line="240" w:lineRule="auto"/>
              <w:ind w:left="-40" w:right="-72"/>
              <w:jc w:val="right"/>
              <w:rPr>
                <w:rFonts w:ascii="Arial" w:hAnsi="Arial" w:cs="Arial"/>
                <w:b/>
                <w:bCs/>
                <w:sz w:val="18"/>
                <w:szCs w:val="18"/>
              </w:rPr>
            </w:pPr>
            <w:r w:rsidRPr="00480BFB">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14:paraId="66755B32" w14:textId="77777777" w:rsidR="0009609A" w:rsidRPr="00480BFB" w:rsidRDefault="00E31A02" w:rsidP="004F2925">
            <w:pPr>
              <w:spacing w:after="0" w:line="240" w:lineRule="auto"/>
              <w:ind w:left="-40" w:right="-72"/>
              <w:jc w:val="right"/>
              <w:rPr>
                <w:rFonts w:ascii="Arial" w:hAnsi="Arial" w:cs="Arial"/>
                <w:b/>
                <w:bCs/>
                <w:sz w:val="18"/>
                <w:szCs w:val="18"/>
              </w:rPr>
            </w:pPr>
            <w:r w:rsidRPr="00480BFB">
              <w:rPr>
                <w:rFonts w:ascii="Arial" w:hAnsi="Arial" w:cs="Arial"/>
                <w:b/>
                <w:bCs/>
                <w:sz w:val="18"/>
                <w:szCs w:val="18"/>
              </w:rPr>
              <w:t>2019</w:t>
            </w:r>
          </w:p>
        </w:tc>
      </w:tr>
      <w:tr w:rsidR="0009609A" w:rsidRPr="00480BFB" w14:paraId="6D3CF79C" w14:textId="77777777" w:rsidTr="0009609A">
        <w:tc>
          <w:tcPr>
            <w:tcW w:w="3960" w:type="dxa"/>
            <w:tcBorders>
              <w:top w:val="nil"/>
              <w:left w:val="nil"/>
              <w:bottom w:val="nil"/>
              <w:right w:val="nil"/>
            </w:tcBorders>
            <w:shd w:val="clear" w:color="auto" w:fill="auto"/>
          </w:tcPr>
          <w:p w14:paraId="7307F532" w14:textId="77777777" w:rsidR="0009609A" w:rsidRPr="00480BFB" w:rsidRDefault="0009609A" w:rsidP="004F2925">
            <w:pPr>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13566BF7" w14:textId="77777777" w:rsidR="0009609A" w:rsidRPr="00480BFB" w:rsidRDefault="0009609A" w:rsidP="004F2925">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75788C50" w14:textId="77777777" w:rsidR="0009609A" w:rsidRPr="00480BFB" w:rsidRDefault="0009609A" w:rsidP="004F2925">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CABD200" w14:textId="77777777" w:rsidR="0009609A" w:rsidRPr="00480BFB" w:rsidRDefault="0009609A" w:rsidP="004F2925">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6A40412" w14:textId="77777777" w:rsidR="0009609A" w:rsidRPr="00480BFB" w:rsidRDefault="0009609A" w:rsidP="004F2925">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r>
      <w:tr w:rsidR="004F2925" w:rsidRPr="00480BFB" w14:paraId="2BA3C6E3" w14:textId="77777777" w:rsidTr="0009609A">
        <w:tc>
          <w:tcPr>
            <w:tcW w:w="3960" w:type="dxa"/>
            <w:tcBorders>
              <w:top w:val="nil"/>
              <w:left w:val="nil"/>
              <w:bottom w:val="nil"/>
              <w:right w:val="nil"/>
            </w:tcBorders>
            <w:vAlign w:val="bottom"/>
          </w:tcPr>
          <w:p w14:paraId="56F40A0A" w14:textId="77777777" w:rsidR="004F2925" w:rsidRPr="00480BFB" w:rsidRDefault="004F2925" w:rsidP="004F2925">
            <w:pPr>
              <w:spacing w:after="0" w:line="240" w:lineRule="auto"/>
              <w:ind w:left="-72"/>
              <w:jc w:val="both"/>
              <w:rPr>
                <w:rFonts w:ascii="Arial" w:hAnsi="Arial" w:cs="Arial"/>
                <w:b/>
                <w:bCs/>
                <w:sz w:val="18"/>
                <w:szCs w:val="18"/>
              </w:rPr>
            </w:pPr>
          </w:p>
        </w:tc>
        <w:tc>
          <w:tcPr>
            <w:tcW w:w="1367" w:type="dxa"/>
            <w:tcBorders>
              <w:top w:val="nil"/>
              <w:left w:val="nil"/>
              <w:bottom w:val="nil"/>
              <w:right w:val="nil"/>
            </w:tcBorders>
            <w:shd w:val="clear" w:color="auto" w:fill="FAFAFA"/>
          </w:tcPr>
          <w:p w14:paraId="6B3210E6" w14:textId="77777777" w:rsidR="004F2925" w:rsidRPr="00480BFB" w:rsidRDefault="004F2925" w:rsidP="004F2925">
            <w:pPr>
              <w:spacing w:after="0" w:line="240" w:lineRule="auto"/>
              <w:ind w:left="-40" w:right="-72"/>
              <w:jc w:val="right"/>
              <w:rPr>
                <w:rFonts w:ascii="Arial" w:hAnsi="Arial" w:cs="Arial"/>
                <w:b/>
                <w:bCs/>
                <w:sz w:val="18"/>
                <w:szCs w:val="18"/>
                <w:lang w:bidi="th-TH"/>
              </w:rPr>
            </w:pPr>
          </w:p>
        </w:tc>
        <w:tc>
          <w:tcPr>
            <w:tcW w:w="1368" w:type="dxa"/>
            <w:gridSpan w:val="2"/>
            <w:tcBorders>
              <w:top w:val="nil"/>
              <w:left w:val="nil"/>
              <w:bottom w:val="nil"/>
              <w:right w:val="nil"/>
            </w:tcBorders>
          </w:tcPr>
          <w:p w14:paraId="7ABF3DA3" w14:textId="77777777" w:rsidR="004F2925" w:rsidRPr="00480BFB" w:rsidRDefault="004F2925" w:rsidP="004F2925">
            <w:pPr>
              <w:spacing w:after="0" w:line="240" w:lineRule="auto"/>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15ACA09C" w14:textId="77777777" w:rsidR="004F2925" w:rsidRPr="00480BFB" w:rsidRDefault="004F2925" w:rsidP="004F2925">
            <w:pPr>
              <w:spacing w:after="0" w:line="240" w:lineRule="auto"/>
              <w:ind w:left="-40" w:right="-72"/>
              <w:jc w:val="right"/>
              <w:rPr>
                <w:rFonts w:ascii="Arial" w:hAnsi="Arial" w:cs="Arial"/>
                <w:b/>
                <w:bCs/>
                <w:sz w:val="18"/>
                <w:szCs w:val="18"/>
              </w:rPr>
            </w:pPr>
          </w:p>
        </w:tc>
        <w:tc>
          <w:tcPr>
            <w:tcW w:w="1368" w:type="dxa"/>
            <w:tcBorders>
              <w:top w:val="nil"/>
              <w:left w:val="nil"/>
              <w:bottom w:val="nil"/>
              <w:right w:val="nil"/>
            </w:tcBorders>
          </w:tcPr>
          <w:p w14:paraId="1A9A4708" w14:textId="77777777" w:rsidR="004F2925" w:rsidRPr="00480BFB" w:rsidRDefault="004F2925" w:rsidP="004F2925">
            <w:pPr>
              <w:spacing w:after="0" w:line="240" w:lineRule="auto"/>
              <w:ind w:left="-40" w:right="-72"/>
              <w:jc w:val="right"/>
              <w:rPr>
                <w:rFonts w:ascii="Arial" w:hAnsi="Arial" w:cs="Arial"/>
                <w:b/>
                <w:bCs/>
                <w:sz w:val="18"/>
                <w:szCs w:val="18"/>
              </w:rPr>
            </w:pPr>
          </w:p>
        </w:tc>
      </w:tr>
      <w:tr w:rsidR="0009609A" w:rsidRPr="00480BFB" w14:paraId="2B1C6726" w14:textId="77777777" w:rsidTr="0009609A">
        <w:tc>
          <w:tcPr>
            <w:tcW w:w="3960" w:type="dxa"/>
            <w:tcBorders>
              <w:top w:val="nil"/>
              <w:left w:val="nil"/>
              <w:bottom w:val="nil"/>
              <w:right w:val="nil"/>
            </w:tcBorders>
            <w:vAlign w:val="bottom"/>
          </w:tcPr>
          <w:p w14:paraId="4511C928" w14:textId="77777777" w:rsidR="0009609A" w:rsidRPr="00480BFB" w:rsidRDefault="0009609A" w:rsidP="004F2925">
            <w:pPr>
              <w:spacing w:after="0" w:line="240" w:lineRule="auto"/>
              <w:ind w:left="-72"/>
              <w:jc w:val="both"/>
              <w:rPr>
                <w:rFonts w:ascii="Arial" w:hAnsi="Arial" w:cs="Arial"/>
                <w:sz w:val="18"/>
                <w:szCs w:val="18"/>
              </w:rPr>
            </w:pPr>
            <w:r w:rsidRPr="00480BFB">
              <w:rPr>
                <w:rFonts w:ascii="Arial" w:hAnsi="Arial" w:cs="Arial"/>
                <w:b/>
                <w:bCs/>
                <w:sz w:val="18"/>
                <w:szCs w:val="18"/>
              </w:rPr>
              <w:t>Deferred tax assets:</w:t>
            </w:r>
          </w:p>
        </w:tc>
        <w:tc>
          <w:tcPr>
            <w:tcW w:w="1367" w:type="dxa"/>
            <w:tcBorders>
              <w:top w:val="nil"/>
              <w:left w:val="nil"/>
              <w:bottom w:val="nil"/>
              <w:right w:val="nil"/>
            </w:tcBorders>
            <w:shd w:val="clear" w:color="auto" w:fill="FAFAFA"/>
          </w:tcPr>
          <w:p w14:paraId="565EE370" w14:textId="77777777" w:rsidR="0009609A" w:rsidRPr="00480BFB" w:rsidRDefault="0009609A" w:rsidP="004F2925">
            <w:pPr>
              <w:spacing w:after="0" w:line="240" w:lineRule="auto"/>
              <w:ind w:left="-40" w:right="-72"/>
              <w:jc w:val="right"/>
              <w:rPr>
                <w:rFonts w:ascii="Arial" w:hAnsi="Arial" w:cs="Arial"/>
                <w:b/>
                <w:bCs/>
                <w:sz w:val="18"/>
                <w:szCs w:val="18"/>
                <w:lang w:bidi="th-TH"/>
              </w:rPr>
            </w:pPr>
          </w:p>
        </w:tc>
        <w:tc>
          <w:tcPr>
            <w:tcW w:w="1368" w:type="dxa"/>
            <w:gridSpan w:val="2"/>
            <w:tcBorders>
              <w:top w:val="nil"/>
              <w:left w:val="nil"/>
              <w:bottom w:val="nil"/>
              <w:right w:val="nil"/>
            </w:tcBorders>
          </w:tcPr>
          <w:p w14:paraId="11482CB6" w14:textId="77777777" w:rsidR="0009609A" w:rsidRPr="00480BFB" w:rsidRDefault="0009609A" w:rsidP="004F2925">
            <w:pPr>
              <w:spacing w:after="0" w:line="240" w:lineRule="auto"/>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18E8009C" w14:textId="77777777" w:rsidR="0009609A" w:rsidRPr="00480BFB" w:rsidRDefault="0009609A" w:rsidP="004F2925">
            <w:pPr>
              <w:spacing w:after="0" w:line="240" w:lineRule="auto"/>
              <w:ind w:left="-40" w:right="-72"/>
              <w:jc w:val="right"/>
              <w:rPr>
                <w:rFonts w:ascii="Arial" w:hAnsi="Arial" w:cs="Arial"/>
                <w:b/>
                <w:bCs/>
                <w:sz w:val="18"/>
                <w:szCs w:val="18"/>
              </w:rPr>
            </w:pPr>
          </w:p>
        </w:tc>
        <w:tc>
          <w:tcPr>
            <w:tcW w:w="1368" w:type="dxa"/>
            <w:tcBorders>
              <w:top w:val="nil"/>
              <w:left w:val="nil"/>
              <w:bottom w:val="nil"/>
              <w:right w:val="nil"/>
            </w:tcBorders>
          </w:tcPr>
          <w:p w14:paraId="176C26E2" w14:textId="77777777" w:rsidR="0009609A" w:rsidRPr="00480BFB" w:rsidRDefault="0009609A" w:rsidP="004F2925">
            <w:pPr>
              <w:spacing w:after="0" w:line="240" w:lineRule="auto"/>
              <w:ind w:left="-40" w:right="-72"/>
              <w:jc w:val="right"/>
              <w:rPr>
                <w:rFonts w:ascii="Arial" w:hAnsi="Arial" w:cs="Arial"/>
                <w:b/>
                <w:bCs/>
                <w:sz w:val="18"/>
                <w:szCs w:val="18"/>
              </w:rPr>
            </w:pPr>
          </w:p>
        </w:tc>
      </w:tr>
      <w:tr w:rsidR="00C84C42" w:rsidRPr="00480BFB" w14:paraId="4D367863" w14:textId="77777777" w:rsidTr="00A575F9">
        <w:tc>
          <w:tcPr>
            <w:tcW w:w="3960" w:type="dxa"/>
            <w:tcBorders>
              <w:top w:val="nil"/>
              <w:left w:val="nil"/>
              <w:bottom w:val="nil"/>
              <w:right w:val="nil"/>
            </w:tcBorders>
          </w:tcPr>
          <w:p w14:paraId="7BADD55F" w14:textId="77777777" w:rsidR="00C84C42" w:rsidRPr="00480BFB" w:rsidRDefault="00C84C42" w:rsidP="00C84C42">
            <w:pPr>
              <w:spacing w:after="0" w:line="240" w:lineRule="auto"/>
              <w:ind w:left="-72"/>
              <w:jc w:val="both"/>
              <w:rPr>
                <w:rFonts w:ascii="Arial" w:hAnsi="Arial" w:cs="Arial"/>
                <w:sz w:val="18"/>
                <w:szCs w:val="18"/>
              </w:rPr>
            </w:pPr>
            <w:r w:rsidRPr="00480BFB">
              <w:rPr>
                <w:rFonts w:ascii="Arial" w:hAnsi="Arial" w:cs="Arial"/>
                <w:sz w:val="18"/>
                <w:szCs w:val="18"/>
              </w:rPr>
              <w:t xml:space="preserve">Deferred tax asset to be recovered </w:t>
            </w:r>
          </w:p>
          <w:p w14:paraId="56DFA308" w14:textId="77777777" w:rsidR="00C84C42" w:rsidRPr="00480BFB" w:rsidRDefault="00C84C42" w:rsidP="00C84C42">
            <w:pPr>
              <w:spacing w:after="0" w:line="240" w:lineRule="auto"/>
              <w:ind w:left="-72"/>
              <w:jc w:val="both"/>
              <w:rPr>
                <w:rFonts w:ascii="Arial" w:hAnsi="Arial" w:cs="Arial"/>
                <w:b/>
                <w:bCs/>
                <w:sz w:val="18"/>
                <w:szCs w:val="18"/>
              </w:rPr>
            </w:pPr>
            <w:r w:rsidRPr="00480BFB">
              <w:rPr>
                <w:rFonts w:ascii="Arial" w:hAnsi="Arial" w:cs="Arial"/>
                <w:sz w:val="18"/>
                <w:szCs w:val="18"/>
              </w:rPr>
              <w:t xml:space="preserve">   within 12 months</w:t>
            </w:r>
          </w:p>
        </w:tc>
        <w:tc>
          <w:tcPr>
            <w:tcW w:w="1367" w:type="dxa"/>
            <w:tcBorders>
              <w:top w:val="nil"/>
              <w:left w:val="nil"/>
              <w:bottom w:val="nil"/>
              <w:right w:val="nil"/>
            </w:tcBorders>
            <w:shd w:val="clear" w:color="auto" w:fill="FAFAFA"/>
            <w:vAlign w:val="bottom"/>
          </w:tcPr>
          <w:p w14:paraId="5C7E5E1E" w14:textId="055F8C21" w:rsidR="00C84C42" w:rsidRPr="00480BFB" w:rsidRDefault="00C84C42" w:rsidP="00C84C42">
            <w:pPr>
              <w:spacing w:after="0" w:line="240" w:lineRule="auto"/>
              <w:ind w:right="-72"/>
              <w:jc w:val="right"/>
              <w:rPr>
                <w:rFonts w:ascii="Arial" w:hAnsi="Arial" w:cs="Arial"/>
                <w:noProof/>
                <w:sz w:val="18"/>
                <w:szCs w:val="18"/>
              </w:rPr>
            </w:pPr>
            <w:r w:rsidRPr="00480BFB">
              <w:rPr>
                <w:rFonts w:ascii="Arial" w:hAnsi="Arial" w:cs="Arial"/>
                <w:noProof/>
                <w:sz w:val="18"/>
                <w:szCs w:val="18"/>
              </w:rPr>
              <w:t>68,077,086</w:t>
            </w:r>
          </w:p>
        </w:tc>
        <w:tc>
          <w:tcPr>
            <w:tcW w:w="1368" w:type="dxa"/>
            <w:gridSpan w:val="2"/>
            <w:tcBorders>
              <w:top w:val="nil"/>
              <w:left w:val="nil"/>
              <w:bottom w:val="nil"/>
              <w:right w:val="nil"/>
            </w:tcBorders>
            <w:vAlign w:val="bottom"/>
          </w:tcPr>
          <w:p w14:paraId="76ED9A88" w14:textId="77777777" w:rsidR="00C84C42" w:rsidRPr="00480BFB" w:rsidRDefault="00C84C42" w:rsidP="00C84C42">
            <w:pPr>
              <w:spacing w:after="0" w:line="240" w:lineRule="auto"/>
              <w:ind w:right="-72"/>
              <w:jc w:val="right"/>
              <w:rPr>
                <w:rFonts w:ascii="Arial" w:hAnsi="Arial" w:cs="Arial"/>
                <w:noProof/>
                <w:sz w:val="18"/>
                <w:szCs w:val="18"/>
              </w:rPr>
            </w:pPr>
            <w:r w:rsidRPr="00480BFB">
              <w:rPr>
                <w:rFonts w:ascii="Arial" w:hAnsi="Arial" w:cs="Arial"/>
                <w:noProof/>
                <w:sz w:val="18"/>
                <w:szCs w:val="18"/>
              </w:rPr>
              <w:t>56,210,131</w:t>
            </w:r>
          </w:p>
        </w:tc>
        <w:tc>
          <w:tcPr>
            <w:tcW w:w="1368" w:type="dxa"/>
            <w:tcBorders>
              <w:top w:val="nil"/>
              <w:left w:val="nil"/>
              <w:bottom w:val="nil"/>
              <w:right w:val="nil"/>
            </w:tcBorders>
            <w:shd w:val="clear" w:color="auto" w:fill="FAFAFA"/>
            <w:vAlign w:val="bottom"/>
          </w:tcPr>
          <w:p w14:paraId="144E5A5B" w14:textId="712283D9" w:rsidR="00C84C42" w:rsidRPr="00480BFB" w:rsidRDefault="00C84C42" w:rsidP="00C84C42">
            <w:pPr>
              <w:spacing w:after="0" w:line="240" w:lineRule="auto"/>
              <w:ind w:right="-72"/>
              <w:jc w:val="right"/>
              <w:rPr>
                <w:rFonts w:ascii="Arial" w:hAnsi="Arial" w:cs="Arial"/>
                <w:noProof/>
                <w:sz w:val="18"/>
                <w:szCs w:val="18"/>
              </w:rPr>
            </w:pPr>
            <w:r w:rsidRPr="00480BFB">
              <w:rPr>
                <w:rFonts w:ascii="Arial" w:hAnsi="Arial" w:cs="Arial"/>
                <w:noProof/>
                <w:sz w:val="18"/>
                <w:szCs w:val="18"/>
              </w:rPr>
              <w:t>65,635,748</w:t>
            </w:r>
          </w:p>
        </w:tc>
        <w:tc>
          <w:tcPr>
            <w:tcW w:w="1368" w:type="dxa"/>
            <w:tcBorders>
              <w:top w:val="nil"/>
              <w:left w:val="nil"/>
              <w:bottom w:val="nil"/>
              <w:right w:val="nil"/>
            </w:tcBorders>
            <w:vAlign w:val="bottom"/>
          </w:tcPr>
          <w:p w14:paraId="1CED0DC8" w14:textId="77777777" w:rsidR="00C84C42" w:rsidRPr="00480BFB" w:rsidRDefault="00C84C42" w:rsidP="00C84C42">
            <w:pPr>
              <w:spacing w:after="0" w:line="240" w:lineRule="auto"/>
              <w:ind w:right="-72"/>
              <w:jc w:val="right"/>
              <w:rPr>
                <w:rFonts w:ascii="Arial" w:hAnsi="Arial" w:cs="Arial"/>
                <w:noProof/>
                <w:sz w:val="18"/>
                <w:szCs w:val="18"/>
              </w:rPr>
            </w:pPr>
            <w:r w:rsidRPr="00480BFB">
              <w:rPr>
                <w:rFonts w:ascii="Arial" w:hAnsi="Arial" w:cs="Arial"/>
                <w:noProof/>
                <w:sz w:val="18"/>
                <w:szCs w:val="18"/>
              </w:rPr>
              <w:t>54,478,852</w:t>
            </w:r>
          </w:p>
        </w:tc>
      </w:tr>
      <w:tr w:rsidR="00C84C42" w:rsidRPr="00480BFB" w14:paraId="59A4E0A2" w14:textId="77777777" w:rsidTr="00A575F9">
        <w:tc>
          <w:tcPr>
            <w:tcW w:w="3960" w:type="dxa"/>
            <w:tcBorders>
              <w:top w:val="nil"/>
              <w:left w:val="nil"/>
              <w:bottom w:val="nil"/>
              <w:right w:val="nil"/>
            </w:tcBorders>
          </w:tcPr>
          <w:p w14:paraId="3DB559CA" w14:textId="77777777" w:rsidR="00C84C42" w:rsidRPr="00480BFB" w:rsidRDefault="00C84C42" w:rsidP="00C84C42">
            <w:pPr>
              <w:spacing w:after="0" w:line="240" w:lineRule="auto"/>
              <w:ind w:left="-72"/>
              <w:jc w:val="both"/>
              <w:rPr>
                <w:rFonts w:ascii="Arial" w:hAnsi="Arial" w:cs="Arial"/>
                <w:sz w:val="18"/>
                <w:szCs w:val="18"/>
              </w:rPr>
            </w:pPr>
            <w:r w:rsidRPr="00480BFB">
              <w:rPr>
                <w:rFonts w:ascii="Arial" w:hAnsi="Arial" w:cs="Arial"/>
                <w:sz w:val="18"/>
                <w:szCs w:val="18"/>
              </w:rPr>
              <w:t xml:space="preserve">Deferred tax asset to be recovered </w:t>
            </w:r>
          </w:p>
          <w:p w14:paraId="71425C78" w14:textId="77777777" w:rsidR="00C84C42" w:rsidRPr="00480BFB" w:rsidRDefault="00C84C42" w:rsidP="00C84C42">
            <w:pPr>
              <w:spacing w:after="0" w:line="240" w:lineRule="auto"/>
              <w:ind w:left="-72"/>
              <w:jc w:val="both"/>
              <w:rPr>
                <w:rFonts w:ascii="Arial" w:hAnsi="Arial" w:cs="Arial"/>
                <w:sz w:val="18"/>
                <w:szCs w:val="18"/>
              </w:rPr>
            </w:pPr>
            <w:r w:rsidRPr="00480BFB">
              <w:rPr>
                <w:rFonts w:ascii="Arial" w:hAnsi="Arial" w:cs="Arial"/>
                <w:sz w:val="18"/>
                <w:szCs w:val="18"/>
              </w:rPr>
              <w:t xml:space="preserve">   more than 12 months </w:t>
            </w:r>
          </w:p>
        </w:tc>
        <w:tc>
          <w:tcPr>
            <w:tcW w:w="1367" w:type="dxa"/>
            <w:tcBorders>
              <w:top w:val="nil"/>
              <w:left w:val="nil"/>
              <w:bottom w:val="single" w:sz="4" w:space="0" w:color="auto"/>
              <w:right w:val="nil"/>
            </w:tcBorders>
            <w:shd w:val="clear" w:color="auto" w:fill="FAFAFA"/>
            <w:vAlign w:val="bottom"/>
          </w:tcPr>
          <w:p w14:paraId="19E24961" w14:textId="3D8F873C" w:rsidR="00C84C42" w:rsidRPr="00480BFB" w:rsidRDefault="00C84C42" w:rsidP="00C84C42">
            <w:pPr>
              <w:spacing w:after="0" w:line="240" w:lineRule="auto"/>
              <w:ind w:right="-72"/>
              <w:jc w:val="right"/>
              <w:rPr>
                <w:rFonts w:ascii="Arial" w:hAnsi="Arial" w:cs="Arial"/>
                <w:noProof/>
                <w:sz w:val="18"/>
                <w:szCs w:val="18"/>
              </w:rPr>
            </w:pPr>
            <w:r w:rsidRPr="00480BFB">
              <w:rPr>
                <w:rFonts w:ascii="Arial" w:hAnsi="Arial" w:cs="Arial"/>
                <w:noProof/>
                <w:sz w:val="18"/>
                <w:szCs w:val="18"/>
              </w:rPr>
              <w:t>23,237,164</w:t>
            </w:r>
          </w:p>
        </w:tc>
        <w:tc>
          <w:tcPr>
            <w:tcW w:w="1368" w:type="dxa"/>
            <w:gridSpan w:val="2"/>
            <w:tcBorders>
              <w:top w:val="nil"/>
              <w:left w:val="nil"/>
              <w:bottom w:val="single" w:sz="4" w:space="0" w:color="auto"/>
              <w:right w:val="nil"/>
            </w:tcBorders>
            <w:vAlign w:val="bottom"/>
          </w:tcPr>
          <w:p w14:paraId="1925C35D" w14:textId="77777777" w:rsidR="00C84C42" w:rsidRPr="00480BFB" w:rsidRDefault="00C84C42" w:rsidP="00C84C42">
            <w:pPr>
              <w:spacing w:after="0" w:line="240" w:lineRule="auto"/>
              <w:ind w:right="-72"/>
              <w:jc w:val="right"/>
              <w:rPr>
                <w:rFonts w:ascii="Arial" w:hAnsi="Arial" w:cs="Arial"/>
                <w:noProof/>
                <w:sz w:val="18"/>
                <w:szCs w:val="18"/>
              </w:rPr>
            </w:pPr>
            <w:r w:rsidRPr="00480BFB">
              <w:rPr>
                <w:rFonts w:ascii="Arial" w:hAnsi="Arial" w:cs="Arial"/>
                <w:noProof/>
                <w:sz w:val="18"/>
                <w:szCs w:val="18"/>
              </w:rPr>
              <w:t>20,078,842</w:t>
            </w:r>
          </w:p>
        </w:tc>
        <w:tc>
          <w:tcPr>
            <w:tcW w:w="1368" w:type="dxa"/>
            <w:tcBorders>
              <w:top w:val="nil"/>
              <w:left w:val="nil"/>
              <w:bottom w:val="single" w:sz="4" w:space="0" w:color="auto"/>
              <w:right w:val="nil"/>
            </w:tcBorders>
            <w:shd w:val="clear" w:color="auto" w:fill="FAFAFA"/>
            <w:vAlign w:val="bottom"/>
          </w:tcPr>
          <w:p w14:paraId="58C4984E" w14:textId="54290EFF" w:rsidR="00C84C42" w:rsidRPr="00480BFB" w:rsidRDefault="00C84C42" w:rsidP="00C84C42">
            <w:pPr>
              <w:spacing w:after="0" w:line="240" w:lineRule="auto"/>
              <w:ind w:right="-72"/>
              <w:jc w:val="right"/>
              <w:rPr>
                <w:rFonts w:ascii="Arial" w:hAnsi="Arial" w:cs="Arial"/>
                <w:noProof/>
                <w:sz w:val="18"/>
                <w:szCs w:val="18"/>
              </w:rPr>
            </w:pPr>
            <w:r w:rsidRPr="00480BFB">
              <w:rPr>
                <w:rFonts w:ascii="Arial" w:hAnsi="Arial" w:cs="Arial"/>
                <w:noProof/>
                <w:sz w:val="18"/>
                <w:szCs w:val="18"/>
              </w:rPr>
              <w:t>19,810,925</w:t>
            </w:r>
          </w:p>
        </w:tc>
        <w:tc>
          <w:tcPr>
            <w:tcW w:w="1368" w:type="dxa"/>
            <w:tcBorders>
              <w:top w:val="nil"/>
              <w:left w:val="nil"/>
              <w:bottom w:val="single" w:sz="4" w:space="0" w:color="auto"/>
              <w:right w:val="nil"/>
            </w:tcBorders>
            <w:vAlign w:val="bottom"/>
          </w:tcPr>
          <w:p w14:paraId="0913DA28" w14:textId="77777777" w:rsidR="00C84C42" w:rsidRPr="00480BFB" w:rsidRDefault="00C84C42" w:rsidP="00C84C42">
            <w:pPr>
              <w:spacing w:after="0" w:line="240" w:lineRule="auto"/>
              <w:ind w:right="-72"/>
              <w:jc w:val="right"/>
              <w:rPr>
                <w:rFonts w:ascii="Arial" w:hAnsi="Arial" w:cs="Arial"/>
                <w:noProof/>
                <w:sz w:val="18"/>
                <w:szCs w:val="18"/>
              </w:rPr>
            </w:pPr>
            <w:r w:rsidRPr="00480BFB">
              <w:rPr>
                <w:rFonts w:ascii="Arial" w:hAnsi="Arial" w:cs="Arial"/>
                <w:noProof/>
                <w:sz w:val="18"/>
                <w:szCs w:val="18"/>
              </w:rPr>
              <w:t>16,602,286</w:t>
            </w:r>
          </w:p>
        </w:tc>
      </w:tr>
      <w:tr w:rsidR="00C84C42" w:rsidRPr="00480BFB" w14:paraId="5093257D" w14:textId="77777777" w:rsidTr="0009609A">
        <w:tc>
          <w:tcPr>
            <w:tcW w:w="3960" w:type="dxa"/>
            <w:tcBorders>
              <w:top w:val="nil"/>
              <w:left w:val="nil"/>
              <w:bottom w:val="nil"/>
              <w:right w:val="nil"/>
            </w:tcBorders>
          </w:tcPr>
          <w:p w14:paraId="254A9838" w14:textId="77777777" w:rsidR="00C84C42" w:rsidRPr="00480BFB" w:rsidRDefault="00C84C42" w:rsidP="00C84C42">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9BE6F5D" w14:textId="77777777" w:rsidR="00C84C42" w:rsidRPr="00480BFB" w:rsidRDefault="00C84C42" w:rsidP="00C84C42">
            <w:pPr>
              <w:spacing w:after="0" w:line="240" w:lineRule="auto"/>
              <w:ind w:left="-40" w:right="-72"/>
              <w:jc w:val="right"/>
              <w:rPr>
                <w:rFonts w:ascii="Arial" w:hAnsi="Arial" w:cs="Arial"/>
                <w:b/>
                <w:bCs/>
                <w:sz w:val="18"/>
                <w:szCs w:val="18"/>
                <w:lang w:bidi="th-TH"/>
              </w:rPr>
            </w:pPr>
          </w:p>
        </w:tc>
        <w:tc>
          <w:tcPr>
            <w:tcW w:w="1368" w:type="dxa"/>
            <w:gridSpan w:val="2"/>
            <w:tcBorders>
              <w:top w:val="single" w:sz="4" w:space="0" w:color="auto"/>
              <w:left w:val="nil"/>
              <w:bottom w:val="nil"/>
              <w:right w:val="nil"/>
            </w:tcBorders>
          </w:tcPr>
          <w:p w14:paraId="59C32683" w14:textId="77777777" w:rsidR="00C84C42" w:rsidRPr="00480BFB" w:rsidRDefault="00C84C42" w:rsidP="00C84C42">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shd w:val="clear" w:color="auto" w:fill="FAFAFA"/>
          </w:tcPr>
          <w:p w14:paraId="2EA966BA" w14:textId="77777777" w:rsidR="00C84C42" w:rsidRPr="00480BFB" w:rsidRDefault="00C84C42" w:rsidP="00C84C42">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tcPr>
          <w:p w14:paraId="33D6C011" w14:textId="77777777" w:rsidR="00C84C42" w:rsidRPr="00480BFB" w:rsidRDefault="00C84C42" w:rsidP="00C84C42">
            <w:pPr>
              <w:spacing w:after="0" w:line="240" w:lineRule="auto"/>
              <w:ind w:left="-40" w:right="-72"/>
              <w:jc w:val="right"/>
              <w:rPr>
                <w:rFonts w:ascii="Arial" w:hAnsi="Arial" w:cs="Arial"/>
                <w:b/>
                <w:bCs/>
                <w:sz w:val="18"/>
                <w:szCs w:val="18"/>
                <w:lang w:bidi="th-TH"/>
              </w:rPr>
            </w:pPr>
          </w:p>
        </w:tc>
      </w:tr>
      <w:tr w:rsidR="00C84C42" w:rsidRPr="00480BFB" w14:paraId="2B97BD8E" w14:textId="77777777" w:rsidTr="00A575F9">
        <w:tc>
          <w:tcPr>
            <w:tcW w:w="3960" w:type="dxa"/>
            <w:tcBorders>
              <w:top w:val="nil"/>
              <w:left w:val="nil"/>
              <w:bottom w:val="nil"/>
              <w:right w:val="nil"/>
            </w:tcBorders>
            <w:vAlign w:val="bottom"/>
          </w:tcPr>
          <w:p w14:paraId="38121A08" w14:textId="77777777" w:rsidR="00C84C42" w:rsidRPr="00480BFB" w:rsidRDefault="00C84C42" w:rsidP="00C84C42">
            <w:pPr>
              <w:spacing w:after="0" w:line="240" w:lineRule="auto"/>
              <w:ind w:left="-72"/>
              <w:jc w:val="both"/>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297D74C8" w14:textId="3DE9EE2F" w:rsidR="00C84C42" w:rsidRPr="00480BFB" w:rsidRDefault="00C84C42" w:rsidP="00C84C42">
            <w:pPr>
              <w:spacing w:after="0" w:line="240" w:lineRule="auto"/>
              <w:ind w:right="-72"/>
              <w:jc w:val="right"/>
              <w:rPr>
                <w:rFonts w:ascii="Arial" w:hAnsi="Arial" w:cs="Arial"/>
                <w:noProof/>
                <w:sz w:val="18"/>
                <w:szCs w:val="18"/>
              </w:rPr>
            </w:pPr>
            <w:r w:rsidRPr="00480BFB">
              <w:rPr>
                <w:rFonts w:ascii="Arial" w:hAnsi="Arial" w:cs="Arial"/>
                <w:noProof/>
                <w:sz w:val="18"/>
                <w:szCs w:val="18"/>
              </w:rPr>
              <w:t>91,314,250</w:t>
            </w:r>
          </w:p>
        </w:tc>
        <w:tc>
          <w:tcPr>
            <w:tcW w:w="1368" w:type="dxa"/>
            <w:gridSpan w:val="2"/>
            <w:tcBorders>
              <w:top w:val="nil"/>
              <w:left w:val="nil"/>
              <w:bottom w:val="single" w:sz="4" w:space="0" w:color="auto"/>
              <w:right w:val="nil"/>
            </w:tcBorders>
            <w:vAlign w:val="bottom"/>
          </w:tcPr>
          <w:p w14:paraId="4CF5E842" w14:textId="77777777" w:rsidR="00C84C42" w:rsidRPr="00480BFB" w:rsidRDefault="00C84C42" w:rsidP="00C84C42">
            <w:pPr>
              <w:spacing w:after="0" w:line="240" w:lineRule="auto"/>
              <w:ind w:right="-72"/>
              <w:jc w:val="right"/>
              <w:rPr>
                <w:rFonts w:ascii="Arial" w:hAnsi="Arial" w:cs="Arial"/>
                <w:noProof/>
                <w:sz w:val="18"/>
                <w:szCs w:val="18"/>
              </w:rPr>
            </w:pPr>
            <w:r w:rsidRPr="00480BFB">
              <w:rPr>
                <w:rFonts w:ascii="Arial" w:hAnsi="Arial" w:cs="Arial"/>
                <w:noProof/>
                <w:sz w:val="18"/>
                <w:szCs w:val="18"/>
              </w:rPr>
              <w:fldChar w:fldCharType="begin"/>
            </w:r>
            <w:r w:rsidRPr="00480BFB">
              <w:rPr>
                <w:rFonts w:ascii="Arial" w:hAnsi="Arial" w:cs="Arial"/>
                <w:noProof/>
                <w:sz w:val="18"/>
                <w:szCs w:val="18"/>
              </w:rPr>
              <w:instrText xml:space="preserve"> =SUM(ABOVE) </w:instrText>
            </w:r>
            <w:r w:rsidRPr="00480BFB">
              <w:rPr>
                <w:rFonts w:ascii="Arial" w:hAnsi="Arial" w:cs="Arial"/>
                <w:noProof/>
                <w:sz w:val="18"/>
                <w:szCs w:val="18"/>
              </w:rPr>
              <w:fldChar w:fldCharType="separate"/>
            </w:r>
            <w:r w:rsidRPr="00480BFB">
              <w:rPr>
                <w:rFonts w:ascii="Arial" w:hAnsi="Arial" w:cs="Arial"/>
                <w:noProof/>
                <w:sz w:val="18"/>
                <w:szCs w:val="18"/>
              </w:rPr>
              <w:t>76,288,973</w:t>
            </w:r>
            <w:r w:rsidRPr="00480BFB">
              <w:rPr>
                <w:rFonts w:ascii="Arial" w:hAnsi="Arial" w:cs="Arial"/>
                <w:noProof/>
                <w:sz w:val="18"/>
                <w:szCs w:val="18"/>
              </w:rPr>
              <w:fldChar w:fldCharType="end"/>
            </w:r>
          </w:p>
        </w:tc>
        <w:tc>
          <w:tcPr>
            <w:tcW w:w="1368" w:type="dxa"/>
            <w:tcBorders>
              <w:top w:val="nil"/>
              <w:left w:val="nil"/>
              <w:bottom w:val="single" w:sz="4" w:space="0" w:color="auto"/>
              <w:right w:val="nil"/>
            </w:tcBorders>
            <w:shd w:val="clear" w:color="auto" w:fill="FAFAFA"/>
            <w:vAlign w:val="bottom"/>
          </w:tcPr>
          <w:p w14:paraId="10DC1062" w14:textId="411D4D62" w:rsidR="00C84C42" w:rsidRPr="00480BFB" w:rsidRDefault="00C84C42" w:rsidP="00C84C42">
            <w:pPr>
              <w:spacing w:after="0" w:line="240" w:lineRule="auto"/>
              <w:ind w:right="-72"/>
              <w:jc w:val="right"/>
              <w:rPr>
                <w:rFonts w:ascii="Arial" w:hAnsi="Arial" w:cs="Arial"/>
                <w:noProof/>
                <w:sz w:val="18"/>
                <w:szCs w:val="18"/>
              </w:rPr>
            </w:pPr>
            <w:r w:rsidRPr="00480BFB">
              <w:rPr>
                <w:rFonts w:ascii="Arial" w:hAnsi="Arial" w:cs="Arial"/>
                <w:noProof/>
                <w:sz w:val="18"/>
                <w:szCs w:val="18"/>
              </w:rPr>
              <w:t>85,446,673</w:t>
            </w:r>
          </w:p>
        </w:tc>
        <w:tc>
          <w:tcPr>
            <w:tcW w:w="1368" w:type="dxa"/>
            <w:tcBorders>
              <w:top w:val="nil"/>
              <w:left w:val="nil"/>
              <w:bottom w:val="single" w:sz="4" w:space="0" w:color="auto"/>
              <w:right w:val="nil"/>
            </w:tcBorders>
            <w:vAlign w:val="bottom"/>
          </w:tcPr>
          <w:p w14:paraId="656D425C" w14:textId="77777777" w:rsidR="00C84C42" w:rsidRPr="00480BFB" w:rsidRDefault="00C84C42" w:rsidP="00C84C42">
            <w:pPr>
              <w:spacing w:after="0" w:line="240" w:lineRule="auto"/>
              <w:ind w:right="-72"/>
              <w:jc w:val="right"/>
              <w:rPr>
                <w:rFonts w:ascii="Arial" w:hAnsi="Arial" w:cs="Arial"/>
                <w:noProof/>
                <w:sz w:val="18"/>
                <w:szCs w:val="18"/>
              </w:rPr>
            </w:pPr>
            <w:r w:rsidRPr="00480BFB">
              <w:rPr>
                <w:rFonts w:ascii="Arial" w:hAnsi="Arial" w:cs="Arial"/>
                <w:noProof/>
                <w:sz w:val="18"/>
                <w:szCs w:val="18"/>
              </w:rPr>
              <w:fldChar w:fldCharType="begin"/>
            </w:r>
            <w:r w:rsidRPr="00480BFB">
              <w:rPr>
                <w:rFonts w:ascii="Arial" w:hAnsi="Arial" w:cs="Arial"/>
                <w:noProof/>
                <w:sz w:val="18"/>
                <w:szCs w:val="18"/>
              </w:rPr>
              <w:instrText xml:space="preserve"> =SUM(ABOVE) </w:instrText>
            </w:r>
            <w:r w:rsidRPr="00480BFB">
              <w:rPr>
                <w:rFonts w:ascii="Arial" w:hAnsi="Arial" w:cs="Arial"/>
                <w:noProof/>
                <w:sz w:val="18"/>
                <w:szCs w:val="18"/>
              </w:rPr>
              <w:fldChar w:fldCharType="separate"/>
            </w:r>
            <w:r w:rsidRPr="00480BFB">
              <w:rPr>
                <w:rFonts w:ascii="Arial" w:hAnsi="Arial" w:cs="Arial"/>
                <w:noProof/>
                <w:sz w:val="18"/>
                <w:szCs w:val="18"/>
              </w:rPr>
              <w:t>71,081,138</w:t>
            </w:r>
            <w:r w:rsidRPr="00480BFB">
              <w:rPr>
                <w:rFonts w:ascii="Arial" w:hAnsi="Arial" w:cs="Arial"/>
                <w:noProof/>
                <w:sz w:val="18"/>
                <w:szCs w:val="18"/>
              </w:rPr>
              <w:fldChar w:fldCharType="end"/>
            </w:r>
          </w:p>
        </w:tc>
      </w:tr>
      <w:tr w:rsidR="00C84C42" w:rsidRPr="00480BFB" w14:paraId="6D2C162C" w14:textId="77777777" w:rsidTr="0009609A">
        <w:tc>
          <w:tcPr>
            <w:tcW w:w="3960" w:type="dxa"/>
            <w:tcBorders>
              <w:top w:val="nil"/>
              <w:left w:val="nil"/>
              <w:bottom w:val="nil"/>
              <w:right w:val="nil"/>
            </w:tcBorders>
            <w:vAlign w:val="bottom"/>
          </w:tcPr>
          <w:p w14:paraId="774FCD45" w14:textId="77777777" w:rsidR="00C84C42" w:rsidRPr="00480BFB" w:rsidRDefault="00C84C42" w:rsidP="00C84C42">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B82C45B" w14:textId="77777777" w:rsidR="00C84C42" w:rsidRPr="00480BFB" w:rsidRDefault="00C84C42" w:rsidP="00C84C42">
            <w:pPr>
              <w:spacing w:after="0" w:line="240" w:lineRule="auto"/>
              <w:ind w:left="-40" w:right="-72"/>
              <w:jc w:val="right"/>
              <w:rPr>
                <w:rFonts w:ascii="Arial" w:hAnsi="Arial" w:cs="Arial"/>
                <w:b/>
                <w:bCs/>
                <w:sz w:val="18"/>
                <w:szCs w:val="18"/>
                <w:lang w:bidi="th-TH"/>
              </w:rPr>
            </w:pPr>
          </w:p>
        </w:tc>
        <w:tc>
          <w:tcPr>
            <w:tcW w:w="1368" w:type="dxa"/>
            <w:gridSpan w:val="2"/>
            <w:tcBorders>
              <w:top w:val="single" w:sz="4" w:space="0" w:color="auto"/>
              <w:left w:val="nil"/>
              <w:bottom w:val="nil"/>
              <w:right w:val="nil"/>
            </w:tcBorders>
          </w:tcPr>
          <w:p w14:paraId="72B3AD4C" w14:textId="77777777" w:rsidR="00C84C42" w:rsidRPr="00480BFB" w:rsidRDefault="00C84C42" w:rsidP="00C84C42">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shd w:val="clear" w:color="auto" w:fill="FAFAFA"/>
          </w:tcPr>
          <w:p w14:paraId="720C3F6E" w14:textId="77777777" w:rsidR="00C84C42" w:rsidRPr="00480BFB" w:rsidRDefault="00C84C42" w:rsidP="00C84C42">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tcPr>
          <w:p w14:paraId="5AEA64DB" w14:textId="77777777" w:rsidR="00C84C42" w:rsidRPr="00480BFB" w:rsidRDefault="00C84C42" w:rsidP="00C84C42">
            <w:pPr>
              <w:spacing w:after="0" w:line="240" w:lineRule="auto"/>
              <w:ind w:left="-40" w:right="-72"/>
              <w:jc w:val="right"/>
              <w:rPr>
                <w:rFonts w:ascii="Arial" w:hAnsi="Arial" w:cs="Arial"/>
                <w:b/>
                <w:bCs/>
                <w:sz w:val="18"/>
                <w:szCs w:val="18"/>
                <w:lang w:bidi="th-TH"/>
              </w:rPr>
            </w:pPr>
          </w:p>
        </w:tc>
      </w:tr>
      <w:tr w:rsidR="00C84C42" w:rsidRPr="00480BFB" w14:paraId="4285B6E6" w14:textId="77777777" w:rsidTr="0009609A">
        <w:tc>
          <w:tcPr>
            <w:tcW w:w="3960" w:type="dxa"/>
            <w:tcBorders>
              <w:top w:val="nil"/>
              <w:left w:val="nil"/>
              <w:bottom w:val="nil"/>
              <w:right w:val="nil"/>
            </w:tcBorders>
            <w:vAlign w:val="bottom"/>
          </w:tcPr>
          <w:p w14:paraId="4F5B9669" w14:textId="77777777" w:rsidR="00C84C42" w:rsidRPr="00480BFB" w:rsidRDefault="00C84C42" w:rsidP="00C84C42">
            <w:pPr>
              <w:spacing w:after="0" w:line="240" w:lineRule="auto"/>
              <w:ind w:left="-72"/>
              <w:jc w:val="both"/>
              <w:rPr>
                <w:rFonts w:ascii="Arial" w:hAnsi="Arial" w:cs="Arial"/>
                <w:sz w:val="18"/>
                <w:szCs w:val="18"/>
              </w:rPr>
            </w:pPr>
            <w:r w:rsidRPr="00480BFB">
              <w:rPr>
                <w:rFonts w:ascii="Arial" w:hAnsi="Arial" w:cs="Arial"/>
                <w:b/>
                <w:bCs/>
                <w:sz w:val="18"/>
                <w:szCs w:val="18"/>
              </w:rPr>
              <w:t>Deferred tax liabilities:</w:t>
            </w:r>
          </w:p>
        </w:tc>
        <w:tc>
          <w:tcPr>
            <w:tcW w:w="1367" w:type="dxa"/>
            <w:tcBorders>
              <w:top w:val="nil"/>
              <w:left w:val="nil"/>
              <w:bottom w:val="nil"/>
              <w:right w:val="nil"/>
            </w:tcBorders>
            <w:shd w:val="clear" w:color="auto" w:fill="FAFAFA"/>
          </w:tcPr>
          <w:p w14:paraId="07A620E0" w14:textId="77777777" w:rsidR="00C84C42" w:rsidRPr="00480BFB" w:rsidRDefault="00C84C42" w:rsidP="00C84C42">
            <w:pPr>
              <w:spacing w:after="0" w:line="240" w:lineRule="auto"/>
              <w:ind w:left="-40" w:right="-72"/>
              <w:jc w:val="right"/>
              <w:rPr>
                <w:rFonts w:ascii="Arial" w:hAnsi="Arial" w:cs="Arial"/>
                <w:b/>
                <w:bCs/>
                <w:sz w:val="18"/>
                <w:szCs w:val="18"/>
                <w:lang w:bidi="th-TH"/>
              </w:rPr>
            </w:pPr>
          </w:p>
        </w:tc>
        <w:tc>
          <w:tcPr>
            <w:tcW w:w="1368" w:type="dxa"/>
            <w:gridSpan w:val="2"/>
            <w:tcBorders>
              <w:top w:val="nil"/>
              <w:left w:val="nil"/>
              <w:bottom w:val="nil"/>
              <w:right w:val="nil"/>
            </w:tcBorders>
          </w:tcPr>
          <w:p w14:paraId="0B47E5FA" w14:textId="77777777" w:rsidR="00C84C42" w:rsidRPr="00480BFB" w:rsidRDefault="00C84C42" w:rsidP="00C84C42">
            <w:pPr>
              <w:spacing w:after="0" w:line="240" w:lineRule="auto"/>
              <w:ind w:left="-40" w:right="-72"/>
              <w:jc w:val="right"/>
              <w:rPr>
                <w:rFonts w:ascii="Arial" w:hAnsi="Arial" w:cs="Arial"/>
                <w:b/>
                <w:bCs/>
                <w:sz w:val="18"/>
                <w:szCs w:val="18"/>
                <w:lang w:bidi="th-TH"/>
              </w:rPr>
            </w:pPr>
          </w:p>
        </w:tc>
        <w:tc>
          <w:tcPr>
            <w:tcW w:w="1368" w:type="dxa"/>
            <w:tcBorders>
              <w:top w:val="nil"/>
              <w:left w:val="nil"/>
              <w:bottom w:val="nil"/>
              <w:right w:val="nil"/>
            </w:tcBorders>
            <w:shd w:val="clear" w:color="auto" w:fill="FAFAFA"/>
          </w:tcPr>
          <w:p w14:paraId="604E6EED" w14:textId="77777777" w:rsidR="00C84C42" w:rsidRPr="00480BFB" w:rsidRDefault="00C84C42" w:rsidP="00C84C42">
            <w:pPr>
              <w:spacing w:after="0" w:line="240" w:lineRule="auto"/>
              <w:ind w:left="-40" w:right="-72"/>
              <w:jc w:val="right"/>
              <w:rPr>
                <w:rFonts w:ascii="Arial" w:hAnsi="Arial" w:cs="Arial"/>
                <w:b/>
                <w:bCs/>
                <w:sz w:val="18"/>
                <w:szCs w:val="18"/>
                <w:lang w:bidi="th-TH"/>
              </w:rPr>
            </w:pPr>
          </w:p>
        </w:tc>
        <w:tc>
          <w:tcPr>
            <w:tcW w:w="1368" w:type="dxa"/>
            <w:tcBorders>
              <w:top w:val="nil"/>
              <w:left w:val="nil"/>
              <w:bottom w:val="nil"/>
              <w:right w:val="nil"/>
            </w:tcBorders>
          </w:tcPr>
          <w:p w14:paraId="3C026266" w14:textId="77777777" w:rsidR="00C84C42" w:rsidRPr="00480BFB" w:rsidRDefault="00C84C42" w:rsidP="00C84C42">
            <w:pPr>
              <w:spacing w:after="0" w:line="240" w:lineRule="auto"/>
              <w:ind w:left="-40" w:right="-72"/>
              <w:jc w:val="right"/>
              <w:rPr>
                <w:rFonts w:ascii="Arial" w:hAnsi="Arial" w:cs="Arial"/>
                <w:b/>
                <w:bCs/>
                <w:sz w:val="18"/>
                <w:szCs w:val="18"/>
                <w:lang w:bidi="th-TH"/>
              </w:rPr>
            </w:pPr>
          </w:p>
        </w:tc>
      </w:tr>
      <w:tr w:rsidR="00C84C42" w:rsidRPr="00480BFB" w14:paraId="423FC5A4" w14:textId="77777777" w:rsidTr="00A575F9">
        <w:tc>
          <w:tcPr>
            <w:tcW w:w="3960" w:type="dxa"/>
            <w:tcBorders>
              <w:top w:val="nil"/>
              <w:left w:val="nil"/>
              <w:bottom w:val="nil"/>
              <w:right w:val="nil"/>
            </w:tcBorders>
          </w:tcPr>
          <w:p w14:paraId="1EC67936" w14:textId="77777777" w:rsidR="00C84C42" w:rsidRPr="00480BFB" w:rsidRDefault="00C84C42" w:rsidP="00C84C42">
            <w:pPr>
              <w:spacing w:after="0" w:line="240" w:lineRule="auto"/>
              <w:ind w:left="-72"/>
              <w:jc w:val="both"/>
              <w:rPr>
                <w:rFonts w:ascii="Arial" w:hAnsi="Arial" w:cs="Arial"/>
                <w:sz w:val="18"/>
                <w:szCs w:val="18"/>
              </w:rPr>
            </w:pPr>
            <w:r w:rsidRPr="00480BFB">
              <w:rPr>
                <w:rFonts w:ascii="Arial" w:hAnsi="Arial" w:cs="Arial"/>
                <w:sz w:val="18"/>
                <w:szCs w:val="18"/>
              </w:rPr>
              <w:t xml:space="preserve">Deferred tax liabilities to be settled </w:t>
            </w:r>
          </w:p>
          <w:p w14:paraId="3F24D66C" w14:textId="77777777" w:rsidR="00C84C42" w:rsidRPr="00480BFB" w:rsidRDefault="00C84C42" w:rsidP="00C84C42">
            <w:pPr>
              <w:spacing w:after="0" w:line="240" w:lineRule="auto"/>
              <w:ind w:left="-72"/>
              <w:jc w:val="both"/>
              <w:rPr>
                <w:rFonts w:ascii="Arial" w:hAnsi="Arial" w:cs="Arial"/>
                <w:b/>
                <w:bCs/>
                <w:sz w:val="18"/>
                <w:szCs w:val="18"/>
              </w:rPr>
            </w:pPr>
            <w:r w:rsidRPr="00480BFB">
              <w:rPr>
                <w:rFonts w:ascii="Arial" w:hAnsi="Arial" w:cs="Arial"/>
                <w:sz w:val="18"/>
                <w:szCs w:val="18"/>
              </w:rPr>
              <w:t xml:space="preserve">   within 12 months</w:t>
            </w:r>
          </w:p>
        </w:tc>
        <w:tc>
          <w:tcPr>
            <w:tcW w:w="1367" w:type="dxa"/>
            <w:tcBorders>
              <w:top w:val="nil"/>
              <w:left w:val="nil"/>
              <w:bottom w:val="nil"/>
              <w:right w:val="nil"/>
            </w:tcBorders>
            <w:shd w:val="clear" w:color="auto" w:fill="FAFAFA"/>
            <w:vAlign w:val="bottom"/>
          </w:tcPr>
          <w:p w14:paraId="0342C3DB" w14:textId="1C2E915B" w:rsidR="00C84C42" w:rsidRPr="00480BFB" w:rsidRDefault="00C84C42" w:rsidP="00C84C42">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rPr>
              <w:t>-</w:t>
            </w:r>
          </w:p>
        </w:tc>
        <w:tc>
          <w:tcPr>
            <w:tcW w:w="1368" w:type="dxa"/>
            <w:gridSpan w:val="2"/>
            <w:tcBorders>
              <w:top w:val="nil"/>
              <w:left w:val="nil"/>
              <w:bottom w:val="nil"/>
              <w:right w:val="nil"/>
            </w:tcBorders>
            <w:vAlign w:val="bottom"/>
          </w:tcPr>
          <w:p w14:paraId="33605B23" w14:textId="77777777" w:rsidR="00C84C42" w:rsidRPr="00480BFB" w:rsidRDefault="00C84C42" w:rsidP="00C84C42">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12951880" w14:textId="418B00FD" w:rsidR="00C84C42" w:rsidRPr="00480BFB" w:rsidRDefault="00C84C42" w:rsidP="00C84C42">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rPr>
              <w:t>-</w:t>
            </w:r>
          </w:p>
        </w:tc>
        <w:tc>
          <w:tcPr>
            <w:tcW w:w="1368" w:type="dxa"/>
            <w:tcBorders>
              <w:top w:val="nil"/>
              <w:left w:val="nil"/>
              <w:bottom w:val="nil"/>
              <w:right w:val="nil"/>
            </w:tcBorders>
            <w:vAlign w:val="bottom"/>
          </w:tcPr>
          <w:p w14:paraId="7CD99540" w14:textId="77777777" w:rsidR="00C84C42" w:rsidRPr="00480BFB" w:rsidRDefault="00C84C42" w:rsidP="00C84C42">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rPr>
              <w:t>-</w:t>
            </w:r>
          </w:p>
        </w:tc>
      </w:tr>
      <w:tr w:rsidR="00C84C42" w:rsidRPr="00480BFB" w14:paraId="56F1BD8B" w14:textId="77777777" w:rsidTr="00A575F9">
        <w:tc>
          <w:tcPr>
            <w:tcW w:w="3960" w:type="dxa"/>
            <w:tcBorders>
              <w:top w:val="nil"/>
              <w:left w:val="nil"/>
              <w:bottom w:val="nil"/>
              <w:right w:val="nil"/>
            </w:tcBorders>
          </w:tcPr>
          <w:p w14:paraId="238DF521" w14:textId="77777777" w:rsidR="00C84C42" w:rsidRPr="00480BFB" w:rsidRDefault="00C84C42" w:rsidP="00C84C42">
            <w:pPr>
              <w:spacing w:after="0" w:line="240" w:lineRule="auto"/>
              <w:ind w:left="-72"/>
              <w:jc w:val="both"/>
              <w:rPr>
                <w:rFonts w:ascii="Arial" w:hAnsi="Arial" w:cs="Arial"/>
                <w:sz w:val="18"/>
                <w:szCs w:val="18"/>
              </w:rPr>
            </w:pPr>
            <w:r w:rsidRPr="00480BFB">
              <w:rPr>
                <w:rFonts w:ascii="Arial" w:hAnsi="Arial" w:cs="Arial"/>
                <w:sz w:val="18"/>
                <w:szCs w:val="18"/>
              </w:rPr>
              <w:t>Deferred tax liabilities to be settled</w:t>
            </w:r>
          </w:p>
          <w:p w14:paraId="1801B095" w14:textId="77777777" w:rsidR="00C84C42" w:rsidRPr="00480BFB" w:rsidRDefault="00C84C42" w:rsidP="00C84C42">
            <w:pPr>
              <w:spacing w:after="0" w:line="240" w:lineRule="auto"/>
              <w:ind w:left="-72"/>
              <w:jc w:val="both"/>
              <w:rPr>
                <w:rFonts w:ascii="Arial" w:hAnsi="Arial" w:cs="Arial"/>
                <w:sz w:val="18"/>
                <w:szCs w:val="18"/>
              </w:rPr>
            </w:pPr>
            <w:r w:rsidRPr="00480BFB">
              <w:rPr>
                <w:rFonts w:ascii="Arial" w:hAnsi="Arial" w:cs="Arial"/>
                <w:sz w:val="18"/>
                <w:szCs w:val="18"/>
              </w:rPr>
              <w:t xml:space="preserve">   more than 12 months </w:t>
            </w:r>
          </w:p>
        </w:tc>
        <w:tc>
          <w:tcPr>
            <w:tcW w:w="1367" w:type="dxa"/>
            <w:tcBorders>
              <w:top w:val="nil"/>
              <w:left w:val="nil"/>
              <w:bottom w:val="single" w:sz="4" w:space="0" w:color="auto"/>
              <w:right w:val="nil"/>
            </w:tcBorders>
            <w:shd w:val="clear" w:color="auto" w:fill="FAFAFA"/>
            <w:vAlign w:val="bottom"/>
          </w:tcPr>
          <w:p w14:paraId="13E00372" w14:textId="7E938625" w:rsidR="00C84C42" w:rsidRPr="00480BFB" w:rsidRDefault="00C84C42" w:rsidP="00C84C42">
            <w:pPr>
              <w:spacing w:after="0" w:line="240" w:lineRule="auto"/>
              <w:ind w:right="-72"/>
              <w:jc w:val="right"/>
              <w:rPr>
                <w:rFonts w:ascii="Arial" w:hAnsi="Arial" w:cs="Arial"/>
                <w:noProof/>
                <w:sz w:val="18"/>
                <w:szCs w:val="18"/>
              </w:rPr>
            </w:pPr>
            <w:r w:rsidRPr="00480BFB">
              <w:rPr>
                <w:rFonts w:ascii="Arial" w:hAnsi="Arial" w:cs="Arial"/>
                <w:noProof/>
                <w:sz w:val="18"/>
                <w:szCs w:val="18"/>
              </w:rPr>
              <w:t>(20,519,314)</w:t>
            </w:r>
          </w:p>
        </w:tc>
        <w:tc>
          <w:tcPr>
            <w:tcW w:w="1368" w:type="dxa"/>
            <w:gridSpan w:val="2"/>
            <w:tcBorders>
              <w:top w:val="nil"/>
              <w:left w:val="nil"/>
              <w:bottom w:val="single" w:sz="4" w:space="0" w:color="auto"/>
              <w:right w:val="nil"/>
            </w:tcBorders>
            <w:vAlign w:val="bottom"/>
          </w:tcPr>
          <w:p w14:paraId="13F0F28D" w14:textId="77777777" w:rsidR="00C84C42" w:rsidRPr="00480BFB" w:rsidRDefault="00C84C42" w:rsidP="00C84C42">
            <w:pPr>
              <w:spacing w:after="0" w:line="240" w:lineRule="auto"/>
              <w:ind w:right="-72"/>
              <w:jc w:val="right"/>
              <w:rPr>
                <w:rFonts w:ascii="Arial" w:hAnsi="Arial" w:cs="Arial"/>
                <w:noProof/>
                <w:sz w:val="18"/>
                <w:szCs w:val="18"/>
              </w:rPr>
            </w:pPr>
            <w:r w:rsidRPr="00480BFB">
              <w:rPr>
                <w:rFonts w:ascii="Arial" w:hAnsi="Arial" w:cs="Arial"/>
                <w:noProof/>
                <w:sz w:val="18"/>
                <w:szCs w:val="18"/>
              </w:rPr>
              <w:t>(14,739,035)</w:t>
            </w:r>
          </w:p>
        </w:tc>
        <w:tc>
          <w:tcPr>
            <w:tcW w:w="1368" w:type="dxa"/>
            <w:tcBorders>
              <w:top w:val="nil"/>
              <w:left w:val="nil"/>
              <w:bottom w:val="single" w:sz="4" w:space="0" w:color="auto"/>
              <w:right w:val="nil"/>
            </w:tcBorders>
            <w:shd w:val="clear" w:color="auto" w:fill="FAFAFA"/>
            <w:vAlign w:val="bottom"/>
          </w:tcPr>
          <w:p w14:paraId="1D95BF4D" w14:textId="4FCF3D25" w:rsidR="00C84C42" w:rsidRPr="00480BFB" w:rsidRDefault="00965579" w:rsidP="00C84C42">
            <w:pPr>
              <w:spacing w:after="0" w:line="240" w:lineRule="auto"/>
              <w:ind w:right="-72"/>
              <w:jc w:val="right"/>
              <w:rPr>
                <w:rFonts w:ascii="Arial" w:hAnsi="Arial" w:cs="Arial"/>
                <w:noProof/>
                <w:sz w:val="18"/>
                <w:szCs w:val="18"/>
              </w:rPr>
            </w:pPr>
            <w:r w:rsidRPr="00480BFB">
              <w:rPr>
                <w:rFonts w:ascii="Arial" w:hAnsi="Arial" w:cs="Arial"/>
                <w:noProof/>
                <w:sz w:val="18"/>
                <w:szCs w:val="18"/>
              </w:rPr>
              <w:t>(2,583,246)</w:t>
            </w:r>
          </w:p>
        </w:tc>
        <w:tc>
          <w:tcPr>
            <w:tcW w:w="1368" w:type="dxa"/>
            <w:tcBorders>
              <w:top w:val="nil"/>
              <w:left w:val="nil"/>
              <w:bottom w:val="single" w:sz="4" w:space="0" w:color="auto"/>
              <w:right w:val="nil"/>
            </w:tcBorders>
            <w:vAlign w:val="bottom"/>
          </w:tcPr>
          <w:p w14:paraId="14D8A9AB" w14:textId="77777777" w:rsidR="00C84C42" w:rsidRPr="00480BFB" w:rsidRDefault="00C84C42" w:rsidP="00C84C42">
            <w:pPr>
              <w:spacing w:after="0" w:line="240" w:lineRule="auto"/>
              <w:ind w:right="-72"/>
              <w:jc w:val="right"/>
              <w:rPr>
                <w:rFonts w:ascii="Arial" w:hAnsi="Arial" w:cs="Arial"/>
                <w:noProof/>
                <w:sz w:val="18"/>
                <w:szCs w:val="18"/>
              </w:rPr>
            </w:pPr>
            <w:r w:rsidRPr="00480BFB">
              <w:rPr>
                <w:rFonts w:ascii="Arial" w:hAnsi="Arial" w:cs="Arial"/>
                <w:noProof/>
                <w:sz w:val="18"/>
                <w:szCs w:val="18"/>
              </w:rPr>
              <w:t>(2,212,335)</w:t>
            </w:r>
          </w:p>
        </w:tc>
      </w:tr>
      <w:tr w:rsidR="00C84C42" w:rsidRPr="00480BFB" w14:paraId="1E40E962" w14:textId="77777777" w:rsidTr="0009609A">
        <w:tc>
          <w:tcPr>
            <w:tcW w:w="3960" w:type="dxa"/>
            <w:tcBorders>
              <w:top w:val="nil"/>
              <w:left w:val="nil"/>
              <w:bottom w:val="nil"/>
              <w:right w:val="nil"/>
            </w:tcBorders>
          </w:tcPr>
          <w:p w14:paraId="13014EB9" w14:textId="77777777" w:rsidR="00C84C42" w:rsidRPr="00480BFB" w:rsidRDefault="00C84C42" w:rsidP="00C84C42">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435BECA" w14:textId="77777777" w:rsidR="00C84C42" w:rsidRPr="00480BFB" w:rsidRDefault="00C84C42" w:rsidP="00C84C42">
            <w:pPr>
              <w:spacing w:after="0" w:line="240" w:lineRule="auto"/>
              <w:ind w:left="-40" w:right="-72"/>
              <w:jc w:val="right"/>
              <w:rPr>
                <w:rFonts w:ascii="Arial" w:hAnsi="Arial" w:cs="Arial"/>
                <w:b/>
                <w:bCs/>
                <w:sz w:val="18"/>
                <w:szCs w:val="18"/>
                <w:lang w:bidi="th-TH"/>
              </w:rPr>
            </w:pPr>
          </w:p>
        </w:tc>
        <w:tc>
          <w:tcPr>
            <w:tcW w:w="1368" w:type="dxa"/>
            <w:gridSpan w:val="2"/>
            <w:tcBorders>
              <w:top w:val="single" w:sz="4" w:space="0" w:color="auto"/>
              <w:left w:val="nil"/>
              <w:bottom w:val="nil"/>
              <w:right w:val="nil"/>
            </w:tcBorders>
          </w:tcPr>
          <w:p w14:paraId="0CE50BF9" w14:textId="77777777" w:rsidR="00C84C42" w:rsidRPr="00480BFB" w:rsidRDefault="00C84C42" w:rsidP="00C84C42">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shd w:val="clear" w:color="auto" w:fill="FAFAFA"/>
          </w:tcPr>
          <w:p w14:paraId="4A0918F6" w14:textId="77777777" w:rsidR="00C84C42" w:rsidRPr="00480BFB" w:rsidRDefault="00C84C42" w:rsidP="00C84C42">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tcPr>
          <w:p w14:paraId="5A0F7679" w14:textId="77777777" w:rsidR="00C84C42" w:rsidRPr="00480BFB" w:rsidRDefault="00C84C42" w:rsidP="00C84C42">
            <w:pPr>
              <w:spacing w:after="0" w:line="240" w:lineRule="auto"/>
              <w:ind w:left="-40" w:right="-72"/>
              <w:jc w:val="right"/>
              <w:rPr>
                <w:rFonts w:ascii="Arial" w:hAnsi="Arial" w:cs="Arial"/>
                <w:b/>
                <w:bCs/>
                <w:sz w:val="18"/>
                <w:szCs w:val="18"/>
                <w:lang w:bidi="th-TH"/>
              </w:rPr>
            </w:pPr>
          </w:p>
        </w:tc>
      </w:tr>
      <w:tr w:rsidR="00C84C42" w:rsidRPr="00480BFB" w14:paraId="08F62D4C" w14:textId="77777777" w:rsidTr="00A575F9">
        <w:tc>
          <w:tcPr>
            <w:tcW w:w="3960" w:type="dxa"/>
            <w:tcBorders>
              <w:top w:val="nil"/>
              <w:left w:val="nil"/>
              <w:bottom w:val="nil"/>
              <w:right w:val="nil"/>
            </w:tcBorders>
            <w:vAlign w:val="bottom"/>
          </w:tcPr>
          <w:p w14:paraId="3B461DE2" w14:textId="77777777" w:rsidR="00C84C42" w:rsidRPr="00480BFB" w:rsidRDefault="00C84C42" w:rsidP="00C84C42">
            <w:pPr>
              <w:spacing w:after="0" w:line="240" w:lineRule="auto"/>
              <w:ind w:left="-72"/>
              <w:jc w:val="both"/>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0BF5334F" w14:textId="789A9547" w:rsidR="00C84C42" w:rsidRPr="00480BFB" w:rsidRDefault="00C84C42" w:rsidP="00C84C42">
            <w:pPr>
              <w:spacing w:after="0" w:line="240" w:lineRule="auto"/>
              <w:ind w:right="-72"/>
              <w:jc w:val="right"/>
              <w:rPr>
                <w:rFonts w:ascii="Arial" w:hAnsi="Arial" w:cs="Arial"/>
                <w:noProof/>
                <w:sz w:val="18"/>
                <w:szCs w:val="18"/>
              </w:rPr>
            </w:pPr>
            <w:r w:rsidRPr="00480BFB">
              <w:rPr>
                <w:rFonts w:ascii="Arial" w:hAnsi="Arial" w:cs="Arial"/>
                <w:noProof/>
                <w:sz w:val="18"/>
                <w:szCs w:val="18"/>
              </w:rPr>
              <w:t>(20,519,314)</w:t>
            </w:r>
          </w:p>
        </w:tc>
        <w:tc>
          <w:tcPr>
            <w:tcW w:w="1368" w:type="dxa"/>
            <w:gridSpan w:val="2"/>
            <w:tcBorders>
              <w:top w:val="nil"/>
              <w:left w:val="nil"/>
              <w:bottom w:val="single" w:sz="4" w:space="0" w:color="auto"/>
              <w:right w:val="nil"/>
            </w:tcBorders>
            <w:vAlign w:val="bottom"/>
          </w:tcPr>
          <w:p w14:paraId="58BE06C2" w14:textId="77777777" w:rsidR="00C84C42" w:rsidRPr="00480BFB" w:rsidRDefault="00C84C42" w:rsidP="00C84C42">
            <w:pPr>
              <w:spacing w:after="0" w:line="240" w:lineRule="auto"/>
              <w:ind w:right="-72"/>
              <w:jc w:val="right"/>
              <w:rPr>
                <w:rFonts w:ascii="Arial" w:hAnsi="Arial" w:cs="Arial"/>
                <w:noProof/>
                <w:sz w:val="18"/>
                <w:szCs w:val="18"/>
              </w:rPr>
            </w:pPr>
            <w:r w:rsidRPr="00480BFB">
              <w:rPr>
                <w:rFonts w:ascii="Arial" w:hAnsi="Arial" w:cs="Arial"/>
                <w:noProof/>
                <w:sz w:val="18"/>
                <w:szCs w:val="18"/>
              </w:rPr>
              <w:t>(14,739,035)</w:t>
            </w:r>
          </w:p>
        </w:tc>
        <w:tc>
          <w:tcPr>
            <w:tcW w:w="1368" w:type="dxa"/>
            <w:tcBorders>
              <w:top w:val="nil"/>
              <w:left w:val="nil"/>
              <w:bottom w:val="single" w:sz="4" w:space="0" w:color="auto"/>
              <w:right w:val="nil"/>
            </w:tcBorders>
            <w:shd w:val="clear" w:color="auto" w:fill="FAFAFA"/>
            <w:vAlign w:val="bottom"/>
          </w:tcPr>
          <w:p w14:paraId="0D162F00" w14:textId="64A5C7D2" w:rsidR="00C84C42" w:rsidRPr="00480BFB" w:rsidRDefault="00965579" w:rsidP="00C84C42">
            <w:pPr>
              <w:spacing w:after="0" w:line="240" w:lineRule="auto"/>
              <w:ind w:right="-72"/>
              <w:jc w:val="right"/>
              <w:rPr>
                <w:rFonts w:ascii="Arial" w:hAnsi="Arial" w:cs="Arial"/>
                <w:noProof/>
                <w:sz w:val="18"/>
                <w:szCs w:val="18"/>
              </w:rPr>
            </w:pPr>
            <w:r w:rsidRPr="00480BFB">
              <w:rPr>
                <w:rFonts w:ascii="Arial" w:hAnsi="Arial" w:cs="Arial"/>
                <w:noProof/>
                <w:sz w:val="18"/>
                <w:szCs w:val="18"/>
              </w:rPr>
              <w:t>(2,583,246)</w:t>
            </w:r>
          </w:p>
        </w:tc>
        <w:tc>
          <w:tcPr>
            <w:tcW w:w="1368" w:type="dxa"/>
            <w:tcBorders>
              <w:top w:val="nil"/>
              <w:left w:val="nil"/>
              <w:bottom w:val="single" w:sz="4" w:space="0" w:color="auto"/>
              <w:right w:val="nil"/>
            </w:tcBorders>
            <w:vAlign w:val="bottom"/>
          </w:tcPr>
          <w:p w14:paraId="2715C368" w14:textId="77777777" w:rsidR="00C84C42" w:rsidRPr="00480BFB" w:rsidRDefault="00C84C42" w:rsidP="00C84C42">
            <w:pPr>
              <w:spacing w:after="0" w:line="240" w:lineRule="auto"/>
              <w:ind w:right="-72"/>
              <w:jc w:val="right"/>
              <w:rPr>
                <w:rFonts w:ascii="Arial" w:hAnsi="Arial" w:cs="Arial"/>
                <w:noProof/>
                <w:sz w:val="18"/>
                <w:szCs w:val="18"/>
              </w:rPr>
            </w:pPr>
            <w:r w:rsidRPr="00480BFB">
              <w:rPr>
                <w:rFonts w:ascii="Arial" w:hAnsi="Arial" w:cs="Arial"/>
                <w:noProof/>
                <w:sz w:val="18"/>
                <w:szCs w:val="18"/>
              </w:rPr>
              <w:t>(2,212,335)</w:t>
            </w:r>
          </w:p>
        </w:tc>
      </w:tr>
      <w:tr w:rsidR="00C84C42" w:rsidRPr="00480BFB" w14:paraId="08766992" w14:textId="77777777" w:rsidTr="0009609A">
        <w:tc>
          <w:tcPr>
            <w:tcW w:w="3960" w:type="dxa"/>
            <w:tcBorders>
              <w:top w:val="nil"/>
              <w:left w:val="nil"/>
              <w:bottom w:val="nil"/>
              <w:right w:val="nil"/>
            </w:tcBorders>
            <w:vAlign w:val="bottom"/>
          </w:tcPr>
          <w:p w14:paraId="67347F25" w14:textId="77777777" w:rsidR="00C84C42" w:rsidRPr="00480BFB" w:rsidRDefault="00C84C42" w:rsidP="00C84C42">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63FE93AB" w14:textId="77777777" w:rsidR="00C84C42" w:rsidRPr="00480BFB" w:rsidRDefault="00C84C42" w:rsidP="00C84C42">
            <w:pPr>
              <w:spacing w:after="0" w:line="240" w:lineRule="auto"/>
              <w:ind w:left="-40" w:right="-72"/>
              <w:jc w:val="right"/>
              <w:rPr>
                <w:rFonts w:ascii="Arial" w:hAnsi="Arial" w:cs="Arial"/>
                <w:b/>
                <w:bCs/>
                <w:sz w:val="18"/>
                <w:szCs w:val="18"/>
                <w:lang w:bidi="th-TH"/>
              </w:rPr>
            </w:pPr>
          </w:p>
        </w:tc>
        <w:tc>
          <w:tcPr>
            <w:tcW w:w="1368" w:type="dxa"/>
            <w:gridSpan w:val="2"/>
            <w:tcBorders>
              <w:top w:val="single" w:sz="4" w:space="0" w:color="auto"/>
              <w:left w:val="nil"/>
              <w:bottom w:val="nil"/>
              <w:right w:val="nil"/>
            </w:tcBorders>
          </w:tcPr>
          <w:p w14:paraId="3873F02C" w14:textId="77777777" w:rsidR="00C84C42" w:rsidRPr="00480BFB" w:rsidRDefault="00C84C42" w:rsidP="00C84C42">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shd w:val="clear" w:color="auto" w:fill="FAFAFA"/>
          </w:tcPr>
          <w:p w14:paraId="52D194C9" w14:textId="77777777" w:rsidR="00C84C42" w:rsidRPr="00480BFB" w:rsidRDefault="00C84C42" w:rsidP="00C84C42">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tcPr>
          <w:p w14:paraId="4D45C3D4" w14:textId="77777777" w:rsidR="00C84C42" w:rsidRPr="00480BFB" w:rsidRDefault="00C84C42" w:rsidP="00C84C42">
            <w:pPr>
              <w:spacing w:after="0" w:line="240" w:lineRule="auto"/>
              <w:ind w:left="-40" w:right="-72"/>
              <w:jc w:val="right"/>
              <w:rPr>
                <w:rFonts w:ascii="Arial" w:hAnsi="Arial" w:cs="Arial"/>
                <w:b/>
                <w:bCs/>
                <w:sz w:val="18"/>
                <w:szCs w:val="18"/>
                <w:lang w:bidi="th-TH"/>
              </w:rPr>
            </w:pPr>
          </w:p>
        </w:tc>
      </w:tr>
      <w:tr w:rsidR="00C84C42" w:rsidRPr="00480BFB" w14:paraId="26CA4879" w14:textId="77777777" w:rsidTr="00A575F9">
        <w:tc>
          <w:tcPr>
            <w:tcW w:w="3960" w:type="dxa"/>
            <w:tcBorders>
              <w:top w:val="nil"/>
              <w:left w:val="nil"/>
              <w:bottom w:val="nil"/>
              <w:right w:val="nil"/>
            </w:tcBorders>
          </w:tcPr>
          <w:p w14:paraId="41BCB971" w14:textId="77777777" w:rsidR="00C84C42" w:rsidRPr="00480BFB" w:rsidRDefault="00C84C42" w:rsidP="00C84C42">
            <w:pPr>
              <w:spacing w:after="0" w:line="240" w:lineRule="auto"/>
              <w:ind w:left="-72"/>
              <w:jc w:val="both"/>
              <w:rPr>
                <w:rFonts w:ascii="Arial" w:hAnsi="Arial" w:cs="Arial"/>
                <w:sz w:val="18"/>
                <w:szCs w:val="18"/>
              </w:rPr>
            </w:pPr>
            <w:r w:rsidRPr="00480BFB">
              <w:rPr>
                <w:rFonts w:ascii="Arial" w:hAnsi="Arial" w:cs="Arial"/>
                <w:b/>
                <w:bCs/>
                <w:sz w:val="18"/>
                <w:szCs w:val="18"/>
              </w:rPr>
              <w:t>Deferred tax asset (net)</w:t>
            </w:r>
          </w:p>
        </w:tc>
        <w:tc>
          <w:tcPr>
            <w:tcW w:w="1367" w:type="dxa"/>
            <w:tcBorders>
              <w:top w:val="nil"/>
              <w:left w:val="nil"/>
              <w:bottom w:val="single" w:sz="4" w:space="0" w:color="auto"/>
              <w:right w:val="nil"/>
            </w:tcBorders>
            <w:shd w:val="clear" w:color="auto" w:fill="FAFAFA"/>
            <w:vAlign w:val="bottom"/>
          </w:tcPr>
          <w:p w14:paraId="0022EEC2" w14:textId="6B25267B" w:rsidR="00C84C42" w:rsidRPr="00480BFB" w:rsidRDefault="00965579" w:rsidP="00C84C42">
            <w:pPr>
              <w:spacing w:after="0" w:line="240" w:lineRule="auto"/>
              <w:ind w:right="-72"/>
              <w:jc w:val="right"/>
              <w:rPr>
                <w:rFonts w:ascii="Arial" w:hAnsi="Arial" w:cs="Arial"/>
                <w:noProof/>
                <w:sz w:val="18"/>
                <w:szCs w:val="18"/>
              </w:rPr>
            </w:pPr>
            <w:r w:rsidRPr="00480BFB">
              <w:rPr>
                <w:rFonts w:ascii="Arial" w:hAnsi="Arial" w:cs="Arial"/>
                <w:noProof/>
                <w:sz w:val="18"/>
                <w:szCs w:val="18"/>
              </w:rPr>
              <w:t>70,794,936</w:t>
            </w:r>
          </w:p>
        </w:tc>
        <w:tc>
          <w:tcPr>
            <w:tcW w:w="1368" w:type="dxa"/>
            <w:gridSpan w:val="2"/>
            <w:tcBorders>
              <w:top w:val="nil"/>
              <w:left w:val="nil"/>
              <w:bottom w:val="single" w:sz="4" w:space="0" w:color="auto"/>
              <w:right w:val="nil"/>
            </w:tcBorders>
            <w:vAlign w:val="bottom"/>
          </w:tcPr>
          <w:p w14:paraId="572E3F9F" w14:textId="77777777" w:rsidR="00C84C42" w:rsidRPr="00480BFB" w:rsidRDefault="00C84C42" w:rsidP="00C84C42">
            <w:pPr>
              <w:spacing w:after="0" w:line="240" w:lineRule="auto"/>
              <w:ind w:right="-72"/>
              <w:jc w:val="right"/>
              <w:rPr>
                <w:rFonts w:ascii="Arial" w:hAnsi="Arial" w:cs="Arial"/>
                <w:noProof/>
                <w:sz w:val="18"/>
                <w:szCs w:val="18"/>
              </w:rPr>
            </w:pPr>
            <w:r w:rsidRPr="00480BFB">
              <w:rPr>
                <w:rFonts w:ascii="Arial" w:hAnsi="Arial" w:cs="Arial"/>
                <w:noProof/>
                <w:sz w:val="18"/>
                <w:szCs w:val="18"/>
                <w:lang w:val="en-GB"/>
              </w:rPr>
              <w:t>61</w:t>
            </w:r>
            <w:r w:rsidRPr="00480BFB">
              <w:rPr>
                <w:rFonts w:ascii="Arial" w:hAnsi="Arial" w:cs="Arial"/>
                <w:noProof/>
                <w:sz w:val="18"/>
                <w:szCs w:val="18"/>
              </w:rPr>
              <w:t>,</w:t>
            </w:r>
            <w:r w:rsidRPr="00480BFB">
              <w:rPr>
                <w:rFonts w:ascii="Arial" w:hAnsi="Arial" w:cs="Arial"/>
                <w:noProof/>
                <w:sz w:val="18"/>
                <w:szCs w:val="18"/>
                <w:lang w:val="en-GB"/>
              </w:rPr>
              <w:t>549</w:t>
            </w:r>
            <w:r w:rsidRPr="00480BFB">
              <w:rPr>
                <w:rFonts w:ascii="Arial" w:hAnsi="Arial" w:cs="Arial"/>
                <w:noProof/>
                <w:sz w:val="18"/>
                <w:szCs w:val="18"/>
              </w:rPr>
              <w:t>,</w:t>
            </w:r>
            <w:r w:rsidRPr="00480BFB">
              <w:rPr>
                <w:rFonts w:ascii="Arial" w:hAnsi="Arial" w:cs="Arial"/>
                <w:noProof/>
                <w:sz w:val="18"/>
                <w:szCs w:val="18"/>
                <w:lang w:val="en-GB"/>
              </w:rPr>
              <w:t>938</w:t>
            </w:r>
          </w:p>
        </w:tc>
        <w:tc>
          <w:tcPr>
            <w:tcW w:w="1368" w:type="dxa"/>
            <w:tcBorders>
              <w:top w:val="nil"/>
              <w:left w:val="nil"/>
              <w:bottom w:val="single" w:sz="4" w:space="0" w:color="auto"/>
              <w:right w:val="nil"/>
            </w:tcBorders>
            <w:shd w:val="clear" w:color="auto" w:fill="FAFAFA"/>
            <w:vAlign w:val="bottom"/>
          </w:tcPr>
          <w:p w14:paraId="244BAAFB" w14:textId="20107E42" w:rsidR="00C84C42" w:rsidRPr="00480BFB" w:rsidRDefault="00965579" w:rsidP="00C84C42">
            <w:pPr>
              <w:spacing w:after="0" w:line="240" w:lineRule="auto"/>
              <w:ind w:right="-72"/>
              <w:jc w:val="right"/>
              <w:rPr>
                <w:rFonts w:ascii="Arial" w:hAnsi="Arial" w:cs="Arial"/>
                <w:noProof/>
                <w:sz w:val="18"/>
                <w:szCs w:val="18"/>
              </w:rPr>
            </w:pPr>
            <w:r w:rsidRPr="00480BFB">
              <w:rPr>
                <w:rFonts w:ascii="Arial" w:hAnsi="Arial" w:cs="Arial"/>
                <w:noProof/>
                <w:sz w:val="18"/>
                <w:szCs w:val="18"/>
              </w:rPr>
              <w:t>82,863,427</w:t>
            </w:r>
          </w:p>
        </w:tc>
        <w:tc>
          <w:tcPr>
            <w:tcW w:w="1368" w:type="dxa"/>
            <w:tcBorders>
              <w:top w:val="nil"/>
              <w:left w:val="nil"/>
              <w:bottom w:val="single" w:sz="4" w:space="0" w:color="auto"/>
              <w:right w:val="nil"/>
            </w:tcBorders>
            <w:vAlign w:val="bottom"/>
          </w:tcPr>
          <w:p w14:paraId="05EB167C" w14:textId="77777777" w:rsidR="00C84C42" w:rsidRPr="00480BFB" w:rsidRDefault="00C84C42" w:rsidP="00C84C42">
            <w:pPr>
              <w:spacing w:after="0" w:line="240" w:lineRule="auto"/>
              <w:ind w:right="-72"/>
              <w:jc w:val="right"/>
              <w:rPr>
                <w:rFonts w:ascii="Arial" w:hAnsi="Arial" w:cs="Arial"/>
                <w:noProof/>
                <w:sz w:val="18"/>
                <w:szCs w:val="18"/>
              </w:rPr>
            </w:pPr>
            <w:r w:rsidRPr="00480BFB">
              <w:rPr>
                <w:rFonts w:ascii="Arial" w:hAnsi="Arial" w:cs="Arial"/>
                <w:noProof/>
                <w:sz w:val="18"/>
                <w:szCs w:val="18"/>
                <w:lang w:val="en-GB"/>
              </w:rPr>
              <w:t>68</w:t>
            </w:r>
            <w:r w:rsidRPr="00480BFB">
              <w:rPr>
                <w:rFonts w:ascii="Arial" w:hAnsi="Arial" w:cs="Arial"/>
                <w:noProof/>
                <w:sz w:val="18"/>
                <w:szCs w:val="18"/>
              </w:rPr>
              <w:t>,</w:t>
            </w:r>
            <w:r w:rsidRPr="00480BFB">
              <w:rPr>
                <w:rFonts w:ascii="Arial" w:hAnsi="Arial" w:cs="Arial"/>
                <w:noProof/>
                <w:sz w:val="18"/>
                <w:szCs w:val="18"/>
                <w:lang w:val="en-GB"/>
              </w:rPr>
              <w:t>868</w:t>
            </w:r>
            <w:r w:rsidRPr="00480BFB">
              <w:rPr>
                <w:rFonts w:ascii="Arial" w:hAnsi="Arial" w:cs="Arial"/>
                <w:noProof/>
                <w:sz w:val="18"/>
                <w:szCs w:val="18"/>
              </w:rPr>
              <w:t>,</w:t>
            </w:r>
            <w:r w:rsidRPr="00480BFB">
              <w:rPr>
                <w:rFonts w:ascii="Arial" w:hAnsi="Arial" w:cs="Arial"/>
                <w:noProof/>
                <w:sz w:val="18"/>
                <w:szCs w:val="18"/>
                <w:lang w:val="en-GB"/>
              </w:rPr>
              <w:t>803</w:t>
            </w:r>
          </w:p>
        </w:tc>
      </w:tr>
    </w:tbl>
    <w:p w14:paraId="394B10FD" w14:textId="77777777" w:rsidR="0009609A" w:rsidRPr="00480BFB" w:rsidRDefault="0009609A" w:rsidP="0009609A">
      <w:pPr>
        <w:spacing w:after="0" w:line="240" w:lineRule="auto"/>
        <w:jc w:val="both"/>
        <w:rPr>
          <w:rFonts w:ascii="Arial" w:hAnsi="Arial" w:cs="Arial"/>
          <w:sz w:val="18"/>
          <w:szCs w:val="18"/>
        </w:rPr>
      </w:pPr>
    </w:p>
    <w:p w14:paraId="0FD79B3F" w14:textId="77777777" w:rsidR="00B273DF" w:rsidRPr="00480BFB" w:rsidRDefault="004750C8" w:rsidP="00B273DF">
      <w:pPr>
        <w:spacing w:after="0" w:line="240" w:lineRule="auto"/>
        <w:jc w:val="both"/>
        <w:rPr>
          <w:rFonts w:ascii="Arial" w:eastAsia="Arial Unicode MS" w:hAnsi="Arial" w:cs="Arial"/>
          <w:sz w:val="18"/>
          <w:szCs w:val="18"/>
          <w:lang w:bidi="th-TH"/>
        </w:rPr>
      </w:pPr>
      <w:r w:rsidRPr="00480BFB">
        <w:rPr>
          <w:rFonts w:ascii="Arial" w:eastAsia="Arial Unicode MS" w:hAnsi="Arial" w:cs="Arial"/>
          <w:sz w:val="18"/>
          <w:szCs w:val="18"/>
          <w:lang w:bidi="th-TH"/>
        </w:rPr>
        <w:t>The movement in deferred tax assets is as follows:</w:t>
      </w:r>
    </w:p>
    <w:p w14:paraId="5D6B717D" w14:textId="77777777" w:rsidR="00B273DF" w:rsidRPr="00480BFB" w:rsidRDefault="00B273DF" w:rsidP="00B273DF">
      <w:pPr>
        <w:spacing w:after="0" w:line="240" w:lineRule="auto"/>
        <w:jc w:val="both"/>
        <w:rPr>
          <w:rFonts w:ascii="Arial" w:eastAsia="Arial Unicode MS" w:hAnsi="Arial"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50"/>
        <w:gridCol w:w="1350"/>
        <w:gridCol w:w="1440"/>
        <w:gridCol w:w="1350"/>
      </w:tblGrid>
      <w:tr w:rsidR="004750C8" w:rsidRPr="00480BFB" w14:paraId="1F571878" w14:textId="77777777" w:rsidTr="004750C8">
        <w:tc>
          <w:tcPr>
            <w:tcW w:w="3960" w:type="dxa"/>
            <w:tcBorders>
              <w:top w:val="nil"/>
              <w:left w:val="nil"/>
              <w:bottom w:val="nil"/>
              <w:right w:val="nil"/>
            </w:tcBorders>
            <w:shd w:val="clear" w:color="auto" w:fill="auto"/>
          </w:tcPr>
          <w:p w14:paraId="7DEDABB0" w14:textId="77777777" w:rsidR="004750C8" w:rsidRPr="00480BFB" w:rsidRDefault="004750C8" w:rsidP="004F2925">
            <w:pPr>
              <w:spacing w:after="0" w:line="240" w:lineRule="auto"/>
              <w:ind w:left="-100"/>
              <w:rPr>
                <w:rFonts w:ascii="Arial" w:eastAsia="Arial Unicode MS" w:hAnsi="Arial" w:cs="Arial"/>
                <w:b/>
                <w:bCs/>
                <w:sz w:val="18"/>
                <w:szCs w:val="18"/>
                <w:highlight w:val="green"/>
              </w:rPr>
            </w:pPr>
          </w:p>
        </w:tc>
        <w:tc>
          <w:tcPr>
            <w:tcW w:w="2700" w:type="dxa"/>
            <w:gridSpan w:val="2"/>
            <w:tcBorders>
              <w:top w:val="single" w:sz="4" w:space="0" w:color="auto"/>
              <w:left w:val="nil"/>
              <w:bottom w:val="single" w:sz="4" w:space="0" w:color="auto"/>
              <w:right w:val="nil"/>
            </w:tcBorders>
            <w:shd w:val="clear" w:color="auto" w:fill="auto"/>
            <w:hideMark/>
          </w:tcPr>
          <w:p w14:paraId="21E072A1" w14:textId="77777777" w:rsidR="004750C8" w:rsidRPr="00480BFB" w:rsidRDefault="004750C8" w:rsidP="004F2925">
            <w:pPr>
              <w:spacing w:after="0" w:line="240" w:lineRule="auto"/>
              <w:ind w:left="-40" w:right="-72"/>
              <w:jc w:val="center"/>
              <w:rPr>
                <w:rFonts w:ascii="Arial" w:hAnsi="Arial" w:cs="Arial"/>
                <w:b/>
                <w:bCs/>
                <w:sz w:val="18"/>
                <w:szCs w:val="18"/>
              </w:rPr>
            </w:pPr>
            <w:r w:rsidRPr="00480BFB">
              <w:rPr>
                <w:rFonts w:ascii="Arial" w:hAnsi="Arial" w:cs="Arial"/>
                <w:b/>
                <w:bCs/>
                <w:sz w:val="18"/>
                <w:szCs w:val="18"/>
              </w:rPr>
              <w:t>Consolidated</w:t>
            </w:r>
          </w:p>
          <w:p w14:paraId="3A9A4F59" w14:textId="77777777" w:rsidR="004750C8" w:rsidRPr="00480BFB" w:rsidRDefault="004750C8" w:rsidP="004F2925">
            <w:pPr>
              <w:spacing w:after="0" w:line="240" w:lineRule="auto"/>
              <w:ind w:right="-72"/>
              <w:jc w:val="center"/>
              <w:rPr>
                <w:rFonts w:ascii="Arial" w:hAnsi="Arial" w:cs="Arial"/>
                <w:b/>
                <w:bCs/>
                <w:sz w:val="18"/>
                <w:szCs w:val="18"/>
              </w:rPr>
            </w:pPr>
            <w:r w:rsidRPr="00480BFB">
              <w:rPr>
                <w:rFonts w:ascii="Arial" w:hAnsi="Arial" w:cs="Arial"/>
                <w:b/>
                <w:bCs/>
                <w:sz w:val="18"/>
                <w:szCs w:val="18"/>
              </w:rPr>
              <w:t>financial statements</w:t>
            </w:r>
          </w:p>
        </w:tc>
        <w:tc>
          <w:tcPr>
            <w:tcW w:w="2790" w:type="dxa"/>
            <w:gridSpan w:val="2"/>
            <w:tcBorders>
              <w:top w:val="single" w:sz="4" w:space="0" w:color="auto"/>
              <w:left w:val="nil"/>
              <w:bottom w:val="single" w:sz="4" w:space="0" w:color="auto"/>
              <w:right w:val="nil"/>
            </w:tcBorders>
            <w:shd w:val="clear" w:color="auto" w:fill="auto"/>
            <w:hideMark/>
          </w:tcPr>
          <w:p w14:paraId="4CE2E066" w14:textId="77777777" w:rsidR="004750C8" w:rsidRPr="00480BFB" w:rsidRDefault="004750C8" w:rsidP="004F2925">
            <w:pPr>
              <w:spacing w:after="0" w:line="240" w:lineRule="auto"/>
              <w:ind w:left="-40" w:right="-72"/>
              <w:jc w:val="center"/>
              <w:rPr>
                <w:rFonts w:ascii="Arial" w:hAnsi="Arial" w:cs="Arial"/>
                <w:b/>
                <w:bCs/>
                <w:sz w:val="18"/>
                <w:szCs w:val="18"/>
              </w:rPr>
            </w:pPr>
            <w:r w:rsidRPr="00480BFB">
              <w:rPr>
                <w:rFonts w:ascii="Arial" w:hAnsi="Arial" w:cs="Arial"/>
                <w:b/>
                <w:bCs/>
                <w:sz w:val="18"/>
                <w:szCs w:val="18"/>
              </w:rPr>
              <w:t>Separate</w:t>
            </w:r>
          </w:p>
          <w:p w14:paraId="36C78571" w14:textId="77777777" w:rsidR="004750C8" w:rsidRPr="00480BFB" w:rsidRDefault="004750C8" w:rsidP="004F2925">
            <w:pPr>
              <w:spacing w:after="0" w:line="240" w:lineRule="auto"/>
              <w:ind w:left="-40" w:right="-72"/>
              <w:jc w:val="center"/>
              <w:rPr>
                <w:rFonts w:ascii="Arial" w:hAnsi="Arial" w:cs="Arial"/>
                <w:b/>
                <w:bCs/>
                <w:sz w:val="18"/>
                <w:szCs w:val="18"/>
              </w:rPr>
            </w:pPr>
            <w:r w:rsidRPr="00480BFB">
              <w:rPr>
                <w:rFonts w:ascii="Arial" w:hAnsi="Arial" w:cs="Arial"/>
                <w:b/>
                <w:bCs/>
                <w:sz w:val="18"/>
                <w:szCs w:val="18"/>
              </w:rPr>
              <w:t>financial statements</w:t>
            </w:r>
          </w:p>
        </w:tc>
      </w:tr>
      <w:tr w:rsidR="004750C8" w:rsidRPr="00480BFB" w14:paraId="07E02CFC" w14:textId="77777777" w:rsidTr="00C2146F">
        <w:tc>
          <w:tcPr>
            <w:tcW w:w="3960" w:type="dxa"/>
            <w:tcBorders>
              <w:top w:val="nil"/>
              <w:left w:val="nil"/>
              <w:bottom w:val="nil"/>
              <w:right w:val="nil"/>
            </w:tcBorders>
            <w:shd w:val="clear" w:color="auto" w:fill="auto"/>
          </w:tcPr>
          <w:p w14:paraId="6B5273F4" w14:textId="77777777" w:rsidR="004750C8" w:rsidRPr="00480BFB" w:rsidRDefault="004750C8" w:rsidP="004F2925">
            <w:pPr>
              <w:spacing w:after="0" w:line="240" w:lineRule="auto"/>
              <w:ind w:left="-100"/>
              <w:rPr>
                <w:rFonts w:ascii="Arial" w:eastAsia="Arial Unicode MS" w:hAnsi="Arial" w:cs="Arial"/>
                <w:b/>
                <w:bCs/>
                <w:sz w:val="18"/>
                <w:szCs w:val="18"/>
                <w:highlight w:val="green"/>
              </w:rPr>
            </w:pPr>
          </w:p>
        </w:tc>
        <w:tc>
          <w:tcPr>
            <w:tcW w:w="1350" w:type="dxa"/>
            <w:tcBorders>
              <w:top w:val="single" w:sz="4" w:space="0" w:color="auto"/>
              <w:left w:val="nil"/>
              <w:bottom w:val="nil"/>
              <w:right w:val="nil"/>
            </w:tcBorders>
            <w:shd w:val="clear" w:color="auto" w:fill="auto"/>
            <w:hideMark/>
          </w:tcPr>
          <w:p w14:paraId="553758F7" w14:textId="77777777" w:rsidR="004750C8" w:rsidRPr="00480BFB" w:rsidRDefault="00E31A02" w:rsidP="004F2925">
            <w:pPr>
              <w:spacing w:after="0" w:line="240" w:lineRule="auto"/>
              <w:ind w:left="-40" w:right="-72"/>
              <w:jc w:val="right"/>
              <w:rPr>
                <w:rFonts w:ascii="Arial" w:hAnsi="Arial" w:cs="Arial"/>
                <w:b/>
                <w:bCs/>
                <w:sz w:val="18"/>
                <w:szCs w:val="18"/>
                <w:lang w:val="en-GB" w:bidi="th-TH"/>
              </w:rPr>
            </w:pPr>
            <w:r w:rsidRPr="00480BFB">
              <w:rPr>
                <w:rFonts w:ascii="Arial" w:hAnsi="Arial" w:cs="Arial"/>
                <w:b/>
                <w:bCs/>
                <w:sz w:val="18"/>
                <w:szCs w:val="18"/>
                <w:lang w:val="en-GB" w:bidi="th-TH"/>
              </w:rPr>
              <w:t>2020</w:t>
            </w:r>
          </w:p>
        </w:tc>
        <w:tc>
          <w:tcPr>
            <w:tcW w:w="1350" w:type="dxa"/>
            <w:tcBorders>
              <w:top w:val="single" w:sz="4" w:space="0" w:color="auto"/>
              <w:left w:val="nil"/>
              <w:bottom w:val="nil"/>
              <w:right w:val="nil"/>
            </w:tcBorders>
            <w:shd w:val="clear" w:color="auto" w:fill="auto"/>
            <w:hideMark/>
          </w:tcPr>
          <w:p w14:paraId="475CE95A" w14:textId="77777777" w:rsidR="004750C8" w:rsidRPr="00480BFB" w:rsidRDefault="00E31A02" w:rsidP="004F2925">
            <w:pPr>
              <w:spacing w:after="0" w:line="240" w:lineRule="auto"/>
              <w:ind w:left="-40" w:right="-72"/>
              <w:jc w:val="right"/>
              <w:rPr>
                <w:rFonts w:ascii="Arial" w:hAnsi="Arial" w:cs="Arial"/>
                <w:b/>
                <w:bCs/>
                <w:sz w:val="18"/>
                <w:szCs w:val="18"/>
              </w:rPr>
            </w:pPr>
            <w:r w:rsidRPr="00480BFB">
              <w:rPr>
                <w:rFonts w:ascii="Arial" w:hAnsi="Arial" w:cs="Arial"/>
                <w:b/>
                <w:bCs/>
                <w:sz w:val="18"/>
                <w:szCs w:val="18"/>
              </w:rPr>
              <w:t>2019</w:t>
            </w:r>
          </w:p>
        </w:tc>
        <w:tc>
          <w:tcPr>
            <w:tcW w:w="1440" w:type="dxa"/>
            <w:tcBorders>
              <w:top w:val="single" w:sz="4" w:space="0" w:color="auto"/>
              <w:left w:val="nil"/>
              <w:bottom w:val="nil"/>
              <w:right w:val="nil"/>
            </w:tcBorders>
            <w:shd w:val="clear" w:color="auto" w:fill="auto"/>
            <w:hideMark/>
          </w:tcPr>
          <w:p w14:paraId="5270F191" w14:textId="77777777" w:rsidR="004750C8" w:rsidRPr="00480BFB" w:rsidRDefault="00E31A02" w:rsidP="004F2925">
            <w:pPr>
              <w:spacing w:after="0" w:line="240" w:lineRule="auto"/>
              <w:ind w:left="-40" w:right="-72"/>
              <w:jc w:val="right"/>
              <w:rPr>
                <w:rFonts w:ascii="Arial" w:hAnsi="Arial" w:cs="Arial"/>
                <w:b/>
                <w:bCs/>
                <w:sz w:val="18"/>
                <w:szCs w:val="18"/>
              </w:rPr>
            </w:pPr>
            <w:r w:rsidRPr="00480BFB">
              <w:rPr>
                <w:rFonts w:ascii="Arial" w:hAnsi="Arial" w:cs="Arial"/>
                <w:b/>
                <w:bCs/>
                <w:sz w:val="18"/>
                <w:szCs w:val="18"/>
              </w:rPr>
              <w:t>2020</w:t>
            </w:r>
          </w:p>
        </w:tc>
        <w:tc>
          <w:tcPr>
            <w:tcW w:w="1350" w:type="dxa"/>
            <w:tcBorders>
              <w:top w:val="single" w:sz="4" w:space="0" w:color="auto"/>
              <w:left w:val="nil"/>
              <w:bottom w:val="nil"/>
              <w:right w:val="nil"/>
            </w:tcBorders>
            <w:shd w:val="clear" w:color="auto" w:fill="auto"/>
            <w:hideMark/>
          </w:tcPr>
          <w:p w14:paraId="51F039A4" w14:textId="77777777" w:rsidR="004750C8" w:rsidRPr="00480BFB" w:rsidRDefault="00E31A02" w:rsidP="004F2925">
            <w:pPr>
              <w:spacing w:after="0" w:line="240" w:lineRule="auto"/>
              <w:ind w:left="-40" w:right="-72"/>
              <w:jc w:val="right"/>
              <w:rPr>
                <w:rFonts w:ascii="Arial" w:hAnsi="Arial" w:cs="Arial"/>
                <w:b/>
                <w:bCs/>
                <w:sz w:val="18"/>
                <w:szCs w:val="18"/>
              </w:rPr>
            </w:pPr>
            <w:r w:rsidRPr="00480BFB">
              <w:rPr>
                <w:rFonts w:ascii="Arial" w:hAnsi="Arial" w:cs="Arial"/>
                <w:b/>
                <w:bCs/>
                <w:sz w:val="18"/>
                <w:szCs w:val="18"/>
              </w:rPr>
              <w:t>2019</w:t>
            </w:r>
          </w:p>
        </w:tc>
      </w:tr>
      <w:tr w:rsidR="004750C8" w:rsidRPr="00480BFB" w14:paraId="6AF8945D" w14:textId="77777777" w:rsidTr="00C2146F">
        <w:tc>
          <w:tcPr>
            <w:tcW w:w="3960" w:type="dxa"/>
            <w:tcBorders>
              <w:top w:val="nil"/>
              <w:left w:val="nil"/>
              <w:bottom w:val="nil"/>
              <w:right w:val="nil"/>
            </w:tcBorders>
            <w:shd w:val="clear" w:color="auto" w:fill="auto"/>
          </w:tcPr>
          <w:p w14:paraId="3E2A824F" w14:textId="77777777" w:rsidR="004750C8" w:rsidRPr="00480BFB" w:rsidRDefault="004750C8" w:rsidP="004F2925">
            <w:pPr>
              <w:spacing w:after="0" w:line="240" w:lineRule="auto"/>
              <w:ind w:left="-100"/>
              <w:rPr>
                <w:rFonts w:ascii="Arial" w:eastAsia="Arial Unicode MS" w:hAnsi="Arial" w:cs="Arial"/>
                <w:b/>
                <w:bCs/>
                <w:sz w:val="18"/>
                <w:szCs w:val="18"/>
                <w:highlight w:val="green"/>
              </w:rPr>
            </w:pPr>
          </w:p>
        </w:tc>
        <w:tc>
          <w:tcPr>
            <w:tcW w:w="1350" w:type="dxa"/>
            <w:tcBorders>
              <w:top w:val="nil"/>
              <w:left w:val="nil"/>
              <w:bottom w:val="single" w:sz="4" w:space="0" w:color="auto"/>
              <w:right w:val="nil"/>
            </w:tcBorders>
            <w:shd w:val="clear" w:color="auto" w:fill="auto"/>
            <w:hideMark/>
          </w:tcPr>
          <w:p w14:paraId="7FD5E477" w14:textId="77777777" w:rsidR="004750C8" w:rsidRPr="00480BFB" w:rsidRDefault="004750C8" w:rsidP="004F2925">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c>
          <w:tcPr>
            <w:tcW w:w="1350" w:type="dxa"/>
            <w:tcBorders>
              <w:top w:val="nil"/>
              <w:left w:val="nil"/>
              <w:bottom w:val="single" w:sz="4" w:space="0" w:color="auto"/>
              <w:right w:val="nil"/>
            </w:tcBorders>
            <w:shd w:val="clear" w:color="auto" w:fill="auto"/>
            <w:hideMark/>
          </w:tcPr>
          <w:p w14:paraId="4BAAAC48" w14:textId="77777777" w:rsidR="004750C8" w:rsidRPr="00480BFB" w:rsidRDefault="004750C8" w:rsidP="004F2925">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6DA01427" w14:textId="77777777" w:rsidR="004750C8" w:rsidRPr="00480BFB" w:rsidRDefault="004750C8" w:rsidP="004F2925">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c>
          <w:tcPr>
            <w:tcW w:w="1350" w:type="dxa"/>
            <w:tcBorders>
              <w:top w:val="nil"/>
              <w:left w:val="nil"/>
              <w:bottom w:val="single" w:sz="4" w:space="0" w:color="auto"/>
              <w:right w:val="nil"/>
            </w:tcBorders>
            <w:shd w:val="clear" w:color="auto" w:fill="auto"/>
            <w:hideMark/>
          </w:tcPr>
          <w:p w14:paraId="31321FBE" w14:textId="77777777" w:rsidR="004750C8" w:rsidRPr="00480BFB" w:rsidRDefault="004750C8" w:rsidP="004F2925">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r>
      <w:tr w:rsidR="00C2146F" w:rsidRPr="00480BFB" w14:paraId="7F50E679" w14:textId="77777777" w:rsidTr="0042004D">
        <w:tc>
          <w:tcPr>
            <w:tcW w:w="3960" w:type="dxa"/>
            <w:tcBorders>
              <w:top w:val="nil"/>
              <w:left w:val="nil"/>
              <w:bottom w:val="nil"/>
              <w:right w:val="nil"/>
            </w:tcBorders>
            <w:shd w:val="clear" w:color="auto" w:fill="auto"/>
          </w:tcPr>
          <w:p w14:paraId="5D60938B" w14:textId="77777777" w:rsidR="00C2146F" w:rsidRPr="00480BFB" w:rsidRDefault="00C2146F" w:rsidP="004F2925">
            <w:pPr>
              <w:spacing w:after="0" w:line="240" w:lineRule="auto"/>
              <w:ind w:left="-100"/>
              <w:rPr>
                <w:rFonts w:ascii="Arial" w:eastAsia="Arial Unicode MS" w:hAnsi="Arial" w:cs="Arial"/>
                <w:b/>
                <w:bCs/>
                <w:sz w:val="18"/>
                <w:szCs w:val="18"/>
                <w:highlight w:val="green"/>
              </w:rPr>
            </w:pPr>
          </w:p>
        </w:tc>
        <w:tc>
          <w:tcPr>
            <w:tcW w:w="1350" w:type="dxa"/>
            <w:tcBorders>
              <w:top w:val="single" w:sz="4" w:space="0" w:color="auto"/>
              <w:left w:val="nil"/>
              <w:bottom w:val="nil"/>
              <w:right w:val="nil"/>
            </w:tcBorders>
            <w:shd w:val="clear" w:color="auto" w:fill="FAFAFA"/>
          </w:tcPr>
          <w:p w14:paraId="5D091ABA" w14:textId="77777777" w:rsidR="00C2146F" w:rsidRPr="00480BFB" w:rsidRDefault="00C2146F" w:rsidP="004F2925">
            <w:pPr>
              <w:spacing w:after="0" w:line="240" w:lineRule="auto"/>
              <w:ind w:left="-40" w:right="-72"/>
              <w:jc w:val="right"/>
              <w:rPr>
                <w:rFonts w:ascii="Arial" w:hAnsi="Arial" w:cs="Arial"/>
                <w:b/>
                <w:bCs/>
                <w:sz w:val="18"/>
                <w:szCs w:val="18"/>
              </w:rPr>
            </w:pPr>
          </w:p>
        </w:tc>
        <w:tc>
          <w:tcPr>
            <w:tcW w:w="1350" w:type="dxa"/>
            <w:tcBorders>
              <w:top w:val="single" w:sz="4" w:space="0" w:color="auto"/>
              <w:left w:val="nil"/>
              <w:bottom w:val="nil"/>
              <w:right w:val="nil"/>
            </w:tcBorders>
            <w:shd w:val="clear" w:color="auto" w:fill="auto"/>
          </w:tcPr>
          <w:p w14:paraId="41534C9A" w14:textId="77777777" w:rsidR="00C2146F" w:rsidRPr="00480BFB" w:rsidRDefault="00C2146F" w:rsidP="004F2925">
            <w:pPr>
              <w:spacing w:after="0" w:line="240" w:lineRule="auto"/>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33AE9387" w14:textId="77777777" w:rsidR="00C2146F" w:rsidRPr="00480BFB" w:rsidRDefault="00C2146F" w:rsidP="004F2925">
            <w:pPr>
              <w:spacing w:after="0" w:line="240" w:lineRule="auto"/>
              <w:ind w:left="-40" w:right="-72"/>
              <w:jc w:val="right"/>
              <w:rPr>
                <w:rFonts w:ascii="Arial" w:hAnsi="Arial" w:cs="Arial"/>
                <w:b/>
                <w:bCs/>
                <w:sz w:val="18"/>
                <w:szCs w:val="18"/>
              </w:rPr>
            </w:pPr>
          </w:p>
        </w:tc>
        <w:tc>
          <w:tcPr>
            <w:tcW w:w="1350" w:type="dxa"/>
            <w:tcBorders>
              <w:top w:val="single" w:sz="4" w:space="0" w:color="auto"/>
              <w:left w:val="nil"/>
              <w:bottom w:val="nil"/>
              <w:right w:val="nil"/>
            </w:tcBorders>
            <w:shd w:val="clear" w:color="auto" w:fill="auto"/>
          </w:tcPr>
          <w:p w14:paraId="4B5E64E1" w14:textId="77777777" w:rsidR="00C2146F" w:rsidRPr="00480BFB" w:rsidRDefault="00C2146F" w:rsidP="004F2925">
            <w:pPr>
              <w:spacing w:after="0" w:line="240" w:lineRule="auto"/>
              <w:ind w:left="-40" w:right="-72"/>
              <w:jc w:val="right"/>
              <w:rPr>
                <w:rFonts w:ascii="Arial" w:hAnsi="Arial" w:cs="Arial"/>
                <w:b/>
                <w:bCs/>
                <w:sz w:val="18"/>
                <w:szCs w:val="18"/>
              </w:rPr>
            </w:pPr>
          </w:p>
        </w:tc>
      </w:tr>
      <w:tr w:rsidR="00965579" w:rsidRPr="00480BFB" w14:paraId="5D60644A" w14:textId="77777777" w:rsidTr="0042004D">
        <w:tc>
          <w:tcPr>
            <w:tcW w:w="3960" w:type="dxa"/>
            <w:tcBorders>
              <w:top w:val="nil"/>
              <w:left w:val="nil"/>
              <w:bottom w:val="nil"/>
              <w:right w:val="nil"/>
            </w:tcBorders>
            <w:shd w:val="clear" w:color="auto" w:fill="auto"/>
          </w:tcPr>
          <w:p w14:paraId="5DA6AEE2" w14:textId="77777777" w:rsidR="00965579" w:rsidRPr="00480BFB" w:rsidRDefault="00965579" w:rsidP="00965579">
            <w:pPr>
              <w:spacing w:after="0" w:line="240" w:lineRule="auto"/>
              <w:ind w:left="-100"/>
              <w:rPr>
                <w:rFonts w:ascii="Arial" w:eastAsia="Arial Unicode MS" w:hAnsi="Arial" w:cs="Arial"/>
                <w:b/>
                <w:bCs/>
                <w:sz w:val="18"/>
                <w:szCs w:val="18"/>
              </w:rPr>
            </w:pPr>
            <w:r w:rsidRPr="00480BFB">
              <w:rPr>
                <w:rFonts w:ascii="Arial" w:eastAsia="Arial Unicode MS" w:hAnsi="Arial" w:cs="Arial"/>
                <w:b/>
                <w:bCs/>
                <w:sz w:val="18"/>
                <w:szCs w:val="18"/>
              </w:rPr>
              <w:t>As at 1 January</w:t>
            </w:r>
          </w:p>
        </w:tc>
        <w:tc>
          <w:tcPr>
            <w:tcW w:w="1350" w:type="dxa"/>
            <w:tcBorders>
              <w:top w:val="nil"/>
              <w:left w:val="nil"/>
              <w:bottom w:val="nil"/>
              <w:right w:val="nil"/>
            </w:tcBorders>
            <w:shd w:val="clear" w:color="auto" w:fill="FAFAFA"/>
          </w:tcPr>
          <w:p w14:paraId="5E9008EA" w14:textId="1613AF01" w:rsidR="00965579" w:rsidRPr="00480BFB" w:rsidRDefault="00965579" w:rsidP="00965579">
            <w:pPr>
              <w:spacing w:after="0" w:line="240" w:lineRule="auto"/>
              <w:ind w:left="-40" w:right="-72"/>
              <w:jc w:val="right"/>
              <w:rPr>
                <w:rFonts w:ascii="Arial" w:hAnsi="Arial" w:cs="Arial"/>
                <w:sz w:val="18"/>
                <w:szCs w:val="18"/>
              </w:rPr>
            </w:pPr>
            <w:r w:rsidRPr="00480BFB">
              <w:rPr>
                <w:rFonts w:ascii="Arial" w:hAnsi="Arial" w:cs="Arial"/>
                <w:sz w:val="18"/>
                <w:szCs w:val="18"/>
              </w:rPr>
              <w:t>61,549,938</w:t>
            </w:r>
          </w:p>
        </w:tc>
        <w:tc>
          <w:tcPr>
            <w:tcW w:w="1350" w:type="dxa"/>
            <w:tcBorders>
              <w:top w:val="nil"/>
              <w:left w:val="nil"/>
              <w:bottom w:val="nil"/>
              <w:right w:val="nil"/>
            </w:tcBorders>
            <w:shd w:val="clear" w:color="auto" w:fill="auto"/>
          </w:tcPr>
          <w:p w14:paraId="56B2D9AA" w14:textId="77777777" w:rsidR="00965579" w:rsidRPr="00480BFB" w:rsidRDefault="00965579" w:rsidP="00965579">
            <w:pPr>
              <w:spacing w:after="0" w:line="240" w:lineRule="auto"/>
              <w:ind w:left="-40" w:right="-72"/>
              <w:jc w:val="right"/>
              <w:rPr>
                <w:rFonts w:ascii="Arial" w:hAnsi="Arial" w:cs="Arial"/>
                <w:sz w:val="18"/>
                <w:szCs w:val="18"/>
              </w:rPr>
            </w:pPr>
            <w:r w:rsidRPr="00480BFB">
              <w:rPr>
                <w:rFonts w:ascii="Arial" w:hAnsi="Arial" w:cs="Arial"/>
                <w:sz w:val="18"/>
                <w:szCs w:val="18"/>
              </w:rPr>
              <w:t>46,807,705</w:t>
            </w:r>
          </w:p>
        </w:tc>
        <w:tc>
          <w:tcPr>
            <w:tcW w:w="1440" w:type="dxa"/>
            <w:tcBorders>
              <w:top w:val="nil"/>
              <w:left w:val="nil"/>
              <w:bottom w:val="nil"/>
              <w:right w:val="nil"/>
            </w:tcBorders>
            <w:shd w:val="clear" w:color="auto" w:fill="FAFAFA"/>
          </w:tcPr>
          <w:p w14:paraId="265534BD" w14:textId="13473F1A" w:rsidR="00965579" w:rsidRPr="00480BFB" w:rsidRDefault="00965579" w:rsidP="00965579">
            <w:pPr>
              <w:spacing w:after="0" w:line="240" w:lineRule="auto"/>
              <w:ind w:left="-40" w:right="-72"/>
              <w:jc w:val="right"/>
              <w:rPr>
                <w:rFonts w:ascii="Arial" w:hAnsi="Arial" w:cs="Arial"/>
                <w:sz w:val="18"/>
                <w:szCs w:val="18"/>
              </w:rPr>
            </w:pPr>
            <w:r w:rsidRPr="00480BFB">
              <w:rPr>
                <w:rFonts w:ascii="Arial" w:hAnsi="Arial" w:cs="Arial"/>
                <w:sz w:val="18"/>
                <w:szCs w:val="18"/>
              </w:rPr>
              <w:t>68,868,803</w:t>
            </w:r>
          </w:p>
        </w:tc>
        <w:tc>
          <w:tcPr>
            <w:tcW w:w="1350" w:type="dxa"/>
            <w:tcBorders>
              <w:top w:val="nil"/>
              <w:left w:val="nil"/>
              <w:bottom w:val="nil"/>
              <w:right w:val="nil"/>
            </w:tcBorders>
            <w:shd w:val="clear" w:color="auto" w:fill="auto"/>
          </w:tcPr>
          <w:p w14:paraId="2DD4F24E" w14:textId="77777777" w:rsidR="00965579" w:rsidRPr="00480BFB" w:rsidRDefault="00965579" w:rsidP="00965579">
            <w:pPr>
              <w:spacing w:after="0" w:line="240" w:lineRule="auto"/>
              <w:ind w:left="-40" w:right="-72"/>
              <w:jc w:val="right"/>
              <w:rPr>
                <w:rFonts w:ascii="Arial" w:hAnsi="Arial" w:cs="Arial"/>
                <w:sz w:val="18"/>
                <w:szCs w:val="18"/>
              </w:rPr>
            </w:pPr>
            <w:r w:rsidRPr="00480BFB">
              <w:rPr>
                <w:rFonts w:ascii="Arial" w:hAnsi="Arial" w:cs="Arial"/>
                <w:sz w:val="18"/>
                <w:szCs w:val="18"/>
              </w:rPr>
              <w:t>58,188,295</w:t>
            </w:r>
          </w:p>
        </w:tc>
      </w:tr>
      <w:tr w:rsidR="00965579" w:rsidRPr="00480BFB" w14:paraId="72D4CFE5" w14:textId="77777777" w:rsidTr="0042004D">
        <w:tc>
          <w:tcPr>
            <w:tcW w:w="3960" w:type="dxa"/>
            <w:tcBorders>
              <w:top w:val="nil"/>
              <w:left w:val="nil"/>
              <w:bottom w:val="nil"/>
              <w:right w:val="nil"/>
            </w:tcBorders>
            <w:shd w:val="clear" w:color="auto" w:fill="auto"/>
          </w:tcPr>
          <w:p w14:paraId="55F44F70" w14:textId="7D6330F3" w:rsidR="00965579" w:rsidRPr="00480BFB" w:rsidRDefault="00965579" w:rsidP="00965579">
            <w:pPr>
              <w:spacing w:after="0" w:line="240" w:lineRule="auto"/>
              <w:ind w:left="-100"/>
              <w:rPr>
                <w:rFonts w:ascii="Arial" w:eastAsia="Arial Unicode MS" w:hAnsi="Arial" w:cs="Arial"/>
                <w:sz w:val="18"/>
                <w:szCs w:val="18"/>
                <w:cs/>
                <w:lang w:bidi="th-TH"/>
              </w:rPr>
            </w:pPr>
            <w:r w:rsidRPr="00480BFB">
              <w:rPr>
                <w:rFonts w:ascii="Arial" w:eastAsia="Arial Unicode MS" w:hAnsi="Arial" w:cs="Arial"/>
                <w:sz w:val="18"/>
                <w:szCs w:val="18"/>
                <w:lang w:bidi="th-TH"/>
              </w:rPr>
              <w:t>Increase in profit or loss (Note 30)</w:t>
            </w:r>
          </w:p>
        </w:tc>
        <w:tc>
          <w:tcPr>
            <w:tcW w:w="1350" w:type="dxa"/>
            <w:tcBorders>
              <w:top w:val="nil"/>
              <w:left w:val="nil"/>
              <w:bottom w:val="nil"/>
              <w:right w:val="nil"/>
            </w:tcBorders>
            <w:shd w:val="clear" w:color="auto" w:fill="FAFAFA"/>
          </w:tcPr>
          <w:p w14:paraId="18984C63" w14:textId="0C2D6F8A" w:rsidR="00965579" w:rsidRPr="00480BFB" w:rsidRDefault="00965579" w:rsidP="00965579">
            <w:pPr>
              <w:spacing w:after="0" w:line="240" w:lineRule="auto"/>
              <w:ind w:left="-40" w:right="-72"/>
              <w:jc w:val="right"/>
              <w:rPr>
                <w:rFonts w:ascii="Arial" w:hAnsi="Arial" w:cs="Arial"/>
                <w:sz w:val="18"/>
                <w:szCs w:val="18"/>
              </w:rPr>
            </w:pPr>
            <w:r w:rsidRPr="00480BFB">
              <w:rPr>
                <w:rFonts w:ascii="Arial" w:hAnsi="Arial" w:cs="Arial"/>
                <w:sz w:val="18"/>
                <w:szCs w:val="18"/>
              </w:rPr>
              <w:t>11,211,888</w:t>
            </w:r>
          </w:p>
        </w:tc>
        <w:tc>
          <w:tcPr>
            <w:tcW w:w="1350" w:type="dxa"/>
            <w:tcBorders>
              <w:top w:val="nil"/>
              <w:left w:val="nil"/>
              <w:bottom w:val="nil"/>
              <w:right w:val="nil"/>
            </w:tcBorders>
            <w:shd w:val="clear" w:color="auto" w:fill="auto"/>
          </w:tcPr>
          <w:p w14:paraId="25B73D7F" w14:textId="77777777" w:rsidR="00965579" w:rsidRPr="00480BFB" w:rsidRDefault="00965579" w:rsidP="00965579">
            <w:pPr>
              <w:spacing w:after="0" w:line="240" w:lineRule="auto"/>
              <w:ind w:left="-40" w:right="-72"/>
              <w:jc w:val="right"/>
              <w:rPr>
                <w:rFonts w:ascii="Arial" w:hAnsi="Arial" w:cs="Arial"/>
                <w:sz w:val="18"/>
                <w:szCs w:val="18"/>
              </w:rPr>
            </w:pPr>
            <w:r w:rsidRPr="00480BFB">
              <w:rPr>
                <w:rFonts w:ascii="Arial" w:hAnsi="Arial" w:cs="Arial"/>
                <w:sz w:val="18"/>
                <w:szCs w:val="18"/>
              </w:rPr>
              <w:t>11,371,783</w:t>
            </w:r>
          </w:p>
        </w:tc>
        <w:tc>
          <w:tcPr>
            <w:tcW w:w="1440" w:type="dxa"/>
            <w:tcBorders>
              <w:top w:val="nil"/>
              <w:left w:val="nil"/>
              <w:bottom w:val="nil"/>
              <w:right w:val="nil"/>
            </w:tcBorders>
            <w:shd w:val="clear" w:color="auto" w:fill="FAFAFA"/>
          </w:tcPr>
          <w:p w14:paraId="01BEE837" w14:textId="2F4C8570" w:rsidR="00965579" w:rsidRPr="00480BFB" w:rsidRDefault="00965579" w:rsidP="00965579">
            <w:pPr>
              <w:spacing w:after="0" w:line="240" w:lineRule="auto"/>
              <w:ind w:left="-40" w:right="-72"/>
              <w:jc w:val="right"/>
              <w:rPr>
                <w:rFonts w:ascii="Arial" w:hAnsi="Arial" w:cs="Arial"/>
                <w:sz w:val="18"/>
                <w:szCs w:val="18"/>
              </w:rPr>
            </w:pPr>
            <w:r w:rsidRPr="00480BFB">
              <w:rPr>
                <w:rFonts w:ascii="Arial" w:hAnsi="Arial" w:cs="Arial"/>
                <w:sz w:val="18"/>
                <w:szCs w:val="18"/>
              </w:rPr>
              <w:t>12,161,848</w:t>
            </w:r>
          </w:p>
        </w:tc>
        <w:tc>
          <w:tcPr>
            <w:tcW w:w="1350" w:type="dxa"/>
            <w:tcBorders>
              <w:top w:val="nil"/>
              <w:left w:val="nil"/>
              <w:bottom w:val="nil"/>
              <w:right w:val="nil"/>
            </w:tcBorders>
            <w:shd w:val="clear" w:color="auto" w:fill="auto"/>
          </w:tcPr>
          <w:p w14:paraId="13DF2681" w14:textId="77777777" w:rsidR="00965579" w:rsidRPr="00480BFB" w:rsidRDefault="00965579" w:rsidP="00965579">
            <w:pPr>
              <w:spacing w:after="0" w:line="240" w:lineRule="auto"/>
              <w:ind w:left="-40" w:right="-72"/>
              <w:jc w:val="right"/>
              <w:rPr>
                <w:rFonts w:ascii="Arial" w:hAnsi="Arial" w:cs="Arial"/>
                <w:sz w:val="18"/>
                <w:szCs w:val="18"/>
              </w:rPr>
            </w:pPr>
            <w:r w:rsidRPr="00480BFB">
              <w:rPr>
                <w:rFonts w:ascii="Arial" w:hAnsi="Arial" w:cs="Arial"/>
                <w:sz w:val="18"/>
                <w:szCs w:val="18"/>
              </w:rPr>
              <w:t>7,445,466</w:t>
            </w:r>
          </w:p>
        </w:tc>
      </w:tr>
      <w:tr w:rsidR="00965579" w:rsidRPr="00480BFB" w14:paraId="00402D1C" w14:textId="77777777" w:rsidTr="000C7BDA">
        <w:tc>
          <w:tcPr>
            <w:tcW w:w="3960" w:type="dxa"/>
            <w:tcBorders>
              <w:top w:val="nil"/>
              <w:left w:val="nil"/>
              <w:bottom w:val="nil"/>
              <w:right w:val="nil"/>
            </w:tcBorders>
            <w:shd w:val="clear" w:color="auto" w:fill="auto"/>
          </w:tcPr>
          <w:p w14:paraId="69387B66" w14:textId="77777777" w:rsidR="00965579" w:rsidRPr="00480BFB" w:rsidRDefault="00965579" w:rsidP="00965579">
            <w:pPr>
              <w:spacing w:after="0" w:line="240" w:lineRule="auto"/>
              <w:ind w:left="-100"/>
              <w:rPr>
                <w:rFonts w:ascii="Arial" w:eastAsia="Arial Unicode MS" w:hAnsi="Arial" w:cs="Arial"/>
                <w:b/>
                <w:bCs/>
                <w:sz w:val="18"/>
                <w:szCs w:val="18"/>
                <w:lang w:bidi="th-TH"/>
              </w:rPr>
            </w:pPr>
            <w:r w:rsidRPr="00480BFB">
              <w:rPr>
                <w:rFonts w:ascii="Arial" w:eastAsia="Arial Unicode MS" w:hAnsi="Arial" w:cs="Arial"/>
                <w:sz w:val="18"/>
                <w:szCs w:val="18"/>
                <w:lang w:bidi="th-TH"/>
              </w:rPr>
              <w:t xml:space="preserve">Increase in other comprehensive </w:t>
            </w:r>
          </w:p>
        </w:tc>
        <w:tc>
          <w:tcPr>
            <w:tcW w:w="1350" w:type="dxa"/>
            <w:tcBorders>
              <w:top w:val="nil"/>
              <w:left w:val="nil"/>
              <w:bottom w:val="nil"/>
              <w:right w:val="nil"/>
            </w:tcBorders>
            <w:shd w:val="clear" w:color="auto" w:fill="FAFAFA"/>
          </w:tcPr>
          <w:p w14:paraId="36E2F7F5" w14:textId="67BFB1EF" w:rsidR="00965579" w:rsidRPr="00480BFB" w:rsidRDefault="00965579" w:rsidP="00965579">
            <w:pPr>
              <w:spacing w:after="0" w:line="240" w:lineRule="auto"/>
              <w:ind w:left="-40" w:right="-72"/>
              <w:jc w:val="right"/>
              <w:rPr>
                <w:rFonts w:ascii="Arial" w:hAnsi="Arial" w:cs="Arial"/>
                <w:sz w:val="18"/>
                <w:szCs w:val="18"/>
              </w:rPr>
            </w:pPr>
          </w:p>
        </w:tc>
        <w:tc>
          <w:tcPr>
            <w:tcW w:w="1350" w:type="dxa"/>
            <w:tcBorders>
              <w:top w:val="nil"/>
              <w:left w:val="nil"/>
              <w:bottom w:val="nil"/>
              <w:right w:val="nil"/>
            </w:tcBorders>
            <w:shd w:val="clear" w:color="auto" w:fill="auto"/>
          </w:tcPr>
          <w:p w14:paraId="3C4F4E2B" w14:textId="77777777" w:rsidR="00965579" w:rsidRPr="00480BFB" w:rsidRDefault="00965579" w:rsidP="00965579">
            <w:pPr>
              <w:spacing w:after="0" w:line="240" w:lineRule="auto"/>
              <w:ind w:left="-40" w:right="-72"/>
              <w:jc w:val="right"/>
              <w:rPr>
                <w:rFonts w:ascii="Arial" w:hAnsi="Arial" w:cs="Arial"/>
                <w:b/>
                <w:bCs/>
                <w:sz w:val="18"/>
                <w:szCs w:val="18"/>
              </w:rPr>
            </w:pPr>
          </w:p>
        </w:tc>
        <w:tc>
          <w:tcPr>
            <w:tcW w:w="1440" w:type="dxa"/>
            <w:tcBorders>
              <w:top w:val="nil"/>
              <w:left w:val="nil"/>
              <w:bottom w:val="nil"/>
              <w:right w:val="nil"/>
            </w:tcBorders>
            <w:shd w:val="clear" w:color="auto" w:fill="FAFAFA"/>
          </w:tcPr>
          <w:p w14:paraId="49768B22" w14:textId="7E002CB2" w:rsidR="00965579" w:rsidRPr="00480BFB" w:rsidRDefault="00965579" w:rsidP="00965579">
            <w:pPr>
              <w:spacing w:after="0" w:line="240" w:lineRule="auto"/>
              <w:ind w:left="-40" w:right="-72"/>
              <w:jc w:val="right"/>
              <w:rPr>
                <w:rFonts w:ascii="Arial" w:hAnsi="Arial" w:cs="Arial"/>
                <w:sz w:val="18"/>
                <w:szCs w:val="18"/>
              </w:rPr>
            </w:pPr>
          </w:p>
        </w:tc>
        <w:tc>
          <w:tcPr>
            <w:tcW w:w="1350" w:type="dxa"/>
            <w:tcBorders>
              <w:top w:val="nil"/>
              <w:left w:val="nil"/>
              <w:bottom w:val="nil"/>
              <w:right w:val="nil"/>
            </w:tcBorders>
            <w:shd w:val="clear" w:color="auto" w:fill="auto"/>
          </w:tcPr>
          <w:p w14:paraId="63C46414" w14:textId="77777777" w:rsidR="00965579" w:rsidRPr="00480BFB" w:rsidRDefault="00965579" w:rsidP="00965579">
            <w:pPr>
              <w:spacing w:after="0" w:line="240" w:lineRule="auto"/>
              <w:ind w:left="-40" w:right="-72"/>
              <w:jc w:val="right"/>
              <w:rPr>
                <w:rFonts w:ascii="Arial" w:hAnsi="Arial" w:cs="Arial"/>
                <w:b/>
                <w:bCs/>
                <w:sz w:val="18"/>
                <w:szCs w:val="18"/>
              </w:rPr>
            </w:pPr>
          </w:p>
        </w:tc>
      </w:tr>
      <w:tr w:rsidR="0022464E" w:rsidRPr="00480BFB" w14:paraId="430366AF" w14:textId="77777777" w:rsidTr="00BA7F36">
        <w:tc>
          <w:tcPr>
            <w:tcW w:w="3960" w:type="dxa"/>
            <w:tcBorders>
              <w:top w:val="nil"/>
              <w:left w:val="nil"/>
              <w:bottom w:val="nil"/>
              <w:right w:val="nil"/>
            </w:tcBorders>
            <w:shd w:val="clear" w:color="auto" w:fill="auto"/>
          </w:tcPr>
          <w:p w14:paraId="390F367B" w14:textId="77777777" w:rsidR="0022464E" w:rsidRPr="00480BFB" w:rsidRDefault="0022464E" w:rsidP="0022464E">
            <w:pPr>
              <w:spacing w:after="0" w:line="240" w:lineRule="auto"/>
              <w:ind w:left="-100"/>
              <w:rPr>
                <w:rFonts w:ascii="Arial" w:eastAsia="Arial Unicode MS" w:hAnsi="Arial" w:cs="Arial"/>
                <w:sz w:val="18"/>
                <w:szCs w:val="18"/>
                <w:cs/>
                <w:lang w:bidi="th-TH"/>
              </w:rPr>
            </w:pPr>
            <w:r w:rsidRPr="00480BFB">
              <w:rPr>
                <w:rFonts w:ascii="Arial" w:eastAsia="Arial Unicode MS" w:hAnsi="Arial" w:cs="Arial"/>
                <w:sz w:val="18"/>
                <w:szCs w:val="18"/>
                <w:lang w:bidi="th-TH"/>
              </w:rPr>
              <w:t xml:space="preserve">   income (expense)</w:t>
            </w:r>
          </w:p>
        </w:tc>
        <w:tc>
          <w:tcPr>
            <w:tcW w:w="1350" w:type="dxa"/>
            <w:tcBorders>
              <w:top w:val="nil"/>
              <w:left w:val="nil"/>
              <w:bottom w:val="nil"/>
              <w:right w:val="nil"/>
            </w:tcBorders>
            <w:shd w:val="clear" w:color="auto" w:fill="FAFAFA"/>
          </w:tcPr>
          <w:p w14:paraId="17A9E614" w14:textId="15220FC6" w:rsidR="0022464E" w:rsidRPr="00480BFB" w:rsidRDefault="0022464E" w:rsidP="0022464E">
            <w:pPr>
              <w:spacing w:after="0" w:line="240" w:lineRule="auto"/>
              <w:ind w:left="-40" w:right="-72"/>
              <w:jc w:val="right"/>
              <w:rPr>
                <w:rFonts w:ascii="Arial" w:hAnsi="Arial" w:cs="Arial"/>
                <w:sz w:val="18"/>
                <w:szCs w:val="18"/>
              </w:rPr>
            </w:pPr>
            <w:r w:rsidRPr="00480BFB">
              <w:rPr>
                <w:rFonts w:ascii="Arial" w:hAnsi="Arial" w:cs="Arial"/>
                <w:sz w:val="18"/>
                <w:szCs w:val="18"/>
              </w:rPr>
              <w:t>1,951,785</w:t>
            </w:r>
          </w:p>
        </w:tc>
        <w:tc>
          <w:tcPr>
            <w:tcW w:w="1350" w:type="dxa"/>
            <w:tcBorders>
              <w:top w:val="nil"/>
              <w:left w:val="nil"/>
              <w:bottom w:val="nil"/>
              <w:right w:val="nil"/>
            </w:tcBorders>
            <w:shd w:val="clear" w:color="auto" w:fill="auto"/>
          </w:tcPr>
          <w:p w14:paraId="6BEC4383" w14:textId="52C70954" w:rsidR="0022464E" w:rsidRPr="00480BFB" w:rsidRDefault="000701DC" w:rsidP="0022464E">
            <w:pPr>
              <w:spacing w:after="0" w:line="240" w:lineRule="auto"/>
              <w:ind w:right="-72"/>
              <w:jc w:val="right"/>
              <w:rPr>
                <w:rFonts w:ascii="Arial" w:hAnsi="Arial" w:cs="Arial"/>
                <w:noProof/>
                <w:sz w:val="18"/>
                <w:szCs w:val="18"/>
              </w:rPr>
            </w:pPr>
            <w:r>
              <w:rPr>
                <w:rFonts w:ascii="Arial" w:hAnsi="Arial" w:cs="Arial"/>
                <w:noProof/>
                <w:sz w:val="18"/>
                <w:szCs w:val="18"/>
              </w:rPr>
              <w:t>3,370,450</w:t>
            </w:r>
          </w:p>
        </w:tc>
        <w:tc>
          <w:tcPr>
            <w:tcW w:w="1440" w:type="dxa"/>
            <w:tcBorders>
              <w:top w:val="nil"/>
              <w:left w:val="nil"/>
              <w:bottom w:val="nil"/>
              <w:right w:val="nil"/>
            </w:tcBorders>
            <w:shd w:val="clear" w:color="auto" w:fill="FAFAFA"/>
          </w:tcPr>
          <w:p w14:paraId="61E6E5E9" w14:textId="56C3E9B5" w:rsidR="0022464E" w:rsidRPr="00480BFB" w:rsidRDefault="0022464E" w:rsidP="0022464E">
            <w:pPr>
              <w:spacing w:after="0" w:line="240" w:lineRule="auto"/>
              <w:ind w:left="-40" w:right="-72"/>
              <w:jc w:val="right"/>
              <w:rPr>
                <w:rFonts w:ascii="Arial" w:hAnsi="Arial" w:cs="Arial"/>
                <w:sz w:val="18"/>
                <w:szCs w:val="18"/>
              </w:rPr>
            </w:pPr>
            <w:r w:rsidRPr="00480BFB">
              <w:rPr>
                <w:rFonts w:ascii="Arial" w:hAnsi="Arial" w:cs="Arial"/>
                <w:sz w:val="18"/>
                <w:szCs w:val="18"/>
              </w:rPr>
              <w:t>1,832,776</w:t>
            </w:r>
          </w:p>
        </w:tc>
        <w:tc>
          <w:tcPr>
            <w:tcW w:w="1350" w:type="dxa"/>
            <w:tcBorders>
              <w:top w:val="nil"/>
              <w:left w:val="nil"/>
              <w:bottom w:val="nil"/>
              <w:right w:val="nil"/>
            </w:tcBorders>
            <w:shd w:val="clear" w:color="auto" w:fill="auto"/>
          </w:tcPr>
          <w:p w14:paraId="720EF615" w14:textId="695B64A2" w:rsidR="0022464E" w:rsidRPr="00480BFB" w:rsidRDefault="000701DC" w:rsidP="0022464E">
            <w:pPr>
              <w:spacing w:after="0" w:line="240" w:lineRule="auto"/>
              <w:ind w:right="-72"/>
              <w:jc w:val="right"/>
              <w:rPr>
                <w:rFonts w:ascii="Arial" w:hAnsi="Arial" w:cs="Arial"/>
                <w:noProof/>
                <w:sz w:val="18"/>
                <w:szCs w:val="18"/>
              </w:rPr>
            </w:pPr>
            <w:r>
              <w:rPr>
                <w:rFonts w:ascii="Arial" w:hAnsi="Arial" w:cs="Arial"/>
                <w:noProof/>
                <w:sz w:val="18"/>
                <w:szCs w:val="18"/>
              </w:rPr>
              <w:t>3,235,042</w:t>
            </w:r>
          </w:p>
        </w:tc>
      </w:tr>
      <w:tr w:rsidR="0022464E" w:rsidRPr="00480BFB" w14:paraId="4B148C12" w14:textId="77777777" w:rsidTr="0022464E">
        <w:tc>
          <w:tcPr>
            <w:tcW w:w="3960" w:type="dxa"/>
            <w:tcBorders>
              <w:top w:val="nil"/>
              <w:left w:val="nil"/>
              <w:bottom w:val="nil"/>
              <w:right w:val="nil"/>
            </w:tcBorders>
            <w:shd w:val="clear" w:color="auto" w:fill="auto"/>
          </w:tcPr>
          <w:p w14:paraId="74872681" w14:textId="77777777" w:rsidR="0022464E" w:rsidRPr="00480BFB" w:rsidRDefault="0022464E" w:rsidP="0022464E">
            <w:pPr>
              <w:spacing w:after="0" w:line="240" w:lineRule="auto"/>
              <w:ind w:left="-100"/>
              <w:rPr>
                <w:rFonts w:ascii="Arial" w:eastAsia="Arial Unicode MS" w:hAnsi="Arial" w:cs="Arial"/>
                <w:spacing w:val="-6"/>
                <w:sz w:val="18"/>
                <w:szCs w:val="18"/>
                <w:lang w:bidi="th-TH"/>
              </w:rPr>
            </w:pPr>
            <w:r w:rsidRPr="00480BFB">
              <w:rPr>
                <w:rFonts w:ascii="Arial" w:eastAsia="Arial Unicode MS" w:hAnsi="Arial" w:cs="Arial"/>
                <w:spacing w:val="-6"/>
                <w:sz w:val="18"/>
                <w:szCs w:val="18"/>
                <w:lang w:bidi="th-TH"/>
              </w:rPr>
              <w:t>Adjustment of fair value of assets from investments</w:t>
            </w:r>
          </w:p>
        </w:tc>
        <w:tc>
          <w:tcPr>
            <w:tcW w:w="1350" w:type="dxa"/>
            <w:tcBorders>
              <w:top w:val="nil"/>
              <w:left w:val="nil"/>
              <w:bottom w:val="nil"/>
              <w:right w:val="nil"/>
            </w:tcBorders>
            <w:shd w:val="clear" w:color="auto" w:fill="FAFAFA"/>
            <w:vAlign w:val="bottom"/>
          </w:tcPr>
          <w:p w14:paraId="7FDD2862" w14:textId="4D49FEC4" w:rsidR="0022464E" w:rsidRPr="00480BFB" w:rsidRDefault="0022464E" w:rsidP="0022464E">
            <w:pPr>
              <w:spacing w:after="0" w:line="240" w:lineRule="auto"/>
              <w:ind w:left="-40" w:right="-72"/>
              <w:jc w:val="right"/>
              <w:rPr>
                <w:rFonts w:ascii="Arial" w:hAnsi="Arial" w:cs="Arial"/>
                <w:sz w:val="18"/>
                <w:szCs w:val="18"/>
              </w:rPr>
            </w:pPr>
          </w:p>
        </w:tc>
        <w:tc>
          <w:tcPr>
            <w:tcW w:w="1350" w:type="dxa"/>
            <w:tcBorders>
              <w:top w:val="nil"/>
              <w:left w:val="nil"/>
              <w:bottom w:val="nil"/>
              <w:right w:val="nil"/>
            </w:tcBorders>
            <w:shd w:val="clear" w:color="auto" w:fill="auto"/>
          </w:tcPr>
          <w:p w14:paraId="62632BD0" w14:textId="1103791D" w:rsidR="0022464E" w:rsidRPr="00480BFB" w:rsidRDefault="0022464E" w:rsidP="0022464E">
            <w:pPr>
              <w:spacing w:after="0" w:line="240" w:lineRule="auto"/>
              <w:ind w:right="-72"/>
              <w:jc w:val="right"/>
              <w:rPr>
                <w:rFonts w:ascii="Arial" w:hAnsi="Arial" w:cs="Arial"/>
                <w:noProof/>
                <w:sz w:val="18"/>
                <w:szCs w:val="18"/>
                <w:lang w:val="en-GB"/>
              </w:rPr>
            </w:pPr>
          </w:p>
        </w:tc>
        <w:tc>
          <w:tcPr>
            <w:tcW w:w="1440" w:type="dxa"/>
            <w:tcBorders>
              <w:top w:val="nil"/>
              <w:left w:val="nil"/>
              <w:bottom w:val="nil"/>
              <w:right w:val="nil"/>
            </w:tcBorders>
            <w:shd w:val="clear" w:color="auto" w:fill="FAFAFA"/>
            <w:vAlign w:val="bottom"/>
          </w:tcPr>
          <w:p w14:paraId="1194C047" w14:textId="011B57C9" w:rsidR="0022464E" w:rsidRPr="00480BFB" w:rsidRDefault="0022464E" w:rsidP="0022464E">
            <w:pPr>
              <w:spacing w:after="0" w:line="240" w:lineRule="auto"/>
              <w:ind w:left="-40" w:right="-72"/>
              <w:jc w:val="right"/>
              <w:rPr>
                <w:rFonts w:ascii="Arial" w:hAnsi="Arial" w:cs="Arial"/>
                <w:sz w:val="18"/>
                <w:szCs w:val="18"/>
              </w:rPr>
            </w:pPr>
          </w:p>
        </w:tc>
        <w:tc>
          <w:tcPr>
            <w:tcW w:w="1350" w:type="dxa"/>
            <w:tcBorders>
              <w:top w:val="nil"/>
              <w:left w:val="nil"/>
              <w:bottom w:val="nil"/>
              <w:right w:val="nil"/>
            </w:tcBorders>
            <w:shd w:val="clear" w:color="auto" w:fill="auto"/>
          </w:tcPr>
          <w:p w14:paraId="12A124FC" w14:textId="45A90B17" w:rsidR="0022464E" w:rsidRPr="00480BFB" w:rsidRDefault="0022464E" w:rsidP="0022464E">
            <w:pPr>
              <w:spacing w:after="0" w:line="240" w:lineRule="auto"/>
              <w:ind w:right="-72"/>
              <w:jc w:val="right"/>
              <w:rPr>
                <w:rFonts w:ascii="Arial" w:hAnsi="Arial" w:cs="Arial"/>
                <w:noProof/>
                <w:sz w:val="18"/>
                <w:szCs w:val="18"/>
                <w:lang w:val="en-GB"/>
              </w:rPr>
            </w:pPr>
          </w:p>
        </w:tc>
      </w:tr>
      <w:tr w:rsidR="0022464E" w:rsidRPr="00480BFB" w14:paraId="72564E32" w14:textId="77777777" w:rsidTr="0022464E">
        <w:tc>
          <w:tcPr>
            <w:tcW w:w="3960" w:type="dxa"/>
            <w:tcBorders>
              <w:top w:val="nil"/>
              <w:left w:val="nil"/>
              <w:bottom w:val="nil"/>
              <w:right w:val="nil"/>
            </w:tcBorders>
            <w:shd w:val="clear" w:color="auto" w:fill="auto"/>
          </w:tcPr>
          <w:p w14:paraId="6E4E750A" w14:textId="433B60FF" w:rsidR="0022464E" w:rsidRPr="00480BFB" w:rsidRDefault="0022464E" w:rsidP="0022464E">
            <w:pPr>
              <w:spacing w:after="0" w:line="240" w:lineRule="auto"/>
              <w:ind w:left="-100"/>
              <w:rPr>
                <w:rFonts w:ascii="Arial" w:eastAsia="Arial Unicode MS" w:hAnsi="Arial" w:cs="Arial"/>
                <w:sz w:val="18"/>
                <w:szCs w:val="18"/>
                <w:lang w:bidi="th-TH"/>
              </w:rPr>
            </w:pPr>
            <w:r w:rsidRPr="00480BFB">
              <w:rPr>
                <w:rFonts w:ascii="Arial" w:eastAsia="Arial Unicode MS" w:hAnsi="Arial" w:cs="Arial"/>
                <w:sz w:val="18"/>
                <w:szCs w:val="18"/>
                <w:lang w:bidi="th-TH"/>
              </w:rPr>
              <w:t xml:space="preserve">   in an indirect subsidiary (Note 17)</w:t>
            </w:r>
          </w:p>
        </w:tc>
        <w:tc>
          <w:tcPr>
            <w:tcW w:w="1350" w:type="dxa"/>
            <w:tcBorders>
              <w:top w:val="nil"/>
              <w:left w:val="nil"/>
              <w:bottom w:val="nil"/>
              <w:right w:val="nil"/>
            </w:tcBorders>
            <w:shd w:val="clear" w:color="auto" w:fill="FAFAFA"/>
            <w:vAlign w:val="bottom"/>
          </w:tcPr>
          <w:p w14:paraId="52ECED0E" w14:textId="72763CA0" w:rsidR="0022464E" w:rsidRPr="00480BFB" w:rsidRDefault="0022464E" w:rsidP="0022464E">
            <w:pPr>
              <w:spacing w:after="0" w:line="240" w:lineRule="auto"/>
              <w:ind w:left="-40" w:right="-72"/>
              <w:jc w:val="right"/>
              <w:rPr>
                <w:rFonts w:ascii="Arial" w:hAnsi="Arial" w:cs="Arial"/>
                <w:sz w:val="18"/>
                <w:szCs w:val="18"/>
              </w:rPr>
            </w:pPr>
            <w:r w:rsidRPr="00480BFB">
              <w:rPr>
                <w:rFonts w:ascii="Arial" w:hAnsi="Arial" w:cs="Arial"/>
                <w:sz w:val="18"/>
                <w:szCs w:val="18"/>
              </w:rPr>
              <w:t>(3,412,000)</w:t>
            </w:r>
          </w:p>
        </w:tc>
        <w:tc>
          <w:tcPr>
            <w:tcW w:w="1350" w:type="dxa"/>
            <w:tcBorders>
              <w:top w:val="nil"/>
              <w:left w:val="nil"/>
              <w:bottom w:val="nil"/>
              <w:right w:val="nil"/>
            </w:tcBorders>
            <w:shd w:val="clear" w:color="auto" w:fill="auto"/>
          </w:tcPr>
          <w:p w14:paraId="664F05A1" w14:textId="3D00BF5C" w:rsidR="0022464E" w:rsidRPr="00480BFB" w:rsidRDefault="0022464E" w:rsidP="0022464E">
            <w:pPr>
              <w:spacing w:after="0" w:line="240" w:lineRule="auto"/>
              <w:ind w:right="-72"/>
              <w:jc w:val="right"/>
              <w:rPr>
                <w:rFonts w:ascii="Arial" w:hAnsi="Arial" w:cs="Arial"/>
                <w:noProof/>
                <w:sz w:val="18"/>
                <w:szCs w:val="18"/>
                <w:lang w:val="en-GB"/>
              </w:rPr>
            </w:pPr>
            <w:r w:rsidRPr="00480BFB">
              <w:rPr>
                <w:rFonts w:ascii="Arial" w:hAnsi="Arial" w:cs="Arial"/>
                <w:noProof/>
                <w:sz w:val="18"/>
                <w:szCs w:val="18"/>
                <w:lang w:val="en-GB"/>
              </w:rPr>
              <w:t>-</w:t>
            </w:r>
          </w:p>
        </w:tc>
        <w:tc>
          <w:tcPr>
            <w:tcW w:w="1440" w:type="dxa"/>
            <w:tcBorders>
              <w:top w:val="nil"/>
              <w:left w:val="nil"/>
              <w:bottom w:val="nil"/>
              <w:right w:val="nil"/>
            </w:tcBorders>
            <w:shd w:val="clear" w:color="auto" w:fill="FAFAFA"/>
            <w:vAlign w:val="bottom"/>
          </w:tcPr>
          <w:p w14:paraId="0097DFA3" w14:textId="60BA025D" w:rsidR="0022464E" w:rsidRPr="00480BFB" w:rsidRDefault="0022464E" w:rsidP="0022464E">
            <w:pPr>
              <w:spacing w:after="0" w:line="240" w:lineRule="auto"/>
              <w:ind w:left="-40" w:right="-72"/>
              <w:jc w:val="right"/>
              <w:rPr>
                <w:rFonts w:ascii="Arial" w:hAnsi="Arial" w:cs="Arial"/>
                <w:sz w:val="18"/>
                <w:szCs w:val="18"/>
              </w:rPr>
            </w:pPr>
            <w:r w:rsidRPr="00480BFB">
              <w:rPr>
                <w:rFonts w:ascii="Arial" w:hAnsi="Arial" w:cs="Arial"/>
                <w:sz w:val="18"/>
                <w:szCs w:val="18"/>
              </w:rPr>
              <w:t>-</w:t>
            </w:r>
          </w:p>
        </w:tc>
        <w:tc>
          <w:tcPr>
            <w:tcW w:w="1350" w:type="dxa"/>
            <w:tcBorders>
              <w:top w:val="nil"/>
              <w:left w:val="nil"/>
              <w:bottom w:val="nil"/>
              <w:right w:val="nil"/>
            </w:tcBorders>
            <w:shd w:val="clear" w:color="auto" w:fill="auto"/>
          </w:tcPr>
          <w:p w14:paraId="5D6B2424" w14:textId="5AF990BC" w:rsidR="0022464E" w:rsidRPr="00480BFB" w:rsidRDefault="0022464E" w:rsidP="0022464E">
            <w:pPr>
              <w:spacing w:after="0" w:line="240" w:lineRule="auto"/>
              <w:ind w:right="-72"/>
              <w:jc w:val="right"/>
              <w:rPr>
                <w:rFonts w:ascii="Arial" w:hAnsi="Arial" w:cs="Arial"/>
                <w:noProof/>
                <w:sz w:val="18"/>
                <w:szCs w:val="18"/>
                <w:lang w:val="en-GB"/>
              </w:rPr>
            </w:pPr>
            <w:r w:rsidRPr="00480BFB">
              <w:rPr>
                <w:rFonts w:ascii="Arial" w:hAnsi="Arial" w:cs="Arial"/>
                <w:noProof/>
                <w:sz w:val="18"/>
                <w:szCs w:val="18"/>
                <w:lang w:val="en-GB"/>
              </w:rPr>
              <w:t>-</w:t>
            </w:r>
          </w:p>
        </w:tc>
      </w:tr>
      <w:tr w:rsidR="0022464E" w:rsidRPr="00480BFB" w14:paraId="1A609F0F" w14:textId="77777777" w:rsidTr="0022464E">
        <w:tc>
          <w:tcPr>
            <w:tcW w:w="3960" w:type="dxa"/>
            <w:tcBorders>
              <w:top w:val="nil"/>
              <w:left w:val="nil"/>
              <w:bottom w:val="nil"/>
              <w:right w:val="nil"/>
            </w:tcBorders>
            <w:shd w:val="clear" w:color="auto" w:fill="auto"/>
          </w:tcPr>
          <w:p w14:paraId="181FC5A9" w14:textId="635A93D3" w:rsidR="0022464E" w:rsidRPr="00480BFB" w:rsidRDefault="0022464E" w:rsidP="0022464E">
            <w:pPr>
              <w:spacing w:after="0" w:line="240" w:lineRule="auto"/>
              <w:ind w:left="-100"/>
              <w:rPr>
                <w:rFonts w:ascii="Arial" w:eastAsia="Arial Unicode MS" w:hAnsi="Arial" w:cs="Arial"/>
                <w:sz w:val="18"/>
                <w:szCs w:val="18"/>
                <w:lang w:bidi="th-TH"/>
              </w:rPr>
            </w:pPr>
            <w:r w:rsidRPr="00480BFB">
              <w:rPr>
                <w:rFonts w:ascii="Arial" w:eastAsia="Arial Unicode MS" w:hAnsi="Arial" w:cs="Arial"/>
                <w:sz w:val="18"/>
                <w:szCs w:val="18"/>
                <w:lang w:bidi="th-TH"/>
              </w:rPr>
              <w:t>Sales of a subsidiary</w:t>
            </w:r>
          </w:p>
        </w:tc>
        <w:tc>
          <w:tcPr>
            <w:tcW w:w="1350" w:type="dxa"/>
            <w:tcBorders>
              <w:top w:val="nil"/>
              <w:left w:val="nil"/>
              <w:bottom w:val="single" w:sz="4" w:space="0" w:color="auto"/>
              <w:right w:val="nil"/>
            </w:tcBorders>
            <w:shd w:val="clear" w:color="auto" w:fill="FAFAFA"/>
            <w:vAlign w:val="bottom"/>
          </w:tcPr>
          <w:p w14:paraId="15EE95B3" w14:textId="19862070" w:rsidR="0022464E" w:rsidRPr="00480BFB" w:rsidRDefault="0022464E" w:rsidP="0022464E">
            <w:pPr>
              <w:spacing w:after="0" w:line="240" w:lineRule="auto"/>
              <w:ind w:left="-40" w:right="-72"/>
              <w:jc w:val="right"/>
              <w:rPr>
                <w:rFonts w:ascii="Arial" w:hAnsi="Arial" w:cs="Arial"/>
                <w:sz w:val="18"/>
                <w:szCs w:val="18"/>
              </w:rPr>
            </w:pPr>
            <w:r w:rsidRPr="00480BFB">
              <w:rPr>
                <w:rFonts w:ascii="Arial" w:hAnsi="Arial" w:cs="Arial"/>
                <w:sz w:val="18"/>
                <w:szCs w:val="18"/>
              </w:rPr>
              <w:t>(506,675)</w:t>
            </w:r>
          </w:p>
        </w:tc>
        <w:tc>
          <w:tcPr>
            <w:tcW w:w="1350" w:type="dxa"/>
            <w:tcBorders>
              <w:top w:val="nil"/>
              <w:left w:val="nil"/>
              <w:bottom w:val="single" w:sz="4" w:space="0" w:color="auto"/>
              <w:right w:val="nil"/>
            </w:tcBorders>
            <w:shd w:val="clear" w:color="auto" w:fill="auto"/>
          </w:tcPr>
          <w:p w14:paraId="7CF1BB6E" w14:textId="24E5EBDB" w:rsidR="0022464E" w:rsidRPr="00480BFB" w:rsidRDefault="0022464E" w:rsidP="0022464E">
            <w:pPr>
              <w:spacing w:after="0" w:line="240" w:lineRule="auto"/>
              <w:ind w:right="-72"/>
              <w:jc w:val="right"/>
              <w:rPr>
                <w:rFonts w:ascii="Arial" w:hAnsi="Arial" w:cs="Arial"/>
                <w:noProof/>
                <w:sz w:val="18"/>
                <w:szCs w:val="18"/>
                <w:lang w:val="en-GB"/>
              </w:rPr>
            </w:pPr>
            <w:r w:rsidRPr="00480BFB">
              <w:rPr>
                <w:rFonts w:ascii="Arial" w:hAnsi="Arial" w:cs="Arial"/>
                <w:noProof/>
                <w:sz w:val="18"/>
                <w:szCs w:val="18"/>
                <w:lang w:val="en-GB"/>
              </w:rPr>
              <w:t>-</w:t>
            </w:r>
          </w:p>
        </w:tc>
        <w:tc>
          <w:tcPr>
            <w:tcW w:w="1440" w:type="dxa"/>
            <w:tcBorders>
              <w:top w:val="nil"/>
              <w:left w:val="nil"/>
              <w:bottom w:val="single" w:sz="4" w:space="0" w:color="auto"/>
              <w:right w:val="nil"/>
            </w:tcBorders>
            <w:shd w:val="clear" w:color="auto" w:fill="FAFAFA"/>
            <w:vAlign w:val="bottom"/>
          </w:tcPr>
          <w:p w14:paraId="60B06F22" w14:textId="499731BE" w:rsidR="0022464E" w:rsidRPr="00480BFB" w:rsidRDefault="0022464E" w:rsidP="0022464E">
            <w:pPr>
              <w:spacing w:after="0" w:line="240" w:lineRule="auto"/>
              <w:ind w:left="-40" w:right="-72"/>
              <w:jc w:val="right"/>
              <w:rPr>
                <w:rFonts w:ascii="Arial" w:hAnsi="Arial" w:cs="Arial"/>
                <w:sz w:val="18"/>
                <w:szCs w:val="18"/>
              </w:rPr>
            </w:pPr>
            <w:r w:rsidRPr="00480BFB">
              <w:rPr>
                <w:rFonts w:ascii="Arial" w:hAnsi="Arial" w:cs="Arial"/>
                <w:sz w:val="18"/>
                <w:szCs w:val="18"/>
              </w:rPr>
              <w:t>-</w:t>
            </w:r>
          </w:p>
        </w:tc>
        <w:tc>
          <w:tcPr>
            <w:tcW w:w="1350" w:type="dxa"/>
            <w:tcBorders>
              <w:top w:val="nil"/>
              <w:left w:val="nil"/>
              <w:bottom w:val="single" w:sz="4" w:space="0" w:color="auto"/>
              <w:right w:val="nil"/>
            </w:tcBorders>
            <w:shd w:val="clear" w:color="auto" w:fill="auto"/>
          </w:tcPr>
          <w:p w14:paraId="6BA45513" w14:textId="2396011C" w:rsidR="0022464E" w:rsidRPr="00480BFB" w:rsidRDefault="0022464E" w:rsidP="0022464E">
            <w:pPr>
              <w:spacing w:after="0" w:line="240" w:lineRule="auto"/>
              <w:ind w:right="-72"/>
              <w:jc w:val="right"/>
              <w:rPr>
                <w:rFonts w:ascii="Arial" w:hAnsi="Arial" w:cs="Arial"/>
                <w:noProof/>
                <w:sz w:val="18"/>
                <w:szCs w:val="18"/>
                <w:lang w:val="en-GB"/>
              </w:rPr>
            </w:pPr>
            <w:r w:rsidRPr="00480BFB">
              <w:rPr>
                <w:rFonts w:ascii="Arial" w:hAnsi="Arial" w:cs="Arial"/>
                <w:noProof/>
                <w:sz w:val="18"/>
                <w:szCs w:val="18"/>
                <w:lang w:val="en-GB"/>
              </w:rPr>
              <w:t>-</w:t>
            </w:r>
          </w:p>
        </w:tc>
      </w:tr>
      <w:tr w:rsidR="0022464E" w:rsidRPr="00480BFB" w14:paraId="500BD418" w14:textId="77777777" w:rsidTr="00BE3F97">
        <w:tc>
          <w:tcPr>
            <w:tcW w:w="3960" w:type="dxa"/>
            <w:tcBorders>
              <w:top w:val="nil"/>
              <w:left w:val="nil"/>
              <w:bottom w:val="nil"/>
              <w:right w:val="nil"/>
            </w:tcBorders>
            <w:shd w:val="clear" w:color="auto" w:fill="auto"/>
          </w:tcPr>
          <w:p w14:paraId="7402C6A7" w14:textId="77777777" w:rsidR="0022464E" w:rsidRPr="00480BFB" w:rsidRDefault="0022464E" w:rsidP="0022464E">
            <w:pPr>
              <w:spacing w:after="0" w:line="240" w:lineRule="auto"/>
              <w:ind w:left="-100"/>
              <w:rPr>
                <w:rFonts w:ascii="Arial" w:eastAsia="Arial Unicode MS" w:hAnsi="Arial" w:cs="Arial"/>
                <w:sz w:val="18"/>
                <w:szCs w:val="18"/>
                <w:lang w:bidi="th-TH"/>
              </w:rPr>
            </w:pPr>
          </w:p>
        </w:tc>
        <w:tc>
          <w:tcPr>
            <w:tcW w:w="1350" w:type="dxa"/>
            <w:tcBorders>
              <w:top w:val="single" w:sz="4" w:space="0" w:color="auto"/>
              <w:left w:val="nil"/>
              <w:bottom w:val="nil"/>
              <w:right w:val="nil"/>
            </w:tcBorders>
            <w:shd w:val="clear" w:color="auto" w:fill="FAFAFA"/>
          </w:tcPr>
          <w:p w14:paraId="298BE37D" w14:textId="77777777" w:rsidR="0022464E" w:rsidRPr="00480BFB" w:rsidRDefault="0022464E" w:rsidP="0022464E">
            <w:pPr>
              <w:spacing w:after="0" w:line="240" w:lineRule="auto"/>
              <w:ind w:right="-72"/>
              <w:jc w:val="right"/>
              <w:rPr>
                <w:rFonts w:ascii="Arial" w:hAnsi="Arial" w:cs="Arial"/>
                <w:noProof/>
                <w:sz w:val="18"/>
                <w:szCs w:val="18"/>
                <w:lang w:val="en-GB"/>
              </w:rPr>
            </w:pPr>
          </w:p>
        </w:tc>
        <w:tc>
          <w:tcPr>
            <w:tcW w:w="1350" w:type="dxa"/>
            <w:tcBorders>
              <w:top w:val="single" w:sz="4" w:space="0" w:color="auto"/>
              <w:left w:val="nil"/>
              <w:bottom w:val="nil"/>
              <w:right w:val="nil"/>
            </w:tcBorders>
            <w:shd w:val="clear" w:color="auto" w:fill="auto"/>
          </w:tcPr>
          <w:p w14:paraId="76A2FEC2" w14:textId="77777777" w:rsidR="0022464E" w:rsidRPr="00480BFB" w:rsidRDefault="0022464E" w:rsidP="0022464E">
            <w:pPr>
              <w:spacing w:after="0" w:line="240" w:lineRule="auto"/>
              <w:ind w:right="-72"/>
              <w:jc w:val="right"/>
              <w:rPr>
                <w:rFonts w:ascii="Arial" w:hAnsi="Arial" w:cs="Arial"/>
                <w:noProof/>
                <w:sz w:val="18"/>
                <w:szCs w:val="18"/>
                <w:lang w:val="en-GB"/>
              </w:rPr>
            </w:pPr>
          </w:p>
        </w:tc>
        <w:tc>
          <w:tcPr>
            <w:tcW w:w="1440" w:type="dxa"/>
            <w:tcBorders>
              <w:top w:val="single" w:sz="4" w:space="0" w:color="auto"/>
              <w:left w:val="nil"/>
              <w:bottom w:val="nil"/>
              <w:right w:val="nil"/>
            </w:tcBorders>
            <w:shd w:val="clear" w:color="auto" w:fill="FAFAFA"/>
          </w:tcPr>
          <w:p w14:paraId="66145C33" w14:textId="77777777" w:rsidR="0022464E" w:rsidRPr="00480BFB" w:rsidRDefault="0022464E" w:rsidP="0022464E">
            <w:pPr>
              <w:spacing w:after="0" w:line="240" w:lineRule="auto"/>
              <w:ind w:right="-72"/>
              <w:jc w:val="right"/>
              <w:rPr>
                <w:rFonts w:ascii="Arial" w:hAnsi="Arial" w:cs="Arial"/>
                <w:noProof/>
                <w:sz w:val="18"/>
                <w:szCs w:val="18"/>
                <w:lang w:val="en-GB"/>
              </w:rPr>
            </w:pPr>
          </w:p>
        </w:tc>
        <w:tc>
          <w:tcPr>
            <w:tcW w:w="1350" w:type="dxa"/>
            <w:tcBorders>
              <w:top w:val="single" w:sz="4" w:space="0" w:color="auto"/>
              <w:left w:val="nil"/>
              <w:bottom w:val="nil"/>
              <w:right w:val="nil"/>
            </w:tcBorders>
            <w:shd w:val="clear" w:color="auto" w:fill="auto"/>
          </w:tcPr>
          <w:p w14:paraId="3621F6F5" w14:textId="77777777" w:rsidR="0022464E" w:rsidRPr="00480BFB" w:rsidRDefault="0022464E" w:rsidP="0022464E">
            <w:pPr>
              <w:spacing w:after="0" w:line="240" w:lineRule="auto"/>
              <w:ind w:right="-72"/>
              <w:jc w:val="right"/>
              <w:rPr>
                <w:rFonts w:ascii="Arial" w:hAnsi="Arial" w:cs="Arial"/>
                <w:noProof/>
                <w:sz w:val="18"/>
                <w:szCs w:val="18"/>
                <w:lang w:val="en-GB"/>
              </w:rPr>
            </w:pPr>
          </w:p>
        </w:tc>
      </w:tr>
      <w:tr w:rsidR="0022464E" w:rsidRPr="00480BFB" w14:paraId="4154E433" w14:textId="77777777" w:rsidTr="00C2146F">
        <w:tc>
          <w:tcPr>
            <w:tcW w:w="3960" w:type="dxa"/>
            <w:tcBorders>
              <w:top w:val="nil"/>
              <w:left w:val="nil"/>
              <w:bottom w:val="nil"/>
              <w:right w:val="nil"/>
            </w:tcBorders>
          </w:tcPr>
          <w:p w14:paraId="70D4744F" w14:textId="77777777" w:rsidR="0022464E" w:rsidRPr="00480BFB" w:rsidRDefault="0022464E" w:rsidP="0022464E">
            <w:pPr>
              <w:spacing w:after="0" w:line="240" w:lineRule="auto"/>
              <w:ind w:left="-100"/>
              <w:rPr>
                <w:rFonts w:ascii="Arial" w:eastAsia="Arial Unicode MS" w:hAnsi="Arial" w:cs="Arial"/>
                <w:sz w:val="18"/>
                <w:szCs w:val="18"/>
                <w:cs/>
                <w:lang w:bidi="th-TH"/>
              </w:rPr>
            </w:pPr>
            <w:r w:rsidRPr="00480BFB">
              <w:rPr>
                <w:rFonts w:ascii="Arial" w:eastAsia="Arial Unicode MS" w:hAnsi="Arial" w:cs="Arial"/>
                <w:sz w:val="18"/>
                <w:szCs w:val="18"/>
                <w:lang w:bidi="th-TH"/>
              </w:rPr>
              <w:t>As at 31 December</w:t>
            </w:r>
          </w:p>
        </w:tc>
        <w:tc>
          <w:tcPr>
            <w:tcW w:w="1350" w:type="dxa"/>
            <w:tcBorders>
              <w:top w:val="nil"/>
              <w:left w:val="nil"/>
              <w:bottom w:val="single" w:sz="4" w:space="0" w:color="auto"/>
              <w:right w:val="nil"/>
            </w:tcBorders>
            <w:shd w:val="clear" w:color="auto" w:fill="FAFAFA"/>
          </w:tcPr>
          <w:p w14:paraId="217EE181" w14:textId="53624412" w:rsidR="0022464E" w:rsidRPr="00480BFB" w:rsidRDefault="0022464E" w:rsidP="0022464E">
            <w:pPr>
              <w:spacing w:after="0" w:line="240" w:lineRule="auto"/>
              <w:ind w:right="-72"/>
              <w:jc w:val="right"/>
              <w:rPr>
                <w:rFonts w:ascii="Arial" w:hAnsi="Arial" w:cs="Arial"/>
                <w:noProof/>
                <w:sz w:val="18"/>
                <w:szCs w:val="18"/>
              </w:rPr>
            </w:pPr>
            <w:r w:rsidRPr="00480BFB">
              <w:rPr>
                <w:rFonts w:ascii="Arial" w:hAnsi="Arial" w:cs="Arial"/>
                <w:noProof/>
                <w:sz w:val="18"/>
                <w:szCs w:val="18"/>
              </w:rPr>
              <w:t>70,794,936</w:t>
            </w:r>
          </w:p>
        </w:tc>
        <w:tc>
          <w:tcPr>
            <w:tcW w:w="1350" w:type="dxa"/>
            <w:tcBorders>
              <w:top w:val="nil"/>
              <w:left w:val="nil"/>
              <w:bottom w:val="single" w:sz="4" w:space="0" w:color="auto"/>
              <w:right w:val="nil"/>
            </w:tcBorders>
          </w:tcPr>
          <w:p w14:paraId="1B9DCD6F" w14:textId="77777777" w:rsidR="0022464E" w:rsidRPr="00480BFB" w:rsidRDefault="0022464E" w:rsidP="0022464E">
            <w:pPr>
              <w:spacing w:after="0" w:line="240" w:lineRule="auto"/>
              <w:ind w:right="-72"/>
              <w:jc w:val="right"/>
              <w:rPr>
                <w:rFonts w:ascii="Arial" w:hAnsi="Arial" w:cs="Arial"/>
                <w:noProof/>
                <w:sz w:val="18"/>
                <w:szCs w:val="18"/>
              </w:rPr>
            </w:pPr>
            <w:r w:rsidRPr="00480BFB">
              <w:rPr>
                <w:rFonts w:ascii="Arial" w:hAnsi="Arial" w:cs="Arial"/>
                <w:noProof/>
                <w:sz w:val="18"/>
                <w:szCs w:val="18"/>
                <w:lang w:val="en-GB"/>
              </w:rPr>
              <w:t>61</w:t>
            </w:r>
            <w:r w:rsidRPr="00480BFB">
              <w:rPr>
                <w:rFonts w:ascii="Arial" w:hAnsi="Arial" w:cs="Arial"/>
                <w:noProof/>
                <w:sz w:val="18"/>
                <w:szCs w:val="18"/>
              </w:rPr>
              <w:t>,</w:t>
            </w:r>
            <w:r w:rsidRPr="00480BFB">
              <w:rPr>
                <w:rFonts w:ascii="Arial" w:hAnsi="Arial" w:cs="Arial"/>
                <w:noProof/>
                <w:sz w:val="18"/>
                <w:szCs w:val="18"/>
                <w:lang w:val="en-GB"/>
              </w:rPr>
              <w:t>549</w:t>
            </w:r>
            <w:r w:rsidRPr="00480BFB">
              <w:rPr>
                <w:rFonts w:ascii="Arial" w:hAnsi="Arial" w:cs="Arial"/>
                <w:noProof/>
                <w:sz w:val="18"/>
                <w:szCs w:val="18"/>
              </w:rPr>
              <w:t>,</w:t>
            </w:r>
            <w:r w:rsidRPr="00480BFB">
              <w:rPr>
                <w:rFonts w:ascii="Arial" w:hAnsi="Arial" w:cs="Arial"/>
                <w:noProof/>
                <w:sz w:val="18"/>
                <w:szCs w:val="18"/>
                <w:lang w:val="en-GB"/>
              </w:rPr>
              <w:t>938</w:t>
            </w:r>
          </w:p>
        </w:tc>
        <w:tc>
          <w:tcPr>
            <w:tcW w:w="1440" w:type="dxa"/>
            <w:tcBorders>
              <w:top w:val="nil"/>
              <w:left w:val="nil"/>
              <w:bottom w:val="single" w:sz="4" w:space="0" w:color="auto"/>
              <w:right w:val="nil"/>
            </w:tcBorders>
            <w:shd w:val="clear" w:color="auto" w:fill="FAFAFA"/>
          </w:tcPr>
          <w:p w14:paraId="0FDEDE50" w14:textId="4DD49597" w:rsidR="0022464E" w:rsidRPr="00480BFB" w:rsidRDefault="0022464E" w:rsidP="0022464E">
            <w:pPr>
              <w:spacing w:after="0" w:line="240" w:lineRule="auto"/>
              <w:ind w:right="-72"/>
              <w:jc w:val="right"/>
              <w:rPr>
                <w:rFonts w:ascii="Arial" w:hAnsi="Arial" w:cs="Arial"/>
                <w:noProof/>
                <w:sz w:val="18"/>
                <w:szCs w:val="18"/>
              </w:rPr>
            </w:pPr>
            <w:r w:rsidRPr="00480BFB">
              <w:rPr>
                <w:rFonts w:ascii="Arial" w:hAnsi="Arial" w:cs="Arial"/>
                <w:noProof/>
                <w:sz w:val="18"/>
                <w:szCs w:val="18"/>
              </w:rPr>
              <w:t>82,863,427</w:t>
            </w:r>
          </w:p>
        </w:tc>
        <w:tc>
          <w:tcPr>
            <w:tcW w:w="1350" w:type="dxa"/>
            <w:tcBorders>
              <w:top w:val="nil"/>
              <w:left w:val="nil"/>
              <w:bottom w:val="single" w:sz="4" w:space="0" w:color="auto"/>
              <w:right w:val="nil"/>
            </w:tcBorders>
          </w:tcPr>
          <w:p w14:paraId="7403655F" w14:textId="77777777" w:rsidR="0022464E" w:rsidRPr="00480BFB" w:rsidRDefault="0022464E" w:rsidP="0022464E">
            <w:pPr>
              <w:spacing w:after="0" w:line="240" w:lineRule="auto"/>
              <w:ind w:right="-72"/>
              <w:jc w:val="right"/>
              <w:rPr>
                <w:rFonts w:ascii="Arial" w:hAnsi="Arial" w:cs="Arial"/>
                <w:noProof/>
                <w:sz w:val="18"/>
                <w:szCs w:val="18"/>
              </w:rPr>
            </w:pPr>
            <w:r w:rsidRPr="00480BFB">
              <w:rPr>
                <w:rFonts w:ascii="Arial" w:hAnsi="Arial" w:cs="Arial"/>
                <w:noProof/>
                <w:sz w:val="18"/>
                <w:szCs w:val="18"/>
                <w:lang w:val="en-GB"/>
              </w:rPr>
              <w:t>68</w:t>
            </w:r>
            <w:r w:rsidRPr="00480BFB">
              <w:rPr>
                <w:rFonts w:ascii="Arial" w:hAnsi="Arial" w:cs="Arial"/>
                <w:noProof/>
                <w:sz w:val="18"/>
                <w:szCs w:val="18"/>
              </w:rPr>
              <w:t>,</w:t>
            </w:r>
            <w:r w:rsidRPr="00480BFB">
              <w:rPr>
                <w:rFonts w:ascii="Arial" w:hAnsi="Arial" w:cs="Arial"/>
                <w:noProof/>
                <w:sz w:val="18"/>
                <w:szCs w:val="18"/>
                <w:lang w:val="en-GB"/>
              </w:rPr>
              <w:t>868</w:t>
            </w:r>
            <w:r w:rsidRPr="00480BFB">
              <w:rPr>
                <w:rFonts w:ascii="Arial" w:hAnsi="Arial" w:cs="Arial"/>
                <w:noProof/>
                <w:sz w:val="18"/>
                <w:szCs w:val="18"/>
              </w:rPr>
              <w:t>,</w:t>
            </w:r>
            <w:r w:rsidRPr="00480BFB">
              <w:rPr>
                <w:rFonts w:ascii="Arial" w:hAnsi="Arial" w:cs="Arial"/>
                <w:noProof/>
                <w:sz w:val="18"/>
                <w:szCs w:val="18"/>
                <w:lang w:val="en-GB"/>
              </w:rPr>
              <w:t>803</w:t>
            </w:r>
          </w:p>
        </w:tc>
      </w:tr>
    </w:tbl>
    <w:p w14:paraId="70C34793" w14:textId="77777777" w:rsidR="00B273DF" w:rsidRPr="00480BFB" w:rsidRDefault="00B273DF" w:rsidP="0009609A">
      <w:pPr>
        <w:spacing w:after="0" w:line="240" w:lineRule="auto"/>
        <w:jc w:val="both"/>
        <w:rPr>
          <w:rFonts w:ascii="Arial" w:hAnsi="Arial" w:cs="Arial"/>
          <w:sz w:val="18"/>
          <w:szCs w:val="18"/>
        </w:rPr>
      </w:pPr>
    </w:p>
    <w:p w14:paraId="32C20E16" w14:textId="2AF6969A" w:rsidR="004F2925" w:rsidRDefault="004F2925" w:rsidP="0009609A">
      <w:pPr>
        <w:spacing w:after="0" w:line="240" w:lineRule="auto"/>
        <w:jc w:val="both"/>
        <w:rPr>
          <w:rFonts w:ascii="Arial" w:hAnsi="Arial" w:cs="Arial"/>
          <w:sz w:val="18"/>
          <w:szCs w:val="18"/>
        </w:rPr>
      </w:pPr>
    </w:p>
    <w:p w14:paraId="50FC5D53" w14:textId="77777777" w:rsidR="00E9475D" w:rsidRPr="00480BFB" w:rsidRDefault="00E9475D" w:rsidP="0009609A">
      <w:pPr>
        <w:spacing w:after="0" w:line="240" w:lineRule="auto"/>
        <w:jc w:val="both"/>
        <w:rPr>
          <w:rFonts w:ascii="Arial" w:hAnsi="Arial" w:cs="Arial"/>
          <w:sz w:val="18"/>
          <w:szCs w:val="18"/>
        </w:rPr>
      </w:pPr>
    </w:p>
    <w:p w14:paraId="1292E068" w14:textId="77777777" w:rsidR="008C33E3" w:rsidRDefault="008C33E3" w:rsidP="0009609A">
      <w:pPr>
        <w:spacing w:after="0" w:line="240" w:lineRule="auto"/>
        <w:jc w:val="both"/>
        <w:rPr>
          <w:rFonts w:ascii="Arial" w:hAnsi="Arial" w:cs="Arial"/>
          <w:sz w:val="18"/>
          <w:szCs w:val="18"/>
        </w:rPr>
      </w:pPr>
    </w:p>
    <w:p w14:paraId="4E0FE1B0" w14:textId="77777777" w:rsidR="008C33E3" w:rsidRDefault="008C33E3" w:rsidP="0009609A">
      <w:pPr>
        <w:spacing w:after="0" w:line="240" w:lineRule="auto"/>
        <w:jc w:val="both"/>
        <w:rPr>
          <w:rFonts w:ascii="Arial" w:hAnsi="Arial" w:cs="Arial"/>
          <w:sz w:val="18"/>
          <w:szCs w:val="18"/>
        </w:rPr>
      </w:pPr>
    </w:p>
    <w:p w14:paraId="59A33BE8" w14:textId="27B7B7B8" w:rsidR="0009609A" w:rsidRPr="00480BFB" w:rsidRDefault="0009609A" w:rsidP="0009609A">
      <w:pPr>
        <w:spacing w:after="0" w:line="240" w:lineRule="auto"/>
        <w:jc w:val="both"/>
        <w:rPr>
          <w:rFonts w:ascii="Arial" w:hAnsi="Arial" w:cs="Arial"/>
          <w:sz w:val="18"/>
          <w:szCs w:val="18"/>
        </w:rPr>
      </w:pPr>
      <w:r w:rsidRPr="00480BFB">
        <w:rPr>
          <w:rFonts w:ascii="Arial" w:hAnsi="Arial" w:cs="Arial"/>
          <w:sz w:val="18"/>
          <w:szCs w:val="18"/>
        </w:rPr>
        <w:t>The movements in deferred tax assets and liabilities during the year is as follows:</w:t>
      </w:r>
    </w:p>
    <w:p w14:paraId="663E0BEB" w14:textId="77777777" w:rsidR="0009609A" w:rsidRPr="00480BFB" w:rsidRDefault="0009609A" w:rsidP="0009609A">
      <w:pPr>
        <w:spacing w:after="0" w:line="240" w:lineRule="auto"/>
        <w:jc w:val="both"/>
        <w:rPr>
          <w:rFonts w:ascii="Arial" w:hAnsi="Arial" w:cs="Arial"/>
          <w:sz w:val="18"/>
          <w:szCs w:val="18"/>
        </w:rPr>
      </w:pPr>
    </w:p>
    <w:tbl>
      <w:tblPr>
        <w:tblW w:w="9973" w:type="dxa"/>
        <w:tblInd w:w="-515" w:type="dxa"/>
        <w:tblLayout w:type="fixed"/>
        <w:tblLook w:val="0000" w:firstRow="0" w:lastRow="0" w:firstColumn="0" w:lastColumn="0" w:noHBand="0" w:noVBand="0"/>
      </w:tblPr>
      <w:tblGrid>
        <w:gridCol w:w="3485"/>
        <w:gridCol w:w="1080"/>
        <w:gridCol w:w="1296"/>
        <w:gridCol w:w="1584"/>
        <w:gridCol w:w="1264"/>
        <w:gridCol w:w="1239"/>
        <w:gridCol w:w="25"/>
      </w:tblGrid>
      <w:tr w:rsidR="00965579" w:rsidRPr="00E9475D" w14:paraId="5F6BB209" w14:textId="77777777" w:rsidTr="00E9475D">
        <w:trPr>
          <w:gridAfter w:val="1"/>
          <w:wAfter w:w="25" w:type="dxa"/>
        </w:trPr>
        <w:tc>
          <w:tcPr>
            <w:tcW w:w="3485" w:type="dxa"/>
            <w:tcBorders>
              <w:top w:val="nil"/>
              <w:left w:val="nil"/>
              <w:bottom w:val="nil"/>
              <w:right w:val="nil"/>
            </w:tcBorders>
            <w:vAlign w:val="center"/>
          </w:tcPr>
          <w:p w14:paraId="755C3200" w14:textId="77777777" w:rsidR="00965579" w:rsidRPr="00E9475D" w:rsidRDefault="00965579" w:rsidP="00E9475D">
            <w:pPr>
              <w:spacing w:after="0" w:line="240" w:lineRule="auto"/>
              <w:ind w:left="405" w:right="-72"/>
              <w:jc w:val="thaiDistribute"/>
              <w:rPr>
                <w:rFonts w:ascii="Arial" w:eastAsia="Cordia New" w:hAnsi="Arial" w:cs="Arial"/>
                <w:sz w:val="16"/>
                <w:szCs w:val="16"/>
                <w:cs/>
                <w:lang w:val="en-GB" w:bidi="th-TH"/>
              </w:rPr>
            </w:pPr>
          </w:p>
        </w:tc>
        <w:tc>
          <w:tcPr>
            <w:tcW w:w="1080" w:type="dxa"/>
            <w:tcBorders>
              <w:top w:val="single" w:sz="4" w:space="0" w:color="auto"/>
              <w:left w:val="nil"/>
              <w:bottom w:val="single" w:sz="4" w:space="0" w:color="auto"/>
              <w:right w:val="nil"/>
            </w:tcBorders>
          </w:tcPr>
          <w:p w14:paraId="4E3E6A9E" w14:textId="77777777" w:rsidR="00965579" w:rsidRPr="00E9475D" w:rsidRDefault="00965579" w:rsidP="004F2925">
            <w:pPr>
              <w:spacing w:after="0" w:line="240" w:lineRule="auto"/>
              <w:ind w:right="-72"/>
              <w:jc w:val="center"/>
              <w:rPr>
                <w:rFonts w:ascii="Arial" w:eastAsia="Map Symbols" w:hAnsi="Arial" w:cs="Arial"/>
                <w:b/>
                <w:bCs/>
                <w:sz w:val="16"/>
                <w:szCs w:val="16"/>
                <w:lang w:val="en-GB" w:bidi="th-TH"/>
              </w:rPr>
            </w:pPr>
          </w:p>
        </w:tc>
        <w:tc>
          <w:tcPr>
            <w:tcW w:w="5383" w:type="dxa"/>
            <w:gridSpan w:val="4"/>
            <w:tcBorders>
              <w:top w:val="single" w:sz="4" w:space="0" w:color="auto"/>
              <w:left w:val="nil"/>
              <w:bottom w:val="single" w:sz="4" w:space="0" w:color="auto"/>
              <w:right w:val="nil"/>
            </w:tcBorders>
            <w:vAlign w:val="center"/>
          </w:tcPr>
          <w:p w14:paraId="6CF71EF6" w14:textId="6E7D0BE6" w:rsidR="00965579" w:rsidRPr="00E9475D" w:rsidRDefault="00965579" w:rsidP="004F2925">
            <w:pPr>
              <w:spacing w:after="0" w:line="240" w:lineRule="auto"/>
              <w:ind w:right="-72"/>
              <w:jc w:val="center"/>
              <w:rPr>
                <w:rFonts w:ascii="Arial" w:eastAsia="Map Symbols" w:hAnsi="Arial" w:cs="Arial"/>
                <w:b/>
                <w:bCs/>
                <w:sz w:val="16"/>
                <w:szCs w:val="16"/>
                <w:lang w:val="en-GB" w:bidi="th-TH"/>
              </w:rPr>
            </w:pPr>
            <w:r w:rsidRPr="00E9475D">
              <w:rPr>
                <w:rFonts w:ascii="Arial" w:eastAsia="Map Symbols" w:hAnsi="Arial" w:cs="Arial"/>
                <w:b/>
                <w:bCs/>
                <w:sz w:val="16"/>
                <w:szCs w:val="16"/>
                <w:lang w:val="en-GB" w:bidi="th-TH"/>
              </w:rPr>
              <w:t>Consolidated financial statements</w:t>
            </w:r>
          </w:p>
        </w:tc>
      </w:tr>
      <w:tr w:rsidR="00965579" w:rsidRPr="00E9475D" w14:paraId="46886044" w14:textId="77777777" w:rsidTr="00E9475D">
        <w:trPr>
          <w:trHeight w:val="58"/>
        </w:trPr>
        <w:tc>
          <w:tcPr>
            <w:tcW w:w="3485" w:type="dxa"/>
            <w:tcBorders>
              <w:top w:val="nil"/>
              <w:left w:val="nil"/>
              <w:bottom w:val="nil"/>
              <w:right w:val="nil"/>
            </w:tcBorders>
            <w:vAlign w:val="center"/>
          </w:tcPr>
          <w:p w14:paraId="4199E80C" w14:textId="77777777" w:rsidR="00965579" w:rsidRPr="00E9475D" w:rsidRDefault="00965579" w:rsidP="00E9475D">
            <w:pPr>
              <w:spacing w:after="0" w:line="240" w:lineRule="auto"/>
              <w:ind w:left="405" w:right="-72"/>
              <w:jc w:val="thaiDistribute"/>
              <w:rPr>
                <w:rFonts w:ascii="Arial" w:eastAsia="Cordia New" w:hAnsi="Arial" w:cs="Arial"/>
                <w:sz w:val="16"/>
                <w:szCs w:val="16"/>
                <w:lang w:val="en-GB" w:bidi="th-TH"/>
              </w:rPr>
            </w:pPr>
          </w:p>
        </w:tc>
        <w:tc>
          <w:tcPr>
            <w:tcW w:w="1080" w:type="dxa"/>
            <w:tcBorders>
              <w:top w:val="single" w:sz="4" w:space="0" w:color="auto"/>
              <w:left w:val="nil"/>
              <w:bottom w:val="nil"/>
              <w:right w:val="nil"/>
            </w:tcBorders>
            <w:vAlign w:val="center"/>
          </w:tcPr>
          <w:p w14:paraId="4867F9F6" w14:textId="77777777" w:rsidR="00965579" w:rsidRPr="00E9475D" w:rsidRDefault="00965579" w:rsidP="004F2925">
            <w:pPr>
              <w:spacing w:after="0" w:line="240" w:lineRule="auto"/>
              <w:ind w:right="-72"/>
              <w:jc w:val="right"/>
              <w:rPr>
                <w:rFonts w:ascii="Arial" w:eastAsia="Cordia New" w:hAnsi="Arial" w:cs="Arial"/>
                <w:sz w:val="16"/>
                <w:szCs w:val="16"/>
                <w:lang w:val="en-GB" w:bidi="th-TH"/>
              </w:rPr>
            </w:pPr>
          </w:p>
        </w:tc>
        <w:tc>
          <w:tcPr>
            <w:tcW w:w="1296" w:type="dxa"/>
            <w:tcBorders>
              <w:top w:val="single" w:sz="4" w:space="0" w:color="auto"/>
              <w:left w:val="nil"/>
              <w:bottom w:val="nil"/>
              <w:right w:val="nil"/>
            </w:tcBorders>
            <w:vAlign w:val="center"/>
          </w:tcPr>
          <w:p w14:paraId="57ED37E5" w14:textId="77777777" w:rsidR="00965579" w:rsidRPr="00E9475D" w:rsidRDefault="00965579" w:rsidP="004F2925">
            <w:pPr>
              <w:spacing w:after="0" w:line="240" w:lineRule="auto"/>
              <w:ind w:right="-72"/>
              <w:jc w:val="right"/>
              <w:rPr>
                <w:rFonts w:ascii="Arial" w:eastAsia="Map Symbols" w:hAnsi="Arial" w:cs="Arial"/>
                <w:b/>
                <w:bCs/>
                <w:sz w:val="16"/>
                <w:szCs w:val="16"/>
                <w:lang w:val="en-GB" w:bidi="th-TH"/>
              </w:rPr>
            </w:pPr>
          </w:p>
        </w:tc>
        <w:tc>
          <w:tcPr>
            <w:tcW w:w="1584" w:type="dxa"/>
            <w:tcBorders>
              <w:top w:val="single" w:sz="4" w:space="0" w:color="auto"/>
              <w:left w:val="nil"/>
              <w:bottom w:val="nil"/>
              <w:right w:val="nil"/>
            </w:tcBorders>
            <w:vAlign w:val="center"/>
          </w:tcPr>
          <w:p w14:paraId="42862AC0" w14:textId="77777777" w:rsidR="00965579" w:rsidRPr="00E9475D" w:rsidRDefault="00965579" w:rsidP="004F2925">
            <w:pPr>
              <w:spacing w:after="0" w:line="240" w:lineRule="auto"/>
              <w:ind w:right="-72"/>
              <w:jc w:val="right"/>
              <w:rPr>
                <w:rFonts w:ascii="Arial" w:eastAsia="Map Symbols" w:hAnsi="Arial" w:cs="Arial"/>
                <w:b/>
                <w:bCs/>
                <w:sz w:val="16"/>
                <w:szCs w:val="16"/>
                <w:lang w:val="en-GB" w:bidi="th-TH"/>
              </w:rPr>
            </w:pPr>
            <w:r w:rsidRPr="00E9475D">
              <w:rPr>
                <w:rFonts w:ascii="Arial" w:eastAsia="Map Symbols" w:hAnsi="Arial" w:cs="Arial"/>
                <w:b/>
                <w:bCs/>
                <w:sz w:val="16"/>
                <w:szCs w:val="16"/>
                <w:lang w:val="en-GB" w:bidi="th-TH"/>
              </w:rPr>
              <w:t>Recognised in</w:t>
            </w:r>
          </w:p>
        </w:tc>
        <w:tc>
          <w:tcPr>
            <w:tcW w:w="1264" w:type="dxa"/>
            <w:tcBorders>
              <w:top w:val="single" w:sz="4" w:space="0" w:color="auto"/>
              <w:left w:val="nil"/>
              <w:bottom w:val="nil"/>
              <w:right w:val="nil"/>
            </w:tcBorders>
          </w:tcPr>
          <w:p w14:paraId="7EBEE2C6" w14:textId="2506B55F" w:rsidR="00965579" w:rsidRPr="00E9475D" w:rsidRDefault="00965579" w:rsidP="004F2925">
            <w:pPr>
              <w:spacing w:after="0" w:line="240" w:lineRule="auto"/>
              <w:ind w:right="-72"/>
              <w:jc w:val="right"/>
              <w:rPr>
                <w:rFonts w:ascii="Arial" w:eastAsia="Map Symbols" w:hAnsi="Arial" w:cs="Arial"/>
                <w:b/>
                <w:bCs/>
                <w:spacing w:val="-4"/>
                <w:sz w:val="16"/>
                <w:szCs w:val="16"/>
                <w:highlight w:val="yellow"/>
                <w:cs/>
                <w:lang w:val="en-GB" w:bidi="th-TH"/>
              </w:rPr>
            </w:pPr>
          </w:p>
        </w:tc>
        <w:tc>
          <w:tcPr>
            <w:tcW w:w="1264" w:type="dxa"/>
            <w:gridSpan w:val="2"/>
            <w:tcBorders>
              <w:top w:val="single" w:sz="4" w:space="0" w:color="auto"/>
              <w:left w:val="nil"/>
              <w:bottom w:val="nil"/>
              <w:right w:val="nil"/>
            </w:tcBorders>
            <w:vAlign w:val="center"/>
          </w:tcPr>
          <w:p w14:paraId="3022EA6F" w14:textId="0C360C15" w:rsidR="00965579" w:rsidRPr="00E9475D" w:rsidRDefault="00965579" w:rsidP="004F2925">
            <w:pPr>
              <w:spacing w:after="0" w:line="240" w:lineRule="auto"/>
              <w:ind w:right="-72"/>
              <w:jc w:val="right"/>
              <w:rPr>
                <w:rFonts w:ascii="Arial" w:eastAsia="Map Symbols" w:hAnsi="Arial" w:cs="Arial"/>
                <w:b/>
                <w:bCs/>
                <w:spacing w:val="-4"/>
                <w:sz w:val="16"/>
                <w:szCs w:val="16"/>
                <w:cs/>
                <w:lang w:val="en-GB" w:bidi="th-TH"/>
              </w:rPr>
            </w:pPr>
          </w:p>
        </w:tc>
      </w:tr>
      <w:tr w:rsidR="00DB429D" w:rsidRPr="00E9475D" w14:paraId="2ABC9D20" w14:textId="77777777" w:rsidTr="00E9475D">
        <w:tc>
          <w:tcPr>
            <w:tcW w:w="3485" w:type="dxa"/>
            <w:tcBorders>
              <w:top w:val="nil"/>
              <w:left w:val="nil"/>
              <w:bottom w:val="nil"/>
              <w:right w:val="nil"/>
            </w:tcBorders>
            <w:vAlign w:val="center"/>
          </w:tcPr>
          <w:p w14:paraId="78E1F687" w14:textId="77777777" w:rsidR="00DB429D" w:rsidRPr="00E9475D" w:rsidRDefault="00DB429D" w:rsidP="00DB429D">
            <w:pPr>
              <w:spacing w:after="0" w:line="240" w:lineRule="auto"/>
              <w:ind w:left="405" w:right="-72"/>
              <w:jc w:val="thaiDistribute"/>
              <w:rPr>
                <w:rFonts w:ascii="Arial" w:eastAsia="Cordia New" w:hAnsi="Arial" w:cs="Arial"/>
                <w:sz w:val="16"/>
                <w:szCs w:val="16"/>
                <w:lang w:val="en-GB" w:bidi="th-TH"/>
              </w:rPr>
            </w:pPr>
          </w:p>
        </w:tc>
        <w:tc>
          <w:tcPr>
            <w:tcW w:w="1080" w:type="dxa"/>
            <w:tcBorders>
              <w:top w:val="nil"/>
              <w:left w:val="nil"/>
              <w:bottom w:val="nil"/>
              <w:right w:val="nil"/>
            </w:tcBorders>
            <w:vAlign w:val="center"/>
          </w:tcPr>
          <w:p w14:paraId="0FBB937B" w14:textId="77777777" w:rsidR="00DB429D" w:rsidRPr="00E9475D" w:rsidRDefault="00DB429D" w:rsidP="00DB429D">
            <w:pPr>
              <w:spacing w:after="0" w:line="240" w:lineRule="auto"/>
              <w:ind w:right="-72"/>
              <w:jc w:val="right"/>
              <w:rPr>
                <w:rFonts w:ascii="Arial" w:eastAsia="Cordia New" w:hAnsi="Arial" w:cs="Arial"/>
                <w:sz w:val="16"/>
                <w:szCs w:val="16"/>
                <w:lang w:val="en-GB" w:bidi="th-TH"/>
              </w:rPr>
            </w:pPr>
          </w:p>
        </w:tc>
        <w:tc>
          <w:tcPr>
            <w:tcW w:w="1296" w:type="dxa"/>
            <w:tcBorders>
              <w:top w:val="nil"/>
              <w:left w:val="nil"/>
              <w:bottom w:val="nil"/>
              <w:right w:val="nil"/>
            </w:tcBorders>
            <w:vAlign w:val="center"/>
          </w:tcPr>
          <w:p w14:paraId="2A1581AB" w14:textId="77777777" w:rsidR="00DB429D" w:rsidRPr="00E9475D" w:rsidRDefault="00DB429D" w:rsidP="00DB429D">
            <w:pPr>
              <w:spacing w:after="0" w:line="240" w:lineRule="auto"/>
              <w:ind w:left="-144" w:right="-72"/>
              <w:jc w:val="right"/>
              <w:rPr>
                <w:rFonts w:ascii="Arial" w:eastAsia="Map Symbols" w:hAnsi="Arial" w:cs="Arial"/>
                <w:b/>
                <w:bCs/>
                <w:sz w:val="16"/>
                <w:szCs w:val="16"/>
                <w:lang w:val="en-GB" w:bidi="th-TH"/>
              </w:rPr>
            </w:pPr>
            <w:r w:rsidRPr="00E9475D">
              <w:rPr>
                <w:rFonts w:ascii="Arial" w:eastAsia="Map Symbols" w:hAnsi="Arial" w:cs="Arial"/>
                <w:b/>
                <w:bCs/>
                <w:sz w:val="16"/>
                <w:szCs w:val="16"/>
                <w:lang w:val="en-GB" w:bidi="th-TH"/>
              </w:rPr>
              <w:t>Recognised in</w:t>
            </w:r>
          </w:p>
        </w:tc>
        <w:tc>
          <w:tcPr>
            <w:tcW w:w="1584" w:type="dxa"/>
            <w:tcBorders>
              <w:top w:val="nil"/>
              <w:left w:val="nil"/>
              <w:bottom w:val="nil"/>
              <w:right w:val="nil"/>
            </w:tcBorders>
            <w:vAlign w:val="center"/>
          </w:tcPr>
          <w:p w14:paraId="161C4880" w14:textId="77777777" w:rsidR="00DB429D" w:rsidRPr="00E9475D" w:rsidRDefault="00DB429D" w:rsidP="00DB429D">
            <w:pPr>
              <w:spacing w:after="0" w:line="240" w:lineRule="auto"/>
              <w:ind w:right="-72"/>
              <w:jc w:val="right"/>
              <w:rPr>
                <w:rFonts w:ascii="Arial" w:eastAsia="Map Symbols" w:hAnsi="Arial" w:cs="Arial"/>
                <w:b/>
                <w:bCs/>
                <w:sz w:val="16"/>
                <w:szCs w:val="16"/>
                <w:lang w:val="en-GB" w:bidi="th-TH"/>
              </w:rPr>
            </w:pPr>
            <w:r w:rsidRPr="00E9475D">
              <w:rPr>
                <w:rFonts w:ascii="Arial" w:eastAsia="Map Symbols" w:hAnsi="Arial" w:cs="Arial"/>
                <w:b/>
                <w:bCs/>
                <w:sz w:val="16"/>
                <w:szCs w:val="16"/>
                <w:lang w:val="en-GB" w:bidi="th-TH"/>
              </w:rPr>
              <w:t>revenue (expense)</w:t>
            </w:r>
          </w:p>
        </w:tc>
        <w:tc>
          <w:tcPr>
            <w:tcW w:w="1264" w:type="dxa"/>
            <w:tcBorders>
              <w:top w:val="nil"/>
              <w:left w:val="nil"/>
              <w:bottom w:val="nil"/>
              <w:right w:val="nil"/>
            </w:tcBorders>
          </w:tcPr>
          <w:p w14:paraId="5DDF5794" w14:textId="3D9097B5" w:rsidR="00DB429D" w:rsidRPr="00DB429D" w:rsidRDefault="00DB429D" w:rsidP="00DB429D">
            <w:pPr>
              <w:spacing w:after="0" w:line="240" w:lineRule="auto"/>
              <w:ind w:right="-72"/>
              <w:jc w:val="right"/>
              <w:rPr>
                <w:rFonts w:ascii="Arial" w:eastAsia="Map Symbols" w:hAnsi="Arial" w:cs="Arial"/>
                <w:b/>
                <w:bCs/>
                <w:spacing w:val="-4"/>
                <w:sz w:val="16"/>
                <w:szCs w:val="16"/>
                <w:cs/>
                <w:lang w:val="en-GB" w:bidi="th-TH"/>
              </w:rPr>
            </w:pPr>
            <w:r w:rsidRPr="00DB429D">
              <w:rPr>
                <w:rFonts w:ascii="Arial" w:eastAsia="Map Symbols" w:hAnsi="Arial" w:cs="Arial"/>
                <w:b/>
                <w:bCs/>
                <w:spacing w:val="-4"/>
                <w:sz w:val="16"/>
                <w:szCs w:val="16"/>
                <w:lang w:val="en-GB" w:bidi="th-TH"/>
              </w:rPr>
              <w:t xml:space="preserve">Increase </w:t>
            </w:r>
          </w:p>
        </w:tc>
        <w:tc>
          <w:tcPr>
            <w:tcW w:w="1264" w:type="dxa"/>
            <w:gridSpan w:val="2"/>
            <w:tcBorders>
              <w:top w:val="nil"/>
              <w:left w:val="nil"/>
              <w:bottom w:val="nil"/>
              <w:right w:val="nil"/>
            </w:tcBorders>
            <w:vAlign w:val="center"/>
          </w:tcPr>
          <w:p w14:paraId="561625FF" w14:textId="7C0EC66E" w:rsidR="00DB429D" w:rsidRPr="00E9475D" w:rsidRDefault="00DB429D" w:rsidP="00DB429D">
            <w:pPr>
              <w:spacing w:after="0" w:line="240" w:lineRule="auto"/>
              <w:ind w:right="-72"/>
              <w:jc w:val="right"/>
              <w:rPr>
                <w:rFonts w:ascii="Arial" w:eastAsia="Map Symbols" w:hAnsi="Arial" w:cs="Arial"/>
                <w:b/>
                <w:bCs/>
                <w:spacing w:val="-4"/>
                <w:sz w:val="16"/>
                <w:szCs w:val="16"/>
                <w:cs/>
                <w:lang w:val="en-GB" w:bidi="th-TH"/>
              </w:rPr>
            </w:pPr>
          </w:p>
        </w:tc>
      </w:tr>
      <w:tr w:rsidR="00DB429D" w:rsidRPr="00E9475D" w14:paraId="5500300B" w14:textId="77777777" w:rsidTr="00E9475D">
        <w:tc>
          <w:tcPr>
            <w:tcW w:w="3485" w:type="dxa"/>
            <w:tcBorders>
              <w:top w:val="nil"/>
              <w:left w:val="nil"/>
              <w:bottom w:val="nil"/>
              <w:right w:val="nil"/>
            </w:tcBorders>
            <w:vAlign w:val="center"/>
          </w:tcPr>
          <w:p w14:paraId="20E4A746" w14:textId="77777777" w:rsidR="00DB429D" w:rsidRPr="00E9475D" w:rsidRDefault="00DB429D" w:rsidP="00DB429D">
            <w:pPr>
              <w:spacing w:after="0" w:line="240" w:lineRule="auto"/>
              <w:ind w:left="405" w:right="-72"/>
              <w:jc w:val="thaiDistribute"/>
              <w:rPr>
                <w:rFonts w:ascii="Arial" w:eastAsia="Cordia New" w:hAnsi="Arial" w:cs="Arial"/>
                <w:sz w:val="16"/>
                <w:szCs w:val="16"/>
                <w:lang w:val="en-GB" w:bidi="th-TH"/>
              </w:rPr>
            </w:pPr>
          </w:p>
        </w:tc>
        <w:tc>
          <w:tcPr>
            <w:tcW w:w="1080" w:type="dxa"/>
            <w:tcBorders>
              <w:top w:val="nil"/>
              <w:left w:val="nil"/>
              <w:bottom w:val="nil"/>
              <w:right w:val="nil"/>
            </w:tcBorders>
            <w:vAlign w:val="center"/>
          </w:tcPr>
          <w:p w14:paraId="7EF1E950" w14:textId="77777777" w:rsidR="00DB429D" w:rsidRPr="00E9475D" w:rsidRDefault="00DB429D" w:rsidP="00DB429D">
            <w:pPr>
              <w:spacing w:after="0" w:line="240" w:lineRule="auto"/>
              <w:ind w:right="-72"/>
              <w:jc w:val="right"/>
              <w:rPr>
                <w:rFonts w:ascii="Arial" w:eastAsia="Cordia New" w:hAnsi="Arial" w:cs="Arial"/>
                <w:sz w:val="16"/>
                <w:szCs w:val="16"/>
                <w:lang w:val="en-GB" w:bidi="th-TH"/>
              </w:rPr>
            </w:pPr>
          </w:p>
        </w:tc>
        <w:tc>
          <w:tcPr>
            <w:tcW w:w="1296" w:type="dxa"/>
            <w:tcBorders>
              <w:top w:val="nil"/>
              <w:left w:val="nil"/>
              <w:bottom w:val="nil"/>
              <w:right w:val="nil"/>
            </w:tcBorders>
            <w:vAlign w:val="center"/>
          </w:tcPr>
          <w:p w14:paraId="2190ADCE" w14:textId="77777777" w:rsidR="00DB429D" w:rsidRPr="00E9475D" w:rsidRDefault="00DB429D" w:rsidP="00DB429D">
            <w:pPr>
              <w:spacing w:after="0" w:line="240" w:lineRule="auto"/>
              <w:ind w:right="-72"/>
              <w:jc w:val="right"/>
              <w:rPr>
                <w:rFonts w:ascii="Arial" w:eastAsia="Map Symbols" w:hAnsi="Arial" w:cs="Arial"/>
                <w:b/>
                <w:bCs/>
                <w:sz w:val="16"/>
                <w:szCs w:val="16"/>
                <w:lang w:val="en-GB" w:bidi="th-TH"/>
              </w:rPr>
            </w:pPr>
            <w:r w:rsidRPr="00E9475D">
              <w:rPr>
                <w:rFonts w:ascii="Arial" w:eastAsia="Map Symbols" w:hAnsi="Arial" w:cs="Arial"/>
                <w:b/>
                <w:bCs/>
                <w:sz w:val="16"/>
                <w:szCs w:val="16"/>
                <w:lang w:val="en-GB" w:bidi="th-TH"/>
              </w:rPr>
              <w:t>revenue</w:t>
            </w:r>
          </w:p>
        </w:tc>
        <w:tc>
          <w:tcPr>
            <w:tcW w:w="1584" w:type="dxa"/>
            <w:tcBorders>
              <w:top w:val="nil"/>
              <w:left w:val="nil"/>
              <w:bottom w:val="nil"/>
              <w:right w:val="nil"/>
            </w:tcBorders>
            <w:vAlign w:val="center"/>
          </w:tcPr>
          <w:p w14:paraId="46688889" w14:textId="77777777" w:rsidR="00DB429D" w:rsidRPr="00E9475D" w:rsidRDefault="00DB429D" w:rsidP="00DB429D">
            <w:pPr>
              <w:spacing w:after="0" w:line="240" w:lineRule="auto"/>
              <w:ind w:right="-72"/>
              <w:jc w:val="right"/>
              <w:rPr>
                <w:rFonts w:ascii="Arial" w:eastAsia="Map Symbols" w:hAnsi="Arial" w:cs="Arial"/>
                <w:b/>
                <w:bCs/>
                <w:sz w:val="16"/>
                <w:szCs w:val="16"/>
                <w:lang w:val="en-GB" w:bidi="th-TH"/>
              </w:rPr>
            </w:pPr>
            <w:r w:rsidRPr="00E9475D">
              <w:rPr>
                <w:rFonts w:ascii="Arial" w:eastAsia="Map Symbols" w:hAnsi="Arial" w:cs="Arial"/>
                <w:b/>
                <w:bCs/>
                <w:sz w:val="16"/>
                <w:szCs w:val="16"/>
                <w:lang w:val="en-GB" w:bidi="th-TH"/>
              </w:rPr>
              <w:t>in other</w:t>
            </w:r>
          </w:p>
        </w:tc>
        <w:tc>
          <w:tcPr>
            <w:tcW w:w="1264" w:type="dxa"/>
            <w:tcBorders>
              <w:top w:val="nil"/>
              <w:left w:val="nil"/>
              <w:bottom w:val="nil"/>
              <w:right w:val="nil"/>
            </w:tcBorders>
          </w:tcPr>
          <w:p w14:paraId="2EC234D7" w14:textId="6F18C707" w:rsidR="00DB429D" w:rsidRPr="00DB429D" w:rsidRDefault="00DB429D" w:rsidP="00DB429D">
            <w:pPr>
              <w:spacing w:after="0" w:line="240" w:lineRule="auto"/>
              <w:ind w:right="-72"/>
              <w:jc w:val="right"/>
              <w:rPr>
                <w:rFonts w:ascii="Arial" w:eastAsia="Map Symbols" w:hAnsi="Arial" w:cs="Arial"/>
                <w:b/>
                <w:bCs/>
                <w:spacing w:val="-4"/>
                <w:sz w:val="16"/>
                <w:szCs w:val="16"/>
                <w:cs/>
                <w:lang w:val="en-GB" w:bidi="th-TH"/>
              </w:rPr>
            </w:pPr>
            <w:r w:rsidRPr="00DB429D">
              <w:rPr>
                <w:rFonts w:ascii="Arial" w:eastAsia="Map Symbols" w:hAnsi="Arial" w:cs="Arial"/>
                <w:b/>
                <w:bCs/>
                <w:spacing w:val="-4"/>
                <w:sz w:val="16"/>
                <w:szCs w:val="16"/>
                <w:lang w:val="en-GB" w:bidi="th-TH"/>
              </w:rPr>
              <w:t xml:space="preserve">(Decrease) </w:t>
            </w:r>
          </w:p>
        </w:tc>
        <w:tc>
          <w:tcPr>
            <w:tcW w:w="1264" w:type="dxa"/>
            <w:gridSpan w:val="2"/>
            <w:tcBorders>
              <w:top w:val="nil"/>
              <w:left w:val="nil"/>
              <w:bottom w:val="nil"/>
              <w:right w:val="nil"/>
            </w:tcBorders>
            <w:vAlign w:val="center"/>
          </w:tcPr>
          <w:p w14:paraId="334ABB4C" w14:textId="5C2FBF13" w:rsidR="00DB429D" w:rsidRPr="00E9475D" w:rsidRDefault="00DB429D" w:rsidP="00DB429D">
            <w:pPr>
              <w:spacing w:after="0" w:line="240" w:lineRule="auto"/>
              <w:ind w:right="-72"/>
              <w:jc w:val="right"/>
              <w:rPr>
                <w:rFonts w:ascii="Arial" w:eastAsia="Map Symbols" w:hAnsi="Arial" w:cs="Arial"/>
                <w:b/>
                <w:bCs/>
                <w:spacing w:val="-4"/>
                <w:sz w:val="16"/>
                <w:szCs w:val="16"/>
                <w:cs/>
                <w:lang w:val="en-GB" w:bidi="th-TH"/>
              </w:rPr>
            </w:pPr>
          </w:p>
        </w:tc>
      </w:tr>
      <w:tr w:rsidR="00DB429D" w:rsidRPr="00E9475D" w14:paraId="2B08D353" w14:textId="77777777" w:rsidTr="00E9475D">
        <w:tc>
          <w:tcPr>
            <w:tcW w:w="3485" w:type="dxa"/>
            <w:tcBorders>
              <w:top w:val="nil"/>
              <w:left w:val="nil"/>
              <w:bottom w:val="nil"/>
              <w:right w:val="nil"/>
            </w:tcBorders>
            <w:vAlign w:val="center"/>
          </w:tcPr>
          <w:p w14:paraId="0340033F" w14:textId="77777777" w:rsidR="00DB429D" w:rsidRPr="00E9475D" w:rsidRDefault="00DB429D" w:rsidP="00DB429D">
            <w:pPr>
              <w:spacing w:after="0" w:line="240" w:lineRule="auto"/>
              <w:ind w:left="405" w:right="-72"/>
              <w:jc w:val="thaiDistribute"/>
              <w:rPr>
                <w:rFonts w:ascii="Arial" w:eastAsia="Cordia New" w:hAnsi="Arial" w:cs="Arial"/>
                <w:sz w:val="16"/>
                <w:szCs w:val="16"/>
                <w:lang w:val="en-GB" w:bidi="th-TH"/>
              </w:rPr>
            </w:pPr>
          </w:p>
        </w:tc>
        <w:tc>
          <w:tcPr>
            <w:tcW w:w="1080" w:type="dxa"/>
            <w:tcBorders>
              <w:top w:val="nil"/>
              <w:left w:val="nil"/>
              <w:bottom w:val="nil"/>
              <w:right w:val="nil"/>
            </w:tcBorders>
            <w:vAlign w:val="center"/>
          </w:tcPr>
          <w:p w14:paraId="49C934EB" w14:textId="77777777" w:rsidR="00DB429D" w:rsidRPr="00E9475D" w:rsidRDefault="00DB429D" w:rsidP="00DB429D">
            <w:pPr>
              <w:spacing w:after="0" w:line="240" w:lineRule="auto"/>
              <w:ind w:right="-72"/>
              <w:jc w:val="right"/>
              <w:rPr>
                <w:rFonts w:ascii="Arial" w:eastAsia="Map Symbols" w:hAnsi="Arial" w:cs="Arial"/>
                <w:b/>
                <w:bCs/>
                <w:sz w:val="16"/>
                <w:szCs w:val="16"/>
                <w:lang w:val="en-GB" w:bidi="th-TH"/>
              </w:rPr>
            </w:pPr>
            <w:r w:rsidRPr="00E9475D">
              <w:rPr>
                <w:rFonts w:ascii="Arial" w:eastAsia="Map Symbols" w:hAnsi="Arial" w:cs="Arial"/>
                <w:b/>
                <w:bCs/>
                <w:sz w:val="16"/>
                <w:szCs w:val="16"/>
                <w:lang w:val="en-GB" w:bidi="th-TH"/>
              </w:rPr>
              <w:t xml:space="preserve"> 1 January</w:t>
            </w:r>
          </w:p>
        </w:tc>
        <w:tc>
          <w:tcPr>
            <w:tcW w:w="1296" w:type="dxa"/>
            <w:tcBorders>
              <w:top w:val="nil"/>
              <w:left w:val="nil"/>
              <w:bottom w:val="nil"/>
              <w:right w:val="nil"/>
            </w:tcBorders>
            <w:vAlign w:val="center"/>
          </w:tcPr>
          <w:p w14:paraId="46FFFB95" w14:textId="77777777" w:rsidR="00DB429D" w:rsidRPr="00E9475D" w:rsidRDefault="00DB429D" w:rsidP="00DB429D">
            <w:pPr>
              <w:spacing w:after="0" w:line="240" w:lineRule="auto"/>
              <w:ind w:right="-72"/>
              <w:jc w:val="right"/>
              <w:rPr>
                <w:rFonts w:ascii="Arial" w:eastAsia="Map Symbols" w:hAnsi="Arial" w:cs="Arial"/>
                <w:b/>
                <w:bCs/>
                <w:sz w:val="16"/>
                <w:szCs w:val="16"/>
                <w:lang w:val="en-GB" w:bidi="th-TH"/>
              </w:rPr>
            </w:pPr>
            <w:r w:rsidRPr="00E9475D">
              <w:rPr>
                <w:rFonts w:ascii="Arial" w:eastAsia="Map Symbols" w:hAnsi="Arial" w:cs="Arial"/>
                <w:b/>
                <w:bCs/>
                <w:sz w:val="16"/>
                <w:szCs w:val="16"/>
                <w:lang w:val="en-GB" w:bidi="th-TH"/>
              </w:rPr>
              <w:t>(expense) in</w:t>
            </w:r>
          </w:p>
        </w:tc>
        <w:tc>
          <w:tcPr>
            <w:tcW w:w="1584" w:type="dxa"/>
            <w:tcBorders>
              <w:top w:val="nil"/>
              <w:left w:val="nil"/>
              <w:bottom w:val="nil"/>
              <w:right w:val="nil"/>
            </w:tcBorders>
            <w:vAlign w:val="center"/>
          </w:tcPr>
          <w:p w14:paraId="6563564C" w14:textId="77777777" w:rsidR="00DB429D" w:rsidRPr="00E9475D" w:rsidRDefault="00DB429D" w:rsidP="00DB429D">
            <w:pPr>
              <w:spacing w:after="0" w:line="240" w:lineRule="auto"/>
              <w:ind w:right="-72"/>
              <w:jc w:val="right"/>
              <w:rPr>
                <w:rFonts w:ascii="Arial" w:eastAsia="Map Symbols" w:hAnsi="Arial" w:cs="Arial"/>
                <w:b/>
                <w:bCs/>
                <w:sz w:val="16"/>
                <w:szCs w:val="16"/>
                <w:lang w:val="en-GB" w:bidi="th-TH"/>
              </w:rPr>
            </w:pPr>
            <w:r w:rsidRPr="00E9475D">
              <w:rPr>
                <w:rFonts w:ascii="Arial" w:eastAsia="Map Symbols" w:hAnsi="Arial" w:cs="Arial"/>
                <w:b/>
                <w:bCs/>
                <w:sz w:val="16"/>
                <w:szCs w:val="16"/>
                <w:lang w:val="en-GB" w:bidi="th-TH"/>
              </w:rPr>
              <w:t>comprehensive</w:t>
            </w:r>
          </w:p>
        </w:tc>
        <w:tc>
          <w:tcPr>
            <w:tcW w:w="1264" w:type="dxa"/>
            <w:tcBorders>
              <w:top w:val="nil"/>
              <w:left w:val="nil"/>
              <w:bottom w:val="nil"/>
              <w:right w:val="nil"/>
            </w:tcBorders>
          </w:tcPr>
          <w:p w14:paraId="092C8DAF" w14:textId="4333803C" w:rsidR="00DB429D" w:rsidRPr="00DB429D" w:rsidRDefault="00DB429D" w:rsidP="00DB429D">
            <w:pPr>
              <w:spacing w:after="0" w:line="240" w:lineRule="auto"/>
              <w:ind w:right="-72"/>
              <w:jc w:val="right"/>
              <w:rPr>
                <w:rFonts w:ascii="Arial" w:eastAsia="Map Symbols" w:hAnsi="Arial" w:cs="Arial"/>
                <w:b/>
                <w:bCs/>
                <w:spacing w:val="-4"/>
                <w:sz w:val="16"/>
                <w:szCs w:val="16"/>
                <w:lang w:val="en-GB" w:bidi="th-TH"/>
              </w:rPr>
            </w:pPr>
            <w:r>
              <w:rPr>
                <w:rFonts w:ascii="Arial" w:eastAsia="Map Symbols" w:hAnsi="Arial" w:cs="Arial"/>
                <w:b/>
                <w:bCs/>
                <w:spacing w:val="-4"/>
                <w:sz w:val="16"/>
                <w:szCs w:val="16"/>
                <w:lang w:val="en-GB" w:bidi="th-TH"/>
              </w:rPr>
              <w:t>f</w:t>
            </w:r>
            <w:r w:rsidRPr="00DB429D">
              <w:rPr>
                <w:rFonts w:ascii="Arial" w:eastAsia="Map Symbols" w:hAnsi="Arial" w:cs="Arial"/>
                <w:b/>
                <w:bCs/>
                <w:spacing w:val="-4"/>
                <w:sz w:val="16"/>
                <w:szCs w:val="16"/>
                <w:lang w:val="en-GB" w:bidi="th-TH"/>
              </w:rPr>
              <w:t xml:space="preserve">rom busines  </w:t>
            </w:r>
          </w:p>
        </w:tc>
        <w:tc>
          <w:tcPr>
            <w:tcW w:w="1264" w:type="dxa"/>
            <w:gridSpan w:val="2"/>
            <w:tcBorders>
              <w:top w:val="nil"/>
              <w:left w:val="nil"/>
              <w:bottom w:val="nil"/>
              <w:right w:val="nil"/>
            </w:tcBorders>
            <w:vAlign w:val="center"/>
          </w:tcPr>
          <w:p w14:paraId="2EF29347" w14:textId="6B71D606" w:rsidR="00DB429D" w:rsidRPr="00E9475D" w:rsidRDefault="00DB429D" w:rsidP="00DB429D">
            <w:pPr>
              <w:spacing w:after="0" w:line="240" w:lineRule="auto"/>
              <w:ind w:right="-72"/>
              <w:jc w:val="right"/>
              <w:rPr>
                <w:rFonts w:ascii="Arial" w:eastAsia="Map Symbols" w:hAnsi="Arial" w:cs="Arial"/>
                <w:b/>
                <w:bCs/>
                <w:spacing w:val="-4"/>
                <w:sz w:val="16"/>
                <w:szCs w:val="16"/>
                <w:lang w:val="en-GB" w:bidi="th-TH"/>
              </w:rPr>
            </w:pPr>
            <w:r w:rsidRPr="00E9475D">
              <w:rPr>
                <w:rFonts w:ascii="Arial" w:eastAsia="Map Symbols" w:hAnsi="Arial" w:cs="Arial"/>
                <w:b/>
                <w:bCs/>
                <w:spacing w:val="-4"/>
                <w:sz w:val="16"/>
                <w:szCs w:val="16"/>
                <w:lang w:val="en-GB" w:bidi="th-TH"/>
              </w:rPr>
              <w:t>31 December</w:t>
            </w:r>
          </w:p>
        </w:tc>
      </w:tr>
      <w:tr w:rsidR="00DB429D" w:rsidRPr="00E9475D" w14:paraId="582C0247" w14:textId="77777777" w:rsidTr="00E9475D">
        <w:tc>
          <w:tcPr>
            <w:tcW w:w="3485" w:type="dxa"/>
            <w:tcBorders>
              <w:top w:val="nil"/>
              <w:left w:val="nil"/>
              <w:bottom w:val="nil"/>
              <w:right w:val="nil"/>
            </w:tcBorders>
            <w:vAlign w:val="center"/>
          </w:tcPr>
          <w:p w14:paraId="0C9FEA67" w14:textId="77777777" w:rsidR="00DB429D" w:rsidRPr="00E9475D" w:rsidRDefault="00DB429D" w:rsidP="00DB429D">
            <w:pPr>
              <w:spacing w:after="0" w:line="240" w:lineRule="auto"/>
              <w:ind w:left="405" w:right="-72"/>
              <w:jc w:val="thaiDistribute"/>
              <w:rPr>
                <w:rFonts w:ascii="Arial" w:eastAsia="Cordia New" w:hAnsi="Arial" w:cs="Arial"/>
                <w:sz w:val="16"/>
                <w:szCs w:val="16"/>
                <w:lang w:val="en-GB" w:bidi="th-TH"/>
              </w:rPr>
            </w:pPr>
          </w:p>
        </w:tc>
        <w:tc>
          <w:tcPr>
            <w:tcW w:w="1080" w:type="dxa"/>
            <w:tcBorders>
              <w:top w:val="nil"/>
              <w:left w:val="nil"/>
              <w:right w:val="nil"/>
            </w:tcBorders>
            <w:vAlign w:val="center"/>
          </w:tcPr>
          <w:p w14:paraId="6DF01D53" w14:textId="77777777" w:rsidR="00DB429D" w:rsidRPr="00E9475D" w:rsidRDefault="00DB429D" w:rsidP="00DB429D">
            <w:pPr>
              <w:spacing w:after="0" w:line="240" w:lineRule="auto"/>
              <w:ind w:right="-72"/>
              <w:jc w:val="right"/>
              <w:rPr>
                <w:rFonts w:ascii="Arial" w:eastAsia="Map Symbols" w:hAnsi="Arial" w:cs="Arial"/>
                <w:b/>
                <w:bCs/>
                <w:sz w:val="16"/>
                <w:szCs w:val="16"/>
                <w:lang w:val="en-GB" w:bidi="th-TH"/>
              </w:rPr>
            </w:pPr>
            <w:r w:rsidRPr="00E9475D">
              <w:rPr>
                <w:rFonts w:ascii="Arial" w:eastAsia="Map Symbols" w:hAnsi="Arial" w:cs="Arial"/>
                <w:b/>
                <w:bCs/>
                <w:sz w:val="16"/>
                <w:szCs w:val="16"/>
                <w:lang w:val="en-GB" w:bidi="th-TH"/>
              </w:rPr>
              <w:t>2020</w:t>
            </w:r>
          </w:p>
        </w:tc>
        <w:tc>
          <w:tcPr>
            <w:tcW w:w="1296" w:type="dxa"/>
            <w:tcBorders>
              <w:top w:val="nil"/>
              <w:left w:val="nil"/>
              <w:right w:val="nil"/>
            </w:tcBorders>
            <w:vAlign w:val="center"/>
          </w:tcPr>
          <w:p w14:paraId="2FA1E3ED" w14:textId="77777777" w:rsidR="00DB429D" w:rsidRPr="00E9475D" w:rsidRDefault="00DB429D" w:rsidP="00DB429D">
            <w:pPr>
              <w:spacing w:after="0" w:line="240" w:lineRule="auto"/>
              <w:ind w:right="-72"/>
              <w:jc w:val="right"/>
              <w:rPr>
                <w:rFonts w:ascii="Arial" w:eastAsia="Map Symbols" w:hAnsi="Arial" w:cs="Arial"/>
                <w:b/>
                <w:bCs/>
                <w:sz w:val="16"/>
                <w:szCs w:val="16"/>
                <w:lang w:val="en-GB" w:bidi="th-TH"/>
              </w:rPr>
            </w:pPr>
            <w:r w:rsidRPr="00E9475D">
              <w:rPr>
                <w:rFonts w:ascii="Arial" w:eastAsia="Map Symbols" w:hAnsi="Arial" w:cs="Arial"/>
                <w:b/>
                <w:bCs/>
                <w:sz w:val="16"/>
                <w:szCs w:val="16"/>
                <w:lang w:val="en-GB" w:bidi="th-TH"/>
              </w:rPr>
              <w:t>profit or loss</w:t>
            </w:r>
          </w:p>
        </w:tc>
        <w:tc>
          <w:tcPr>
            <w:tcW w:w="1584" w:type="dxa"/>
            <w:tcBorders>
              <w:top w:val="nil"/>
              <w:left w:val="nil"/>
              <w:right w:val="nil"/>
            </w:tcBorders>
            <w:vAlign w:val="center"/>
          </w:tcPr>
          <w:p w14:paraId="70B1CECA" w14:textId="77777777" w:rsidR="00DB429D" w:rsidRPr="00E9475D" w:rsidRDefault="00DB429D" w:rsidP="00DB429D">
            <w:pPr>
              <w:spacing w:after="0" w:line="240" w:lineRule="auto"/>
              <w:ind w:right="-72"/>
              <w:jc w:val="right"/>
              <w:rPr>
                <w:rFonts w:ascii="Arial" w:eastAsia="Map Symbols" w:hAnsi="Arial" w:cs="Arial"/>
                <w:b/>
                <w:bCs/>
                <w:sz w:val="16"/>
                <w:szCs w:val="16"/>
                <w:lang w:val="en-GB" w:bidi="th-TH"/>
              </w:rPr>
            </w:pPr>
            <w:r w:rsidRPr="00E9475D">
              <w:rPr>
                <w:rFonts w:ascii="Arial" w:eastAsia="Map Symbols" w:hAnsi="Arial" w:cs="Arial"/>
                <w:b/>
                <w:bCs/>
                <w:sz w:val="16"/>
                <w:szCs w:val="16"/>
                <w:lang w:val="en-GB" w:bidi="th-TH"/>
              </w:rPr>
              <w:t>income (expense)</w:t>
            </w:r>
          </w:p>
        </w:tc>
        <w:tc>
          <w:tcPr>
            <w:tcW w:w="1264" w:type="dxa"/>
            <w:tcBorders>
              <w:top w:val="nil"/>
              <w:left w:val="nil"/>
              <w:right w:val="nil"/>
            </w:tcBorders>
          </w:tcPr>
          <w:p w14:paraId="0904A2F4" w14:textId="02E6D216" w:rsidR="00DB429D" w:rsidRPr="00DB429D" w:rsidRDefault="00DB429D" w:rsidP="00DB429D">
            <w:pPr>
              <w:spacing w:after="0" w:line="240" w:lineRule="auto"/>
              <w:ind w:right="-72"/>
              <w:jc w:val="right"/>
              <w:rPr>
                <w:rFonts w:ascii="Arial" w:eastAsia="Map Symbols" w:hAnsi="Arial" w:cs="Arial"/>
                <w:b/>
                <w:bCs/>
                <w:sz w:val="16"/>
                <w:szCs w:val="16"/>
                <w:lang w:val="en-GB" w:bidi="th-TH"/>
              </w:rPr>
            </w:pPr>
            <w:r w:rsidRPr="00DB429D">
              <w:rPr>
                <w:rFonts w:ascii="Arial" w:eastAsia="Map Symbols" w:hAnsi="Arial" w:cs="Arial"/>
                <w:b/>
                <w:bCs/>
                <w:spacing w:val="-4"/>
                <w:sz w:val="16"/>
                <w:szCs w:val="16"/>
                <w:lang w:val="en-GB" w:bidi="th-TH"/>
              </w:rPr>
              <w:t xml:space="preserve">combination   </w:t>
            </w:r>
          </w:p>
        </w:tc>
        <w:tc>
          <w:tcPr>
            <w:tcW w:w="1264" w:type="dxa"/>
            <w:gridSpan w:val="2"/>
            <w:tcBorders>
              <w:top w:val="nil"/>
              <w:left w:val="nil"/>
              <w:right w:val="nil"/>
            </w:tcBorders>
            <w:vAlign w:val="center"/>
          </w:tcPr>
          <w:p w14:paraId="70571776" w14:textId="0D441C76" w:rsidR="00DB429D" w:rsidRPr="00E9475D" w:rsidRDefault="00DB429D" w:rsidP="00DB429D">
            <w:pPr>
              <w:spacing w:after="0" w:line="240" w:lineRule="auto"/>
              <w:ind w:right="-72"/>
              <w:jc w:val="right"/>
              <w:rPr>
                <w:rFonts w:ascii="Arial" w:eastAsia="Map Symbols" w:hAnsi="Arial" w:cs="Arial"/>
                <w:b/>
                <w:bCs/>
                <w:spacing w:val="-4"/>
                <w:sz w:val="16"/>
                <w:szCs w:val="16"/>
                <w:lang w:val="en-GB" w:bidi="th-TH"/>
              </w:rPr>
            </w:pPr>
            <w:r w:rsidRPr="00E9475D">
              <w:rPr>
                <w:rFonts w:ascii="Arial" w:eastAsia="Map Symbols" w:hAnsi="Arial" w:cs="Arial"/>
                <w:b/>
                <w:bCs/>
                <w:sz w:val="16"/>
                <w:szCs w:val="16"/>
                <w:lang w:val="en-GB" w:bidi="th-TH"/>
              </w:rPr>
              <w:t>2020</w:t>
            </w:r>
          </w:p>
        </w:tc>
      </w:tr>
      <w:tr w:rsidR="00DB429D" w:rsidRPr="00E9475D" w14:paraId="6BA0D6D8" w14:textId="77777777" w:rsidTr="00E9475D">
        <w:tc>
          <w:tcPr>
            <w:tcW w:w="3485" w:type="dxa"/>
            <w:tcBorders>
              <w:top w:val="nil"/>
              <w:left w:val="nil"/>
              <w:right w:val="nil"/>
            </w:tcBorders>
            <w:vAlign w:val="center"/>
          </w:tcPr>
          <w:p w14:paraId="2B6033BD" w14:textId="77777777" w:rsidR="00DB429D" w:rsidRPr="00E9475D" w:rsidRDefault="00DB429D" w:rsidP="00DB429D">
            <w:pPr>
              <w:spacing w:after="0" w:line="240" w:lineRule="auto"/>
              <w:ind w:left="405" w:right="-72"/>
              <w:jc w:val="thaiDistribute"/>
              <w:rPr>
                <w:rFonts w:ascii="Arial" w:eastAsia="Cordia New" w:hAnsi="Arial" w:cs="Arial"/>
                <w:sz w:val="16"/>
                <w:szCs w:val="16"/>
                <w:lang w:val="en-GB" w:bidi="th-TH"/>
              </w:rPr>
            </w:pPr>
          </w:p>
        </w:tc>
        <w:tc>
          <w:tcPr>
            <w:tcW w:w="1080" w:type="dxa"/>
            <w:tcBorders>
              <w:top w:val="nil"/>
              <w:left w:val="nil"/>
              <w:bottom w:val="single" w:sz="4" w:space="0" w:color="auto"/>
              <w:right w:val="nil"/>
            </w:tcBorders>
            <w:vAlign w:val="center"/>
          </w:tcPr>
          <w:p w14:paraId="24AD9A40" w14:textId="77777777" w:rsidR="00DB429D" w:rsidRPr="00E9475D" w:rsidRDefault="00DB429D" w:rsidP="00DB429D">
            <w:pPr>
              <w:spacing w:after="0" w:line="240" w:lineRule="auto"/>
              <w:ind w:right="-72"/>
              <w:jc w:val="right"/>
              <w:rPr>
                <w:rFonts w:ascii="Arial" w:eastAsia="Map Symbols" w:hAnsi="Arial" w:cs="Arial"/>
                <w:b/>
                <w:bCs/>
                <w:sz w:val="16"/>
                <w:szCs w:val="16"/>
                <w:cs/>
                <w:lang w:val="en-GB" w:bidi="th-TH"/>
              </w:rPr>
            </w:pPr>
            <w:r w:rsidRPr="00E9475D">
              <w:rPr>
                <w:rFonts w:ascii="Arial" w:eastAsia="Map Symbols" w:hAnsi="Arial" w:cs="Arial"/>
                <w:b/>
                <w:bCs/>
                <w:sz w:val="16"/>
                <w:szCs w:val="16"/>
                <w:lang w:val="en-GB" w:bidi="th-TH"/>
              </w:rPr>
              <w:t>Baht</w:t>
            </w:r>
          </w:p>
        </w:tc>
        <w:tc>
          <w:tcPr>
            <w:tcW w:w="1296" w:type="dxa"/>
            <w:tcBorders>
              <w:top w:val="nil"/>
              <w:left w:val="nil"/>
              <w:bottom w:val="single" w:sz="4" w:space="0" w:color="auto"/>
              <w:right w:val="nil"/>
            </w:tcBorders>
            <w:vAlign w:val="center"/>
          </w:tcPr>
          <w:p w14:paraId="330352C1" w14:textId="77777777" w:rsidR="00DB429D" w:rsidRPr="00E9475D" w:rsidRDefault="00DB429D" w:rsidP="00DB429D">
            <w:pPr>
              <w:spacing w:after="0" w:line="240" w:lineRule="auto"/>
              <w:ind w:right="-72"/>
              <w:jc w:val="right"/>
              <w:rPr>
                <w:rFonts w:ascii="Arial" w:eastAsia="Map Symbols" w:hAnsi="Arial" w:cs="Arial"/>
                <w:b/>
                <w:bCs/>
                <w:sz w:val="16"/>
                <w:szCs w:val="16"/>
                <w:lang w:val="en-GB" w:bidi="th-TH"/>
              </w:rPr>
            </w:pPr>
            <w:r w:rsidRPr="00E9475D">
              <w:rPr>
                <w:rFonts w:ascii="Arial" w:eastAsia="Map Symbols" w:hAnsi="Arial" w:cs="Arial"/>
                <w:b/>
                <w:bCs/>
                <w:sz w:val="16"/>
                <w:szCs w:val="16"/>
                <w:lang w:val="en-GB" w:bidi="th-TH"/>
              </w:rPr>
              <w:t>Baht</w:t>
            </w:r>
          </w:p>
        </w:tc>
        <w:tc>
          <w:tcPr>
            <w:tcW w:w="1584" w:type="dxa"/>
            <w:tcBorders>
              <w:top w:val="nil"/>
              <w:left w:val="nil"/>
              <w:bottom w:val="single" w:sz="4" w:space="0" w:color="auto"/>
              <w:right w:val="nil"/>
            </w:tcBorders>
            <w:vAlign w:val="center"/>
          </w:tcPr>
          <w:p w14:paraId="218A9739" w14:textId="77777777" w:rsidR="00DB429D" w:rsidRPr="00E9475D" w:rsidRDefault="00DB429D" w:rsidP="00DB429D">
            <w:pPr>
              <w:spacing w:after="0" w:line="240" w:lineRule="auto"/>
              <w:ind w:right="-72"/>
              <w:jc w:val="right"/>
              <w:rPr>
                <w:rFonts w:ascii="Arial" w:eastAsia="Map Symbols" w:hAnsi="Arial" w:cs="Arial"/>
                <w:b/>
                <w:bCs/>
                <w:sz w:val="16"/>
                <w:szCs w:val="16"/>
                <w:lang w:val="en-GB" w:bidi="th-TH"/>
              </w:rPr>
            </w:pPr>
            <w:r w:rsidRPr="00E9475D">
              <w:rPr>
                <w:rFonts w:ascii="Arial" w:eastAsia="Map Symbols" w:hAnsi="Arial" w:cs="Arial"/>
                <w:b/>
                <w:bCs/>
                <w:sz w:val="16"/>
                <w:szCs w:val="16"/>
                <w:lang w:val="en-GB" w:bidi="th-TH"/>
              </w:rPr>
              <w:t>Baht</w:t>
            </w:r>
          </w:p>
        </w:tc>
        <w:tc>
          <w:tcPr>
            <w:tcW w:w="1264" w:type="dxa"/>
            <w:tcBorders>
              <w:top w:val="nil"/>
              <w:left w:val="nil"/>
              <w:bottom w:val="single" w:sz="4" w:space="0" w:color="auto"/>
              <w:right w:val="nil"/>
            </w:tcBorders>
          </w:tcPr>
          <w:p w14:paraId="28CB07E7" w14:textId="58260CA3" w:rsidR="00DB429D" w:rsidRPr="00DB429D" w:rsidRDefault="00DB429D" w:rsidP="00DB429D">
            <w:pPr>
              <w:spacing w:after="0" w:line="240" w:lineRule="auto"/>
              <w:ind w:right="-72"/>
              <w:jc w:val="right"/>
              <w:rPr>
                <w:rFonts w:ascii="Arial" w:eastAsia="Map Symbols" w:hAnsi="Arial" w:cs="Arial"/>
                <w:b/>
                <w:bCs/>
                <w:sz w:val="16"/>
                <w:szCs w:val="16"/>
                <w:lang w:val="en-GB" w:bidi="th-TH"/>
              </w:rPr>
            </w:pPr>
            <w:r w:rsidRPr="00DB429D">
              <w:rPr>
                <w:rFonts w:ascii="Arial" w:eastAsia="Map Symbols" w:hAnsi="Arial" w:cs="Arial"/>
                <w:b/>
                <w:bCs/>
                <w:sz w:val="16"/>
                <w:szCs w:val="16"/>
                <w:lang w:val="en-GB" w:bidi="th-TH"/>
              </w:rPr>
              <w:t>Baht</w:t>
            </w:r>
          </w:p>
        </w:tc>
        <w:tc>
          <w:tcPr>
            <w:tcW w:w="1264" w:type="dxa"/>
            <w:gridSpan w:val="2"/>
            <w:tcBorders>
              <w:top w:val="nil"/>
              <w:left w:val="nil"/>
              <w:bottom w:val="single" w:sz="4" w:space="0" w:color="auto"/>
              <w:right w:val="nil"/>
            </w:tcBorders>
            <w:vAlign w:val="center"/>
          </w:tcPr>
          <w:p w14:paraId="5CD828C4" w14:textId="11EC1414" w:rsidR="00DB429D" w:rsidRPr="00E9475D" w:rsidRDefault="00DB429D" w:rsidP="00DB429D">
            <w:pPr>
              <w:spacing w:after="0" w:line="240" w:lineRule="auto"/>
              <w:ind w:right="-72"/>
              <w:jc w:val="right"/>
              <w:rPr>
                <w:rFonts w:ascii="Arial" w:eastAsia="Map Symbols" w:hAnsi="Arial" w:cs="Arial"/>
                <w:b/>
                <w:bCs/>
                <w:sz w:val="16"/>
                <w:szCs w:val="16"/>
                <w:cs/>
                <w:lang w:val="en-GB" w:bidi="th-TH"/>
              </w:rPr>
            </w:pPr>
            <w:r w:rsidRPr="00E9475D">
              <w:rPr>
                <w:rFonts w:ascii="Arial" w:eastAsia="Map Symbols" w:hAnsi="Arial" w:cs="Arial"/>
                <w:b/>
                <w:bCs/>
                <w:sz w:val="16"/>
                <w:szCs w:val="16"/>
                <w:lang w:val="en-GB" w:bidi="th-TH"/>
              </w:rPr>
              <w:t>Baht</w:t>
            </w:r>
          </w:p>
        </w:tc>
      </w:tr>
      <w:tr w:rsidR="00DB429D" w:rsidRPr="00E9475D" w14:paraId="494D16A3" w14:textId="77777777" w:rsidTr="00E9475D">
        <w:tc>
          <w:tcPr>
            <w:tcW w:w="3485" w:type="dxa"/>
            <w:tcBorders>
              <w:left w:val="nil"/>
              <w:bottom w:val="nil"/>
              <w:right w:val="nil"/>
            </w:tcBorders>
            <w:vAlign w:val="center"/>
          </w:tcPr>
          <w:p w14:paraId="145F0F09" w14:textId="77777777" w:rsidR="00DB429D" w:rsidRPr="00E9475D" w:rsidRDefault="00DB429D" w:rsidP="00DB429D">
            <w:pPr>
              <w:spacing w:after="0" w:line="240" w:lineRule="auto"/>
              <w:ind w:left="405" w:right="-72"/>
              <w:jc w:val="thaiDistribute"/>
              <w:rPr>
                <w:rFonts w:ascii="Arial" w:eastAsia="Cordia New" w:hAnsi="Arial" w:cs="Arial"/>
                <w:b/>
                <w:bCs/>
                <w:sz w:val="16"/>
                <w:szCs w:val="16"/>
                <w:lang w:val="en-GB" w:bidi="th-TH"/>
              </w:rPr>
            </w:pPr>
          </w:p>
        </w:tc>
        <w:tc>
          <w:tcPr>
            <w:tcW w:w="1080" w:type="dxa"/>
            <w:tcBorders>
              <w:top w:val="single" w:sz="4" w:space="0" w:color="auto"/>
              <w:left w:val="nil"/>
              <w:bottom w:val="nil"/>
              <w:right w:val="nil"/>
            </w:tcBorders>
            <w:shd w:val="clear" w:color="auto" w:fill="FAFAFA"/>
            <w:vAlign w:val="bottom"/>
          </w:tcPr>
          <w:p w14:paraId="1DD09BC5" w14:textId="77777777" w:rsidR="00DB429D" w:rsidRPr="00E9475D" w:rsidRDefault="00DB429D" w:rsidP="00DB429D">
            <w:pPr>
              <w:spacing w:after="0" w:line="240" w:lineRule="auto"/>
              <w:ind w:right="-72"/>
              <w:jc w:val="right"/>
              <w:rPr>
                <w:rFonts w:ascii="Arial" w:eastAsia="Cordia New" w:hAnsi="Arial" w:cs="Arial"/>
                <w:sz w:val="16"/>
                <w:szCs w:val="16"/>
                <w:lang w:val="en-GB" w:bidi="th-TH"/>
              </w:rPr>
            </w:pPr>
          </w:p>
        </w:tc>
        <w:tc>
          <w:tcPr>
            <w:tcW w:w="1296" w:type="dxa"/>
            <w:tcBorders>
              <w:top w:val="single" w:sz="4" w:space="0" w:color="auto"/>
              <w:left w:val="nil"/>
              <w:bottom w:val="nil"/>
              <w:right w:val="nil"/>
            </w:tcBorders>
            <w:shd w:val="clear" w:color="auto" w:fill="FAFAFA"/>
            <w:vAlign w:val="center"/>
          </w:tcPr>
          <w:p w14:paraId="66F4A3B0" w14:textId="77777777" w:rsidR="00DB429D" w:rsidRPr="00E9475D" w:rsidRDefault="00DB429D" w:rsidP="00DB429D">
            <w:pPr>
              <w:spacing w:after="0" w:line="240" w:lineRule="auto"/>
              <w:ind w:right="-72"/>
              <w:jc w:val="right"/>
              <w:rPr>
                <w:rFonts w:ascii="Arial" w:eastAsia="Cordia New" w:hAnsi="Arial" w:cs="Arial"/>
                <w:sz w:val="16"/>
                <w:szCs w:val="16"/>
                <w:lang w:val="en-GB" w:bidi="th-TH"/>
              </w:rPr>
            </w:pPr>
          </w:p>
        </w:tc>
        <w:tc>
          <w:tcPr>
            <w:tcW w:w="1584" w:type="dxa"/>
            <w:tcBorders>
              <w:top w:val="single" w:sz="4" w:space="0" w:color="auto"/>
              <w:left w:val="nil"/>
              <w:bottom w:val="nil"/>
              <w:right w:val="nil"/>
            </w:tcBorders>
            <w:shd w:val="clear" w:color="auto" w:fill="FAFAFA"/>
            <w:vAlign w:val="center"/>
          </w:tcPr>
          <w:p w14:paraId="52388FF2" w14:textId="77777777" w:rsidR="00DB429D" w:rsidRPr="00E9475D" w:rsidRDefault="00DB429D" w:rsidP="00DB429D">
            <w:pPr>
              <w:spacing w:after="0" w:line="240" w:lineRule="auto"/>
              <w:ind w:right="-72"/>
              <w:jc w:val="right"/>
              <w:rPr>
                <w:rFonts w:ascii="Arial" w:eastAsia="Cordia New" w:hAnsi="Arial" w:cs="Arial"/>
                <w:sz w:val="16"/>
                <w:szCs w:val="16"/>
                <w:lang w:val="en-GB" w:bidi="th-TH"/>
              </w:rPr>
            </w:pPr>
          </w:p>
        </w:tc>
        <w:tc>
          <w:tcPr>
            <w:tcW w:w="1264" w:type="dxa"/>
            <w:tcBorders>
              <w:top w:val="single" w:sz="4" w:space="0" w:color="auto"/>
              <w:left w:val="nil"/>
              <w:bottom w:val="nil"/>
              <w:right w:val="nil"/>
            </w:tcBorders>
            <w:shd w:val="clear" w:color="auto" w:fill="FAFAFA"/>
          </w:tcPr>
          <w:p w14:paraId="28194704" w14:textId="77777777" w:rsidR="00DB429D" w:rsidRPr="00E9475D" w:rsidRDefault="00DB429D" w:rsidP="00DB429D">
            <w:pPr>
              <w:spacing w:after="0" w:line="240" w:lineRule="auto"/>
              <w:ind w:right="-72"/>
              <w:jc w:val="right"/>
              <w:rPr>
                <w:rFonts w:ascii="Arial" w:eastAsia="Cordia New" w:hAnsi="Arial" w:cs="Arial"/>
                <w:sz w:val="16"/>
                <w:szCs w:val="16"/>
                <w:lang w:val="en-GB" w:bidi="th-TH"/>
              </w:rPr>
            </w:pPr>
          </w:p>
        </w:tc>
        <w:tc>
          <w:tcPr>
            <w:tcW w:w="1264" w:type="dxa"/>
            <w:gridSpan w:val="2"/>
            <w:tcBorders>
              <w:top w:val="single" w:sz="4" w:space="0" w:color="auto"/>
              <w:left w:val="nil"/>
              <w:bottom w:val="nil"/>
              <w:right w:val="nil"/>
            </w:tcBorders>
            <w:shd w:val="clear" w:color="auto" w:fill="FAFAFA"/>
            <w:vAlign w:val="center"/>
          </w:tcPr>
          <w:p w14:paraId="5EF71E2A" w14:textId="0FFAEB15" w:rsidR="00DB429D" w:rsidRPr="00E9475D" w:rsidRDefault="00DB429D" w:rsidP="00DB429D">
            <w:pPr>
              <w:spacing w:after="0" w:line="240" w:lineRule="auto"/>
              <w:ind w:right="-72"/>
              <w:jc w:val="right"/>
              <w:rPr>
                <w:rFonts w:ascii="Arial" w:eastAsia="Cordia New" w:hAnsi="Arial" w:cs="Arial"/>
                <w:sz w:val="16"/>
                <w:szCs w:val="16"/>
                <w:lang w:val="en-GB" w:bidi="th-TH"/>
              </w:rPr>
            </w:pPr>
          </w:p>
        </w:tc>
      </w:tr>
      <w:tr w:rsidR="00DB429D" w:rsidRPr="00E9475D" w14:paraId="27D6057A" w14:textId="77777777" w:rsidTr="00E9475D">
        <w:tc>
          <w:tcPr>
            <w:tcW w:w="3485" w:type="dxa"/>
            <w:tcBorders>
              <w:top w:val="nil"/>
              <w:left w:val="nil"/>
              <w:bottom w:val="nil"/>
              <w:right w:val="nil"/>
            </w:tcBorders>
            <w:vAlign w:val="center"/>
          </w:tcPr>
          <w:p w14:paraId="2D6A3BD7" w14:textId="77777777" w:rsidR="00DB429D" w:rsidRPr="00E9475D" w:rsidRDefault="00DB429D" w:rsidP="00DB429D">
            <w:pPr>
              <w:spacing w:after="0" w:line="240" w:lineRule="auto"/>
              <w:ind w:left="405" w:right="-72"/>
              <w:jc w:val="thaiDistribute"/>
              <w:rPr>
                <w:rFonts w:ascii="Arial" w:eastAsia="Cordia New" w:hAnsi="Arial" w:cs="Arial"/>
                <w:b/>
                <w:bCs/>
                <w:sz w:val="16"/>
                <w:szCs w:val="16"/>
                <w:lang w:val="en-GB" w:bidi="th-TH"/>
              </w:rPr>
            </w:pPr>
            <w:r w:rsidRPr="00E9475D">
              <w:rPr>
                <w:rFonts w:ascii="Arial" w:eastAsia="Cordia New" w:hAnsi="Arial" w:cs="Arial"/>
                <w:b/>
                <w:bCs/>
                <w:sz w:val="16"/>
                <w:szCs w:val="16"/>
                <w:lang w:val="en-GB" w:bidi="th-TH"/>
              </w:rPr>
              <w:t>Deferred tax assets</w:t>
            </w:r>
          </w:p>
        </w:tc>
        <w:tc>
          <w:tcPr>
            <w:tcW w:w="1080" w:type="dxa"/>
            <w:tcBorders>
              <w:left w:val="nil"/>
              <w:bottom w:val="nil"/>
              <w:right w:val="nil"/>
            </w:tcBorders>
            <w:shd w:val="clear" w:color="auto" w:fill="FAFAFA"/>
            <w:vAlign w:val="bottom"/>
          </w:tcPr>
          <w:p w14:paraId="5F866BAA" w14:textId="77777777" w:rsidR="00DB429D" w:rsidRPr="00E9475D" w:rsidRDefault="00DB429D" w:rsidP="00DB429D">
            <w:pPr>
              <w:spacing w:after="0" w:line="240" w:lineRule="auto"/>
              <w:ind w:right="-72"/>
              <w:jc w:val="right"/>
              <w:rPr>
                <w:rFonts w:ascii="Arial" w:eastAsia="Cordia New" w:hAnsi="Arial" w:cs="Arial"/>
                <w:sz w:val="16"/>
                <w:szCs w:val="16"/>
                <w:lang w:val="en-GB" w:bidi="th-TH"/>
              </w:rPr>
            </w:pPr>
          </w:p>
        </w:tc>
        <w:tc>
          <w:tcPr>
            <w:tcW w:w="1296" w:type="dxa"/>
            <w:tcBorders>
              <w:left w:val="nil"/>
              <w:bottom w:val="nil"/>
              <w:right w:val="nil"/>
            </w:tcBorders>
            <w:shd w:val="clear" w:color="auto" w:fill="FAFAFA"/>
            <w:vAlign w:val="center"/>
          </w:tcPr>
          <w:p w14:paraId="42DD3A51" w14:textId="77777777" w:rsidR="00DB429D" w:rsidRPr="00E9475D" w:rsidRDefault="00DB429D" w:rsidP="00DB429D">
            <w:pPr>
              <w:spacing w:after="0" w:line="240" w:lineRule="auto"/>
              <w:ind w:right="-72"/>
              <w:jc w:val="right"/>
              <w:rPr>
                <w:rFonts w:ascii="Arial" w:eastAsia="Cordia New" w:hAnsi="Arial" w:cs="Arial"/>
                <w:sz w:val="16"/>
                <w:szCs w:val="16"/>
                <w:lang w:val="en-GB" w:bidi="th-TH"/>
              </w:rPr>
            </w:pPr>
          </w:p>
        </w:tc>
        <w:tc>
          <w:tcPr>
            <w:tcW w:w="1584" w:type="dxa"/>
            <w:tcBorders>
              <w:left w:val="nil"/>
              <w:bottom w:val="nil"/>
              <w:right w:val="nil"/>
            </w:tcBorders>
            <w:shd w:val="clear" w:color="auto" w:fill="FAFAFA"/>
            <w:vAlign w:val="center"/>
          </w:tcPr>
          <w:p w14:paraId="3C12FBEF" w14:textId="77777777" w:rsidR="00DB429D" w:rsidRPr="00E9475D" w:rsidRDefault="00DB429D" w:rsidP="00DB429D">
            <w:pPr>
              <w:spacing w:after="0" w:line="240" w:lineRule="auto"/>
              <w:ind w:right="-72"/>
              <w:jc w:val="right"/>
              <w:rPr>
                <w:rFonts w:ascii="Arial" w:eastAsia="Cordia New" w:hAnsi="Arial" w:cs="Arial"/>
                <w:sz w:val="16"/>
                <w:szCs w:val="16"/>
                <w:lang w:val="en-GB" w:bidi="th-TH"/>
              </w:rPr>
            </w:pPr>
          </w:p>
        </w:tc>
        <w:tc>
          <w:tcPr>
            <w:tcW w:w="1264" w:type="dxa"/>
            <w:tcBorders>
              <w:left w:val="nil"/>
              <w:bottom w:val="nil"/>
              <w:right w:val="nil"/>
            </w:tcBorders>
            <w:shd w:val="clear" w:color="auto" w:fill="FAFAFA"/>
          </w:tcPr>
          <w:p w14:paraId="0BEED952" w14:textId="77777777" w:rsidR="00DB429D" w:rsidRPr="00E9475D" w:rsidRDefault="00DB429D" w:rsidP="00DB429D">
            <w:pPr>
              <w:spacing w:after="0" w:line="240" w:lineRule="auto"/>
              <w:ind w:right="-72"/>
              <w:jc w:val="right"/>
              <w:rPr>
                <w:rFonts w:ascii="Arial" w:eastAsia="Cordia New" w:hAnsi="Arial" w:cs="Arial"/>
                <w:sz w:val="16"/>
                <w:szCs w:val="16"/>
                <w:lang w:val="en-GB" w:bidi="th-TH"/>
              </w:rPr>
            </w:pPr>
          </w:p>
        </w:tc>
        <w:tc>
          <w:tcPr>
            <w:tcW w:w="1264" w:type="dxa"/>
            <w:gridSpan w:val="2"/>
            <w:tcBorders>
              <w:left w:val="nil"/>
              <w:bottom w:val="nil"/>
              <w:right w:val="nil"/>
            </w:tcBorders>
            <w:shd w:val="clear" w:color="auto" w:fill="FAFAFA"/>
            <w:vAlign w:val="center"/>
          </w:tcPr>
          <w:p w14:paraId="3F57D6BE" w14:textId="6CC63BBE" w:rsidR="00DB429D" w:rsidRPr="00E9475D" w:rsidRDefault="00DB429D" w:rsidP="00DB429D">
            <w:pPr>
              <w:spacing w:after="0" w:line="240" w:lineRule="auto"/>
              <w:ind w:right="-72"/>
              <w:jc w:val="right"/>
              <w:rPr>
                <w:rFonts w:ascii="Arial" w:eastAsia="Cordia New" w:hAnsi="Arial" w:cs="Arial"/>
                <w:sz w:val="16"/>
                <w:szCs w:val="16"/>
                <w:lang w:val="en-GB" w:bidi="th-TH"/>
              </w:rPr>
            </w:pPr>
          </w:p>
        </w:tc>
      </w:tr>
      <w:tr w:rsidR="00DB429D" w:rsidRPr="00E9475D" w14:paraId="47ED265A" w14:textId="77777777" w:rsidTr="00E9475D">
        <w:tc>
          <w:tcPr>
            <w:tcW w:w="3485" w:type="dxa"/>
            <w:tcBorders>
              <w:top w:val="nil"/>
              <w:left w:val="nil"/>
              <w:bottom w:val="nil"/>
              <w:right w:val="nil"/>
            </w:tcBorders>
            <w:vAlign w:val="center"/>
          </w:tcPr>
          <w:p w14:paraId="589CD39D" w14:textId="77777777" w:rsidR="00DB429D" w:rsidRPr="00E9475D" w:rsidRDefault="00DB429D" w:rsidP="00DB429D">
            <w:pPr>
              <w:spacing w:after="0" w:line="240" w:lineRule="auto"/>
              <w:ind w:left="405" w:right="-72"/>
              <w:jc w:val="thaiDistribute"/>
              <w:rPr>
                <w:rFonts w:ascii="Arial" w:eastAsia="Cordia New" w:hAnsi="Arial" w:cs="Arial"/>
                <w:b/>
                <w:bCs/>
                <w:sz w:val="16"/>
                <w:szCs w:val="16"/>
                <w:lang w:val="en-GB" w:bidi="th-TH"/>
              </w:rPr>
            </w:pPr>
            <w:r w:rsidRPr="00E9475D">
              <w:rPr>
                <w:rFonts w:ascii="Arial" w:eastAsia="Cordia New" w:hAnsi="Arial" w:cs="Arial"/>
                <w:sz w:val="16"/>
                <w:szCs w:val="16"/>
                <w:lang w:val="en-GB" w:bidi="th-TH"/>
              </w:rPr>
              <w:t>Allowance for impairment of</w:t>
            </w:r>
          </w:p>
        </w:tc>
        <w:tc>
          <w:tcPr>
            <w:tcW w:w="1080" w:type="dxa"/>
            <w:tcBorders>
              <w:top w:val="nil"/>
              <w:left w:val="nil"/>
              <w:bottom w:val="nil"/>
              <w:right w:val="nil"/>
            </w:tcBorders>
            <w:shd w:val="clear" w:color="auto" w:fill="FAFAFA"/>
            <w:vAlign w:val="bottom"/>
          </w:tcPr>
          <w:p w14:paraId="136F1404" w14:textId="3A2B26DB"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2,466,407</w:t>
            </w:r>
          </w:p>
        </w:tc>
        <w:tc>
          <w:tcPr>
            <w:tcW w:w="1296" w:type="dxa"/>
            <w:tcBorders>
              <w:top w:val="nil"/>
              <w:left w:val="nil"/>
              <w:bottom w:val="nil"/>
              <w:right w:val="nil"/>
            </w:tcBorders>
            <w:shd w:val="clear" w:color="auto" w:fill="FAFAFA"/>
            <w:vAlign w:val="bottom"/>
          </w:tcPr>
          <w:p w14:paraId="275F9919" w14:textId="247E8131"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(140,569)</w:t>
            </w:r>
          </w:p>
        </w:tc>
        <w:tc>
          <w:tcPr>
            <w:tcW w:w="1584" w:type="dxa"/>
            <w:tcBorders>
              <w:top w:val="nil"/>
              <w:left w:val="nil"/>
              <w:bottom w:val="nil"/>
              <w:right w:val="nil"/>
            </w:tcBorders>
            <w:shd w:val="clear" w:color="auto" w:fill="FAFAFA"/>
            <w:vAlign w:val="bottom"/>
          </w:tcPr>
          <w:p w14:paraId="19811E0A" w14:textId="242F0247"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w:t>
            </w:r>
          </w:p>
        </w:tc>
        <w:tc>
          <w:tcPr>
            <w:tcW w:w="1264" w:type="dxa"/>
            <w:tcBorders>
              <w:top w:val="nil"/>
              <w:left w:val="nil"/>
              <w:bottom w:val="nil"/>
              <w:right w:val="nil"/>
            </w:tcBorders>
            <w:shd w:val="clear" w:color="auto" w:fill="FAFAFA"/>
          </w:tcPr>
          <w:p w14:paraId="4265642C" w14:textId="3A773097"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w:t>
            </w:r>
          </w:p>
        </w:tc>
        <w:tc>
          <w:tcPr>
            <w:tcW w:w="1264" w:type="dxa"/>
            <w:gridSpan w:val="2"/>
            <w:tcBorders>
              <w:top w:val="nil"/>
              <w:left w:val="nil"/>
              <w:bottom w:val="nil"/>
              <w:right w:val="nil"/>
            </w:tcBorders>
            <w:shd w:val="clear" w:color="auto" w:fill="FAFAFA"/>
            <w:vAlign w:val="bottom"/>
          </w:tcPr>
          <w:p w14:paraId="096A23D4" w14:textId="098FDFAF"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2,325,838</w:t>
            </w:r>
          </w:p>
        </w:tc>
      </w:tr>
      <w:tr w:rsidR="00DB429D" w:rsidRPr="00E9475D" w14:paraId="5871C8E8" w14:textId="77777777" w:rsidTr="00E9475D">
        <w:tc>
          <w:tcPr>
            <w:tcW w:w="3485" w:type="dxa"/>
            <w:tcBorders>
              <w:top w:val="nil"/>
              <w:left w:val="nil"/>
              <w:bottom w:val="nil"/>
              <w:right w:val="nil"/>
            </w:tcBorders>
            <w:vAlign w:val="center"/>
          </w:tcPr>
          <w:p w14:paraId="6FE51638" w14:textId="77777777" w:rsidR="00DB429D" w:rsidRPr="00E9475D" w:rsidRDefault="00DB429D" w:rsidP="00DB429D">
            <w:pPr>
              <w:spacing w:after="0" w:line="240" w:lineRule="auto"/>
              <w:ind w:left="405" w:right="-72"/>
              <w:jc w:val="thaiDistribute"/>
              <w:rPr>
                <w:rFonts w:ascii="Arial" w:eastAsia="Cordia New" w:hAnsi="Arial" w:cs="Arial"/>
                <w:sz w:val="16"/>
                <w:szCs w:val="16"/>
                <w:lang w:val="en-GB" w:bidi="th-TH"/>
              </w:rPr>
            </w:pPr>
            <w:r w:rsidRPr="00E9475D">
              <w:rPr>
                <w:rFonts w:ascii="Arial" w:eastAsia="Cordia New" w:hAnsi="Arial" w:cs="Arial"/>
                <w:sz w:val="16"/>
                <w:szCs w:val="16"/>
                <w:lang w:val="en-GB" w:bidi="th-TH"/>
              </w:rPr>
              <w:t xml:space="preserve">   trade receivables</w:t>
            </w:r>
          </w:p>
        </w:tc>
        <w:tc>
          <w:tcPr>
            <w:tcW w:w="1080" w:type="dxa"/>
            <w:tcBorders>
              <w:top w:val="nil"/>
              <w:left w:val="nil"/>
              <w:bottom w:val="nil"/>
              <w:right w:val="nil"/>
            </w:tcBorders>
            <w:shd w:val="clear" w:color="auto" w:fill="FAFAFA"/>
            <w:vAlign w:val="bottom"/>
          </w:tcPr>
          <w:p w14:paraId="42926625" w14:textId="77777777" w:rsidR="00DB429D" w:rsidRPr="00E9475D" w:rsidRDefault="00DB429D" w:rsidP="00DB429D">
            <w:pPr>
              <w:spacing w:after="0" w:line="240" w:lineRule="auto"/>
              <w:ind w:left="-40" w:right="-72"/>
              <w:jc w:val="right"/>
              <w:rPr>
                <w:rFonts w:ascii="Arial" w:hAnsi="Arial" w:cs="Arial"/>
                <w:sz w:val="16"/>
                <w:szCs w:val="16"/>
              </w:rPr>
            </w:pPr>
          </w:p>
        </w:tc>
        <w:tc>
          <w:tcPr>
            <w:tcW w:w="1296" w:type="dxa"/>
            <w:tcBorders>
              <w:top w:val="nil"/>
              <w:left w:val="nil"/>
              <w:bottom w:val="nil"/>
              <w:right w:val="nil"/>
            </w:tcBorders>
            <w:shd w:val="clear" w:color="auto" w:fill="FAFAFA"/>
            <w:vAlign w:val="bottom"/>
          </w:tcPr>
          <w:p w14:paraId="05656067" w14:textId="77777777" w:rsidR="00DB429D" w:rsidRPr="00E9475D" w:rsidRDefault="00DB429D" w:rsidP="00DB429D">
            <w:pPr>
              <w:spacing w:after="0" w:line="240" w:lineRule="auto"/>
              <w:ind w:left="-40" w:right="-72"/>
              <w:jc w:val="right"/>
              <w:rPr>
                <w:rFonts w:ascii="Arial" w:hAnsi="Arial" w:cs="Arial"/>
                <w:sz w:val="16"/>
                <w:szCs w:val="16"/>
                <w:cs/>
                <w:lang w:bidi="th-TH"/>
              </w:rPr>
            </w:pPr>
          </w:p>
        </w:tc>
        <w:tc>
          <w:tcPr>
            <w:tcW w:w="1584" w:type="dxa"/>
            <w:tcBorders>
              <w:top w:val="nil"/>
              <w:left w:val="nil"/>
              <w:bottom w:val="nil"/>
              <w:right w:val="nil"/>
            </w:tcBorders>
            <w:shd w:val="clear" w:color="auto" w:fill="FAFAFA"/>
            <w:vAlign w:val="bottom"/>
          </w:tcPr>
          <w:p w14:paraId="1D30036C" w14:textId="77777777" w:rsidR="00DB429D" w:rsidRPr="00E9475D" w:rsidRDefault="00DB429D" w:rsidP="00DB429D">
            <w:pPr>
              <w:spacing w:after="0" w:line="240" w:lineRule="auto"/>
              <w:ind w:left="-40" w:right="-72"/>
              <w:jc w:val="right"/>
              <w:rPr>
                <w:rFonts w:ascii="Arial" w:hAnsi="Arial" w:cs="Arial"/>
                <w:sz w:val="16"/>
                <w:szCs w:val="16"/>
              </w:rPr>
            </w:pPr>
          </w:p>
        </w:tc>
        <w:tc>
          <w:tcPr>
            <w:tcW w:w="1264" w:type="dxa"/>
            <w:tcBorders>
              <w:top w:val="nil"/>
              <w:left w:val="nil"/>
              <w:bottom w:val="nil"/>
              <w:right w:val="nil"/>
            </w:tcBorders>
            <w:shd w:val="clear" w:color="auto" w:fill="FAFAFA"/>
          </w:tcPr>
          <w:p w14:paraId="6B07D19E" w14:textId="77777777" w:rsidR="00DB429D" w:rsidRPr="00E9475D" w:rsidRDefault="00DB429D" w:rsidP="00DB429D">
            <w:pPr>
              <w:spacing w:after="0" w:line="240" w:lineRule="auto"/>
              <w:ind w:left="-40" w:right="-72"/>
              <w:jc w:val="right"/>
              <w:rPr>
                <w:rFonts w:ascii="Arial" w:hAnsi="Arial" w:cs="Arial"/>
                <w:sz w:val="16"/>
                <w:szCs w:val="16"/>
              </w:rPr>
            </w:pPr>
          </w:p>
        </w:tc>
        <w:tc>
          <w:tcPr>
            <w:tcW w:w="1264" w:type="dxa"/>
            <w:gridSpan w:val="2"/>
            <w:tcBorders>
              <w:top w:val="nil"/>
              <w:left w:val="nil"/>
              <w:bottom w:val="nil"/>
              <w:right w:val="nil"/>
            </w:tcBorders>
            <w:shd w:val="clear" w:color="auto" w:fill="FAFAFA"/>
            <w:vAlign w:val="bottom"/>
          </w:tcPr>
          <w:p w14:paraId="55FFFBF5" w14:textId="46C0BC62" w:rsidR="00DB429D" w:rsidRPr="00E9475D" w:rsidRDefault="00DB429D" w:rsidP="00DB429D">
            <w:pPr>
              <w:spacing w:after="0" w:line="240" w:lineRule="auto"/>
              <w:ind w:left="-40" w:right="-72"/>
              <w:jc w:val="right"/>
              <w:rPr>
                <w:rFonts w:ascii="Arial" w:hAnsi="Arial" w:cs="Arial"/>
                <w:sz w:val="16"/>
                <w:szCs w:val="16"/>
              </w:rPr>
            </w:pPr>
          </w:p>
        </w:tc>
      </w:tr>
      <w:tr w:rsidR="00DB429D" w:rsidRPr="00E9475D" w14:paraId="32D51708" w14:textId="77777777" w:rsidTr="00E9475D">
        <w:tc>
          <w:tcPr>
            <w:tcW w:w="3485" w:type="dxa"/>
            <w:tcBorders>
              <w:top w:val="nil"/>
              <w:left w:val="nil"/>
              <w:bottom w:val="nil"/>
              <w:right w:val="nil"/>
            </w:tcBorders>
            <w:vAlign w:val="center"/>
          </w:tcPr>
          <w:p w14:paraId="2035637F" w14:textId="77777777" w:rsidR="00DB429D" w:rsidRPr="00E9475D" w:rsidRDefault="00DB429D" w:rsidP="00DB429D">
            <w:pPr>
              <w:spacing w:after="0" w:line="240" w:lineRule="auto"/>
              <w:ind w:left="405" w:right="-72"/>
              <w:jc w:val="thaiDistribute"/>
              <w:rPr>
                <w:rFonts w:ascii="Arial" w:eastAsia="Cordia New" w:hAnsi="Arial" w:cs="Arial"/>
                <w:sz w:val="16"/>
                <w:szCs w:val="16"/>
                <w:lang w:val="en-GB" w:bidi="th-TH"/>
              </w:rPr>
            </w:pPr>
            <w:r w:rsidRPr="00E9475D">
              <w:rPr>
                <w:rFonts w:ascii="Arial" w:eastAsia="Cordia New" w:hAnsi="Arial" w:cs="Arial"/>
                <w:sz w:val="16"/>
                <w:szCs w:val="16"/>
                <w:lang w:val="en-GB" w:bidi="th-TH"/>
              </w:rPr>
              <w:t>Allowance for obsolete and slow-moving</w:t>
            </w:r>
          </w:p>
        </w:tc>
        <w:tc>
          <w:tcPr>
            <w:tcW w:w="1080" w:type="dxa"/>
            <w:tcBorders>
              <w:top w:val="nil"/>
              <w:left w:val="nil"/>
              <w:bottom w:val="nil"/>
              <w:right w:val="nil"/>
            </w:tcBorders>
            <w:shd w:val="clear" w:color="auto" w:fill="FAFAFA"/>
            <w:vAlign w:val="bottom"/>
          </w:tcPr>
          <w:p w14:paraId="3B36B23D" w14:textId="3BB1FFE8" w:rsidR="00DB429D" w:rsidRPr="00E9475D" w:rsidRDefault="00DB429D" w:rsidP="00DB429D">
            <w:pPr>
              <w:spacing w:after="0" w:line="240" w:lineRule="auto"/>
              <w:ind w:left="-40" w:right="-72"/>
              <w:jc w:val="right"/>
              <w:rPr>
                <w:rFonts w:ascii="Arial" w:hAnsi="Arial" w:cs="Arial"/>
                <w:sz w:val="16"/>
                <w:szCs w:val="16"/>
              </w:rPr>
            </w:pPr>
          </w:p>
        </w:tc>
        <w:tc>
          <w:tcPr>
            <w:tcW w:w="1296" w:type="dxa"/>
            <w:tcBorders>
              <w:top w:val="nil"/>
              <w:left w:val="nil"/>
              <w:bottom w:val="nil"/>
              <w:right w:val="nil"/>
            </w:tcBorders>
            <w:shd w:val="clear" w:color="auto" w:fill="FAFAFA"/>
            <w:vAlign w:val="bottom"/>
          </w:tcPr>
          <w:p w14:paraId="3C60A35B" w14:textId="355291D9" w:rsidR="00DB429D" w:rsidRPr="00E9475D" w:rsidRDefault="00DB429D" w:rsidP="00DB429D">
            <w:pPr>
              <w:spacing w:after="0" w:line="240" w:lineRule="auto"/>
              <w:ind w:left="-40" w:right="-72"/>
              <w:jc w:val="right"/>
              <w:rPr>
                <w:rFonts w:ascii="Arial" w:hAnsi="Arial" w:cs="Arial"/>
                <w:sz w:val="16"/>
                <w:szCs w:val="16"/>
              </w:rPr>
            </w:pPr>
          </w:p>
        </w:tc>
        <w:tc>
          <w:tcPr>
            <w:tcW w:w="1584" w:type="dxa"/>
            <w:tcBorders>
              <w:top w:val="nil"/>
              <w:left w:val="nil"/>
              <w:bottom w:val="nil"/>
              <w:right w:val="nil"/>
            </w:tcBorders>
            <w:shd w:val="clear" w:color="auto" w:fill="FAFAFA"/>
            <w:vAlign w:val="bottom"/>
          </w:tcPr>
          <w:p w14:paraId="6267A1B0" w14:textId="1C77A71C" w:rsidR="00DB429D" w:rsidRPr="00E9475D" w:rsidRDefault="00DB429D" w:rsidP="00DB429D">
            <w:pPr>
              <w:spacing w:after="0" w:line="240" w:lineRule="auto"/>
              <w:ind w:left="-40" w:right="-72"/>
              <w:jc w:val="right"/>
              <w:rPr>
                <w:rFonts w:ascii="Arial" w:hAnsi="Arial" w:cs="Arial"/>
                <w:sz w:val="16"/>
                <w:szCs w:val="16"/>
              </w:rPr>
            </w:pPr>
          </w:p>
        </w:tc>
        <w:tc>
          <w:tcPr>
            <w:tcW w:w="1264" w:type="dxa"/>
            <w:tcBorders>
              <w:top w:val="nil"/>
              <w:left w:val="nil"/>
              <w:bottom w:val="nil"/>
              <w:right w:val="nil"/>
            </w:tcBorders>
            <w:shd w:val="clear" w:color="auto" w:fill="FAFAFA"/>
          </w:tcPr>
          <w:p w14:paraId="23D77740" w14:textId="2EA8CAC5" w:rsidR="00DB429D" w:rsidRPr="00E9475D" w:rsidRDefault="00DB429D" w:rsidP="00DB429D">
            <w:pPr>
              <w:spacing w:after="0" w:line="240" w:lineRule="auto"/>
              <w:ind w:left="-40" w:right="-72"/>
              <w:jc w:val="right"/>
              <w:rPr>
                <w:rFonts w:ascii="Arial" w:hAnsi="Arial" w:cs="Arial"/>
                <w:sz w:val="16"/>
                <w:szCs w:val="16"/>
              </w:rPr>
            </w:pPr>
          </w:p>
        </w:tc>
        <w:tc>
          <w:tcPr>
            <w:tcW w:w="1264" w:type="dxa"/>
            <w:gridSpan w:val="2"/>
            <w:tcBorders>
              <w:top w:val="nil"/>
              <w:left w:val="nil"/>
              <w:bottom w:val="nil"/>
              <w:right w:val="nil"/>
            </w:tcBorders>
            <w:shd w:val="clear" w:color="auto" w:fill="FAFAFA"/>
            <w:vAlign w:val="bottom"/>
          </w:tcPr>
          <w:p w14:paraId="3CB2CFA7" w14:textId="10C347DE" w:rsidR="00DB429D" w:rsidRPr="00E9475D" w:rsidRDefault="00DB429D" w:rsidP="00DB429D">
            <w:pPr>
              <w:spacing w:after="0" w:line="240" w:lineRule="auto"/>
              <w:ind w:left="-40" w:right="-72"/>
              <w:jc w:val="right"/>
              <w:rPr>
                <w:rFonts w:ascii="Arial" w:hAnsi="Arial" w:cs="Arial"/>
                <w:sz w:val="16"/>
                <w:szCs w:val="16"/>
              </w:rPr>
            </w:pPr>
          </w:p>
        </w:tc>
      </w:tr>
      <w:tr w:rsidR="00DB429D" w:rsidRPr="00E9475D" w14:paraId="15D4D747" w14:textId="77777777" w:rsidTr="00E9475D">
        <w:tc>
          <w:tcPr>
            <w:tcW w:w="3485" w:type="dxa"/>
            <w:tcBorders>
              <w:top w:val="nil"/>
              <w:left w:val="nil"/>
              <w:bottom w:val="nil"/>
              <w:right w:val="nil"/>
            </w:tcBorders>
            <w:vAlign w:val="center"/>
          </w:tcPr>
          <w:p w14:paraId="33E14DD2" w14:textId="03DA0E1E" w:rsidR="00DB429D" w:rsidRPr="00E9475D" w:rsidRDefault="00DB429D" w:rsidP="00DB429D">
            <w:pPr>
              <w:spacing w:after="0" w:line="240" w:lineRule="auto"/>
              <w:ind w:left="405" w:right="-72"/>
              <w:jc w:val="thaiDistribute"/>
              <w:rPr>
                <w:rFonts w:ascii="Arial" w:eastAsia="Cordia New" w:hAnsi="Arial" w:cs="Arial"/>
                <w:sz w:val="16"/>
                <w:szCs w:val="16"/>
                <w:lang w:val="en-GB" w:bidi="th-TH"/>
              </w:rPr>
            </w:pPr>
            <w:r w:rsidRPr="00E9475D">
              <w:rPr>
                <w:rFonts w:ascii="Arial" w:eastAsia="Cordia New" w:hAnsi="Arial" w:cs="Arial"/>
                <w:sz w:val="16"/>
                <w:szCs w:val="16"/>
                <w:lang w:val="en-GB" w:bidi="th-TH"/>
              </w:rPr>
              <w:t xml:space="preserve">   inventories and for inventories cost in </w:t>
            </w:r>
          </w:p>
        </w:tc>
        <w:tc>
          <w:tcPr>
            <w:tcW w:w="1080" w:type="dxa"/>
            <w:tcBorders>
              <w:top w:val="nil"/>
              <w:left w:val="nil"/>
              <w:bottom w:val="nil"/>
              <w:right w:val="nil"/>
            </w:tcBorders>
            <w:shd w:val="clear" w:color="auto" w:fill="FAFAFA"/>
            <w:vAlign w:val="bottom"/>
          </w:tcPr>
          <w:p w14:paraId="657348CE" w14:textId="67283C3F" w:rsidR="00DB429D" w:rsidRPr="00E9475D" w:rsidRDefault="00DB429D" w:rsidP="00DB429D">
            <w:pPr>
              <w:spacing w:after="0" w:line="240" w:lineRule="auto"/>
              <w:ind w:left="-40" w:right="-72"/>
              <w:jc w:val="right"/>
              <w:rPr>
                <w:rFonts w:ascii="Arial" w:hAnsi="Arial" w:cs="Arial"/>
                <w:sz w:val="16"/>
                <w:szCs w:val="16"/>
              </w:rPr>
            </w:pPr>
          </w:p>
        </w:tc>
        <w:tc>
          <w:tcPr>
            <w:tcW w:w="1296" w:type="dxa"/>
            <w:tcBorders>
              <w:top w:val="nil"/>
              <w:left w:val="nil"/>
              <w:bottom w:val="nil"/>
              <w:right w:val="nil"/>
            </w:tcBorders>
            <w:shd w:val="clear" w:color="auto" w:fill="FAFAFA"/>
            <w:vAlign w:val="bottom"/>
          </w:tcPr>
          <w:p w14:paraId="12BCE6AC" w14:textId="54FC1E6E" w:rsidR="00DB429D" w:rsidRPr="00E9475D" w:rsidRDefault="00DB429D" w:rsidP="00DB429D">
            <w:pPr>
              <w:spacing w:after="0" w:line="240" w:lineRule="auto"/>
              <w:ind w:left="-40" w:right="-72"/>
              <w:jc w:val="right"/>
              <w:rPr>
                <w:rFonts w:ascii="Arial" w:hAnsi="Arial" w:cs="Arial"/>
                <w:sz w:val="16"/>
                <w:szCs w:val="16"/>
              </w:rPr>
            </w:pPr>
          </w:p>
        </w:tc>
        <w:tc>
          <w:tcPr>
            <w:tcW w:w="1584" w:type="dxa"/>
            <w:tcBorders>
              <w:top w:val="nil"/>
              <w:left w:val="nil"/>
              <w:bottom w:val="nil"/>
              <w:right w:val="nil"/>
            </w:tcBorders>
            <w:shd w:val="clear" w:color="auto" w:fill="FAFAFA"/>
            <w:vAlign w:val="bottom"/>
          </w:tcPr>
          <w:p w14:paraId="73EA142C" w14:textId="09C13ADE" w:rsidR="00DB429D" w:rsidRPr="00E9475D" w:rsidRDefault="00DB429D" w:rsidP="00DB429D">
            <w:pPr>
              <w:spacing w:after="0" w:line="240" w:lineRule="auto"/>
              <w:ind w:left="-40" w:right="-72"/>
              <w:jc w:val="right"/>
              <w:rPr>
                <w:rFonts w:ascii="Arial" w:hAnsi="Arial" w:cs="Arial"/>
                <w:sz w:val="16"/>
                <w:szCs w:val="16"/>
                <w:cs/>
                <w:lang w:bidi="th-TH"/>
              </w:rPr>
            </w:pPr>
          </w:p>
        </w:tc>
        <w:tc>
          <w:tcPr>
            <w:tcW w:w="1264" w:type="dxa"/>
            <w:tcBorders>
              <w:top w:val="nil"/>
              <w:left w:val="nil"/>
              <w:bottom w:val="nil"/>
              <w:right w:val="nil"/>
            </w:tcBorders>
            <w:shd w:val="clear" w:color="auto" w:fill="FAFAFA"/>
          </w:tcPr>
          <w:p w14:paraId="43758906" w14:textId="14EAAB7B" w:rsidR="00DB429D" w:rsidRPr="00E9475D" w:rsidRDefault="00DB429D" w:rsidP="00DB429D">
            <w:pPr>
              <w:spacing w:after="0" w:line="240" w:lineRule="auto"/>
              <w:ind w:left="-40" w:right="-72"/>
              <w:jc w:val="right"/>
              <w:rPr>
                <w:rFonts w:ascii="Arial" w:hAnsi="Arial" w:cs="Arial"/>
                <w:sz w:val="16"/>
                <w:szCs w:val="16"/>
              </w:rPr>
            </w:pPr>
          </w:p>
        </w:tc>
        <w:tc>
          <w:tcPr>
            <w:tcW w:w="1264" w:type="dxa"/>
            <w:gridSpan w:val="2"/>
            <w:tcBorders>
              <w:top w:val="nil"/>
              <w:left w:val="nil"/>
              <w:bottom w:val="nil"/>
              <w:right w:val="nil"/>
            </w:tcBorders>
            <w:shd w:val="clear" w:color="auto" w:fill="FAFAFA"/>
            <w:vAlign w:val="bottom"/>
          </w:tcPr>
          <w:p w14:paraId="7614C4F5" w14:textId="482A2C1A" w:rsidR="00DB429D" w:rsidRPr="00E9475D" w:rsidRDefault="00DB429D" w:rsidP="00DB429D">
            <w:pPr>
              <w:spacing w:after="0" w:line="240" w:lineRule="auto"/>
              <w:ind w:left="-40" w:right="-72"/>
              <w:jc w:val="right"/>
              <w:rPr>
                <w:rFonts w:ascii="Arial" w:hAnsi="Arial" w:cs="Arial"/>
                <w:sz w:val="16"/>
                <w:szCs w:val="16"/>
              </w:rPr>
            </w:pPr>
          </w:p>
        </w:tc>
      </w:tr>
      <w:tr w:rsidR="00DB429D" w:rsidRPr="00E9475D" w14:paraId="201E69FC" w14:textId="77777777" w:rsidTr="00E9475D">
        <w:tc>
          <w:tcPr>
            <w:tcW w:w="3485" w:type="dxa"/>
            <w:tcBorders>
              <w:top w:val="nil"/>
              <w:left w:val="nil"/>
              <w:bottom w:val="nil"/>
              <w:right w:val="nil"/>
            </w:tcBorders>
            <w:vAlign w:val="center"/>
          </w:tcPr>
          <w:p w14:paraId="21538467" w14:textId="294B5098" w:rsidR="00DB429D" w:rsidRPr="00E9475D" w:rsidRDefault="00DB429D" w:rsidP="00DB429D">
            <w:pPr>
              <w:spacing w:after="0" w:line="240" w:lineRule="auto"/>
              <w:ind w:left="405" w:right="-72"/>
              <w:jc w:val="thaiDistribute"/>
              <w:rPr>
                <w:rFonts w:ascii="Arial" w:eastAsia="Cordia New" w:hAnsi="Arial" w:cs="Arial"/>
                <w:sz w:val="16"/>
                <w:szCs w:val="16"/>
                <w:lang w:val="en-GB" w:bidi="th-TH"/>
              </w:rPr>
            </w:pPr>
            <w:r w:rsidRPr="00E9475D">
              <w:rPr>
                <w:rFonts w:ascii="Arial" w:eastAsia="Cordia New" w:hAnsi="Arial" w:cs="Arial"/>
                <w:sz w:val="16"/>
                <w:szCs w:val="16"/>
                <w:lang w:val="en-GB" w:bidi="th-TH"/>
              </w:rPr>
              <w:t xml:space="preserve">   excess of net realisable value</w:t>
            </w:r>
          </w:p>
        </w:tc>
        <w:tc>
          <w:tcPr>
            <w:tcW w:w="1080" w:type="dxa"/>
            <w:tcBorders>
              <w:top w:val="nil"/>
              <w:left w:val="nil"/>
              <w:bottom w:val="nil"/>
              <w:right w:val="nil"/>
            </w:tcBorders>
            <w:shd w:val="clear" w:color="auto" w:fill="FAFAFA"/>
            <w:vAlign w:val="bottom"/>
          </w:tcPr>
          <w:p w14:paraId="1C0B3372" w14:textId="15F40AEE"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30,992,847</w:t>
            </w:r>
          </w:p>
        </w:tc>
        <w:tc>
          <w:tcPr>
            <w:tcW w:w="1296" w:type="dxa"/>
            <w:tcBorders>
              <w:top w:val="nil"/>
              <w:left w:val="nil"/>
              <w:bottom w:val="nil"/>
              <w:right w:val="nil"/>
            </w:tcBorders>
            <w:shd w:val="clear" w:color="auto" w:fill="FAFAFA"/>
            <w:vAlign w:val="bottom"/>
          </w:tcPr>
          <w:p w14:paraId="74C14F96" w14:textId="4E5413CB"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(1,669,244)</w:t>
            </w:r>
          </w:p>
        </w:tc>
        <w:tc>
          <w:tcPr>
            <w:tcW w:w="1584" w:type="dxa"/>
            <w:tcBorders>
              <w:top w:val="nil"/>
              <w:left w:val="nil"/>
              <w:bottom w:val="nil"/>
              <w:right w:val="nil"/>
            </w:tcBorders>
            <w:shd w:val="clear" w:color="auto" w:fill="FAFAFA"/>
            <w:vAlign w:val="bottom"/>
          </w:tcPr>
          <w:p w14:paraId="37173005" w14:textId="0A882997"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w:t>
            </w:r>
          </w:p>
        </w:tc>
        <w:tc>
          <w:tcPr>
            <w:tcW w:w="1264" w:type="dxa"/>
            <w:tcBorders>
              <w:top w:val="nil"/>
              <w:left w:val="nil"/>
              <w:bottom w:val="nil"/>
              <w:right w:val="nil"/>
            </w:tcBorders>
            <w:shd w:val="clear" w:color="auto" w:fill="FAFAFA"/>
          </w:tcPr>
          <w:p w14:paraId="6E363FC5" w14:textId="24B04D57"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w:t>
            </w:r>
          </w:p>
        </w:tc>
        <w:tc>
          <w:tcPr>
            <w:tcW w:w="1264" w:type="dxa"/>
            <w:gridSpan w:val="2"/>
            <w:tcBorders>
              <w:top w:val="nil"/>
              <w:left w:val="nil"/>
              <w:bottom w:val="nil"/>
              <w:right w:val="nil"/>
            </w:tcBorders>
            <w:shd w:val="clear" w:color="auto" w:fill="FAFAFA"/>
            <w:vAlign w:val="bottom"/>
          </w:tcPr>
          <w:p w14:paraId="0F99F37B" w14:textId="1A93C106"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29,323,603</w:t>
            </w:r>
          </w:p>
        </w:tc>
      </w:tr>
      <w:tr w:rsidR="00DB429D" w:rsidRPr="00E9475D" w14:paraId="1E288B1C" w14:textId="77777777" w:rsidTr="00E9475D">
        <w:tc>
          <w:tcPr>
            <w:tcW w:w="3485" w:type="dxa"/>
            <w:tcBorders>
              <w:top w:val="nil"/>
              <w:left w:val="nil"/>
              <w:bottom w:val="nil"/>
              <w:right w:val="nil"/>
            </w:tcBorders>
            <w:vAlign w:val="bottom"/>
          </w:tcPr>
          <w:p w14:paraId="49D4BA25" w14:textId="77777777" w:rsidR="00DB429D" w:rsidRPr="00E9475D" w:rsidRDefault="00DB429D" w:rsidP="00DB429D">
            <w:pPr>
              <w:spacing w:after="0" w:line="240" w:lineRule="auto"/>
              <w:ind w:left="405" w:right="-72"/>
              <w:jc w:val="thaiDistribute"/>
              <w:rPr>
                <w:rFonts w:ascii="Arial" w:eastAsia="Cordia New" w:hAnsi="Arial" w:cs="Arial"/>
                <w:sz w:val="16"/>
                <w:szCs w:val="16"/>
                <w:lang w:val="en-GB" w:bidi="th-TH"/>
              </w:rPr>
            </w:pPr>
            <w:r w:rsidRPr="00E9475D">
              <w:rPr>
                <w:rFonts w:ascii="Arial" w:eastAsia="Cordia New" w:hAnsi="Arial" w:cs="Arial"/>
                <w:sz w:val="16"/>
                <w:szCs w:val="16"/>
                <w:lang w:val="en-GB" w:bidi="th-TH"/>
              </w:rPr>
              <w:t>Employee benefit obligations</w:t>
            </w:r>
          </w:p>
        </w:tc>
        <w:tc>
          <w:tcPr>
            <w:tcW w:w="1080" w:type="dxa"/>
            <w:tcBorders>
              <w:top w:val="nil"/>
              <w:left w:val="nil"/>
              <w:bottom w:val="nil"/>
              <w:right w:val="nil"/>
            </w:tcBorders>
            <w:shd w:val="clear" w:color="auto" w:fill="FAFAFA"/>
            <w:vAlign w:val="bottom"/>
          </w:tcPr>
          <w:p w14:paraId="00F5EFDE" w14:textId="362AF373"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12,678,407</w:t>
            </w:r>
          </w:p>
        </w:tc>
        <w:tc>
          <w:tcPr>
            <w:tcW w:w="1296" w:type="dxa"/>
            <w:tcBorders>
              <w:top w:val="nil"/>
              <w:left w:val="nil"/>
              <w:bottom w:val="nil"/>
              <w:right w:val="nil"/>
            </w:tcBorders>
            <w:shd w:val="clear" w:color="auto" w:fill="FAFAFA"/>
            <w:vAlign w:val="bottom"/>
          </w:tcPr>
          <w:p w14:paraId="75FFC3A1" w14:textId="28CA605D"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1,931,746</w:t>
            </w:r>
          </w:p>
        </w:tc>
        <w:tc>
          <w:tcPr>
            <w:tcW w:w="1584" w:type="dxa"/>
            <w:tcBorders>
              <w:top w:val="nil"/>
              <w:left w:val="nil"/>
              <w:bottom w:val="nil"/>
              <w:right w:val="nil"/>
            </w:tcBorders>
            <w:shd w:val="clear" w:color="auto" w:fill="FAFAFA"/>
            <w:vAlign w:val="bottom"/>
          </w:tcPr>
          <w:p w14:paraId="7000E93A" w14:textId="76DFA49A"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1,951,785</w:t>
            </w:r>
          </w:p>
        </w:tc>
        <w:tc>
          <w:tcPr>
            <w:tcW w:w="1264" w:type="dxa"/>
            <w:tcBorders>
              <w:top w:val="nil"/>
              <w:left w:val="nil"/>
              <w:bottom w:val="nil"/>
              <w:right w:val="nil"/>
            </w:tcBorders>
            <w:shd w:val="clear" w:color="auto" w:fill="FAFAFA"/>
          </w:tcPr>
          <w:p w14:paraId="5DEB511B" w14:textId="7CBA9975"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(393,170)</w:t>
            </w:r>
          </w:p>
        </w:tc>
        <w:tc>
          <w:tcPr>
            <w:tcW w:w="1264" w:type="dxa"/>
            <w:gridSpan w:val="2"/>
            <w:tcBorders>
              <w:top w:val="nil"/>
              <w:left w:val="nil"/>
              <w:bottom w:val="nil"/>
              <w:right w:val="nil"/>
            </w:tcBorders>
            <w:shd w:val="clear" w:color="auto" w:fill="FAFAFA"/>
            <w:vAlign w:val="bottom"/>
          </w:tcPr>
          <w:p w14:paraId="6E005778" w14:textId="1D9E24E7"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16,168,768</w:t>
            </w:r>
          </w:p>
        </w:tc>
      </w:tr>
      <w:tr w:rsidR="00DB429D" w:rsidRPr="00E9475D" w14:paraId="480CAD0E" w14:textId="77777777" w:rsidTr="00E9475D">
        <w:tc>
          <w:tcPr>
            <w:tcW w:w="3485" w:type="dxa"/>
            <w:tcBorders>
              <w:top w:val="nil"/>
              <w:left w:val="nil"/>
              <w:bottom w:val="nil"/>
              <w:right w:val="nil"/>
            </w:tcBorders>
            <w:vAlign w:val="bottom"/>
          </w:tcPr>
          <w:p w14:paraId="146D7609" w14:textId="77777777" w:rsidR="00DB429D" w:rsidRPr="00E9475D" w:rsidRDefault="00DB429D" w:rsidP="00DB429D">
            <w:pPr>
              <w:spacing w:after="0" w:line="240" w:lineRule="auto"/>
              <w:ind w:left="405" w:right="-72"/>
              <w:jc w:val="thaiDistribute"/>
              <w:rPr>
                <w:rFonts w:ascii="Arial" w:eastAsia="Cordia New" w:hAnsi="Arial" w:cs="Arial"/>
                <w:sz w:val="16"/>
                <w:szCs w:val="16"/>
                <w:lang w:val="en-GB" w:bidi="th-TH"/>
              </w:rPr>
            </w:pPr>
            <w:r w:rsidRPr="00E9475D">
              <w:rPr>
                <w:rFonts w:ascii="Arial" w:eastAsia="Cordia New" w:hAnsi="Arial" w:cs="Arial"/>
                <w:sz w:val="16"/>
                <w:szCs w:val="16"/>
                <w:lang w:val="en-GB" w:bidi="th-TH"/>
              </w:rPr>
              <w:t>Difference between accounting base</w:t>
            </w:r>
          </w:p>
        </w:tc>
        <w:tc>
          <w:tcPr>
            <w:tcW w:w="1080" w:type="dxa"/>
            <w:tcBorders>
              <w:top w:val="nil"/>
              <w:left w:val="nil"/>
              <w:bottom w:val="nil"/>
              <w:right w:val="nil"/>
            </w:tcBorders>
            <w:shd w:val="clear" w:color="auto" w:fill="FAFAFA"/>
            <w:vAlign w:val="bottom"/>
          </w:tcPr>
          <w:p w14:paraId="4655E7F9" w14:textId="54D37EF4" w:rsidR="00DB429D" w:rsidRPr="00E9475D" w:rsidRDefault="00DB429D" w:rsidP="00DB429D">
            <w:pPr>
              <w:spacing w:after="0" w:line="240" w:lineRule="auto"/>
              <w:ind w:left="-40" w:right="-72"/>
              <w:jc w:val="right"/>
              <w:rPr>
                <w:rFonts w:ascii="Arial" w:hAnsi="Arial" w:cs="Arial"/>
                <w:sz w:val="16"/>
                <w:szCs w:val="16"/>
              </w:rPr>
            </w:pPr>
          </w:p>
        </w:tc>
        <w:tc>
          <w:tcPr>
            <w:tcW w:w="1296" w:type="dxa"/>
            <w:tcBorders>
              <w:top w:val="nil"/>
              <w:left w:val="nil"/>
              <w:bottom w:val="nil"/>
              <w:right w:val="nil"/>
            </w:tcBorders>
            <w:shd w:val="clear" w:color="auto" w:fill="FAFAFA"/>
            <w:vAlign w:val="bottom"/>
          </w:tcPr>
          <w:p w14:paraId="68B117D7" w14:textId="57FB0AA0" w:rsidR="00DB429D" w:rsidRPr="00E9475D" w:rsidRDefault="00DB429D" w:rsidP="00DB429D">
            <w:pPr>
              <w:spacing w:after="0" w:line="240" w:lineRule="auto"/>
              <w:ind w:left="-40" w:right="-72"/>
              <w:jc w:val="right"/>
              <w:rPr>
                <w:rFonts w:ascii="Arial" w:hAnsi="Arial" w:cs="Arial"/>
                <w:sz w:val="16"/>
                <w:szCs w:val="16"/>
              </w:rPr>
            </w:pPr>
          </w:p>
        </w:tc>
        <w:tc>
          <w:tcPr>
            <w:tcW w:w="1584" w:type="dxa"/>
            <w:tcBorders>
              <w:top w:val="nil"/>
              <w:left w:val="nil"/>
              <w:bottom w:val="nil"/>
              <w:right w:val="nil"/>
            </w:tcBorders>
            <w:shd w:val="clear" w:color="auto" w:fill="FAFAFA"/>
            <w:vAlign w:val="bottom"/>
          </w:tcPr>
          <w:p w14:paraId="6CEC91E2" w14:textId="703FBB22" w:rsidR="00DB429D" w:rsidRPr="00E9475D" w:rsidRDefault="00DB429D" w:rsidP="00DB429D">
            <w:pPr>
              <w:spacing w:after="0" w:line="240" w:lineRule="auto"/>
              <w:ind w:left="-40" w:right="-72"/>
              <w:jc w:val="right"/>
              <w:rPr>
                <w:rFonts w:ascii="Arial" w:hAnsi="Arial" w:cs="Arial"/>
                <w:sz w:val="16"/>
                <w:szCs w:val="16"/>
              </w:rPr>
            </w:pPr>
          </w:p>
        </w:tc>
        <w:tc>
          <w:tcPr>
            <w:tcW w:w="1264" w:type="dxa"/>
            <w:tcBorders>
              <w:top w:val="nil"/>
              <w:left w:val="nil"/>
              <w:bottom w:val="nil"/>
              <w:right w:val="nil"/>
            </w:tcBorders>
            <w:shd w:val="clear" w:color="auto" w:fill="FAFAFA"/>
          </w:tcPr>
          <w:p w14:paraId="5A3B1773" w14:textId="388F65C3" w:rsidR="00DB429D" w:rsidRPr="00E9475D" w:rsidRDefault="00DB429D" w:rsidP="00DB429D">
            <w:pPr>
              <w:spacing w:after="0" w:line="240" w:lineRule="auto"/>
              <w:ind w:left="-40" w:right="-72"/>
              <w:jc w:val="right"/>
              <w:rPr>
                <w:rFonts w:ascii="Arial" w:hAnsi="Arial" w:cs="Arial"/>
                <w:sz w:val="16"/>
                <w:szCs w:val="16"/>
              </w:rPr>
            </w:pPr>
          </w:p>
        </w:tc>
        <w:tc>
          <w:tcPr>
            <w:tcW w:w="1264" w:type="dxa"/>
            <w:gridSpan w:val="2"/>
            <w:tcBorders>
              <w:top w:val="nil"/>
              <w:left w:val="nil"/>
              <w:bottom w:val="nil"/>
              <w:right w:val="nil"/>
            </w:tcBorders>
            <w:shd w:val="clear" w:color="auto" w:fill="FAFAFA"/>
            <w:vAlign w:val="bottom"/>
          </w:tcPr>
          <w:p w14:paraId="4AA571D4" w14:textId="3F54F031" w:rsidR="00DB429D" w:rsidRPr="00E9475D" w:rsidRDefault="00DB429D" w:rsidP="00DB429D">
            <w:pPr>
              <w:spacing w:after="0" w:line="240" w:lineRule="auto"/>
              <w:ind w:left="-40" w:right="-72"/>
              <w:jc w:val="right"/>
              <w:rPr>
                <w:rFonts w:ascii="Arial" w:hAnsi="Arial" w:cs="Arial"/>
                <w:sz w:val="16"/>
                <w:szCs w:val="16"/>
              </w:rPr>
            </w:pPr>
          </w:p>
        </w:tc>
      </w:tr>
      <w:tr w:rsidR="00DB429D" w:rsidRPr="00E9475D" w14:paraId="7EC4C31A" w14:textId="77777777" w:rsidTr="00E9475D">
        <w:tc>
          <w:tcPr>
            <w:tcW w:w="3485" w:type="dxa"/>
            <w:tcBorders>
              <w:top w:val="nil"/>
              <w:left w:val="nil"/>
              <w:bottom w:val="nil"/>
              <w:right w:val="nil"/>
            </w:tcBorders>
            <w:vAlign w:val="bottom"/>
          </w:tcPr>
          <w:p w14:paraId="2957C02A" w14:textId="77777777" w:rsidR="00DB429D" w:rsidRPr="00E9475D" w:rsidRDefault="00DB429D" w:rsidP="00DB429D">
            <w:pPr>
              <w:spacing w:after="0" w:line="240" w:lineRule="auto"/>
              <w:ind w:left="405" w:right="-72"/>
              <w:jc w:val="thaiDistribute"/>
              <w:rPr>
                <w:rFonts w:ascii="Arial" w:eastAsia="Cordia New" w:hAnsi="Arial" w:cs="Arial"/>
                <w:sz w:val="16"/>
                <w:szCs w:val="16"/>
                <w:lang w:val="en-GB" w:bidi="th-TH"/>
              </w:rPr>
            </w:pPr>
            <w:r w:rsidRPr="00E9475D">
              <w:rPr>
                <w:rFonts w:ascii="Arial" w:eastAsia="Cordia New" w:hAnsi="Arial" w:cs="Arial"/>
                <w:sz w:val="16"/>
                <w:szCs w:val="16"/>
                <w:lang w:val="en-GB" w:bidi="th-TH"/>
              </w:rPr>
              <w:t xml:space="preserve">   and tax base from low-valued assets</w:t>
            </w:r>
          </w:p>
        </w:tc>
        <w:tc>
          <w:tcPr>
            <w:tcW w:w="1080" w:type="dxa"/>
            <w:tcBorders>
              <w:top w:val="nil"/>
              <w:left w:val="nil"/>
              <w:bottom w:val="nil"/>
              <w:right w:val="nil"/>
            </w:tcBorders>
            <w:shd w:val="clear" w:color="auto" w:fill="FAFAFA"/>
            <w:vAlign w:val="bottom"/>
          </w:tcPr>
          <w:p w14:paraId="2673C913" w14:textId="56FA6E16"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4,587,750</w:t>
            </w:r>
          </w:p>
        </w:tc>
        <w:tc>
          <w:tcPr>
            <w:tcW w:w="1296" w:type="dxa"/>
            <w:tcBorders>
              <w:top w:val="nil"/>
              <w:left w:val="nil"/>
              <w:bottom w:val="nil"/>
              <w:right w:val="nil"/>
            </w:tcBorders>
            <w:shd w:val="clear" w:color="auto" w:fill="FAFAFA"/>
            <w:vAlign w:val="bottom"/>
          </w:tcPr>
          <w:p w14:paraId="42F5B21F" w14:textId="605E165C"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21,678</w:t>
            </w:r>
          </w:p>
        </w:tc>
        <w:tc>
          <w:tcPr>
            <w:tcW w:w="1584" w:type="dxa"/>
            <w:tcBorders>
              <w:top w:val="nil"/>
              <w:left w:val="nil"/>
              <w:bottom w:val="nil"/>
              <w:right w:val="nil"/>
            </w:tcBorders>
            <w:shd w:val="clear" w:color="auto" w:fill="FAFAFA"/>
            <w:vAlign w:val="bottom"/>
          </w:tcPr>
          <w:p w14:paraId="66BF2F65" w14:textId="148CB57F"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w:t>
            </w:r>
          </w:p>
        </w:tc>
        <w:tc>
          <w:tcPr>
            <w:tcW w:w="1264" w:type="dxa"/>
            <w:tcBorders>
              <w:top w:val="nil"/>
              <w:left w:val="nil"/>
              <w:bottom w:val="nil"/>
              <w:right w:val="nil"/>
            </w:tcBorders>
            <w:shd w:val="clear" w:color="auto" w:fill="FAFAFA"/>
          </w:tcPr>
          <w:p w14:paraId="0EE07FF1" w14:textId="751B7617"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(6,600)</w:t>
            </w:r>
          </w:p>
        </w:tc>
        <w:tc>
          <w:tcPr>
            <w:tcW w:w="1264" w:type="dxa"/>
            <w:gridSpan w:val="2"/>
            <w:tcBorders>
              <w:top w:val="nil"/>
              <w:left w:val="nil"/>
              <w:bottom w:val="nil"/>
              <w:right w:val="nil"/>
            </w:tcBorders>
            <w:shd w:val="clear" w:color="auto" w:fill="FAFAFA"/>
            <w:vAlign w:val="bottom"/>
          </w:tcPr>
          <w:p w14:paraId="4F8A1141" w14:textId="398E4FF6"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4,602,828</w:t>
            </w:r>
          </w:p>
        </w:tc>
      </w:tr>
      <w:tr w:rsidR="00DB429D" w:rsidRPr="00E9475D" w14:paraId="4576F4CB" w14:textId="77777777" w:rsidTr="00E9475D">
        <w:tc>
          <w:tcPr>
            <w:tcW w:w="3485" w:type="dxa"/>
            <w:tcBorders>
              <w:top w:val="nil"/>
              <w:left w:val="nil"/>
              <w:bottom w:val="nil"/>
              <w:right w:val="nil"/>
            </w:tcBorders>
            <w:vAlign w:val="bottom"/>
          </w:tcPr>
          <w:p w14:paraId="5D7DAA24" w14:textId="77777777" w:rsidR="00DB429D" w:rsidRPr="00E9475D" w:rsidRDefault="00DB429D" w:rsidP="00DB429D">
            <w:pPr>
              <w:spacing w:after="0" w:line="240" w:lineRule="auto"/>
              <w:ind w:left="405" w:right="-72"/>
              <w:jc w:val="thaiDistribute"/>
              <w:rPr>
                <w:rFonts w:ascii="Arial" w:eastAsia="Cordia New" w:hAnsi="Arial" w:cs="Arial"/>
                <w:sz w:val="16"/>
                <w:szCs w:val="16"/>
                <w:lang w:val="en-GB" w:bidi="th-TH"/>
              </w:rPr>
            </w:pPr>
            <w:r w:rsidRPr="00E9475D">
              <w:rPr>
                <w:rFonts w:ascii="Arial" w:eastAsia="Cordia New" w:hAnsi="Arial" w:cs="Arial"/>
                <w:sz w:val="16"/>
                <w:szCs w:val="16"/>
                <w:lang w:val="en-GB" w:bidi="th-TH"/>
              </w:rPr>
              <w:t>Accrued expenses</w:t>
            </w:r>
          </w:p>
        </w:tc>
        <w:tc>
          <w:tcPr>
            <w:tcW w:w="1080" w:type="dxa"/>
            <w:tcBorders>
              <w:top w:val="nil"/>
              <w:left w:val="nil"/>
              <w:bottom w:val="nil"/>
              <w:right w:val="nil"/>
            </w:tcBorders>
            <w:shd w:val="clear" w:color="auto" w:fill="FAFAFA"/>
            <w:vAlign w:val="bottom"/>
          </w:tcPr>
          <w:p w14:paraId="38F4FDEC" w14:textId="239E50BC"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21,098,188</w:t>
            </w:r>
          </w:p>
        </w:tc>
        <w:tc>
          <w:tcPr>
            <w:tcW w:w="1296" w:type="dxa"/>
            <w:tcBorders>
              <w:top w:val="nil"/>
              <w:left w:val="nil"/>
              <w:bottom w:val="nil"/>
              <w:right w:val="nil"/>
            </w:tcBorders>
            <w:shd w:val="clear" w:color="auto" w:fill="FAFAFA"/>
            <w:vAlign w:val="bottom"/>
          </w:tcPr>
          <w:p w14:paraId="29BE0E38" w14:textId="0B8BF0E6"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12,258,868</w:t>
            </w:r>
          </w:p>
        </w:tc>
        <w:tc>
          <w:tcPr>
            <w:tcW w:w="1584" w:type="dxa"/>
            <w:tcBorders>
              <w:top w:val="nil"/>
              <w:left w:val="nil"/>
              <w:bottom w:val="nil"/>
              <w:right w:val="nil"/>
            </w:tcBorders>
            <w:shd w:val="clear" w:color="auto" w:fill="FAFAFA"/>
            <w:vAlign w:val="bottom"/>
          </w:tcPr>
          <w:p w14:paraId="7B3438C1" w14:textId="12A56EAA"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w:t>
            </w:r>
          </w:p>
        </w:tc>
        <w:tc>
          <w:tcPr>
            <w:tcW w:w="1264" w:type="dxa"/>
            <w:tcBorders>
              <w:top w:val="nil"/>
              <w:left w:val="nil"/>
              <w:bottom w:val="nil"/>
              <w:right w:val="nil"/>
            </w:tcBorders>
            <w:shd w:val="clear" w:color="auto" w:fill="FAFAFA"/>
          </w:tcPr>
          <w:p w14:paraId="6A408668" w14:textId="6F9331B1"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(106,905)</w:t>
            </w:r>
          </w:p>
        </w:tc>
        <w:tc>
          <w:tcPr>
            <w:tcW w:w="1264" w:type="dxa"/>
            <w:gridSpan w:val="2"/>
            <w:tcBorders>
              <w:top w:val="nil"/>
              <w:left w:val="nil"/>
              <w:bottom w:val="nil"/>
              <w:right w:val="nil"/>
            </w:tcBorders>
            <w:shd w:val="clear" w:color="auto" w:fill="FAFAFA"/>
            <w:vAlign w:val="bottom"/>
          </w:tcPr>
          <w:p w14:paraId="1D725015" w14:textId="7CE64D81"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33,250,151</w:t>
            </w:r>
          </w:p>
        </w:tc>
      </w:tr>
      <w:tr w:rsidR="00DB429D" w:rsidRPr="00E9475D" w14:paraId="34CE2442" w14:textId="77777777" w:rsidTr="00E9475D">
        <w:tc>
          <w:tcPr>
            <w:tcW w:w="3485" w:type="dxa"/>
            <w:tcBorders>
              <w:top w:val="nil"/>
              <w:left w:val="nil"/>
              <w:bottom w:val="nil"/>
              <w:right w:val="nil"/>
            </w:tcBorders>
            <w:vAlign w:val="bottom"/>
          </w:tcPr>
          <w:p w14:paraId="7F99EE4D" w14:textId="77777777" w:rsidR="00DB429D" w:rsidRPr="00E9475D" w:rsidRDefault="00DB429D" w:rsidP="00DB429D">
            <w:pPr>
              <w:spacing w:after="0" w:line="240" w:lineRule="auto"/>
              <w:ind w:left="405" w:right="-72"/>
              <w:rPr>
                <w:rFonts w:ascii="Arial" w:eastAsia="Cordia New" w:hAnsi="Arial" w:cs="Arial"/>
                <w:spacing w:val="-8"/>
                <w:sz w:val="16"/>
                <w:szCs w:val="16"/>
                <w:cs/>
                <w:lang w:val="en-GB" w:bidi="th-TH"/>
              </w:rPr>
            </w:pPr>
            <w:r w:rsidRPr="00E9475D">
              <w:rPr>
                <w:rFonts w:ascii="Arial" w:eastAsia="Cordia New" w:hAnsi="Arial" w:cs="Arial"/>
                <w:sz w:val="16"/>
                <w:szCs w:val="16"/>
                <w:lang w:val="en-GB" w:bidi="th-TH"/>
              </w:rPr>
              <w:t>Taxable losses carried forward</w:t>
            </w:r>
          </w:p>
        </w:tc>
        <w:tc>
          <w:tcPr>
            <w:tcW w:w="1080" w:type="dxa"/>
            <w:tcBorders>
              <w:top w:val="nil"/>
              <w:left w:val="nil"/>
              <w:bottom w:val="nil"/>
              <w:right w:val="nil"/>
            </w:tcBorders>
            <w:shd w:val="clear" w:color="auto" w:fill="FAFAFA"/>
            <w:vAlign w:val="bottom"/>
          </w:tcPr>
          <w:p w14:paraId="4F580904" w14:textId="2A3857F5"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703,909</w:t>
            </w:r>
          </w:p>
        </w:tc>
        <w:tc>
          <w:tcPr>
            <w:tcW w:w="1296" w:type="dxa"/>
            <w:tcBorders>
              <w:top w:val="nil"/>
              <w:left w:val="nil"/>
              <w:bottom w:val="nil"/>
              <w:right w:val="nil"/>
            </w:tcBorders>
            <w:shd w:val="clear" w:color="auto" w:fill="FAFAFA"/>
            <w:vAlign w:val="bottom"/>
          </w:tcPr>
          <w:p w14:paraId="7F5EC0D5" w14:textId="75DF17B7"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w:t>
            </w:r>
          </w:p>
        </w:tc>
        <w:tc>
          <w:tcPr>
            <w:tcW w:w="1584" w:type="dxa"/>
            <w:tcBorders>
              <w:top w:val="nil"/>
              <w:left w:val="nil"/>
              <w:bottom w:val="nil"/>
              <w:right w:val="nil"/>
            </w:tcBorders>
            <w:shd w:val="clear" w:color="auto" w:fill="FAFAFA"/>
            <w:vAlign w:val="bottom"/>
          </w:tcPr>
          <w:p w14:paraId="7118982C" w14:textId="7DACDEA8"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w:t>
            </w:r>
          </w:p>
        </w:tc>
        <w:tc>
          <w:tcPr>
            <w:tcW w:w="1264" w:type="dxa"/>
            <w:tcBorders>
              <w:top w:val="nil"/>
              <w:left w:val="nil"/>
              <w:bottom w:val="nil"/>
              <w:right w:val="nil"/>
            </w:tcBorders>
            <w:shd w:val="clear" w:color="auto" w:fill="FAFAFA"/>
          </w:tcPr>
          <w:p w14:paraId="3BABD355" w14:textId="6BE6CE96"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w:t>
            </w:r>
          </w:p>
        </w:tc>
        <w:tc>
          <w:tcPr>
            <w:tcW w:w="1264" w:type="dxa"/>
            <w:gridSpan w:val="2"/>
            <w:tcBorders>
              <w:top w:val="nil"/>
              <w:left w:val="nil"/>
              <w:bottom w:val="nil"/>
              <w:right w:val="nil"/>
            </w:tcBorders>
            <w:shd w:val="clear" w:color="auto" w:fill="FAFAFA"/>
            <w:vAlign w:val="bottom"/>
          </w:tcPr>
          <w:p w14:paraId="5792C64C" w14:textId="1FB8B255"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703,909</w:t>
            </w:r>
          </w:p>
        </w:tc>
      </w:tr>
      <w:tr w:rsidR="00DB429D" w:rsidRPr="00E9475D" w14:paraId="6639A7A5" w14:textId="77777777" w:rsidTr="00E9475D">
        <w:tc>
          <w:tcPr>
            <w:tcW w:w="3485" w:type="dxa"/>
            <w:tcBorders>
              <w:top w:val="nil"/>
              <w:left w:val="nil"/>
              <w:bottom w:val="nil"/>
              <w:right w:val="nil"/>
            </w:tcBorders>
            <w:vAlign w:val="bottom"/>
          </w:tcPr>
          <w:p w14:paraId="6351B8DD" w14:textId="77777777" w:rsidR="00DB429D" w:rsidRPr="00E9475D" w:rsidRDefault="00DB429D" w:rsidP="00DB429D">
            <w:pPr>
              <w:spacing w:after="0" w:line="240" w:lineRule="auto"/>
              <w:ind w:left="405" w:right="-72"/>
              <w:jc w:val="thaiDistribute"/>
              <w:rPr>
                <w:rFonts w:ascii="Arial" w:eastAsia="Cordia New" w:hAnsi="Arial" w:cs="Arial"/>
                <w:spacing w:val="-4"/>
                <w:sz w:val="16"/>
                <w:szCs w:val="16"/>
                <w:lang w:val="en-GB" w:bidi="th-TH"/>
              </w:rPr>
            </w:pPr>
            <w:r w:rsidRPr="00E9475D">
              <w:rPr>
                <w:rFonts w:ascii="Arial" w:eastAsia="Cordia New" w:hAnsi="Arial" w:cs="Arial"/>
                <w:spacing w:val="-4"/>
                <w:sz w:val="16"/>
                <w:szCs w:val="16"/>
                <w:lang w:val="en-GB" w:bidi="th-TH"/>
              </w:rPr>
              <w:t>Unrealised gain on sale of inventories in the group</w:t>
            </w:r>
          </w:p>
        </w:tc>
        <w:tc>
          <w:tcPr>
            <w:tcW w:w="1080" w:type="dxa"/>
            <w:tcBorders>
              <w:top w:val="nil"/>
              <w:left w:val="nil"/>
              <w:right w:val="nil"/>
            </w:tcBorders>
            <w:shd w:val="clear" w:color="auto" w:fill="FAFAFA"/>
            <w:vAlign w:val="bottom"/>
          </w:tcPr>
          <w:p w14:paraId="512DDBAA" w14:textId="08BCEDB6"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1,019,550</w:t>
            </w:r>
          </w:p>
        </w:tc>
        <w:tc>
          <w:tcPr>
            <w:tcW w:w="1296" w:type="dxa"/>
            <w:tcBorders>
              <w:top w:val="nil"/>
              <w:left w:val="nil"/>
              <w:right w:val="nil"/>
            </w:tcBorders>
            <w:shd w:val="clear" w:color="auto" w:fill="FAFAFA"/>
            <w:vAlign w:val="bottom"/>
          </w:tcPr>
          <w:p w14:paraId="6750D961" w14:textId="52F818F6"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(68,722)</w:t>
            </w:r>
          </w:p>
        </w:tc>
        <w:tc>
          <w:tcPr>
            <w:tcW w:w="1584" w:type="dxa"/>
            <w:tcBorders>
              <w:top w:val="nil"/>
              <w:left w:val="nil"/>
              <w:right w:val="nil"/>
            </w:tcBorders>
            <w:shd w:val="clear" w:color="auto" w:fill="FAFAFA"/>
            <w:vAlign w:val="bottom"/>
          </w:tcPr>
          <w:p w14:paraId="23B0492A" w14:textId="12E277E7"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w:t>
            </w:r>
          </w:p>
        </w:tc>
        <w:tc>
          <w:tcPr>
            <w:tcW w:w="1264" w:type="dxa"/>
            <w:tcBorders>
              <w:top w:val="nil"/>
              <w:left w:val="nil"/>
              <w:right w:val="nil"/>
            </w:tcBorders>
            <w:shd w:val="clear" w:color="auto" w:fill="FAFAFA"/>
            <w:vAlign w:val="bottom"/>
          </w:tcPr>
          <w:p w14:paraId="60CF345E" w14:textId="151E86ED"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w:t>
            </w:r>
          </w:p>
        </w:tc>
        <w:tc>
          <w:tcPr>
            <w:tcW w:w="1264" w:type="dxa"/>
            <w:gridSpan w:val="2"/>
            <w:tcBorders>
              <w:top w:val="nil"/>
              <w:left w:val="nil"/>
              <w:right w:val="nil"/>
            </w:tcBorders>
            <w:shd w:val="clear" w:color="auto" w:fill="FAFAFA"/>
            <w:vAlign w:val="bottom"/>
          </w:tcPr>
          <w:p w14:paraId="3CF38B74" w14:textId="4F2AF9CE"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950,828</w:t>
            </w:r>
          </w:p>
        </w:tc>
      </w:tr>
      <w:tr w:rsidR="00DB429D" w:rsidRPr="00E9475D" w14:paraId="096F4690" w14:textId="77777777" w:rsidTr="00E9475D">
        <w:tc>
          <w:tcPr>
            <w:tcW w:w="3485" w:type="dxa"/>
            <w:tcBorders>
              <w:top w:val="nil"/>
              <w:left w:val="nil"/>
              <w:bottom w:val="nil"/>
              <w:right w:val="nil"/>
            </w:tcBorders>
            <w:vAlign w:val="bottom"/>
          </w:tcPr>
          <w:p w14:paraId="4CE16239" w14:textId="77777777" w:rsidR="00DB429D" w:rsidRPr="00E9475D" w:rsidRDefault="00DB429D" w:rsidP="00DB429D">
            <w:pPr>
              <w:spacing w:after="0" w:line="240" w:lineRule="auto"/>
              <w:ind w:left="405" w:right="-72"/>
              <w:jc w:val="thaiDistribute"/>
              <w:rPr>
                <w:rFonts w:ascii="Arial" w:eastAsia="Cordia New" w:hAnsi="Arial" w:cs="Arial"/>
                <w:sz w:val="16"/>
                <w:szCs w:val="16"/>
                <w:lang w:val="en-GB" w:bidi="th-TH"/>
              </w:rPr>
            </w:pPr>
            <w:r w:rsidRPr="00E9475D">
              <w:rPr>
                <w:rFonts w:ascii="Arial" w:eastAsia="Cordia New" w:hAnsi="Arial" w:cs="Arial"/>
                <w:sz w:val="16"/>
                <w:szCs w:val="16"/>
                <w:lang w:val="en-GB" w:bidi="th-TH"/>
              </w:rPr>
              <w:t>Others</w:t>
            </w:r>
          </w:p>
        </w:tc>
        <w:tc>
          <w:tcPr>
            <w:tcW w:w="1080" w:type="dxa"/>
            <w:tcBorders>
              <w:top w:val="nil"/>
              <w:left w:val="nil"/>
              <w:bottom w:val="single" w:sz="4" w:space="0" w:color="auto"/>
              <w:right w:val="nil"/>
            </w:tcBorders>
            <w:shd w:val="clear" w:color="auto" w:fill="FAFAFA"/>
            <w:vAlign w:val="bottom"/>
          </w:tcPr>
          <w:p w14:paraId="7D81F327" w14:textId="3EBE2728"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2,741,915</w:t>
            </w:r>
          </w:p>
        </w:tc>
        <w:tc>
          <w:tcPr>
            <w:tcW w:w="1296" w:type="dxa"/>
            <w:tcBorders>
              <w:top w:val="nil"/>
              <w:left w:val="nil"/>
              <w:bottom w:val="single" w:sz="4" w:space="0" w:color="auto"/>
              <w:right w:val="nil"/>
            </w:tcBorders>
            <w:shd w:val="clear" w:color="auto" w:fill="FAFAFA"/>
            <w:vAlign w:val="bottom"/>
          </w:tcPr>
          <w:p w14:paraId="7D5A262F" w14:textId="3709094F"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(1,455,789)</w:t>
            </w:r>
          </w:p>
        </w:tc>
        <w:tc>
          <w:tcPr>
            <w:tcW w:w="1584" w:type="dxa"/>
            <w:tcBorders>
              <w:top w:val="nil"/>
              <w:left w:val="nil"/>
              <w:bottom w:val="single" w:sz="4" w:space="0" w:color="auto"/>
              <w:right w:val="nil"/>
            </w:tcBorders>
            <w:shd w:val="clear" w:color="auto" w:fill="FAFAFA"/>
            <w:vAlign w:val="bottom"/>
          </w:tcPr>
          <w:p w14:paraId="0677E592" w14:textId="7C042637"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w:t>
            </w:r>
          </w:p>
        </w:tc>
        <w:tc>
          <w:tcPr>
            <w:tcW w:w="1264" w:type="dxa"/>
            <w:tcBorders>
              <w:top w:val="nil"/>
              <w:left w:val="nil"/>
              <w:bottom w:val="single" w:sz="4" w:space="0" w:color="auto"/>
              <w:right w:val="nil"/>
            </w:tcBorders>
            <w:shd w:val="clear" w:color="auto" w:fill="FAFAFA"/>
          </w:tcPr>
          <w:p w14:paraId="3F749573" w14:textId="463B0657"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w:t>
            </w:r>
          </w:p>
        </w:tc>
        <w:tc>
          <w:tcPr>
            <w:tcW w:w="1264" w:type="dxa"/>
            <w:gridSpan w:val="2"/>
            <w:tcBorders>
              <w:top w:val="nil"/>
              <w:left w:val="nil"/>
              <w:bottom w:val="single" w:sz="4" w:space="0" w:color="auto"/>
              <w:right w:val="nil"/>
            </w:tcBorders>
            <w:shd w:val="clear" w:color="auto" w:fill="FAFAFA"/>
            <w:vAlign w:val="bottom"/>
          </w:tcPr>
          <w:p w14:paraId="40AEB555" w14:textId="23207AE7"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1,286,126</w:t>
            </w:r>
          </w:p>
        </w:tc>
      </w:tr>
      <w:tr w:rsidR="00DB429D" w:rsidRPr="00E9475D" w14:paraId="2805F596" w14:textId="77777777" w:rsidTr="00E9475D">
        <w:tc>
          <w:tcPr>
            <w:tcW w:w="3485" w:type="dxa"/>
            <w:tcBorders>
              <w:top w:val="nil"/>
              <w:left w:val="nil"/>
              <w:bottom w:val="nil"/>
              <w:right w:val="nil"/>
            </w:tcBorders>
            <w:vAlign w:val="center"/>
          </w:tcPr>
          <w:p w14:paraId="0CF2BD22" w14:textId="77777777" w:rsidR="00DB429D" w:rsidRPr="00E9475D" w:rsidRDefault="00DB429D" w:rsidP="00DB429D">
            <w:pPr>
              <w:spacing w:after="0" w:line="240" w:lineRule="auto"/>
              <w:ind w:left="405" w:right="-72"/>
              <w:jc w:val="thaiDistribute"/>
              <w:rPr>
                <w:rFonts w:ascii="Arial" w:eastAsia="Cordia New" w:hAnsi="Arial" w:cs="Arial"/>
                <w:sz w:val="16"/>
                <w:szCs w:val="16"/>
                <w:lang w:val="en-GB" w:bidi="th-TH"/>
              </w:rPr>
            </w:pPr>
          </w:p>
        </w:tc>
        <w:tc>
          <w:tcPr>
            <w:tcW w:w="1080" w:type="dxa"/>
            <w:tcBorders>
              <w:top w:val="single" w:sz="4" w:space="0" w:color="auto"/>
              <w:left w:val="nil"/>
              <w:right w:val="nil"/>
            </w:tcBorders>
            <w:shd w:val="clear" w:color="auto" w:fill="FAFAFA"/>
            <w:vAlign w:val="center"/>
          </w:tcPr>
          <w:p w14:paraId="574E8B61" w14:textId="77777777" w:rsidR="00DB429D" w:rsidRPr="00E9475D" w:rsidRDefault="00DB429D" w:rsidP="00DB429D">
            <w:pPr>
              <w:spacing w:after="0" w:line="240" w:lineRule="auto"/>
              <w:ind w:right="-72"/>
              <w:jc w:val="right"/>
              <w:rPr>
                <w:rFonts w:ascii="Arial" w:hAnsi="Arial" w:cs="Arial"/>
                <w:noProof/>
                <w:sz w:val="16"/>
                <w:szCs w:val="16"/>
              </w:rPr>
            </w:pPr>
          </w:p>
        </w:tc>
        <w:tc>
          <w:tcPr>
            <w:tcW w:w="1296" w:type="dxa"/>
            <w:tcBorders>
              <w:top w:val="single" w:sz="4" w:space="0" w:color="auto"/>
              <w:left w:val="nil"/>
              <w:right w:val="nil"/>
            </w:tcBorders>
            <w:shd w:val="clear" w:color="auto" w:fill="FAFAFA"/>
            <w:vAlign w:val="center"/>
          </w:tcPr>
          <w:p w14:paraId="7B45F3C2" w14:textId="77777777" w:rsidR="00DB429D" w:rsidRPr="00E9475D" w:rsidRDefault="00DB429D" w:rsidP="00DB429D">
            <w:pPr>
              <w:spacing w:after="0" w:line="240" w:lineRule="auto"/>
              <w:ind w:right="-72"/>
              <w:jc w:val="right"/>
              <w:rPr>
                <w:rFonts w:ascii="Arial" w:hAnsi="Arial" w:cs="Arial"/>
                <w:noProof/>
                <w:sz w:val="16"/>
                <w:szCs w:val="16"/>
              </w:rPr>
            </w:pPr>
          </w:p>
        </w:tc>
        <w:tc>
          <w:tcPr>
            <w:tcW w:w="1584" w:type="dxa"/>
            <w:tcBorders>
              <w:top w:val="single" w:sz="4" w:space="0" w:color="auto"/>
              <w:left w:val="nil"/>
              <w:right w:val="nil"/>
            </w:tcBorders>
            <w:shd w:val="clear" w:color="auto" w:fill="FAFAFA"/>
            <w:vAlign w:val="center"/>
          </w:tcPr>
          <w:p w14:paraId="45A54C6B" w14:textId="77777777" w:rsidR="00DB429D" w:rsidRPr="00E9475D" w:rsidRDefault="00DB429D" w:rsidP="00DB429D">
            <w:pPr>
              <w:spacing w:after="0" w:line="240" w:lineRule="auto"/>
              <w:ind w:right="-72"/>
              <w:jc w:val="right"/>
              <w:rPr>
                <w:rFonts w:ascii="Arial" w:hAnsi="Arial" w:cs="Arial"/>
                <w:noProof/>
                <w:sz w:val="16"/>
                <w:szCs w:val="16"/>
              </w:rPr>
            </w:pPr>
          </w:p>
        </w:tc>
        <w:tc>
          <w:tcPr>
            <w:tcW w:w="1264" w:type="dxa"/>
            <w:tcBorders>
              <w:top w:val="single" w:sz="4" w:space="0" w:color="auto"/>
              <w:left w:val="nil"/>
              <w:right w:val="nil"/>
            </w:tcBorders>
            <w:shd w:val="clear" w:color="auto" w:fill="FAFAFA"/>
          </w:tcPr>
          <w:p w14:paraId="78D75E4E" w14:textId="77777777" w:rsidR="00DB429D" w:rsidRPr="00E9475D" w:rsidRDefault="00DB429D" w:rsidP="00DB429D">
            <w:pPr>
              <w:spacing w:after="0" w:line="240" w:lineRule="auto"/>
              <w:ind w:right="-72"/>
              <w:jc w:val="right"/>
              <w:rPr>
                <w:rFonts w:ascii="Arial" w:hAnsi="Arial" w:cs="Arial"/>
                <w:noProof/>
                <w:sz w:val="16"/>
                <w:szCs w:val="16"/>
              </w:rPr>
            </w:pPr>
          </w:p>
        </w:tc>
        <w:tc>
          <w:tcPr>
            <w:tcW w:w="1264" w:type="dxa"/>
            <w:gridSpan w:val="2"/>
            <w:tcBorders>
              <w:top w:val="single" w:sz="4" w:space="0" w:color="auto"/>
              <w:left w:val="nil"/>
              <w:right w:val="nil"/>
            </w:tcBorders>
            <w:shd w:val="clear" w:color="auto" w:fill="FAFAFA"/>
            <w:vAlign w:val="center"/>
          </w:tcPr>
          <w:p w14:paraId="717170EC" w14:textId="7696235B" w:rsidR="00DB429D" w:rsidRPr="00E9475D" w:rsidRDefault="00DB429D" w:rsidP="00DB429D">
            <w:pPr>
              <w:spacing w:after="0" w:line="240" w:lineRule="auto"/>
              <w:ind w:right="-72"/>
              <w:jc w:val="right"/>
              <w:rPr>
                <w:rFonts w:ascii="Arial" w:hAnsi="Arial" w:cs="Arial"/>
                <w:noProof/>
                <w:sz w:val="16"/>
                <w:szCs w:val="16"/>
              </w:rPr>
            </w:pPr>
          </w:p>
        </w:tc>
      </w:tr>
      <w:tr w:rsidR="00DB429D" w:rsidRPr="00E9475D" w14:paraId="4CE1F84C" w14:textId="77777777" w:rsidTr="00E9475D">
        <w:tc>
          <w:tcPr>
            <w:tcW w:w="3485" w:type="dxa"/>
            <w:tcBorders>
              <w:top w:val="nil"/>
              <w:left w:val="nil"/>
              <w:bottom w:val="nil"/>
              <w:right w:val="nil"/>
            </w:tcBorders>
            <w:vAlign w:val="bottom"/>
          </w:tcPr>
          <w:p w14:paraId="07AB4C0B" w14:textId="77777777" w:rsidR="00DB429D" w:rsidRPr="00E9475D" w:rsidRDefault="00DB429D" w:rsidP="00DB429D">
            <w:pPr>
              <w:spacing w:after="0" w:line="240" w:lineRule="auto"/>
              <w:ind w:left="405" w:right="-72"/>
              <w:jc w:val="thaiDistribute"/>
              <w:rPr>
                <w:rFonts w:ascii="Arial" w:eastAsia="Cordia New" w:hAnsi="Arial" w:cs="Arial"/>
                <w:sz w:val="16"/>
                <w:szCs w:val="16"/>
                <w:lang w:val="en-GB" w:bidi="th-TH"/>
              </w:rPr>
            </w:pPr>
          </w:p>
        </w:tc>
        <w:tc>
          <w:tcPr>
            <w:tcW w:w="1080" w:type="dxa"/>
            <w:tcBorders>
              <w:top w:val="nil"/>
              <w:left w:val="nil"/>
              <w:bottom w:val="single" w:sz="4" w:space="0" w:color="auto"/>
              <w:right w:val="nil"/>
            </w:tcBorders>
            <w:shd w:val="clear" w:color="auto" w:fill="FAFAFA"/>
            <w:vAlign w:val="bottom"/>
          </w:tcPr>
          <w:p w14:paraId="5190FF96" w14:textId="6496D210" w:rsidR="00DB429D" w:rsidRPr="00E9475D" w:rsidRDefault="00DB429D" w:rsidP="00DB429D">
            <w:pPr>
              <w:spacing w:after="0" w:line="240" w:lineRule="auto"/>
              <w:ind w:right="-72"/>
              <w:jc w:val="right"/>
              <w:rPr>
                <w:rFonts w:ascii="Arial" w:hAnsi="Arial" w:cs="Arial"/>
                <w:noProof/>
                <w:sz w:val="16"/>
                <w:szCs w:val="16"/>
              </w:rPr>
            </w:pPr>
            <w:r w:rsidRPr="00E9475D">
              <w:rPr>
                <w:rFonts w:ascii="Arial" w:hAnsi="Arial" w:cs="Arial"/>
                <w:noProof/>
                <w:sz w:val="16"/>
                <w:szCs w:val="16"/>
              </w:rPr>
              <w:t>76,288,973</w:t>
            </w:r>
          </w:p>
        </w:tc>
        <w:tc>
          <w:tcPr>
            <w:tcW w:w="1296" w:type="dxa"/>
            <w:tcBorders>
              <w:top w:val="nil"/>
              <w:left w:val="nil"/>
              <w:bottom w:val="single" w:sz="4" w:space="0" w:color="auto"/>
              <w:right w:val="nil"/>
            </w:tcBorders>
            <w:shd w:val="clear" w:color="auto" w:fill="FAFAFA"/>
            <w:vAlign w:val="bottom"/>
          </w:tcPr>
          <w:p w14:paraId="42AA032C" w14:textId="09059B6A" w:rsidR="00DB429D" w:rsidRPr="00E9475D" w:rsidRDefault="00DB429D" w:rsidP="00DB429D">
            <w:pPr>
              <w:spacing w:after="0" w:line="240" w:lineRule="auto"/>
              <w:ind w:right="-72"/>
              <w:jc w:val="right"/>
              <w:rPr>
                <w:rFonts w:ascii="Arial" w:hAnsi="Arial" w:cs="Arial"/>
                <w:noProof/>
                <w:sz w:val="16"/>
                <w:szCs w:val="16"/>
              </w:rPr>
            </w:pPr>
            <w:r w:rsidRPr="00E9475D">
              <w:rPr>
                <w:rFonts w:ascii="Arial" w:hAnsi="Arial" w:cs="Arial"/>
                <w:noProof/>
                <w:sz w:val="16"/>
                <w:szCs w:val="16"/>
              </w:rPr>
              <w:t>10,877,968</w:t>
            </w:r>
          </w:p>
        </w:tc>
        <w:tc>
          <w:tcPr>
            <w:tcW w:w="1584" w:type="dxa"/>
            <w:tcBorders>
              <w:top w:val="nil"/>
              <w:left w:val="nil"/>
              <w:bottom w:val="single" w:sz="4" w:space="0" w:color="auto"/>
              <w:right w:val="nil"/>
            </w:tcBorders>
            <w:shd w:val="clear" w:color="auto" w:fill="FAFAFA"/>
            <w:vAlign w:val="bottom"/>
          </w:tcPr>
          <w:p w14:paraId="0F48751F" w14:textId="3727DEB1" w:rsidR="00DB429D" w:rsidRPr="00E9475D" w:rsidRDefault="00DB429D" w:rsidP="00DB429D">
            <w:pPr>
              <w:spacing w:after="0" w:line="240" w:lineRule="auto"/>
              <w:ind w:right="-72"/>
              <w:jc w:val="right"/>
              <w:rPr>
                <w:rFonts w:ascii="Arial" w:hAnsi="Arial" w:cs="Arial"/>
                <w:noProof/>
                <w:sz w:val="16"/>
                <w:szCs w:val="16"/>
              </w:rPr>
            </w:pPr>
            <w:r w:rsidRPr="00E9475D">
              <w:rPr>
                <w:rFonts w:ascii="Arial" w:hAnsi="Arial" w:cs="Arial"/>
                <w:noProof/>
                <w:sz w:val="16"/>
                <w:szCs w:val="16"/>
              </w:rPr>
              <w:t>1,951,785</w:t>
            </w:r>
          </w:p>
        </w:tc>
        <w:tc>
          <w:tcPr>
            <w:tcW w:w="1264" w:type="dxa"/>
            <w:tcBorders>
              <w:top w:val="nil"/>
              <w:left w:val="nil"/>
              <w:bottom w:val="single" w:sz="4" w:space="0" w:color="auto"/>
              <w:right w:val="nil"/>
            </w:tcBorders>
            <w:shd w:val="clear" w:color="auto" w:fill="FAFAFA"/>
          </w:tcPr>
          <w:p w14:paraId="1E681886" w14:textId="0F96F416" w:rsidR="00DB429D" w:rsidRPr="00E9475D" w:rsidRDefault="00DB429D" w:rsidP="00DB429D">
            <w:pPr>
              <w:spacing w:after="0" w:line="240" w:lineRule="auto"/>
              <w:ind w:right="-72"/>
              <w:jc w:val="right"/>
              <w:rPr>
                <w:rFonts w:ascii="Arial" w:hAnsi="Arial" w:cs="Arial"/>
                <w:noProof/>
                <w:sz w:val="16"/>
                <w:szCs w:val="16"/>
              </w:rPr>
            </w:pPr>
            <w:r w:rsidRPr="00E9475D">
              <w:rPr>
                <w:rFonts w:ascii="Arial" w:hAnsi="Arial" w:cs="Arial"/>
                <w:noProof/>
                <w:sz w:val="16"/>
                <w:szCs w:val="16"/>
              </w:rPr>
              <w:t>(506,675)</w:t>
            </w:r>
          </w:p>
        </w:tc>
        <w:tc>
          <w:tcPr>
            <w:tcW w:w="1264" w:type="dxa"/>
            <w:gridSpan w:val="2"/>
            <w:tcBorders>
              <w:top w:val="nil"/>
              <w:left w:val="nil"/>
              <w:bottom w:val="single" w:sz="4" w:space="0" w:color="auto"/>
              <w:right w:val="nil"/>
            </w:tcBorders>
            <w:shd w:val="clear" w:color="auto" w:fill="FAFAFA"/>
            <w:vAlign w:val="bottom"/>
          </w:tcPr>
          <w:p w14:paraId="69C1DA56" w14:textId="2D1EA3EB" w:rsidR="00DB429D" w:rsidRPr="00E9475D" w:rsidRDefault="00DB429D" w:rsidP="00DB429D">
            <w:pPr>
              <w:spacing w:after="0" w:line="240" w:lineRule="auto"/>
              <w:ind w:right="-72"/>
              <w:jc w:val="right"/>
              <w:rPr>
                <w:rFonts w:ascii="Arial" w:hAnsi="Arial" w:cs="Arial"/>
                <w:noProof/>
                <w:sz w:val="16"/>
                <w:szCs w:val="16"/>
              </w:rPr>
            </w:pPr>
            <w:r w:rsidRPr="00E9475D">
              <w:rPr>
                <w:rFonts w:ascii="Arial" w:hAnsi="Arial" w:cs="Arial"/>
                <w:noProof/>
                <w:sz w:val="16"/>
                <w:szCs w:val="16"/>
              </w:rPr>
              <w:t>88,612,051</w:t>
            </w:r>
          </w:p>
        </w:tc>
      </w:tr>
      <w:tr w:rsidR="00DB429D" w:rsidRPr="00E9475D" w14:paraId="550B8409" w14:textId="77777777" w:rsidTr="00E9475D">
        <w:tc>
          <w:tcPr>
            <w:tcW w:w="3485" w:type="dxa"/>
            <w:tcBorders>
              <w:top w:val="nil"/>
              <w:left w:val="nil"/>
              <w:bottom w:val="nil"/>
              <w:right w:val="nil"/>
            </w:tcBorders>
            <w:vAlign w:val="center"/>
          </w:tcPr>
          <w:p w14:paraId="13FF5A66" w14:textId="77777777" w:rsidR="00DB429D" w:rsidRPr="00E9475D" w:rsidRDefault="00DB429D" w:rsidP="00DB429D">
            <w:pPr>
              <w:spacing w:after="0" w:line="240" w:lineRule="auto"/>
              <w:ind w:left="405" w:right="-72"/>
              <w:jc w:val="both"/>
              <w:rPr>
                <w:rFonts w:ascii="Arial" w:eastAsia="Cordia New" w:hAnsi="Arial" w:cs="Arial"/>
                <w:b/>
                <w:bCs/>
                <w:sz w:val="16"/>
                <w:szCs w:val="16"/>
                <w:lang w:val="en-GB" w:bidi="th-TH"/>
              </w:rPr>
            </w:pPr>
          </w:p>
        </w:tc>
        <w:tc>
          <w:tcPr>
            <w:tcW w:w="1080" w:type="dxa"/>
            <w:tcBorders>
              <w:top w:val="single" w:sz="4" w:space="0" w:color="auto"/>
              <w:left w:val="nil"/>
              <w:bottom w:val="nil"/>
              <w:right w:val="nil"/>
            </w:tcBorders>
            <w:shd w:val="clear" w:color="auto" w:fill="FAFAFA"/>
            <w:vAlign w:val="bottom"/>
          </w:tcPr>
          <w:p w14:paraId="463BA5EA" w14:textId="77777777" w:rsidR="00DB429D" w:rsidRPr="00E9475D" w:rsidRDefault="00DB429D" w:rsidP="00DB429D">
            <w:pPr>
              <w:spacing w:after="0" w:line="240" w:lineRule="auto"/>
              <w:ind w:left="547" w:right="-72"/>
              <w:jc w:val="right"/>
              <w:rPr>
                <w:rFonts w:ascii="Arial" w:eastAsia="Cordia New" w:hAnsi="Arial" w:cs="Arial"/>
                <w:sz w:val="16"/>
                <w:szCs w:val="16"/>
                <w:lang w:val="en-GB" w:bidi="th-TH"/>
              </w:rPr>
            </w:pPr>
          </w:p>
        </w:tc>
        <w:tc>
          <w:tcPr>
            <w:tcW w:w="1296" w:type="dxa"/>
            <w:tcBorders>
              <w:top w:val="single" w:sz="4" w:space="0" w:color="auto"/>
              <w:left w:val="nil"/>
              <w:bottom w:val="nil"/>
              <w:right w:val="nil"/>
            </w:tcBorders>
            <w:shd w:val="clear" w:color="auto" w:fill="FAFAFA"/>
            <w:vAlign w:val="center"/>
          </w:tcPr>
          <w:p w14:paraId="7958D7F3" w14:textId="77777777" w:rsidR="00DB429D" w:rsidRPr="00E9475D" w:rsidRDefault="00DB429D" w:rsidP="00DB429D">
            <w:pPr>
              <w:spacing w:after="0" w:line="240" w:lineRule="auto"/>
              <w:ind w:left="547" w:right="-72"/>
              <w:jc w:val="right"/>
              <w:rPr>
                <w:rFonts w:ascii="Arial" w:eastAsia="Cordia New" w:hAnsi="Arial" w:cs="Arial"/>
                <w:sz w:val="16"/>
                <w:szCs w:val="16"/>
                <w:lang w:val="en-GB" w:bidi="th-TH"/>
              </w:rPr>
            </w:pPr>
          </w:p>
        </w:tc>
        <w:tc>
          <w:tcPr>
            <w:tcW w:w="1584" w:type="dxa"/>
            <w:tcBorders>
              <w:top w:val="single" w:sz="4" w:space="0" w:color="auto"/>
              <w:left w:val="nil"/>
              <w:bottom w:val="nil"/>
              <w:right w:val="nil"/>
            </w:tcBorders>
            <w:shd w:val="clear" w:color="auto" w:fill="FAFAFA"/>
            <w:vAlign w:val="center"/>
          </w:tcPr>
          <w:p w14:paraId="60616C3A" w14:textId="77777777" w:rsidR="00DB429D" w:rsidRPr="00E9475D" w:rsidRDefault="00DB429D" w:rsidP="00DB429D">
            <w:pPr>
              <w:spacing w:after="0" w:line="240" w:lineRule="auto"/>
              <w:ind w:left="547" w:right="-72"/>
              <w:jc w:val="right"/>
              <w:rPr>
                <w:rFonts w:ascii="Arial" w:eastAsia="Cordia New" w:hAnsi="Arial" w:cs="Arial"/>
                <w:sz w:val="16"/>
                <w:szCs w:val="16"/>
                <w:lang w:val="en-GB" w:bidi="th-TH"/>
              </w:rPr>
            </w:pPr>
          </w:p>
        </w:tc>
        <w:tc>
          <w:tcPr>
            <w:tcW w:w="1264" w:type="dxa"/>
            <w:tcBorders>
              <w:top w:val="single" w:sz="4" w:space="0" w:color="auto"/>
              <w:left w:val="nil"/>
              <w:bottom w:val="nil"/>
              <w:right w:val="nil"/>
            </w:tcBorders>
            <w:shd w:val="clear" w:color="auto" w:fill="FAFAFA"/>
          </w:tcPr>
          <w:p w14:paraId="76D8FC49" w14:textId="77777777" w:rsidR="00DB429D" w:rsidRPr="00E9475D" w:rsidRDefault="00DB429D" w:rsidP="00DB429D">
            <w:pPr>
              <w:spacing w:after="0" w:line="240" w:lineRule="auto"/>
              <w:ind w:left="547" w:right="-72"/>
              <w:jc w:val="right"/>
              <w:rPr>
                <w:rFonts w:ascii="Arial" w:eastAsia="Cordia New" w:hAnsi="Arial" w:cs="Arial"/>
                <w:sz w:val="16"/>
                <w:szCs w:val="16"/>
                <w:lang w:val="en-GB" w:bidi="th-TH"/>
              </w:rPr>
            </w:pPr>
          </w:p>
        </w:tc>
        <w:tc>
          <w:tcPr>
            <w:tcW w:w="1264" w:type="dxa"/>
            <w:gridSpan w:val="2"/>
            <w:tcBorders>
              <w:top w:val="single" w:sz="4" w:space="0" w:color="auto"/>
              <w:left w:val="nil"/>
              <w:bottom w:val="nil"/>
              <w:right w:val="nil"/>
            </w:tcBorders>
            <w:shd w:val="clear" w:color="auto" w:fill="FAFAFA"/>
            <w:vAlign w:val="center"/>
          </w:tcPr>
          <w:p w14:paraId="1481DD17" w14:textId="1A818BB2" w:rsidR="00DB429D" w:rsidRPr="00E9475D" w:rsidRDefault="00DB429D" w:rsidP="00DB429D">
            <w:pPr>
              <w:spacing w:after="0" w:line="240" w:lineRule="auto"/>
              <w:ind w:left="547" w:right="-72"/>
              <w:jc w:val="right"/>
              <w:rPr>
                <w:rFonts w:ascii="Arial" w:eastAsia="Cordia New" w:hAnsi="Arial" w:cs="Arial"/>
                <w:sz w:val="16"/>
                <w:szCs w:val="16"/>
                <w:lang w:val="en-GB" w:bidi="th-TH"/>
              </w:rPr>
            </w:pPr>
          </w:p>
        </w:tc>
      </w:tr>
      <w:tr w:rsidR="00DB429D" w:rsidRPr="00E9475D" w14:paraId="249756C2" w14:textId="77777777" w:rsidTr="00E9475D">
        <w:tc>
          <w:tcPr>
            <w:tcW w:w="3485" w:type="dxa"/>
            <w:tcBorders>
              <w:top w:val="nil"/>
              <w:left w:val="nil"/>
              <w:bottom w:val="nil"/>
              <w:right w:val="nil"/>
            </w:tcBorders>
            <w:vAlign w:val="center"/>
          </w:tcPr>
          <w:p w14:paraId="35D52E74" w14:textId="0F8070B2" w:rsidR="00DB429D" w:rsidRPr="00E9475D" w:rsidRDefault="00DB429D" w:rsidP="00DB429D">
            <w:pPr>
              <w:spacing w:after="0" w:line="240" w:lineRule="auto"/>
              <w:ind w:left="405" w:right="-72"/>
              <w:jc w:val="thaiDistribute"/>
              <w:rPr>
                <w:rFonts w:ascii="Arial" w:eastAsia="Cordia New" w:hAnsi="Arial" w:cs="Arial"/>
                <w:b/>
                <w:bCs/>
                <w:sz w:val="16"/>
                <w:szCs w:val="16"/>
                <w:lang w:val="en-GB" w:bidi="th-TH"/>
              </w:rPr>
            </w:pPr>
            <w:r w:rsidRPr="00E9475D">
              <w:rPr>
                <w:rFonts w:ascii="Arial" w:eastAsia="Cordia New" w:hAnsi="Arial" w:cs="Arial"/>
                <w:b/>
                <w:bCs/>
                <w:sz w:val="16"/>
                <w:szCs w:val="16"/>
                <w:lang w:val="en-GB" w:bidi="th-TH"/>
              </w:rPr>
              <w:t>Deferred tax liabilities</w:t>
            </w:r>
          </w:p>
        </w:tc>
        <w:tc>
          <w:tcPr>
            <w:tcW w:w="1080" w:type="dxa"/>
            <w:tcBorders>
              <w:top w:val="nil"/>
              <w:left w:val="nil"/>
              <w:bottom w:val="nil"/>
              <w:right w:val="nil"/>
            </w:tcBorders>
            <w:shd w:val="clear" w:color="auto" w:fill="FAFAFA"/>
            <w:vAlign w:val="bottom"/>
          </w:tcPr>
          <w:p w14:paraId="4E63E22B" w14:textId="77777777" w:rsidR="00DB429D" w:rsidRPr="00E9475D" w:rsidRDefault="00DB429D" w:rsidP="00DB429D">
            <w:pPr>
              <w:spacing w:after="0" w:line="240" w:lineRule="auto"/>
              <w:ind w:right="-72"/>
              <w:jc w:val="right"/>
              <w:rPr>
                <w:rFonts w:ascii="Arial" w:eastAsia="Cordia New" w:hAnsi="Arial" w:cs="Arial"/>
                <w:sz w:val="16"/>
                <w:szCs w:val="16"/>
                <w:lang w:val="en-GB" w:bidi="th-TH"/>
              </w:rPr>
            </w:pPr>
          </w:p>
        </w:tc>
        <w:tc>
          <w:tcPr>
            <w:tcW w:w="1296" w:type="dxa"/>
            <w:tcBorders>
              <w:top w:val="nil"/>
              <w:left w:val="nil"/>
              <w:bottom w:val="nil"/>
              <w:right w:val="nil"/>
            </w:tcBorders>
            <w:shd w:val="clear" w:color="auto" w:fill="FAFAFA"/>
            <w:vAlign w:val="center"/>
          </w:tcPr>
          <w:p w14:paraId="68E87724" w14:textId="77777777" w:rsidR="00DB429D" w:rsidRPr="00E9475D" w:rsidRDefault="00DB429D" w:rsidP="00DB429D">
            <w:pPr>
              <w:spacing w:after="0" w:line="240" w:lineRule="auto"/>
              <w:ind w:right="-72"/>
              <w:jc w:val="right"/>
              <w:rPr>
                <w:rFonts w:ascii="Arial" w:eastAsia="Cordia New" w:hAnsi="Arial" w:cs="Arial"/>
                <w:sz w:val="16"/>
                <w:szCs w:val="16"/>
                <w:lang w:val="en-GB" w:bidi="th-TH"/>
              </w:rPr>
            </w:pPr>
          </w:p>
        </w:tc>
        <w:tc>
          <w:tcPr>
            <w:tcW w:w="1584" w:type="dxa"/>
            <w:tcBorders>
              <w:top w:val="nil"/>
              <w:left w:val="nil"/>
              <w:bottom w:val="nil"/>
              <w:right w:val="nil"/>
            </w:tcBorders>
            <w:shd w:val="clear" w:color="auto" w:fill="FAFAFA"/>
            <w:vAlign w:val="center"/>
          </w:tcPr>
          <w:p w14:paraId="392F9305" w14:textId="77777777" w:rsidR="00DB429D" w:rsidRPr="00E9475D" w:rsidRDefault="00DB429D" w:rsidP="00DB429D">
            <w:pPr>
              <w:spacing w:after="0" w:line="240" w:lineRule="auto"/>
              <w:ind w:right="-72"/>
              <w:jc w:val="right"/>
              <w:rPr>
                <w:rFonts w:ascii="Arial" w:eastAsia="Cordia New" w:hAnsi="Arial" w:cs="Arial"/>
                <w:sz w:val="16"/>
                <w:szCs w:val="16"/>
                <w:lang w:val="en-GB" w:bidi="th-TH"/>
              </w:rPr>
            </w:pPr>
          </w:p>
        </w:tc>
        <w:tc>
          <w:tcPr>
            <w:tcW w:w="1264" w:type="dxa"/>
            <w:tcBorders>
              <w:top w:val="nil"/>
              <w:left w:val="nil"/>
              <w:bottom w:val="nil"/>
              <w:right w:val="nil"/>
            </w:tcBorders>
            <w:shd w:val="clear" w:color="auto" w:fill="FAFAFA"/>
          </w:tcPr>
          <w:p w14:paraId="03B43BB0" w14:textId="77777777" w:rsidR="00DB429D" w:rsidRPr="00E9475D" w:rsidRDefault="00DB429D" w:rsidP="00DB429D">
            <w:pPr>
              <w:spacing w:after="0" w:line="240" w:lineRule="auto"/>
              <w:ind w:right="-72"/>
              <w:jc w:val="right"/>
              <w:rPr>
                <w:rFonts w:ascii="Arial" w:eastAsia="Cordia New" w:hAnsi="Arial" w:cs="Arial"/>
                <w:sz w:val="16"/>
                <w:szCs w:val="16"/>
                <w:lang w:val="en-GB" w:bidi="th-TH"/>
              </w:rPr>
            </w:pPr>
          </w:p>
        </w:tc>
        <w:tc>
          <w:tcPr>
            <w:tcW w:w="1264" w:type="dxa"/>
            <w:gridSpan w:val="2"/>
            <w:tcBorders>
              <w:top w:val="nil"/>
              <w:left w:val="nil"/>
              <w:bottom w:val="nil"/>
              <w:right w:val="nil"/>
            </w:tcBorders>
            <w:shd w:val="clear" w:color="auto" w:fill="FAFAFA"/>
            <w:vAlign w:val="center"/>
          </w:tcPr>
          <w:p w14:paraId="7127F2B7" w14:textId="7D536770" w:rsidR="00DB429D" w:rsidRPr="00E9475D" w:rsidRDefault="00DB429D" w:rsidP="00DB429D">
            <w:pPr>
              <w:spacing w:after="0" w:line="240" w:lineRule="auto"/>
              <w:ind w:right="-72"/>
              <w:jc w:val="right"/>
              <w:rPr>
                <w:rFonts w:ascii="Arial" w:eastAsia="Cordia New" w:hAnsi="Arial" w:cs="Arial"/>
                <w:sz w:val="16"/>
                <w:szCs w:val="16"/>
                <w:lang w:val="en-GB" w:bidi="th-TH"/>
              </w:rPr>
            </w:pPr>
          </w:p>
        </w:tc>
      </w:tr>
      <w:tr w:rsidR="00DB429D" w:rsidRPr="00E9475D" w14:paraId="2D086F91" w14:textId="77777777" w:rsidTr="00E9475D">
        <w:tc>
          <w:tcPr>
            <w:tcW w:w="3485" w:type="dxa"/>
            <w:tcBorders>
              <w:top w:val="nil"/>
              <w:left w:val="nil"/>
              <w:bottom w:val="nil"/>
              <w:right w:val="nil"/>
            </w:tcBorders>
            <w:vAlign w:val="bottom"/>
          </w:tcPr>
          <w:p w14:paraId="5CE8291E" w14:textId="3C9F9882" w:rsidR="00DB429D" w:rsidRPr="00EE7F79" w:rsidRDefault="00DB429D" w:rsidP="00DB429D">
            <w:pPr>
              <w:spacing w:after="0" w:line="240" w:lineRule="auto"/>
              <w:ind w:left="405" w:right="-72"/>
              <w:jc w:val="thaiDistribute"/>
              <w:rPr>
                <w:rFonts w:ascii="Arial" w:eastAsia="Cordia New" w:hAnsi="Arial" w:cs="Arial"/>
                <w:sz w:val="16"/>
                <w:szCs w:val="16"/>
                <w:lang w:bidi="th-TH"/>
              </w:rPr>
            </w:pPr>
            <w:r w:rsidRPr="00EE7F79">
              <w:rPr>
                <w:rFonts w:ascii="Arial" w:eastAsia="Cordia New" w:hAnsi="Arial" w:cs="Arial"/>
                <w:sz w:val="16"/>
                <w:szCs w:val="16"/>
                <w:lang w:bidi="th-TH"/>
              </w:rPr>
              <w:t xml:space="preserve">Difference between accounting base </w:t>
            </w:r>
          </w:p>
        </w:tc>
        <w:tc>
          <w:tcPr>
            <w:tcW w:w="1080" w:type="dxa"/>
            <w:tcBorders>
              <w:top w:val="nil"/>
              <w:left w:val="nil"/>
              <w:bottom w:val="nil"/>
              <w:right w:val="nil"/>
            </w:tcBorders>
            <w:shd w:val="clear" w:color="auto" w:fill="FAFAFA"/>
            <w:vAlign w:val="bottom"/>
          </w:tcPr>
          <w:p w14:paraId="517E392B" w14:textId="14126956" w:rsidR="00DB429D" w:rsidRPr="00E9475D" w:rsidRDefault="00DB429D" w:rsidP="00DB429D">
            <w:pPr>
              <w:spacing w:after="0" w:line="240" w:lineRule="auto"/>
              <w:ind w:left="-40" w:right="-72"/>
              <w:jc w:val="right"/>
              <w:rPr>
                <w:rFonts w:ascii="Arial" w:hAnsi="Arial" w:cs="Arial"/>
                <w:sz w:val="16"/>
                <w:szCs w:val="16"/>
              </w:rPr>
            </w:pPr>
          </w:p>
        </w:tc>
        <w:tc>
          <w:tcPr>
            <w:tcW w:w="1296" w:type="dxa"/>
            <w:tcBorders>
              <w:top w:val="nil"/>
              <w:left w:val="nil"/>
              <w:bottom w:val="nil"/>
              <w:right w:val="nil"/>
            </w:tcBorders>
            <w:shd w:val="clear" w:color="auto" w:fill="FAFAFA"/>
            <w:vAlign w:val="bottom"/>
          </w:tcPr>
          <w:p w14:paraId="7263F538" w14:textId="7D2BCADD" w:rsidR="00DB429D" w:rsidRPr="00E9475D" w:rsidRDefault="00DB429D" w:rsidP="00DB429D">
            <w:pPr>
              <w:spacing w:after="0" w:line="240" w:lineRule="auto"/>
              <w:ind w:left="-40" w:right="-72"/>
              <w:jc w:val="right"/>
              <w:rPr>
                <w:rFonts w:ascii="Arial" w:hAnsi="Arial" w:cs="Arial"/>
                <w:sz w:val="16"/>
                <w:szCs w:val="16"/>
              </w:rPr>
            </w:pPr>
          </w:p>
        </w:tc>
        <w:tc>
          <w:tcPr>
            <w:tcW w:w="1584" w:type="dxa"/>
            <w:tcBorders>
              <w:top w:val="nil"/>
              <w:left w:val="nil"/>
              <w:bottom w:val="nil"/>
              <w:right w:val="nil"/>
            </w:tcBorders>
            <w:shd w:val="clear" w:color="auto" w:fill="FAFAFA"/>
            <w:vAlign w:val="bottom"/>
          </w:tcPr>
          <w:p w14:paraId="7FC353EF" w14:textId="41127BFF" w:rsidR="00DB429D" w:rsidRPr="00E9475D" w:rsidRDefault="00DB429D" w:rsidP="00DB429D">
            <w:pPr>
              <w:spacing w:after="0" w:line="240" w:lineRule="auto"/>
              <w:ind w:left="-40" w:right="-72"/>
              <w:jc w:val="right"/>
              <w:rPr>
                <w:rFonts w:ascii="Arial" w:hAnsi="Arial" w:cs="Arial"/>
                <w:sz w:val="16"/>
                <w:szCs w:val="16"/>
              </w:rPr>
            </w:pPr>
          </w:p>
        </w:tc>
        <w:tc>
          <w:tcPr>
            <w:tcW w:w="1264" w:type="dxa"/>
            <w:tcBorders>
              <w:top w:val="nil"/>
              <w:left w:val="nil"/>
              <w:bottom w:val="nil"/>
              <w:right w:val="nil"/>
            </w:tcBorders>
            <w:shd w:val="clear" w:color="auto" w:fill="FAFAFA"/>
          </w:tcPr>
          <w:p w14:paraId="405A8364" w14:textId="174B5BEE" w:rsidR="00DB429D" w:rsidRPr="00E9475D" w:rsidRDefault="00DB429D" w:rsidP="00DB429D">
            <w:pPr>
              <w:spacing w:after="0" w:line="240" w:lineRule="auto"/>
              <w:ind w:left="-40" w:right="-72"/>
              <w:jc w:val="right"/>
              <w:rPr>
                <w:rFonts w:ascii="Arial" w:hAnsi="Arial" w:cs="Arial"/>
                <w:sz w:val="16"/>
                <w:szCs w:val="16"/>
              </w:rPr>
            </w:pPr>
          </w:p>
        </w:tc>
        <w:tc>
          <w:tcPr>
            <w:tcW w:w="1264" w:type="dxa"/>
            <w:gridSpan w:val="2"/>
            <w:tcBorders>
              <w:top w:val="nil"/>
              <w:left w:val="nil"/>
              <w:bottom w:val="nil"/>
              <w:right w:val="nil"/>
            </w:tcBorders>
            <w:shd w:val="clear" w:color="auto" w:fill="FAFAFA"/>
            <w:vAlign w:val="bottom"/>
          </w:tcPr>
          <w:p w14:paraId="0377FBED" w14:textId="6A3F3E71" w:rsidR="00DB429D" w:rsidRPr="00E9475D" w:rsidRDefault="00DB429D" w:rsidP="00DB429D">
            <w:pPr>
              <w:spacing w:after="0" w:line="240" w:lineRule="auto"/>
              <w:ind w:left="-40" w:right="-72"/>
              <w:jc w:val="right"/>
              <w:rPr>
                <w:rFonts w:ascii="Arial" w:hAnsi="Arial" w:cs="Arial"/>
                <w:sz w:val="16"/>
                <w:szCs w:val="16"/>
              </w:rPr>
            </w:pPr>
          </w:p>
        </w:tc>
      </w:tr>
      <w:tr w:rsidR="00DB429D" w:rsidRPr="00E9475D" w14:paraId="05158F24" w14:textId="77777777" w:rsidTr="00E9475D">
        <w:tc>
          <w:tcPr>
            <w:tcW w:w="3485" w:type="dxa"/>
            <w:tcBorders>
              <w:top w:val="nil"/>
              <w:left w:val="nil"/>
              <w:bottom w:val="nil"/>
              <w:right w:val="nil"/>
            </w:tcBorders>
            <w:vAlign w:val="bottom"/>
          </w:tcPr>
          <w:p w14:paraId="37ACD78E" w14:textId="3D46FA53" w:rsidR="00DB429D" w:rsidRPr="00EE7F79" w:rsidRDefault="00DB429D" w:rsidP="00DB429D">
            <w:pPr>
              <w:spacing w:after="0" w:line="240" w:lineRule="auto"/>
              <w:ind w:left="405" w:right="-72"/>
              <w:jc w:val="thaiDistribute"/>
              <w:rPr>
                <w:rFonts w:ascii="Arial" w:eastAsia="Cordia New" w:hAnsi="Arial" w:cs="Arial"/>
                <w:sz w:val="16"/>
                <w:szCs w:val="16"/>
                <w:lang w:bidi="th-TH"/>
              </w:rPr>
            </w:pPr>
            <w:r w:rsidRPr="00EE7F79">
              <w:rPr>
                <w:rFonts w:ascii="Arial" w:eastAsia="Cordia New" w:hAnsi="Arial" w:cs="Arial"/>
                <w:sz w:val="16"/>
                <w:szCs w:val="16"/>
                <w:lang w:bidi="th-TH"/>
              </w:rPr>
              <w:t xml:space="preserve">   and tax base from businesses</w:t>
            </w:r>
          </w:p>
        </w:tc>
        <w:tc>
          <w:tcPr>
            <w:tcW w:w="1080" w:type="dxa"/>
            <w:tcBorders>
              <w:top w:val="nil"/>
              <w:left w:val="nil"/>
              <w:right w:val="nil"/>
            </w:tcBorders>
            <w:shd w:val="clear" w:color="auto" w:fill="FAFAFA"/>
            <w:vAlign w:val="bottom"/>
          </w:tcPr>
          <w:p w14:paraId="7CD6402B" w14:textId="25B037CA" w:rsidR="00DB429D" w:rsidRPr="00E9475D" w:rsidRDefault="00DB429D" w:rsidP="00DB429D">
            <w:pPr>
              <w:spacing w:after="0" w:line="240" w:lineRule="auto"/>
              <w:ind w:left="-40" w:right="-72"/>
              <w:jc w:val="right"/>
              <w:rPr>
                <w:rFonts w:ascii="Arial" w:hAnsi="Arial" w:cs="Arial"/>
                <w:sz w:val="16"/>
                <w:szCs w:val="16"/>
              </w:rPr>
            </w:pPr>
          </w:p>
        </w:tc>
        <w:tc>
          <w:tcPr>
            <w:tcW w:w="1296" w:type="dxa"/>
            <w:tcBorders>
              <w:top w:val="nil"/>
              <w:left w:val="nil"/>
              <w:right w:val="nil"/>
            </w:tcBorders>
            <w:shd w:val="clear" w:color="auto" w:fill="FAFAFA"/>
            <w:vAlign w:val="bottom"/>
          </w:tcPr>
          <w:p w14:paraId="4268ACCE" w14:textId="011F37E7" w:rsidR="00DB429D" w:rsidRPr="00E9475D" w:rsidRDefault="00DB429D" w:rsidP="00DB429D">
            <w:pPr>
              <w:spacing w:after="0" w:line="240" w:lineRule="auto"/>
              <w:ind w:left="-40" w:right="-72"/>
              <w:jc w:val="right"/>
              <w:rPr>
                <w:rFonts w:ascii="Arial" w:hAnsi="Arial" w:cs="Arial"/>
                <w:sz w:val="16"/>
                <w:szCs w:val="16"/>
                <w:cs/>
                <w:lang w:bidi="th-TH"/>
              </w:rPr>
            </w:pPr>
          </w:p>
        </w:tc>
        <w:tc>
          <w:tcPr>
            <w:tcW w:w="1584" w:type="dxa"/>
            <w:tcBorders>
              <w:top w:val="nil"/>
              <w:left w:val="nil"/>
              <w:right w:val="nil"/>
            </w:tcBorders>
            <w:shd w:val="clear" w:color="auto" w:fill="FAFAFA"/>
            <w:vAlign w:val="bottom"/>
          </w:tcPr>
          <w:p w14:paraId="44BA25FD" w14:textId="45C3BC65" w:rsidR="00DB429D" w:rsidRPr="00E9475D" w:rsidRDefault="00DB429D" w:rsidP="00DB429D">
            <w:pPr>
              <w:spacing w:after="0" w:line="240" w:lineRule="auto"/>
              <w:ind w:left="-40" w:right="-72"/>
              <w:jc w:val="right"/>
              <w:rPr>
                <w:rFonts w:ascii="Arial" w:hAnsi="Arial" w:cs="Arial"/>
                <w:sz w:val="16"/>
                <w:szCs w:val="16"/>
              </w:rPr>
            </w:pPr>
          </w:p>
        </w:tc>
        <w:tc>
          <w:tcPr>
            <w:tcW w:w="1264" w:type="dxa"/>
            <w:tcBorders>
              <w:top w:val="nil"/>
              <w:left w:val="nil"/>
              <w:right w:val="nil"/>
            </w:tcBorders>
            <w:shd w:val="clear" w:color="auto" w:fill="FAFAFA"/>
          </w:tcPr>
          <w:p w14:paraId="2A77366B" w14:textId="65E60E69" w:rsidR="00DB429D" w:rsidRPr="00E9475D" w:rsidRDefault="00DB429D" w:rsidP="00DB429D">
            <w:pPr>
              <w:spacing w:after="0" w:line="240" w:lineRule="auto"/>
              <w:ind w:left="-40" w:right="-72"/>
              <w:jc w:val="right"/>
              <w:rPr>
                <w:rFonts w:ascii="Arial" w:hAnsi="Arial" w:cs="Arial"/>
                <w:sz w:val="16"/>
                <w:szCs w:val="16"/>
              </w:rPr>
            </w:pPr>
          </w:p>
        </w:tc>
        <w:tc>
          <w:tcPr>
            <w:tcW w:w="1264" w:type="dxa"/>
            <w:gridSpan w:val="2"/>
            <w:tcBorders>
              <w:top w:val="nil"/>
              <w:left w:val="nil"/>
              <w:right w:val="nil"/>
            </w:tcBorders>
            <w:shd w:val="clear" w:color="auto" w:fill="FAFAFA"/>
            <w:vAlign w:val="bottom"/>
          </w:tcPr>
          <w:p w14:paraId="34503BDE" w14:textId="3C500BEB" w:rsidR="00DB429D" w:rsidRPr="00E9475D" w:rsidRDefault="00DB429D" w:rsidP="00DB429D">
            <w:pPr>
              <w:spacing w:after="0" w:line="240" w:lineRule="auto"/>
              <w:ind w:left="-40" w:right="-72"/>
              <w:jc w:val="right"/>
              <w:rPr>
                <w:rFonts w:ascii="Arial" w:hAnsi="Arial" w:cs="Arial"/>
                <w:sz w:val="16"/>
                <w:szCs w:val="16"/>
              </w:rPr>
            </w:pPr>
          </w:p>
        </w:tc>
      </w:tr>
      <w:tr w:rsidR="00DB429D" w:rsidRPr="00E9475D" w14:paraId="311B180C" w14:textId="77777777" w:rsidTr="00E9475D">
        <w:tc>
          <w:tcPr>
            <w:tcW w:w="3485" w:type="dxa"/>
            <w:tcBorders>
              <w:top w:val="nil"/>
              <w:left w:val="nil"/>
              <w:bottom w:val="nil"/>
              <w:right w:val="nil"/>
            </w:tcBorders>
            <w:vAlign w:val="bottom"/>
          </w:tcPr>
          <w:p w14:paraId="67B7CF5F" w14:textId="5EAD0BDE" w:rsidR="00DB429D" w:rsidRPr="00EE7F79" w:rsidRDefault="00DB429D" w:rsidP="00DB429D">
            <w:pPr>
              <w:spacing w:after="0" w:line="240" w:lineRule="auto"/>
              <w:ind w:left="405" w:right="-72"/>
              <w:jc w:val="thaiDistribute"/>
              <w:rPr>
                <w:rFonts w:ascii="Arial" w:eastAsia="Cordia New" w:hAnsi="Arial" w:cs="Arial"/>
                <w:sz w:val="16"/>
                <w:szCs w:val="16"/>
                <w:lang w:bidi="th-TH"/>
              </w:rPr>
            </w:pPr>
            <w:r w:rsidRPr="00EE7F79">
              <w:rPr>
                <w:rFonts w:ascii="Arial" w:eastAsia="Cordia New" w:hAnsi="Arial" w:cs="Arial"/>
                <w:sz w:val="16"/>
                <w:szCs w:val="16"/>
                <w:lang w:bidi="th-TH"/>
              </w:rPr>
              <w:t xml:space="preserve">  </w:t>
            </w:r>
            <w:r w:rsidR="00EE7F79" w:rsidRPr="00EE7F79">
              <w:rPr>
                <w:rFonts w:ascii="Arial" w:eastAsia="Cordia New" w:hAnsi="Arial" w:cs="Arial"/>
                <w:sz w:val="16"/>
                <w:szCs w:val="16"/>
                <w:lang w:bidi="th-TH"/>
              </w:rPr>
              <w:t xml:space="preserve"> combination</w:t>
            </w:r>
            <w:r w:rsidRPr="00EE7F79">
              <w:rPr>
                <w:rFonts w:ascii="Arial" w:eastAsia="Cordia New" w:hAnsi="Arial" w:cs="Arial"/>
                <w:sz w:val="16"/>
                <w:szCs w:val="16"/>
                <w:lang w:bidi="th-TH"/>
              </w:rPr>
              <w:t xml:space="preserve"> (Note 17)</w:t>
            </w:r>
          </w:p>
        </w:tc>
        <w:tc>
          <w:tcPr>
            <w:tcW w:w="1080" w:type="dxa"/>
            <w:tcBorders>
              <w:top w:val="nil"/>
              <w:left w:val="nil"/>
              <w:right w:val="nil"/>
            </w:tcBorders>
            <w:shd w:val="clear" w:color="auto" w:fill="FAFAFA"/>
            <w:vAlign w:val="bottom"/>
          </w:tcPr>
          <w:p w14:paraId="119B50D9" w14:textId="76DE474E"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(14,443,366)</w:t>
            </w:r>
          </w:p>
        </w:tc>
        <w:tc>
          <w:tcPr>
            <w:tcW w:w="1296" w:type="dxa"/>
            <w:tcBorders>
              <w:top w:val="nil"/>
              <w:left w:val="nil"/>
              <w:right w:val="nil"/>
            </w:tcBorders>
            <w:shd w:val="clear" w:color="auto" w:fill="FAFAFA"/>
            <w:vAlign w:val="bottom"/>
          </w:tcPr>
          <w:p w14:paraId="0E794670" w14:textId="48626EE0"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333,920</w:t>
            </w:r>
          </w:p>
        </w:tc>
        <w:tc>
          <w:tcPr>
            <w:tcW w:w="1584" w:type="dxa"/>
            <w:tcBorders>
              <w:top w:val="nil"/>
              <w:left w:val="nil"/>
              <w:right w:val="nil"/>
            </w:tcBorders>
            <w:shd w:val="clear" w:color="auto" w:fill="FAFAFA"/>
            <w:vAlign w:val="bottom"/>
          </w:tcPr>
          <w:p w14:paraId="5D8FF39A" w14:textId="034464D1"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w:t>
            </w:r>
          </w:p>
        </w:tc>
        <w:tc>
          <w:tcPr>
            <w:tcW w:w="1264" w:type="dxa"/>
            <w:tcBorders>
              <w:top w:val="nil"/>
              <w:left w:val="nil"/>
              <w:right w:val="nil"/>
            </w:tcBorders>
            <w:shd w:val="clear" w:color="auto" w:fill="FAFAFA"/>
          </w:tcPr>
          <w:p w14:paraId="76814EA2" w14:textId="71DC4671"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(3,412,000)</w:t>
            </w:r>
          </w:p>
        </w:tc>
        <w:tc>
          <w:tcPr>
            <w:tcW w:w="1264" w:type="dxa"/>
            <w:gridSpan w:val="2"/>
            <w:tcBorders>
              <w:top w:val="nil"/>
              <w:left w:val="nil"/>
              <w:right w:val="nil"/>
            </w:tcBorders>
            <w:shd w:val="clear" w:color="auto" w:fill="FAFAFA"/>
            <w:vAlign w:val="bottom"/>
          </w:tcPr>
          <w:p w14:paraId="59B28813" w14:textId="2A8756D0"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(17,521,446)</w:t>
            </w:r>
          </w:p>
        </w:tc>
      </w:tr>
      <w:tr w:rsidR="00DB429D" w:rsidRPr="00E9475D" w14:paraId="5F9CECD9" w14:textId="77777777" w:rsidTr="00E9475D">
        <w:tc>
          <w:tcPr>
            <w:tcW w:w="3485" w:type="dxa"/>
            <w:tcBorders>
              <w:top w:val="nil"/>
              <w:left w:val="nil"/>
              <w:bottom w:val="nil"/>
              <w:right w:val="nil"/>
            </w:tcBorders>
            <w:vAlign w:val="bottom"/>
          </w:tcPr>
          <w:p w14:paraId="2721033D" w14:textId="01B62B37" w:rsidR="00DB429D" w:rsidRPr="00E9475D" w:rsidRDefault="00DB429D" w:rsidP="00DB429D">
            <w:pPr>
              <w:spacing w:after="0" w:line="240" w:lineRule="auto"/>
              <w:ind w:left="405" w:right="-72"/>
              <w:jc w:val="thaiDistribute"/>
              <w:rPr>
                <w:rFonts w:ascii="Arial" w:eastAsia="Cordia New" w:hAnsi="Arial" w:cs="Arial"/>
                <w:spacing w:val="-6"/>
                <w:sz w:val="16"/>
                <w:szCs w:val="16"/>
                <w:lang w:bidi="th-TH"/>
              </w:rPr>
            </w:pPr>
            <w:r w:rsidRPr="00E9475D">
              <w:rPr>
                <w:rFonts w:ascii="Arial" w:eastAsia="Cordia New" w:hAnsi="Arial" w:cs="Arial"/>
                <w:sz w:val="16"/>
                <w:szCs w:val="16"/>
                <w:lang w:val="en-GB" w:bidi="th-TH"/>
              </w:rPr>
              <w:t>Others</w:t>
            </w:r>
          </w:p>
        </w:tc>
        <w:tc>
          <w:tcPr>
            <w:tcW w:w="1080" w:type="dxa"/>
            <w:tcBorders>
              <w:top w:val="nil"/>
              <w:left w:val="nil"/>
              <w:right w:val="nil"/>
            </w:tcBorders>
            <w:shd w:val="clear" w:color="auto" w:fill="FAFAFA"/>
            <w:vAlign w:val="bottom"/>
          </w:tcPr>
          <w:p w14:paraId="3886069D" w14:textId="259C781F"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(295,669)</w:t>
            </w:r>
          </w:p>
        </w:tc>
        <w:tc>
          <w:tcPr>
            <w:tcW w:w="1296" w:type="dxa"/>
            <w:tcBorders>
              <w:top w:val="nil"/>
              <w:left w:val="nil"/>
              <w:right w:val="nil"/>
            </w:tcBorders>
            <w:shd w:val="clear" w:color="auto" w:fill="FAFAFA"/>
            <w:vAlign w:val="bottom"/>
          </w:tcPr>
          <w:p w14:paraId="08B88B82" w14:textId="7EB90BC8"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w:t>
            </w:r>
          </w:p>
        </w:tc>
        <w:tc>
          <w:tcPr>
            <w:tcW w:w="1584" w:type="dxa"/>
            <w:tcBorders>
              <w:top w:val="nil"/>
              <w:left w:val="nil"/>
              <w:right w:val="nil"/>
            </w:tcBorders>
            <w:shd w:val="clear" w:color="auto" w:fill="FAFAFA"/>
            <w:vAlign w:val="bottom"/>
          </w:tcPr>
          <w:p w14:paraId="2ACC9EDE" w14:textId="1C0605A6"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w:t>
            </w:r>
          </w:p>
        </w:tc>
        <w:tc>
          <w:tcPr>
            <w:tcW w:w="1264" w:type="dxa"/>
            <w:tcBorders>
              <w:top w:val="nil"/>
              <w:left w:val="nil"/>
              <w:right w:val="nil"/>
            </w:tcBorders>
            <w:shd w:val="clear" w:color="auto" w:fill="FAFAFA"/>
          </w:tcPr>
          <w:p w14:paraId="60DDAC7B" w14:textId="2E136CE0"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w:t>
            </w:r>
          </w:p>
        </w:tc>
        <w:tc>
          <w:tcPr>
            <w:tcW w:w="1264" w:type="dxa"/>
            <w:gridSpan w:val="2"/>
            <w:tcBorders>
              <w:top w:val="nil"/>
              <w:left w:val="nil"/>
              <w:right w:val="nil"/>
            </w:tcBorders>
            <w:shd w:val="clear" w:color="auto" w:fill="FAFAFA"/>
            <w:vAlign w:val="bottom"/>
          </w:tcPr>
          <w:p w14:paraId="06F77DAC" w14:textId="3A44905D" w:rsidR="00DB429D" w:rsidRPr="00E9475D" w:rsidRDefault="00DB429D" w:rsidP="00DB429D">
            <w:pPr>
              <w:spacing w:after="0" w:line="240" w:lineRule="auto"/>
              <w:ind w:left="-40" w:right="-72"/>
              <w:jc w:val="right"/>
              <w:rPr>
                <w:rFonts w:ascii="Arial" w:hAnsi="Arial" w:cs="Arial"/>
                <w:sz w:val="16"/>
                <w:szCs w:val="16"/>
              </w:rPr>
            </w:pPr>
            <w:r w:rsidRPr="00E9475D">
              <w:rPr>
                <w:rFonts w:ascii="Arial" w:hAnsi="Arial" w:cs="Arial"/>
                <w:sz w:val="16"/>
                <w:szCs w:val="16"/>
              </w:rPr>
              <w:t>(295,669)</w:t>
            </w:r>
          </w:p>
        </w:tc>
      </w:tr>
      <w:tr w:rsidR="00DB429D" w:rsidRPr="00E9475D" w14:paraId="7892379A" w14:textId="77777777" w:rsidTr="00E9475D">
        <w:tc>
          <w:tcPr>
            <w:tcW w:w="3485" w:type="dxa"/>
            <w:tcBorders>
              <w:top w:val="nil"/>
              <w:left w:val="nil"/>
              <w:right w:val="nil"/>
            </w:tcBorders>
            <w:vAlign w:val="bottom"/>
          </w:tcPr>
          <w:p w14:paraId="5675DCC9" w14:textId="77777777" w:rsidR="00DB429D" w:rsidRPr="00E9475D" w:rsidRDefault="00DB429D" w:rsidP="00DB429D">
            <w:pPr>
              <w:spacing w:after="0" w:line="240" w:lineRule="auto"/>
              <w:ind w:left="405" w:right="-72"/>
              <w:jc w:val="thaiDistribute"/>
              <w:rPr>
                <w:rFonts w:ascii="Arial" w:eastAsia="Cordia New" w:hAnsi="Arial" w:cs="Arial"/>
                <w:sz w:val="16"/>
                <w:szCs w:val="16"/>
                <w:lang w:val="en-GB" w:bidi="th-TH"/>
              </w:rPr>
            </w:pPr>
          </w:p>
        </w:tc>
        <w:tc>
          <w:tcPr>
            <w:tcW w:w="1080" w:type="dxa"/>
            <w:tcBorders>
              <w:top w:val="single" w:sz="4" w:space="0" w:color="auto"/>
              <w:left w:val="nil"/>
              <w:right w:val="nil"/>
            </w:tcBorders>
            <w:shd w:val="clear" w:color="auto" w:fill="FAFAFA"/>
            <w:vAlign w:val="bottom"/>
          </w:tcPr>
          <w:p w14:paraId="02A3FAE4" w14:textId="77777777" w:rsidR="00DB429D" w:rsidRPr="00E9475D" w:rsidRDefault="00DB429D" w:rsidP="00DB429D">
            <w:pPr>
              <w:spacing w:after="0" w:line="240" w:lineRule="auto"/>
              <w:ind w:right="-72"/>
              <w:jc w:val="right"/>
              <w:rPr>
                <w:rFonts w:ascii="Arial" w:hAnsi="Arial" w:cs="Arial"/>
                <w:noProof/>
                <w:sz w:val="16"/>
                <w:szCs w:val="16"/>
              </w:rPr>
            </w:pPr>
          </w:p>
        </w:tc>
        <w:tc>
          <w:tcPr>
            <w:tcW w:w="1296" w:type="dxa"/>
            <w:tcBorders>
              <w:top w:val="single" w:sz="4" w:space="0" w:color="auto"/>
              <w:left w:val="nil"/>
              <w:right w:val="nil"/>
            </w:tcBorders>
            <w:shd w:val="clear" w:color="auto" w:fill="FAFAFA"/>
            <w:vAlign w:val="bottom"/>
          </w:tcPr>
          <w:p w14:paraId="67DCB792" w14:textId="77777777" w:rsidR="00DB429D" w:rsidRPr="00E9475D" w:rsidRDefault="00DB429D" w:rsidP="00DB429D">
            <w:pPr>
              <w:spacing w:after="0" w:line="240" w:lineRule="auto"/>
              <w:ind w:right="-72"/>
              <w:jc w:val="right"/>
              <w:rPr>
                <w:rFonts w:ascii="Arial" w:hAnsi="Arial" w:cs="Arial"/>
                <w:noProof/>
                <w:sz w:val="16"/>
                <w:szCs w:val="16"/>
              </w:rPr>
            </w:pPr>
          </w:p>
        </w:tc>
        <w:tc>
          <w:tcPr>
            <w:tcW w:w="1584" w:type="dxa"/>
            <w:tcBorders>
              <w:top w:val="single" w:sz="4" w:space="0" w:color="auto"/>
              <w:left w:val="nil"/>
              <w:right w:val="nil"/>
            </w:tcBorders>
            <w:shd w:val="clear" w:color="auto" w:fill="FAFAFA"/>
            <w:vAlign w:val="bottom"/>
          </w:tcPr>
          <w:p w14:paraId="197B4578" w14:textId="77777777" w:rsidR="00DB429D" w:rsidRPr="00E9475D" w:rsidRDefault="00DB429D" w:rsidP="00DB429D">
            <w:pPr>
              <w:spacing w:after="0" w:line="240" w:lineRule="auto"/>
              <w:ind w:right="-72"/>
              <w:jc w:val="right"/>
              <w:rPr>
                <w:rFonts w:ascii="Arial" w:hAnsi="Arial" w:cs="Arial"/>
                <w:noProof/>
                <w:sz w:val="16"/>
                <w:szCs w:val="16"/>
              </w:rPr>
            </w:pPr>
          </w:p>
        </w:tc>
        <w:tc>
          <w:tcPr>
            <w:tcW w:w="1264" w:type="dxa"/>
            <w:tcBorders>
              <w:top w:val="single" w:sz="4" w:space="0" w:color="auto"/>
              <w:left w:val="nil"/>
              <w:right w:val="nil"/>
            </w:tcBorders>
            <w:shd w:val="clear" w:color="auto" w:fill="FAFAFA"/>
          </w:tcPr>
          <w:p w14:paraId="2924C684" w14:textId="77777777" w:rsidR="00DB429D" w:rsidRPr="00E9475D" w:rsidRDefault="00DB429D" w:rsidP="00DB429D">
            <w:pPr>
              <w:spacing w:after="0" w:line="240" w:lineRule="auto"/>
              <w:ind w:right="-72"/>
              <w:jc w:val="right"/>
              <w:rPr>
                <w:rFonts w:ascii="Arial" w:hAnsi="Arial" w:cs="Arial"/>
                <w:noProof/>
                <w:sz w:val="16"/>
                <w:szCs w:val="16"/>
              </w:rPr>
            </w:pPr>
          </w:p>
        </w:tc>
        <w:tc>
          <w:tcPr>
            <w:tcW w:w="1264" w:type="dxa"/>
            <w:gridSpan w:val="2"/>
            <w:tcBorders>
              <w:top w:val="single" w:sz="4" w:space="0" w:color="auto"/>
              <w:left w:val="nil"/>
              <w:right w:val="nil"/>
            </w:tcBorders>
            <w:shd w:val="clear" w:color="auto" w:fill="FAFAFA"/>
            <w:vAlign w:val="bottom"/>
          </w:tcPr>
          <w:p w14:paraId="02E07918" w14:textId="77777777" w:rsidR="00DB429D" w:rsidRPr="00E9475D" w:rsidRDefault="00DB429D" w:rsidP="00DB429D">
            <w:pPr>
              <w:spacing w:after="0" w:line="240" w:lineRule="auto"/>
              <w:ind w:right="-72"/>
              <w:jc w:val="right"/>
              <w:rPr>
                <w:rFonts w:ascii="Arial" w:hAnsi="Arial" w:cs="Arial"/>
                <w:noProof/>
                <w:sz w:val="16"/>
                <w:szCs w:val="16"/>
              </w:rPr>
            </w:pPr>
          </w:p>
        </w:tc>
      </w:tr>
      <w:tr w:rsidR="00DB429D" w:rsidRPr="00E9475D" w14:paraId="570C2D6A" w14:textId="77777777" w:rsidTr="00E9475D">
        <w:tc>
          <w:tcPr>
            <w:tcW w:w="3485" w:type="dxa"/>
            <w:tcBorders>
              <w:top w:val="nil"/>
              <w:left w:val="nil"/>
              <w:right w:val="nil"/>
            </w:tcBorders>
            <w:vAlign w:val="bottom"/>
          </w:tcPr>
          <w:p w14:paraId="464AD7CD" w14:textId="77777777" w:rsidR="00DB429D" w:rsidRPr="00E9475D" w:rsidRDefault="00DB429D" w:rsidP="00DB429D">
            <w:pPr>
              <w:spacing w:after="0" w:line="240" w:lineRule="auto"/>
              <w:ind w:left="405" w:right="-72"/>
              <w:jc w:val="thaiDistribute"/>
              <w:rPr>
                <w:rFonts w:ascii="Arial" w:eastAsia="Cordia New" w:hAnsi="Arial" w:cs="Arial"/>
                <w:sz w:val="16"/>
                <w:szCs w:val="16"/>
                <w:lang w:val="en-GB" w:bidi="th-TH"/>
              </w:rPr>
            </w:pPr>
          </w:p>
        </w:tc>
        <w:tc>
          <w:tcPr>
            <w:tcW w:w="1080" w:type="dxa"/>
            <w:tcBorders>
              <w:left w:val="nil"/>
              <w:bottom w:val="single" w:sz="4" w:space="0" w:color="auto"/>
              <w:right w:val="nil"/>
            </w:tcBorders>
            <w:shd w:val="clear" w:color="auto" w:fill="FAFAFA"/>
            <w:vAlign w:val="bottom"/>
          </w:tcPr>
          <w:p w14:paraId="4045B2DC" w14:textId="0F3BAC23" w:rsidR="00DB429D" w:rsidRPr="00E9475D" w:rsidRDefault="00DB429D" w:rsidP="00DB429D">
            <w:pPr>
              <w:spacing w:after="0" w:line="240" w:lineRule="auto"/>
              <w:ind w:right="-72"/>
              <w:jc w:val="right"/>
              <w:rPr>
                <w:rFonts w:ascii="Arial" w:hAnsi="Arial" w:cs="Arial"/>
                <w:noProof/>
                <w:sz w:val="16"/>
                <w:szCs w:val="16"/>
              </w:rPr>
            </w:pPr>
            <w:r w:rsidRPr="00E9475D">
              <w:rPr>
                <w:rFonts w:ascii="Arial" w:hAnsi="Arial" w:cs="Arial"/>
                <w:noProof/>
                <w:sz w:val="16"/>
                <w:szCs w:val="16"/>
              </w:rPr>
              <w:t>(14,739,035)</w:t>
            </w:r>
          </w:p>
        </w:tc>
        <w:tc>
          <w:tcPr>
            <w:tcW w:w="1296" w:type="dxa"/>
            <w:tcBorders>
              <w:left w:val="nil"/>
              <w:bottom w:val="single" w:sz="4" w:space="0" w:color="auto"/>
              <w:right w:val="nil"/>
            </w:tcBorders>
            <w:shd w:val="clear" w:color="auto" w:fill="FAFAFA"/>
            <w:vAlign w:val="bottom"/>
          </w:tcPr>
          <w:p w14:paraId="4CEB69A1" w14:textId="7F4768F1" w:rsidR="00DB429D" w:rsidRPr="00E9475D" w:rsidRDefault="00DB429D" w:rsidP="00DB429D">
            <w:pPr>
              <w:spacing w:after="0" w:line="240" w:lineRule="auto"/>
              <w:ind w:right="-72"/>
              <w:jc w:val="right"/>
              <w:rPr>
                <w:rFonts w:ascii="Arial" w:hAnsi="Arial" w:cs="Arial"/>
                <w:noProof/>
                <w:sz w:val="16"/>
                <w:szCs w:val="16"/>
              </w:rPr>
            </w:pPr>
            <w:r w:rsidRPr="00E9475D">
              <w:rPr>
                <w:rFonts w:ascii="Arial" w:hAnsi="Arial" w:cs="Arial"/>
                <w:noProof/>
                <w:sz w:val="16"/>
                <w:szCs w:val="16"/>
              </w:rPr>
              <w:t>333,920</w:t>
            </w:r>
          </w:p>
        </w:tc>
        <w:tc>
          <w:tcPr>
            <w:tcW w:w="1584" w:type="dxa"/>
            <w:tcBorders>
              <w:left w:val="nil"/>
              <w:bottom w:val="single" w:sz="4" w:space="0" w:color="auto"/>
              <w:right w:val="nil"/>
            </w:tcBorders>
            <w:shd w:val="clear" w:color="auto" w:fill="FAFAFA"/>
            <w:vAlign w:val="bottom"/>
          </w:tcPr>
          <w:p w14:paraId="7E4018CE" w14:textId="7191E886" w:rsidR="00DB429D" w:rsidRPr="00E9475D" w:rsidRDefault="00DB429D" w:rsidP="00DB429D">
            <w:pPr>
              <w:spacing w:after="0" w:line="240" w:lineRule="auto"/>
              <w:ind w:right="-72"/>
              <w:jc w:val="right"/>
              <w:rPr>
                <w:rFonts w:ascii="Arial" w:hAnsi="Arial" w:cs="Arial"/>
                <w:noProof/>
                <w:sz w:val="16"/>
                <w:szCs w:val="16"/>
              </w:rPr>
            </w:pPr>
            <w:r w:rsidRPr="00E9475D">
              <w:rPr>
                <w:rFonts w:ascii="Arial" w:hAnsi="Arial" w:cs="Arial"/>
                <w:noProof/>
                <w:sz w:val="16"/>
                <w:szCs w:val="16"/>
              </w:rPr>
              <w:t>-</w:t>
            </w:r>
          </w:p>
        </w:tc>
        <w:tc>
          <w:tcPr>
            <w:tcW w:w="1264" w:type="dxa"/>
            <w:tcBorders>
              <w:left w:val="nil"/>
              <w:bottom w:val="single" w:sz="4" w:space="0" w:color="auto"/>
              <w:right w:val="nil"/>
            </w:tcBorders>
            <w:shd w:val="clear" w:color="auto" w:fill="FAFAFA"/>
          </w:tcPr>
          <w:p w14:paraId="2501D2A4" w14:textId="05924A01" w:rsidR="00DB429D" w:rsidRPr="00E9475D" w:rsidRDefault="00DB429D" w:rsidP="00DB429D">
            <w:pPr>
              <w:spacing w:after="0" w:line="240" w:lineRule="auto"/>
              <w:ind w:right="-72"/>
              <w:jc w:val="right"/>
              <w:rPr>
                <w:rFonts w:ascii="Arial" w:hAnsi="Arial" w:cs="Arial"/>
                <w:noProof/>
                <w:sz w:val="16"/>
                <w:szCs w:val="16"/>
              </w:rPr>
            </w:pPr>
            <w:r w:rsidRPr="00E9475D">
              <w:rPr>
                <w:rFonts w:ascii="Arial" w:hAnsi="Arial" w:cs="Arial"/>
                <w:noProof/>
                <w:sz w:val="16"/>
                <w:szCs w:val="16"/>
              </w:rPr>
              <w:t>(3,412,000)</w:t>
            </w:r>
          </w:p>
        </w:tc>
        <w:tc>
          <w:tcPr>
            <w:tcW w:w="1264" w:type="dxa"/>
            <w:gridSpan w:val="2"/>
            <w:tcBorders>
              <w:left w:val="nil"/>
              <w:bottom w:val="single" w:sz="4" w:space="0" w:color="auto"/>
              <w:right w:val="nil"/>
            </w:tcBorders>
            <w:shd w:val="clear" w:color="auto" w:fill="FAFAFA"/>
            <w:vAlign w:val="bottom"/>
          </w:tcPr>
          <w:p w14:paraId="7C04966F" w14:textId="582DBC70" w:rsidR="00DB429D" w:rsidRPr="00E9475D" w:rsidRDefault="00DB429D" w:rsidP="00DB429D">
            <w:pPr>
              <w:spacing w:after="0" w:line="240" w:lineRule="auto"/>
              <w:ind w:right="-72"/>
              <w:jc w:val="right"/>
              <w:rPr>
                <w:rFonts w:ascii="Arial" w:hAnsi="Arial" w:cs="Arial"/>
                <w:noProof/>
                <w:sz w:val="16"/>
                <w:szCs w:val="16"/>
              </w:rPr>
            </w:pPr>
            <w:r w:rsidRPr="00E9475D">
              <w:rPr>
                <w:rFonts w:ascii="Arial" w:hAnsi="Arial" w:cs="Arial"/>
                <w:noProof/>
                <w:sz w:val="16"/>
                <w:szCs w:val="16"/>
              </w:rPr>
              <w:t>(17,817,115)</w:t>
            </w:r>
          </w:p>
        </w:tc>
      </w:tr>
      <w:tr w:rsidR="00DB429D" w:rsidRPr="00E9475D" w14:paraId="1C0FC088" w14:textId="77777777" w:rsidTr="00E9475D">
        <w:tc>
          <w:tcPr>
            <w:tcW w:w="3485" w:type="dxa"/>
            <w:tcBorders>
              <w:left w:val="nil"/>
              <w:bottom w:val="nil"/>
              <w:right w:val="nil"/>
            </w:tcBorders>
            <w:vAlign w:val="bottom"/>
          </w:tcPr>
          <w:p w14:paraId="08157069" w14:textId="77777777" w:rsidR="00DB429D" w:rsidRPr="00E9475D" w:rsidRDefault="00DB429D" w:rsidP="00DB429D">
            <w:pPr>
              <w:spacing w:after="0" w:line="240" w:lineRule="auto"/>
              <w:ind w:left="405" w:right="-72"/>
              <w:jc w:val="thaiDistribute"/>
              <w:rPr>
                <w:rFonts w:ascii="Arial" w:eastAsia="Cordia New" w:hAnsi="Arial" w:cs="Arial"/>
                <w:sz w:val="16"/>
                <w:szCs w:val="16"/>
                <w:lang w:val="en-GB" w:bidi="th-TH"/>
              </w:rPr>
            </w:pPr>
          </w:p>
        </w:tc>
        <w:tc>
          <w:tcPr>
            <w:tcW w:w="1080" w:type="dxa"/>
            <w:tcBorders>
              <w:top w:val="single" w:sz="4" w:space="0" w:color="auto"/>
              <w:left w:val="nil"/>
              <w:right w:val="nil"/>
            </w:tcBorders>
            <w:shd w:val="clear" w:color="auto" w:fill="FAFAFA"/>
            <w:vAlign w:val="bottom"/>
          </w:tcPr>
          <w:p w14:paraId="3986338D" w14:textId="1544D4EE" w:rsidR="00DB429D" w:rsidRPr="00E9475D" w:rsidRDefault="00DB429D" w:rsidP="00DB429D">
            <w:pPr>
              <w:spacing w:after="0" w:line="240" w:lineRule="auto"/>
              <w:ind w:right="-72"/>
              <w:jc w:val="right"/>
              <w:rPr>
                <w:rFonts w:ascii="Arial" w:hAnsi="Arial" w:cs="Arial"/>
                <w:noProof/>
                <w:sz w:val="16"/>
                <w:szCs w:val="16"/>
              </w:rPr>
            </w:pPr>
          </w:p>
        </w:tc>
        <w:tc>
          <w:tcPr>
            <w:tcW w:w="1296" w:type="dxa"/>
            <w:tcBorders>
              <w:top w:val="single" w:sz="4" w:space="0" w:color="auto"/>
              <w:left w:val="nil"/>
              <w:right w:val="nil"/>
            </w:tcBorders>
            <w:shd w:val="clear" w:color="auto" w:fill="FAFAFA"/>
            <w:vAlign w:val="bottom"/>
          </w:tcPr>
          <w:p w14:paraId="6C748608" w14:textId="3359C0C3" w:rsidR="00DB429D" w:rsidRPr="00E9475D" w:rsidRDefault="00DB429D" w:rsidP="00DB429D">
            <w:pPr>
              <w:spacing w:after="0" w:line="240" w:lineRule="auto"/>
              <w:ind w:right="-72"/>
              <w:jc w:val="right"/>
              <w:rPr>
                <w:rFonts w:ascii="Arial" w:hAnsi="Arial" w:cs="Arial"/>
                <w:noProof/>
                <w:sz w:val="16"/>
                <w:szCs w:val="16"/>
              </w:rPr>
            </w:pPr>
          </w:p>
        </w:tc>
        <w:tc>
          <w:tcPr>
            <w:tcW w:w="1584" w:type="dxa"/>
            <w:tcBorders>
              <w:top w:val="single" w:sz="4" w:space="0" w:color="auto"/>
              <w:left w:val="nil"/>
              <w:right w:val="nil"/>
            </w:tcBorders>
            <w:shd w:val="clear" w:color="auto" w:fill="FAFAFA"/>
            <w:vAlign w:val="bottom"/>
          </w:tcPr>
          <w:p w14:paraId="4D46CAA1" w14:textId="36248D9E" w:rsidR="00DB429D" w:rsidRPr="00E9475D" w:rsidRDefault="00DB429D" w:rsidP="00DB429D">
            <w:pPr>
              <w:spacing w:after="0" w:line="240" w:lineRule="auto"/>
              <w:ind w:right="-72"/>
              <w:jc w:val="right"/>
              <w:rPr>
                <w:rFonts w:ascii="Arial" w:hAnsi="Arial" w:cs="Arial"/>
                <w:noProof/>
                <w:sz w:val="16"/>
                <w:szCs w:val="16"/>
              </w:rPr>
            </w:pPr>
          </w:p>
        </w:tc>
        <w:tc>
          <w:tcPr>
            <w:tcW w:w="1264" w:type="dxa"/>
            <w:tcBorders>
              <w:top w:val="single" w:sz="4" w:space="0" w:color="auto"/>
              <w:left w:val="nil"/>
              <w:right w:val="nil"/>
            </w:tcBorders>
            <w:shd w:val="clear" w:color="auto" w:fill="FAFAFA"/>
          </w:tcPr>
          <w:p w14:paraId="382BBCE5" w14:textId="59CA04BC" w:rsidR="00DB429D" w:rsidRPr="00E9475D" w:rsidRDefault="00DB429D" w:rsidP="00DB429D">
            <w:pPr>
              <w:spacing w:after="0" w:line="240" w:lineRule="auto"/>
              <w:ind w:right="-72"/>
              <w:jc w:val="right"/>
              <w:rPr>
                <w:rFonts w:ascii="Arial" w:hAnsi="Arial" w:cs="Arial"/>
                <w:noProof/>
                <w:sz w:val="16"/>
                <w:szCs w:val="16"/>
              </w:rPr>
            </w:pPr>
          </w:p>
        </w:tc>
        <w:tc>
          <w:tcPr>
            <w:tcW w:w="1264" w:type="dxa"/>
            <w:gridSpan w:val="2"/>
            <w:tcBorders>
              <w:top w:val="single" w:sz="4" w:space="0" w:color="auto"/>
              <w:left w:val="nil"/>
              <w:right w:val="nil"/>
            </w:tcBorders>
            <w:shd w:val="clear" w:color="auto" w:fill="FAFAFA"/>
            <w:vAlign w:val="bottom"/>
          </w:tcPr>
          <w:p w14:paraId="2FD867B8" w14:textId="782C6274" w:rsidR="00DB429D" w:rsidRPr="00E9475D" w:rsidRDefault="00DB429D" w:rsidP="00DB429D">
            <w:pPr>
              <w:spacing w:after="0" w:line="240" w:lineRule="auto"/>
              <w:ind w:right="-72"/>
              <w:jc w:val="right"/>
              <w:rPr>
                <w:rFonts w:ascii="Arial" w:hAnsi="Arial" w:cs="Arial"/>
                <w:noProof/>
                <w:sz w:val="16"/>
                <w:szCs w:val="16"/>
              </w:rPr>
            </w:pPr>
          </w:p>
        </w:tc>
      </w:tr>
      <w:tr w:rsidR="00DB429D" w:rsidRPr="00E9475D" w14:paraId="3A7C589C" w14:textId="77777777" w:rsidTr="00E9475D">
        <w:tc>
          <w:tcPr>
            <w:tcW w:w="3485" w:type="dxa"/>
            <w:tcBorders>
              <w:top w:val="nil"/>
              <w:left w:val="nil"/>
              <w:bottom w:val="nil"/>
              <w:right w:val="nil"/>
            </w:tcBorders>
            <w:vAlign w:val="bottom"/>
          </w:tcPr>
          <w:p w14:paraId="2359EE36" w14:textId="77777777" w:rsidR="00DB429D" w:rsidRPr="00E9475D" w:rsidRDefault="00DB429D" w:rsidP="00DB429D">
            <w:pPr>
              <w:spacing w:after="0" w:line="240" w:lineRule="auto"/>
              <w:ind w:left="405" w:right="-72"/>
              <w:jc w:val="thaiDistribute"/>
              <w:rPr>
                <w:rFonts w:ascii="Arial" w:eastAsia="Cordia New" w:hAnsi="Arial" w:cs="Arial"/>
                <w:b/>
                <w:bCs/>
                <w:sz w:val="16"/>
                <w:szCs w:val="16"/>
                <w:lang w:val="en-GB" w:bidi="th-TH"/>
              </w:rPr>
            </w:pPr>
            <w:r w:rsidRPr="00E9475D">
              <w:rPr>
                <w:rFonts w:ascii="Arial" w:eastAsia="Cordia New" w:hAnsi="Arial" w:cs="Arial"/>
                <w:b/>
                <w:bCs/>
                <w:sz w:val="16"/>
                <w:szCs w:val="16"/>
                <w:lang w:val="en-GB" w:bidi="th-TH"/>
              </w:rPr>
              <w:t>Deferred tax assets (liabilities), net</w:t>
            </w:r>
          </w:p>
        </w:tc>
        <w:tc>
          <w:tcPr>
            <w:tcW w:w="1080" w:type="dxa"/>
            <w:tcBorders>
              <w:bottom w:val="single" w:sz="4" w:space="0" w:color="auto"/>
            </w:tcBorders>
            <w:shd w:val="clear" w:color="auto" w:fill="FAFAFA"/>
            <w:vAlign w:val="bottom"/>
          </w:tcPr>
          <w:p w14:paraId="4C144810" w14:textId="750A9F48" w:rsidR="00DB429D" w:rsidRPr="00E9475D" w:rsidRDefault="00DB429D" w:rsidP="00DB429D">
            <w:pPr>
              <w:spacing w:after="0" w:line="240" w:lineRule="auto"/>
              <w:ind w:right="-72"/>
              <w:jc w:val="right"/>
              <w:rPr>
                <w:rFonts w:ascii="Arial" w:hAnsi="Arial" w:cs="Arial"/>
                <w:noProof/>
                <w:sz w:val="16"/>
                <w:szCs w:val="16"/>
              </w:rPr>
            </w:pPr>
            <w:r w:rsidRPr="00E9475D">
              <w:rPr>
                <w:rFonts w:ascii="Arial" w:hAnsi="Arial" w:cs="Arial"/>
                <w:noProof/>
                <w:sz w:val="16"/>
                <w:szCs w:val="16"/>
              </w:rPr>
              <w:t>61,549,938</w:t>
            </w:r>
          </w:p>
        </w:tc>
        <w:tc>
          <w:tcPr>
            <w:tcW w:w="1296" w:type="dxa"/>
            <w:tcBorders>
              <w:bottom w:val="single" w:sz="4" w:space="0" w:color="auto"/>
            </w:tcBorders>
            <w:shd w:val="clear" w:color="auto" w:fill="FAFAFA"/>
            <w:vAlign w:val="bottom"/>
          </w:tcPr>
          <w:p w14:paraId="411D5B5D" w14:textId="338D7FDF" w:rsidR="00DB429D" w:rsidRPr="00E9475D" w:rsidRDefault="00DB429D" w:rsidP="00DB429D">
            <w:pPr>
              <w:spacing w:after="0" w:line="240" w:lineRule="auto"/>
              <w:ind w:right="-72"/>
              <w:jc w:val="right"/>
              <w:rPr>
                <w:rFonts w:ascii="Arial" w:hAnsi="Arial" w:cs="Arial"/>
                <w:noProof/>
                <w:sz w:val="16"/>
                <w:szCs w:val="16"/>
              </w:rPr>
            </w:pPr>
            <w:r w:rsidRPr="00E9475D">
              <w:rPr>
                <w:rFonts w:ascii="Arial" w:hAnsi="Arial" w:cs="Arial"/>
                <w:noProof/>
                <w:sz w:val="16"/>
                <w:szCs w:val="16"/>
              </w:rPr>
              <w:t>11,211,888</w:t>
            </w:r>
          </w:p>
        </w:tc>
        <w:tc>
          <w:tcPr>
            <w:tcW w:w="1584" w:type="dxa"/>
            <w:tcBorders>
              <w:bottom w:val="single" w:sz="4" w:space="0" w:color="auto"/>
            </w:tcBorders>
            <w:shd w:val="clear" w:color="auto" w:fill="FAFAFA"/>
            <w:vAlign w:val="bottom"/>
          </w:tcPr>
          <w:p w14:paraId="1E46D88D" w14:textId="0B79E1AA" w:rsidR="00DB429D" w:rsidRPr="00E9475D" w:rsidRDefault="00DB429D" w:rsidP="00DB429D">
            <w:pPr>
              <w:spacing w:after="0" w:line="240" w:lineRule="auto"/>
              <w:ind w:right="-72"/>
              <w:jc w:val="right"/>
              <w:rPr>
                <w:rFonts w:ascii="Arial" w:hAnsi="Arial" w:cs="Arial"/>
                <w:noProof/>
                <w:sz w:val="16"/>
                <w:szCs w:val="16"/>
              </w:rPr>
            </w:pPr>
            <w:r w:rsidRPr="00E9475D">
              <w:rPr>
                <w:rFonts w:ascii="Arial" w:hAnsi="Arial" w:cs="Arial"/>
                <w:noProof/>
                <w:sz w:val="16"/>
                <w:szCs w:val="16"/>
              </w:rPr>
              <w:t>1,951,785</w:t>
            </w:r>
          </w:p>
        </w:tc>
        <w:tc>
          <w:tcPr>
            <w:tcW w:w="1264" w:type="dxa"/>
            <w:tcBorders>
              <w:bottom w:val="single" w:sz="4" w:space="0" w:color="auto"/>
            </w:tcBorders>
            <w:shd w:val="clear" w:color="auto" w:fill="FAFAFA"/>
          </w:tcPr>
          <w:p w14:paraId="209BE346" w14:textId="7E799C96" w:rsidR="00DB429D" w:rsidRPr="00E9475D" w:rsidRDefault="00DB429D" w:rsidP="00DB429D">
            <w:pPr>
              <w:spacing w:after="0" w:line="240" w:lineRule="auto"/>
              <w:ind w:right="-72"/>
              <w:jc w:val="right"/>
              <w:rPr>
                <w:rFonts w:ascii="Arial" w:hAnsi="Arial" w:cs="Arial"/>
                <w:noProof/>
                <w:sz w:val="16"/>
                <w:szCs w:val="16"/>
              </w:rPr>
            </w:pPr>
            <w:r w:rsidRPr="00E9475D">
              <w:rPr>
                <w:rFonts w:ascii="Arial" w:hAnsi="Arial" w:cs="Arial"/>
                <w:noProof/>
                <w:sz w:val="16"/>
                <w:szCs w:val="16"/>
              </w:rPr>
              <w:t>(3,918,675)</w:t>
            </w:r>
          </w:p>
        </w:tc>
        <w:tc>
          <w:tcPr>
            <w:tcW w:w="1264" w:type="dxa"/>
            <w:gridSpan w:val="2"/>
            <w:tcBorders>
              <w:bottom w:val="single" w:sz="4" w:space="0" w:color="auto"/>
            </w:tcBorders>
            <w:shd w:val="clear" w:color="auto" w:fill="FAFAFA"/>
            <w:vAlign w:val="bottom"/>
          </w:tcPr>
          <w:p w14:paraId="1EEE63EE" w14:textId="1A792F64" w:rsidR="00DB429D" w:rsidRPr="00E9475D" w:rsidRDefault="00DB429D" w:rsidP="00DB429D">
            <w:pPr>
              <w:spacing w:after="0" w:line="240" w:lineRule="auto"/>
              <w:ind w:right="-72"/>
              <w:jc w:val="right"/>
              <w:rPr>
                <w:rFonts w:ascii="Arial" w:hAnsi="Arial" w:cs="Arial"/>
                <w:noProof/>
                <w:sz w:val="16"/>
                <w:szCs w:val="16"/>
              </w:rPr>
            </w:pPr>
            <w:r w:rsidRPr="00E9475D">
              <w:rPr>
                <w:rFonts w:ascii="Arial" w:hAnsi="Arial" w:cs="Arial"/>
                <w:noProof/>
                <w:sz w:val="16"/>
                <w:szCs w:val="16"/>
              </w:rPr>
              <w:t>70,794,936</w:t>
            </w:r>
          </w:p>
        </w:tc>
      </w:tr>
    </w:tbl>
    <w:p w14:paraId="4F602686" w14:textId="77777777" w:rsidR="00B40261" w:rsidRPr="00480BFB" w:rsidRDefault="00B40261" w:rsidP="0009609A">
      <w:pPr>
        <w:spacing w:after="0" w:line="240" w:lineRule="auto"/>
        <w:jc w:val="both"/>
        <w:rPr>
          <w:rFonts w:ascii="Arial" w:hAnsi="Arial" w:cs="Arial"/>
          <w:sz w:val="18"/>
          <w:szCs w:val="18"/>
        </w:rPr>
      </w:pPr>
    </w:p>
    <w:p w14:paraId="0061BE3A" w14:textId="77777777" w:rsidR="0009609A" w:rsidRPr="00480BFB" w:rsidRDefault="0009609A" w:rsidP="0009609A">
      <w:pPr>
        <w:spacing w:after="0" w:line="240" w:lineRule="auto"/>
        <w:jc w:val="both"/>
        <w:rPr>
          <w:rFonts w:ascii="Arial" w:hAnsi="Arial" w:cs="Arial"/>
          <w:sz w:val="18"/>
          <w:szCs w:val="18"/>
        </w:rPr>
      </w:pPr>
    </w:p>
    <w:p w14:paraId="40CB6FB7" w14:textId="77777777" w:rsidR="00F46175" w:rsidRPr="00480BFB" w:rsidRDefault="00F46175" w:rsidP="0009609A">
      <w:pPr>
        <w:spacing w:after="0" w:line="240" w:lineRule="auto"/>
        <w:jc w:val="both"/>
        <w:rPr>
          <w:rFonts w:ascii="Arial" w:hAnsi="Arial" w:cs="Arial"/>
          <w:sz w:val="18"/>
          <w:szCs w:val="18"/>
        </w:rPr>
      </w:pPr>
    </w:p>
    <w:tbl>
      <w:tblPr>
        <w:tblW w:w="9436" w:type="dxa"/>
        <w:tblLayout w:type="fixed"/>
        <w:tblLook w:val="0000" w:firstRow="0" w:lastRow="0" w:firstColumn="0" w:lastColumn="0" w:noHBand="0" w:noVBand="0"/>
      </w:tblPr>
      <w:tblGrid>
        <w:gridCol w:w="3888"/>
        <w:gridCol w:w="1242"/>
        <w:gridCol w:w="1296"/>
        <w:gridCol w:w="1746"/>
        <w:gridCol w:w="1264"/>
      </w:tblGrid>
      <w:tr w:rsidR="00F46175" w:rsidRPr="00E9475D" w14:paraId="4C81357F" w14:textId="77777777" w:rsidTr="009B2EE5">
        <w:tc>
          <w:tcPr>
            <w:tcW w:w="3888" w:type="dxa"/>
            <w:tcBorders>
              <w:top w:val="nil"/>
              <w:left w:val="nil"/>
              <w:bottom w:val="nil"/>
              <w:right w:val="nil"/>
            </w:tcBorders>
            <w:vAlign w:val="center"/>
          </w:tcPr>
          <w:p w14:paraId="5789A59C" w14:textId="77777777" w:rsidR="00F46175" w:rsidRPr="00E9475D" w:rsidRDefault="00F46175" w:rsidP="009B2EE5">
            <w:pPr>
              <w:spacing w:after="0" w:line="240" w:lineRule="auto"/>
              <w:ind w:left="-105" w:right="-72"/>
              <w:jc w:val="thaiDistribute"/>
              <w:rPr>
                <w:rFonts w:ascii="Arial" w:eastAsia="Cordia New" w:hAnsi="Arial" w:cs="Arial"/>
                <w:sz w:val="16"/>
                <w:szCs w:val="16"/>
                <w:cs/>
                <w:lang w:val="en-GB" w:bidi="th-TH"/>
              </w:rPr>
            </w:pPr>
          </w:p>
        </w:tc>
        <w:tc>
          <w:tcPr>
            <w:tcW w:w="5548" w:type="dxa"/>
            <w:gridSpan w:val="4"/>
            <w:tcBorders>
              <w:top w:val="single" w:sz="4" w:space="0" w:color="auto"/>
              <w:left w:val="nil"/>
              <w:bottom w:val="single" w:sz="4" w:space="0" w:color="auto"/>
              <w:right w:val="nil"/>
            </w:tcBorders>
            <w:vAlign w:val="center"/>
          </w:tcPr>
          <w:p w14:paraId="56A329A3" w14:textId="77777777" w:rsidR="00F46175" w:rsidRPr="00E9475D" w:rsidRDefault="00F46175" w:rsidP="009B2EE5">
            <w:pPr>
              <w:spacing w:after="0" w:line="240" w:lineRule="auto"/>
              <w:ind w:right="-72"/>
              <w:jc w:val="center"/>
              <w:rPr>
                <w:rFonts w:ascii="Arial" w:eastAsia="Map Symbols" w:hAnsi="Arial" w:cs="Arial"/>
                <w:b/>
                <w:bCs/>
                <w:sz w:val="16"/>
                <w:szCs w:val="16"/>
                <w:lang w:val="en-GB" w:bidi="th-TH"/>
              </w:rPr>
            </w:pPr>
            <w:r w:rsidRPr="00E9475D">
              <w:rPr>
                <w:rFonts w:ascii="Arial" w:eastAsia="Map Symbols" w:hAnsi="Arial" w:cs="Arial"/>
                <w:b/>
                <w:bCs/>
                <w:sz w:val="16"/>
                <w:szCs w:val="16"/>
                <w:lang w:val="en-GB" w:bidi="th-TH"/>
              </w:rPr>
              <w:t>Consolidated financial statements</w:t>
            </w:r>
          </w:p>
        </w:tc>
      </w:tr>
      <w:tr w:rsidR="00F46175" w:rsidRPr="00E9475D" w14:paraId="37B84913" w14:textId="77777777" w:rsidTr="009B2EE5">
        <w:tc>
          <w:tcPr>
            <w:tcW w:w="3888" w:type="dxa"/>
            <w:tcBorders>
              <w:top w:val="nil"/>
              <w:left w:val="nil"/>
              <w:bottom w:val="nil"/>
              <w:right w:val="nil"/>
            </w:tcBorders>
            <w:vAlign w:val="center"/>
          </w:tcPr>
          <w:p w14:paraId="13EE1677" w14:textId="77777777" w:rsidR="00F46175" w:rsidRPr="00E9475D" w:rsidRDefault="00F46175" w:rsidP="009B2EE5">
            <w:pPr>
              <w:spacing w:after="0" w:line="240" w:lineRule="auto"/>
              <w:ind w:left="-105" w:right="-72"/>
              <w:jc w:val="thaiDistribute"/>
              <w:rPr>
                <w:rFonts w:ascii="Arial" w:eastAsia="Cordia New" w:hAnsi="Arial" w:cs="Arial"/>
                <w:sz w:val="16"/>
                <w:szCs w:val="16"/>
                <w:lang w:val="en-GB" w:bidi="th-TH"/>
              </w:rPr>
            </w:pPr>
          </w:p>
        </w:tc>
        <w:tc>
          <w:tcPr>
            <w:tcW w:w="1242" w:type="dxa"/>
            <w:tcBorders>
              <w:top w:val="single" w:sz="4" w:space="0" w:color="auto"/>
              <w:left w:val="nil"/>
              <w:bottom w:val="nil"/>
              <w:right w:val="nil"/>
            </w:tcBorders>
            <w:vAlign w:val="center"/>
          </w:tcPr>
          <w:p w14:paraId="2FE09817"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p>
        </w:tc>
        <w:tc>
          <w:tcPr>
            <w:tcW w:w="1296" w:type="dxa"/>
            <w:tcBorders>
              <w:top w:val="single" w:sz="4" w:space="0" w:color="auto"/>
              <w:left w:val="nil"/>
              <w:bottom w:val="nil"/>
              <w:right w:val="nil"/>
            </w:tcBorders>
            <w:vAlign w:val="center"/>
          </w:tcPr>
          <w:p w14:paraId="5637816C" w14:textId="77777777" w:rsidR="00F46175" w:rsidRPr="00E9475D" w:rsidRDefault="00F46175" w:rsidP="009B2EE5">
            <w:pPr>
              <w:spacing w:after="0" w:line="240" w:lineRule="auto"/>
              <w:ind w:right="-72"/>
              <w:jc w:val="right"/>
              <w:rPr>
                <w:rFonts w:ascii="Arial" w:eastAsia="Map Symbols" w:hAnsi="Arial" w:cs="Arial"/>
                <w:b/>
                <w:bCs/>
                <w:sz w:val="16"/>
                <w:szCs w:val="16"/>
                <w:lang w:val="en-GB" w:bidi="th-TH"/>
              </w:rPr>
            </w:pPr>
          </w:p>
        </w:tc>
        <w:tc>
          <w:tcPr>
            <w:tcW w:w="1746" w:type="dxa"/>
            <w:tcBorders>
              <w:top w:val="single" w:sz="4" w:space="0" w:color="auto"/>
              <w:left w:val="nil"/>
              <w:bottom w:val="nil"/>
              <w:right w:val="nil"/>
            </w:tcBorders>
            <w:vAlign w:val="center"/>
          </w:tcPr>
          <w:p w14:paraId="2A6CE89F" w14:textId="77777777" w:rsidR="00F46175" w:rsidRPr="00E9475D" w:rsidRDefault="00F46175" w:rsidP="009B2EE5">
            <w:pPr>
              <w:spacing w:after="0" w:line="240" w:lineRule="auto"/>
              <w:ind w:right="-72"/>
              <w:jc w:val="right"/>
              <w:rPr>
                <w:rFonts w:ascii="Arial" w:eastAsia="Map Symbols" w:hAnsi="Arial" w:cs="Arial"/>
                <w:b/>
                <w:bCs/>
                <w:sz w:val="16"/>
                <w:szCs w:val="16"/>
                <w:lang w:val="en-GB" w:bidi="th-TH"/>
              </w:rPr>
            </w:pPr>
            <w:r w:rsidRPr="00E9475D">
              <w:rPr>
                <w:rFonts w:ascii="Arial" w:eastAsia="Map Symbols" w:hAnsi="Arial" w:cs="Arial"/>
                <w:b/>
                <w:bCs/>
                <w:sz w:val="16"/>
                <w:szCs w:val="16"/>
                <w:lang w:val="en-GB" w:bidi="th-TH"/>
              </w:rPr>
              <w:t>Recognised in</w:t>
            </w:r>
          </w:p>
        </w:tc>
        <w:tc>
          <w:tcPr>
            <w:tcW w:w="1264" w:type="dxa"/>
            <w:tcBorders>
              <w:top w:val="single" w:sz="4" w:space="0" w:color="auto"/>
              <w:left w:val="nil"/>
              <w:bottom w:val="nil"/>
              <w:right w:val="nil"/>
            </w:tcBorders>
            <w:vAlign w:val="center"/>
          </w:tcPr>
          <w:p w14:paraId="2F24F42E" w14:textId="77777777" w:rsidR="00F46175" w:rsidRPr="00E9475D" w:rsidRDefault="00F46175" w:rsidP="009B2EE5">
            <w:pPr>
              <w:spacing w:after="0" w:line="240" w:lineRule="auto"/>
              <w:ind w:right="-72"/>
              <w:jc w:val="right"/>
              <w:rPr>
                <w:rFonts w:ascii="Arial" w:eastAsia="Map Symbols" w:hAnsi="Arial" w:cs="Arial"/>
                <w:b/>
                <w:bCs/>
                <w:spacing w:val="-4"/>
                <w:sz w:val="16"/>
                <w:szCs w:val="16"/>
                <w:cs/>
                <w:lang w:val="en-GB" w:bidi="th-TH"/>
              </w:rPr>
            </w:pPr>
          </w:p>
        </w:tc>
      </w:tr>
      <w:tr w:rsidR="00F46175" w:rsidRPr="00E9475D" w14:paraId="049BE360" w14:textId="77777777" w:rsidTr="009B2EE5">
        <w:tc>
          <w:tcPr>
            <w:tcW w:w="3888" w:type="dxa"/>
            <w:tcBorders>
              <w:top w:val="nil"/>
              <w:left w:val="nil"/>
              <w:bottom w:val="nil"/>
              <w:right w:val="nil"/>
            </w:tcBorders>
            <w:vAlign w:val="center"/>
          </w:tcPr>
          <w:p w14:paraId="33D838DE" w14:textId="77777777" w:rsidR="00F46175" w:rsidRPr="00E9475D" w:rsidRDefault="00F46175" w:rsidP="009B2EE5">
            <w:pPr>
              <w:spacing w:after="0" w:line="240" w:lineRule="auto"/>
              <w:ind w:left="-105" w:right="-72"/>
              <w:jc w:val="thaiDistribute"/>
              <w:rPr>
                <w:rFonts w:ascii="Arial" w:eastAsia="Cordia New" w:hAnsi="Arial" w:cs="Arial"/>
                <w:sz w:val="16"/>
                <w:szCs w:val="16"/>
                <w:lang w:val="en-GB" w:bidi="th-TH"/>
              </w:rPr>
            </w:pPr>
          </w:p>
        </w:tc>
        <w:tc>
          <w:tcPr>
            <w:tcW w:w="1242" w:type="dxa"/>
            <w:tcBorders>
              <w:top w:val="nil"/>
              <w:left w:val="nil"/>
              <w:bottom w:val="nil"/>
              <w:right w:val="nil"/>
            </w:tcBorders>
            <w:vAlign w:val="center"/>
          </w:tcPr>
          <w:p w14:paraId="090A63C2"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p>
        </w:tc>
        <w:tc>
          <w:tcPr>
            <w:tcW w:w="1296" w:type="dxa"/>
            <w:tcBorders>
              <w:top w:val="nil"/>
              <w:left w:val="nil"/>
              <w:bottom w:val="nil"/>
              <w:right w:val="nil"/>
            </w:tcBorders>
            <w:vAlign w:val="center"/>
          </w:tcPr>
          <w:p w14:paraId="6EA1CB69" w14:textId="77777777" w:rsidR="00F46175" w:rsidRPr="00E9475D" w:rsidRDefault="00F46175" w:rsidP="009B2EE5">
            <w:pPr>
              <w:spacing w:after="0" w:line="240" w:lineRule="auto"/>
              <w:ind w:left="-144" w:right="-72"/>
              <w:jc w:val="right"/>
              <w:rPr>
                <w:rFonts w:ascii="Arial" w:eastAsia="Map Symbols" w:hAnsi="Arial" w:cs="Arial"/>
                <w:b/>
                <w:bCs/>
                <w:sz w:val="16"/>
                <w:szCs w:val="16"/>
                <w:lang w:val="en-GB" w:bidi="th-TH"/>
              </w:rPr>
            </w:pPr>
            <w:r w:rsidRPr="00E9475D">
              <w:rPr>
                <w:rFonts w:ascii="Arial" w:eastAsia="Map Symbols" w:hAnsi="Arial" w:cs="Arial"/>
                <w:b/>
                <w:bCs/>
                <w:sz w:val="16"/>
                <w:szCs w:val="16"/>
                <w:lang w:val="en-GB" w:bidi="th-TH"/>
              </w:rPr>
              <w:t>Recognised in</w:t>
            </w:r>
          </w:p>
        </w:tc>
        <w:tc>
          <w:tcPr>
            <w:tcW w:w="1746" w:type="dxa"/>
            <w:tcBorders>
              <w:top w:val="nil"/>
              <w:left w:val="nil"/>
              <w:bottom w:val="nil"/>
              <w:right w:val="nil"/>
            </w:tcBorders>
            <w:vAlign w:val="center"/>
          </w:tcPr>
          <w:p w14:paraId="5005755A" w14:textId="77777777" w:rsidR="00F46175" w:rsidRPr="00E9475D" w:rsidRDefault="00F46175" w:rsidP="009B2EE5">
            <w:pPr>
              <w:spacing w:after="0" w:line="240" w:lineRule="auto"/>
              <w:ind w:right="-72"/>
              <w:jc w:val="right"/>
              <w:rPr>
                <w:rFonts w:ascii="Arial" w:eastAsia="Map Symbols" w:hAnsi="Arial" w:cs="Arial"/>
                <w:b/>
                <w:bCs/>
                <w:sz w:val="16"/>
                <w:szCs w:val="16"/>
                <w:lang w:val="en-GB" w:bidi="th-TH"/>
              </w:rPr>
            </w:pPr>
            <w:r w:rsidRPr="00E9475D">
              <w:rPr>
                <w:rFonts w:ascii="Arial" w:eastAsia="Map Symbols" w:hAnsi="Arial" w:cs="Arial"/>
                <w:b/>
                <w:bCs/>
                <w:sz w:val="16"/>
                <w:szCs w:val="16"/>
                <w:lang w:val="en-GB" w:bidi="th-TH"/>
              </w:rPr>
              <w:t>revenue (expense)</w:t>
            </w:r>
          </w:p>
        </w:tc>
        <w:tc>
          <w:tcPr>
            <w:tcW w:w="1264" w:type="dxa"/>
            <w:tcBorders>
              <w:top w:val="nil"/>
              <w:left w:val="nil"/>
              <w:bottom w:val="nil"/>
              <w:right w:val="nil"/>
            </w:tcBorders>
            <w:vAlign w:val="center"/>
          </w:tcPr>
          <w:p w14:paraId="7C73E16C" w14:textId="77777777" w:rsidR="00F46175" w:rsidRPr="00E9475D" w:rsidRDefault="00F46175" w:rsidP="009B2EE5">
            <w:pPr>
              <w:spacing w:after="0" w:line="240" w:lineRule="auto"/>
              <w:ind w:right="-72"/>
              <w:jc w:val="right"/>
              <w:rPr>
                <w:rFonts w:ascii="Arial" w:eastAsia="Map Symbols" w:hAnsi="Arial" w:cs="Arial"/>
                <w:b/>
                <w:bCs/>
                <w:spacing w:val="-4"/>
                <w:sz w:val="16"/>
                <w:szCs w:val="16"/>
                <w:cs/>
                <w:lang w:val="en-GB" w:bidi="th-TH"/>
              </w:rPr>
            </w:pPr>
          </w:p>
        </w:tc>
      </w:tr>
      <w:tr w:rsidR="00F46175" w:rsidRPr="00E9475D" w14:paraId="4FEE72B6" w14:textId="77777777" w:rsidTr="009B2EE5">
        <w:tc>
          <w:tcPr>
            <w:tcW w:w="3888" w:type="dxa"/>
            <w:tcBorders>
              <w:top w:val="nil"/>
              <w:left w:val="nil"/>
              <w:bottom w:val="nil"/>
              <w:right w:val="nil"/>
            </w:tcBorders>
            <w:vAlign w:val="center"/>
          </w:tcPr>
          <w:p w14:paraId="6B6E8628" w14:textId="77777777" w:rsidR="00F46175" w:rsidRPr="00E9475D" w:rsidRDefault="00F46175" w:rsidP="009B2EE5">
            <w:pPr>
              <w:spacing w:after="0" w:line="240" w:lineRule="auto"/>
              <w:ind w:left="-105" w:right="-72"/>
              <w:jc w:val="thaiDistribute"/>
              <w:rPr>
                <w:rFonts w:ascii="Arial" w:eastAsia="Cordia New" w:hAnsi="Arial" w:cs="Arial"/>
                <w:sz w:val="16"/>
                <w:szCs w:val="16"/>
                <w:lang w:val="en-GB" w:bidi="th-TH"/>
              </w:rPr>
            </w:pPr>
          </w:p>
        </w:tc>
        <w:tc>
          <w:tcPr>
            <w:tcW w:w="1242" w:type="dxa"/>
            <w:tcBorders>
              <w:top w:val="nil"/>
              <w:left w:val="nil"/>
              <w:bottom w:val="nil"/>
              <w:right w:val="nil"/>
            </w:tcBorders>
            <w:vAlign w:val="center"/>
          </w:tcPr>
          <w:p w14:paraId="0A1D93C9"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p>
        </w:tc>
        <w:tc>
          <w:tcPr>
            <w:tcW w:w="1296" w:type="dxa"/>
            <w:tcBorders>
              <w:top w:val="nil"/>
              <w:left w:val="nil"/>
              <w:bottom w:val="nil"/>
              <w:right w:val="nil"/>
            </w:tcBorders>
            <w:vAlign w:val="center"/>
          </w:tcPr>
          <w:p w14:paraId="2BBB4530" w14:textId="77777777" w:rsidR="00F46175" w:rsidRPr="00E9475D" w:rsidRDefault="00F46175" w:rsidP="009B2EE5">
            <w:pPr>
              <w:spacing w:after="0" w:line="240" w:lineRule="auto"/>
              <w:ind w:right="-72"/>
              <w:jc w:val="right"/>
              <w:rPr>
                <w:rFonts w:ascii="Arial" w:eastAsia="Map Symbols" w:hAnsi="Arial" w:cs="Arial"/>
                <w:b/>
                <w:bCs/>
                <w:sz w:val="16"/>
                <w:szCs w:val="16"/>
                <w:lang w:val="en-GB" w:bidi="th-TH"/>
              </w:rPr>
            </w:pPr>
            <w:r w:rsidRPr="00E9475D">
              <w:rPr>
                <w:rFonts w:ascii="Arial" w:eastAsia="Map Symbols" w:hAnsi="Arial" w:cs="Arial"/>
                <w:b/>
                <w:bCs/>
                <w:sz w:val="16"/>
                <w:szCs w:val="16"/>
                <w:lang w:val="en-GB" w:bidi="th-TH"/>
              </w:rPr>
              <w:t>revenue</w:t>
            </w:r>
          </w:p>
        </w:tc>
        <w:tc>
          <w:tcPr>
            <w:tcW w:w="1746" w:type="dxa"/>
            <w:tcBorders>
              <w:top w:val="nil"/>
              <w:left w:val="nil"/>
              <w:bottom w:val="nil"/>
              <w:right w:val="nil"/>
            </w:tcBorders>
            <w:vAlign w:val="center"/>
          </w:tcPr>
          <w:p w14:paraId="4A59FAA2" w14:textId="77777777" w:rsidR="00F46175" w:rsidRPr="00E9475D" w:rsidRDefault="00F46175" w:rsidP="009B2EE5">
            <w:pPr>
              <w:spacing w:after="0" w:line="240" w:lineRule="auto"/>
              <w:ind w:right="-72"/>
              <w:jc w:val="right"/>
              <w:rPr>
                <w:rFonts w:ascii="Arial" w:eastAsia="Map Symbols" w:hAnsi="Arial" w:cs="Arial"/>
                <w:b/>
                <w:bCs/>
                <w:sz w:val="16"/>
                <w:szCs w:val="16"/>
                <w:lang w:val="en-GB" w:bidi="th-TH"/>
              </w:rPr>
            </w:pPr>
            <w:r w:rsidRPr="00E9475D">
              <w:rPr>
                <w:rFonts w:ascii="Arial" w:eastAsia="Map Symbols" w:hAnsi="Arial" w:cs="Arial"/>
                <w:b/>
                <w:bCs/>
                <w:sz w:val="16"/>
                <w:szCs w:val="16"/>
                <w:lang w:val="en-GB" w:bidi="th-TH"/>
              </w:rPr>
              <w:t>in other</w:t>
            </w:r>
          </w:p>
        </w:tc>
        <w:tc>
          <w:tcPr>
            <w:tcW w:w="1264" w:type="dxa"/>
            <w:tcBorders>
              <w:top w:val="nil"/>
              <w:left w:val="nil"/>
              <w:bottom w:val="nil"/>
              <w:right w:val="nil"/>
            </w:tcBorders>
            <w:vAlign w:val="center"/>
          </w:tcPr>
          <w:p w14:paraId="78F0FB87" w14:textId="77777777" w:rsidR="00F46175" w:rsidRPr="00E9475D" w:rsidRDefault="00F46175" w:rsidP="009B2EE5">
            <w:pPr>
              <w:spacing w:after="0" w:line="240" w:lineRule="auto"/>
              <w:ind w:right="-72"/>
              <w:jc w:val="right"/>
              <w:rPr>
                <w:rFonts w:ascii="Arial" w:eastAsia="Map Symbols" w:hAnsi="Arial" w:cs="Arial"/>
                <w:b/>
                <w:bCs/>
                <w:spacing w:val="-4"/>
                <w:sz w:val="16"/>
                <w:szCs w:val="16"/>
                <w:cs/>
                <w:lang w:val="en-GB" w:bidi="th-TH"/>
              </w:rPr>
            </w:pPr>
          </w:p>
        </w:tc>
      </w:tr>
      <w:tr w:rsidR="00F46175" w:rsidRPr="00E9475D" w14:paraId="6B5269D9" w14:textId="77777777" w:rsidTr="009B2EE5">
        <w:tc>
          <w:tcPr>
            <w:tcW w:w="3888" w:type="dxa"/>
            <w:tcBorders>
              <w:top w:val="nil"/>
              <w:left w:val="nil"/>
              <w:bottom w:val="nil"/>
              <w:right w:val="nil"/>
            </w:tcBorders>
            <w:vAlign w:val="center"/>
          </w:tcPr>
          <w:p w14:paraId="09B395F3" w14:textId="77777777" w:rsidR="00F46175" w:rsidRPr="00E9475D" w:rsidRDefault="00F46175" w:rsidP="009B2EE5">
            <w:pPr>
              <w:spacing w:after="0" w:line="240" w:lineRule="auto"/>
              <w:ind w:left="-105" w:right="-72"/>
              <w:jc w:val="thaiDistribute"/>
              <w:rPr>
                <w:rFonts w:ascii="Arial" w:eastAsia="Cordia New" w:hAnsi="Arial" w:cs="Arial"/>
                <w:sz w:val="16"/>
                <w:szCs w:val="16"/>
                <w:lang w:val="en-GB" w:bidi="th-TH"/>
              </w:rPr>
            </w:pPr>
          </w:p>
        </w:tc>
        <w:tc>
          <w:tcPr>
            <w:tcW w:w="1242" w:type="dxa"/>
            <w:tcBorders>
              <w:top w:val="nil"/>
              <w:left w:val="nil"/>
              <w:bottom w:val="nil"/>
              <w:right w:val="nil"/>
            </w:tcBorders>
            <w:vAlign w:val="center"/>
          </w:tcPr>
          <w:p w14:paraId="498C38FC" w14:textId="77777777" w:rsidR="00F46175" w:rsidRPr="00E9475D" w:rsidRDefault="00F46175" w:rsidP="009B2EE5">
            <w:pPr>
              <w:spacing w:after="0" w:line="240" w:lineRule="auto"/>
              <w:ind w:right="-72"/>
              <w:jc w:val="right"/>
              <w:rPr>
                <w:rFonts w:ascii="Arial" w:eastAsia="Map Symbols" w:hAnsi="Arial" w:cs="Arial"/>
                <w:b/>
                <w:bCs/>
                <w:sz w:val="16"/>
                <w:szCs w:val="16"/>
                <w:lang w:val="en-GB" w:bidi="th-TH"/>
              </w:rPr>
            </w:pPr>
            <w:r w:rsidRPr="00E9475D">
              <w:rPr>
                <w:rFonts w:ascii="Arial" w:eastAsia="Map Symbols" w:hAnsi="Arial" w:cs="Arial"/>
                <w:b/>
                <w:bCs/>
                <w:sz w:val="16"/>
                <w:szCs w:val="16"/>
                <w:lang w:val="en-GB" w:bidi="th-TH"/>
              </w:rPr>
              <w:t xml:space="preserve"> 1 January</w:t>
            </w:r>
          </w:p>
        </w:tc>
        <w:tc>
          <w:tcPr>
            <w:tcW w:w="1296" w:type="dxa"/>
            <w:tcBorders>
              <w:top w:val="nil"/>
              <w:left w:val="nil"/>
              <w:bottom w:val="nil"/>
              <w:right w:val="nil"/>
            </w:tcBorders>
            <w:vAlign w:val="center"/>
          </w:tcPr>
          <w:p w14:paraId="2372EDBF" w14:textId="77777777" w:rsidR="00F46175" w:rsidRPr="00E9475D" w:rsidRDefault="00F46175" w:rsidP="009B2EE5">
            <w:pPr>
              <w:spacing w:after="0" w:line="240" w:lineRule="auto"/>
              <w:ind w:right="-72"/>
              <w:jc w:val="right"/>
              <w:rPr>
                <w:rFonts w:ascii="Arial" w:eastAsia="Map Symbols" w:hAnsi="Arial" w:cs="Arial"/>
                <w:b/>
                <w:bCs/>
                <w:sz w:val="16"/>
                <w:szCs w:val="16"/>
                <w:lang w:val="en-GB" w:bidi="th-TH"/>
              </w:rPr>
            </w:pPr>
            <w:r w:rsidRPr="00E9475D">
              <w:rPr>
                <w:rFonts w:ascii="Arial" w:eastAsia="Map Symbols" w:hAnsi="Arial" w:cs="Arial"/>
                <w:b/>
                <w:bCs/>
                <w:sz w:val="16"/>
                <w:szCs w:val="16"/>
                <w:lang w:val="en-GB" w:bidi="th-TH"/>
              </w:rPr>
              <w:t>(expense) in</w:t>
            </w:r>
          </w:p>
        </w:tc>
        <w:tc>
          <w:tcPr>
            <w:tcW w:w="1746" w:type="dxa"/>
            <w:tcBorders>
              <w:top w:val="nil"/>
              <w:left w:val="nil"/>
              <w:bottom w:val="nil"/>
              <w:right w:val="nil"/>
            </w:tcBorders>
            <w:vAlign w:val="center"/>
          </w:tcPr>
          <w:p w14:paraId="0B1775D5" w14:textId="77777777" w:rsidR="00F46175" w:rsidRPr="00E9475D" w:rsidRDefault="00F46175" w:rsidP="009B2EE5">
            <w:pPr>
              <w:spacing w:after="0" w:line="240" w:lineRule="auto"/>
              <w:ind w:right="-72"/>
              <w:jc w:val="right"/>
              <w:rPr>
                <w:rFonts w:ascii="Arial" w:eastAsia="Map Symbols" w:hAnsi="Arial" w:cs="Arial"/>
                <w:b/>
                <w:bCs/>
                <w:sz w:val="16"/>
                <w:szCs w:val="16"/>
                <w:lang w:val="en-GB" w:bidi="th-TH"/>
              </w:rPr>
            </w:pPr>
            <w:r w:rsidRPr="00E9475D">
              <w:rPr>
                <w:rFonts w:ascii="Arial" w:eastAsia="Map Symbols" w:hAnsi="Arial" w:cs="Arial"/>
                <w:b/>
                <w:bCs/>
                <w:sz w:val="16"/>
                <w:szCs w:val="16"/>
                <w:lang w:val="en-GB" w:bidi="th-TH"/>
              </w:rPr>
              <w:t>comprehensive</w:t>
            </w:r>
          </w:p>
        </w:tc>
        <w:tc>
          <w:tcPr>
            <w:tcW w:w="1264" w:type="dxa"/>
            <w:tcBorders>
              <w:top w:val="nil"/>
              <w:left w:val="nil"/>
              <w:bottom w:val="nil"/>
              <w:right w:val="nil"/>
            </w:tcBorders>
            <w:vAlign w:val="center"/>
          </w:tcPr>
          <w:p w14:paraId="1E101DC2" w14:textId="77777777" w:rsidR="00F46175" w:rsidRPr="00E9475D" w:rsidRDefault="00F46175" w:rsidP="009B2EE5">
            <w:pPr>
              <w:spacing w:after="0" w:line="240" w:lineRule="auto"/>
              <w:ind w:right="-72"/>
              <w:jc w:val="right"/>
              <w:rPr>
                <w:rFonts w:ascii="Arial" w:eastAsia="Map Symbols" w:hAnsi="Arial" w:cs="Arial"/>
                <w:b/>
                <w:bCs/>
                <w:spacing w:val="-4"/>
                <w:sz w:val="16"/>
                <w:szCs w:val="16"/>
                <w:lang w:val="en-GB" w:bidi="th-TH"/>
              </w:rPr>
            </w:pPr>
            <w:r w:rsidRPr="00E9475D">
              <w:rPr>
                <w:rFonts w:ascii="Arial" w:eastAsia="Map Symbols" w:hAnsi="Arial" w:cs="Arial"/>
                <w:b/>
                <w:bCs/>
                <w:spacing w:val="-4"/>
                <w:sz w:val="16"/>
                <w:szCs w:val="16"/>
                <w:lang w:val="en-GB" w:bidi="th-TH"/>
              </w:rPr>
              <w:t>31 December</w:t>
            </w:r>
          </w:p>
        </w:tc>
      </w:tr>
      <w:tr w:rsidR="00F46175" w:rsidRPr="00E9475D" w14:paraId="1C814CE5" w14:textId="77777777" w:rsidTr="009B2EE5">
        <w:tc>
          <w:tcPr>
            <w:tcW w:w="3888" w:type="dxa"/>
            <w:tcBorders>
              <w:top w:val="nil"/>
              <w:left w:val="nil"/>
              <w:bottom w:val="nil"/>
              <w:right w:val="nil"/>
            </w:tcBorders>
            <w:vAlign w:val="center"/>
          </w:tcPr>
          <w:p w14:paraId="53B3A9E2" w14:textId="77777777" w:rsidR="00F46175" w:rsidRPr="00E9475D" w:rsidRDefault="00F46175" w:rsidP="009B2EE5">
            <w:pPr>
              <w:spacing w:after="0" w:line="240" w:lineRule="auto"/>
              <w:ind w:left="-105" w:right="-72"/>
              <w:jc w:val="thaiDistribute"/>
              <w:rPr>
                <w:rFonts w:ascii="Arial" w:eastAsia="Cordia New" w:hAnsi="Arial" w:cs="Arial"/>
                <w:sz w:val="16"/>
                <w:szCs w:val="16"/>
                <w:lang w:val="en-GB" w:bidi="th-TH"/>
              </w:rPr>
            </w:pPr>
          </w:p>
        </w:tc>
        <w:tc>
          <w:tcPr>
            <w:tcW w:w="1242" w:type="dxa"/>
            <w:tcBorders>
              <w:top w:val="nil"/>
              <w:left w:val="nil"/>
              <w:right w:val="nil"/>
            </w:tcBorders>
            <w:vAlign w:val="center"/>
          </w:tcPr>
          <w:p w14:paraId="2E892D47" w14:textId="77777777" w:rsidR="00F46175" w:rsidRPr="00E9475D" w:rsidRDefault="00F46175" w:rsidP="009B2EE5">
            <w:pPr>
              <w:spacing w:after="0" w:line="240" w:lineRule="auto"/>
              <w:ind w:right="-72"/>
              <w:jc w:val="right"/>
              <w:rPr>
                <w:rFonts w:ascii="Arial" w:eastAsia="Map Symbols" w:hAnsi="Arial" w:cs="Arial"/>
                <w:b/>
                <w:bCs/>
                <w:sz w:val="16"/>
                <w:szCs w:val="16"/>
                <w:lang w:val="en-GB" w:bidi="th-TH"/>
              </w:rPr>
            </w:pPr>
            <w:r w:rsidRPr="00E9475D">
              <w:rPr>
                <w:rFonts w:ascii="Arial" w:eastAsia="Map Symbols" w:hAnsi="Arial" w:cs="Arial"/>
                <w:b/>
                <w:bCs/>
                <w:sz w:val="16"/>
                <w:szCs w:val="16"/>
                <w:lang w:val="en-GB" w:bidi="th-TH"/>
              </w:rPr>
              <w:t>2019</w:t>
            </w:r>
          </w:p>
        </w:tc>
        <w:tc>
          <w:tcPr>
            <w:tcW w:w="1296" w:type="dxa"/>
            <w:tcBorders>
              <w:top w:val="nil"/>
              <w:left w:val="nil"/>
              <w:right w:val="nil"/>
            </w:tcBorders>
            <w:vAlign w:val="center"/>
          </w:tcPr>
          <w:p w14:paraId="5F9ABF07" w14:textId="77777777" w:rsidR="00F46175" w:rsidRPr="00E9475D" w:rsidRDefault="00F46175" w:rsidP="009B2EE5">
            <w:pPr>
              <w:spacing w:after="0" w:line="240" w:lineRule="auto"/>
              <w:ind w:right="-72"/>
              <w:jc w:val="right"/>
              <w:rPr>
                <w:rFonts w:ascii="Arial" w:eastAsia="Map Symbols" w:hAnsi="Arial" w:cs="Arial"/>
                <w:b/>
                <w:bCs/>
                <w:sz w:val="16"/>
                <w:szCs w:val="16"/>
                <w:lang w:val="en-GB" w:bidi="th-TH"/>
              </w:rPr>
            </w:pPr>
            <w:r w:rsidRPr="00E9475D">
              <w:rPr>
                <w:rFonts w:ascii="Arial" w:eastAsia="Map Symbols" w:hAnsi="Arial" w:cs="Arial"/>
                <w:b/>
                <w:bCs/>
                <w:sz w:val="16"/>
                <w:szCs w:val="16"/>
                <w:lang w:val="en-GB" w:bidi="th-TH"/>
              </w:rPr>
              <w:t>profit or loss</w:t>
            </w:r>
          </w:p>
        </w:tc>
        <w:tc>
          <w:tcPr>
            <w:tcW w:w="1746" w:type="dxa"/>
            <w:tcBorders>
              <w:top w:val="nil"/>
              <w:left w:val="nil"/>
              <w:right w:val="nil"/>
            </w:tcBorders>
            <w:vAlign w:val="center"/>
          </w:tcPr>
          <w:p w14:paraId="4E9F5F43" w14:textId="77777777" w:rsidR="00F46175" w:rsidRPr="00E9475D" w:rsidRDefault="00F46175" w:rsidP="009B2EE5">
            <w:pPr>
              <w:spacing w:after="0" w:line="240" w:lineRule="auto"/>
              <w:ind w:right="-72"/>
              <w:jc w:val="right"/>
              <w:rPr>
                <w:rFonts w:ascii="Arial" w:eastAsia="Map Symbols" w:hAnsi="Arial" w:cs="Arial"/>
                <w:b/>
                <w:bCs/>
                <w:sz w:val="16"/>
                <w:szCs w:val="16"/>
                <w:lang w:val="en-GB" w:bidi="th-TH"/>
              </w:rPr>
            </w:pPr>
            <w:r w:rsidRPr="00E9475D">
              <w:rPr>
                <w:rFonts w:ascii="Arial" w:eastAsia="Map Symbols" w:hAnsi="Arial" w:cs="Arial"/>
                <w:b/>
                <w:bCs/>
                <w:sz w:val="16"/>
                <w:szCs w:val="16"/>
                <w:lang w:val="en-GB" w:bidi="th-TH"/>
              </w:rPr>
              <w:t>income (expense)</w:t>
            </w:r>
          </w:p>
        </w:tc>
        <w:tc>
          <w:tcPr>
            <w:tcW w:w="1264" w:type="dxa"/>
            <w:tcBorders>
              <w:top w:val="nil"/>
              <w:left w:val="nil"/>
              <w:right w:val="nil"/>
            </w:tcBorders>
            <w:vAlign w:val="center"/>
          </w:tcPr>
          <w:p w14:paraId="53166082" w14:textId="77777777" w:rsidR="00F46175" w:rsidRPr="00E9475D" w:rsidRDefault="00F46175" w:rsidP="009B2EE5">
            <w:pPr>
              <w:spacing w:after="0" w:line="240" w:lineRule="auto"/>
              <w:ind w:right="-72"/>
              <w:jc w:val="right"/>
              <w:rPr>
                <w:rFonts w:ascii="Arial" w:eastAsia="Map Symbols" w:hAnsi="Arial" w:cs="Arial"/>
                <w:b/>
                <w:bCs/>
                <w:spacing w:val="-4"/>
                <w:sz w:val="16"/>
                <w:szCs w:val="16"/>
                <w:lang w:val="en-GB" w:bidi="th-TH"/>
              </w:rPr>
            </w:pPr>
            <w:r w:rsidRPr="00E9475D">
              <w:rPr>
                <w:rFonts w:ascii="Arial" w:eastAsia="Map Symbols" w:hAnsi="Arial" w:cs="Arial"/>
                <w:b/>
                <w:bCs/>
                <w:sz w:val="16"/>
                <w:szCs w:val="16"/>
                <w:lang w:val="en-GB" w:bidi="th-TH"/>
              </w:rPr>
              <w:t>2019</w:t>
            </w:r>
          </w:p>
        </w:tc>
      </w:tr>
      <w:tr w:rsidR="00F46175" w:rsidRPr="00E9475D" w14:paraId="712D97E4" w14:textId="77777777" w:rsidTr="009B2EE5">
        <w:tc>
          <w:tcPr>
            <w:tcW w:w="3888" w:type="dxa"/>
            <w:tcBorders>
              <w:top w:val="nil"/>
              <w:left w:val="nil"/>
              <w:right w:val="nil"/>
            </w:tcBorders>
            <w:vAlign w:val="center"/>
          </w:tcPr>
          <w:p w14:paraId="276FB5B9" w14:textId="77777777" w:rsidR="00F46175" w:rsidRPr="00E9475D" w:rsidRDefault="00F46175" w:rsidP="009B2EE5">
            <w:pPr>
              <w:spacing w:after="0" w:line="240" w:lineRule="auto"/>
              <w:ind w:left="-105" w:right="-72"/>
              <w:jc w:val="thaiDistribute"/>
              <w:rPr>
                <w:rFonts w:ascii="Arial" w:eastAsia="Cordia New" w:hAnsi="Arial" w:cs="Arial"/>
                <w:sz w:val="16"/>
                <w:szCs w:val="16"/>
                <w:lang w:val="en-GB" w:bidi="th-TH"/>
              </w:rPr>
            </w:pPr>
          </w:p>
        </w:tc>
        <w:tc>
          <w:tcPr>
            <w:tcW w:w="1242" w:type="dxa"/>
            <w:tcBorders>
              <w:top w:val="nil"/>
              <w:left w:val="nil"/>
              <w:bottom w:val="single" w:sz="4" w:space="0" w:color="auto"/>
              <w:right w:val="nil"/>
            </w:tcBorders>
            <w:vAlign w:val="center"/>
          </w:tcPr>
          <w:p w14:paraId="039B4D75" w14:textId="77777777" w:rsidR="00F46175" w:rsidRPr="00E9475D" w:rsidRDefault="00F46175" w:rsidP="009B2EE5">
            <w:pPr>
              <w:spacing w:after="0" w:line="240" w:lineRule="auto"/>
              <w:ind w:right="-72"/>
              <w:jc w:val="right"/>
              <w:rPr>
                <w:rFonts w:ascii="Arial" w:eastAsia="Map Symbols" w:hAnsi="Arial" w:cs="Arial"/>
                <w:b/>
                <w:bCs/>
                <w:sz w:val="16"/>
                <w:szCs w:val="16"/>
                <w:cs/>
                <w:lang w:val="en-GB" w:bidi="th-TH"/>
              </w:rPr>
            </w:pPr>
            <w:r w:rsidRPr="00E9475D">
              <w:rPr>
                <w:rFonts w:ascii="Arial" w:eastAsia="Map Symbols" w:hAnsi="Arial" w:cs="Arial"/>
                <w:b/>
                <w:bCs/>
                <w:sz w:val="16"/>
                <w:szCs w:val="16"/>
                <w:lang w:val="en-GB" w:bidi="th-TH"/>
              </w:rPr>
              <w:t>Baht</w:t>
            </w:r>
          </w:p>
        </w:tc>
        <w:tc>
          <w:tcPr>
            <w:tcW w:w="1296" w:type="dxa"/>
            <w:tcBorders>
              <w:top w:val="nil"/>
              <w:left w:val="nil"/>
              <w:bottom w:val="single" w:sz="4" w:space="0" w:color="auto"/>
              <w:right w:val="nil"/>
            </w:tcBorders>
            <w:vAlign w:val="center"/>
          </w:tcPr>
          <w:p w14:paraId="77F72D69" w14:textId="77777777" w:rsidR="00F46175" w:rsidRPr="00E9475D" w:rsidRDefault="00F46175" w:rsidP="009B2EE5">
            <w:pPr>
              <w:spacing w:after="0" w:line="240" w:lineRule="auto"/>
              <w:ind w:right="-72"/>
              <w:jc w:val="right"/>
              <w:rPr>
                <w:rFonts w:ascii="Arial" w:eastAsia="Map Symbols" w:hAnsi="Arial" w:cs="Arial"/>
                <w:b/>
                <w:bCs/>
                <w:sz w:val="16"/>
                <w:szCs w:val="16"/>
                <w:lang w:val="en-GB" w:bidi="th-TH"/>
              </w:rPr>
            </w:pPr>
            <w:r w:rsidRPr="00E9475D">
              <w:rPr>
                <w:rFonts w:ascii="Arial" w:eastAsia="Map Symbols" w:hAnsi="Arial" w:cs="Arial"/>
                <w:b/>
                <w:bCs/>
                <w:sz w:val="16"/>
                <w:szCs w:val="16"/>
                <w:lang w:val="en-GB" w:bidi="th-TH"/>
              </w:rPr>
              <w:t>Baht</w:t>
            </w:r>
          </w:p>
        </w:tc>
        <w:tc>
          <w:tcPr>
            <w:tcW w:w="1746" w:type="dxa"/>
            <w:tcBorders>
              <w:top w:val="nil"/>
              <w:left w:val="nil"/>
              <w:bottom w:val="single" w:sz="4" w:space="0" w:color="auto"/>
              <w:right w:val="nil"/>
            </w:tcBorders>
            <w:vAlign w:val="center"/>
          </w:tcPr>
          <w:p w14:paraId="6095FFEA" w14:textId="77777777" w:rsidR="00F46175" w:rsidRPr="00E9475D" w:rsidRDefault="00F46175" w:rsidP="009B2EE5">
            <w:pPr>
              <w:spacing w:after="0" w:line="240" w:lineRule="auto"/>
              <w:ind w:right="-72"/>
              <w:jc w:val="right"/>
              <w:rPr>
                <w:rFonts w:ascii="Arial" w:eastAsia="Map Symbols" w:hAnsi="Arial" w:cs="Arial"/>
                <w:b/>
                <w:bCs/>
                <w:sz w:val="16"/>
                <w:szCs w:val="16"/>
                <w:lang w:val="en-GB" w:bidi="th-TH"/>
              </w:rPr>
            </w:pPr>
            <w:r w:rsidRPr="00E9475D">
              <w:rPr>
                <w:rFonts w:ascii="Arial" w:eastAsia="Map Symbols" w:hAnsi="Arial" w:cs="Arial"/>
                <w:b/>
                <w:bCs/>
                <w:sz w:val="16"/>
                <w:szCs w:val="16"/>
                <w:lang w:val="en-GB" w:bidi="th-TH"/>
              </w:rPr>
              <w:t>Baht</w:t>
            </w:r>
          </w:p>
        </w:tc>
        <w:tc>
          <w:tcPr>
            <w:tcW w:w="1264" w:type="dxa"/>
            <w:tcBorders>
              <w:top w:val="nil"/>
              <w:left w:val="nil"/>
              <w:bottom w:val="single" w:sz="4" w:space="0" w:color="auto"/>
              <w:right w:val="nil"/>
            </w:tcBorders>
            <w:vAlign w:val="center"/>
          </w:tcPr>
          <w:p w14:paraId="7587AE10" w14:textId="77777777" w:rsidR="00F46175" w:rsidRPr="00E9475D" w:rsidRDefault="00F46175" w:rsidP="009B2EE5">
            <w:pPr>
              <w:spacing w:after="0" w:line="240" w:lineRule="auto"/>
              <w:ind w:right="-72"/>
              <w:jc w:val="right"/>
              <w:rPr>
                <w:rFonts w:ascii="Arial" w:eastAsia="Map Symbols" w:hAnsi="Arial" w:cs="Arial"/>
                <w:b/>
                <w:bCs/>
                <w:sz w:val="16"/>
                <w:szCs w:val="16"/>
                <w:cs/>
                <w:lang w:val="en-GB" w:bidi="th-TH"/>
              </w:rPr>
            </w:pPr>
            <w:r w:rsidRPr="00E9475D">
              <w:rPr>
                <w:rFonts w:ascii="Arial" w:eastAsia="Map Symbols" w:hAnsi="Arial" w:cs="Arial"/>
                <w:b/>
                <w:bCs/>
                <w:sz w:val="16"/>
                <w:szCs w:val="16"/>
                <w:lang w:val="en-GB" w:bidi="th-TH"/>
              </w:rPr>
              <w:t>Baht</w:t>
            </w:r>
          </w:p>
        </w:tc>
      </w:tr>
      <w:tr w:rsidR="00F46175" w:rsidRPr="00E9475D" w14:paraId="1E9663B7" w14:textId="77777777" w:rsidTr="00607FA9">
        <w:tc>
          <w:tcPr>
            <w:tcW w:w="3888" w:type="dxa"/>
            <w:tcBorders>
              <w:left w:val="nil"/>
              <w:bottom w:val="nil"/>
              <w:right w:val="nil"/>
            </w:tcBorders>
            <w:vAlign w:val="center"/>
          </w:tcPr>
          <w:p w14:paraId="7D28FE3C" w14:textId="77777777" w:rsidR="00F46175" w:rsidRPr="00E9475D" w:rsidRDefault="00F46175" w:rsidP="009B2EE5">
            <w:pPr>
              <w:spacing w:after="0" w:line="240" w:lineRule="auto"/>
              <w:ind w:left="-105" w:right="-72"/>
              <w:jc w:val="thaiDistribute"/>
              <w:rPr>
                <w:rFonts w:ascii="Arial" w:eastAsia="Cordia New" w:hAnsi="Arial" w:cs="Arial"/>
                <w:b/>
                <w:bCs/>
                <w:sz w:val="16"/>
                <w:szCs w:val="16"/>
                <w:lang w:val="en-GB" w:bidi="th-TH"/>
              </w:rPr>
            </w:pPr>
          </w:p>
        </w:tc>
        <w:tc>
          <w:tcPr>
            <w:tcW w:w="1242" w:type="dxa"/>
            <w:tcBorders>
              <w:top w:val="single" w:sz="4" w:space="0" w:color="auto"/>
              <w:left w:val="nil"/>
              <w:bottom w:val="nil"/>
              <w:right w:val="nil"/>
            </w:tcBorders>
            <w:shd w:val="clear" w:color="auto" w:fill="auto"/>
            <w:vAlign w:val="bottom"/>
          </w:tcPr>
          <w:p w14:paraId="28AE401B"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p>
        </w:tc>
        <w:tc>
          <w:tcPr>
            <w:tcW w:w="1296" w:type="dxa"/>
            <w:tcBorders>
              <w:top w:val="single" w:sz="4" w:space="0" w:color="auto"/>
              <w:left w:val="nil"/>
              <w:bottom w:val="nil"/>
              <w:right w:val="nil"/>
            </w:tcBorders>
            <w:shd w:val="clear" w:color="auto" w:fill="auto"/>
            <w:vAlign w:val="center"/>
          </w:tcPr>
          <w:p w14:paraId="3FDE0C79"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p>
        </w:tc>
        <w:tc>
          <w:tcPr>
            <w:tcW w:w="1746" w:type="dxa"/>
            <w:tcBorders>
              <w:top w:val="single" w:sz="4" w:space="0" w:color="auto"/>
              <w:left w:val="nil"/>
              <w:bottom w:val="nil"/>
              <w:right w:val="nil"/>
            </w:tcBorders>
            <w:shd w:val="clear" w:color="auto" w:fill="auto"/>
            <w:vAlign w:val="center"/>
          </w:tcPr>
          <w:p w14:paraId="44914E6E"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p>
        </w:tc>
        <w:tc>
          <w:tcPr>
            <w:tcW w:w="1264" w:type="dxa"/>
            <w:tcBorders>
              <w:top w:val="single" w:sz="4" w:space="0" w:color="auto"/>
              <w:left w:val="nil"/>
              <w:bottom w:val="nil"/>
              <w:right w:val="nil"/>
            </w:tcBorders>
            <w:shd w:val="clear" w:color="auto" w:fill="auto"/>
            <w:vAlign w:val="center"/>
          </w:tcPr>
          <w:p w14:paraId="157AAEF3"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p>
        </w:tc>
      </w:tr>
      <w:tr w:rsidR="00F46175" w:rsidRPr="00E9475D" w14:paraId="0416E6FF" w14:textId="77777777" w:rsidTr="00607FA9">
        <w:tc>
          <w:tcPr>
            <w:tcW w:w="3888" w:type="dxa"/>
            <w:tcBorders>
              <w:top w:val="nil"/>
              <w:left w:val="nil"/>
              <w:bottom w:val="nil"/>
              <w:right w:val="nil"/>
            </w:tcBorders>
            <w:vAlign w:val="center"/>
          </w:tcPr>
          <w:p w14:paraId="0A7C293E" w14:textId="77777777" w:rsidR="00F46175" w:rsidRPr="00E9475D" w:rsidRDefault="00F46175" w:rsidP="009B2EE5">
            <w:pPr>
              <w:spacing w:after="0" w:line="240" w:lineRule="auto"/>
              <w:ind w:left="-105" w:right="-72"/>
              <w:jc w:val="thaiDistribute"/>
              <w:rPr>
                <w:rFonts w:ascii="Arial" w:eastAsia="Cordia New" w:hAnsi="Arial" w:cs="Arial"/>
                <w:b/>
                <w:bCs/>
                <w:sz w:val="16"/>
                <w:szCs w:val="16"/>
                <w:lang w:val="en-GB" w:bidi="th-TH"/>
              </w:rPr>
            </w:pPr>
            <w:r w:rsidRPr="00E9475D">
              <w:rPr>
                <w:rFonts w:ascii="Arial" w:eastAsia="Cordia New" w:hAnsi="Arial" w:cs="Arial"/>
                <w:b/>
                <w:bCs/>
                <w:sz w:val="16"/>
                <w:szCs w:val="16"/>
                <w:lang w:val="en-GB" w:bidi="th-TH"/>
              </w:rPr>
              <w:t>Deferred tax assets</w:t>
            </w:r>
          </w:p>
        </w:tc>
        <w:tc>
          <w:tcPr>
            <w:tcW w:w="1242" w:type="dxa"/>
            <w:tcBorders>
              <w:left w:val="nil"/>
              <w:bottom w:val="nil"/>
              <w:right w:val="nil"/>
            </w:tcBorders>
            <w:shd w:val="clear" w:color="auto" w:fill="auto"/>
            <w:vAlign w:val="bottom"/>
          </w:tcPr>
          <w:p w14:paraId="5846E71E"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p>
        </w:tc>
        <w:tc>
          <w:tcPr>
            <w:tcW w:w="1296" w:type="dxa"/>
            <w:tcBorders>
              <w:left w:val="nil"/>
              <w:bottom w:val="nil"/>
              <w:right w:val="nil"/>
            </w:tcBorders>
            <w:shd w:val="clear" w:color="auto" w:fill="auto"/>
            <w:vAlign w:val="center"/>
          </w:tcPr>
          <w:p w14:paraId="331D618F"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p>
        </w:tc>
        <w:tc>
          <w:tcPr>
            <w:tcW w:w="1746" w:type="dxa"/>
            <w:tcBorders>
              <w:left w:val="nil"/>
              <w:bottom w:val="nil"/>
              <w:right w:val="nil"/>
            </w:tcBorders>
            <w:shd w:val="clear" w:color="auto" w:fill="auto"/>
            <w:vAlign w:val="center"/>
          </w:tcPr>
          <w:p w14:paraId="093487DD"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p>
        </w:tc>
        <w:tc>
          <w:tcPr>
            <w:tcW w:w="1264" w:type="dxa"/>
            <w:tcBorders>
              <w:left w:val="nil"/>
              <w:bottom w:val="nil"/>
              <w:right w:val="nil"/>
            </w:tcBorders>
            <w:shd w:val="clear" w:color="auto" w:fill="auto"/>
            <w:vAlign w:val="center"/>
          </w:tcPr>
          <w:p w14:paraId="3F4CE5C1"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p>
        </w:tc>
      </w:tr>
      <w:tr w:rsidR="00F46175" w:rsidRPr="00E9475D" w14:paraId="0F37852D" w14:textId="77777777" w:rsidTr="00607FA9">
        <w:tc>
          <w:tcPr>
            <w:tcW w:w="3888" w:type="dxa"/>
            <w:tcBorders>
              <w:top w:val="nil"/>
              <w:left w:val="nil"/>
              <w:bottom w:val="nil"/>
              <w:right w:val="nil"/>
            </w:tcBorders>
            <w:vAlign w:val="center"/>
          </w:tcPr>
          <w:p w14:paraId="7DA87BDB" w14:textId="77777777" w:rsidR="00F46175" w:rsidRPr="00E9475D" w:rsidRDefault="00F46175" w:rsidP="009B2EE5">
            <w:pPr>
              <w:spacing w:after="0" w:line="240" w:lineRule="auto"/>
              <w:ind w:left="-105" w:right="-72"/>
              <w:jc w:val="thaiDistribute"/>
              <w:rPr>
                <w:rFonts w:ascii="Arial" w:eastAsia="Cordia New" w:hAnsi="Arial" w:cs="Arial"/>
                <w:b/>
                <w:bCs/>
                <w:sz w:val="16"/>
                <w:szCs w:val="16"/>
                <w:lang w:val="en-GB" w:bidi="th-TH"/>
              </w:rPr>
            </w:pPr>
            <w:r w:rsidRPr="00E9475D">
              <w:rPr>
                <w:rFonts w:ascii="Arial" w:eastAsia="Cordia New" w:hAnsi="Arial" w:cs="Arial"/>
                <w:sz w:val="16"/>
                <w:szCs w:val="16"/>
                <w:lang w:val="en-GB" w:bidi="th-TH"/>
              </w:rPr>
              <w:t>Allowance for impairment of</w:t>
            </w:r>
          </w:p>
        </w:tc>
        <w:tc>
          <w:tcPr>
            <w:tcW w:w="1242" w:type="dxa"/>
            <w:tcBorders>
              <w:top w:val="nil"/>
              <w:left w:val="nil"/>
              <w:bottom w:val="nil"/>
              <w:right w:val="nil"/>
            </w:tcBorders>
            <w:shd w:val="clear" w:color="auto" w:fill="auto"/>
            <w:vAlign w:val="bottom"/>
          </w:tcPr>
          <w:p w14:paraId="43A47BBE"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p>
        </w:tc>
        <w:tc>
          <w:tcPr>
            <w:tcW w:w="1296" w:type="dxa"/>
            <w:tcBorders>
              <w:top w:val="nil"/>
              <w:left w:val="nil"/>
              <w:bottom w:val="nil"/>
              <w:right w:val="nil"/>
            </w:tcBorders>
            <w:shd w:val="clear" w:color="auto" w:fill="auto"/>
            <w:vAlign w:val="center"/>
          </w:tcPr>
          <w:p w14:paraId="182BF32E"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p>
        </w:tc>
        <w:tc>
          <w:tcPr>
            <w:tcW w:w="1746" w:type="dxa"/>
            <w:tcBorders>
              <w:top w:val="nil"/>
              <w:left w:val="nil"/>
              <w:bottom w:val="nil"/>
              <w:right w:val="nil"/>
            </w:tcBorders>
            <w:shd w:val="clear" w:color="auto" w:fill="auto"/>
            <w:vAlign w:val="center"/>
          </w:tcPr>
          <w:p w14:paraId="691CE64D"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p>
        </w:tc>
        <w:tc>
          <w:tcPr>
            <w:tcW w:w="1264" w:type="dxa"/>
            <w:tcBorders>
              <w:top w:val="nil"/>
              <w:left w:val="nil"/>
              <w:bottom w:val="nil"/>
              <w:right w:val="nil"/>
            </w:tcBorders>
            <w:shd w:val="clear" w:color="auto" w:fill="auto"/>
            <w:vAlign w:val="center"/>
          </w:tcPr>
          <w:p w14:paraId="14BC19D4"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p>
        </w:tc>
      </w:tr>
      <w:tr w:rsidR="00F46175" w:rsidRPr="00E9475D" w14:paraId="5B1F60B3" w14:textId="77777777" w:rsidTr="00607FA9">
        <w:tc>
          <w:tcPr>
            <w:tcW w:w="3888" w:type="dxa"/>
            <w:tcBorders>
              <w:top w:val="nil"/>
              <w:left w:val="nil"/>
              <w:bottom w:val="nil"/>
              <w:right w:val="nil"/>
            </w:tcBorders>
            <w:vAlign w:val="center"/>
          </w:tcPr>
          <w:p w14:paraId="5FFCDACC" w14:textId="77777777" w:rsidR="00F46175" w:rsidRPr="00E9475D" w:rsidRDefault="00F46175" w:rsidP="009B2EE5">
            <w:pPr>
              <w:spacing w:after="0" w:line="240" w:lineRule="auto"/>
              <w:ind w:left="-105" w:right="-72"/>
              <w:jc w:val="thaiDistribute"/>
              <w:rPr>
                <w:rFonts w:ascii="Arial" w:eastAsia="Cordia New" w:hAnsi="Arial" w:cs="Arial"/>
                <w:sz w:val="16"/>
                <w:szCs w:val="16"/>
                <w:lang w:val="en-GB" w:bidi="th-TH"/>
              </w:rPr>
            </w:pPr>
            <w:r w:rsidRPr="00E9475D">
              <w:rPr>
                <w:rFonts w:ascii="Arial" w:eastAsia="Cordia New" w:hAnsi="Arial" w:cs="Arial"/>
                <w:sz w:val="16"/>
                <w:szCs w:val="16"/>
                <w:lang w:val="en-GB" w:bidi="th-TH"/>
              </w:rPr>
              <w:t xml:space="preserve">   trade receivables</w:t>
            </w:r>
          </w:p>
        </w:tc>
        <w:tc>
          <w:tcPr>
            <w:tcW w:w="1242" w:type="dxa"/>
            <w:tcBorders>
              <w:top w:val="nil"/>
              <w:left w:val="nil"/>
              <w:bottom w:val="nil"/>
              <w:right w:val="nil"/>
            </w:tcBorders>
            <w:shd w:val="clear" w:color="auto" w:fill="auto"/>
            <w:vAlign w:val="bottom"/>
          </w:tcPr>
          <w:p w14:paraId="0262C0F2"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r w:rsidRPr="00E9475D">
              <w:rPr>
                <w:rFonts w:ascii="Arial" w:eastAsia="Cordia New" w:hAnsi="Arial" w:cs="Arial"/>
                <w:sz w:val="16"/>
                <w:szCs w:val="16"/>
                <w:lang w:val="en-GB" w:bidi="th-TH"/>
              </w:rPr>
              <w:t>1,725,430</w:t>
            </w:r>
          </w:p>
        </w:tc>
        <w:tc>
          <w:tcPr>
            <w:tcW w:w="1296" w:type="dxa"/>
            <w:tcBorders>
              <w:top w:val="nil"/>
              <w:left w:val="nil"/>
              <w:bottom w:val="nil"/>
              <w:right w:val="nil"/>
            </w:tcBorders>
            <w:shd w:val="clear" w:color="auto" w:fill="auto"/>
            <w:vAlign w:val="bottom"/>
          </w:tcPr>
          <w:p w14:paraId="2190A88E" w14:textId="77777777" w:rsidR="00F46175" w:rsidRPr="00E9475D" w:rsidRDefault="00F46175" w:rsidP="009B2EE5">
            <w:pPr>
              <w:spacing w:after="0" w:line="240" w:lineRule="auto"/>
              <w:ind w:right="-72"/>
              <w:jc w:val="right"/>
              <w:rPr>
                <w:rFonts w:ascii="Arial" w:eastAsia="Cordia New" w:hAnsi="Arial" w:cs="Arial"/>
                <w:sz w:val="16"/>
                <w:szCs w:val="16"/>
                <w:cs/>
                <w:lang w:bidi="th-TH"/>
              </w:rPr>
            </w:pPr>
            <w:r w:rsidRPr="00E9475D">
              <w:rPr>
                <w:rFonts w:ascii="Arial" w:eastAsia="Cordia New" w:hAnsi="Arial" w:cs="Arial"/>
                <w:sz w:val="16"/>
                <w:szCs w:val="16"/>
                <w:lang w:val="en-GB" w:bidi="th-TH"/>
              </w:rPr>
              <w:t>740</w:t>
            </w:r>
            <w:r w:rsidRPr="00E9475D">
              <w:rPr>
                <w:rFonts w:ascii="Arial" w:eastAsia="Cordia New" w:hAnsi="Arial" w:cs="Arial"/>
                <w:sz w:val="16"/>
                <w:szCs w:val="16"/>
                <w:lang w:bidi="th-TH"/>
              </w:rPr>
              <w:t>,</w:t>
            </w:r>
            <w:r w:rsidRPr="00E9475D">
              <w:rPr>
                <w:rFonts w:ascii="Arial" w:eastAsia="Cordia New" w:hAnsi="Arial" w:cs="Arial"/>
                <w:sz w:val="16"/>
                <w:szCs w:val="16"/>
                <w:lang w:val="en-GB" w:bidi="th-TH"/>
              </w:rPr>
              <w:t>977</w:t>
            </w:r>
          </w:p>
        </w:tc>
        <w:tc>
          <w:tcPr>
            <w:tcW w:w="1746" w:type="dxa"/>
            <w:tcBorders>
              <w:top w:val="nil"/>
              <w:left w:val="nil"/>
              <w:bottom w:val="nil"/>
              <w:right w:val="nil"/>
            </w:tcBorders>
            <w:shd w:val="clear" w:color="auto" w:fill="auto"/>
            <w:vAlign w:val="bottom"/>
          </w:tcPr>
          <w:p w14:paraId="459F229C"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r w:rsidRPr="00E9475D">
              <w:rPr>
                <w:rFonts w:ascii="Arial" w:eastAsia="Cordia New" w:hAnsi="Arial" w:cs="Arial"/>
                <w:sz w:val="16"/>
                <w:szCs w:val="16"/>
                <w:lang w:val="en-GB" w:bidi="th-TH"/>
              </w:rPr>
              <w:t>-</w:t>
            </w:r>
          </w:p>
        </w:tc>
        <w:tc>
          <w:tcPr>
            <w:tcW w:w="1264" w:type="dxa"/>
            <w:tcBorders>
              <w:top w:val="nil"/>
              <w:left w:val="nil"/>
              <w:bottom w:val="nil"/>
              <w:right w:val="nil"/>
            </w:tcBorders>
            <w:shd w:val="clear" w:color="auto" w:fill="auto"/>
            <w:vAlign w:val="bottom"/>
          </w:tcPr>
          <w:p w14:paraId="04FF8F0C"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r w:rsidRPr="00E9475D">
              <w:rPr>
                <w:rFonts w:ascii="Arial" w:eastAsia="Cordia New" w:hAnsi="Arial" w:cs="Arial"/>
                <w:sz w:val="16"/>
                <w:szCs w:val="16"/>
                <w:lang w:val="en-GB" w:bidi="th-TH"/>
              </w:rPr>
              <w:t>2,466,407</w:t>
            </w:r>
          </w:p>
        </w:tc>
      </w:tr>
      <w:tr w:rsidR="00F46175" w:rsidRPr="00E9475D" w14:paraId="76C379C3" w14:textId="77777777" w:rsidTr="00607FA9">
        <w:tc>
          <w:tcPr>
            <w:tcW w:w="3888" w:type="dxa"/>
            <w:tcBorders>
              <w:top w:val="nil"/>
              <w:left w:val="nil"/>
              <w:bottom w:val="nil"/>
              <w:right w:val="nil"/>
            </w:tcBorders>
            <w:vAlign w:val="center"/>
          </w:tcPr>
          <w:p w14:paraId="5DCDACB6" w14:textId="77777777" w:rsidR="00F46175" w:rsidRPr="00E9475D" w:rsidRDefault="00F46175" w:rsidP="009B2EE5">
            <w:pPr>
              <w:spacing w:after="0" w:line="240" w:lineRule="auto"/>
              <w:ind w:left="-105" w:right="-72"/>
              <w:jc w:val="thaiDistribute"/>
              <w:rPr>
                <w:rFonts w:ascii="Arial" w:eastAsia="Cordia New" w:hAnsi="Arial" w:cs="Arial"/>
                <w:sz w:val="16"/>
                <w:szCs w:val="16"/>
                <w:lang w:val="en-GB" w:bidi="th-TH"/>
              </w:rPr>
            </w:pPr>
            <w:r w:rsidRPr="00E9475D">
              <w:rPr>
                <w:rFonts w:ascii="Arial" w:eastAsia="Cordia New" w:hAnsi="Arial" w:cs="Arial"/>
                <w:sz w:val="16"/>
                <w:szCs w:val="16"/>
                <w:lang w:val="en-GB" w:bidi="th-TH"/>
              </w:rPr>
              <w:t>Allowance for obsolete and slow-moving</w:t>
            </w:r>
          </w:p>
        </w:tc>
        <w:tc>
          <w:tcPr>
            <w:tcW w:w="1242" w:type="dxa"/>
            <w:tcBorders>
              <w:top w:val="nil"/>
              <w:left w:val="nil"/>
              <w:bottom w:val="nil"/>
              <w:right w:val="nil"/>
            </w:tcBorders>
            <w:shd w:val="clear" w:color="auto" w:fill="auto"/>
            <w:vAlign w:val="bottom"/>
          </w:tcPr>
          <w:p w14:paraId="36679B5C"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p>
        </w:tc>
        <w:tc>
          <w:tcPr>
            <w:tcW w:w="1296" w:type="dxa"/>
            <w:tcBorders>
              <w:top w:val="nil"/>
              <w:left w:val="nil"/>
              <w:bottom w:val="nil"/>
              <w:right w:val="nil"/>
            </w:tcBorders>
            <w:shd w:val="clear" w:color="auto" w:fill="auto"/>
            <w:vAlign w:val="bottom"/>
          </w:tcPr>
          <w:p w14:paraId="3FBFD8B6"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p>
        </w:tc>
        <w:tc>
          <w:tcPr>
            <w:tcW w:w="1746" w:type="dxa"/>
            <w:tcBorders>
              <w:top w:val="nil"/>
              <w:left w:val="nil"/>
              <w:bottom w:val="nil"/>
              <w:right w:val="nil"/>
            </w:tcBorders>
            <w:shd w:val="clear" w:color="auto" w:fill="auto"/>
            <w:vAlign w:val="bottom"/>
          </w:tcPr>
          <w:p w14:paraId="3DE9921D"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p>
        </w:tc>
        <w:tc>
          <w:tcPr>
            <w:tcW w:w="1264" w:type="dxa"/>
            <w:tcBorders>
              <w:top w:val="nil"/>
              <w:left w:val="nil"/>
              <w:bottom w:val="nil"/>
              <w:right w:val="nil"/>
            </w:tcBorders>
            <w:shd w:val="clear" w:color="auto" w:fill="auto"/>
            <w:vAlign w:val="bottom"/>
          </w:tcPr>
          <w:p w14:paraId="44972DC3"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p>
        </w:tc>
      </w:tr>
      <w:tr w:rsidR="00F46175" w:rsidRPr="00E9475D" w14:paraId="164AB804" w14:textId="77777777" w:rsidTr="00607FA9">
        <w:tc>
          <w:tcPr>
            <w:tcW w:w="3888" w:type="dxa"/>
            <w:tcBorders>
              <w:top w:val="nil"/>
              <w:left w:val="nil"/>
              <w:bottom w:val="nil"/>
              <w:right w:val="nil"/>
            </w:tcBorders>
            <w:vAlign w:val="center"/>
          </w:tcPr>
          <w:p w14:paraId="44232B92" w14:textId="77777777" w:rsidR="00F46175" w:rsidRPr="00E9475D" w:rsidRDefault="00F46175" w:rsidP="009B2EE5">
            <w:pPr>
              <w:spacing w:after="0" w:line="240" w:lineRule="auto"/>
              <w:ind w:left="-105" w:right="-72"/>
              <w:jc w:val="thaiDistribute"/>
              <w:rPr>
                <w:rFonts w:ascii="Arial" w:eastAsia="Cordia New" w:hAnsi="Arial" w:cs="Arial"/>
                <w:sz w:val="16"/>
                <w:szCs w:val="16"/>
                <w:lang w:val="en-GB" w:bidi="th-TH"/>
              </w:rPr>
            </w:pPr>
            <w:r w:rsidRPr="00E9475D">
              <w:rPr>
                <w:rFonts w:ascii="Arial" w:eastAsia="Cordia New" w:hAnsi="Arial" w:cs="Arial"/>
                <w:sz w:val="16"/>
                <w:szCs w:val="16"/>
                <w:lang w:val="en-GB" w:bidi="th-TH"/>
              </w:rPr>
              <w:t xml:space="preserve">   inventories and for inventories cost in excess</w:t>
            </w:r>
          </w:p>
        </w:tc>
        <w:tc>
          <w:tcPr>
            <w:tcW w:w="1242" w:type="dxa"/>
            <w:tcBorders>
              <w:top w:val="nil"/>
              <w:left w:val="nil"/>
              <w:bottom w:val="nil"/>
              <w:right w:val="nil"/>
            </w:tcBorders>
            <w:shd w:val="clear" w:color="auto" w:fill="auto"/>
            <w:vAlign w:val="bottom"/>
          </w:tcPr>
          <w:p w14:paraId="144B5217"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p>
        </w:tc>
        <w:tc>
          <w:tcPr>
            <w:tcW w:w="1296" w:type="dxa"/>
            <w:tcBorders>
              <w:top w:val="nil"/>
              <w:left w:val="nil"/>
              <w:bottom w:val="nil"/>
              <w:right w:val="nil"/>
            </w:tcBorders>
            <w:shd w:val="clear" w:color="auto" w:fill="auto"/>
            <w:vAlign w:val="bottom"/>
          </w:tcPr>
          <w:p w14:paraId="2898EBDD"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p>
        </w:tc>
        <w:tc>
          <w:tcPr>
            <w:tcW w:w="1746" w:type="dxa"/>
            <w:tcBorders>
              <w:top w:val="nil"/>
              <w:left w:val="nil"/>
              <w:bottom w:val="nil"/>
              <w:right w:val="nil"/>
            </w:tcBorders>
            <w:shd w:val="clear" w:color="auto" w:fill="auto"/>
            <w:vAlign w:val="bottom"/>
          </w:tcPr>
          <w:p w14:paraId="0D9D36E9" w14:textId="77777777" w:rsidR="00F46175" w:rsidRPr="00E9475D" w:rsidRDefault="00F46175" w:rsidP="009B2EE5">
            <w:pPr>
              <w:spacing w:after="0" w:line="240" w:lineRule="auto"/>
              <w:ind w:right="-72"/>
              <w:jc w:val="right"/>
              <w:rPr>
                <w:rFonts w:ascii="Arial" w:eastAsia="Cordia New" w:hAnsi="Arial" w:cs="Arial"/>
                <w:sz w:val="16"/>
                <w:szCs w:val="16"/>
                <w:cs/>
                <w:lang w:val="en-GB" w:bidi="th-TH"/>
              </w:rPr>
            </w:pPr>
          </w:p>
        </w:tc>
        <w:tc>
          <w:tcPr>
            <w:tcW w:w="1264" w:type="dxa"/>
            <w:tcBorders>
              <w:top w:val="nil"/>
              <w:left w:val="nil"/>
              <w:bottom w:val="nil"/>
              <w:right w:val="nil"/>
            </w:tcBorders>
            <w:shd w:val="clear" w:color="auto" w:fill="auto"/>
            <w:vAlign w:val="bottom"/>
          </w:tcPr>
          <w:p w14:paraId="63502FE8"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p>
        </w:tc>
      </w:tr>
      <w:tr w:rsidR="00F46175" w:rsidRPr="00E9475D" w14:paraId="7D97927B" w14:textId="77777777" w:rsidTr="00607FA9">
        <w:tc>
          <w:tcPr>
            <w:tcW w:w="3888" w:type="dxa"/>
            <w:tcBorders>
              <w:top w:val="nil"/>
              <w:left w:val="nil"/>
              <w:bottom w:val="nil"/>
              <w:right w:val="nil"/>
            </w:tcBorders>
            <w:vAlign w:val="center"/>
          </w:tcPr>
          <w:p w14:paraId="4B823809" w14:textId="77777777" w:rsidR="00F46175" w:rsidRPr="00E9475D" w:rsidRDefault="00F46175" w:rsidP="009B2EE5">
            <w:pPr>
              <w:spacing w:after="0" w:line="240" w:lineRule="auto"/>
              <w:ind w:left="-105" w:right="-72"/>
              <w:jc w:val="thaiDistribute"/>
              <w:rPr>
                <w:rFonts w:ascii="Arial" w:eastAsia="Cordia New" w:hAnsi="Arial" w:cs="Arial"/>
                <w:sz w:val="16"/>
                <w:szCs w:val="16"/>
                <w:lang w:val="en-GB" w:bidi="th-TH"/>
              </w:rPr>
            </w:pPr>
            <w:r w:rsidRPr="00E9475D">
              <w:rPr>
                <w:rFonts w:ascii="Arial" w:eastAsia="Cordia New" w:hAnsi="Arial" w:cs="Arial"/>
                <w:sz w:val="16"/>
                <w:szCs w:val="16"/>
                <w:lang w:val="en-GB" w:bidi="th-TH"/>
              </w:rPr>
              <w:t xml:space="preserve">   of net realisable value</w:t>
            </w:r>
          </w:p>
        </w:tc>
        <w:tc>
          <w:tcPr>
            <w:tcW w:w="1242" w:type="dxa"/>
            <w:tcBorders>
              <w:top w:val="nil"/>
              <w:left w:val="nil"/>
              <w:bottom w:val="nil"/>
              <w:right w:val="nil"/>
            </w:tcBorders>
            <w:shd w:val="clear" w:color="auto" w:fill="auto"/>
            <w:vAlign w:val="bottom"/>
          </w:tcPr>
          <w:p w14:paraId="5DAC8F27"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r w:rsidRPr="00E9475D">
              <w:rPr>
                <w:rFonts w:ascii="Arial" w:eastAsia="Cordia New" w:hAnsi="Arial" w:cs="Arial"/>
                <w:sz w:val="16"/>
                <w:szCs w:val="16"/>
                <w:lang w:val="en-GB" w:bidi="th-TH"/>
              </w:rPr>
              <w:t>29,124,315</w:t>
            </w:r>
          </w:p>
        </w:tc>
        <w:tc>
          <w:tcPr>
            <w:tcW w:w="1296" w:type="dxa"/>
            <w:tcBorders>
              <w:top w:val="nil"/>
              <w:left w:val="nil"/>
              <w:bottom w:val="nil"/>
              <w:right w:val="nil"/>
            </w:tcBorders>
            <w:shd w:val="clear" w:color="auto" w:fill="auto"/>
            <w:vAlign w:val="bottom"/>
          </w:tcPr>
          <w:p w14:paraId="3FFCBBDC" w14:textId="77777777" w:rsidR="00F46175" w:rsidRPr="00E9475D" w:rsidRDefault="00F46175" w:rsidP="009B2EE5">
            <w:pPr>
              <w:spacing w:after="0" w:line="240" w:lineRule="auto"/>
              <w:ind w:right="-72"/>
              <w:jc w:val="right"/>
              <w:rPr>
                <w:rFonts w:ascii="Arial" w:eastAsia="Cordia New" w:hAnsi="Arial" w:cs="Arial"/>
                <w:sz w:val="16"/>
                <w:szCs w:val="16"/>
                <w:lang w:bidi="th-TH"/>
              </w:rPr>
            </w:pPr>
            <w:r w:rsidRPr="00E9475D">
              <w:rPr>
                <w:rFonts w:ascii="Arial" w:eastAsia="Cordia New" w:hAnsi="Arial" w:cs="Arial"/>
                <w:sz w:val="16"/>
                <w:szCs w:val="16"/>
                <w:lang w:val="en-GB" w:bidi="th-TH"/>
              </w:rPr>
              <w:t>1</w:t>
            </w:r>
            <w:r w:rsidRPr="00E9475D">
              <w:rPr>
                <w:rFonts w:ascii="Arial" w:eastAsia="Cordia New" w:hAnsi="Arial" w:cs="Arial"/>
                <w:sz w:val="16"/>
                <w:szCs w:val="16"/>
                <w:lang w:bidi="th-TH"/>
              </w:rPr>
              <w:t>,</w:t>
            </w:r>
            <w:r w:rsidRPr="00E9475D">
              <w:rPr>
                <w:rFonts w:ascii="Arial" w:eastAsia="Cordia New" w:hAnsi="Arial" w:cs="Arial"/>
                <w:sz w:val="16"/>
                <w:szCs w:val="16"/>
                <w:lang w:val="en-GB" w:bidi="th-TH"/>
              </w:rPr>
              <w:t>868</w:t>
            </w:r>
            <w:r w:rsidRPr="00E9475D">
              <w:rPr>
                <w:rFonts w:ascii="Arial" w:eastAsia="Cordia New" w:hAnsi="Arial" w:cs="Arial"/>
                <w:sz w:val="16"/>
                <w:szCs w:val="16"/>
                <w:lang w:bidi="th-TH"/>
              </w:rPr>
              <w:t>,</w:t>
            </w:r>
            <w:r w:rsidRPr="00E9475D">
              <w:rPr>
                <w:rFonts w:ascii="Arial" w:eastAsia="Cordia New" w:hAnsi="Arial" w:cs="Arial"/>
                <w:sz w:val="16"/>
                <w:szCs w:val="16"/>
                <w:lang w:val="en-GB" w:bidi="th-TH"/>
              </w:rPr>
              <w:t>532</w:t>
            </w:r>
          </w:p>
        </w:tc>
        <w:tc>
          <w:tcPr>
            <w:tcW w:w="1746" w:type="dxa"/>
            <w:tcBorders>
              <w:top w:val="nil"/>
              <w:left w:val="nil"/>
              <w:bottom w:val="nil"/>
              <w:right w:val="nil"/>
            </w:tcBorders>
            <w:shd w:val="clear" w:color="auto" w:fill="auto"/>
            <w:vAlign w:val="bottom"/>
          </w:tcPr>
          <w:p w14:paraId="5DBFC7F4"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r w:rsidRPr="00E9475D">
              <w:rPr>
                <w:rFonts w:ascii="Arial" w:eastAsia="Cordia New" w:hAnsi="Arial" w:cs="Arial"/>
                <w:sz w:val="16"/>
                <w:szCs w:val="16"/>
                <w:lang w:val="en-GB" w:bidi="th-TH"/>
              </w:rPr>
              <w:t>-</w:t>
            </w:r>
          </w:p>
        </w:tc>
        <w:tc>
          <w:tcPr>
            <w:tcW w:w="1264" w:type="dxa"/>
            <w:tcBorders>
              <w:top w:val="nil"/>
              <w:left w:val="nil"/>
              <w:bottom w:val="nil"/>
              <w:right w:val="nil"/>
            </w:tcBorders>
            <w:shd w:val="clear" w:color="auto" w:fill="auto"/>
            <w:vAlign w:val="bottom"/>
          </w:tcPr>
          <w:p w14:paraId="2166BE19"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r w:rsidRPr="00E9475D">
              <w:rPr>
                <w:rFonts w:ascii="Arial" w:eastAsia="Cordia New" w:hAnsi="Arial" w:cs="Arial"/>
                <w:sz w:val="16"/>
                <w:szCs w:val="16"/>
                <w:lang w:val="en-GB" w:bidi="th-TH"/>
              </w:rPr>
              <w:t>30,992,847</w:t>
            </w:r>
          </w:p>
        </w:tc>
      </w:tr>
      <w:tr w:rsidR="00F46175" w:rsidRPr="00E9475D" w14:paraId="71E8B3A6" w14:textId="77777777" w:rsidTr="00607FA9">
        <w:tc>
          <w:tcPr>
            <w:tcW w:w="3888" w:type="dxa"/>
            <w:tcBorders>
              <w:top w:val="nil"/>
              <w:left w:val="nil"/>
              <w:bottom w:val="nil"/>
              <w:right w:val="nil"/>
            </w:tcBorders>
            <w:vAlign w:val="bottom"/>
          </w:tcPr>
          <w:p w14:paraId="3ADB6AE0" w14:textId="77777777" w:rsidR="00F46175" w:rsidRPr="00E9475D" w:rsidRDefault="00F46175" w:rsidP="009B2EE5">
            <w:pPr>
              <w:spacing w:after="0" w:line="240" w:lineRule="auto"/>
              <w:ind w:left="-105" w:right="-72"/>
              <w:jc w:val="thaiDistribute"/>
              <w:rPr>
                <w:rFonts w:ascii="Arial" w:eastAsia="Cordia New" w:hAnsi="Arial" w:cs="Arial"/>
                <w:sz w:val="16"/>
                <w:szCs w:val="16"/>
                <w:lang w:val="en-GB" w:bidi="th-TH"/>
              </w:rPr>
            </w:pPr>
            <w:r w:rsidRPr="00E9475D">
              <w:rPr>
                <w:rFonts w:ascii="Arial" w:eastAsia="Cordia New" w:hAnsi="Arial" w:cs="Arial"/>
                <w:sz w:val="16"/>
                <w:szCs w:val="16"/>
                <w:lang w:val="en-GB" w:bidi="th-TH"/>
              </w:rPr>
              <w:t>Employee benefit obligations</w:t>
            </w:r>
          </w:p>
        </w:tc>
        <w:tc>
          <w:tcPr>
            <w:tcW w:w="1242" w:type="dxa"/>
            <w:tcBorders>
              <w:top w:val="nil"/>
              <w:left w:val="nil"/>
              <w:bottom w:val="nil"/>
              <w:right w:val="nil"/>
            </w:tcBorders>
            <w:shd w:val="clear" w:color="auto" w:fill="auto"/>
            <w:vAlign w:val="bottom"/>
          </w:tcPr>
          <w:p w14:paraId="0E9FE653"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r w:rsidRPr="00E9475D">
              <w:rPr>
                <w:rFonts w:ascii="Arial" w:eastAsia="Cordia New" w:hAnsi="Arial" w:cs="Arial"/>
                <w:sz w:val="16"/>
                <w:szCs w:val="16"/>
                <w:lang w:val="en-GB" w:bidi="th-TH"/>
              </w:rPr>
              <w:fldChar w:fldCharType="begin"/>
            </w:r>
            <w:r w:rsidRPr="00E9475D">
              <w:rPr>
                <w:rFonts w:ascii="Arial" w:eastAsia="Cordia New" w:hAnsi="Arial" w:cs="Arial"/>
                <w:sz w:val="16"/>
                <w:szCs w:val="16"/>
                <w:lang w:val="en-GB" w:bidi="th-TH"/>
              </w:rPr>
              <w:instrText xml:space="preserve"> =SUM(left) </w:instrText>
            </w:r>
            <w:r w:rsidRPr="00E9475D">
              <w:rPr>
                <w:rFonts w:ascii="Arial" w:eastAsia="Cordia New" w:hAnsi="Arial" w:cs="Arial"/>
                <w:sz w:val="16"/>
                <w:szCs w:val="16"/>
                <w:lang w:val="en-GB" w:bidi="th-TH"/>
              </w:rPr>
              <w:fldChar w:fldCharType="separate"/>
            </w:r>
            <w:r w:rsidRPr="00E9475D">
              <w:rPr>
                <w:rFonts w:ascii="Arial" w:eastAsia="Cordia New" w:hAnsi="Arial" w:cs="Arial"/>
                <w:noProof/>
                <w:sz w:val="16"/>
                <w:szCs w:val="16"/>
                <w:lang w:val="en-GB" w:bidi="th-TH"/>
              </w:rPr>
              <w:t>6,170,600</w:t>
            </w:r>
            <w:r w:rsidRPr="00E9475D">
              <w:rPr>
                <w:rFonts w:ascii="Arial" w:eastAsia="Cordia New" w:hAnsi="Arial" w:cs="Arial"/>
                <w:sz w:val="16"/>
                <w:szCs w:val="16"/>
                <w:lang w:val="en-GB" w:bidi="th-TH"/>
              </w:rPr>
              <w:fldChar w:fldCharType="end"/>
            </w:r>
          </w:p>
        </w:tc>
        <w:tc>
          <w:tcPr>
            <w:tcW w:w="1296" w:type="dxa"/>
            <w:tcBorders>
              <w:top w:val="nil"/>
              <w:left w:val="nil"/>
              <w:bottom w:val="nil"/>
              <w:right w:val="nil"/>
            </w:tcBorders>
            <w:shd w:val="clear" w:color="auto" w:fill="auto"/>
            <w:vAlign w:val="bottom"/>
          </w:tcPr>
          <w:p w14:paraId="2753B48D" w14:textId="77777777" w:rsidR="00F46175" w:rsidRPr="00E9475D" w:rsidRDefault="00F46175" w:rsidP="009B2EE5">
            <w:pPr>
              <w:spacing w:after="0" w:line="240" w:lineRule="auto"/>
              <w:ind w:right="-72"/>
              <w:jc w:val="right"/>
              <w:rPr>
                <w:rFonts w:ascii="Arial" w:eastAsia="Cordia New" w:hAnsi="Arial" w:cs="Arial"/>
                <w:sz w:val="16"/>
                <w:szCs w:val="16"/>
                <w:lang w:bidi="th-TH"/>
              </w:rPr>
            </w:pPr>
            <w:r w:rsidRPr="00E9475D">
              <w:rPr>
                <w:rFonts w:ascii="Arial" w:eastAsia="Cordia New" w:hAnsi="Arial" w:cs="Arial"/>
                <w:sz w:val="16"/>
                <w:szCs w:val="16"/>
                <w:lang w:bidi="th-TH"/>
              </w:rPr>
              <w:t>3,137,357</w:t>
            </w:r>
          </w:p>
        </w:tc>
        <w:tc>
          <w:tcPr>
            <w:tcW w:w="1746" w:type="dxa"/>
            <w:tcBorders>
              <w:top w:val="nil"/>
              <w:left w:val="nil"/>
              <w:bottom w:val="nil"/>
              <w:right w:val="nil"/>
            </w:tcBorders>
            <w:shd w:val="clear" w:color="auto" w:fill="auto"/>
            <w:vAlign w:val="bottom"/>
          </w:tcPr>
          <w:p w14:paraId="51425A1E"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r w:rsidRPr="00E9475D">
              <w:rPr>
                <w:rFonts w:ascii="Arial" w:eastAsia="Cordia New" w:hAnsi="Arial" w:cs="Arial"/>
                <w:sz w:val="16"/>
                <w:szCs w:val="16"/>
                <w:lang w:val="en-GB" w:bidi="th-TH"/>
              </w:rPr>
              <w:t>3,370,450</w:t>
            </w:r>
          </w:p>
        </w:tc>
        <w:tc>
          <w:tcPr>
            <w:tcW w:w="1264" w:type="dxa"/>
            <w:tcBorders>
              <w:top w:val="nil"/>
              <w:left w:val="nil"/>
              <w:bottom w:val="nil"/>
              <w:right w:val="nil"/>
            </w:tcBorders>
            <w:shd w:val="clear" w:color="auto" w:fill="auto"/>
            <w:vAlign w:val="bottom"/>
          </w:tcPr>
          <w:p w14:paraId="79880304"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r w:rsidRPr="00E9475D">
              <w:rPr>
                <w:rFonts w:ascii="Arial" w:eastAsia="Cordia New" w:hAnsi="Arial" w:cs="Arial"/>
                <w:sz w:val="16"/>
                <w:szCs w:val="16"/>
                <w:lang w:val="en-GB" w:bidi="th-TH"/>
              </w:rPr>
              <w:t>12,678,407</w:t>
            </w:r>
          </w:p>
        </w:tc>
      </w:tr>
      <w:tr w:rsidR="00F46175" w:rsidRPr="00E9475D" w14:paraId="0CA1E91C" w14:textId="77777777" w:rsidTr="00607FA9">
        <w:tc>
          <w:tcPr>
            <w:tcW w:w="3888" w:type="dxa"/>
            <w:tcBorders>
              <w:top w:val="nil"/>
              <w:left w:val="nil"/>
              <w:bottom w:val="nil"/>
              <w:right w:val="nil"/>
            </w:tcBorders>
            <w:vAlign w:val="bottom"/>
          </w:tcPr>
          <w:p w14:paraId="0740E99C" w14:textId="77777777" w:rsidR="00F46175" w:rsidRPr="00E9475D" w:rsidRDefault="00F46175" w:rsidP="009B2EE5">
            <w:pPr>
              <w:spacing w:after="0" w:line="240" w:lineRule="auto"/>
              <w:ind w:left="-105" w:right="-72"/>
              <w:jc w:val="thaiDistribute"/>
              <w:rPr>
                <w:rFonts w:ascii="Arial" w:eastAsia="Cordia New" w:hAnsi="Arial" w:cs="Arial"/>
                <w:sz w:val="16"/>
                <w:szCs w:val="16"/>
                <w:lang w:val="en-GB" w:bidi="th-TH"/>
              </w:rPr>
            </w:pPr>
            <w:r w:rsidRPr="00E9475D">
              <w:rPr>
                <w:rFonts w:ascii="Arial" w:eastAsia="Cordia New" w:hAnsi="Arial" w:cs="Arial"/>
                <w:sz w:val="16"/>
                <w:szCs w:val="16"/>
                <w:lang w:val="en-GB" w:bidi="th-TH"/>
              </w:rPr>
              <w:t>Difference between accounting base</w:t>
            </w:r>
          </w:p>
        </w:tc>
        <w:tc>
          <w:tcPr>
            <w:tcW w:w="1242" w:type="dxa"/>
            <w:tcBorders>
              <w:top w:val="nil"/>
              <w:left w:val="nil"/>
              <w:bottom w:val="nil"/>
              <w:right w:val="nil"/>
            </w:tcBorders>
            <w:shd w:val="clear" w:color="auto" w:fill="auto"/>
            <w:vAlign w:val="bottom"/>
          </w:tcPr>
          <w:p w14:paraId="604EB45A"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p>
        </w:tc>
        <w:tc>
          <w:tcPr>
            <w:tcW w:w="1296" w:type="dxa"/>
            <w:tcBorders>
              <w:top w:val="nil"/>
              <w:left w:val="nil"/>
              <w:bottom w:val="nil"/>
              <w:right w:val="nil"/>
            </w:tcBorders>
            <w:shd w:val="clear" w:color="auto" w:fill="auto"/>
            <w:vAlign w:val="bottom"/>
          </w:tcPr>
          <w:p w14:paraId="4669C0C1"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p>
        </w:tc>
        <w:tc>
          <w:tcPr>
            <w:tcW w:w="1746" w:type="dxa"/>
            <w:tcBorders>
              <w:top w:val="nil"/>
              <w:left w:val="nil"/>
              <w:bottom w:val="nil"/>
              <w:right w:val="nil"/>
            </w:tcBorders>
            <w:shd w:val="clear" w:color="auto" w:fill="auto"/>
            <w:vAlign w:val="bottom"/>
          </w:tcPr>
          <w:p w14:paraId="621480B5"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p>
        </w:tc>
        <w:tc>
          <w:tcPr>
            <w:tcW w:w="1264" w:type="dxa"/>
            <w:tcBorders>
              <w:top w:val="nil"/>
              <w:left w:val="nil"/>
              <w:bottom w:val="nil"/>
              <w:right w:val="nil"/>
            </w:tcBorders>
            <w:shd w:val="clear" w:color="auto" w:fill="auto"/>
            <w:vAlign w:val="bottom"/>
          </w:tcPr>
          <w:p w14:paraId="479A7C5D"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p>
        </w:tc>
      </w:tr>
      <w:tr w:rsidR="00F46175" w:rsidRPr="00E9475D" w14:paraId="6268ECE6" w14:textId="77777777" w:rsidTr="00607FA9">
        <w:tc>
          <w:tcPr>
            <w:tcW w:w="3888" w:type="dxa"/>
            <w:tcBorders>
              <w:top w:val="nil"/>
              <w:left w:val="nil"/>
              <w:bottom w:val="nil"/>
              <w:right w:val="nil"/>
            </w:tcBorders>
            <w:vAlign w:val="bottom"/>
          </w:tcPr>
          <w:p w14:paraId="3A788B2C" w14:textId="77777777" w:rsidR="00F46175" w:rsidRPr="00E9475D" w:rsidRDefault="00F46175" w:rsidP="009B2EE5">
            <w:pPr>
              <w:spacing w:after="0" w:line="240" w:lineRule="auto"/>
              <w:ind w:left="-105" w:right="-72"/>
              <w:jc w:val="thaiDistribute"/>
              <w:rPr>
                <w:rFonts w:ascii="Arial" w:eastAsia="Cordia New" w:hAnsi="Arial" w:cs="Arial"/>
                <w:sz w:val="16"/>
                <w:szCs w:val="16"/>
                <w:lang w:val="en-GB" w:bidi="th-TH"/>
              </w:rPr>
            </w:pPr>
            <w:r w:rsidRPr="00E9475D">
              <w:rPr>
                <w:rFonts w:ascii="Arial" w:eastAsia="Cordia New" w:hAnsi="Arial" w:cs="Arial"/>
                <w:sz w:val="16"/>
                <w:szCs w:val="16"/>
                <w:lang w:val="en-GB" w:bidi="th-TH"/>
              </w:rPr>
              <w:t xml:space="preserve">   and tax base from low-valued assets</w:t>
            </w:r>
          </w:p>
        </w:tc>
        <w:tc>
          <w:tcPr>
            <w:tcW w:w="1242" w:type="dxa"/>
            <w:tcBorders>
              <w:top w:val="nil"/>
              <w:left w:val="nil"/>
              <w:bottom w:val="nil"/>
              <w:right w:val="nil"/>
            </w:tcBorders>
            <w:shd w:val="clear" w:color="auto" w:fill="auto"/>
            <w:vAlign w:val="bottom"/>
          </w:tcPr>
          <w:p w14:paraId="3D7FF312"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r w:rsidRPr="00E9475D">
              <w:rPr>
                <w:rFonts w:ascii="Arial" w:eastAsia="Cordia New" w:hAnsi="Arial" w:cs="Arial"/>
                <w:sz w:val="16"/>
                <w:szCs w:val="16"/>
                <w:lang w:val="en-GB" w:bidi="th-TH"/>
              </w:rPr>
              <w:t>3,616,689</w:t>
            </w:r>
          </w:p>
        </w:tc>
        <w:tc>
          <w:tcPr>
            <w:tcW w:w="1296" w:type="dxa"/>
            <w:tcBorders>
              <w:top w:val="nil"/>
              <w:left w:val="nil"/>
              <w:bottom w:val="nil"/>
              <w:right w:val="nil"/>
            </w:tcBorders>
            <w:shd w:val="clear" w:color="auto" w:fill="auto"/>
            <w:vAlign w:val="bottom"/>
          </w:tcPr>
          <w:p w14:paraId="709CDC71"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r w:rsidRPr="00E9475D">
              <w:rPr>
                <w:rFonts w:ascii="Arial" w:eastAsia="Cordia New" w:hAnsi="Arial" w:cs="Arial"/>
                <w:sz w:val="16"/>
                <w:szCs w:val="16"/>
                <w:lang w:val="en-GB" w:bidi="th-TH"/>
              </w:rPr>
              <w:t>971,061</w:t>
            </w:r>
          </w:p>
        </w:tc>
        <w:tc>
          <w:tcPr>
            <w:tcW w:w="1746" w:type="dxa"/>
            <w:tcBorders>
              <w:top w:val="nil"/>
              <w:left w:val="nil"/>
              <w:bottom w:val="nil"/>
              <w:right w:val="nil"/>
            </w:tcBorders>
            <w:shd w:val="clear" w:color="auto" w:fill="auto"/>
            <w:vAlign w:val="bottom"/>
          </w:tcPr>
          <w:p w14:paraId="4CC1D243"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r w:rsidRPr="00E9475D">
              <w:rPr>
                <w:rFonts w:ascii="Arial" w:eastAsia="Cordia New" w:hAnsi="Arial" w:cs="Arial"/>
                <w:sz w:val="16"/>
                <w:szCs w:val="16"/>
                <w:lang w:val="en-GB" w:bidi="th-TH"/>
              </w:rPr>
              <w:t>-</w:t>
            </w:r>
          </w:p>
        </w:tc>
        <w:tc>
          <w:tcPr>
            <w:tcW w:w="1264" w:type="dxa"/>
            <w:tcBorders>
              <w:top w:val="nil"/>
              <w:left w:val="nil"/>
              <w:bottom w:val="nil"/>
              <w:right w:val="nil"/>
            </w:tcBorders>
            <w:shd w:val="clear" w:color="auto" w:fill="auto"/>
            <w:vAlign w:val="bottom"/>
          </w:tcPr>
          <w:p w14:paraId="42AC2DE1"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r w:rsidRPr="00E9475D">
              <w:rPr>
                <w:rFonts w:ascii="Arial" w:eastAsia="Cordia New" w:hAnsi="Arial" w:cs="Arial"/>
                <w:sz w:val="16"/>
                <w:szCs w:val="16"/>
                <w:lang w:val="en-GB" w:bidi="th-TH"/>
              </w:rPr>
              <w:t>4,587,750</w:t>
            </w:r>
          </w:p>
        </w:tc>
      </w:tr>
      <w:tr w:rsidR="00F46175" w:rsidRPr="00E9475D" w14:paraId="3D117590" w14:textId="77777777" w:rsidTr="00607FA9">
        <w:tc>
          <w:tcPr>
            <w:tcW w:w="3888" w:type="dxa"/>
            <w:tcBorders>
              <w:top w:val="nil"/>
              <w:left w:val="nil"/>
              <w:bottom w:val="nil"/>
              <w:right w:val="nil"/>
            </w:tcBorders>
            <w:vAlign w:val="bottom"/>
          </w:tcPr>
          <w:p w14:paraId="6E551D6D" w14:textId="77777777" w:rsidR="00F46175" w:rsidRPr="00E9475D" w:rsidRDefault="00F46175" w:rsidP="009B2EE5">
            <w:pPr>
              <w:spacing w:after="0" w:line="240" w:lineRule="auto"/>
              <w:ind w:left="-105" w:right="-72"/>
              <w:jc w:val="thaiDistribute"/>
              <w:rPr>
                <w:rFonts w:ascii="Arial" w:eastAsia="Cordia New" w:hAnsi="Arial" w:cs="Arial"/>
                <w:sz w:val="16"/>
                <w:szCs w:val="16"/>
                <w:lang w:val="en-GB" w:bidi="th-TH"/>
              </w:rPr>
            </w:pPr>
            <w:r w:rsidRPr="00E9475D">
              <w:rPr>
                <w:rFonts w:ascii="Arial" w:eastAsia="Cordia New" w:hAnsi="Arial" w:cs="Arial"/>
                <w:sz w:val="16"/>
                <w:szCs w:val="16"/>
                <w:lang w:val="en-GB" w:bidi="th-TH"/>
              </w:rPr>
              <w:t>Accrued expenses</w:t>
            </w:r>
          </w:p>
        </w:tc>
        <w:tc>
          <w:tcPr>
            <w:tcW w:w="1242" w:type="dxa"/>
            <w:tcBorders>
              <w:top w:val="nil"/>
              <w:left w:val="nil"/>
              <w:bottom w:val="nil"/>
              <w:right w:val="nil"/>
            </w:tcBorders>
            <w:shd w:val="clear" w:color="auto" w:fill="auto"/>
            <w:vAlign w:val="bottom"/>
          </w:tcPr>
          <w:p w14:paraId="5256D1B0"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r w:rsidRPr="00E9475D">
              <w:rPr>
                <w:rFonts w:ascii="Arial" w:eastAsia="Cordia New" w:hAnsi="Arial" w:cs="Arial"/>
                <w:sz w:val="16"/>
                <w:szCs w:val="16"/>
                <w:lang w:val="en-GB" w:bidi="th-TH"/>
              </w:rPr>
              <w:t>20,112,920</w:t>
            </w:r>
          </w:p>
        </w:tc>
        <w:tc>
          <w:tcPr>
            <w:tcW w:w="1296" w:type="dxa"/>
            <w:tcBorders>
              <w:top w:val="nil"/>
              <w:left w:val="nil"/>
              <w:bottom w:val="nil"/>
              <w:right w:val="nil"/>
            </w:tcBorders>
            <w:shd w:val="clear" w:color="auto" w:fill="auto"/>
            <w:vAlign w:val="bottom"/>
          </w:tcPr>
          <w:p w14:paraId="67B726C6"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r w:rsidRPr="00E9475D">
              <w:rPr>
                <w:rFonts w:ascii="Arial" w:eastAsia="Cordia New" w:hAnsi="Arial" w:cs="Arial"/>
                <w:sz w:val="16"/>
                <w:szCs w:val="16"/>
                <w:lang w:val="en-GB" w:bidi="th-TH"/>
              </w:rPr>
              <w:t>985,268</w:t>
            </w:r>
          </w:p>
        </w:tc>
        <w:tc>
          <w:tcPr>
            <w:tcW w:w="1746" w:type="dxa"/>
            <w:tcBorders>
              <w:top w:val="nil"/>
              <w:left w:val="nil"/>
              <w:bottom w:val="nil"/>
              <w:right w:val="nil"/>
            </w:tcBorders>
            <w:shd w:val="clear" w:color="auto" w:fill="auto"/>
            <w:vAlign w:val="bottom"/>
          </w:tcPr>
          <w:p w14:paraId="785771F6"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r w:rsidRPr="00E9475D">
              <w:rPr>
                <w:rFonts w:ascii="Arial" w:eastAsia="Cordia New" w:hAnsi="Arial" w:cs="Arial"/>
                <w:sz w:val="16"/>
                <w:szCs w:val="16"/>
                <w:lang w:val="en-GB" w:bidi="th-TH"/>
              </w:rPr>
              <w:t>-</w:t>
            </w:r>
          </w:p>
        </w:tc>
        <w:tc>
          <w:tcPr>
            <w:tcW w:w="1264" w:type="dxa"/>
            <w:tcBorders>
              <w:top w:val="nil"/>
              <w:left w:val="nil"/>
              <w:bottom w:val="nil"/>
              <w:right w:val="nil"/>
            </w:tcBorders>
            <w:shd w:val="clear" w:color="auto" w:fill="auto"/>
            <w:vAlign w:val="bottom"/>
          </w:tcPr>
          <w:p w14:paraId="4DBBEA1F"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r w:rsidRPr="00E9475D">
              <w:rPr>
                <w:rFonts w:ascii="Arial" w:eastAsia="Cordia New" w:hAnsi="Arial" w:cs="Arial"/>
                <w:sz w:val="16"/>
                <w:szCs w:val="16"/>
                <w:lang w:val="en-GB" w:bidi="th-TH"/>
              </w:rPr>
              <w:t>21,098,188</w:t>
            </w:r>
          </w:p>
        </w:tc>
      </w:tr>
      <w:tr w:rsidR="00F46175" w:rsidRPr="00E9475D" w14:paraId="1B742C00" w14:textId="77777777" w:rsidTr="00607FA9">
        <w:tc>
          <w:tcPr>
            <w:tcW w:w="3888" w:type="dxa"/>
            <w:tcBorders>
              <w:top w:val="nil"/>
              <w:left w:val="nil"/>
              <w:bottom w:val="nil"/>
              <w:right w:val="nil"/>
            </w:tcBorders>
            <w:vAlign w:val="bottom"/>
          </w:tcPr>
          <w:p w14:paraId="61D7E808" w14:textId="77777777" w:rsidR="00F46175" w:rsidRPr="00E9475D" w:rsidRDefault="00F46175" w:rsidP="009B2EE5">
            <w:pPr>
              <w:spacing w:after="0" w:line="240" w:lineRule="auto"/>
              <w:ind w:left="-100" w:right="-72"/>
              <w:rPr>
                <w:rFonts w:ascii="Arial" w:eastAsia="Cordia New" w:hAnsi="Arial" w:cs="Arial"/>
                <w:spacing w:val="-8"/>
                <w:sz w:val="16"/>
                <w:szCs w:val="16"/>
                <w:cs/>
                <w:lang w:val="en-GB" w:bidi="th-TH"/>
              </w:rPr>
            </w:pPr>
            <w:r w:rsidRPr="00E9475D">
              <w:rPr>
                <w:rFonts w:ascii="Arial" w:eastAsia="Cordia New" w:hAnsi="Arial" w:cs="Arial"/>
                <w:sz w:val="16"/>
                <w:szCs w:val="16"/>
                <w:lang w:val="en-GB" w:bidi="th-TH"/>
              </w:rPr>
              <w:t>Taxable losses carried forward</w:t>
            </w:r>
          </w:p>
        </w:tc>
        <w:tc>
          <w:tcPr>
            <w:tcW w:w="1242" w:type="dxa"/>
            <w:tcBorders>
              <w:top w:val="nil"/>
              <w:left w:val="nil"/>
              <w:bottom w:val="nil"/>
              <w:right w:val="nil"/>
            </w:tcBorders>
            <w:shd w:val="clear" w:color="auto" w:fill="auto"/>
            <w:vAlign w:val="bottom"/>
          </w:tcPr>
          <w:p w14:paraId="32ED6920"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r w:rsidRPr="00E9475D">
              <w:rPr>
                <w:rFonts w:ascii="Arial" w:eastAsia="Cordia New" w:hAnsi="Arial" w:cs="Arial"/>
                <w:sz w:val="16"/>
                <w:szCs w:val="16"/>
                <w:lang w:val="en-GB" w:bidi="th-TH"/>
              </w:rPr>
              <w:t>662,845</w:t>
            </w:r>
          </w:p>
        </w:tc>
        <w:tc>
          <w:tcPr>
            <w:tcW w:w="1296" w:type="dxa"/>
            <w:tcBorders>
              <w:top w:val="nil"/>
              <w:left w:val="nil"/>
              <w:bottom w:val="nil"/>
              <w:right w:val="nil"/>
            </w:tcBorders>
            <w:shd w:val="clear" w:color="auto" w:fill="auto"/>
            <w:vAlign w:val="bottom"/>
          </w:tcPr>
          <w:p w14:paraId="58E6D1E1" w14:textId="77777777" w:rsidR="00F46175" w:rsidRPr="00E9475D" w:rsidRDefault="00F46175" w:rsidP="009B2EE5">
            <w:pPr>
              <w:spacing w:after="0" w:line="240" w:lineRule="auto"/>
              <w:ind w:right="-72"/>
              <w:jc w:val="right"/>
              <w:rPr>
                <w:rFonts w:ascii="Arial" w:eastAsia="Cordia New" w:hAnsi="Arial" w:cs="Arial"/>
                <w:sz w:val="16"/>
                <w:szCs w:val="16"/>
                <w:lang w:bidi="th-TH"/>
              </w:rPr>
            </w:pPr>
            <w:r w:rsidRPr="00E9475D">
              <w:rPr>
                <w:rFonts w:ascii="Arial" w:eastAsia="Cordia New" w:hAnsi="Arial" w:cs="Arial"/>
                <w:sz w:val="16"/>
                <w:szCs w:val="16"/>
                <w:lang w:val="en-GB" w:bidi="th-TH"/>
              </w:rPr>
              <w:t>41</w:t>
            </w:r>
            <w:r w:rsidRPr="00E9475D">
              <w:rPr>
                <w:rFonts w:ascii="Arial" w:eastAsia="Cordia New" w:hAnsi="Arial" w:cs="Arial"/>
                <w:sz w:val="16"/>
                <w:szCs w:val="16"/>
                <w:lang w:bidi="th-TH"/>
              </w:rPr>
              <w:t>,</w:t>
            </w:r>
            <w:r w:rsidRPr="00E9475D">
              <w:rPr>
                <w:rFonts w:ascii="Arial" w:eastAsia="Cordia New" w:hAnsi="Arial" w:cs="Arial"/>
                <w:sz w:val="16"/>
                <w:szCs w:val="16"/>
                <w:lang w:val="en-GB" w:bidi="th-TH"/>
              </w:rPr>
              <w:t>064</w:t>
            </w:r>
          </w:p>
        </w:tc>
        <w:tc>
          <w:tcPr>
            <w:tcW w:w="1746" w:type="dxa"/>
            <w:tcBorders>
              <w:top w:val="nil"/>
              <w:left w:val="nil"/>
              <w:bottom w:val="nil"/>
              <w:right w:val="nil"/>
            </w:tcBorders>
            <w:shd w:val="clear" w:color="auto" w:fill="auto"/>
            <w:vAlign w:val="bottom"/>
          </w:tcPr>
          <w:p w14:paraId="2A0E9C1A"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r w:rsidRPr="00E9475D">
              <w:rPr>
                <w:rFonts w:ascii="Arial" w:eastAsia="Cordia New" w:hAnsi="Arial" w:cs="Arial"/>
                <w:sz w:val="16"/>
                <w:szCs w:val="16"/>
                <w:lang w:val="en-GB" w:bidi="th-TH"/>
              </w:rPr>
              <w:t>-</w:t>
            </w:r>
          </w:p>
        </w:tc>
        <w:tc>
          <w:tcPr>
            <w:tcW w:w="1264" w:type="dxa"/>
            <w:tcBorders>
              <w:top w:val="nil"/>
              <w:left w:val="nil"/>
              <w:bottom w:val="nil"/>
              <w:right w:val="nil"/>
            </w:tcBorders>
            <w:shd w:val="clear" w:color="auto" w:fill="auto"/>
            <w:vAlign w:val="bottom"/>
          </w:tcPr>
          <w:p w14:paraId="0D87527D"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r w:rsidRPr="00E9475D">
              <w:rPr>
                <w:rFonts w:ascii="Arial" w:eastAsia="Cordia New" w:hAnsi="Arial" w:cs="Arial"/>
                <w:sz w:val="16"/>
                <w:szCs w:val="16"/>
                <w:lang w:val="en-GB" w:bidi="th-TH"/>
              </w:rPr>
              <w:t>703,909</w:t>
            </w:r>
          </w:p>
        </w:tc>
      </w:tr>
      <w:tr w:rsidR="00F46175" w:rsidRPr="00E9475D" w14:paraId="0865CBB9" w14:textId="77777777" w:rsidTr="00607FA9">
        <w:tc>
          <w:tcPr>
            <w:tcW w:w="3888" w:type="dxa"/>
            <w:tcBorders>
              <w:top w:val="nil"/>
              <w:left w:val="nil"/>
              <w:bottom w:val="nil"/>
              <w:right w:val="nil"/>
            </w:tcBorders>
            <w:vAlign w:val="bottom"/>
          </w:tcPr>
          <w:p w14:paraId="52C8C461" w14:textId="77777777" w:rsidR="00F46175" w:rsidRPr="00E9475D" w:rsidRDefault="00F46175" w:rsidP="009B2EE5">
            <w:pPr>
              <w:spacing w:after="0" w:line="240" w:lineRule="auto"/>
              <w:ind w:left="-105" w:right="-72"/>
              <w:jc w:val="thaiDistribute"/>
              <w:rPr>
                <w:rFonts w:ascii="Arial" w:eastAsia="Cordia New" w:hAnsi="Arial" w:cs="Arial"/>
                <w:spacing w:val="-4"/>
                <w:sz w:val="16"/>
                <w:szCs w:val="16"/>
                <w:lang w:val="en-GB" w:bidi="th-TH"/>
              </w:rPr>
            </w:pPr>
            <w:r w:rsidRPr="00E9475D">
              <w:rPr>
                <w:rFonts w:ascii="Arial" w:eastAsia="Cordia New" w:hAnsi="Arial" w:cs="Arial"/>
                <w:spacing w:val="-4"/>
                <w:sz w:val="16"/>
                <w:szCs w:val="16"/>
                <w:lang w:val="en-GB" w:bidi="th-TH"/>
              </w:rPr>
              <w:t>Unrealised gain on sale of inventories in the group</w:t>
            </w:r>
          </w:p>
        </w:tc>
        <w:tc>
          <w:tcPr>
            <w:tcW w:w="1242" w:type="dxa"/>
            <w:tcBorders>
              <w:top w:val="nil"/>
              <w:left w:val="nil"/>
              <w:right w:val="nil"/>
            </w:tcBorders>
            <w:shd w:val="clear" w:color="auto" w:fill="auto"/>
            <w:vAlign w:val="bottom"/>
          </w:tcPr>
          <w:p w14:paraId="7B22A8E8"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r w:rsidRPr="00E9475D">
              <w:rPr>
                <w:rFonts w:ascii="Arial" w:eastAsia="Cordia New" w:hAnsi="Arial" w:cs="Arial"/>
                <w:sz w:val="16"/>
                <w:szCs w:val="16"/>
                <w:cs/>
                <w:lang w:val="en-GB" w:bidi="th-TH"/>
              </w:rPr>
              <w:t>-</w:t>
            </w:r>
          </w:p>
        </w:tc>
        <w:tc>
          <w:tcPr>
            <w:tcW w:w="1296" w:type="dxa"/>
            <w:tcBorders>
              <w:top w:val="nil"/>
              <w:left w:val="nil"/>
              <w:right w:val="nil"/>
            </w:tcBorders>
            <w:shd w:val="clear" w:color="auto" w:fill="auto"/>
            <w:vAlign w:val="bottom"/>
          </w:tcPr>
          <w:p w14:paraId="7BB6CD28" w14:textId="77777777" w:rsidR="00F46175" w:rsidRPr="00E9475D" w:rsidRDefault="00F46175" w:rsidP="009B2EE5">
            <w:pPr>
              <w:spacing w:after="0" w:line="240" w:lineRule="auto"/>
              <w:ind w:right="-72"/>
              <w:jc w:val="right"/>
              <w:rPr>
                <w:rFonts w:ascii="Arial" w:eastAsia="Cordia New" w:hAnsi="Arial" w:cs="Arial"/>
                <w:sz w:val="16"/>
                <w:szCs w:val="16"/>
                <w:lang w:bidi="th-TH"/>
              </w:rPr>
            </w:pPr>
            <w:r w:rsidRPr="00E9475D">
              <w:rPr>
                <w:rFonts w:ascii="Arial" w:eastAsia="Cordia New" w:hAnsi="Arial" w:cs="Arial"/>
                <w:sz w:val="16"/>
                <w:szCs w:val="16"/>
                <w:lang w:val="en-GB" w:bidi="th-TH"/>
              </w:rPr>
              <w:t>1</w:t>
            </w:r>
            <w:r w:rsidRPr="00E9475D">
              <w:rPr>
                <w:rFonts w:ascii="Arial" w:eastAsia="Cordia New" w:hAnsi="Arial" w:cs="Arial"/>
                <w:sz w:val="16"/>
                <w:szCs w:val="16"/>
                <w:lang w:bidi="th-TH"/>
              </w:rPr>
              <w:t>,</w:t>
            </w:r>
            <w:r w:rsidRPr="00E9475D">
              <w:rPr>
                <w:rFonts w:ascii="Arial" w:eastAsia="Cordia New" w:hAnsi="Arial" w:cs="Arial"/>
                <w:sz w:val="16"/>
                <w:szCs w:val="16"/>
                <w:lang w:val="en-GB" w:bidi="th-TH"/>
              </w:rPr>
              <w:t>019</w:t>
            </w:r>
            <w:r w:rsidRPr="00E9475D">
              <w:rPr>
                <w:rFonts w:ascii="Arial" w:eastAsia="Cordia New" w:hAnsi="Arial" w:cs="Arial"/>
                <w:sz w:val="16"/>
                <w:szCs w:val="16"/>
                <w:lang w:bidi="th-TH"/>
              </w:rPr>
              <w:t>,</w:t>
            </w:r>
            <w:r w:rsidRPr="00E9475D">
              <w:rPr>
                <w:rFonts w:ascii="Arial" w:eastAsia="Cordia New" w:hAnsi="Arial" w:cs="Arial"/>
                <w:sz w:val="16"/>
                <w:szCs w:val="16"/>
                <w:lang w:val="en-GB" w:bidi="th-TH"/>
              </w:rPr>
              <w:t>550</w:t>
            </w:r>
          </w:p>
        </w:tc>
        <w:tc>
          <w:tcPr>
            <w:tcW w:w="1746" w:type="dxa"/>
            <w:tcBorders>
              <w:top w:val="nil"/>
              <w:left w:val="nil"/>
              <w:right w:val="nil"/>
            </w:tcBorders>
            <w:shd w:val="clear" w:color="auto" w:fill="auto"/>
            <w:vAlign w:val="bottom"/>
          </w:tcPr>
          <w:p w14:paraId="2EE9618E"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r w:rsidRPr="00E9475D">
              <w:rPr>
                <w:rFonts w:ascii="Arial" w:eastAsia="Cordia New" w:hAnsi="Arial" w:cs="Arial"/>
                <w:sz w:val="16"/>
                <w:szCs w:val="16"/>
                <w:lang w:val="en-GB" w:bidi="th-TH"/>
              </w:rPr>
              <w:t>-</w:t>
            </w:r>
          </w:p>
        </w:tc>
        <w:tc>
          <w:tcPr>
            <w:tcW w:w="1264" w:type="dxa"/>
            <w:tcBorders>
              <w:top w:val="nil"/>
              <w:left w:val="nil"/>
              <w:right w:val="nil"/>
            </w:tcBorders>
            <w:shd w:val="clear" w:color="auto" w:fill="auto"/>
            <w:vAlign w:val="bottom"/>
          </w:tcPr>
          <w:p w14:paraId="4A505F53"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r w:rsidRPr="00E9475D">
              <w:rPr>
                <w:rFonts w:ascii="Arial" w:eastAsia="Cordia New" w:hAnsi="Arial" w:cs="Arial"/>
                <w:sz w:val="16"/>
                <w:szCs w:val="16"/>
                <w:lang w:val="en-GB" w:bidi="th-TH"/>
              </w:rPr>
              <w:t>1,019,550</w:t>
            </w:r>
          </w:p>
        </w:tc>
      </w:tr>
      <w:tr w:rsidR="00F46175" w:rsidRPr="00E9475D" w14:paraId="6FE7AA7F" w14:textId="77777777" w:rsidTr="00607FA9">
        <w:tc>
          <w:tcPr>
            <w:tcW w:w="3888" w:type="dxa"/>
            <w:tcBorders>
              <w:top w:val="nil"/>
              <w:left w:val="nil"/>
              <w:bottom w:val="nil"/>
              <w:right w:val="nil"/>
            </w:tcBorders>
            <w:vAlign w:val="bottom"/>
          </w:tcPr>
          <w:p w14:paraId="44452025" w14:textId="77777777" w:rsidR="00F46175" w:rsidRPr="00E9475D" w:rsidRDefault="00F46175" w:rsidP="009B2EE5">
            <w:pPr>
              <w:spacing w:after="0" w:line="240" w:lineRule="auto"/>
              <w:ind w:left="-105" w:right="-72"/>
              <w:jc w:val="thaiDistribute"/>
              <w:rPr>
                <w:rFonts w:ascii="Arial" w:eastAsia="Cordia New" w:hAnsi="Arial" w:cs="Arial"/>
                <w:sz w:val="16"/>
                <w:szCs w:val="16"/>
                <w:lang w:val="en-GB" w:bidi="th-TH"/>
              </w:rPr>
            </w:pPr>
            <w:r w:rsidRPr="00E9475D">
              <w:rPr>
                <w:rFonts w:ascii="Arial" w:eastAsia="Cordia New" w:hAnsi="Arial" w:cs="Arial"/>
                <w:sz w:val="16"/>
                <w:szCs w:val="16"/>
                <w:lang w:val="en-GB" w:bidi="th-TH"/>
              </w:rPr>
              <w:t>Others</w:t>
            </w:r>
          </w:p>
        </w:tc>
        <w:tc>
          <w:tcPr>
            <w:tcW w:w="1242" w:type="dxa"/>
            <w:tcBorders>
              <w:top w:val="nil"/>
              <w:left w:val="nil"/>
              <w:bottom w:val="single" w:sz="4" w:space="0" w:color="auto"/>
              <w:right w:val="nil"/>
            </w:tcBorders>
            <w:shd w:val="clear" w:color="auto" w:fill="auto"/>
            <w:vAlign w:val="bottom"/>
          </w:tcPr>
          <w:p w14:paraId="2AEEFE2A"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r w:rsidRPr="00E9475D">
              <w:rPr>
                <w:rFonts w:ascii="Arial" w:eastAsia="Cordia New" w:hAnsi="Arial" w:cs="Arial"/>
                <w:sz w:val="16"/>
                <w:szCs w:val="16"/>
                <w:lang w:val="en-GB" w:bidi="th-TH"/>
              </w:rPr>
              <w:t>1,355,519</w:t>
            </w:r>
          </w:p>
        </w:tc>
        <w:tc>
          <w:tcPr>
            <w:tcW w:w="1296" w:type="dxa"/>
            <w:tcBorders>
              <w:top w:val="nil"/>
              <w:left w:val="nil"/>
              <w:bottom w:val="single" w:sz="4" w:space="0" w:color="auto"/>
              <w:right w:val="nil"/>
            </w:tcBorders>
            <w:shd w:val="clear" w:color="auto" w:fill="auto"/>
            <w:vAlign w:val="bottom"/>
          </w:tcPr>
          <w:p w14:paraId="2D99591E" w14:textId="77777777" w:rsidR="00F46175" w:rsidRPr="00E9475D" w:rsidRDefault="00F46175" w:rsidP="009B2EE5">
            <w:pPr>
              <w:spacing w:after="0" w:line="240" w:lineRule="auto"/>
              <w:ind w:right="-72"/>
              <w:jc w:val="right"/>
              <w:rPr>
                <w:rFonts w:ascii="Arial" w:eastAsia="Cordia New" w:hAnsi="Arial" w:cs="Arial"/>
                <w:sz w:val="16"/>
                <w:szCs w:val="16"/>
                <w:lang w:bidi="th-TH"/>
              </w:rPr>
            </w:pPr>
            <w:r w:rsidRPr="00E9475D">
              <w:rPr>
                <w:rFonts w:ascii="Arial" w:eastAsia="Cordia New" w:hAnsi="Arial" w:cs="Arial"/>
                <w:sz w:val="16"/>
                <w:szCs w:val="16"/>
                <w:lang w:val="en-GB" w:bidi="th-TH"/>
              </w:rPr>
              <w:t>1,386,396</w:t>
            </w:r>
          </w:p>
        </w:tc>
        <w:tc>
          <w:tcPr>
            <w:tcW w:w="1746" w:type="dxa"/>
            <w:tcBorders>
              <w:top w:val="nil"/>
              <w:left w:val="nil"/>
              <w:bottom w:val="single" w:sz="4" w:space="0" w:color="auto"/>
              <w:right w:val="nil"/>
            </w:tcBorders>
            <w:shd w:val="clear" w:color="auto" w:fill="auto"/>
            <w:vAlign w:val="bottom"/>
          </w:tcPr>
          <w:p w14:paraId="6EFC8ECA"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r w:rsidRPr="00E9475D">
              <w:rPr>
                <w:rFonts w:ascii="Arial" w:eastAsia="Cordia New" w:hAnsi="Arial" w:cs="Arial"/>
                <w:sz w:val="16"/>
                <w:szCs w:val="16"/>
                <w:lang w:val="en-GB" w:bidi="th-TH"/>
              </w:rPr>
              <w:t>-</w:t>
            </w:r>
          </w:p>
        </w:tc>
        <w:tc>
          <w:tcPr>
            <w:tcW w:w="1264" w:type="dxa"/>
            <w:tcBorders>
              <w:top w:val="nil"/>
              <w:left w:val="nil"/>
              <w:bottom w:val="single" w:sz="4" w:space="0" w:color="auto"/>
              <w:right w:val="nil"/>
            </w:tcBorders>
            <w:shd w:val="clear" w:color="auto" w:fill="auto"/>
            <w:vAlign w:val="bottom"/>
          </w:tcPr>
          <w:p w14:paraId="69FED2BE"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r w:rsidRPr="00E9475D">
              <w:rPr>
                <w:rFonts w:ascii="Arial" w:eastAsia="Cordia New" w:hAnsi="Arial" w:cs="Arial"/>
                <w:sz w:val="16"/>
                <w:szCs w:val="16"/>
                <w:lang w:val="en-GB" w:bidi="th-TH"/>
              </w:rPr>
              <w:t>2,741,915</w:t>
            </w:r>
          </w:p>
        </w:tc>
      </w:tr>
      <w:tr w:rsidR="00F46175" w:rsidRPr="00E9475D" w14:paraId="41063997" w14:textId="77777777" w:rsidTr="00607FA9">
        <w:tc>
          <w:tcPr>
            <w:tcW w:w="3888" w:type="dxa"/>
            <w:tcBorders>
              <w:top w:val="nil"/>
              <w:left w:val="nil"/>
              <w:bottom w:val="nil"/>
              <w:right w:val="nil"/>
            </w:tcBorders>
            <w:vAlign w:val="center"/>
          </w:tcPr>
          <w:p w14:paraId="2584C46C" w14:textId="77777777" w:rsidR="00F46175" w:rsidRPr="00E9475D" w:rsidRDefault="00F46175" w:rsidP="009B2EE5">
            <w:pPr>
              <w:spacing w:after="0" w:line="240" w:lineRule="auto"/>
              <w:ind w:left="-105" w:right="-72"/>
              <w:jc w:val="thaiDistribute"/>
              <w:rPr>
                <w:rFonts w:ascii="Arial" w:eastAsia="Cordia New" w:hAnsi="Arial" w:cs="Arial"/>
                <w:sz w:val="16"/>
                <w:szCs w:val="16"/>
                <w:lang w:val="en-GB" w:bidi="th-TH"/>
              </w:rPr>
            </w:pPr>
          </w:p>
        </w:tc>
        <w:tc>
          <w:tcPr>
            <w:tcW w:w="1242" w:type="dxa"/>
            <w:tcBorders>
              <w:top w:val="single" w:sz="4" w:space="0" w:color="auto"/>
              <w:left w:val="nil"/>
              <w:right w:val="nil"/>
            </w:tcBorders>
            <w:shd w:val="clear" w:color="auto" w:fill="auto"/>
            <w:vAlign w:val="center"/>
          </w:tcPr>
          <w:p w14:paraId="7170277E"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p>
        </w:tc>
        <w:tc>
          <w:tcPr>
            <w:tcW w:w="1296" w:type="dxa"/>
            <w:tcBorders>
              <w:top w:val="single" w:sz="4" w:space="0" w:color="auto"/>
              <w:left w:val="nil"/>
              <w:right w:val="nil"/>
            </w:tcBorders>
            <w:shd w:val="clear" w:color="auto" w:fill="auto"/>
            <w:vAlign w:val="center"/>
          </w:tcPr>
          <w:p w14:paraId="76A7F8D1"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p>
        </w:tc>
        <w:tc>
          <w:tcPr>
            <w:tcW w:w="1746" w:type="dxa"/>
            <w:tcBorders>
              <w:top w:val="single" w:sz="4" w:space="0" w:color="auto"/>
              <w:left w:val="nil"/>
              <w:right w:val="nil"/>
            </w:tcBorders>
            <w:shd w:val="clear" w:color="auto" w:fill="auto"/>
            <w:vAlign w:val="center"/>
          </w:tcPr>
          <w:p w14:paraId="2501676F"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p>
        </w:tc>
        <w:tc>
          <w:tcPr>
            <w:tcW w:w="1264" w:type="dxa"/>
            <w:tcBorders>
              <w:top w:val="single" w:sz="4" w:space="0" w:color="auto"/>
              <w:left w:val="nil"/>
              <w:right w:val="nil"/>
            </w:tcBorders>
            <w:shd w:val="clear" w:color="auto" w:fill="auto"/>
            <w:vAlign w:val="center"/>
          </w:tcPr>
          <w:p w14:paraId="41E9CA64"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p>
        </w:tc>
      </w:tr>
      <w:tr w:rsidR="00F46175" w:rsidRPr="00E9475D" w14:paraId="27F2B762" w14:textId="77777777" w:rsidTr="00607FA9">
        <w:tc>
          <w:tcPr>
            <w:tcW w:w="3888" w:type="dxa"/>
            <w:tcBorders>
              <w:top w:val="nil"/>
              <w:left w:val="nil"/>
              <w:bottom w:val="nil"/>
              <w:right w:val="nil"/>
            </w:tcBorders>
            <w:vAlign w:val="bottom"/>
          </w:tcPr>
          <w:p w14:paraId="26DC38D6" w14:textId="77777777" w:rsidR="00F46175" w:rsidRPr="00E9475D" w:rsidRDefault="00F46175" w:rsidP="009B2EE5">
            <w:pPr>
              <w:spacing w:after="0" w:line="240" w:lineRule="auto"/>
              <w:ind w:left="-105" w:right="-72"/>
              <w:jc w:val="thaiDistribute"/>
              <w:rPr>
                <w:rFonts w:ascii="Arial" w:eastAsia="Cordia New" w:hAnsi="Arial" w:cs="Arial"/>
                <w:sz w:val="16"/>
                <w:szCs w:val="16"/>
                <w:lang w:val="en-GB" w:bidi="th-TH"/>
              </w:rPr>
            </w:pPr>
          </w:p>
        </w:tc>
        <w:tc>
          <w:tcPr>
            <w:tcW w:w="1242" w:type="dxa"/>
            <w:tcBorders>
              <w:top w:val="nil"/>
              <w:left w:val="nil"/>
              <w:bottom w:val="single" w:sz="4" w:space="0" w:color="auto"/>
              <w:right w:val="nil"/>
            </w:tcBorders>
            <w:shd w:val="clear" w:color="auto" w:fill="auto"/>
            <w:vAlign w:val="bottom"/>
          </w:tcPr>
          <w:p w14:paraId="697D418E"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r w:rsidRPr="00E9475D">
              <w:rPr>
                <w:rFonts w:ascii="Arial" w:eastAsia="Cordia New" w:hAnsi="Arial" w:cs="Arial"/>
                <w:sz w:val="16"/>
                <w:szCs w:val="16"/>
                <w:lang w:val="en-GB" w:bidi="th-TH"/>
              </w:rPr>
              <w:t>62,768,318</w:t>
            </w:r>
          </w:p>
        </w:tc>
        <w:tc>
          <w:tcPr>
            <w:tcW w:w="1296" w:type="dxa"/>
            <w:tcBorders>
              <w:top w:val="nil"/>
              <w:left w:val="nil"/>
              <w:bottom w:val="single" w:sz="4" w:space="0" w:color="auto"/>
              <w:right w:val="nil"/>
            </w:tcBorders>
            <w:shd w:val="clear" w:color="auto" w:fill="auto"/>
            <w:vAlign w:val="bottom"/>
          </w:tcPr>
          <w:p w14:paraId="0548E04C"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r w:rsidRPr="00E9475D">
              <w:rPr>
                <w:rFonts w:ascii="Arial" w:eastAsia="Cordia New" w:hAnsi="Arial" w:cs="Arial"/>
                <w:sz w:val="16"/>
                <w:szCs w:val="16"/>
                <w:lang w:val="en-GB" w:bidi="th-TH"/>
              </w:rPr>
              <w:t>10,150,205</w:t>
            </w:r>
          </w:p>
        </w:tc>
        <w:tc>
          <w:tcPr>
            <w:tcW w:w="1746" w:type="dxa"/>
            <w:tcBorders>
              <w:top w:val="nil"/>
              <w:left w:val="nil"/>
              <w:bottom w:val="single" w:sz="4" w:space="0" w:color="auto"/>
              <w:right w:val="nil"/>
            </w:tcBorders>
            <w:shd w:val="clear" w:color="auto" w:fill="auto"/>
            <w:vAlign w:val="bottom"/>
          </w:tcPr>
          <w:p w14:paraId="57D172D0"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r w:rsidRPr="00E9475D">
              <w:rPr>
                <w:rFonts w:ascii="Arial" w:eastAsia="Cordia New" w:hAnsi="Arial" w:cs="Arial"/>
                <w:sz w:val="16"/>
                <w:szCs w:val="16"/>
                <w:lang w:val="en-GB" w:bidi="th-TH"/>
              </w:rPr>
              <w:t>3,370,450</w:t>
            </w:r>
          </w:p>
        </w:tc>
        <w:tc>
          <w:tcPr>
            <w:tcW w:w="1264" w:type="dxa"/>
            <w:tcBorders>
              <w:top w:val="nil"/>
              <w:left w:val="nil"/>
              <w:bottom w:val="single" w:sz="4" w:space="0" w:color="auto"/>
              <w:right w:val="nil"/>
            </w:tcBorders>
            <w:shd w:val="clear" w:color="auto" w:fill="auto"/>
            <w:vAlign w:val="bottom"/>
          </w:tcPr>
          <w:p w14:paraId="192E800A"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r w:rsidRPr="00E9475D">
              <w:rPr>
                <w:rFonts w:ascii="Arial" w:eastAsia="Cordia New" w:hAnsi="Arial" w:cs="Arial"/>
                <w:sz w:val="16"/>
                <w:szCs w:val="16"/>
                <w:lang w:val="en-GB" w:bidi="th-TH"/>
              </w:rPr>
              <w:t>76,288,973</w:t>
            </w:r>
          </w:p>
        </w:tc>
      </w:tr>
      <w:tr w:rsidR="00F46175" w:rsidRPr="00E9475D" w14:paraId="09380EDD" w14:textId="77777777" w:rsidTr="00607FA9">
        <w:tc>
          <w:tcPr>
            <w:tcW w:w="3888" w:type="dxa"/>
            <w:tcBorders>
              <w:top w:val="nil"/>
              <w:left w:val="nil"/>
              <w:bottom w:val="nil"/>
              <w:right w:val="nil"/>
            </w:tcBorders>
            <w:vAlign w:val="center"/>
          </w:tcPr>
          <w:p w14:paraId="2571E379" w14:textId="77777777" w:rsidR="00F46175" w:rsidRPr="00E9475D" w:rsidRDefault="00F46175" w:rsidP="009B2EE5">
            <w:pPr>
              <w:spacing w:after="0" w:line="240" w:lineRule="auto"/>
              <w:ind w:left="-105" w:right="-72"/>
              <w:jc w:val="both"/>
              <w:rPr>
                <w:rFonts w:ascii="Arial" w:eastAsia="Cordia New" w:hAnsi="Arial" w:cs="Arial"/>
                <w:b/>
                <w:bCs/>
                <w:sz w:val="16"/>
                <w:szCs w:val="16"/>
                <w:lang w:val="en-GB" w:bidi="th-TH"/>
              </w:rPr>
            </w:pPr>
          </w:p>
        </w:tc>
        <w:tc>
          <w:tcPr>
            <w:tcW w:w="1242" w:type="dxa"/>
            <w:tcBorders>
              <w:top w:val="single" w:sz="4" w:space="0" w:color="auto"/>
              <w:left w:val="nil"/>
              <w:bottom w:val="nil"/>
              <w:right w:val="nil"/>
            </w:tcBorders>
            <w:shd w:val="clear" w:color="auto" w:fill="auto"/>
            <w:vAlign w:val="bottom"/>
          </w:tcPr>
          <w:p w14:paraId="1D306DA1" w14:textId="77777777" w:rsidR="00F46175" w:rsidRPr="00E9475D" w:rsidRDefault="00F46175" w:rsidP="009B2EE5">
            <w:pPr>
              <w:spacing w:after="0" w:line="240" w:lineRule="auto"/>
              <w:ind w:left="547" w:right="-72"/>
              <w:jc w:val="right"/>
              <w:rPr>
                <w:rFonts w:ascii="Arial" w:eastAsia="Cordia New" w:hAnsi="Arial" w:cs="Arial"/>
                <w:sz w:val="16"/>
                <w:szCs w:val="16"/>
                <w:lang w:val="en-GB" w:bidi="th-TH"/>
              </w:rPr>
            </w:pPr>
          </w:p>
        </w:tc>
        <w:tc>
          <w:tcPr>
            <w:tcW w:w="1296" w:type="dxa"/>
            <w:tcBorders>
              <w:top w:val="single" w:sz="4" w:space="0" w:color="auto"/>
              <w:left w:val="nil"/>
              <w:bottom w:val="nil"/>
              <w:right w:val="nil"/>
            </w:tcBorders>
            <w:shd w:val="clear" w:color="auto" w:fill="auto"/>
            <w:vAlign w:val="center"/>
          </w:tcPr>
          <w:p w14:paraId="65EA76B4" w14:textId="77777777" w:rsidR="00F46175" w:rsidRPr="00E9475D" w:rsidRDefault="00F46175" w:rsidP="009B2EE5">
            <w:pPr>
              <w:spacing w:after="0" w:line="240" w:lineRule="auto"/>
              <w:ind w:left="547" w:right="-72"/>
              <w:jc w:val="right"/>
              <w:rPr>
                <w:rFonts w:ascii="Arial" w:eastAsia="Cordia New" w:hAnsi="Arial" w:cs="Arial"/>
                <w:sz w:val="16"/>
                <w:szCs w:val="16"/>
                <w:lang w:val="en-GB" w:bidi="th-TH"/>
              </w:rPr>
            </w:pPr>
          </w:p>
        </w:tc>
        <w:tc>
          <w:tcPr>
            <w:tcW w:w="1746" w:type="dxa"/>
            <w:tcBorders>
              <w:top w:val="single" w:sz="4" w:space="0" w:color="auto"/>
              <w:left w:val="nil"/>
              <w:bottom w:val="nil"/>
              <w:right w:val="nil"/>
            </w:tcBorders>
            <w:shd w:val="clear" w:color="auto" w:fill="auto"/>
            <w:vAlign w:val="center"/>
          </w:tcPr>
          <w:p w14:paraId="6ED8C096" w14:textId="77777777" w:rsidR="00F46175" w:rsidRPr="00E9475D" w:rsidRDefault="00F46175" w:rsidP="009B2EE5">
            <w:pPr>
              <w:spacing w:after="0" w:line="240" w:lineRule="auto"/>
              <w:ind w:left="547" w:right="-72"/>
              <w:jc w:val="right"/>
              <w:rPr>
                <w:rFonts w:ascii="Arial" w:eastAsia="Cordia New" w:hAnsi="Arial" w:cs="Arial"/>
                <w:sz w:val="16"/>
                <w:szCs w:val="16"/>
                <w:lang w:val="en-GB" w:bidi="th-TH"/>
              </w:rPr>
            </w:pPr>
          </w:p>
        </w:tc>
        <w:tc>
          <w:tcPr>
            <w:tcW w:w="1264" w:type="dxa"/>
            <w:tcBorders>
              <w:top w:val="single" w:sz="4" w:space="0" w:color="auto"/>
              <w:left w:val="nil"/>
              <w:bottom w:val="nil"/>
              <w:right w:val="nil"/>
            </w:tcBorders>
            <w:shd w:val="clear" w:color="auto" w:fill="auto"/>
            <w:vAlign w:val="center"/>
          </w:tcPr>
          <w:p w14:paraId="0C613B99" w14:textId="77777777" w:rsidR="00F46175" w:rsidRPr="00E9475D" w:rsidRDefault="00F46175" w:rsidP="009B2EE5">
            <w:pPr>
              <w:spacing w:after="0" w:line="240" w:lineRule="auto"/>
              <w:ind w:left="547" w:right="-72"/>
              <w:jc w:val="right"/>
              <w:rPr>
                <w:rFonts w:ascii="Arial" w:eastAsia="Cordia New" w:hAnsi="Arial" w:cs="Arial"/>
                <w:sz w:val="16"/>
                <w:szCs w:val="16"/>
                <w:lang w:val="en-GB" w:bidi="th-TH"/>
              </w:rPr>
            </w:pPr>
          </w:p>
        </w:tc>
      </w:tr>
      <w:tr w:rsidR="00F46175" w:rsidRPr="00E9475D" w14:paraId="39D7C73D" w14:textId="77777777" w:rsidTr="00607FA9">
        <w:tc>
          <w:tcPr>
            <w:tcW w:w="3888" w:type="dxa"/>
            <w:tcBorders>
              <w:top w:val="nil"/>
              <w:left w:val="nil"/>
              <w:bottom w:val="nil"/>
              <w:right w:val="nil"/>
            </w:tcBorders>
            <w:vAlign w:val="center"/>
          </w:tcPr>
          <w:p w14:paraId="469EE331" w14:textId="564932D4" w:rsidR="00F46175" w:rsidRPr="00E9475D" w:rsidRDefault="00F46175" w:rsidP="009B2EE5">
            <w:pPr>
              <w:spacing w:after="0" w:line="240" w:lineRule="auto"/>
              <w:ind w:left="-105" w:right="-72"/>
              <w:jc w:val="thaiDistribute"/>
              <w:rPr>
                <w:rFonts w:ascii="Arial" w:eastAsia="Cordia New" w:hAnsi="Arial" w:cs="Arial"/>
                <w:b/>
                <w:bCs/>
                <w:sz w:val="16"/>
                <w:szCs w:val="16"/>
                <w:lang w:val="en-GB" w:bidi="th-TH"/>
              </w:rPr>
            </w:pPr>
            <w:r w:rsidRPr="00E9475D">
              <w:rPr>
                <w:rFonts w:ascii="Arial" w:eastAsia="Cordia New" w:hAnsi="Arial" w:cs="Arial"/>
                <w:b/>
                <w:bCs/>
                <w:sz w:val="16"/>
                <w:szCs w:val="16"/>
                <w:lang w:val="en-GB" w:bidi="th-TH"/>
              </w:rPr>
              <w:t>Deferred tax liabilit</w:t>
            </w:r>
            <w:r w:rsidR="009E745E" w:rsidRPr="00E9475D">
              <w:rPr>
                <w:rFonts w:ascii="Arial" w:eastAsia="Cordia New" w:hAnsi="Arial" w:cs="Arial"/>
                <w:b/>
                <w:bCs/>
                <w:sz w:val="16"/>
                <w:szCs w:val="16"/>
                <w:lang w:val="en-GB" w:bidi="th-TH"/>
              </w:rPr>
              <w:t>ies</w:t>
            </w:r>
          </w:p>
        </w:tc>
        <w:tc>
          <w:tcPr>
            <w:tcW w:w="1242" w:type="dxa"/>
            <w:tcBorders>
              <w:top w:val="nil"/>
              <w:left w:val="nil"/>
              <w:bottom w:val="nil"/>
              <w:right w:val="nil"/>
            </w:tcBorders>
            <w:shd w:val="clear" w:color="auto" w:fill="auto"/>
            <w:vAlign w:val="bottom"/>
          </w:tcPr>
          <w:p w14:paraId="587E9D66"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p>
        </w:tc>
        <w:tc>
          <w:tcPr>
            <w:tcW w:w="1296" w:type="dxa"/>
            <w:tcBorders>
              <w:top w:val="nil"/>
              <w:left w:val="nil"/>
              <w:bottom w:val="nil"/>
              <w:right w:val="nil"/>
            </w:tcBorders>
            <w:shd w:val="clear" w:color="auto" w:fill="auto"/>
            <w:vAlign w:val="center"/>
          </w:tcPr>
          <w:p w14:paraId="0C6940A7"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p>
        </w:tc>
        <w:tc>
          <w:tcPr>
            <w:tcW w:w="1746" w:type="dxa"/>
            <w:tcBorders>
              <w:top w:val="nil"/>
              <w:left w:val="nil"/>
              <w:bottom w:val="nil"/>
              <w:right w:val="nil"/>
            </w:tcBorders>
            <w:shd w:val="clear" w:color="auto" w:fill="auto"/>
            <w:vAlign w:val="center"/>
          </w:tcPr>
          <w:p w14:paraId="3CE1FE0A"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p>
        </w:tc>
        <w:tc>
          <w:tcPr>
            <w:tcW w:w="1264" w:type="dxa"/>
            <w:tcBorders>
              <w:top w:val="nil"/>
              <w:left w:val="nil"/>
              <w:bottom w:val="nil"/>
              <w:right w:val="nil"/>
            </w:tcBorders>
            <w:shd w:val="clear" w:color="auto" w:fill="auto"/>
            <w:vAlign w:val="center"/>
          </w:tcPr>
          <w:p w14:paraId="44DBA863"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p>
        </w:tc>
      </w:tr>
      <w:tr w:rsidR="009E745E" w:rsidRPr="00E9475D" w14:paraId="47F3FB2E" w14:textId="77777777" w:rsidTr="00607FA9">
        <w:tc>
          <w:tcPr>
            <w:tcW w:w="3888" w:type="dxa"/>
            <w:tcBorders>
              <w:top w:val="nil"/>
              <w:left w:val="nil"/>
              <w:bottom w:val="nil"/>
              <w:right w:val="nil"/>
            </w:tcBorders>
            <w:vAlign w:val="bottom"/>
          </w:tcPr>
          <w:p w14:paraId="260350DE" w14:textId="6C86F7A5" w:rsidR="009E745E" w:rsidRPr="00EE7F79" w:rsidRDefault="009E745E" w:rsidP="009E745E">
            <w:pPr>
              <w:spacing w:after="0" w:line="240" w:lineRule="auto"/>
              <w:ind w:left="-105" w:right="-72"/>
              <w:jc w:val="thaiDistribute"/>
              <w:rPr>
                <w:rFonts w:ascii="Arial" w:eastAsia="Cordia New" w:hAnsi="Arial" w:cs="Arial"/>
                <w:sz w:val="16"/>
                <w:szCs w:val="16"/>
                <w:lang w:bidi="th-TH"/>
              </w:rPr>
            </w:pPr>
            <w:r w:rsidRPr="00EE7F79">
              <w:rPr>
                <w:rFonts w:ascii="Arial" w:eastAsia="Cordia New" w:hAnsi="Arial" w:cs="Arial"/>
                <w:sz w:val="16"/>
                <w:szCs w:val="16"/>
                <w:lang w:bidi="th-TH"/>
              </w:rPr>
              <w:t xml:space="preserve">Difference between accounting base </w:t>
            </w:r>
          </w:p>
        </w:tc>
        <w:tc>
          <w:tcPr>
            <w:tcW w:w="1242" w:type="dxa"/>
            <w:tcBorders>
              <w:top w:val="nil"/>
              <w:left w:val="nil"/>
              <w:bottom w:val="nil"/>
              <w:right w:val="nil"/>
            </w:tcBorders>
            <w:shd w:val="clear" w:color="auto" w:fill="auto"/>
            <w:vAlign w:val="bottom"/>
          </w:tcPr>
          <w:p w14:paraId="68422917" w14:textId="77777777" w:rsidR="009E745E" w:rsidRPr="00E9475D" w:rsidRDefault="009E745E" w:rsidP="009E745E">
            <w:pPr>
              <w:spacing w:after="0" w:line="240" w:lineRule="auto"/>
              <w:ind w:right="-72"/>
              <w:jc w:val="right"/>
              <w:rPr>
                <w:rFonts w:ascii="Arial" w:eastAsia="Cordia New" w:hAnsi="Arial" w:cs="Arial"/>
                <w:sz w:val="16"/>
                <w:szCs w:val="16"/>
                <w:lang w:val="en-GB" w:bidi="th-TH"/>
              </w:rPr>
            </w:pPr>
          </w:p>
        </w:tc>
        <w:tc>
          <w:tcPr>
            <w:tcW w:w="1296" w:type="dxa"/>
            <w:tcBorders>
              <w:top w:val="nil"/>
              <w:left w:val="nil"/>
              <w:bottom w:val="nil"/>
              <w:right w:val="nil"/>
            </w:tcBorders>
            <w:shd w:val="clear" w:color="auto" w:fill="auto"/>
            <w:vAlign w:val="bottom"/>
          </w:tcPr>
          <w:p w14:paraId="4D2F4C65" w14:textId="77777777" w:rsidR="009E745E" w:rsidRPr="00E9475D" w:rsidRDefault="009E745E" w:rsidP="009E745E">
            <w:pPr>
              <w:spacing w:after="0" w:line="240" w:lineRule="auto"/>
              <w:ind w:right="-72"/>
              <w:jc w:val="right"/>
              <w:rPr>
                <w:rFonts w:ascii="Arial" w:eastAsia="Cordia New" w:hAnsi="Arial" w:cs="Arial"/>
                <w:sz w:val="16"/>
                <w:szCs w:val="16"/>
                <w:lang w:val="en-GB" w:bidi="th-TH"/>
              </w:rPr>
            </w:pPr>
          </w:p>
        </w:tc>
        <w:tc>
          <w:tcPr>
            <w:tcW w:w="1746" w:type="dxa"/>
            <w:tcBorders>
              <w:top w:val="nil"/>
              <w:left w:val="nil"/>
              <w:bottom w:val="nil"/>
              <w:right w:val="nil"/>
            </w:tcBorders>
            <w:shd w:val="clear" w:color="auto" w:fill="auto"/>
            <w:vAlign w:val="bottom"/>
          </w:tcPr>
          <w:p w14:paraId="2A928DE4" w14:textId="77777777" w:rsidR="009E745E" w:rsidRPr="00E9475D" w:rsidRDefault="009E745E" w:rsidP="009E745E">
            <w:pPr>
              <w:spacing w:after="0" w:line="240" w:lineRule="auto"/>
              <w:ind w:right="-72"/>
              <w:jc w:val="right"/>
              <w:rPr>
                <w:rFonts w:ascii="Arial" w:eastAsia="Cordia New" w:hAnsi="Arial" w:cs="Arial"/>
                <w:sz w:val="16"/>
                <w:szCs w:val="16"/>
                <w:lang w:val="en-GB" w:bidi="th-TH"/>
              </w:rPr>
            </w:pPr>
          </w:p>
        </w:tc>
        <w:tc>
          <w:tcPr>
            <w:tcW w:w="1264" w:type="dxa"/>
            <w:tcBorders>
              <w:top w:val="nil"/>
              <w:left w:val="nil"/>
              <w:bottom w:val="nil"/>
              <w:right w:val="nil"/>
            </w:tcBorders>
            <w:shd w:val="clear" w:color="auto" w:fill="auto"/>
            <w:vAlign w:val="bottom"/>
          </w:tcPr>
          <w:p w14:paraId="535A3D71" w14:textId="77777777" w:rsidR="009E745E" w:rsidRPr="00E9475D" w:rsidRDefault="009E745E" w:rsidP="009E745E">
            <w:pPr>
              <w:spacing w:after="0" w:line="240" w:lineRule="auto"/>
              <w:ind w:right="-72"/>
              <w:jc w:val="right"/>
              <w:rPr>
                <w:rFonts w:ascii="Arial" w:eastAsia="Cordia New" w:hAnsi="Arial" w:cs="Arial"/>
                <w:sz w:val="16"/>
                <w:szCs w:val="16"/>
                <w:lang w:val="en-GB" w:bidi="th-TH"/>
              </w:rPr>
            </w:pPr>
          </w:p>
        </w:tc>
      </w:tr>
      <w:tr w:rsidR="009E745E" w:rsidRPr="00E9475D" w14:paraId="63FC4ADD" w14:textId="77777777" w:rsidTr="00607FA9">
        <w:tc>
          <w:tcPr>
            <w:tcW w:w="3888" w:type="dxa"/>
            <w:tcBorders>
              <w:top w:val="nil"/>
              <w:left w:val="nil"/>
              <w:bottom w:val="nil"/>
              <w:right w:val="nil"/>
            </w:tcBorders>
            <w:vAlign w:val="bottom"/>
          </w:tcPr>
          <w:p w14:paraId="75F7F976" w14:textId="2FAD214F" w:rsidR="009E745E" w:rsidRPr="00EE7F79" w:rsidRDefault="009E745E" w:rsidP="009E745E">
            <w:pPr>
              <w:spacing w:after="0" w:line="240" w:lineRule="auto"/>
              <w:ind w:left="-105" w:right="-72"/>
              <w:jc w:val="thaiDistribute"/>
              <w:rPr>
                <w:rFonts w:ascii="Arial" w:eastAsia="Cordia New" w:hAnsi="Arial" w:cs="Arial"/>
                <w:sz w:val="16"/>
                <w:szCs w:val="16"/>
                <w:lang w:bidi="th-TH"/>
              </w:rPr>
            </w:pPr>
            <w:r w:rsidRPr="00EE7F79">
              <w:rPr>
                <w:rFonts w:ascii="Arial" w:eastAsia="Cordia New" w:hAnsi="Arial" w:cs="Arial"/>
                <w:sz w:val="16"/>
                <w:szCs w:val="16"/>
                <w:lang w:bidi="th-TH"/>
              </w:rPr>
              <w:t xml:space="preserve">   and tax base from businesses</w:t>
            </w:r>
          </w:p>
        </w:tc>
        <w:tc>
          <w:tcPr>
            <w:tcW w:w="1242" w:type="dxa"/>
            <w:tcBorders>
              <w:top w:val="nil"/>
              <w:left w:val="nil"/>
              <w:right w:val="nil"/>
            </w:tcBorders>
            <w:shd w:val="clear" w:color="auto" w:fill="auto"/>
            <w:vAlign w:val="bottom"/>
          </w:tcPr>
          <w:p w14:paraId="452A1755" w14:textId="744FC69D" w:rsidR="009E745E" w:rsidRPr="00E9475D" w:rsidRDefault="009E745E" w:rsidP="009E745E">
            <w:pPr>
              <w:spacing w:after="0" w:line="240" w:lineRule="auto"/>
              <w:ind w:right="-72"/>
              <w:jc w:val="right"/>
              <w:rPr>
                <w:rFonts w:ascii="Arial" w:eastAsia="Cordia New" w:hAnsi="Arial" w:cs="Arial"/>
                <w:sz w:val="16"/>
                <w:szCs w:val="16"/>
                <w:lang w:bidi="th-TH"/>
              </w:rPr>
            </w:pPr>
          </w:p>
        </w:tc>
        <w:tc>
          <w:tcPr>
            <w:tcW w:w="1296" w:type="dxa"/>
            <w:tcBorders>
              <w:top w:val="nil"/>
              <w:left w:val="nil"/>
              <w:right w:val="nil"/>
            </w:tcBorders>
            <w:shd w:val="clear" w:color="auto" w:fill="auto"/>
            <w:vAlign w:val="bottom"/>
          </w:tcPr>
          <w:p w14:paraId="7ACDEE45" w14:textId="36123A35" w:rsidR="009E745E" w:rsidRPr="00E9475D" w:rsidRDefault="009E745E" w:rsidP="009E745E">
            <w:pPr>
              <w:spacing w:after="0" w:line="240" w:lineRule="auto"/>
              <w:ind w:right="-72"/>
              <w:jc w:val="right"/>
              <w:rPr>
                <w:rFonts w:ascii="Arial" w:eastAsia="Cordia New" w:hAnsi="Arial" w:cs="Arial"/>
                <w:sz w:val="16"/>
                <w:szCs w:val="16"/>
                <w:cs/>
                <w:lang w:bidi="th-TH"/>
              </w:rPr>
            </w:pPr>
          </w:p>
        </w:tc>
        <w:tc>
          <w:tcPr>
            <w:tcW w:w="1746" w:type="dxa"/>
            <w:tcBorders>
              <w:top w:val="nil"/>
              <w:left w:val="nil"/>
              <w:right w:val="nil"/>
            </w:tcBorders>
            <w:shd w:val="clear" w:color="auto" w:fill="auto"/>
            <w:vAlign w:val="bottom"/>
          </w:tcPr>
          <w:p w14:paraId="493AB777" w14:textId="70A99DA8" w:rsidR="009E745E" w:rsidRPr="00E9475D" w:rsidRDefault="009E745E" w:rsidP="009E745E">
            <w:pPr>
              <w:spacing w:after="0" w:line="240" w:lineRule="auto"/>
              <w:ind w:right="-72"/>
              <w:jc w:val="right"/>
              <w:rPr>
                <w:rFonts w:ascii="Arial" w:eastAsia="Cordia New" w:hAnsi="Arial" w:cs="Arial"/>
                <w:sz w:val="16"/>
                <w:szCs w:val="16"/>
                <w:lang w:val="en-GB" w:bidi="th-TH"/>
              </w:rPr>
            </w:pPr>
          </w:p>
        </w:tc>
        <w:tc>
          <w:tcPr>
            <w:tcW w:w="1264" w:type="dxa"/>
            <w:tcBorders>
              <w:top w:val="nil"/>
              <w:left w:val="nil"/>
              <w:right w:val="nil"/>
            </w:tcBorders>
            <w:shd w:val="clear" w:color="auto" w:fill="auto"/>
            <w:vAlign w:val="bottom"/>
          </w:tcPr>
          <w:p w14:paraId="6C9D275F" w14:textId="36302935" w:rsidR="009E745E" w:rsidRPr="00E9475D" w:rsidRDefault="009E745E" w:rsidP="009E745E">
            <w:pPr>
              <w:spacing w:after="0" w:line="240" w:lineRule="auto"/>
              <w:ind w:right="-72"/>
              <w:jc w:val="right"/>
              <w:rPr>
                <w:rFonts w:ascii="Arial" w:eastAsia="Cordia New" w:hAnsi="Arial" w:cs="Arial"/>
                <w:sz w:val="16"/>
                <w:szCs w:val="16"/>
                <w:lang w:bidi="th-TH"/>
              </w:rPr>
            </w:pPr>
          </w:p>
        </w:tc>
      </w:tr>
      <w:tr w:rsidR="009E745E" w:rsidRPr="00E9475D" w14:paraId="30686377" w14:textId="77777777" w:rsidTr="00607FA9">
        <w:tc>
          <w:tcPr>
            <w:tcW w:w="3888" w:type="dxa"/>
            <w:tcBorders>
              <w:top w:val="nil"/>
              <w:left w:val="nil"/>
              <w:bottom w:val="nil"/>
              <w:right w:val="nil"/>
            </w:tcBorders>
            <w:vAlign w:val="bottom"/>
          </w:tcPr>
          <w:p w14:paraId="60D0FB17" w14:textId="3F003B89" w:rsidR="009E745E" w:rsidRPr="00EE7F79" w:rsidRDefault="009E745E" w:rsidP="009E745E">
            <w:pPr>
              <w:spacing w:after="0" w:line="240" w:lineRule="auto"/>
              <w:ind w:left="-105" w:right="-72"/>
              <w:jc w:val="thaiDistribute"/>
              <w:rPr>
                <w:rFonts w:ascii="Arial" w:eastAsia="Cordia New" w:hAnsi="Arial" w:cs="Arial"/>
                <w:spacing w:val="-6"/>
                <w:sz w:val="16"/>
                <w:szCs w:val="16"/>
                <w:lang w:bidi="th-TH"/>
              </w:rPr>
            </w:pPr>
            <w:r w:rsidRPr="00EE7F79">
              <w:rPr>
                <w:rFonts w:ascii="Arial" w:eastAsia="Cordia New" w:hAnsi="Arial" w:cs="Arial"/>
                <w:sz w:val="16"/>
                <w:szCs w:val="16"/>
                <w:lang w:bidi="th-TH"/>
              </w:rPr>
              <w:t xml:space="preserve">   </w:t>
            </w:r>
            <w:r w:rsidR="00EE7F79" w:rsidRPr="00EE7F79">
              <w:rPr>
                <w:rFonts w:ascii="Arial" w:eastAsia="Cordia New" w:hAnsi="Arial" w:cs="Arial"/>
                <w:sz w:val="16"/>
                <w:szCs w:val="16"/>
                <w:lang w:bidi="th-TH"/>
              </w:rPr>
              <w:t xml:space="preserve">combination </w:t>
            </w:r>
          </w:p>
        </w:tc>
        <w:tc>
          <w:tcPr>
            <w:tcW w:w="1242" w:type="dxa"/>
            <w:tcBorders>
              <w:top w:val="nil"/>
              <w:left w:val="nil"/>
              <w:right w:val="nil"/>
            </w:tcBorders>
            <w:shd w:val="clear" w:color="auto" w:fill="auto"/>
            <w:vAlign w:val="bottom"/>
          </w:tcPr>
          <w:p w14:paraId="4C3D9665" w14:textId="5DBB823F" w:rsidR="009E745E" w:rsidRPr="00E9475D" w:rsidRDefault="009E745E" w:rsidP="009E745E">
            <w:pPr>
              <w:spacing w:after="0" w:line="240" w:lineRule="auto"/>
              <w:ind w:right="-72"/>
              <w:jc w:val="right"/>
              <w:rPr>
                <w:rFonts w:ascii="Arial" w:eastAsia="Cordia New" w:hAnsi="Arial" w:cs="Arial"/>
                <w:sz w:val="16"/>
                <w:szCs w:val="16"/>
                <w:lang w:bidi="th-TH"/>
              </w:rPr>
            </w:pPr>
            <w:r w:rsidRPr="00E9475D">
              <w:rPr>
                <w:rFonts w:ascii="Arial" w:eastAsia="Cordia New" w:hAnsi="Arial" w:cs="Arial"/>
                <w:sz w:val="16"/>
                <w:szCs w:val="16"/>
                <w:lang w:bidi="th-TH"/>
              </w:rPr>
              <w:t>(15,749,563)</w:t>
            </w:r>
          </w:p>
        </w:tc>
        <w:tc>
          <w:tcPr>
            <w:tcW w:w="1296" w:type="dxa"/>
            <w:tcBorders>
              <w:top w:val="nil"/>
              <w:left w:val="nil"/>
              <w:right w:val="nil"/>
            </w:tcBorders>
            <w:shd w:val="clear" w:color="auto" w:fill="auto"/>
            <w:vAlign w:val="bottom"/>
          </w:tcPr>
          <w:p w14:paraId="71BF6FE3" w14:textId="5AC0CA3B" w:rsidR="009E745E" w:rsidRPr="00E9475D" w:rsidRDefault="009E745E" w:rsidP="009E745E">
            <w:pPr>
              <w:spacing w:after="0" w:line="240" w:lineRule="auto"/>
              <w:ind w:right="-72"/>
              <w:jc w:val="right"/>
              <w:rPr>
                <w:rFonts w:ascii="Arial" w:eastAsia="Cordia New" w:hAnsi="Arial" w:cs="Arial"/>
                <w:sz w:val="16"/>
                <w:szCs w:val="16"/>
                <w:lang w:bidi="th-TH"/>
              </w:rPr>
            </w:pPr>
            <w:r w:rsidRPr="00E9475D">
              <w:rPr>
                <w:rFonts w:ascii="Arial" w:eastAsia="Cordia New" w:hAnsi="Arial" w:cs="Arial"/>
                <w:sz w:val="16"/>
                <w:szCs w:val="16"/>
                <w:lang w:bidi="th-TH"/>
              </w:rPr>
              <w:t>1,306,197</w:t>
            </w:r>
          </w:p>
        </w:tc>
        <w:tc>
          <w:tcPr>
            <w:tcW w:w="1746" w:type="dxa"/>
            <w:tcBorders>
              <w:top w:val="nil"/>
              <w:left w:val="nil"/>
              <w:right w:val="nil"/>
            </w:tcBorders>
            <w:shd w:val="clear" w:color="auto" w:fill="auto"/>
            <w:vAlign w:val="bottom"/>
          </w:tcPr>
          <w:p w14:paraId="58345771" w14:textId="311B2EB3" w:rsidR="009E745E" w:rsidRPr="00E9475D" w:rsidRDefault="009E745E" w:rsidP="009E745E">
            <w:pPr>
              <w:spacing w:after="0" w:line="240" w:lineRule="auto"/>
              <w:ind w:right="-72"/>
              <w:jc w:val="right"/>
              <w:rPr>
                <w:rFonts w:ascii="Arial" w:eastAsia="Cordia New" w:hAnsi="Arial" w:cs="Arial"/>
                <w:sz w:val="16"/>
                <w:szCs w:val="16"/>
                <w:lang w:val="en-GB" w:bidi="th-TH"/>
              </w:rPr>
            </w:pPr>
            <w:r w:rsidRPr="00E9475D">
              <w:rPr>
                <w:rFonts w:ascii="Arial" w:eastAsia="Cordia New" w:hAnsi="Arial" w:cs="Arial"/>
                <w:sz w:val="16"/>
                <w:szCs w:val="16"/>
                <w:lang w:val="en-GB" w:bidi="th-TH"/>
              </w:rPr>
              <w:t>-</w:t>
            </w:r>
          </w:p>
        </w:tc>
        <w:tc>
          <w:tcPr>
            <w:tcW w:w="1264" w:type="dxa"/>
            <w:tcBorders>
              <w:top w:val="nil"/>
              <w:left w:val="nil"/>
              <w:right w:val="nil"/>
            </w:tcBorders>
            <w:shd w:val="clear" w:color="auto" w:fill="auto"/>
            <w:vAlign w:val="bottom"/>
          </w:tcPr>
          <w:p w14:paraId="6B0B6D2E" w14:textId="6332CD3E" w:rsidR="009E745E" w:rsidRPr="00E9475D" w:rsidRDefault="009E745E" w:rsidP="009E745E">
            <w:pPr>
              <w:spacing w:after="0" w:line="240" w:lineRule="auto"/>
              <w:ind w:right="-72"/>
              <w:jc w:val="right"/>
              <w:rPr>
                <w:rFonts w:ascii="Arial" w:eastAsia="Cordia New" w:hAnsi="Arial" w:cs="Arial"/>
                <w:sz w:val="16"/>
                <w:szCs w:val="16"/>
                <w:lang w:bidi="th-TH"/>
              </w:rPr>
            </w:pPr>
            <w:r w:rsidRPr="00E9475D">
              <w:rPr>
                <w:rFonts w:ascii="Arial" w:eastAsia="Cordia New" w:hAnsi="Arial" w:cs="Arial"/>
                <w:sz w:val="16"/>
                <w:szCs w:val="16"/>
                <w:lang w:bidi="th-TH"/>
              </w:rPr>
              <w:t>(14,443,366)</w:t>
            </w:r>
          </w:p>
        </w:tc>
      </w:tr>
      <w:tr w:rsidR="00F46175" w:rsidRPr="00E9475D" w14:paraId="38DB16BE" w14:textId="77777777" w:rsidTr="00607FA9">
        <w:tc>
          <w:tcPr>
            <w:tcW w:w="3888" w:type="dxa"/>
            <w:tcBorders>
              <w:top w:val="nil"/>
              <w:left w:val="nil"/>
              <w:right w:val="nil"/>
            </w:tcBorders>
            <w:vAlign w:val="bottom"/>
          </w:tcPr>
          <w:p w14:paraId="677C8025" w14:textId="77777777" w:rsidR="00F46175" w:rsidRPr="00E9475D" w:rsidRDefault="00F46175" w:rsidP="009B2EE5">
            <w:pPr>
              <w:spacing w:after="0" w:line="240" w:lineRule="auto"/>
              <w:ind w:left="-105" w:right="-72"/>
              <w:jc w:val="thaiDistribute"/>
              <w:rPr>
                <w:rFonts w:ascii="Arial" w:eastAsia="Cordia New" w:hAnsi="Arial" w:cs="Arial"/>
                <w:sz w:val="16"/>
                <w:szCs w:val="16"/>
                <w:lang w:val="en-GB" w:bidi="th-TH"/>
              </w:rPr>
            </w:pPr>
            <w:r w:rsidRPr="00E9475D">
              <w:rPr>
                <w:rFonts w:ascii="Arial" w:eastAsia="Cordia New" w:hAnsi="Arial" w:cs="Arial"/>
                <w:sz w:val="16"/>
                <w:szCs w:val="16"/>
                <w:lang w:val="en-GB" w:bidi="th-TH"/>
              </w:rPr>
              <w:t>Others</w:t>
            </w:r>
          </w:p>
        </w:tc>
        <w:tc>
          <w:tcPr>
            <w:tcW w:w="1242" w:type="dxa"/>
            <w:tcBorders>
              <w:top w:val="nil"/>
              <w:left w:val="nil"/>
              <w:bottom w:val="single" w:sz="4" w:space="0" w:color="auto"/>
              <w:right w:val="nil"/>
            </w:tcBorders>
            <w:shd w:val="clear" w:color="auto" w:fill="auto"/>
            <w:vAlign w:val="bottom"/>
          </w:tcPr>
          <w:p w14:paraId="2E4D0773"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r w:rsidRPr="00E9475D">
              <w:rPr>
                <w:rFonts w:ascii="Arial" w:eastAsia="Cordia New" w:hAnsi="Arial" w:cs="Arial"/>
                <w:sz w:val="16"/>
                <w:szCs w:val="16"/>
                <w:lang w:bidi="th-TH"/>
              </w:rPr>
              <w:t>(</w:t>
            </w:r>
            <w:r w:rsidRPr="00E9475D">
              <w:rPr>
                <w:rFonts w:ascii="Arial" w:eastAsia="Cordia New" w:hAnsi="Arial" w:cs="Arial"/>
                <w:sz w:val="16"/>
                <w:szCs w:val="16"/>
                <w:lang w:val="en-GB" w:bidi="th-TH"/>
              </w:rPr>
              <w:t>211,050</w:t>
            </w:r>
            <w:r w:rsidRPr="00E9475D">
              <w:rPr>
                <w:rFonts w:ascii="Arial" w:eastAsia="Cordia New" w:hAnsi="Arial" w:cs="Arial"/>
                <w:sz w:val="16"/>
                <w:szCs w:val="16"/>
                <w:lang w:bidi="th-TH"/>
              </w:rPr>
              <w:t>)</w:t>
            </w:r>
          </w:p>
        </w:tc>
        <w:tc>
          <w:tcPr>
            <w:tcW w:w="1296" w:type="dxa"/>
            <w:tcBorders>
              <w:top w:val="nil"/>
              <w:left w:val="nil"/>
              <w:bottom w:val="single" w:sz="4" w:space="0" w:color="auto"/>
              <w:right w:val="nil"/>
            </w:tcBorders>
            <w:shd w:val="clear" w:color="auto" w:fill="auto"/>
            <w:vAlign w:val="bottom"/>
          </w:tcPr>
          <w:p w14:paraId="5C2391DB"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r w:rsidRPr="00E9475D">
              <w:rPr>
                <w:rFonts w:ascii="Arial" w:eastAsia="Cordia New" w:hAnsi="Arial" w:cs="Arial"/>
                <w:sz w:val="16"/>
                <w:szCs w:val="16"/>
                <w:lang w:val="en-GB" w:bidi="th-TH"/>
              </w:rPr>
              <w:t>(84,619)</w:t>
            </w:r>
          </w:p>
        </w:tc>
        <w:tc>
          <w:tcPr>
            <w:tcW w:w="1746" w:type="dxa"/>
            <w:tcBorders>
              <w:top w:val="nil"/>
              <w:left w:val="nil"/>
              <w:bottom w:val="single" w:sz="4" w:space="0" w:color="auto"/>
              <w:right w:val="nil"/>
            </w:tcBorders>
            <w:shd w:val="clear" w:color="auto" w:fill="auto"/>
            <w:vAlign w:val="bottom"/>
          </w:tcPr>
          <w:p w14:paraId="5B9F588C"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r w:rsidRPr="00E9475D">
              <w:rPr>
                <w:rFonts w:ascii="Arial" w:eastAsia="Cordia New" w:hAnsi="Arial" w:cs="Arial"/>
                <w:sz w:val="16"/>
                <w:szCs w:val="16"/>
                <w:lang w:val="en-GB" w:bidi="th-TH"/>
              </w:rPr>
              <w:t>-</w:t>
            </w:r>
          </w:p>
        </w:tc>
        <w:tc>
          <w:tcPr>
            <w:tcW w:w="1264" w:type="dxa"/>
            <w:tcBorders>
              <w:top w:val="nil"/>
              <w:left w:val="nil"/>
              <w:bottom w:val="single" w:sz="4" w:space="0" w:color="auto"/>
              <w:right w:val="nil"/>
            </w:tcBorders>
            <w:shd w:val="clear" w:color="auto" w:fill="auto"/>
            <w:vAlign w:val="bottom"/>
          </w:tcPr>
          <w:p w14:paraId="0B14D279"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r w:rsidRPr="00E9475D">
              <w:rPr>
                <w:rFonts w:ascii="Arial" w:eastAsia="Cordia New" w:hAnsi="Arial" w:cs="Arial"/>
                <w:sz w:val="16"/>
                <w:szCs w:val="16"/>
                <w:lang w:val="en-GB" w:bidi="th-TH"/>
              </w:rPr>
              <w:t>(295,669)</w:t>
            </w:r>
          </w:p>
        </w:tc>
      </w:tr>
      <w:tr w:rsidR="00F46175" w:rsidRPr="00E9475D" w14:paraId="4607382B" w14:textId="77777777" w:rsidTr="00607FA9">
        <w:tc>
          <w:tcPr>
            <w:tcW w:w="3888" w:type="dxa"/>
            <w:tcBorders>
              <w:top w:val="nil"/>
              <w:left w:val="nil"/>
              <w:right w:val="nil"/>
            </w:tcBorders>
            <w:vAlign w:val="bottom"/>
          </w:tcPr>
          <w:p w14:paraId="480445FF" w14:textId="77777777" w:rsidR="00F46175" w:rsidRPr="00E9475D" w:rsidRDefault="00F46175" w:rsidP="009B2EE5">
            <w:pPr>
              <w:spacing w:after="0" w:line="240" w:lineRule="auto"/>
              <w:ind w:left="-105" w:right="-72"/>
              <w:jc w:val="thaiDistribute"/>
              <w:rPr>
                <w:rFonts w:ascii="Arial" w:eastAsia="Cordia New" w:hAnsi="Arial" w:cs="Arial"/>
                <w:sz w:val="16"/>
                <w:szCs w:val="16"/>
                <w:lang w:val="en-GB" w:bidi="th-TH"/>
              </w:rPr>
            </w:pPr>
          </w:p>
        </w:tc>
        <w:tc>
          <w:tcPr>
            <w:tcW w:w="1242" w:type="dxa"/>
            <w:tcBorders>
              <w:top w:val="single" w:sz="4" w:space="0" w:color="auto"/>
              <w:left w:val="nil"/>
              <w:right w:val="nil"/>
            </w:tcBorders>
            <w:shd w:val="clear" w:color="auto" w:fill="auto"/>
            <w:vAlign w:val="bottom"/>
          </w:tcPr>
          <w:p w14:paraId="66FE32B5" w14:textId="77777777" w:rsidR="00F46175" w:rsidRPr="00E9475D" w:rsidRDefault="00F46175" w:rsidP="009B2EE5">
            <w:pPr>
              <w:spacing w:after="0" w:line="240" w:lineRule="auto"/>
              <w:ind w:left="-105" w:right="-72"/>
              <w:jc w:val="thaiDistribute"/>
              <w:rPr>
                <w:rFonts w:ascii="Arial" w:eastAsia="Cordia New" w:hAnsi="Arial" w:cs="Arial"/>
                <w:sz w:val="16"/>
                <w:szCs w:val="16"/>
                <w:lang w:val="en-GB" w:bidi="th-TH"/>
              </w:rPr>
            </w:pPr>
          </w:p>
        </w:tc>
        <w:tc>
          <w:tcPr>
            <w:tcW w:w="1296" w:type="dxa"/>
            <w:tcBorders>
              <w:top w:val="single" w:sz="4" w:space="0" w:color="auto"/>
              <w:left w:val="nil"/>
              <w:right w:val="nil"/>
            </w:tcBorders>
            <w:shd w:val="clear" w:color="auto" w:fill="auto"/>
            <w:vAlign w:val="bottom"/>
          </w:tcPr>
          <w:p w14:paraId="40EC393F" w14:textId="77777777" w:rsidR="00F46175" w:rsidRPr="00E9475D" w:rsidRDefault="00F46175" w:rsidP="009B2EE5">
            <w:pPr>
              <w:spacing w:after="0" w:line="240" w:lineRule="auto"/>
              <w:ind w:left="-105" w:right="-72"/>
              <w:jc w:val="thaiDistribute"/>
              <w:rPr>
                <w:rFonts w:ascii="Arial" w:eastAsia="Cordia New" w:hAnsi="Arial" w:cs="Arial"/>
                <w:sz w:val="16"/>
                <w:szCs w:val="16"/>
                <w:lang w:val="en-GB" w:bidi="th-TH"/>
              </w:rPr>
            </w:pPr>
          </w:p>
        </w:tc>
        <w:tc>
          <w:tcPr>
            <w:tcW w:w="1746" w:type="dxa"/>
            <w:tcBorders>
              <w:top w:val="single" w:sz="4" w:space="0" w:color="auto"/>
              <w:left w:val="nil"/>
              <w:right w:val="nil"/>
            </w:tcBorders>
            <w:shd w:val="clear" w:color="auto" w:fill="auto"/>
            <w:vAlign w:val="bottom"/>
          </w:tcPr>
          <w:p w14:paraId="415D0A84" w14:textId="77777777" w:rsidR="00F46175" w:rsidRPr="00E9475D" w:rsidRDefault="00F46175" w:rsidP="009B2EE5">
            <w:pPr>
              <w:spacing w:after="0" w:line="240" w:lineRule="auto"/>
              <w:ind w:left="-105" w:right="-72"/>
              <w:jc w:val="thaiDistribute"/>
              <w:rPr>
                <w:rFonts w:ascii="Arial" w:eastAsia="Cordia New" w:hAnsi="Arial" w:cs="Arial"/>
                <w:sz w:val="16"/>
                <w:szCs w:val="16"/>
                <w:lang w:val="en-GB" w:bidi="th-TH"/>
              </w:rPr>
            </w:pPr>
          </w:p>
        </w:tc>
        <w:tc>
          <w:tcPr>
            <w:tcW w:w="1264" w:type="dxa"/>
            <w:tcBorders>
              <w:top w:val="single" w:sz="4" w:space="0" w:color="auto"/>
              <w:left w:val="nil"/>
              <w:right w:val="nil"/>
            </w:tcBorders>
            <w:shd w:val="clear" w:color="auto" w:fill="auto"/>
            <w:vAlign w:val="bottom"/>
          </w:tcPr>
          <w:p w14:paraId="2969419F" w14:textId="77777777" w:rsidR="00F46175" w:rsidRPr="00E9475D" w:rsidRDefault="00F46175" w:rsidP="009B2EE5">
            <w:pPr>
              <w:spacing w:after="0" w:line="240" w:lineRule="auto"/>
              <w:ind w:left="-105" w:right="-72"/>
              <w:jc w:val="thaiDistribute"/>
              <w:rPr>
                <w:rFonts w:ascii="Arial" w:eastAsia="Cordia New" w:hAnsi="Arial" w:cs="Arial"/>
                <w:sz w:val="16"/>
                <w:szCs w:val="16"/>
                <w:lang w:val="en-GB" w:bidi="th-TH"/>
              </w:rPr>
            </w:pPr>
          </w:p>
        </w:tc>
      </w:tr>
      <w:tr w:rsidR="00F46175" w:rsidRPr="00E9475D" w14:paraId="233AAB3C" w14:textId="77777777" w:rsidTr="00607FA9">
        <w:tc>
          <w:tcPr>
            <w:tcW w:w="3888" w:type="dxa"/>
            <w:tcBorders>
              <w:top w:val="nil"/>
              <w:left w:val="nil"/>
              <w:right w:val="nil"/>
            </w:tcBorders>
            <w:vAlign w:val="bottom"/>
          </w:tcPr>
          <w:p w14:paraId="1E02A76F" w14:textId="77777777" w:rsidR="00F46175" w:rsidRPr="00E9475D" w:rsidRDefault="00F46175" w:rsidP="009B2EE5">
            <w:pPr>
              <w:spacing w:after="0" w:line="240" w:lineRule="auto"/>
              <w:ind w:left="-105" w:right="-72"/>
              <w:jc w:val="thaiDistribute"/>
              <w:rPr>
                <w:rFonts w:ascii="Arial" w:eastAsia="Cordia New" w:hAnsi="Arial" w:cs="Arial"/>
                <w:sz w:val="16"/>
                <w:szCs w:val="16"/>
                <w:lang w:val="en-GB" w:bidi="th-TH"/>
              </w:rPr>
            </w:pPr>
          </w:p>
        </w:tc>
        <w:tc>
          <w:tcPr>
            <w:tcW w:w="1242" w:type="dxa"/>
            <w:tcBorders>
              <w:top w:val="nil"/>
              <w:left w:val="nil"/>
              <w:bottom w:val="single" w:sz="4" w:space="0" w:color="auto"/>
              <w:right w:val="nil"/>
            </w:tcBorders>
            <w:shd w:val="clear" w:color="auto" w:fill="auto"/>
            <w:vAlign w:val="bottom"/>
          </w:tcPr>
          <w:p w14:paraId="66DE10AF" w14:textId="77777777" w:rsidR="00F46175" w:rsidRPr="00E9475D" w:rsidRDefault="00F46175" w:rsidP="009B2EE5">
            <w:pPr>
              <w:spacing w:after="0" w:line="240" w:lineRule="auto"/>
              <w:ind w:right="-72"/>
              <w:jc w:val="right"/>
              <w:rPr>
                <w:rFonts w:ascii="Arial" w:eastAsia="Cordia New" w:hAnsi="Arial" w:cs="Arial"/>
                <w:sz w:val="16"/>
                <w:szCs w:val="16"/>
                <w:lang w:bidi="th-TH"/>
              </w:rPr>
            </w:pPr>
            <w:r w:rsidRPr="00E9475D">
              <w:rPr>
                <w:rFonts w:ascii="Arial" w:eastAsia="Cordia New" w:hAnsi="Arial" w:cs="Arial"/>
                <w:sz w:val="16"/>
                <w:szCs w:val="16"/>
                <w:lang w:bidi="th-TH"/>
              </w:rPr>
              <w:t>(15,960,613)</w:t>
            </w:r>
          </w:p>
        </w:tc>
        <w:tc>
          <w:tcPr>
            <w:tcW w:w="1296" w:type="dxa"/>
            <w:tcBorders>
              <w:top w:val="nil"/>
              <w:left w:val="nil"/>
              <w:bottom w:val="single" w:sz="4" w:space="0" w:color="auto"/>
              <w:right w:val="nil"/>
            </w:tcBorders>
            <w:shd w:val="clear" w:color="auto" w:fill="auto"/>
            <w:vAlign w:val="bottom"/>
          </w:tcPr>
          <w:p w14:paraId="7032EEBA"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r w:rsidRPr="00E9475D">
              <w:rPr>
                <w:rFonts w:ascii="Arial" w:eastAsia="Cordia New" w:hAnsi="Arial" w:cs="Arial"/>
                <w:sz w:val="16"/>
                <w:szCs w:val="16"/>
                <w:lang w:val="en-GB" w:bidi="th-TH"/>
              </w:rPr>
              <w:t>1,221,578</w:t>
            </w:r>
          </w:p>
        </w:tc>
        <w:tc>
          <w:tcPr>
            <w:tcW w:w="1746" w:type="dxa"/>
            <w:tcBorders>
              <w:top w:val="nil"/>
              <w:left w:val="nil"/>
              <w:bottom w:val="single" w:sz="4" w:space="0" w:color="auto"/>
              <w:right w:val="nil"/>
            </w:tcBorders>
            <w:shd w:val="clear" w:color="auto" w:fill="auto"/>
            <w:vAlign w:val="bottom"/>
          </w:tcPr>
          <w:p w14:paraId="6CFD37A6"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r w:rsidRPr="00E9475D">
              <w:rPr>
                <w:rFonts w:ascii="Arial" w:eastAsia="Cordia New" w:hAnsi="Arial" w:cs="Arial"/>
                <w:sz w:val="16"/>
                <w:szCs w:val="16"/>
                <w:lang w:val="en-GB" w:bidi="th-TH"/>
              </w:rPr>
              <w:t>-</w:t>
            </w:r>
          </w:p>
        </w:tc>
        <w:tc>
          <w:tcPr>
            <w:tcW w:w="1264" w:type="dxa"/>
            <w:tcBorders>
              <w:top w:val="nil"/>
              <w:left w:val="nil"/>
              <w:bottom w:val="single" w:sz="4" w:space="0" w:color="auto"/>
              <w:right w:val="nil"/>
            </w:tcBorders>
            <w:shd w:val="clear" w:color="auto" w:fill="auto"/>
            <w:vAlign w:val="bottom"/>
          </w:tcPr>
          <w:p w14:paraId="494CD2AA"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r w:rsidRPr="00E9475D">
              <w:rPr>
                <w:rFonts w:ascii="Arial" w:eastAsia="Cordia New" w:hAnsi="Arial" w:cs="Arial"/>
                <w:sz w:val="16"/>
                <w:szCs w:val="16"/>
                <w:lang w:val="en-GB" w:bidi="th-TH"/>
              </w:rPr>
              <w:t>(14,739,035)</w:t>
            </w:r>
          </w:p>
        </w:tc>
      </w:tr>
      <w:tr w:rsidR="00F46175" w:rsidRPr="00E9475D" w14:paraId="09D6584D" w14:textId="77777777" w:rsidTr="00607FA9">
        <w:tc>
          <w:tcPr>
            <w:tcW w:w="3888" w:type="dxa"/>
            <w:tcBorders>
              <w:left w:val="nil"/>
              <w:bottom w:val="nil"/>
              <w:right w:val="nil"/>
            </w:tcBorders>
            <w:vAlign w:val="bottom"/>
          </w:tcPr>
          <w:p w14:paraId="1CC7F0B8" w14:textId="77777777" w:rsidR="00F46175" w:rsidRPr="00E9475D" w:rsidRDefault="00F46175" w:rsidP="009B2EE5">
            <w:pPr>
              <w:spacing w:after="0" w:line="240" w:lineRule="auto"/>
              <w:ind w:left="-105" w:right="-72"/>
              <w:jc w:val="thaiDistribute"/>
              <w:rPr>
                <w:rFonts w:ascii="Arial" w:eastAsia="Cordia New" w:hAnsi="Arial" w:cs="Arial"/>
                <w:sz w:val="16"/>
                <w:szCs w:val="16"/>
                <w:lang w:val="en-GB" w:bidi="th-TH"/>
              </w:rPr>
            </w:pPr>
          </w:p>
        </w:tc>
        <w:tc>
          <w:tcPr>
            <w:tcW w:w="1242" w:type="dxa"/>
            <w:tcBorders>
              <w:top w:val="single" w:sz="4" w:space="0" w:color="auto"/>
              <w:left w:val="nil"/>
              <w:right w:val="nil"/>
            </w:tcBorders>
            <w:shd w:val="clear" w:color="auto" w:fill="auto"/>
            <w:vAlign w:val="bottom"/>
          </w:tcPr>
          <w:p w14:paraId="3D6A871B"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p>
        </w:tc>
        <w:tc>
          <w:tcPr>
            <w:tcW w:w="1296" w:type="dxa"/>
            <w:tcBorders>
              <w:top w:val="single" w:sz="4" w:space="0" w:color="auto"/>
              <w:left w:val="nil"/>
              <w:right w:val="nil"/>
            </w:tcBorders>
            <w:shd w:val="clear" w:color="auto" w:fill="auto"/>
            <w:vAlign w:val="bottom"/>
          </w:tcPr>
          <w:p w14:paraId="3ACDDC7E"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p>
        </w:tc>
        <w:tc>
          <w:tcPr>
            <w:tcW w:w="1746" w:type="dxa"/>
            <w:tcBorders>
              <w:top w:val="single" w:sz="4" w:space="0" w:color="auto"/>
              <w:left w:val="nil"/>
              <w:right w:val="nil"/>
            </w:tcBorders>
            <w:shd w:val="clear" w:color="auto" w:fill="auto"/>
            <w:vAlign w:val="bottom"/>
          </w:tcPr>
          <w:p w14:paraId="0690A4C5"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p>
        </w:tc>
        <w:tc>
          <w:tcPr>
            <w:tcW w:w="1264" w:type="dxa"/>
            <w:tcBorders>
              <w:top w:val="single" w:sz="4" w:space="0" w:color="auto"/>
              <w:left w:val="nil"/>
              <w:right w:val="nil"/>
            </w:tcBorders>
            <w:shd w:val="clear" w:color="auto" w:fill="auto"/>
            <w:vAlign w:val="bottom"/>
          </w:tcPr>
          <w:p w14:paraId="760DC89E"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p>
        </w:tc>
      </w:tr>
      <w:tr w:rsidR="00F46175" w:rsidRPr="00E9475D" w14:paraId="163A6D29" w14:textId="77777777" w:rsidTr="00607FA9">
        <w:tc>
          <w:tcPr>
            <w:tcW w:w="3888" w:type="dxa"/>
            <w:tcBorders>
              <w:top w:val="nil"/>
              <w:left w:val="nil"/>
              <w:bottom w:val="nil"/>
              <w:right w:val="nil"/>
            </w:tcBorders>
            <w:vAlign w:val="bottom"/>
          </w:tcPr>
          <w:p w14:paraId="7F064208" w14:textId="77777777" w:rsidR="00F46175" w:rsidRPr="00E9475D" w:rsidRDefault="00F46175" w:rsidP="009B2EE5">
            <w:pPr>
              <w:spacing w:after="0" w:line="240" w:lineRule="auto"/>
              <w:ind w:left="-105" w:right="-72"/>
              <w:jc w:val="thaiDistribute"/>
              <w:rPr>
                <w:rFonts w:ascii="Arial" w:eastAsia="Cordia New" w:hAnsi="Arial" w:cs="Arial"/>
                <w:b/>
                <w:bCs/>
                <w:sz w:val="16"/>
                <w:szCs w:val="16"/>
                <w:lang w:val="en-GB" w:bidi="th-TH"/>
              </w:rPr>
            </w:pPr>
            <w:r w:rsidRPr="00E9475D">
              <w:rPr>
                <w:rFonts w:ascii="Arial" w:eastAsia="Cordia New" w:hAnsi="Arial" w:cs="Arial"/>
                <w:b/>
                <w:bCs/>
                <w:sz w:val="16"/>
                <w:szCs w:val="16"/>
                <w:lang w:val="en-GB" w:bidi="th-TH"/>
              </w:rPr>
              <w:t>Deferred tax assets (liabilities), net</w:t>
            </w:r>
          </w:p>
        </w:tc>
        <w:tc>
          <w:tcPr>
            <w:tcW w:w="1242" w:type="dxa"/>
            <w:tcBorders>
              <w:bottom w:val="single" w:sz="4" w:space="0" w:color="auto"/>
            </w:tcBorders>
            <w:shd w:val="clear" w:color="auto" w:fill="auto"/>
            <w:vAlign w:val="bottom"/>
          </w:tcPr>
          <w:p w14:paraId="2E2038B9" w14:textId="77777777" w:rsidR="00F46175" w:rsidRPr="00E9475D" w:rsidRDefault="00F46175" w:rsidP="009B2EE5">
            <w:pPr>
              <w:spacing w:after="0" w:line="240" w:lineRule="auto"/>
              <w:ind w:right="-72"/>
              <w:jc w:val="right"/>
              <w:rPr>
                <w:rFonts w:ascii="Arial" w:eastAsia="Cordia New" w:hAnsi="Arial" w:cs="Arial"/>
                <w:sz w:val="16"/>
                <w:szCs w:val="16"/>
                <w:lang w:bidi="th-TH"/>
              </w:rPr>
            </w:pPr>
            <w:r w:rsidRPr="00E9475D">
              <w:rPr>
                <w:rFonts w:ascii="Arial" w:eastAsia="Cordia New" w:hAnsi="Arial" w:cs="Arial"/>
                <w:sz w:val="16"/>
                <w:szCs w:val="16"/>
                <w:lang w:bidi="th-TH"/>
              </w:rPr>
              <w:t>46,807,705</w:t>
            </w:r>
          </w:p>
        </w:tc>
        <w:tc>
          <w:tcPr>
            <w:tcW w:w="1296" w:type="dxa"/>
            <w:tcBorders>
              <w:bottom w:val="single" w:sz="4" w:space="0" w:color="auto"/>
            </w:tcBorders>
            <w:shd w:val="clear" w:color="auto" w:fill="auto"/>
            <w:vAlign w:val="bottom"/>
          </w:tcPr>
          <w:p w14:paraId="252CE8F3"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r w:rsidRPr="00E9475D">
              <w:rPr>
                <w:rFonts w:ascii="Arial" w:eastAsia="Cordia New" w:hAnsi="Arial" w:cs="Arial"/>
                <w:sz w:val="16"/>
                <w:szCs w:val="16"/>
                <w:lang w:val="en-GB" w:bidi="th-TH"/>
              </w:rPr>
              <w:t>11,371,783</w:t>
            </w:r>
          </w:p>
        </w:tc>
        <w:tc>
          <w:tcPr>
            <w:tcW w:w="1746" w:type="dxa"/>
            <w:tcBorders>
              <w:bottom w:val="single" w:sz="4" w:space="0" w:color="auto"/>
            </w:tcBorders>
            <w:shd w:val="clear" w:color="auto" w:fill="auto"/>
            <w:vAlign w:val="bottom"/>
          </w:tcPr>
          <w:p w14:paraId="46F180A7"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r w:rsidRPr="00E9475D">
              <w:rPr>
                <w:rFonts w:ascii="Arial" w:eastAsia="Cordia New" w:hAnsi="Arial" w:cs="Arial"/>
                <w:sz w:val="16"/>
                <w:szCs w:val="16"/>
                <w:lang w:val="en-GB" w:bidi="th-TH"/>
              </w:rPr>
              <w:t>3,370,450</w:t>
            </w:r>
          </w:p>
        </w:tc>
        <w:tc>
          <w:tcPr>
            <w:tcW w:w="1264" w:type="dxa"/>
            <w:tcBorders>
              <w:bottom w:val="single" w:sz="4" w:space="0" w:color="auto"/>
            </w:tcBorders>
            <w:shd w:val="clear" w:color="auto" w:fill="auto"/>
            <w:vAlign w:val="bottom"/>
          </w:tcPr>
          <w:p w14:paraId="39E1605C" w14:textId="77777777" w:rsidR="00F46175" w:rsidRPr="00E9475D" w:rsidRDefault="00F46175" w:rsidP="009B2EE5">
            <w:pPr>
              <w:spacing w:after="0" w:line="240" w:lineRule="auto"/>
              <w:ind w:right="-72"/>
              <w:jc w:val="right"/>
              <w:rPr>
                <w:rFonts w:ascii="Arial" w:eastAsia="Cordia New" w:hAnsi="Arial" w:cs="Arial"/>
                <w:sz w:val="16"/>
                <w:szCs w:val="16"/>
                <w:lang w:val="en-GB" w:bidi="th-TH"/>
              </w:rPr>
            </w:pPr>
            <w:r w:rsidRPr="00E9475D">
              <w:rPr>
                <w:rFonts w:ascii="Arial" w:eastAsia="Cordia New" w:hAnsi="Arial" w:cs="Arial"/>
                <w:sz w:val="16"/>
                <w:szCs w:val="16"/>
                <w:lang w:val="en-GB" w:bidi="th-TH"/>
              </w:rPr>
              <w:t>61,549,938</w:t>
            </w:r>
          </w:p>
        </w:tc>
      </w:tr>
    </w:tbl>
    <w:p w14:paraId="5A7A7929" w14:textId="6572E764" w:rsidR="00E9475D" w:rsidRDefault="00E9475D" w:rsidP="0009609A">
      <w:pPr>
        <w:spacing w:after="0" w:line="240" w:lineRule="auto"/>
        <w:jc w:val="both"/>
        <w:rPr>
          <w:rFonts w:ascii="Arial" w:hAnsi="Arial" w:cs="Arial"/>
          <w:sz w:val="18"/>
          <w:szCs w:val="18"/>
        </w:rPr>
      </w:pPr>
    </w:p>
    <w:p w14:paraId="0423CEA9" w14:textId="77777777" w:rsidR="00E9475D" w:rsidRDefault="00E9475D">
      <w:pPr>
        <w:rPr>
          <w:rFonts w:ascii="Arial" w:hAnsi="Arial" w:cs="Arial"/>
          <w:sz w:val="18"/>
          <w:szCs w:val="18"/>
        </w:rPr>
      </w:pPr>
      <w:r>
        <w:rPr>
          <w:rFonts w:ascii="Arial" w:hAnsi="Arial" w:cs="Arial"/>
          <w:sz w:val="18"/>
          <w:szCs w:val="18"/>
        </w:rPr>
        <w:br w:type="page"/>
      </w:r>
    </w:p>
    <w:p w14:paraId="7C79BDCA" w14:textId="6CBBC903" w:rsidR="00B40261" w:rsidRDefault="00B40261" w:rsidP="0009609A">
      <w:pPr>
        <w:spacing w:after="0" w:line="240" w:lineRule="auto"/>
        <w:jc w:val="both"/>
        <w:rPr>
          <w:rFonts w:ascii="Arial" w:hAnsi="Arial" w:cs="Arial"/>
          <w:sz w:val="18"/>
          <w:szCs w:val="18"/>
        </w:rPr>
      </w:pPr>
    </w:p>
    <w:p w14:paraId="7B1B6AF4" w14:textId="77777777" w:rsidR="00E9475D" w:rsidRPr="00480BFB" w:rsidRDefault="00E9475D" w:rsidP="0009609A">
      <w:pPr>
        <w:spacing w:after="0" w:line="240" w:lineRule="auto"/>
        <w:jc w:val="both"/>
        <w:rPr>
          <w:rFonts w:ascii="Arial" w:hAnsi="Arial" w:cs="Arial"/>
          <w:sz w:val="18"/>
          <w:szCs w:val="18"/>
        </w:rPr>
      </w:pPr>
    </w:p>
    <w:tbl>
      <w:tblPr>
        <w:tblW w:w="9450" w:type="dxa"/>
        <w:tblLayout w:type="fixed"/>
        <w:tblLook w:val="0000" w:firstRow="0" w:lastRow="0" w:firstColumn="0" w:lastColumn="0" w:noHBand="0" w:noVBand="0"/>
      </w:tblPr>
      <w:tblGrid>
        <w:gridCol w:w="3780"/>
        <w:gridCol w:w="1296"/>
        <w:gridCol w:w="1368"/>
        <w:gridCol w:w="1746"/>
        <w:gridCol w:w="1260"/>
      </w:tblGrid>
      <w:tr w:rsidR="0009609A" w:rsidRPr="00480BFB" w14:paraId="7F713F8A" w14:textId="77777777" w:rsidTr="001E02A6">
        <w:tc>
          <w:tcPr>
            <w:tcW w:w="3780" w:type="dxa"/>
            <w:tcBorders>
              <w:top w:val="nil"/>
              <w:left w:val="nil"/>
              <w:bottom w:val="nil"/>
              <w:right w:val="nil"/>
            </w:tcBorders>
            <w:vAlign w:val="center"/>
          </w:tcPr>
          <w:p w14:paraId="27870DBC" w14:textId="77777777" w:rsidR="0009609A" w:rsidRPr="00480BFB" w:rsidRDefault="0009609A" w:rsidP="009B69DA">
            <w:pPr>
              <w:spacing w:after="0" w:line="240" w:lineRule="auto"/>
              <w:ind w:left="-109" w:right="-72"/>
              <w:jc w:val="thaiDistribute"/>
              <w:rPr>
                <w:rFonts w:ascii="Arial" w:eastAsia="Cordia New" w:hAnsi="Arial" w:cs="Arial"/>
                <w:sz w:val="18"/>
                <w:szCs w:val="18"/>
                <w:cs/>
                <w:lang w:val="en-GB" w:bidi="th-TH"/>
              </w:rPr>
            </w:pPr>
          </w:p>
        </w:tc>
        <w:tc>
          <w:tcPr>
            <w:tcW w:w="5670" w:type="dxa"/>
            <w:gridSpan w:val="4"/>
            <w:tcBorders>
              <w:top w:val="single" w:sz="4" w:space="0" w:color="auto"/>
              <w:left w:val="nil"/>
              <w:bottom w:val="single" w:sz="4" w:space="0" w:color="auto"/>
              <w:right w:val="nil"/>
            </w:tcBorders>
            <w:vAlign w:val="center"/>
          </w:tcPr>
          <w:p w14:paraId="0326B819" w14:textId="77777777" w:rsidR="0009609A" w:rsidRPr="00480BFB" w:rsidRDefault="0009609A" w:rsidP="009B69DA">
            <w:pPr>
              <w:spacing w:after="0" w:line="240" w:lineRule="auto"/>
              <w:ind w:right="-72"/>
              <w:jc w:val="center"/>
              <w:rPr>
                <w:rFonts w:ascii="Arial" w:eastAsia="Map Symbols" w:hAnsi="Arial" w:cs="Arial"/>
                <w:b/>
                <w:bCs/>
                <w:sz w:val="18"/>
                <w:szCs w:val="18"/>
                <w:lang w:val="en-GB" w:bidi="th-TH"/>
              </w:rPr>
            </w:pPr>
            <w:r w:rsidRPr="00480BFB">
              <w:rPr>
                <w:rFonts w:ascii="Arial" w:eastAsia="Map Symbols" w:hAnsi="Arial" w:cs="Arial"/>
                <w:b/>
                <w:bCs/>
                <w:sz w:val="18"/>
                <w:szCs w:val="18"/>
                <w:lang w:val="en-GB" w:bidi="th-TH"/>
              </w:rPr>
              <w:t>Separate financial statements</w:t>
            </w:r>
          </w:p>
        </w:tc>
      </w:tr>
      <w:tr w:rsidR="0009609A" w:rsidRPr="00480BFB" w14:paraId="20BA6FCA" w14:textId="77777777" w:rsidTr="001E02A6">
        <w:tc>
          <w:tcPr>
            <w:tcW w:w="3780" w:type="dxa"/>
            <w:tcBorders>
              <w:top w:val="nil"/>
              <w:left w:val="nil"/>
              <w:bottom w:val="nil"/>
              <w:right w:val="nil"/>
            </w:tcBorders>
            <w:vAlign w:val="center"/>
          </w:tcPr>
          <w:p w14:paraId="369F94A3" w14:textId="77777777" w:rsidR="0009609A" w:rsidRPr="00480BFB" w:rsidRDefault="0009609A" w:rsidP="009B69DA">
            <w:pPr>
              <w:spacing w:after="0" w:line="240" w:lineRule="auto"/>
              <w:ind w:left="-109" w:right="-72"/>
              <w:jc w:val="thaiDistribute"/>
              <w:rPr>
                <w:rFonts w:ascii="Arial" w:eastAsia="Cordia New" w:hAnsi="Arial" w:cs="Arial"/>
                <w:sz w:val="18"/>
                <w:szCs w:val="18"/>
                <w:lang w:val="en-GB" w:bidi="th-TH"/>
              </w:rPr>
            </w:pPr>
          </w:p>
        </w:tc>
        <w:tc>
          <w:tcPr>
            <w:tcW w:w="1296" w:type="dxa"/>
            <w:tcBorders>
              <w:top w:val="single" w:sz="4" w:space="0" w:color="auto"/>
              <w:left w:val="nil"/>
              <w:bottom w:val="nil"/>
              <w:right w:val="nil"/>
            </w:tcBorders>
            <w:vAlign w:val="center"/>
          </w:tcPr>
          <w:p w14:paraId="2315F33B" w14:textId="77777777" w:rsidR="0009609A" w:rsidRPr="00480BFB" w:rsidRDefault="0009609A" w:rsidP="009B69DA">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auto"/>
              <w:left w:val="nil"/>
              <w:bottom w:val="nil"/>
              <w:right w:val="nil"/>
            </w:tcBorders>
            <w:vAlign w:val="center"/>
          </w:tcPr>
          <w:p w14:paraId="1C20D2E3" w14:textId="77777777" w:rsidR="0009609A" w:rsidRPr="00480BFB" w:rsidRDefault="0009609A" w:rsidP="009B69DA">
            <w:pPr>
              <w:spacing w:after="0" w:line="240" w:lineRule="auto"/>
              <w:ind w:right="-72"/>
              <w:jc w:val="right"/>
              <w:rPr>
                <w:rFonts w:ascii="Arial" w:eastAsia="Map Symbols" w:hAnsi="Arial" w:cs="Arial"/>
                <w:b/>
                <w:bCs/>
                <w:sz w:val="18"/>
                <w:szCs w:val="18"/>
                <w:lang w:val="en-GB" w:bidi="th-TH"/>
              </w:rPr>
            </w:pPr>
          </w:p>
        </w:tc>
        <w:tc>
          <w:tcPr>
            <w:tcW w:w="1746" w:type="dxa"/>
            <w:tcBorders>
              <w:top w:val="single" w:sz="4" w:space="0" w:color="auto"/>
              <w:left w:val="nil"/>
              <w:bottom w:val="nil"/>
              <w:right w:val="nil"/>
            </w:tcBorders>
            <w:vAlign w:val="center"/>
          </w:tcPr>
          <w:p w14:paraId="324707A3" w14:textId="77777777" w:rsidR="0009609A" w:rsidRPr="00480BFB" w:rsidRDefault="0009609A" w:rsidP="009B69DA">
            <w:pPr>
              <w:spacing w:after="0" w:line="240" w:lineRule="auto"/>
              <w:ind w:right="-72"/>
              <w:jc w:val="right"/>
              <w:rPr>
                <w:rFonts w:ascii="Arial" w:eastAsia="Map Symbols" w:hAnsi="Arial" w:cs="Arial"/>
                <w:b/>
                <w:bCs/>
                <w:sz w:val="18"/>
                <w:szCs w:val="18"/>
                <w:lang w:val="en-GB" w:bidi="th-TH"/>
              </w:rPr>
            </w:pPr>
            <w:r w:rsidRPr="00480BFB">
              <w:rPr>
                <w:rFonts w:ascii="Arial" w:eastAsia="Map Symbols" w:hAnsi="Arial" w:cs="Arial"/>
                <w:b/>
                <w:bCs/>
                <w:sz w:val="18"/>
                <w:szCs w:val="18"/>
                <w:lang w:val="en-GB" w:bidi="th-TH"/>
              </w:rPr>
              <w:t>Recognised in</w:t>
            </w:r>
          </w:p>
        </w:tc>
        <w:tc>
          <w:tcPr>
            <w:tcW w:w="1260" w:type="dxa"/>
            <w:tcBorders>
              <w:top w:val="single" w:sz="4" w:space="0" w:color="auto"/>
              <w:left w:val="nil"/>
              <w:bottom w:val="nil"/>
              <w:right w:val="nil"/>
            </w:tcBorders>
            <w:vAlign w:val="center"/>
          </w:tcPr>
          <w:p w14:paraId="69FCC264" w14:textId="77777777" w:rsidR="0009609A" w:rsidRPr="00480BFB" w:rsidRDefault="0009609A" w:rsidP="009B69DA">
            <w:pPr>
              <w:spacing w:after="0" w:line="240" w:lineRule="auto"/>
              <w:ind w:right="-72"/>
              <w:jc w:val="right"/>
              <w:rPr>
                <w:rFonts w:ascii="Arial" w:eastAsia="Map Symbols" w:hAnsi="Arial" w:cs="Arial"/>
                <w:b/>
                <w:bCs/>
                <w:spacing w:val="-4"/>
                <w:sz w:val="18"/>
                <w:szCs w:val="18"/>
                <w:cs/>
                <w:lang w:val="en-GB" w:bidi="th-TH"/>
              </w:rPr>
            </w:pPr>
          </w:p>
        </w:tc>
      </w:tr>
      <w:tr w:rsidR="0009609A" w:rsidRPr="00480BFB" w14:paraId="0DB38DA1" w14:textId="77777777" w:rsidTr="00B40261">
        <w:tc>
          <w:tcPr>
            <w:tcW w:w="3780" w:type="dxa"/>
            <w:tcBorders>
              <w:top w:val="nil"/>
              <w:left w:val="nil"/>
              <w:bottom w:val="nil"/>
              <w:right w:val="nil"/>
            </w:tcBorders>
            <w:vAlign w:val="center"/>
          </w:tcPr>
          <w:p w14:paraId="2B5F5CB8" w14:textId="77777777" w:rsidR="0009609A" w:rsidRPr="00480BFB" w:rsidRDefault="0009609A" w:rsidP="009B69DA">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bottom w:val="nil"/>
              <w:right w:val="nil"/>
            </w:tcBorders>
            <w:vAlign w:val="center"/>
          </w:tcPr>
          <w:p w14:paraId="0474CB80" w14:textId="77777777" w:rsidR="0009609A" w:rsidRPr="00480BFB" w:rsidRDefault="0009609A" w:rsidP="009B69DA">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vAlign w:val="center"/>
          </w:tcPr>
          <w:p w14:paraId="0FAF9A03" w14:textId="77777777" w:rsidR="0009609A" w:rsidRPr="00480BFB" w:rsidRDefault="0009609A" w:rsidP="009B69DA">
            <w:pPr>
              <w:spacing w:after="0" w:line="240" w:lineRule="auto"/>
              <w:ind w:left="-144" w:right="-72"/>
              <w:jc w:val="right"/>
              <w:rPr>
                <w:rFonts w:ascii="Arial" w:eastAsia="Map Symbols" w:hAnsi="Arial" w:cs="Arial"/>
                <w:b/>
                <w:bCs/>
                <w:sz w:val="18"/>
                <w:szCs w:val="18"/>
                <w:lang w:val="en-GB" w:bidi="th-TH"/>
              </w:rPr>
            </w:pPr>
            <w:r w:rsidRPr="00480BFB">
              <w:rPr>
                <w:rFonts w:ascii="Arial" w:eastAsia="Map Symbols" w:hAnsi="Arial" w:cs="Arial"/>
                <w:b/>
                <w:bCs/>
                <w:sz w:val="18"/>
                <w:szCs w:val="18"/>
                <w:lang w:val="en-GB" w:bidi="th-TH"/>
              </w:rPr>
              <w:t>Recognised in</w:t>
            </w:r>
          </w:p>
        </w:tc>
        <w:tc>
          <w:tcPr>
            <w:tcW w:w="1746" w:type="dxa"/>
            <w:tcBorders>
              <w:top w:val="nil"/>
              <w:left w:val="nil"/>
              <w:bottom w:val="nil"/>
              <w:right w:val="nil"/>
            </w:tcBorders>
            <w:vAlign w:val="center"/>
          </w:tcPr>
          <w:p w14:paraId="5EB41485" w14:textId="77777777" w:rsidR="0009609A" w:rsidRPr="00480BFB" w:rsidRDefault="0009609A" w:rsidP="009B69DA">
            <w:pPr>
              <w:spacing w:after="0" w:line="240" w:lineRule="auto"/>
              <w:ind w:right="-72"/>
              <w:jc w:val="right"/>
              <w:rPr>
                <w:rFonts w:ascii="Arial" w:eastAsia="Map Symbols" w:hAnsi="Arial" w:cs="Arial"/>
                <w:b/>
                <w:bCs/>
                <w:sz w:val="18"/>
                <w:szCs w:val="18"/>
                <w:lang w:val="en-GB" w:bidi="th-TH"/>
              </w:rPr>
            </w:pPr>
            <w:r w:rsidRPr="00480BFB">
              <w:rPr>
                <w:rFonts w:ascii="Arial" w:eastAsia="Map Symbols" w:hAnsi="Arial" w:cs="Arial"/>
                <w:b/>
                <w:bCs/>
                <w:sz w:val="18"/>
                <w:szCs w:val="18"/>
                <w:lang w:val="en-GB" w:bidi="th-TH"/>
              </w:rPr>
              <w:t>revenue (expense)</w:t>
            </w:r>
          </w:p>
        </w:tc>
        <w:tc>
          <w:tcPr>
            <w:tcW w:w="1260" w:type="dxa"/>
            <w:tcBorders>
              <w:top w:val="nil"/>
              <w:left w:val="nil"/>
              <w:bottom w:val="nil"/>
              <w:right w:val="nil"/>
            </w:tcBorders>
            <w:vAlign w:val="center"/>
          </w:tcPr>
          <w:p w14:paraId="3D840B55" w14:textId="77777777" w:rsidR="0009609A" w:rsidRPr="00480BFB" w:rsidRDefault="0009609A" w:rsidP="009B69DA">
            <w:pPr>
              <w:spacing w:after="0" w:line="240" w:lineRule="auto"/>
              <w:ind w:right="-72"/>
              <w:jc w:val="right"/>
              <w:rPr>
                <w:rFonts w:ascii="Arial" w:eastAsia="Map Symbols" w:hAnsi="Arial" w:cs="Arial"/>
                <w:b/>
                <w:bCs/>
                <w:spacing w:val="-4"/>
                <w:sz w:val="18"/>
                <w:szCs w:val="18"/>
                <w:cs/>
                <w:lang w:val="en-GB" w:bidi="th-TH"/>
              </w:rPr>
            </w:pPr>
          </w:p>
        </w:tc>
      </w:tr>
      <w:tr w:rsidR="0009609A" w:rsidRPr="00480BFB" w14:paraId="67D91688" w14:textId="77777777" w:rsidTr="00B40261">
        <w:tc>
          <w:tcPr>
            <w:tcW w:w="3780" w:type="dxa"/>
            <w:tcBorders>
              <w:top w:val="nil"/>
              <w:left w:val="nil"/>
              <w:bottom w:val="nil"/>
              <w:right w:val="nil"/>
            </w:tcBorders>
            <w:vAlign w:val="center"/>
          </w:tcPr>
          <w:p w14:paraId="3C4D137C" w14:textId="77777777" w:rsidR="0009609A" w:rsidRPr="00480BFB" w:rsidRDefault="0009609A" w:rsidP="009B69DA">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bottom w:val="nil"/>
              <w:right w:val="nil"/>
            </w:tcBorders>
            <w:vAlign w:val="center"/>
          </w:tcPr>
          <w:p w14:paraId="73F14626" w14:textId="77777777" w:rsidR="0009609A" w:rsidRPr="00480BFB" w:rsidRDefault="0009609A" w:rsidP="009B69DA">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vAlign w:val="center"/>
          </w:tcPr>
          <w:p w14:paraId="0A1D124C" w14:textId="77777777" w:rsidR="0009609A" w:rsidRPr="00480BFB" w:rsidRDefault="0009609A" w:rsidP="009B69DA">
            <w:pPr>
              <w:spacing w:after="0" w:line="240" w:lineRule="auto"/>
              <w:ind w:right="-72"/>
              <w:jc w:val="right"/>
              <w:rPr>
                <w:rFonts w:ascii="Arial" w:eastAsia="Map Symbols" w:hAnsi="Arial" w:cs="Arial"/>
                <w:b/>
                <w:bCs/>
                <w:sz w:val="18"/>
                <w:szCs w:val="18"/>
                <w:lang w:val="en-GB" w:bidi="th-TH"/>
              </w:rPr>
            </w:pPr>
            <w:r w:rsidRPr="00480BFB">
              <w:rPr>
                <w:rFonts w:ascii="Arial" w:eastAsia="Map Symbols" w:hAnsi="Arial" w:cs="Arial"/>
                <w:b/>
                <w:bCs/>
                <w:sz w:val="18"/>
                <w:szCs w:val="18"/>
                <w:lang w:val="en-GB" w:bidi="th-TH"/>
              </w:rPr>
              <w:t>revenue</w:t>
            </w:r>
          </w:p>
        </w:tc>
        <w:tc>
          <w:tcPr>
            <w:tcW w:w="1746" w:type="dxa"/>
            <w:tcBorders>
              <w:top w:val="nil"/>
              <w:left w:val="nil"/>
              <w:bottom w:val="nil"/>
              <w:right w:val="nil"/>
            </w:tcBorders>
            <w:vAlign w:val="center"/>
          </w:tcPr>
          <w:p w14:paraId="1853B611" w14:textId="77777777" w:rsidR="0009609A" w:rsidRPr="00480BFB" w:rsidRDefault="0009609A" w:rsidP="009B69DA">
            <w:pPr>
              <w:spacing w:after="0" w:line="240" w:lineRule="auto"/>
              <w:ind w:right="-72"/>
              <w:jc w:val="right"/>
              <w:rPr>
                <w:rFonts w:ascii="Arial" w:eastAsia="Map Symbols" w:hAnsi="Arial" w:cs="Arial"/>
                <w:b/>
                <w:bCs/>
                <w:sz w:val="18"/>
                <w:szCs w:val="18"/>
                <w:lang w:val="en-GB" w:bidi="th-TH"/>
              </w:rPr>
            </w:pPr>
            <w:r w:rsidRPr="00480BFB">
              <w:rPr>
                <w:rFonts w:ascii="Arial" w:eastAsia="Map Symbols" w:hAnsi="Arial" w:cs="Arial"/>
                <w:b/>
                <w:bCs/>
                <w:sz w:val="18"/>
                <w:szCs w:val="18"/>
                <w:lang w:val="en-GB" w:bidi="th-TH"/>
              </w:rPr>
              <w:t>in other</w:t>
            </w:r>
          </w:p>
        </w:tc>
        <w:tc>
          <w:tcPr>
            <w:tcW w:w="1260" w:type="dxa"/>
            <w:tcBorders>
              <w:top w:val="nil"/>
              <w:left w:val="nil"/>
              <w:bottom w:val="nil"/>
              <w:right w:val="nil"/>
            </w:tcBorders>
            <w:vAlign w:val="center"/>
          </w:tcPr>
          <w:p w14:paraId="5E7C7674" w14:textId="77777777" w:rsidR="0009609A" w:rsidRPr="00480BFB" w:rsidRDefault="0009609A" w:rsidP="009B69DA">
            <w:pPr>
              <w:spacing w:after="0" w:line="240" w:lineRule="auto"/>
              <w:ind w:right="-72"/>
              <w:jc w:val="right"/>
              <w:rPr>
                <w:rFonts w:ascii="Arial" w:eastAsia="Map Symbols" w:hAnsi="Arial" w:cs="Arial"/>
                <w:b/>
                <w:bCs/>
                <w:spacing w:val="-4"/>
                <w:sz w:val="18"/>
                <w:szCs w:val="18"/>
                <w:cs/>
                <w:lang w:val="en-GB" w:bidi="th-TH"/>
              </w:rPr>
            </w:pPr>
          </w:p>
        </w:tc>
      </w:tr>
      <w:tr w:rsidR="0009609A" w:rsidRPr="00480BFB" w14:paraId="1ACEFAA8" w14:textId="77777777" w:rsidTr="00B40261">
        <w:tc>
          <w:tcPr>
            <w:tcW w:w="3780" w:type="dxa"/>
            <w:tcBorders>
              <w:top w:val="nil"/>
              <w:left w:val="nil"/>
              <w:bottom w:val="nil"/>
              <w:right w:val="nil"/>
            </w:tcBorders>
            <w:vAlign w:val="center"/>
          </w:tcPr>
          <w:p w14:paraId="0E4249CF" w14:textId="77777777" w:rsidR="0009609A" w:rsidRPr="00480BFB" w:rsidRDefault="0009609A" w:rsidP="009B69DA">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bottom w:val="nil"/>
              <w:right w:val="nil"/>
            </w:tcBorders>
            <w:vAlign w:val="center"/>
          </w:tcPr>
          <w:p w14:paraId="20163AFB" w14:textId="77777777" w:rsidR="0009609A" w:rsidRPr="00480BFB" w:rsidRDefault="0009609A" w:rsidP="009B69DA">
            <w:pPr>
              <w:spacing w:after="0" w:line="240" w:lineRule="auto"/>
              <w:ind w:right="-72"/>
              <w:jc w:val="right"/>
              <w:rPr>
                <w:rFonts w:ascii="Arial" w:eastAsia="Map Symbols" w:hAnsi="Arial" w:cs="Arial"/>
                <w:b/>
                <w:bCs/>
                <w:sz w:val="18"/>
                <w:szCs w:val="18"/>
                <w:lang w:val="en-GB" w:bidi="th-TH"/>
              </w:rPr>
            </w:pPr>
            <w:r w:rsidRPr="00480BFB">
              <w:rPr>
                <w:rFonts w:ascii="Arial" w:eastAsia="Map Symbols" w:hAnsi="Arial" w:cs="Arial"/>
                <w:b/>
                <w:bCs/>
                <w:sz w:val="18"/>
                <w:szCs w:val="18"/>
                <w:lang w:val="en-GB" w:bidi="th-TH"/>
              </w:rPr>
              <w:t xml:space="preserve"> 1 January</w:t>
            </w:r>
          </w:p>
        </w:tc>
        <w:tc>
          <w:tcPr>
            <w:tcW w:w="1368" w:type="dxa"/>
            <w:tcBorders>
              <w:top w:val="nil"/>
              <w:left w:val="nil"/>
              <w:bottom w:val="nil"/>
              <w:right w:val="nil"/>
            </w:tcBorders>
            <w:vAlign w:val="center"/>
          </w:tcPr>
          <w:p w14:paraId="0FE16C2E" w14:textId="77777777" w:rsidR="0009609A" w:rsidRPr="00480BFB" w:rsidRDefault="0009609A" w:rsidP="009B69DA">
            <w:pPr>
              <w:spacing w:after="0" w:line="240" w:lineRule="auto"/>
              <w:ind w:right="-72"/>
              <w:jc w:val="right"/>
              <w:rPr>
                <w:rFonts w:ascii="Arial" w:eastAsia="Map Symbols" w:hAnsi="Arial" w:cs="Arial"/>
                <w:b/>
                <w:bCs/>
                <w:sz w:val="18"/>
                <w:szCs w:val="18"/>
                <w:lang w:val="en-GB" w:bidi="th-TH"/>
              </w:rPr>
            </w:pPr>
            <w:r w:rsidRPr="00480BFB">
              <w:rPr>
                <w:rFonts w:ascii="Arial" w:eastAsia="Map Symbols" w:hAnsi="Arial" w:cs="Arial"/>
                <w:b/>
                <w:bCs/>
                <w:sz w:val="18"/>
                <w:szCs w:val="18"/>
                <w:lang w:val="en-GB" w:bidi="th-TH"/>
              </w:rPr>
              <w:t>(expense) in</w:t>
            </w:r>
          </w:p>
        </w:tc>
        <w:tc>
          <w:tcPr>
            <w:tcW w:w="1746" w:type="dxa"/>
            <w:tcBorders>
              <w:top w:val="nil"/>
              <w:left w:val="nil"/>
              <w:bottom w:val="nil"/>
              <w:right w:val="nil"/>
            </w:tcBorders>
            <w:vAlign w:val="center"/>
          </w:tcPr>
          <w:p w14:paraId="55FFCEA4" w14:textId="77777777" w:rsidR="0009609A" w:rsidRPr="00480BFB" w:rsidRDefault="0009609A" w:rsidP="009B69DA">
            <w:pPr>
              <w:spacing w:after="0" w:line="240" w:lineRule="auto"/>
              <w:ind w:right="-72"/>
              <w:jc w:val="right"/>
              <w:rPr>
                <w:rFonts w:ascii="Arial" w:eastAsia="Map Symbols" w:hAnsi="Arial" w:cs="Arial"/>
                <w:b/>
                <w:bCs/>
                <w:sz w:val="18"/>
                <w:szCs w:val="18"/>
                <w:lang w:val="en-GB" w:bidi="th-TH"/>
              </w:rPr>
            </w:pPr>
            <w:r w:rsidRPr="00480BFB">
              <w:rPr>
                <w:rFonts w:ascii="Arial" w:eastAsia="Map Symbols" w:hAnsi="Arial" w:cs="Arial"/>
                <w:b/>
                <w:bCs/>
                <w:sz w:val="18"/>
                <w:szCs w:val="18"/>
                <w:lang w:val="en-GB" w:bidi="th-TH"/>
              </w:rPr>
              <w:t>comprehensive</w:t>
            </w:r>
          </w:p>
        </w:tc>
        <w:tc>
          <w:tcPr>
            <w:tcW w:w="1260" w:type="dxa"/>
            <w:tcBorders>
              <w:top w:val="nil"/>
              <w:left w:val="nil"/>
              <w:bottom w:val="nil"/>
              <w:right w:val="nil"/>
            </w:tcBorders>
            <w:vAlign w:val="center"/>
          </w:tcPr>
          <w:p w14:paraId="51A750AE" w14:textId="77777777" w:rsidR="0009609A" w:rsidRPr="00480BFB" w:rsidRDefault="0009609A" w:rsidP="009B69DA">
            <w:pPr>
              <w:spacing w:after="0" w:line="240" w:lineRule="auto"/>
              <w:ind w:right="-72"/>
              <w:jc w:val="right"/>
              <w:rPr>
                <w:rFonts w:ascii="Arial" w:eastAsia="Map Symbols" w:hAnsi="Arial" w:cs="Arial"/>
                <w:b/>
                <w:bCs/>
                <w:spacing w:val="-4"/>
                <w:sz w:val="18"/>
                <w:szCs w:val="18"/>
                <w:lang w:val="en-GB" w:bidi="th-TH"/>
              </w:rPr>
            </w:pPr>
            <w:r w:rsidRPr="00480BFB">
              <w:rPr>
                <w:rFonts w:ascii="Arial" w:eastAsia="Map Symbols" w:hAnsi="Arial" w:cs="Arial"/>
                <w:b/>
                <w:bCs/>
                <w:spacing w:val="-4"/>
                <w:sz w:val="18"/>
                <w:szCs w:val="18"/>
                <w:lang w:val="en-GB" w:bidi="th-TH"/>
              </w:rPr>
              <w:t>31 December</w:t>
            </w:r>
          </w:p>
        </w:tc>
      </w:tr>
      <w:tr w:rsidR="0009609A" w:rsidRPr="00480BFB" w14:paraId="68CD4992" w14:textId="77777777" w:rsidTr="001E02A6">
        <w:tc>
          <w:tcPr>
            <w:tcW w:w="3780" w:type="dxa"/>
            <w:tcBorders>
              <w:top w:val="nil"/>
              <w:left w:val="nil"/>
              <w:bottom w:val="nil"/>
              <w:right w:val="nil"/>
            </w:tcBorders>
            <w:vAlign w:val="center"/>
          </w:tcPr>
          <w:p w14:paraId="1172B189" w14:textId="77777777" w:rsidR="0009609A" w:rsidRPr="00480BFB" w:rsidRDefault="0009609A" w:rsidP="009B69DA">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right w:val="nil"/>
            </w:tcBorders>
            <w:vAlign w:val="center"/>
          </w:tcPr>
          <w:p w14:paraId="78119894" w14:textId="77777777" w:rsidR="0009609A" w:rsidRPr="00480BFB" w:rsidRDefault="00E31A02" w:rsidP="009B69DA">
            <w:pPr>
              <w:spacing w:after="0" w:line="240" w:lineRule="auto"/>
              <w:ind w:right="-72"/>
              <w:jc w:val="right"/>
              <w:rPr>
                <w:rFonts w:ascii="Arial" w:eastAsia="Map Symbols" w:hAnsi="Arial" w:cs="Arial"/>
                <w:b/>
                <w:bCs/>
                <w:sz w:val="18"/>
                <w:szCs w:val="18"/>
                <w:lang w:val="en-GB" w:bidi="th-TH"/>
              </w:rPr>
            </w:pPr>
            <w:r w:rsidRPr="00480BFB">
              <w:rPr>
                <w:rFonts w:ascii="Arial" w:eastAsia="Map Symbols" w:hAnsi="Arial" w:cs="Arial"/>
                <w:b/>
                <w:bCs/>
                <w:sz w:val="18"/>
                <w:szCs w:val="18"/>
                <w:lang w:val="en-GB" w:bidi="th-TH"/>
              </w:rPr>
              <w:t>2020</w:t>
            </w:r>
          </w:p>
        </w:tc>
        <w:tc>
          <w:tcPr>
            <w:tcW w:w="1368" w:type="dxa"/>
            <w:tcBorders>
              <w:top w:val="nil"/>
              <w:left w:val="nil"/>
              <w:right w:val="nil"/>
            </w:tcBorders>
            <w:vAlign w:val="center"/>
          </w:tcPr>
          <w:p w14:paraId="56174E5D" w14:textId="77777777" w:rsidR="0009609A" w:rsidRPr="00480BFB" w:rsidRDefault="0009609A" w:rsidP="009B69DA">
            <w:pPr>
              <w:spacing w:after="0" w:line="240" w:lineRule="auto"/>
              <w:ind w:right="-72"/>
              <w:jc w:val="right"/>
              <w:rPr>
                <w:rFonts w:ascii="Arial" w:eastAsia="Map Symbols" w:hAnsi="Arial" w:cs="Arial"/>
                <w:b/>
                <w:bCs/>
                <w:sz w:val="18"/>
                <w:szCs w:val="18"/>
                <w:lang w:val="en-GB" w:bidi="th-TH"/>
              </w:rPr>
            </w:pPr>
            <w:r w:rsidRPr="00480BFB">
              <w:rPr>
                <w:rFonts w:ascii="Arial" w:eastAsia="Map Symbols" w:hAnsi="Arial" w:cs="Arial"/>
                <w:b/>
                <w:bCs/>
                <w:sz w:val="18"/>
                <w:szCs w:val="18"/>
                <w:lang w:val="en-GB" w:bidi="th-TH"/>
              </w:rPr>
              <w:t>profit or loss</w:t>
            </w:r>
          </w:p>
        </w:tc>
        <w:tc>
          <w:tcPr>
            <w:tcW w:w="1746" w:type="dxa"/>
            <w:tcBorders>
              <w:top w:val="nil"/>
              <w:left w:val="nil"/>
              <w:right w:val="nil"/>
            </w:tcBorders>
            <w:vAlign w:val="center"/>
          </w:tcPr>
          <w:p w14:paraId="57263581" w14:textId="77777777" w:rsidR="0009609A" w:rsidRPr="00480BFB" w:rsidRDefault="0009609A" w:rsidP="009B69DA">
            <w:pPr>
              <w:spacing w:after="0" w:line="240" w:lineRule="auto"/>
              <w:ind w:right="-72"/>
              <w:jc w:val="right"/>
              <w:rPr>
                <w:rFonts w:ascii="Arial" w:eastAsia="Map Symbols" w:hAnsi="Arial" w:cs="Arial"/>
                <w:b/>
                <w:bCs/>
                <w:sz w:val="18"/>
                <w:szCs w:val="18"/>
                <w:lang w:val="en-GB" w:bidi="th-TH"/>
              </w:rPr>
            </w:pPr>
            <w:r w:rsidRPr="00480BFB">
              <w:rPr>
                <w:rFonts w:ascii="Arial" w:eastAsia="Map Symbols" w:hAnsi="Arial" w:cs="Arial"/>
                <w:b/>
                <w:bCs/>
                <w:sz w:val="18"/>
                <w:szCs w:val="18"/>
                <w:lang w:val="en-GB" w:bidi="th-TH"/>
              </w:rPr>
              <w:t>income (expense)</w:t>
            </w:r>
          </w:p>
        </w:tc>
        <w:tc>
          <w:tcPr>
            <w:tcW w:w="1260" w:type="dxa"/>
            <w:tcBorders>
              <w:top w:val="nil"/>
              <w:left w:val="nil"/>
              <w:right w:val="nil"/>
            </w:tcBorders>
            <w:vAlign w:val="center"/>
          </w:tcPr>
          <w:p w14:paraId="6FDF6908" w14:textId="77777777" w:rsidR="0009609A" w:rsidRPr="00480BFB" w:rsidRDefault="00E31A02" w:rsidP="009B69DA">
            <w:pPr>
              <w:spacing w:after="0" w:line="240" w:lineRule="auto"/>
              <w:ind w:right="-72"/>
              <w:jc w:val="right"/>
              <w:rPr>
                <w:rFonts w:ascii="Arial" w:eastAsia="Map Symbols" w:hAnsi="Arial" w:cs="Arial"/>
                <w:b/>
                <w:bCs/>
                <w:spacing w:val="-4"/>
                <w:sz w:val="18"/>
                <w:szCs w:val="18"/>
                <w:lang w:val="en-GB" w:bidi="th-TH"/>
              </w:rPr>
            </w:pPr>
            <w:r w:rsidRPr="00480BFB">
              <w:rPr>
                <w:rFonts w:ascii="Arial" w:eastAsia="Map Symbols" w:hAnsi="Arial" w:cs="Arial"/>
                <w:b/>
                <w:bCs/>
                <w:sz w:val="18"/>
                <w:szCs w:val="18"/>
                <w:lang w:val="en-GB" w:bidi="th-TH"/>
              </w:rPr>
              <w:t>2020</w:t>
            </w:r>
          </w:p>
        </w:tc>
      </w:tr>
      <w:tr w:rsidR="0009609A" w:rsidRPr="00480BFB" w14:paraId="46F671F6" w14:textId="77777777" w:rsidTr="001E02A6">
        <w:tc>
          <w:tcPr>
            <w:tcW w:w="3780" w:type="dxa"/>
            <w:tcBorders>
              <w:top w:val="nil"/>
              <w:left w:val="nil"/>
              <w:bottom w:val="nil"/>
              <w:right w:val="nil"/>
            </w:tcBorders>
            <w:vAlign w:val="center"/>
          </w:tcPr>
          <w:p w14:paraId="268C5502" w14:textId="77777777" w:rsidR="0009609A" w:rsidRPr="00480BFB" w:rsidRDefault="0009609A" w:rsidP="009B69DA">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bottom w:val="single" w:sz="4" w:space="0" w:color="auto"/>
              <w:right w:val="nil"/>
            </w:tcBorders>
            <w:vAlign w:val="center"/>
          </w:tcPr>
          <w:p w14:paraId="70A607F0" w14:textId="77777777" w:rsidR="0009609A" w:rsidRPr="00480BFB" w:rsidRDefault="0009609A" w:rsidP="009B69DA">
            <w:pPr>
              <w:spacing w:after="0" w:line="240" w:lineRule="auto"/>
              <w:ind w:right="-72"/>
              <w:jc w:val="right"/>
              <w:rPr>
                <w:rFonts w:ascii="Arial" w:eastAsia="Map Symbols" w:hAnsi="Arial" w:cs="Arial"/>
                <w:b/>
                <w:bCs/>
                <w:sz w:val="18"/>
                <w:szCs w:val="18"/>
                <w:cs/>
                <w:lang w:val="en-GB" w:bidi="th-TH"/>
              </w:rPr>
            </w:pPr>
            <w:r w:rsidRPr="00480BFB">
              <w:rPr>
                <w:rFonts w:ascii="Arial" w:eastAsia="Map Symbols" w:hAnsi="Arial" w:cs="Arial"/>
                <w:b/>
                <w:bCs/>
                <w:sz w:val="18"/>
                <w:szCs w:val="18"/>
                <w:lang w:val="en-GB" w:bidi="th-TH"/>
              </w:rPr>
              <w:t>Baht</w:t>
            </w:r>
          </w:p>
        </w:tc>
        <w:tc>
          <w:tcPr>
            <w:tcW w:w="1368" w:type="dxa"/>
            <w:tcBorders>
              <w:top w:val="nil"/>
              <w:left w:val="nil"/>
              <w:bottom w:val="single" w:sz="4" w:space="0" w:color="auto"/>
              <w:right w:val="nil"/>
            </w:tcBorders>
            <w:vAlign w:val="center"/>
          </w:tcPr>
          <w:p w14:paraId="2C8B76B4" w14:textId="77777777" w:rsidR="0009609A" w:rsidRPr="00480BFB" w:rsidRDefault="0009609A" w:rsidP="009B69DA">
            <w:pPr>
              <w:spacing w:after="0" w:line="240" w:lineRule="auto"/>
              <w:ind w:right="-72"/>
              <w:jc w:val="right"/>
              <w:rPr>
                <w:rFonts w:ascii="Arial" w:eastAsia="Map Symbols" w:hAnsi="Arial" w:cs="Arial"/>
                <w:b/>
                <w:bCs/>
                <w:sz w:val="18"/>
                <w:szCs w:val="18"/>
                <w:lang w:val="en-GB" w:bidi="th-TH"/>
              </w:rPr>
            </w:pPr>
            <w:r w:rsidRPr="00480BFB">
              <w:rPr>
                <w:rFonts w:ascii="Arial" w:eastAsia="Map Symbols" w:hAnsi="Arial" w:cs="Arial"/>
                <w:b/>
                <w:bCs/>
                <w:sz w:val="18"/>
                <w:szCs w:val="18"/>
                <w:lang w:val="en-GB" w:bidi="th-TH"/>
              </w:rPr>
              <w:t>Baht</w:t>
            </w:r>
          </w:p>
        </w:tc>
        <w:tc>
          <w:tcPr>
            <w:tcW w:w="1746" w:type="dxa"/>
            <w:tcBorders>
              <w:top w:val="nil"/>
              <w:left w:val="nil"/>
              <w:bottom w:val="single" w:sz="4" w:space="0" w:color="auto"/>
              <w:right w:val="nil"/>
            </w:tcBorders>
            <w:vAlign w:val="center"/>
          </w:tcPr>
          <w:p w14:paraId="7D559C3F" w14:textId="77777777" w:rsidR="0009609A" w:rsidRPr="00480BFB" w:rsidRDefault="0009609A" w:rsidP="009B69DA">
            <w:pPr>
              <w:spacing w:after="0" w:line="240" w:lineRule="auto"/>
              <w:ind w:right="-72"/>
              <w:jc w:val="right"/>
              <w:rPr>
                <w:rFonts w:ascii="Arial" w:eastAsia="Map Symbols" w:hAnsi="Arial" w:cs="Arial"/>
                <w:b/>
                <w:bCs/>
                <w:sz w:val="18"/>
                <w:szCs w:val="18"/>
                <w:lang w:val="en-GB" w:bidi="th-TH"/>
              </w:rPr>
            </w:pPr>
            <w:r w:rsidRPr="00480BFB">
              <w:rPr>
                <w:rFonts w:ascii="Arial" w:eastAsia="Map Symbols" w:hAnsi="Arial" w:cs="Arial"/>
                <w:b/>
                <w:bCs/>
                <w:sz w:val="18"/>
                <w:szCs w:val="18"/>
                <w:lang w:val="en-GB" w:bidi="th-TH"/>
              </w:rPr>
              <w:t>Baht</w:t>
            </w:r>
          </w:p>
        </w:tc>
        <w:tc>
          <w:tcPr>
            <w:tcW w:w="1260" w:type="dxa"/>
            <w:tcBorders>
              <w:top w:val="nil"/>
              <w:left w:val="nil"/>
              <w:bottom w:val="single" w:sz="4" w:space="0" w:color="auto"/>
              <w:right w:val="nil"/>
            </w:tcBorders>
            <w:vAlign w:val="center"/>
          </w:tcPr>
          <w:p w14:paraId="58581A51" w14:textId="77777777" w:rsidR="0009609A" w:rsidRPr="00480BFB" w:rsidRDefault="0009609A" w:rsidP="009B69DA">
            <w:pPr>
              <w:spacing w:after="0" w:line="240" w:lineRule="auto"/>
              <w:ind w:right="-72"/>
              <w:jc w:val="right"/>
              <w:rPr>
                <w:rFonts w:ascii="Arial" w:eastAsia="Map Symbols" w:hAnsi="Arial" w:cs="Arial"/>
                <w:b/>
                <w:bCs/>
                <w:sz w:val="18"/>
                <w:szCs w:val="18"/>
                <w:cs/>
                <w:lang w:val="en-GB" w:bidi="th-TH"/>
              </w:rPr>
            </w:pPr>
            <w:r w:rsidRPr="00480BFB">
              <w:rPr>
                <w:rFonts w:ascii="Arial" w:eastAsia="Map Symbols" w:hAnsi="Arial" w:cs="Arial"/>
                <w:b/>
                <w:bCs/>
                <w:sz w:val="18"/>
                <w:szCs w:val="18"/>
                <w:lang w:val="en-GB" w:bidi="th-TH"/>
              </w:rPr>
              <w:t>Baht</w:t>
            </w:r>
          </w:p>
        </w:tc>
      </w:tr>
      <w:tr w:rsidR="0009609A" w:rsidRPr="00480BFB" w14:paraId="24D67BA7" w14:textId="77777777" w:rsidTr="000662E8">
        <w:tc>
          <w:tcPr>
            <w:tcW w:w="3780" w:type="dxa"/>
            <w:tcBorders>
              <w:top w:val="nil"/>
              <w:left w:val="nil"/>
              <w:bottom w:val="nil"/>
              <w:right w:val="nil"/>
            </w:tcBorders>
            <w:vAlign w:val="center"/>
          </w:tcPr>
          <w:p w14:paraId="777ED0B7" w14:textId="77777777" w:rsidR="0009609A" w:rsidRPr="00480BFB" w:rsidRDefault="0009609A" w:rsidP="009B69DA">
            <w:pPr>
              <w:spacing w:after="0" w:line="240" w:lineRule="auto"/>
              <w:ind w:left="-109" w:right="-72"/>
              <w:jc w:val="thaiDistribute"/>
              <w:rPr>
                <w:rFonts w:ascii="Arial" w:eastAsia="Cordia New" w:hAnsi="Arial" w:cs="Arial"/>
                <w:b/>
                <w:bCs/>
                <w:sz w:val="18"/>
                <w:szCs w:val="18"/>
                <w:lang w:val="en-GB" w:bidi="th-TH"/>
              </w:rPr>
            </w:pPr>
            <w:r w:rsidRPr="00480BFB">
              <w:rPr>
                <w:rFonts w:ascii="Arial" w:eastAsia="Cordia New" w:hAnsi="Arial" w:cs="Arial"/>
                <w:b/>
                <w:bCs/>
                <w:sz w:val="18"/>
                <w:szCs w:val="18"/>
                <w:lang w:val="en-GB" w:bidi="th-TH"/>
              </w:rPr>
              <w:t>Deferred tax assets</w:t>
            </w:r>
          </w:p>
        </w:tc>
        <w:tc>
          <w:tcPr>
            <w:tcW w:w="1296" w:type="dxa"/>
            <w:tcBorders>
              <w:top w:val="single" w:sz="4" w:space="0" w:color="auto"/>
              <w:left w:val="nil"/>
              <w:bottom w:val="nil"/>
              <w:right w:val="nil"/>
            </w:tcBorders>
            <w:shd w:val="clear" w:color="auto" w:fill="FAFAFA"/>
            <w:vAlign w:val="bottom"/>
          </w:tcPr>
          <w:p w14:paraId="571A0154" w14:textId="77777777" w:rsidR="0009609A" w:rsidRPr="00480BFB" w:rsidRDefault="0009609A" w:rsidP="009B69DA">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auto"/>
              <w:left w:val="nil"/>
              <w:bottom w:val="nil"/>
              <w:right w:val="nil"/>
            </w:tcBorders>
            <w:shd w:val="clear" w:color="auto" w:fill="FAFAFA"/>
            <w:vAlign w:val="bottom"/>
          </w:tcPr>
          <w:p w14:paraId="1BB1CF4E" w14:textId="77777777" w:rsidR="0009609A" w:rsidRPr="00480BFB" w:rsidRDefault="0009609A" w:rsidP="009B69DA">
            <w:pPr>
              <w:spacing w:after="0" w:line="240" w:lineRule="auto"/>
              <w:ind w:right="-72"/>
              <w:jc w:val="right"/>
              <w:rPr>
                <w:rFonts w:ascii="Arial" w:eastAsia="Cordia New" w:hAnsi="Arial" w:cs="Arial"/>
                <w:sz w:val="18"/>
                <w:szCs w:val="18"/>
                <w:lang w:bidi="th-TH"/>
              </w:rPr>
            </w:pPr>
          </w:p>
        </w:tc>
        <w:tc>
          <w:tcPr>
            <w:tcW w:w="1746" w:type="dxa"/>
            <w:tcBorders>
              <w:top w:val="single" w:sz="4" w:space="0" w:color="auto"/>
              <w:left w:val="nil"/>
              <w:bottom w:val="nil"/>
              <w:right w:val="nil"/>
            </w:tcBorders>
            <w:shd w:val="clear" w:color="auto" w:fill="FAFAFA"/>
            <w:vAlign w:val="bottom"/>
          </w:tcPr>
          <w:p w14:paraId="0F6AAA5F" w14:textId="77777777" w:rsidR="0009609A" w:rsidRPr="00480BFB" w:rsidRDefault="0009609A" w:rsidP="009B69DA">
            <w:pPr>
              <w:spacing w:after="0" w:line="240" w:lineRule="auto"/>
              <w:ind w:right="-72"/>
              <w:jc w:val="right"/>
              <w:rPr>
                <w:rFonts w:ascii="Arial" w:eastAsia="Cordia New" w:hAnsi="Arial" w:cs="Arial"/>
                <w:sz w:val="18"/>
                <w:szCs w:val="18"/>
                <w:lang w:bidi="th-TH"/>
              </w:rPr>
            </w:pPr>
          </w:p>
        </w:tc>
        <w:tc>
          <w:tcPr>
            <w:tcW w:w="1260" w:type="dxa"/>
            <w:tcBorders>
              <w:top w:val="single" w:sz="4" w:space="0" w:color="auto"/>
              <w:left w:val="nil"/>
              <w:bottom w:val="nil"/>
              <w:right w:val="nil"/>
            </w:tcBorders>
            <w:shd w:val="clear" w:color="auto" w:fill="FAFAFA"/>
            <w:vAlign w:val="bottom"/>
          </w:tcPr>
          <w:p w14:paraId="0A16B97C" w14:textId="77777777" w:rsidR="0009609A" w:rsidRPr="00480BFB" w:rsidRDefault="0009609A" w:rsidP="009B69DA">
            <w:pPr>
              <w:spacing w:after="0" w:line="240" w:lineRule="auto"/>
              <w:ind w:right="-72"/>
              <w:jc w:val="right"/>
              <w:rPr>
                <w:rFonts w:ascii="Arial" w:eastAsia="Cordia New" w:hAnsi="Arial" w:cs="Arial"/>
                <w:sz w:val="18"/>
                <w:szCs w:val="18"/>
                <w:lang w:bidi="th-TH"/>
              </w:rPr>
            </w:pPr>
          </w:p>
        </w:tc>
      </w:tr>
      <w:tr w:rsidR="00965579" w:rsidRPr="00480BFB" w14:paraId="04596679" w14:textId="77777777" w:rsidTr="000662E8">
        <w:tc>
          <w:tcPr>
            <w:tcW w:w="3780" w:type="dxa"/>
            <w:tcBorders>
              <w:top w:val="nil"/>
              <w:left w:val="nil"/>
              <w:bottom w:val="nil"/>
              <w:right w:val="nil"/>
            </w:tcBorders>
            <w:vAlign w:val="bottom"/>
          </w:tcPr>
          <w:p w14:paraId="53527295" w14:textId="77777777" w:rsidR="00965579" w:rsidRPr="00480BFB" w:rsidRDefault="00965579" w:rsidP="00965579">
            <w:pPr>
              <w:spacing w:after="0" w:line="240" w:lineRule="auto"/>
              <w:ind w:left="-109" w:right="-72"/>
              <w:jc w:val="thaiDistribute"/>
              <w:rPr>
                <w:rFonts w:ascii="Arial" w:eastAsia="Cordia New" w:hAnsi="Arial" w:cs="Arial"/>
                <w:sz w:val="18"/>
                <w:szCs w:val="18"/>
                <w:lang w:val="en-GB" w:bidi="th-TH"/>
              </w:rPr>
            </w:pPr>
            <w:r w:rsidRPr="00480BFB">
              <w:rPr>
                <w:rFonts w:ascii="Arial" w:eastAsia="Cordia New" w:hAnsi="Arial" w:cs="Arial"/>
                <w:sz w:val="18"/>
                <w:szCs w:val="18"/>
                <w:lang w:val="en-GB" w:bidi="th-TH"/>
              </w:rPr>
              <w:t>Allowance for impairment of trade receivables</w:t>
            </w:r>
          </w:p>
        </w:tc>
        <w:tc>
          <w:tcPr>
            <w:tcW w:w="1296" w:type="dxa"/>
            <w:tcBorders>
              <w:top w:val="nil"/>
              <w:left w:val="nil"/>
              <w:bottom w:val="nil"/>
              <w:right w:val="nil"/>
            </w:tcBorders>
            <w:shd w:val="clear" w:color="auto" w:fill="FAFAFA"/>
            <w:vAlign w:val="bottom"/>
          </w:tcPr>
          <w:p w14:paraId="1D02B1D2" w14:textId="58E2E765" w:rsidR="00965579" w:rsidRPr="00480BFB" w:rsidRDefault="00965579" w:rsidP="00965579">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2,411,433</w:t>
            </w:r>
          </w:p>
        </w:tc>
        <w:tc>
          <w:tcPr>
            <w:tcW w:w="1368" w:type="dxa"/>
            <w:tcBorders>
              <w:top w:val="nil"/>
              <w:left w:val="nil"/>
              <w:bottom w:val="nil"/>
              <w:right w:val="nil"/>
            </w:tcBorders>
            <w:shd w:val="clear" w:color="auto" w:fill="FAFAFA"/>
            <w:vAlign w:val="bottom"/>
          </w:tcPr>
          <w:p w14:paraId="0B6C8A27" w14:textId="13D3E549" w:rsidR="00965579" w:rsidRPr="00480BFB" w:rsidRDefault="00965579" w:rsidP="00965579">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(311,775)</w:t>
            </w:r>
          </w:p>
        </w:tc>
        <w:tc>
          <w:tcPr>
            <w:tcW w:w="1746" w:type="dxa"/>
            <w:tcBorders>
              <w:top w:val="nil"/>
              <w:left w:val="nil"/>
              <w:bottom w:val="nil"/>
              <w:right w:val="nil"/>
            </w:tcBorders>
            <w:shd w:val="clear" w:color="auto" w:fill="FAFAFA"/>
            <w:vAlign w:val="bottom"/>
          </w:tcPr>
          <w:p w14:paraId="5DFCAADF" w14:textId="430FE1F5" w:rsidR="00965579" w:rsidRPr="00480BFB" w:rsidRDefault="00965579" w:rsidP="00965579">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w:t>
            </w:r>
          </w:p>
        </w:tc>
        <w:tc>
          <w:tcPr>
            <w:tcW w:w="1260" w:type="dxa"/>
            <w:tcBorders>
              <w:top w:val="nil"/>
              <w:left w:val="nil"/>
              <w:bottom w:val="nil"/>
              <w:right w:val="nil"/>
            </w:tcBorders>
            <w:shd w:val="clear" w:color="auto" w:fill="FAFAFA"/>
            <w:vAlign w:val="bottom"/>
          </w:tcPr>
          <w:p w14:paraId="41340966" w14:textId="535C55EF" w:rsidR="00965579" w:rsidRPr="00480BFB" w:rsidRDefault="00965579" w:rsidP="00965579">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2,099,658</w:t>
            </w:r>
          </w:p>
        </w:tc>
      </w:tr>
      <w:tr w:rsidR="00965579" w:rsidRPr="00480BFB" w14:paraId="16FF9B15" w14:textId="77777777" w:rsidTr="000662E8">
        <w:tc>
          <w:tcPr>
            <w:tcW w:w="3780" w:type="dxa"/>
            <w:tcBorders>
              <w:top w:val="nil"/>
              <w:left w:val="nil"/>
              <w:bottom w:val="nil"/>
              <w:right w:val="nil"/>
            </w:tcBorders>
            <w:vAlign w:val="bottom"/>
          </w:tcPr>
          <w:p w14:paraId="74BCF051" w14:textId="77777777" w:rsidR="00965579" w:rsidRPr="00480BFB" w:rsidRDefault="00965579" w:rsidP="00965579">
            <w:pPr>
              <w:spacing w:after="0" w:line="240" w:lineRule="auto"/>
              <w:ind w:left="-109" w:right="-72"/>
              <w:jc w:val="thaiDistribute"/>
              <w:rPr>
                <w:rFonts w:ascii="Arial" w:eastAsia="Cordia New" w:hAnsi="Arial" w:cs="Arial"/>
                <w:sz w:val="18"/>
                <w:szCs w:val="18"/>
                <w:cs/>
                <w:lang w:val="en-GB" w:bidi="th-TH"/>
              </w:rPr>
            </w:pPr>
            <w:r w:rsidRPr="00480BFB">
              <w:rPr>
                <w:rFonts w:ascii="Arial" w:eastAsia="Cordia New" w:hAnsi="Arial" w:cs="Arial"/>
                <w:sz w:val="18"/>
                <w:szCs w:val="18"/>
                <w:lang w:val="en-GB" w:bidi="th-TH"/>
              </w:rPr>
              <w:t>Allowance for obsolete and slow-moving</w:t>
            </w:r>
          </w:p>
        </w:tc>
        <w:tc>
          <w:tcPr>
            <w:tcW w:w="1296" w:type="dxa"/>
            <w:tcBorders>
              <w:top w:val="nil"/>
              <w:left w:val="nil"/>
              <w:bottom w:val="nil"/>
              <w:right w:val="nil"/>
            </w:tcBorders>
            <w:shd w:val="clear" w:color="auto" w:fill="FAFAFA"/>
            <w:vAlign w:val="bottom"/>
          </w:tcPr>
          <w:p w14:paraId="0F5C54C1" w14:textId="77777777" w:rsidR="00965579" w:rsidRPr="00480BFB" w:rsidRDefault="00965579" w:rsidP="00965579">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shd w:val="clear" w:color="auto" w:fill="FAFAFA"/>
            <w:vAlign w:val="bottom"/>
          </w:tcPr>
          <w:p w14:paraId="642C375E" w14:textId="77777777" w:rsidR="00965579" w:rsidRPr="00480BFB" w:rsidRDefault="00965579" w:rsidP="00965579">
            <w:pPr>
              <w:spacing w:after="0" w:line="240" w:lineRule="auto"/>
              <w:ind w:right="-72"/>
              <w:jc w:val="right"/>
              <w:rPr>
                <w:rFonts w:ascii="Arial" w:eastAsia="Cordia New" w:hAnsi="Arial" w:cs="Arial"/>
                <w:sz w:val="18"/>
                <w:szCs w:val="18"/>
                <w:lang w:val="en-GB" w:bidi="th-TH"/>
              </w:rPr>
            </w:pPr>
          </w:p>
        </w:tc>
        <w:tc>
          <w:tcPr>
            <w:tcW w:w="1746" w:type="dxa"/>
            <w:tcBorders>
              <w:top w:val="nil"/>
              <w:left w:val="nil"/>
              <w:bottom w:val="nil"/>
              <w:right w:val="nil"/>
            </w:tcBorders>
            <w:shd w:val="clear" w:color="auto" w:fill="FAFAFA"/>
            <w:vAlign w:val="bottom"/>
          </w:tcPr>
          <w:p w14:paraId="0F550763" w14:textId="77777777" w:rsidR="00965579" w:rsidRPr="00480BFB" w:rsidRDefault="00965579" w:rsidP="00965579">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shd w:val="clear" w:color="auto" w:fill="FAFAFA"/>
            <w:vAlign w:val="bottom"/>
          </w:tcPr>
          <w:p w14:paraId="4C092C91" w14:textId="77777777" w:rsidR="00965579" w:rsidRPr="00480BFB" w:rsidRDefault="00965579" w:rsidP="00965579">
            <w:pPr>
              <w:spacing w:after="0" w:line="240" w:lineRule="auto"/>
              <w:ind w:right="-72"/>
              <w:jc w:val="right"/>
              <w:rPr>
                <w:rFonts w:ascii="Arial" w:eastAsia="Cordia New" w:hAnsi="Arial" w:cs="Arial"/>
                <w:sz w:val="18"/>
                <w:szCs w:val="18"/>
                <w:lang w:val="en-GB" w:bidi="th-TH"/>
              </w:rPr>
            </w:pPr>
          </w:p>
        </w:tc>
      </w:tr>
      <w:tr w:rsidR="00965579" w:rsidRPr="00480BFB" w14:paraId="1F353AEB" w14:textId="77777777" w:rsidTr="000662E8">
        <w:tc>
          <w:tcPr>
            <w:tcW w:w="3780" w:type="dxa"/>
            <w:tcBorders>
              <w:top w:val="nil"/>
              <w:left w:val="nil"/>
              <w:bottom w:val="nil"/>
              <w:right w:val="nil"/>
            </w:tcBorders>
            <w:vAlign w:val="center"/>
          </w:tcPr>
          <w:p w14:paraId="66ED3763" w14:textId="77777777" w:rsidR="00965579" w:rsidRPr="00480BFB" w:rsidRDefault="00965579" w:rsidP="00965579">
            <w:pPr>
              <w:spacing w:after="0" w:line="240" w:lineRule="auto"/>
              <w:ind w:left="-109" w:right="-72"/>
              <w:jc w:val="thaiDistribute"/>
              <w:rPr>
                <w:rFonts w:ascii="Arial" w:eastAsia="Cordia New" w:hAnsi="Arial" w:cs="Arial"/>
                <w:sz w:val="18"/>
                <w:szCs w:val="18"/>
                <w:lang w:val="en-GB" w:bidi="th-TH"/>
              </w:rPr>
            </w:pPr>
            <w:r w:rsidRPr="00480BFB">
              <w:rPr>
                <w:rFonts w:ascii="Arial" w:eastAsia="Cordia New" w:hAnsi="Arial" w:cs="Arial"/>
                <w:sz w:val="18"/>
                <w:szCs w:val="18"/>
                <w:lang w:val="en-GB" w:bidi="th-TH"/>
              </w:rPr>
              <w:t xml:space="preserve">   inventories and for inventories cost in excess</w:t>
            </w:r>
          </w:p>
        </w:tc>
        <w:tc>
          <w:tcPr>
            <w:tcW w:w="1296" w:type="dxa"/>
            <w:tcBorders>
              <w:top w:val="nil"/>
              <w:left w:val="nil"/>
              <w:bottom w:val="nil"/>
              <w:right w:val="nil"/>
            </w:tcBorders>
            <w:shd w:val="clear" w:color="auto" w:fill="FAFAFA"/>
            <w:vAlign w:val="bottom"/>
          </w:tcPr>
          <w:p w14:paraId="3572CB19" w14:textId="100A7F68" w:rsidR="00965579" w:rsidRPr="00480BFB" w:rsidRDefault="00965579" w:rsidP="00965579">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shd w:val="clear" w:color="auto" w:fill="FAFAFA"/>
            <w:vAlign w:val="bottom"/>
          </w:tcPr>
          <w:p w14:paraId="0FE65AC6" w14:textId="195FECC2" w:rsidR="00965579" w:rsidRPr="00480BFB" w:rsidRDefault="00965579" w:rsidP="00965579">
            <w:pPr>
              <w:spacing w:after="0" w:line="240" w:lineRule="auto"/>
              <w:ind w:right="-72"/>
              <w:jc w:val="right"/>
              <w:rPr>
                <w:rFonts w:ascii="Arial" w:eastAsia="Cordia New" w:hAnsi="Arial" w:cs="Arial"/>
                <w:sz w:val="18"/>
                <w:szCs w:val="18"/>
                <w:lang w:val="en-GB" w:bidi="th-TH"/>
              </w:rPr>
            </w:pPr>
          </w:p>
        </w:tc>
        <w:tc>
          <w:tcPr>
            <w:tcW w:w="1746" w:type="dxa"/>
            <w:tcBorders>
              <w:top w:val="nil"/>
              <w:left w:val="nil"/>
              <w:bottom w:val="nil"/>
              <w:right w:val="nil"/>
            </w:tcBorders>
            <w:shd w:val="clear" w:color="auto" w:fill="FAFAFA"/>
            <w:vAlign w:val="bottom"/>
          </w:tcPr>
          <w:p w14:paraId="1335057F" w14:textId="67C8B1F5" w:rsidR="00965579" w:rsidRPr="00480BFB" w:rsidRDefault="00965579" w:rsidP="00965579">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shd w:val="clear" w:color="auto" w:fill="FAFAFA"/>
            <w:vAlign w:val="bottom"/>
          </w:tcPr>
          <w:p w14:paraId="74208903" w14:textId="142B9A3C" w:rsidR="00965579" w:rsidRPr="00480BFB" w:rsidRDefault="00965579" w:rsidP="00965579">
            <w:pPr>
              <w:spacing w:after="0" w:line="240" w:lineRule="auto"/>
              <w:ind w:right="-72"/>
              <w:jc w:val="right"/>
              <w:rPr>
                <w:rFonts w:ascii="Arial" w:eastAsia="Cordia New" w:hAnsi="Arial" w:cs="Arial"/>
                <w:sz w:val="18"/>
                <w:szCs w:val="18"/>
                <w:lang w:val="en-GB" w:bidi="th-TH"/>
              </w:rPr>
            </w:pPr>
          </w:p>
        </w:tc>
      </w:tr>
      <w:tr w:rsidR="004F2664" w:rsidRPr="00480BFB" w14:paraId="5D5C42CA" w14:textId="77777777" w:rsidTr="000662E8">
        <w:tc>
          <w:tcPr>
            <w:tcW w:w="3780" w:type="dxa"/>
            <w:tcBorders>
              <w:top w:val="nil"/>
              <w:left w:val="nil"/>
              <w:bottom w:val="nil"/>
              <w:right w:val="nil"/>
            </w:tcBorders>
            <w:vAlign w:val="center"/>
          </w:tcPr>
          <w:p w14:paraId="5822028A" w14:textId="77777777" w:rsidR="004F2664" w:rsidRPr="00480BFB" w:rsidRDefault="004F2664" w:rsidP="004F2664">
            <w:pPr>
              <w:spacing w:after="0" w:line="240" w:lineRule="auto"/>
              <w:ind w:left="-109" w:right="-72"/>
              <w:jc w:val="thaiDistribute"/>
              <w:rPr>
                <w:rFonts w:ascii="Arial" w:eastAsia="Cordia New" w:hAnsi="Arial" w:cs="Arial"/>
                <w:sz w:val="18"/>
                <w:szCs w:val="18"/>
                <w:lang w:val="en-GB" w:bidi="th-TH"/>
              </w:rPr>
            </w:pPr>
            <w:r w:rsidRPr="00480BFB">
              <w:rPr>
                <w:rFonts w:ascii="Arial" w:eastAsia="Cordia New" w:hAnsi="Arial" w:cs="Arial"/>
                <w:sz w:val="18"/>
                <w:szCs w:val="18"/>
                <w:lang w:val="en-GB" w:bidi="th-TH"/>
              </w:rPr>
              <w:t xml:space="preserve">   of net realisable value</w:t>
            </w:r>
          </w:p>
        </w:tc>
        <w:tc>
          <w:tcPr>
            <w:tcW w:w="1296" w:type="dxa"/>
            <w:tcBorders>
              <w:top w:val="nil"/>
              <w:left w:val="nil"/>
              <w:bottom w:val="nil"/>
              <w:right w:val="nil"/>
            </w:tcBorders>
            <w:shd w:val="clear" w:color="auto" w:fill="FAFAFA"/>
            <w:vAlign w:val="bottom"/>
          </w:tcPr>
          <w:p w14:paraId="2BC858AD" w14:textId="070EFB1F" w:rsidR="004F2664" w:rsidRPr="00480BFB" w:rsidRDefault="004F2664" w:rsidP="004F2664">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30,992,847</w:t>
            </w:r>
          </w:p>
        </w:tc>
        <w:tc>
          <w:tcPr>
            <w:tcW w:w="1368" w:type="dxa"/>
            <w:tcBorders>
              <w:top w:val="nil"/>
              <w:left w:val="nil"/>
              <w:bottom w:val="nil"/>
              <w:right w:val="nil"/>
            </w:tcBorders>
            <w:shd w:val="clear" w:color="auto" w:fill="FAFAFA"/>
            <w:vAlign w:val="bottom"/>
          </w:tcPr>
          <w:p w14:paraId="3FFEB7F2" w14:textId="64C483C4" w:rsidR="004F2664" w:rsidRPr="00480BFB" w:rsidRDefault="004F2664" w:rsidP="004F2664">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(1,933,342)</w:t>
            </w:r>
          </w:p>
        </w:tc>
        <w:tc>
          <w:tcPr>
            <w:tcW w:w="1746" w:type="dxa"/>
            <w:tcBorders>
              <w:top w:val="nil"/>
              <w:left w:val="nil"/>
              <w:bottom w:val="nil"/>
              <w:right w:val="nil"/>
            </w:tcBorders>
            <w:shd w:val="clear" w:color="auto" w:fill="FAFAFA"/>
            <w:vAlign w:val="bottom"/>
          </w:tcPr>
          <w:p w14:paraId="29E38340" w14:textId="61FFD62F" w:rsidR="004F2664" w:rsidRPr="00480BFB" w:rsidRDefault="004F2664" w:rsidP="004F2664">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w:t>
            </w:r>
          </w:p>
        </w:tc>
        <w:tc>
          <w:tcPr>
            <w:tcW w:w="1260" w:type="dxa"/>
            <w:tcBorders>
              <w:top w:val="nil"/>
              <w:left w:val="nil"/>
              <w:bottom w:val="nil"/>
              <w:right w:val="nil"/>
            </w:tcBorders>
            <w:shd w:val="clear" w:color="auto" w:fill="FAFAFA"/>
            <w:vAlign w:val="bottom"/>
          </w:tcPr>
          <w:p w14:paraId="182EFAE8" w14:textId="2EC8BD11" w:rsidR="004F2664" w:rsidRPr="00480BFB" w:rsidRDefault="004F2664" w:rsidP="004F2664">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29,059,505</w:t>
            </w:r>
          </w:p>
        </w:tc>
      </w:tr>
      <w:tr w:rsidR="004F2664" w:rsidRPr="00480BFB" w14:paraId="7909CD91" w14:textId="77777777" w:rsidTr="000662E8">
        <w:tc>
          <w:tcPr>
            <w:tcW w:w="3780" w:type="dxa"/>
            <w:tcBorders>
              <w:top w:val="nil"/>
              <w:left w:val="nil"/>
              <w:bottom w:val="nil"/>
              <w:right w:val="nil"/>
            </w:tcBorders>
            <w:vAlign w:val="bottom"/>
          </w:tcPr>
          <w:p w14:paraId="377B152D" w14:textId="77777777" w:rsidR="004F2664" w:rsidRPr="00480BFB" w:rsidRDefault="004F2664" w:rsidP="004F2664">
            <w:pPr>
              <w:spacing w:after="0" w:line="240" w:lineRule="auto"/>
              <w:ind w:left="-109" w:right="-72"/>
              <w:jc w:val="thaiDistribute"/>
              <w:rPr>
                <w:rFonts w:ascii="Arial" w:eastAsia="Cordia New" w:hAnsi="Arial" w:cs="Arial"/>
                <w:sz w:val="18"/>
                <w:szCs w:val="18"/>
                <w:lang w:val="en-GB" w:bidi="th-TH"/>
              </w:rPr>
            </w:pPr>
            <w:r w:rsidRPr="00480BFB">
              <w:rPr>
                <w:rFonts w:ascii="Arial" w:eastAsia="Cordia New" w:hAnsi="Arial" w:cs="Arial"/>
                <w:sz w:val="18"/>
                <w:szCs w:val="18"/>
                <w:lang w:val="en-GB" w:bidi="th-TH"/>
              </w:rPr>
              <w:t>Employee benefit obligations</w:t>
            </w:r>
          </w:p>
        </w:tc>
        <w:tc>
          <w:tcPr>
            <w:tcW w:w="1296" w:type="dxa"/>
            <w:tcBorders>
              <w:top w:val="nil"/>
              <w:left w:val="nil"/>
              <w:bottom w:val="nil"/>
              <w:right w:val="nil"/>
            </w:tcBorders>
            <w:shd w:val="clear" w:color="auto" w:fill="FAFAFA"/>
            <w:vAlign w:val="bottom"/>
          </w:tcPr>
          <w:p w14:paraId="07E8385E" w14:textId="450B588A" w:rsidR="004F2664" w:rsidRPr="00480BFB" w:rsidRDefault="004F2664" w:rsidP="004F2664">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11,789,200</w:t>
            </w:r>
          </w:p>
        </w:tc>
        <w:tc>
          <w:tcPr>
            <w:tcW w:w="1368" w:type="dxa"/>
            <w:tcBorders>
              <w:top w:val="nil"/>
              <w:left w:val="nil"/>
              <w:bottom w:val="nil"/>
              <w:right w:val="nil"/>
            </w:tcBorders>
            <w:shd w:val="clear" w:color="auto" w:fill="FAFAFA"/>
            <w:vAlign w:val="bottom"/>
          </w:tcPr>
          <w:p w14:paraId="72C71987" w14:textId="5F508C42" w:rsidR="004F2664" w:rsidRPr="00480BFB" w:rsidRDefault="004F2664" w:rsidP="004F2664">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1,638,695</w:t>
            </w:r>
          </w:p>
        </w:tc>
        <w:tc>
          <w:tcPr>
            <w:tcW w:w="1746" w:type="dxa"/>
            <w:tcBorders>
              <w:top w:val="nil"/>
              <w:left w:val="nil"/>
              <w:bottom w:val="nil"/>
              <w:right w:val="nil"/>
            </w:tcBorders>
            <w:shd w:val="clear" w:color="auto" w:fill="FAFAFA"/>
            <w:vAlign w:val="bottom"/>
          </w:tcPr>
          <w:p w14:paraId="5B2B56C3" w14:textId="3021AFEC" w:rsidR="004F2664" w:rsidRPr="00480BFB" w:rsidRDefault="004F2664" w:rsidP="004F2664">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1,832,776</w:t>
            </w:r>
          </w:p>
        </w:tc>
        <w:tc>
          <w:tcPr>
            <w:tcW w:w="1260" w:type="dxa"/>
            <w:tcBorders>
              <w:top w:val="nil"/>
              <w:left w:val="nil"/>
              <w:bottom w:val="nil"/>
              <w:right w:val="nil"/>
            </w:tcBorders>
            <w:shd w:val="clear" w:color="auto" w:fill="FAFAFA"/>
            <w:vAlign w:val="bottom"/>
          </w:tcPr>
          <w:p w14:paraId="28AC6775" w14:textId="1766B273" w:rsidR="004F2664" w:rsidRPr="00480BFB" w:rsidRDefault="004F2664" w:rsidP="004F2664">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15,260,671</w:t>
            </w:r>
          </w:p>
        </w:tc>
      </w:tr>
      <w:tr w:rsidR="004F2664" w:rsidRPr="00480BFB" w14:paraId="3B36ADD2" w14:textId="77777777" w:rsidTr="000662E8">
        <w:tc>
          <w:tcPr>
            <w:tcW w:w="3780" w:type="dxa"/>
            <w:tcBorders>
              <w:top w:val="nil"/>
              <w:left w:val="nil"/>
              <w:bottom w:val="nil"/>
              <w:right w:val="nil"/>
            </w:tcBorders>
            <w:vAlign w:val="bottom"/>
          </w:tcPr>
          <w:p w14:paraId="08201A42" w14:textId="77777777" w:rsidR="004F2664" w:rsidRPr="00480BFB" w:rsidRDefault="004F2664" w:rsidP="004F2664">
            <w:pPr>
              <w:spacing w:after="0" w:line="240" w:lineRule="auto"/>
              <w:ind w:left="-109" w:right="-72"/>
              <w:jc w:val="thaiDistribute"/>
              <w:rPr>
                <w:rFonts w:ascii="Arial" w:eastAsia="Cordia New" w:hAnsi="Arial" w:cs="Arial"/>
                <w:sz w:val="18"/>
                <w:szCs w:val="18"/>
                <w:lang w:val="en-GB" w:bidi="th-TH"/>
              </w:rPr>
            </w:pPr>
            <w:r w:rsidRPr="00480BFB">
              <w:rPr>
                <w:rFonts w:ascii="Arial" w:eastAsia="Cordia New" w:hAnsi="Arial" w:cs="Arial"/>
                <w:sz w:val="18"/>
                <w:szCs w:val="18"/>
                <w:lang w:val="en-GB" w:bidi="th-TH"/>
              </w:rPr>
              <w:t xml:space="preserve">Difference between accounting base </w:t>
            </w:r>
          </w:p>
        </w:tc>
        <w:tc>
          <w:tcPr>
            <w:tcW w:w="1296" w:type="dxa"/>
            <w:tcBorders>
              <w:top w:val="nil"/>
              <w:left w:val="nil"/>
              <w:bottom w:val="nil"/>
              <w:right w:val="nil"/>
            </w:tcBorders>
            <w:shd w:val="clear" w:color="auto" w:fill="FAFAFA"/>
            <w:vAlign w:val="bottom"/>
          </w:tcPr>
          <w:p w14:paraId="529BFCB7" w14:textId="42111106" w:rsidR="004F2664" w:rsidRPr="00480BFB" w:rsidRDefault="004F2664" w:rsidP="004F2664">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shd w:val="clear" w:color="auto" w:fill="FAFAFA"/>
            <w:vAlign w:val="bottom"/>
          </w:tcPr>
          <w:p w14:paraId="453ACECC" w14:textId="0DAD07CE" w:rsidR="004F2664" w:rsidRPr="00480BFB" w:rsidRDefault="004F2664" w:rsidP="004F2664">
            <w:pPr>
              <w:spacing w:after="0" w:line="240" w:lineRule="auto"/>
              <w:ind w:right="-72"/>
              <w:jc w:val="right"/>
              <w:rPr>
                <w:rFonts w:ascii="Arial" w:eastAsia="Cordia New" w:hAnsi="Arial" w:cs="Arial"/>
                <w:sz w:val="18"/>
                <w:szCs w:val="18"/>
                <w:lang w:val="en-GB" w:bidi="th-TH"/>
              </w:rPr>
            </w:pPr>
          </w:p>
        </w:tc>
        <w:tc>
          <w:tcPr>
            <w:tcW w:w="1746" w:type="dxa"/>
            <w:tcBorders>
              <w:top w:val="nil"/>
              <w:left w:val="nil"/>
              <w:bottom w:val="nil"/>
              <w:right w:val="nil"/>
            </w:tcBorders>
            <w:shd w:val="clear" w:color="auto" w:fill="FAFAFA"/>
            <w:vAlign w:val="bottom"/>
          </w:tcPr>
          <w:p w14:paraId="7C1C4B89" w14:textId="7102A627" w:rsidR="004F2664" w:rsidRPr="00480BFB" w:rsidRDefault="004F2664" w:rsidP="004F2664">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shd w:val="clear" w:color="auto" w:fill="FAFAFA"/>
            <w:vAlign w:val="bottom"/>
          </w:tcPr>
          <w:p w14:paraId="648AC865" w14:textId="737F2D88" w:rsidR="004F2664" w:rsidRPr="00480BFB" w:rsidRDefault="004F2664" w:rsidP="004F2664">
            <w:pPr>
              <w:spacing w:after="0" w:line="240" w:lineRule="auto"/>
              <w:ind w:right="-72"/>
              <w:jc w:val="right"/>
              <w:rPr>
                <w:rFonts w:ascii="Arial" w:eastAsia="Cordia New" w:hAnsi="Arial" w:cs="Arial"/>
                <w:sz w:val="18"/>
                <w:szCs w:val="18"/>
                <w:lang w:val="en-GB" w:bidi="th-TH"/>
              </w:rPr>
            </w:pPr>
          </w:p>
        </w:tc>
      </w:tr>
      <w:tr w:rsidR="004F2664" w:rsidRPr="00480BFB" w14:paraId="528CACAE" w14:textId="77777777" w:rsidTr="000662E8">
        <w:tc>
          <w:tcPr>
            <w:tcW w:w="3780" w:type="dxa"/>
            <w:tcBorders>
              <w:top w:val="nil"/>
              <w:left w:val="nil"/>
              <w:bottom w:val="nil"/>
              <w:right w:val="nil"/>
            </w:tcBorders>
            <w:vAlign w:val="bottom"/>
          </w:tcPr>
          <w:p w14:paraId="3BB7370B" w14:textId="77777777" w:rsidR="004F2664" w:rsidRPr="00480BFB" w:rsidRDefault="004F2664" w:rsidP="004F2664">
            <w:pPr>
              <w:spacing w:after="0" w:line="240" w:lineRule="auto"/>
              <w:ind w:left="-109" w:right="-72"/>
              <w:jc w:val="thaiDistribute"/>
              <w:rPr>
                <w:rFonts w:ascii="Arial" w:eastAsia="Cordia New" w:hAnsi="Arial" w:cs="Arial"/>
                <w:sz w:val="18"/>
                <w:szCs w:val="18"/>
                <w:lang w:val="en-GB" w:bidi="th-TH"/>
              </w:rPr>
            </w:pPr>
            <w:r w:rsidRPr="00480BFB">
              <w:rPr>
                <w:rFonts w:ascii="Arial" w:eastAsia="Cordia New" w:hAnsi="Arial" w:cs="Arial"/>
                <w:sz w:val="18"/>
                <w:szCs w:val="18"/>
                <w:lang w:val="en-GB" w:bidi="th-TH"/>
              </w:rPr>
              <w:t xml:space="preserve">   and tax base from low-valued assets</w:t>
            </w:r>
          </w:p>
        </w:tc>
        <w:tc>
          <w:tcPr>
            <w:tcW w:w="1296" w:type="dxa"/>
            <w:tcBorders>
              <w:top w:val="nil"/>
              <w:left w:val="nil"/>
              <w:bottom w:val="nil"/>
              <w:right w:val="nil"/>
            </w:tcBorders>
            <w:shd w:val="clear" w:color="auto" w:fill="FAFAFA"/>
            <w:vAlign w:val="bottom"/>
          </w:tcPr>
          <w:p w14:paraId="7EC76E18" w14:textId="7397FB68" w:rsidR="004F2664" w:rsidRPr="00480BFB" w:rsidRDefault="004F2664" w:rsidP="004F2664">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4,517,418</w:t>
            </w:r>
          </w:p>
        </w:tc>
        <w:tc>
          <w:tcPr>
            <w:tcW w:w="1368" w:type="dxa"/>
            <w:tcBorders>
              <w:top w:val="nil"/>
              <w:left w:val="nil"/>
              <w:bottom w:val="nil"/>
              <w:right w:val="nil"/>
            </w:tcBorders>
            <w:shd w:val="clear" w:color="auto" w:fill="FAFAFA"/>
            <w:vAlign w:val="bottom"/>
          </w:tcPr>
          <w:p w14:paraId="43D78B66" w14:textId="2894CBBB" w:rsidR="004F2664" w:rsidRPr="00480BFB" w:rsidRDefault="004F2664" w:rsidP="004F2664">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32,837</w:t>
            </w:r>
          </w:p>
        </w:tc>
        <w:tc>
          <w:tcPr>
            <w:tcW w:w="1746" w:type="dxa"/>
            <w:tcBorders>
              <w:top w:val="nil"/>
              <w:left w:val="nil"/>
              <w:bottom w:val="nil"/>
              <w:right w:val="nil"/>
            </w:tcBorders>
            <w:shd w:val="clear" w:color="auto" w:fill="FAFAFA"/>
            <w:vAlign w:val="bottom"/>
          </w:tcPr>
          <w:p w14:paraId="3F0BAB7C" w14:textId="6F587DA7" w:rsidR="004F2664" w:rsidRPr="00480BFB" w:rsidRDefault="004F2664" w:rsidP="004F2664">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w:t>
            </w:r>
          </w:p>
        </w:tc>
        <w:tc>
          <w:tcPr>
            <w:tcW w:w="1260" w:type="dxa"/>
            <w:tcBorders>
              <w:top w:val="nil"/>
              <w:left w:val="nil"/>
              <w:bottom w:val="nil"/>
              <w:right w:val="nil"/>
            </w:tcBorders>
            <w:shd w:val="clear" w:color="auto" w:fill="FAFAFA"/>
            <w:vAlign w:val="bottom"/>
          </w:tcPr>
          <w:p w14:paraId="3DBE8F4F" w14:textId="30D95CC4" w:rsidR="004F2664" w:rsidRPr="00480BFB" w:rsidRDefault="004F2664" w:rsidP="004F2664">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4,550,255</w:t>
            </w:r>
          </w:p>
        </w:tc>
      </w:tr>
      <w:tr w:rsidR="004F2664" w:rsidRPr="00480BFB" w14:paraId="1A5103C5" w14:textId="77777777" w:rsidTr="004F2664">
        <w:tc>
          <w:tcPr>
            <w:tcW w:w="3780" w:type="dxa"/>
            <w:tcBorders>
              <w:top w:val="nil"/>
              <w:left w:val="nil"/>
              <w:bottom w:val="nil"/>
              <w:right w:val="nil"/>
            </w:tcBorders>
            <w:vAlign w:val="bottom"/>
          </w:tcPr>
          <w:p w14:paraId="79C96706" w14:textId="77777777" w:rsidR="004F2664" w:rsidRPr="00480BFB" w:rsidRDefault="004F2664" w:rsidP="004F2664">
            <w:pPr>
              <w:spacing w:after="0" w:line="240" w:lineRule="auto"/>
              <w:ind w:left="-109" w:right="-72"/>
              <w:jc w:val="thaiDistribute"/>
              <w:rPr>
                <w:rFonts w:ascii="Arial" w:eastAsia="Cordia New" w:hAnsi="Arial" w:cs="Arial"/>
                <w:sz w:val="18"/>
                <w:szCs w:val="18"/>
                <w:lang w:val="en-GB" w:bidi="th-TH"/>
              </w:rPr>
            </w:pPr>
            <w:r w:rsidRPr="00480BFB">
              <w:rPr>
                <w:rFonts w:ascii="Arial" w:eastAsia="Cordia New" w:hAnsi="Arial" w:cs="Arial"/>
                <w:sz w:val="18"/>
                <w:szCs w:val="18"/>
                <w:lang w:val="en-GB" w:bidi="th-TH"/>
              </w:rPr>
              <w:t>Accrued expenses</w:t>
            </w:r>
          </w:p>
        </w:tc>
        <w:tc>
          <w:tcPr>
            <w:tcW w:w="1296" w:type="dxa"/>
            <w:tcBorders>
              <w:top w:val="nil"/>
              <w:left w:val="nil"/>
              <w:right w:val="nil"/>
            </w:tcBorders>
            <w:shd w:val="clear" w:color="auto" w:fill="FAFAFA"/>
            <w:vAlign w:val="bottom"/>
          </w:tcPr>
          <w:p w14:paraId="3E824CE3" w14:textId="435C6ED3" w:rsidR="004F2664" w:rsidRPr="00480BFB" w:rsidRDefault="004F2664" w:rsidP="004F2664">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19,367,357</w:t>
            </w:r>
          </w:p>
        </w:tc>
        <w:tc>
          <w:tcPr>
            <w:tcW w:w="1368" w:type="dxa"/>
            <w:tcBorders>
              <w:top w:val="nil"/>
              <w:left w:val="nil"/>
              <w:right w:val="nil"/>
            </w:tcBorders>
            <w:shd w:val="clear" w:color="auto" w:fill="FAFAFA"/>
            <w:vAlign w:val="bottom"/>
          </w:tcPr>
          <w:p w14:paraId="27CC761C" w14:textId="4C14753C" w:rsidR="004F2664" w:rsidRPr="00480BFB" w:rsidRDefault="004F2664" w:rsidP="004F2664">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11,512,621</w:t>
            </w:r>
          </w:p>
        </w:tc>
        <w:tc>
          <w:tcPr>
            <w:tcW w:w="1746" w:type="dxa"/>
            <w:tcBorders>
              <w:top w:val="nil"/>
              <w:left w:val="nil"/>
              <w:right w:val="nil"/>
            </w:tcBorders>
            <w:shd w:val="clear" w:color="auto" w:fill="FAFAFA"/>
            <w:vAlign w:val="bottom"/>
          </w:tcPr>
          <w:p w14:paraId="69DBDB3F" w14:textId="47E25DCE" w:rsidR="004F2664" w:rsidRPr="00480BFB" w:rsidRDefault="004F2664" w:rsidP="004F2664">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w:t>
            </w:r>
          </w:p>
        </w:tc>
        <w:tc>
          <w:tcPr>
            <w:tcW w:w="1260" w:type="dxa"/>
            <w:tcBorders>
              <w:top w:val="nil"/>
              <w:left w:val="nil"/>
              <w:right w:val="nil"/>
            </w:tcBorders>
            <w:shd w:val="clear" w:color="auto" w:fill="FAFAFA"/>
            <w:vAlign w:val="bottom"/>
          </w:tcPr>
          <w:p w14:paraId="3277003D" w14:textId="52358DF6" w:rsidR="004F2664" w:rsidRPr="00480BFB" w:rsidRDefault="004F2664" w:rsidP="004F2664">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30,879,978</w:t>
            </w:r>
          </w:p>
        </w:tc>
      </w:tr>
      <w:tr w:rsidR="004F2664" w:rsidRPr="00480BFB" w14:paraId="75A2EBF9" w14:textId="77777777" w:rsidTr="004F2664">
        <w:tc>
          <w:tcPr>
            <w:tcW w:w="3780" w:type="dxa"/>
            <w:tcBorders>
              <w:top w:val="nil"/>
              <w:left w:val="nil"/>
              <w:bottom w:val="nil"/>
              <w:right w:val="nil"/>
            </w:tcBorders>
            <w:vAlign w:val="bottom"/>
          </w:tcPr>
          <w:p w14:paraId="310A6DB7" w14:textId="77777777" w:rsidR="004F2664" w:rsidRPr="00480BFB" w:rsidRDefault="004F2664" w:rsidP="004F2664">
            <w:pPr>
              <w:spacing w:after="0" w:line="240" w:lineRule="auto"/>
              <w:ind w:left="-109" w:right="-72"/>
              <w:jc w:val="thaiDistribute"/>
              <w:rPr>
                <w:rFonts w:ascii="Arial" w:eastAsia="Cordia New" w:hAnsi="Arial" w:cs="Arial"/>
                <w:sz w:val="18"/>
                <w:szCs w:val="18"/>
                <w:lang w:val="en-GB" w:bidi="th-TH"/>
              </w:rPr>
            </w:pPr>
            <w:r w:rsidRPr="00480BFB">
              <w:rPr>
                <w:rFonts w:ascii="Arial" w:eastAsia="Cordia New" w:hAnsi="Arial" w:cs="Arial"/>
                <w:sz w:val="18"/>
                <w:szCs w:val="18"/>
                <w:lang w:val="en-GB" w:bidi="th-TH"/>
              </w:rPr>
              <w:t>Others</w:t>
            </w:r>
          </w:p>
        </w:tc>
        <w:tc>
          <w:tcPr>
            <w:tcW w:w="1296" w:type="dxa"/>
            <w:tcBorders>
              <w:top w:val="nil"/>
              <w:left w:val="nil"/>
              <w:bottom w:val="single" w:sz="4" w:space="0" w:color="000000" w:themeColor="text1"/>
              <w:right w:val="nil"/>
            </w:tcBorders>
            <w:shd w:val="clear" w:color="auto" w:fill="FAFAFA"/>
            <w:vAlign w:val="bottom"/>
          </w:tcPr>
          <w:p w14:paraId="781FD474" w14:textId="4703DE6D" w:rsidR="004F2664" w:rsidRPr="00480BFB" w:rsidRDefault="004F2664" w:rsidP="004F2664">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2,002,883</w:t>
            </w:r>
          </w:p>
        </w:tc>
        <w:tc>
          <w:tcPr>
            <w:tcW w:w="1368" w:type="dxa"/>
            <w:tcBorders>
              <w:top w:val="nil"/>
              <w:left w:val="nil"/>
              <w:bottom w:val="single" w:sz="4" w:space="0" w:color="000000" w:themeColor="text1"/>
              <w:right w:val="nil"/>
            </w:tcBorders>
            <w:shd w:val="clear" w:color="auto" w:fill="FAFAFA"/>
            <w:vAlign w:val="bottom"/>
          </w:tcPr>
          <w:p w14:paraId="78265136" w14:textId="7A78E937" w:rsidR="004F2664" w:rsidRPr="00480BFB" w:rsidRDefault="004F2664" w:rsidP="004F2664">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1,889,392</w:t>
            </w:r>
          </w:p>
        </w:tc>
        <w:tc>
          <w:tcPr>
            <w:tcW w:w="1746" w:type="dxa"/>
            <w:tcBorders>
              <w:top w:val="nil"/>
              <w:left w:val="nil"/>
              <w:bottom w:val="single" w:sz="4" w:space="0" w:color="000000" w:themeColor="text1"/>
              <w:right w:val="nil"/>
            </w:tcBorders>
            <w:shd w:val="clear" w:color="auto" w:fill="FAFAFA"/>
            <w:vAlign w:val="bottom"/>
          </w:tcPr>
          <w:p w14:paraId="7106742F" w14:textId="0B97D939" w:rsidR="004F2664" w:rsidRPr="00480BFB" w:rsidRDefault="004F2664" w:rsidP="004F2664">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w:t>
            </w:r>
          </w:p>
        </w:tc>
        <w:tc>
          <w:tcPr>
            <w:tcW w:w="1260" w:type="dxa"/>
            <w:tcBorders>
              <w:top w:val="nil"/>
              <w:left w:val="nil"/>
              <w:bottom w:val="single" w:sz="4" w:space="0" w:color="000000" w:themeColor="text1"/>
              <w:right w:val="nil"/>
            </w:tcBorders>
            <w:shd w:val="clear" w:color="auto" w:fill="FAFAFA"/>
            <w:vAlign w:val="bottom"/>
          </w:tcPr>
          <w:p w14:paraId="1FA41AC0" w14:textId="5B750518" w:rsidR="004F2664" w:rsidRPr="00480BFB" w:rsidRDefault="004F2664" w:rsidP="004F2664">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3,892,275</w:t>
            </w:r>
          </w:p>
        </w:tc>
      </w:tr>
      <w:tr w:rsidR="004F2664" w:rsidRPr="00480BFB" w14:paraId="73AA5E33" w14:textId="77777777" w:rsidTr="004F2664">
        <w:tc>
          <w:tcPr>
            <w:tcW w:w="3780" w:type="dxa"/>
            <w:tcBorders>
              <w:top w:val="nil"/>
              <w:left w:val="nil"/>
              <w:bottom w:val="nil"/>
              <w:right w:val="nil"/>
            </w:tcBorders>
            <w:vAlign w:val="bottom"/>
          </w:tcPr>
          <w:p w14:paraId="4205FAF3" w14:textId="77777777" w:rsidR="004F2664" w:rsidRPr="00480BFB" w:rsidRDefault="004F2664" w:rsidP="004F2664">
            <w:pPr>
              <w:spacing w:after="0" w:line="240" w:lineRule="auto"/>
              <w:ind w:left="-109" w:right="-72"/>
              <w:jc w:val="thaiDistribute"/>
              <w:rPr>
                <w:rFonts w:ascii="Arial" w:eastAsia="Cordia New" w:hAnsi="Arial" w:cs="Arial"/>
                <w:sz w:val="18"/>
                <w:szCs w:val="18"/>
                <w:lang w:val="en-GB" w:bidi="th-TH"/>
              </w:rPr>
            </w:pPr>
          </w:p>
        </w:tc>
        <w:tc>
          <w:tcPr>
            <w:tcW w:w="1296" w:type="dxa"/>
            <w:tcBorders>
              <w:top w:val="single" w:sz="4" w:space="0" w:color="000000" w:themeColor="text1"/>
              <w:left w:val="nil"/>
              <w:right w:val="nil"/>
            </w:tcBorders>
            <w:shd w:val="clear" w:color="auto" w:fill="FAFAFA"/>
            <w:vAlign w:val="bottom"/>
          </w:tcPr>
          <w:p w14:paraId="7A790375" w14:textId="77777777" w:rsidR="004F2664" w:rsidRPr="00480BFB" w:rsidRDefault="004F2664" w:rsidP="004F2664">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000000" w:themeColor="text1"/>
              <w:left w:val="nil"/>
              <w:right w:val="nil"/>
            </w:tcBorders>
            <w:shd w:val="clear" w:color="auto" w:fill="FAFAFA"/>
            <w:vAlign w:val="bottom"/>
          </w:tcPr>
          <w:p w14:paraId="0F868EC7" w14:textId="77777777" w:rsidR="004F2664" w:rsidRPr="00480BFB" w:rsidRDefault="004F2664" w:rsidP="004F2664">
            <w:pPr>
              <w:spacing w:after="0" w:line="240" w:lineRule="auto"/>
              <w:ind w:right="-72"/>
              <w:jc w:val="right"/>
              <w:rPr>
                <w:rFonts w:ascii="Arial" w:eastAsia="Cordia New" w:hAnsi="Arial" w:cs="Arial"/>
                <w:sz w:val="18"/>
                <w:szCs w:val="18"/>
                <w:lang w:val="en-GB" w:bidi="th-TH"/>
              </w:rPr>
            </w:pPr>
          </w:p>
        </w:tc>
        <w:tc>
          <w:tcPr>
            <w:tcW w:w="1746" w:type="dxa"/>
            <w:tcBorders>
              <w:top w:val="single" w:sz="4" w:space="0" w:color="000000" w:themeColor="text1"/>
              <w:left w:val="nil"/>
              <w:right w:val="nil"/>
            </w:tcBorders>
            <w:shd w:val="clear" w:color="auto" w:fill="FAFAFA"/>
            <w:vAlign w:val="bottom"/>
          </w:tcPr>
          <w:p w14:paraId="382011BB" w14:textId="77777777" w:rsidR="004F2664" w:rsidRPr="00480BFB" w:rsidRDefault="004F2664" w:rsidP="004F2664">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000000" w:themeColor="text1"/>
              <w:left w:val="nil"/>
              <w:right w:val="nil"/>
            </w:tcBorders>
            <w:shd w:val="clear" w:color="auto" w:fill="FAFAFA"/>
            <w:vAlign w:val="bottom"/>
          </w:tcPr>
          <w:p w14:paraId="4154F791" w14:textId="77777777" w:rsidR="004F2664" w:rsidRPr="00480BFB" w:rsidRDefault="004F2664" w:rsidP="004F2664">
            <w:pPr>
              <w:spacing w:after="0" w:line="240" w:lineRule="auto"/>
              <w:ind w:right="-72"/>
              <w:jc w:val="right"/>
              <w:rPr>
                <w:rFonts w:ascii="Arial" w:eastAsia="Cordia New" w:hAnsi="Arial" w:cs="Arial"/>
                <w:sz w:val="18"/>
                <w:szCs w:val="18"/>
                <w:lang w:val="en-GB" w:bidi="th-TH"/>
              </w:rPr>
            </w:pPr>
          </w:p>
        </w:tc>
      </w:tr>
      <w:tr w:rsidR="004F2664" w:rsidRPr="00480BFB" w14:paraId="20597663" w14:textId="77777777" w:rsidTr="004F2664">
        <w:tc>
          <w:tcPr>
            <w:tcW w:w="3780" w:type="dxa"/>
            <w:tcBorders>
              <w:top w:val="nil"/>
              <w:left w:val="nil"/>
              <w:bottom w:val="nil"/>
              <w:right w:val="nil"/>
            </w:tcBorders>
            <w:vAlign w:val="center"/>
          </w:tcPr>
          <w:p w14:paraId="0643A074" w14:textId="77777777" w:rsidR="004F2664" w:rsidRPr="00480BFB" w:rsidRDefault="004F2664" w:rsidP="004F2664">
            <w:pPr>
              <w:spacing w:after="0" w:line="240" w:lineRule="auto"/>
              <w:ind w:left="-109" w:right="-72"/>
              <w:jc w:val="thaiDistribute"/>
              <w:rPr>
                <w:rFonts w:ascii="Arial" w:eastAsia="Cordia New" w:hAnsi="Arial" w:cs="Arial"/>
                <w:sz w:val="18"/>
                <w:szCs w:val="18"/>
                <w:lang w:val="en-GB" w:bidi="th-TH"/>
              </w:rPr>
            </w:pPr>
          </w:p>
        </w:tc>
        <w:tc>
          <w:tcPr>
            <w:tcW w:w="1296" w:type="dxa"/>
            <w:tcBorders>
              <w:left w:val="nil"/>
              <w:bottom w:val="single" w:sz="4" w:space="0" w:color="000000" w:themeColor="text1"/>
              <w:right w:val="nil"/>
            </w:tcBorders>
            <w:shd w:val="clear" w:color="auto" w:fill="FAFAFA"/>
            <w:vAlign w:val="bottom"/>
          </w:tcPr>
          <w:p w14:paraId="6B6F3251" w14:textId="77556879" w:rsidR="004F2664" w:rsidRPr="00480BFB" w:rsidRDefault="004F2664" w:rsidP="004F2664">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71,081,138</w:t>
            </w:r>
          </w:p>
        </w:tc>
        <w:tc>
          <w:tcPr>
            <w:tcW w:w="1368" w:type="dxa"/>
            <w:tcBorders>
              <w:left w:val="nil"/>
              <w:bottom w:val="single" w:sz="4" w:space="0" w:color="000000" w:themeColor="text1"/>
              <w:right w:val="nil"/>
            </w:tcBorders>
            <w:shd w:val="clear" w:color="auto" w:fill="FAFAFA"/>
            <w:vAlign w:val="bottom"/>
          </w:tcPr>
          <w:p w14:paraId="23EA45C3" w14:textId="2295DCC0" w:rsidR="004F2664" w:rsidRPr="00480BFB" w:rsidRDefault="004F2664" w:rsidP="004F2664">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12,828,428</w:t>
            </w:r>
          </w:p>
        </w:tc>
        <w:tc>
          <w:tcPr>
            <w:tcW w:w="1746" w:type="dxa"/>
            <w:tcBorders>
              <w:left w:val="nil"/>
              <w:bottom w:val="single" w:sz="4" w:space="0" w:color="000000" w:themeColor="text1"/>
              <w:right w:val="nil"/>
            </w:tcBorders>
            <w:shd w:val="clear" w:color="auto" w:fill="FAFAFA"/>
            <w:vAlign w:val="bottom"/>
          </w:tcPr>
          <w:p w14:paraId="6D8318E3" w14:textId="6A426FB7" w:rsidR="004F2664" w:rsidRPr="00480BFB" w:rsidRDefault="004F2664" w:rsidP="004F2664">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1,832,776</w:t>
            </w:r>
          </w:p>
        </w:tc>
        <w:tc>
          <w:tcPr>
            <w:tcW w:w="1260" w:type="dxa"/>
            <w:tcBorders>
              <w:left w:val="nil"/>
              <w:bottom w:val="single" w:sz="4" w:space="0" w:color="000000" w:themeColor="text1"/>
              <w:right w:val="nil"/>
            </w:tcBorders>
            <w:shd w:val="clear" w:color="auto" w:fill="FAFAFA"/>
            <w:vAlign w:val="bottom"/>
          </w:tcPr>
          <w:p w14:paraId="595EAE81" w14:textId="11C4A1A4" w:rsidR="004F2664" w:rsidRPr="00480BFB" w:rsidRDefault="004F2664" w:rsidP="004F2664">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85,742,342</w:t>
            </w:r>
          </w:p>
        </w:tc>
      </w:tr>
      <w:tr w:rsidR="004F2664" w:rsidRPr="00480BFB" w14:paraId="2F05426D" w14:textId="77777777" w:rsidTr="004F2664">
        <w:tc>
          <w:tcPr>
            <w:tcW w:w="3780" w:type="dxa"/>
            <w:tcBorders>
              <w:top w:val="nil"/>
              <w:left w:val="nil"/>
              <w:bottom w:val="nil"/>
              <w:right w:val="nil"/>
            </w:tcBorders>
            <w:vAlign w:val="bottom"/>
          </w:tcPr>
          <w:p w14:paraId="231F808B" w14:textId="77777777" w:rsidR="004F2664" w:rsidRPr="00480BFB" w:rsidRDefault="004F2664" w:rsidP="004F2664">
            <w:pPr>
              <w:spacing w:after="0" w:line="240" w:lineRule="auto"/>
              <w:ind w:left="-109" w:right="-72"/>
              <w:jc w:val="thaiDistribute"/>
              <w:rPr>
                <w:rFonts w:ascii="Arial" w:eastAsia="Cordia New" w:hAnsi="Arial" w:cs="Arial"/>
                <w:sz w:val="18"/>
                <w:szCs w:val="18"/>
                <w:lang w:val="en-GB" w:bidi="th-TH"/>
              </w:rPr>
            </w:pPr>
          </w:p>
        </w:tc>
        <w:tc>
          <w:tcPr>
            <w:tcW w:w="1296" w:type="dxa"/>
            <w:tcBorders>
              <w:top w:val="single" w:sz="4" w:space="0" w:color="000000" w:themeColor="text1"/>
              <w:left w:val="nil"/>
              <w:right w:val="nil"/>
            </w:tcBorders>
            <w:shd w:val="clear" w:color="auto" w:fill="FAFAFA"/>
            <w:vAlign w:val="bottom"/>
          </w:tcPr>
          <w:p w14:paraId="0A932067" w14:textId="77777777" w:rsidR="004F2664" w:rsidRPr="00480BFB" w:rsidRDefault="004F2664" w:rsidP="004F2664">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000000" w:themeColor="text1"/>
              <w:left w:val="nil"/>
              <w:right w:val="nil"/>
            </w:tcBorders>
            <w:shd w:val="clear" w:color="auto" w:fill="FAFAFA"/>
            <w:vAlign w:val="bottom"/>
          </w:tcPr>
          <w:p w14:paraId="494EC2F8" w14:textId="77777777" w:rsidR="004F2664" w:rsidRPr="00480BFB" w:rsidRDefault="004F2664" w:rsidP="004F2664">
            <w:pPr>
              <w:spacing w:after="0" w:line="240" w:lineRule="auto"/>
              <w:ind w:right="-72"/>
              <w:jc w:val="right"/>
              <w:rPr>
                <w:rFonts w:ascii="Arial" w:eastAsia="Cordia New" w:hAnsi="Arial" w:cs="Arial"/>
                <w:sz w:val="18"/>
                <w:szCs w:val="18"/>
                <w:cs/>
                <w:lang w:val="en-GB" w:bidi="th-TH"/>
              </w:rPr>
            </w:pPr>
          </w:p>
        </w:tc>
        <w:tc>
          <w:tcPr>
            <w:tcW w:w="1746" w:type="dxa"/>
            <w:tcBorders>
              <w:top w:val="single" w:sz="4" w:space="0" w:color="000000" w:themeColor="text1"/>
              <w:left w:val="nil"/>
              <w:right w:val="nil"/>
            </w:tcBorders>
            <w:shd w:val="clear" w:color="auto" w:fill="FAFAFA"/>
            <w:vAlign w:val="bottom"/>
          </w:tcPr>
          <w:p w14:paraId="6D9A7CBB" w14:textId="77777777" w:rsidR="004F2664" w:rsidRPr="00480BFB" w:rsidRDefault="004F2664" w:rsidP="004F2664">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000000" w:themeColor="text1"/>
              <w:left w:val="nil"/>
              <w:right w:val="nil"/>
            </w:tcBorders>
            <w:shd w:val="clear" w:color="auto" w:fill="FAFAFA"/>
            <w:vAlign w:val="bottom"/>
          </w:tcPr>
          <w:p w14:paraId="5AB00D90" w14:textId="77777777" w:rsidR="004F2664" w:rsidRPr="00480BFB" w:rsidRDefault="004F2664" w:rsidP="004F2664">
            <w:pPr>
              <w:spacing w:after="0" w:line="240" w:lineRule="auto"/>
              <w:ind w:right="-72"/>
              <w:jc w:val="right"/>
              <w:rPr>
                <w:rFonts w:ascii="Arial" w:eastAsia="Cordia New" w:hAnsi="Arial" w:cs="Arial"/>
                <w:sz w:val="18"/>
                <w:szCs w:val="18"/>
                <w:cs/>
                <w:lang w:val="en-GB" w:bidi="th-TH"/>
              </w:rPr>
            </w:pPr>
          </w:p>
        </w:tc>
      </w:tr>
      <w:tr w:rsidR="004F2664" w:rsidRPr="00480BFB" w14:paraId="14AA1C78" w14:textId="77777777" w:rsidTr="000662E8">
        <w:tc>
          <w:tcPr>
            <w:tcW w:w="3780" w:type="dxa"/>
            <w:tcBorders>
              <w:top w:val="nil"/>
              <w:left w:val="nil"/>
              <w:bottom w:val="nil"/>
              <w:right w:val="nil"/>
            </w:tcBorders>
            <w:vAlign w:val="center"/>
          </w:tcPr>
          <w:p w14:paraId="5FDC23FB" w14:textId="5B579427" w:rsidR="004F2664" w:rsidRPr="00EE7F79" w:rsidRDefault="004F2664" w:rsidP="004F2664">
            <w:pPr>
              <w:spacing w:after="0" w:line="240" w:lineRule="auto"/>
              <w:ind w:left="-109" w:right="-72"/>
              <w:jc w:val="thaiDistribute"/>
              <w:rPr>
                <w:rFonts w:ascii="Arial" w:eastAsia="Cordia New" w:hAnsi="Arial" w:cs="Arial"/>
                <w:b/>
                <w:bCs/>
                <w:sz w:val="18"/>
                <w:szCs w:val="18"/>
                <w:lang w:val="en-GB" w:bidi="th-TH"/>
              </w:rPr>
            </w:pPr>
            <w:r w:rsidRPr="00EE7F79">
              <w:rPr>
                <w:rFonts w:ascii="Arial" w:eastAsia="Cordia New" w:hAnsi="Arial" w:cs="Arial"/>
                <w:b/>
                <w:bCs/>
                <w:sz w:val="18"/>
                <w:szCs w:val="18"/>
                <w:lang w:val="en-GB" w:bidi="th-TH"/>
              </w:rPr>
              <w:t>Deferred tax liabilities</w:t>
            </w:r>
          </w:p>
        </w:tc>
        <w:tc>
          <w:tcPr>
            <w:tcW w:w="1296" w:type="dxa"/>
            <w:tcBorders>
              <w:top w:val="nil"/>
              <w:left w:val="nil"/>
              <w:bottom w:val="nil"/>
              <w:right w:val="nil"/>
            </w:tcBorders>
            <w:shd w:val="clear" w:color="auto" w:fill="FAFAFA"/>
            <w:vAlign w:val="bottom"/>
          </w:tcPr>
          <w:p w14:paraId="1B5D4D45" w14:textId="77777777" w:rsidR="004F2664" w:rsidRPr="00480BFB" w:rsidRDefault="004F2664" w:rsidP="004F2664">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shd w:val="clear" w:color="auto" w:fill="FAFAFA"/>
            <w:vAlign w:val="center"/>
          </w:tcPr>
          <w:p w14:paraId="656A17EC" w14:textId="77777777" w:rsidR="004F2664" w:rsidRPr="00480BFB" w:rsidRDefault="004F2664" w:rsidP="004F2664">
            <w:pPr>
              <w:spacing w:after="0" w:line="240" w:lineRule="auto"/>
              <w:ind w:right="-72"/>
              <w:jc w:val="right"/>
              <w:rPr>
                <w:rFonts w:ascii="Arial" w:eastAsia="Cordia New" w:hAnsi="Arial" w:cs="Arial"/>
                <w:sz w:val="18"/>
                <w:szCs w:val="18"/>
                <w:lang w:val="en-GB" w:bidi="th-TH"/>
              </w:rPr>
            </w:pPr>
          </w:p>
        </w:tc>
        <w:tc>
          <w:tcPr>
            <w:tcW w:w="1746" w:type="dxa"/>
            <w:tcBorders>
              <w:top w:val="nil"/>
              <w:left w:val="nil"/>
              <w:bottom w:val="nil"/>
              <w:right w:val="nil"/>
            </w:tcBorders>
            <w:shd w:val="clear" w:color="auto" w:fill="FAFAFA"/>
            <w:vAlign w:val="center"/>
          </w:tcPr>
          <w:p w14:paraId="322499FE" w14:textId="77777777" w:rsidR="004F2664" w:rsidRPr="00480BFB" w:rsidRDefault="004F2664" w:rsidP="004F2664">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shd w:val="clear" w:color="auto" w:fill="FAFAFA"/>
            <w:vAlign w:val="center"/>
          </w:tcPr>
          <w:p w14:paraId="41347645" w14:textId="77777777" w:rsidR="004F2664" w:rsidRPr="00480BFB" w:rsidRDefault="004F2664" w:rsidP="004F2664">
            <w:pPr>
              <w:spacing w:after="0" w:line="240" w:lineRule="auto"/>
              <w:ind w:right="-72"/>
              <w:jc w:val="right"/>
              <w:rPr>
                <w:rFonts w:ascii="Arial" w:eastAsia="Cordia New" w:hAnsi="Arial" w:cs="Arial"/>
                <w:sz w:val="18"/>
                <w:szCs w:val="18"/>
                <w:lang w:val="en-GB" w:bidi="th-TH"/>
              </w:rPr>
            </w:pPr>
          </w:p>
        </w:tc>
      </w:tr>
      <w:tr w:rsidR="004F2664" w:rsidRPr="00480BFB" w14:paraId="00BED8DD" w14:textId="77777777" w:rsidTr="000662E8">
        <w:tc>
          <w:tcPr>
            <w:tcW w:w="3780" w:type="dxa"/>
            <w:tcBorders>
              <w:top w:val="nil"/>
              <w:left w:val="nil"/>
              <w:bottom w:val="nil"/>
              <w:right w:val="nil"/>
            </w:tcBorders>
            <w:vAlign w:val="bottom"/>
          </w:tcPr>
          <w:p w14:paraId="5D12F48B" w14:textId="77777777" w:rsidR="004F2664" w:rsidRPr="00EE7F79" w:rsidRDefault="004F2664" w:rsidP="004F2664">
            <w:pPr>
              <w:spacing w:after="0" w:line="240" w:lineRule="auto"/>
              <w:ind w:left="-109" w:right="-72"/>
              <w:jc w:val="thaiDistribute"/>
              <w:rPr>
                <w:rFonts w:ascii="Arial" w:eastAsia="Cordia New" w:hAnsi="Arial" w:cs="Arial"/>
                <w:sz w:val="18"/>
                <w:szCs w:val="18"/>
                <w:lang w:bidi="th-TH"/>
              </w:rPr>
            </w:pPr>
            <w:r w:rsidRPr="00EE7F79">
              <w:rPr>
                <w:rFonts w:ascii="Arial" w:eastAsia="Cordia New" w:hAnsi="Arial" w:cs="Arial"/>
                <w:sz w:val="18"/>
                <w:szCs w:val="18"/>
                <w:lang w:bidi="th-TH"/>
              </w:rPr>
              <w:t>Difference between accounting base and</w:t>
            </w:r>
          </w:p>
        </w:tc>
        <w:tc>
          <w:tcPr>
            <w:tcW w:w="1296" w:type="dxa"/>
            <w:tcBorders>
              <w:top w:val="nil"/>
              <w:left w:val="nil"/>
              <w:bottom w:val="nil"/>
              <w:right w:val="nil"/>
            </w:tcBorders>
            <w:shd w:val="clear" w:color="auto" w:fill="FAFAFA"/>
            <w:vAlign w:val="bottom"/>
          </w:tcPr>
          <w:p w14:paraId="3B3C673E" w14:textId="48541E14" w:rsidR="004F2664" w:rsidRPr="00480BFB" w:rsidRDefault="004F2664" w:rsidP="004F2664">
            <w:pPr>
              <w:spacing w:after="0" w:line="240" w:lineRule="auto"/>
              <w:ind w:right="-72"/>
              <w:jc w:val="right"/>
              <w:rPr>
                <w:rFonts w:ascii="Arial" w:eastAsia="Cordia New" w:hAnsi="Arial" w:cs="Arial"/>
                <w:sz w:val="18"/>
                <w:szCs w:val="18"/>
                <w:lang w:bidi="th-TH"/>
              </w:rPr>
            </w:pPr>
          </w:p>
        </w:tc>
        <w:tc>
          <w:tcPr>
            <w:tcW w:w="1368" w:type="dxa"/>
            <w:tcBorders>
              <w:top w:val="nil"/>
              <w:left w:val="nil"/>
              <w:bottom w:val="nil"/>
              <w:right w:val="nil"/>
            </w:tcBorders>
            <w:shd w:val="clear" w:color="auto" w:fill="FAFAFA"/>
            <w:vAlign w:val="bottom"/>
          </w:tcPr>
          <w:p w14:paraId="17517AD6" w14:textId="2B2F1562" w:rsidR="004F2664" w:rsidRPr="00480BFB" w:rsidRDefault="004F2664" w:rsidP="004F2664">
            <w:pPr>
              <w:spacing w:after="0" w:line="240" w:lineRule="auto"/>
              <w:ind w:right="-72"/>
              <w:jc w:val="right"/>
              <w:rPr>
                <w:rFonts w:ascii="Arial" w:eastAsia="Cordia New" w:hAnsi="Arial" w:cs="Arial"/>
                <w:sz w:val="18"/>
                <w:szCs w:val="18"/>
                <w:lang w:bidi="th-TH"/>
              </w:rPr>
            </w:pPr>
          </w:p>
        </w:tc>
        <w:tc>
          <w:tcPr>
            <w:tcW w:w="1746" w:type="dxa"/>
            <w:tcBorders>
              <w:top w:val="nil"/>
              <w:left w:val="nil"/>
              <w:bottom w:val="nil"/>
              <w:right w:val="nil"/>
            </w:tcBorders>
            <w:shd w:val="clear" w:color="auto" w:fill="FAFAFA"/>
            <w:vAlign w:val="bottom"/>
          </w:tcPr>
          <w:p w14:paraId="2BE217E5" w14:textId="332846C0" w:rsidR="004F2664" w:rsidRPr="00480BFB" w:rsidRDefault="004F2664" w:rsidP="004F2664">
            <w:pPr>
              <w:spacing w:after="0" w:line="240" w:lineRule="auto"/>
              <w:ind w:right="-72"/>
              <w:jc w:val="right"/>
              <w:rPr>
                <w:rFonts w:ascii="Arial" w:eastAsia="Cordia New" w:hAnsi="Arial" w:cs="Arial"/>
                <w:sz w:val="18"/>
                <w:szCs w:val="18"/>
                <w:lang w:bidi="th-TH"/>
              </w:rPr>
            </w:pPr>
          </w:p>
        </w:tc>
        <w:tc>
          <w:tcPr>
            <w:tcW w:w="1260" w:type="dxa"/>
            <w:tcBorders>
              <w:top w:val="nil"/>
              <w:left w:val="nil"/>
              <w:bottom w:val="nil"/>
              <w:right w:val="nil"/>
            </w:tcBorders>
            <w:shd w:val="clear" w:color="auto" w:fill="FAFAFA"/>
            <w:vAlign w:val="bottom"/>
          </w:tcPr>
          <w:p w14:paraId="1BBB6FDB" w14:textId="7E9EF4F5" w:rsidR="004F2664" w:rsidRPr="00480BFB" w:rsidRDefault="004F2664" w:rsidP="004F2664">
            <w:pPr>
              <w:spacing w:after="0" w:line="240" w:lineRule="auto"/>
              <w:ind w:right="-72"/>
              <w:jc w:val="right"/>
              <w:rPr>
                <w:rFonts w:ascii="Arial" w:eastAsia="Cordia New" w:hAnsi="Arial" w:cs="Arial"/>
                <w:sz w:val="18"/>
                <w:szCs w:val="18"/>
                <w:lang w:bidi="th-TH"/>
              </w:rPr>
            </w:pPr>
          </w:p>
        </w:tc>
      </w:tr>
      <w:tr w:rsidR="004F2664" w:rsidRPr="00480BFB" w14:paraId="71F3FEE4" w14:textId="77777777" w:rsidTr="00E434A2">
        <w:tc>
          <w:tcPr>
            <w:tcW w:w="3780" w:type="dxa"/>
            <w:tcBorders>
              <w:top w:val="nil"/>
              <w:left w:val="nil"/>
              <w:bottom w:val="nil"/>
              <w:right w:val="nil"/>
            </w:tcBorders>
            <w:vAlign w:val="bottom"/>
          </w:tcPr>
          <w:p w14:paraId="34924185" w14:textId="5DEE320A" w:rsidR="004F2664" w:rsidRPr="00EE7F79" w:rsidRDefault="004F2664" w:rsidP="004F2664">
            <w:pPr>
              <w:spacing w:after="0" w:line="240" w:lineRule="auto"/>
              <w:ind w:left="-109" w:right="-72"/>
              <w:jc w:val="thaiDistribute"/>
              <w:rPr>
                <w:rFonts w:ascii="Arial" w:eastAsia="Cordia New" w:hAnsi="Arial" w:cs="Arial"/>
                <w:sz w:val="18"/>
                <w:szCs w:val="18"/>
                <w:lang w:bidi="th-TH"/>
              </w:rPr>
            </w:pPr>
            <w:r w:rsidRPr="00EE7F79">
              <w:rPr>
                <w:rFonts w:ascii="Arial" w:eastAsia="Cordia New" w:hAnsi="Arial" w:cs="Arial"/>
                <w:sz w:val="18"/>
                <w:szCs w:val="18"/>
                <w:lang w:bidi="th-TH"/>
              </w:rPr>
              <w:t xml:space="preserve">   tax base from businesses combination</w:t>
            </w:r>
          </w:p>
        </w:tc>
        <w:tc>
          <w:tcPr>
            <w:tcW w:w="1296" w:type="dxa"/>
            <w:tcBorders>
              <w:top w:val="nil"/>
              <w:left w:val="nil"/>
              <w:right w:val="nil"/>
            </w:tcBorders>
            <w:shd w:val="clear" w:color="auto" w:fill="FAFAFA"/>
            <w:vAlign w:val="bottom"/>
          </w:tcPr>
          <w:p w14:paraId="69E85DBD" w14:textId="02571C0F" w:rsidR="004F2664" w:rsidRPr="00480BFB" w:rsidRDefault="004F2664" w:rsidP="004F2664">
            <w:pPr>
              <w:spacing w:after="0" w:line="240" w:lineRule="auto"/>
              <w:ind w:right="-72"/>
              <w:jc w:val="right"/>
              <w:rPr>
                <w:rFonts w:ascii="Arial" w:eastAsia="Cordia New" w:hAnsi="Arial" w:cs="Arial"/>
                <w:sz w:val="18"/>
                <w:szCs w:val="18"/>
                <w:lang w:bidi="th-TH"/>
              </w:rPr>
            </w:pPr>
            <w:r w:rsidRPr="00480BFB">
              <w:rPr>
                <w:rFonts w:ascii="Arial" w:eastAsia="Cordia New" w:hAnsi="Arial" w:cs="Arial"/>
                <w:sz w:val="18"/>
                <w:szCs w:val="18"/>
                <w:lang w:bidi="th-TH"/>
              </w:rPr>
              <w:t>(1,916,666)</w:t>
            </w:r>
          </w:p>
        </w:tc>
        <w:tc>
          <w:tcPr>
            <w:tcW w:w="1368" w:type="dxa"/>
            <w:tcBorders>
              <w:top w:val="nil"/>
              <w:left w:val="nil"/>
              <w:right w:val="nil"/>
            </w:tcBorders>
            <w:shd w:val="clear" w:color="auto" w:fill="FAFAFA"/>
            <w:vAlign w:val="bottom"/>
          </w:tcPr>
          <w:p w14:paraId="1260F983" w14:textId="62DC23CB" w:rsidR="004F2664" w:rsidRPr="00480BFB" w:rsidRDefault="004F2664" w:rsidP="004F2664">
            <w:pPr>
              <w:spacing w:after="0" w:line="240" w:lineRule="auto"/>
              <w:ind w:right="-72"/>
              <w:jc w:val="right"/>
              <w:rPr>
                <w:rFonts w:ascii="Arial" w:eastAsia="Cordia New" w:hAnsi="Arial" w:cs="Arial"/>
                <w:sz w:val="18"/>
                <w:szCs w:val="18"/>
                <w:lang w:bidi="th-TH"/>
              </w:rPr>
            </w:pPr>
            <w:r w:rsidRPr="00480BFB">
              <w:rPr>
                <w:rFonts w:ascii="Arial" w:eastAsia="Cordia New" w:hAnsi="Arial" w:cs="Arial"/>
                <w:sz w:val="18"/>
                <w:szCs w:val="18"/>
                <w:lang w:bidi="th-TH"/>
              </w:rPr>
              <w:t>(666,580)</w:t>
            </w:r>
          </w:p>
        </w:tc>
        <w:tc>
          <w:tcPr>
            <w:tcW w:w="1746" w:type="dxa"/>
            <w:tcBorders>
              <w:top w:val="nil"/>
              <w:left w:val="nil"/>
              <w:right w:val="nil"/>
            </w:tcBorders>
            <w:shd w:val="clear" w:color="auto" w:fill="FAFAFA"/>
            <w:vAlign w:val="bottom"/>
          </w:tcPr>
          <w:p w14:paraId="2D50CA4B" w14:textId="3256135E" w:rsidR="004F2664" w:rsidRPr="00480BFB" w:rsidRDefault="004F2664" w:rsidP="004F2664">
            <w:pPr>
              <w:spacing w:after="0" w:line="240" w:lineRule="auto"/>
              <w:ind w:right="-72"/>
              <w:jc w:val="right"/>
              <w:rPr>
                <w:rFonts w:ascii="Arial" w:eastAsia="Cordia New" w:hAnsi="Arial" w:cs="Arial"/>
                <w:sz w:val="18"/>
                <w:szCs w:val="18"/>
                <w:lang w:bidi="th-TH"/>
              </w:rPr>
            </w:pPr>
            <w:r w:rsidRPr="00480BFB">
              <w:rPr>
                <w:rFonts w:ascii="Arial" w:eastAsia="Cordia New" w:hAnsi="Arial" w:cs="Arial"/>
                <w:sz w:val="18"/>
                <w:szCs w:val="18"/>
                <w:lang w:bidi="th-TH"/>
              </w:rPr>
              <w:t>-</w:t>
            </w:r>
          </w:p>
        </w:tc>
        <w:tc>
          <w:tcPr>
            <w:tcW w:w="1260" w:type="dxa"/>
            <w:tcBorders>
              <w:top w:val="nil"/>
              <w:left w:val="nil"/>
              <w:right w:val="nil"/>
            </w:tcBorders>
            <w:shd w:val="clear" w:color="auto" w:fill="FAFAFA"/>
            <w:vAlign w:val="bottom"/>
          </w:tcPr>
          <w:p w14:paraId="0F6D5F77" w14:textId="2B31C7DB" w:rsidR="004F2664" w:rsidRPr="00480BFB" w:rsidRDefault="004F2664" w:rsidP="004F2664">
            <w:pPr>
              <w:spacing w:after="0" w:line="240" w:lineRule="auto"/>
              <w:ind w:right="-72"/>
              <w:jc w:val="right"/>
              <w:rPr>
                <w:rFonts w:ascii="Arial" w:eastAsia="Cordia New" w:hAnsi="Arial" w:cs="Arial"/>
                <w:sz w:val="18"/>
                <w:szCs w:val="18"/>
                <w:lang w:bidi="th-TH"/>
              </w:rPr>
            </w:pPr>
            <w:r w:rsidRPr="00480BFB">
              <w:rPr>
                <w:rFonts w:ascii="Arial" w:eastAsia="Cordia New" w:hAnsi="Arial" w:cs="Arial"/>
                <w:sz w:val="18"/>
                <w:szCs w:val="18"/>
                <w:lang w:bidi="th-TH"/>
              </w:rPr>
              <w:t>(2,583,246)</w:t>
            </w:r>
          </w:p>
        </w:tc>
      </w:tr>
      <w:tr w:rsidR="004F2664" w:rsidRPr="00480BFB" w14:paraId="36F8B9E1" w14:textId="77777777" w:rsidTr="00E434A2">
        <w:tc>
          <w:tcPr>
            <w:tcW w:w="3780" w:type="dxa"/>
            <w:tcBorders>
              <w:top w:val="nil"/>
              <w:left w:val="nil"/>
              <w:bottom w:val="nil"/>
              <w:right w:val="nil"/>
            </w:tcBorders>
            <w:vAlign w:val="bottom"/>
          </w:tcPr>
          <w:p w14:paraId="3886668B" w14:textId="77777777" w:rsidR="004F2664" w:rsidRPr="00480BFB" w:rsidRDefault="004F2664" w:rsidP="004F2664">
            <w:pPr>
              <w:spacing w:after="0" w:line="240" w:lineRule="auto"/>
              <w:ind w:left="-109" w:right="-72"/>
              <w:jc w:val="thaiDistribute"/>
              <w:rPr>
                <w:rFonts w:ascii="Arial" w:eastAsia="Cordia New" w:hAnsi="Arial" w:cs="Arial"/>
                <w:sz w:val="18"/>
                <w:szCs w:val="18"/>
                <w:lang w:val="en-GB" w:bidi="th-TH"/>
              </w:rPr>
            </w:pPr>
            <w:r w:rsidRPr="00480BFB">
              <w:rPr>
                <w:rFonts w:ascii="Arial" w:eastAsia="Cordia New" w:hAnsi="Arial" w:cs="Arial"/>
                <w:sz w:val="18"/>
                <w:szCs w:val="18"/>
                <w:lang w:val="en-GB" w:bidi="th-TH"/>
              </w:rPr>
              <w:t>Others</w:t>
            </w:r>
          </w:p>
        </w:tc>
        <w:tc>
          <w:tcPr>
            <w:tcW w:w="1296" w:type="dxa"/>
            <w:tcBorders>
              <w:top w:val="nil"/>
              <w:left w:val="nil"/>
              <w:bottom w:val="single" w:sz="4" w:space="0" w:color="auto"/>
              <w:right w:val="nil"/>
            </w:tcBorders>
            <w:shd w:val="clear" w:color="auto" w:fill="FAFAFA"/>
            <w:vAlign w:val="bottom"/>
          </w:tcPr>
          <w:p w14:paraId="1718A3C3" w14:textId="2AEE39D4" w:rsidR="004F2664" w:rsidRPr="00480BFB" w:rsidRDefault="004F2664" w:rsidP="004F2664">
            <w:pPr>
              <w:spacing w:after="0" w:line="240" w:lineRule="auto"/>
              <w:ind w:right="-72"/>
              <w:jc w:val="right"/>
              <w:rPr>
                <w:rFonts w:ascii="Arial" w:eastAsia="Cordia New" w:hAnsi="Arial" w:cs="Arial"/>
                <w:sz w:val="18"/>
                <w:szCs w:val="18"/>
                <w:lang w:bidi="th-TH"/>
              </w:rPr>
            </w:pPr>
            <w:r w:rsidRPr="00480BFB">
              <w:rPr>
                <w:rFonts w:ascii="Arial" w:eastAsia="Cordia New" w:hAnsi="Arial" w:cs="Arial"/>
                <w:sz w:val="18"/>
                <w:szCs w:val="18"/>
                <w:lang w:bidi="th-TH"/>
              </w:rPr>
              <w:t>(295,669)</w:t>
            </w:r>
          </w:p>
        </w:tc>
        <w:tc>
          <w:tcPr>
            <w:tcW w:w="1368" w:type="dxa"/>
            <w:tcBorders>
              <w:top w:val="nil"/>
              <w:left w:val="nil"/>
              <w:bottom w:val="single" w:sz="4" w:space="0" w:color="auto"/>
              <w:right w:val="nil"/>
            </w:tcBorders>
            <w:shd w:val="clear" w:color="auto" w:fill="FAFAFA"/>
            <w:vAlign w:val="bottom"/>
          </w:tcPr>
          <w:p w14:paraId="274F2B56" w14:textId="102D3A15" w:rsidR="004F2664" w:rsidRPr="00480BFB" w:rsidRDefault="004F2664" w:rsidP="004F2664">
            <w:pPr>
              <w:spacing w:after="0" w:line="240" w:lineRule="auto"/>
              <w:ind w:right="-72"/>
              <w:jc w:val="right"/>
              <w:rPr>
                <w:rFonts w:ascii="Arial" w:eastAsia="Cordia New" w:hAnsi="Arial" w:cs="Arial"/>
                <w:sz w:val="18"/>
                <w:szCs w:val="18"/>
                <w:lang w:bidi="th-TH"/>
              </w:rPr>
            </w:pPr>
            <w:r w:rsidRPr="00480BFB">
              <w:rPr>
                <w:rFonts w:ascii="Arial" w:eastAsia="Cordia New" w:hAnsi="Arial" w:cs="Arial"/>
                <w:sz w:val="18"/>
                <w:szCs w:val="18"/>
                <w:lang w:bidi="th-TH"/>
              </w:rPr>
              <w:t>-</w:t>
            </w:r>
          </w:p>
        </w:tc>
        <w:tc>
          <w:tcPr>
            <w:tcW w:w="1746" w:type="dxa"/>
            <w:tcBorders>
              <w:top w:val="nil"/>
              <w:left w:val="nil"/>
              <w:bottom w:val="single" w:sz="4" w:space="0" w:color="auto"/>
              <w:right w:val="nil"/>
            </w:tcBorders>
            <w:shd w:val="clear" w:color="auto" w:fill="FAFAFA"/>
            <w:vAlign w:val="bottom"/>
          </w:tcPr>
          <w:p w14:paraId="233E3E43" w14:textId="3219F6B8" w:rsidR="004F2664" w:rsidRPr="00480BFB" w:rsidRDefault="004F2664" w:rsidP="004F2664">
            <w:pPr>
              <w:spacing w:after="0" w:line="240" w:lineRule="auto"/>
              <w:ind w:right="-72"/>
              <w:jc w:val="right"/>
              <w:rPr>
                <w:rFonts w:ascii="Arial" w:eastAsia="Cordia New" w:hAnsi="Arial" w:cs="Arial"/>
                <w:sz w:val="18"/>
                <w:szCs w:val="18"/>
                <w:lang w:bidi="th-TH"/>
              </w:rPr>
            </w:pPr>
            <w:r w:rsidRPr="00480BFB">
              <w:rPr>
                <w:rFonts w:ascii="Arial" w:eastAsia="Cordia New" w:hAnsi="Arial" w:cs="Arial"/>
                <w:sz w:val="18"/>
                <w:szCs w:val="18"/>
                <w:lang w:bidi="th-TH"/>
              </w:rPr>
              <w:t>-</w:t>
            </w:r>
          </w:p>
        </w:tc>
        <w:tc>
          <w:tcPr>
            <w:tcW w:w="1260" w:type="dxa"/>
            <w:tcBorders>
              <w:top w:val="nil"/>
              <w:left w:val="nil"/>
              <w:bottom w:val="single" w:sz="4" w:space="0" w:color="auto"/>
              <w:right w:val="nil"/>
            </w:tcBorders>
            <w:shd w:val="clear" w:color="auto" w:fill="FAFAFA"/>
            <w:vAlign w:val="bottom"/>
          </w:tcPr>
          <w:p w14:paraId="25E756C6" w14:textId="291AC870" w:rsidR="004F2664" w:rsidRPr="00480BFB" w:rsidRDefault="004F2664" w:rsidP="004F2664">
            <w:pPr>
              <w:spacing w:after="0" w:line="240" w:lineRule="auto"/>
              <w:ind w:right="-72"/>
              <w:jc w:val="right"/>
              <w:rPr>
                <w:rFonts w:ascii="Arial" w:eastAsia="Cordia New" w:hAnsi="Arial" w:cs="Arial"/>
                <w:sz w:val="18"/>
                <w:szCs w:val="18"/>
                <w:lang w:bidi="th-TH"/>
              </w:rPr>
            </w:pPr>
            <w:r w:rsidRPr="00480BFB">
              <w:rPr>
                <w:rFonts w:ascii="Arial" w:eastAsia="Cordia New" w:hAnsi="Arial" w:cs="Arial"/>
                <w:sz w:val="18"/>
                <w:szCs w:val="18"/>
                <w:lang w:bidi="th-TH"/>
              </w:rPr>
              <w:t>(295,669)</w:t>
            </w:r>
          </w:p>
        </w:tc>
      </w:tr>
      <w:tr w:rsidR="004F2664" w:rsidRPr="00480BFB" w14:paraId="6720724C" w14:textId="77777777" w:rsidTr="00E434A2">
        <w:tc>
          <w:tcPr>
            <w:tcW w:w="3780" w:type="dxa"/>
            <w:tcBorders>
              <w:top w:val="nil"/>
              <w:left w:val="nil"/>
              <w:bottom w:val="nil"/>
              <w:right w:val="nil"/>
            </w:tcBorders>
            <w:vAlign w:val="bottom"/>
          </w:tcPr>
          <w:p w14:paraId="7EFFBF4E" w14:textId="77777777" w:rsidR="004F2664" w:rsidRPr="00480BFB" w:rsidRDefault="004F2664" w:rsidP="004F2664">
            <w:pPr>
              <w:spacing w:after="0" w:line="240" w:lineRule="auto"/>
              <w:ind w:left="-109" w:right="-72"/>
              <w:jc w:val="thaiDistribute"/>
              <w:rPr>
                <w:rFonts w:ascii="Arial" w:eastAsia="Cordia New" w:hAnsi="Arial" w:cs="Arial"/>
                <w:sz w:val="18"/>
                <w:szCs w:val="18"/>
                <w:lang w:val="en-GB" w:bidi="th-TH"/>
              </w:rPr>
            </w:pPr>
          </w:p>
        </w:tc>
        <w:tc>
          <w:tcPr>
            <w:tcW w:w="1296" w:type="dxa"/>
            <w:tcBorders>
              <w:top w:val="single" w:sz="4" w:space="0" w:color="auto"/>
              <w:left w:val="nil"/>
              <w:right w:val="nil"/>
            </w:tcBorders>
            <w:shd w:val="clear" w:color="auto" w:fill="FAFAFA"/>
            <w:vAlign w:val="bottom"/>
          </w:tcPr>
          <w:p w14:paraId="345B19FC" w14:textId="77777777" w:rsidR="004F2664" w:rsidRPr="00480BFB" w:rsidRDefault="004F2664" w:rsidP="004F2664">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auto"/>
              <w:left w:val="nil"/>
              <w:right w:val="nil"/>
            </w:tcBorders>
            <w:shd w:val="clear" w:color="auto" w:fill="FAFAFA"/>
            <w:vAlign w:val="bottom"/>
          </w:tcPr>
          <w:p w14:paraId="26009BC2" w14:textId="77777777" w:rsidR="004F2664" w:rsidRPr="00480BFB" w:rsidRDefault="004F2664" w:rsidP="004F2664">
            <w:pPr>
              <w:spacing w:after="0" w:line="240" w:lineRule="auto"/>
              <w:ind w:right="-72"/>
              <w:jc w:val="right"/>
              <w:rPr>
                <w:rFonts w:ascii="Arial" w:eastAsia="Cordia New" w:hAnsi="Arial" w:cs="Arial"/>
                <w:sz w:val="18"/>
                <w:szCs w:val="18"/>
                <w:lang w:val="en-GB" w:bidi="th-TH"/>
              </w:rPr>
            </w:pPr>
          </w:p>
        </w:tc>
        <w:tc>
          <w:tcPr>
            <w:tcW w:w="1746" w:type="dxa"/>
            <w:tcBorders>
              <w:top w:val="single" w:sz="4" w:space="0" w:color="auto"/>
              <w:left w:val="nil"/>
              <w:right w:val="nil"/>
            </w:tcBorders>
            <w:shd w:val="clear" w:color="auto" w:fill="FAFAFA"/>
            <w:vAlign w:val="bottom"/>
          </w:tcPr>
          <w:p w14:paraId="006438B3" w14:textId="77777777" w:rsidR="004F2664" w:rsidRPr="00480BFB" w:rsidRDefault="004F2664" w:rsidP="004F2664">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right w:val="nil"/>
            </w:tcBorders>
            <w:shd w:val="clear" w:color="auto" w:fill="FAFAFA"/>
            <w:vAlign w:val="bottom"/>
          </w:tcPr>
          <w:p w14:paraId="1FDFC8A0" w14:textId="77777777" w:rsidR="004F2664" w:rsidRPr="00480BFB" w:rsidRDefault="004F2664" w:rsidP="004F2664">
            <w:pPr>
              <w:spacing w:after="0" w:line="240" w:lineRule="auto"/>
              <w:ind w:right="-72"/>
              <w:jc w:val="right"/>
              <w:rPr>
                <w:rFonts w:ascii="Arial" w:eastAsia="Cordia New" w:hAnsi="Arial" w:cs="Arial"/>
                <w:sz w:val="18"/>
                <w:szCs w:val="18"/>
                <w:lang w:val="en-GB" w:bidi="th-TH"/>
              </w:rPr>
            </w:pPr>
          </w:p>
        </w:tc>
      </w:tr>
      <w:tr w:rsidR="004F2664" w:rsidRPr="00480BFB" w14:paraId="25482D7B" w14:textId="77777777" w:rsidTr="00E434A2">
        <w:tc>
          <w:tcPr>
            <w:tcW w:w="3780" w:type="dxa"/>
            <w:tcBorders>
              <w:top w:val="nil"/>
              <w:left w:val="nil"/>
              <w:bottom w:val="nil"/>
              <w:right w:val="nil"/>
            </w:tcBorders>
            <w:vAlign w:val="bottom"/>
          </w:tcPr>
          <w:p w14:paraId="62CDC378" w14:textId="77777777" w:rsidR="004F2664" w:rsidRPr="00480BFB" w:rsidRDefault="004F2664" w:rsidP="004F2664">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bottom w:val="single" w:sz="4" w:space="0" w:color="auto"/>
              <w:right w:val="nil"/>
            </w:tcBorders>
            <w:shd w:val="clear" w:color="auto" w:fill="FAFAFA"/>
            <w:vAlign w:val="bottom"/>
          </w:tcPr>
          <w:p w14:paraId="0AD0C816" w14:textId="6DCABEE0" w:rsidR="004F2664" w:rsidRPr="00480BFB" w:rsidRDefault="004F2664" w:rsidP="004F2664">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(2,212,335)</w:t>
            </w:r>
          </w:p>
        </w:tc>
        <w:tc>
          <w:tcPr>
            <w:tcW w:w="1368" w:type="dxa"/>
            <w:tcBorders>
              <w:top w:val="nil"/>
              <w:left w:val="nil"/>
              <w:bottom w:val="single" w:sz="4" w:space="0" w:color="auto"/>
              <w:right w:val="nil"/>
            </w:tcBorders>
            <w:shd w:val="clear" w:color="auto" w:fill="FAFAFA"/>
            <w:vAlign w:val="bottom"/>
          </w:tcPr>
          <w:p w14:paraId="0698A047" w14:textId="160990B0" w:rsidR="004F2664" w:rsidRPr="00480BFB" w:rsidRDefault="004F2664" w:rsidP="004F2664">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(666,580)</w:t>
            </w:r>
          </w:p>
        </w:tc>
        <w:tc>
          <w:tcPr>
            <w:tcW w:w="1746" w:type="dxa"/>
            <w:tcBorders>
              <w:top w:val="nil"/>
              <w:left w:val="nil"/>
              <w:bottom w:val="single" w:sz="4" w:space="0" w:color="auto"/>
              <w:right w:val="nil"/>
            </w:tcBorders>
            <w:shd w:val="clear" w:color="auto" w:fill="FAFAFA"/>
            <w:vAlign w:val="bottom"/>
          </w:tcPr>
          <w:p w14:paraId="284984AF" w14:textId="0800740D" w:rsidR="004F2664" w:rsidRPr="00480BFB" w:rsidRDefault="004F2664" w:rsidP="004F2664">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w:t>
            </w:r>
          </w:p>
        </w:tc>
        <w:tc>
          <w:tcPr>
            <w:tcW w:w="1260" w:type="dxa"/>
            <w:tcBorders>
              <w:top w:val="nil"/>
              <w:left w:val="nil"/>
              <w:bottom w:val="single" w:sz="4" w:space="0" w:color="auto"/>
              <w:right w:val="nil"/>
            </w:tcBorders>
            <w:shd w:val="clear" w:color="auto" w:fill="FAFAFA"/>
            <w:vAlign w:val="bottom"/>
          </w:tcPr>
          <w:p w14:paraId="2773EC97" w14:textId="1470CE79" w:rsidR="004F2664" w:rsidRPr="00480BFB" w:rsidRDefault="004F2664" w:rsidP="004F2664">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(2,878,915)</w:t>
            </w:r>
          </w:p>
        </w:tc>
      </w:tr>
      <w:tr w:rsidR="004F2664" w:rsidRPr="00480BFB" w14:paraId="1BD2ACA2" w14:textId="77777777" w:rsidTr="00E434A2">
        <w:tc>
          <w:tcPr>
            <w:tcW w:w="3780" w:type="dxa"/>
            <w:tcBorders>
              <w:top w:val="nil"/>
              <w:left w:val="nil"/>
              <w:bottom w:val="nil"/>
              <w:right w:val="nil"/>
            </w:tcBorders>
            <w:vAlign w:val="bottom"/>
          </w:tcPr>
          <w:p w14:paraId="5D058C3E" w14:textId="77777777" w:rsidR="004F2664" w:rsidRPr="00480BFB" w:rsidRDefault="004F2664" w:rsidP="004F2664">
            <w:pPr>
              <w:spacing w:after="0" w:line="240" w:lineRule="auto"/>
              <w:ind w:left="-109" w:right="-72"/>
              <w:jc w:val="thaiDistribute"/>
              <w:rPr>
                <w:rFonts w:ascii="Arial" w:eastAsia="Cordia New" w:hAnsi="Arial" w:cs="Arial"/>
                <w:sz w:val="18"/>
                <w:szCs w:val="18"/>
                <w:lang w:val="en-GB" w:bidi="th-TH"/>
              </w:rPr>
            </w:pPr>
          </w:p>
        </w:tc>
        <w:tc>
          <w:tcPr>
            <w:tcW w:w="1296" w:type="dxa"/>
            <w:tcBorders>
              <w:top w:val="single" w:sz="4" w:space="0" w:color="auto"/>
              <w:left w:val="nil"/>
              <w:right w:val="nil"/>
            </w:tcBorders>
            <w:shd w:val="clear" w:color="auto" w:fill="FAFAFA"/>
            <w:vAlign w:val="bottom"/>
          </w:tcPr>
          <w:p w14:paraId="38E20815" w14:textId="77777777" w:rsidR="004F2664" w:rsidRPr="00480BFB" w:rsidRDefault="004F2664" w:rsidP="004F2664">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auto"/>
              <w:left w:val="nil"/>
              <w:right w:val="nil"/>
            </w:tcBorders>
            <w:shd w:val="clear" w:color="auto" w:fill="FAFAFA"/>
            <w:vAlign w:val="bottom"/>
          </w:tcPr>
          <w:p w14:paraId="525CD423" w14:textId="77777777" w:rsidR="004F2664" w:rsidRPr="00480BFB" w:rsidRDefault="004F2664" w:rsidP="004F2664">
            <w:pPr>
              <w:spacing w:after="0" w:line="240" w:lineRule="auto"/>
              <w:ind w:right="-72"/>
              <w:jc w:val="right"/>
              <w:rPr>
                <w:rFonts w:ascii="Arial" w:eastAsia="Cordia New" w:hAnsi="Arial" w:cs="Arial"/>
                <w:sz w:val="18"/>
                <w:szCs w:val="18"/>
                <w:lang w:val="en-GB" w:bidi="th-TH"/>
              </w:rPr>
            </w:pPr>
          </w:p>
        </w:tc>
        <w:tc>
          <w:tcPr>
            <w:tcW w:w="1746" w:type="dxa"/>
            <w:tcBorders>
              <w:top w:val="single" w:sz="4" w:space="0" w:color="auto"/>
              <w:left w:val="nil"/>
              <w:right w:val="nil"/>
            </w:tcBorders>
            <w:shd w:val="clear" w:color="auto" w:fill="FAFAFA"/>
            <w:vAlign w:val="bottom"/>
          </w:tcPr>
          <w:p w14:paraId="4E4319A2" w14:textId="77777777" w:rsidR="004F2664" w:rsidRPr="00480BFB" w:rsidRDefault="004F2664" w:rsidP="004F2664">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right w:val="nil"/>
            </w:tcBorders>
            <w:shd w:val="clear" w:color="auto" w:fill="FAFAFA"/>
            <w:vAlign w:val="bottom"/>
          </w:tcPr>
          <w:p w14:paraId="7F3B2A4C" w14:textId="77777777" w:rsidR="004F2664" w:rsidRPr="00480BFB" w:rsidRDefault="004F2664" w:rsidP="004F2664">
            <w:pPr>
              <w:spacing w:after="0" w:line="240" w:lineRule="auto"/>
              <w:ind w:right="-72"/>
              <w:jc w:val="right"/>
              <w:rPr>
                <w:rFonts w:ascii="Arial" w:eastAsia="Cordia New" w:hAnsi="Arial" w:cs="Arial"/>
                <w:sz w:val="18"/>
                <w:szCs w:val="18"/>
                <w:lang w:val="en-GB" w:bidi="th-TH"/>
              </w:rPr>
            </w:pPr>
          </w:p>
        </w:tc>
      </w:tr>
      <w:tr w:rsidR="004F2664" w:rsidRPr="00480BFB" w14:paraId="46F3ADD5" w14:textId="77777777" w:rsidTr="000662E8">
        <w:tc>
          <w:tcPr>
            <w:tcW w:w="3780" w:type="dxa"/>
            <w:tcBorders>
              <w:top w:val="nil"/>
              <w:left w:val="nil"/>
              <w:bottom w:val="nil"/>
              <w:right w:val="nil"/>
            </w:tcBorders>
            <w:vAlign w:val="bottom"/>
          </w:tcPr>
          <w:p w14:paraId="7C35829D" w14:textId="77777777" w:rsidR="004F2664" w:rsidRPr="00480BFB" w:rsidRDefault="004F2664" w:rsidP="004F2664">
            <w:pPr>
              <w:spacing w:after="0" w:line="240" w:lineRule="auto"/>
              <w:ind w:left="-109" w:right="-72"/>
              <w:jc w:val="thaiDistribute"/>
              <w:rPr>
                <w:rFonts w:ascii="Arial" w:eastAsia="Cordia New" w:hAnsi="Arial" w:cs="Arial"/>
                <w:b/>
                <w:bCs/>
                <w:sz w:val="18"/>
                <w:szCs w:val="18"/>
                <w:lang w:val="en-GB" w:bidi="th-TH"/>
              </w:rPr>
            </w:pPr>
            <w:r w:rsidRPr="00480BFB">
              <w:rPr>
                <w:rFonts w:ascii="Arial" w:eastAsia="Cordia New" w:hAnsi="Arial" w:cs="Arial"/>
                <w:b/>
                <w:bCs/>
                <w:sz w:val="18"/>
                <w:szCs w:val="18"/>
                <w:lang w:val="en-GB" w:bidi="th-TH"/>
              </w:rPr>
              <w:t>Deferred tax assets (liabilities), net</w:t>
            </w:r>
          </w:p>
        </w:tc>
        <w:tc>
          <w:tcPr>
            <w:tcW w:w="1296" w:type="dxa"/>
            <w:tcBorders>
              <w:top w:val="nil"/>
              <w:left w:val="nil"/>
              <w:bottom w:val="single" w:sz="4" w:space="0" w:color="auto"/>
              <w:right w:val="nil"/>
            </w:tcBorders>
            <w:shd w:val="clear" w:color="auto" w:fill="FAFAFA"/>
            <w:vAlign w:val="bottom"/>
          </w:tcPr>
          <w:p w14:paraId="2BE0B0FB" w14:textId="5CF200CE" w:rsidR="004F2664" w:rsidRPr="00480BFB" w:rsidRDefault="004F2664" w:rsidP="004F2664">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68,868,803</w:t>
            </w:r>
          </w:p>
        </w:tc>
        <w:tc>
          <w:tcPr>
            <w:tcW w:w="1368" w:type="dxa"/>
            <w:tcBorders>
              <w:top w:val="nil"/>
              <w:left w:val="nil"/>
              <w:bottom w:val="single" w:sz="4" w:space="0" w:color="auto"/>
              <w:right w:val="nil"/>
            </w:tcBorders>
            <w:shd w:val="clear" w:color="auto" w:fill="FAFAFA"/>
            <w:vAlign w:val="bottom"/>
          </w:tcPr>
          <w:p w14:paraId="65F24F0B" w14:textId="4B15C63D" w:rsidR="004F2664" w:rsidRPr="00480BFB" w:rsidRDefault="004F2664" w:rsidP="004F2664">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12,161,848</w:t>
            </w:r>
          </w:p>
        </w:tc>
        <w:tc>
          <w:tcPr>
            <w:tcW w:w="1746" w:type="dxa"/>
            <w:tcBorders>
              <w:top w:val="nil"/>
              <w:left w:val="nil"/>
              <w:bottom w:val="single" w:sz="4" w:space="0" w:color="auto"/>
              <w:right w:val="nil"/>
            </w:tcBorders>
            <w:shd w:val="clear" w:color="auto" w:fill="FAFAFA"/>
            <w:vAlign w:val="bottom"/>
          </w:tcPr>
          <w:p w14:paraId="1BCF4C3D" w14:textId="1D62DF1D" w:rsidR="004F2664" w:rsidRPr="00480BFB" w:rsidRDefault="004F2664" w:rsidP="004F2664">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1,832,776</w:t>
            </w:r>
          </w:p>
        </w:tc>
        <w:tc>
          <w:tcPr>
            <w:tcW w:w="1260" w:type="dxa"/>
            <w:tcBorders>
              <w:top w:val="nil"/>
              <w:left w:val="nil"/>
              <w:bottom w:val="single" w:sz="4" w:space="0" w:color="auto"/>
              <w:right w:val="nil"/>
            </w:tcBorders>
            <w:shd w:val="clear" w:color="auto" w:fill="FAFAFA"/>
            <w:vAlign w:val="bottom"/>
          </w:tcPr>
          <w:p w14:paraId="7AAC8192" w14:textId="751623EA" w:rsidR="004F2664" w:rsidRPr="00480BFB" w:rsidRDefault="004F2664" w:rsidP="004F2664">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82,863,427</w:t>
            </w:r>
          </w:p>
        </w:tc>
      </w:tr>
    </w:tbl>
    <w:p w14:paraId="0D609E85" w14:textId="77777777" w:rsidR="00B40261" w:rsidRPr="00480BFB" w:rsidRDefault="00B40261" w:rsidP="0009609A">
      <w:pPr>
        <w:spacing w:after="0" w:line="240" w:lineRule="auto"/>
        <w:ind w:left="540" w:right="-72"/>
        <w:jc w:val="both"/>
        <w:rPr>
          <w:rFonts w:ascii="Arial" w:eastAsia="Cordia New" w:hAnsi="Arial" w:cs="Arial"/>
          <w:sz w:val="18"/>
          <w:szCs w:val="18"/>
          <w:lang w:val="en-GB" w:bidi="th-TH"/>
        </w:rPr>
      </w:pPr>
    </w:p>
    <w:tbl>
      <w:tblPr>
        <w:tblW w:w="9450" w:type="dxa"/>
        <w:tblLayout w:type="fixed"/>
        <w:tblLook w:val="0000" w:firstRow="0" w:lastRow="0" w:firstColumn="0" w:lastColumn="0" w:noHBand="0" w:noVBand="0"/>
      </w:tblPr>
      <w:tblGrid>
        <w:gridCol w:w="3780"/>
        <w:gridCol w:w="1296"/>
        <w:gridCol w:w="1368"/>
        <w:gridCol w:w="1746"/>
        <w:gridCol w:w="1260"/>
      </w:tblGrid>
      <w:tr w:rsidR="00F46175" w:rsidRPr="00480BFB" w14:paraId="3A3AFC55" w14:textId="77777777" w:rsidTr="009B2EE5">
        <w:tc>
          <w:tcPr>
            <w:tcW w:w="3780" w:type="dxa"/>
            <w:tcBorders>
              <w:top w:val="nil"/>
              <w:left w:val="nil"/>
              <w:bottom w:val="nil"/>
              <w:right w:val="nil"/>
            </w:tcBorders>
            <w:vAlign w:val="center"/>
          </w:tcPr>
          <w:p w14:paraId="29615FE5" w14:textId="77777777" w:rsidR="00F46175" w:rsidRPr="00480BFB" w:rsidRDefault="00F46175" w:rsidP="009B2EE5">
            <w:pPr>
              <w:spacing w:after="0" w:line="240" w:lineRule="auto"/>
              <w:ind w:left="-109" w:right="-72"/>
              <w:jc w:val="thaiDistribute"/>
              <w:rPr>
                <w:rFonts w:ascii="Arial" w:eastAsia="Cordia New" w:hAnsi="Arial" w:cs="Arial"/>
                <w:sz w:val="18"/>
                <w:szCs w:val="18"/>
                <w:cs/>
                <w:lang w:val="en-GB" w:bidi="th-TH"/>
              </w:rPr>
            </w:pPr>
          </w:p>
        </w:tc>
        <w:tc>
          <w:tcPr>
            <w:tcW w:w="5670" w:type="dxa"/>
            <w:gridSpan w:val="4"/>
            <w:tcBorders>
              <w:top w:val="single" w:sz="4" w:space="0" w:color="auto"/>
              <w:left w:val="nil"/>
              <w:bottom w:val="single" w:sz="4" w:space="0" w:color="auto"/>
              <w:right w:val="nil"/>
            </w:tcBorders>
            <w:vAlign w:val="center"/>
          </w:tcPr>
          <w:p w14:paraId="17A89A7A" w14:textId="77777777" w:rsidR="00F46175" w:rsidRPr="00480BFB" w:rsidRDefault="00F46175" w:rsidP="009B2EE5">
            <w:pPr>
              <w:spacing w:after="0" w:line="240" w:lineRule="auto"/>
              <w:ind w:right="-72"/>
              <w:jc w:val="center"/>
              <w:rPr>
                <w:rFonts w:ascii="Arial" w:eastAsia="Map Symbols" w:hAnsi="Arial" w:cs="Arial"/>
                <w:b/>
                <w:bCs/>
                <w:sz w:val="18"/>
                <w:szCs w:val="18"/>
                <w:lang w:val="en-GB" w:bidi="th-TH"/>
              </w:rPr>
            </w:pPr>
            <w:r w:rsidRPr="00480BFB">
              <w:rPr>
                <w:rFonts w:ascii="Arial" w:eastAsia="Map Symbols" w:hAnsi="Arial" w:cs="Arial"/>
                <w:b/>
                <w:bCs/>
                <w:sz w:val="18"/>
                <w:szCs w:val="18"/>
                <w:lang w:val="en-GB" w:bidi="th-TH"/>
              </w:rPr>
              <w:t>Separate financial statements</w:t>
            </w:r>
          </w:p>
        </w:tc>
      </w:tr>
      <w:tr w:rsidR="00F46175" w:rsidRPr="00480BFB" w14:paraId="1D7F9F22" w14:textId="77777777" w:rsidTr="009B2EE5">
        <w:tc>
          <w:tcPr>
            <w:tcW w:w="3780" w:type="dxa"/>
            <w:tcBorders>
              <w:top w:val="nil"/>
              <w:left w:val="nil"/>
              <w:bottom w:val="nil"/>
              <w:right w:val="nil"/>
            </w:tcBorders>
            <w:vAlign w:val="center"/>
          </w:tcPr>
          <w:p w14:paraId="03EF23B2" w14:textId="77777777" w:rsidR="00F46175" w:rsidRPr="00480BFB" w:rsidRDefault="00F46175" w:rsidP="009B2EE5">
            <w:pPr>
              <w:spacing w:after="0" w:line="240" w:lineRule="auto"/>
              <w:ind w:left="-109" w:right="-72"/>
              <w:jc w:val="thaiDistribute"/>
              <w:rPr>
                <w:rFonts w:ascii="Arial" w:eastAsia="Cordia New" w:hAnsi="Arial" w:cs="Arial"/>
                <w:sz w:val="18"/>
                <w:szCs w:val="18"/>
                <w:lang w:val="en-GB" w:bidi="th-TH"/>
              </w:rPr>
            </w:pPr>
          </w:p>
        </w:tc>
        <w:tc>
          <w:tcPr>
            <w:tcW w:w="1296" w:type="dxa"/>
            <w:tcBorders>
              <w:top w:val="single" w:sz="4" w:space="0" w:color="auto"/>
              <w:left w:val="nil"/>
              <w:bottom w:val="nil"/>
              <w:right w:val="nil"/>
            </w:tcBorders>
            <w:vAlign w:val="center"/>
          </w:tcPr>
          <w:p w14:paraId="08391CD7"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auto"/>
              <w:left w:val="nil"/>
              <w:bottom w:val="nil"/>
              <w:right w:val="nil"/>
            </w:tcBorders>
            <w:vAlign w:val="center"/>
          </w:tcPr>
          <w:p w14:paraId="121407ED" w14:textId="77777777" w:rsidR="00F46175" w:rsidRPr="00480BFB" w:rsidRDefault="00F46175" w:rsidP="009B2EE5">
            <w:pPr>
              <w:spacing w:after="0" w:line="240" w:lineRule="auto"/>
              <w:ind w:right="-72"/>
              <w:jc w:val="right"/>
              <w:rPr>
                <w:rFonts w:ascii="Arial" w:eastAsia="Map Symbols" w:hAnsi="Arial" w:cs="Arial"/>
                <w:b/>
                <w:bCs/>
                <w:sz w:val="18"/>
                <w:szCs w:val="18"/>
                <w:lang w:val="en-GB" w:bidi="th-TH"/>
              </w:rPr>
            </w:pPr>
          </w:p>
        </w:tc>
        <w:tc>
          <w:tcPr>
            <w:tcW w:w="1746" w:type="dxa"/>
            <w:tcBorders>
              <w:top w:val="single" w:sz="4" w:space="0" w:color="auto"/>
              <w:left w:val="nil"/>
              <w:bottom w:val="nil"/>
              <w:right w:val="nil"/>
            </w:tcBorders>
            <w:vAlign w:val="center"/>
          </w:tcPr>
          <w:p w14:paraId="2580BBD5" w14:textId="77777777" w:rsidR="00F46175" w:rsidRPr="00480BFB" w:rsidRDefault="00F46175" w:rsidP="009B2EE5">
            <w:pPr>
              <w:spacing w:after="0" w:line="240" w:lineRule="auto"/>
              <w:ind w:right="-72"/>
              <w:jc w:val="right"/>
              <w:rPr>
                <w:rFonts w:ascii="Arial" w:eastAsia="Map Symbols" w:hAnsi="Arial" w:cs="Arial"/>
                <w:b/>
                <w:bCs/>
                <w:sz w:val="18"/>
                <w:szCs w:val="18"/>
                <w:lang w:val="en-GB" w:bidi="th-TH"/>
              </w:rPr>
            </w:pPr>
            <w:r w:rsidRPr="00480BFB">
              <w:rPr>
                <w:rFonts w:ascii="Arial" w:eastAsia="Map Symbols" w:hAnsi="Arial" w:cs="Arial"/>
                <w:b/>
                <w:bCs/>
                <w:sz w:val="18"/>
                <w:szCs w:val="18"/>
                <w:lang w:val="en-GB" w:bidi="th-TH"/>
              </w:rPr>
              <w:t>Recognised in</w:t>
            </w:r>
          </w:p>
        </w:tc>
        <w:tc>
          <w:tcPr>
            <w:tcW w:w="1260" w:type="dxa"/>
            <w:tcBorders>
              <w:top w:val="single" w:sz="4" w:space="0" w:color="auto"/>
              <w:left w:val="nil"/>
              <w:bottom w:val="nil"/>
              <w:right w:val="nil"/>
            </w:tcBorders>
            <w:vAlign w:val="center"/>
          </w:tcPr>
          <w:p w14:paraId="56B29EB6" w14:textId="77777777" w:rsidR="00F46175" w:rsidRPr="00480BFB" w:rsidRDefault="00F46175" w:rsidP="009B2EE5">
            <w:pPr>
              <w:spacing w:after="0" w:line="240" w:lineRule="auto"/>
              <w:ind w:right="-72"/>
              <w:jc w:val="right"/>
              <w:rPr>
                <w:rFonts w:ascii="Arial" w:eastAsia="Map Symbols" w:hAnsi="Arial" w:cs="Arial"/>
                <w:b/>
                <w:bCs/>
                <w:spacing w:val="-4"/>
                <w:sz w:val="18"/>
                <w:szCs w:val="18"/>
                <w:cs/>
                <w:lang w:val="en-GB" w:bidi="th-TH"/>
              </w:rPr>
            </w:pPr>
          </w:p>
        </w:tc>
      </w:tr>
      <w:tr w:rsidR="00F46175" w:rsidRPr="00480BFB" w14:paraId="09A36113" w14:textId="77777777" w:rsidTr="009B2EE5">
        <w:tc>
          <w:tcPr>
            <w:tcW w:w="3780" w:type="dxa"/>
            <w:tcBorders>
              <w:top w:val="nil"/>
              <w:left w:val="nil"/>
              <w:bottom w:val="nil"/>
              <w:right w:val="nil"/>
            </w:tcBorders>
            <w:vAlign w:val="center"/>
          </w:tcPr>
          <w:p w14:paraId="4408AE39" w14:textId="77777777" w:rsidR="00F46175" w:rsidRPr="00480BFB" w:rsidRDefault="00F46175" w:rsidP="009B2EE5">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bottom w:val="nil"/>
              <w:right w:val="nil"/>
            </w:tcBorders>
            <w:vAlign w:val="center"/>
          </w:tcPr>
          <w:p w14:paraId="1C109681"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vAlign w:val="center"/>
          </w:tcPr>
          <w:p w14:paraId="436A8584" w14:textId="77777777" w:rsidR="00F46175" w:rsidRPr="00480BFB" w:rsidRDefault="00F46175" w:rsidP="009B2EE5">
            <w:pPr>
              <w:spacing w:after="0" w:line="240" w:lineRule="auto"/>
              <w:ind w:left="-144" w:right="-72"/>
              <w:jc w:val="right"/>
              <w:rPr>
                <w:rFonts w:ascii="Arial" w:eastAsia="Map Symbols" w:hAnsi="Arial" w:cs="Arial"/>
                <w:b/>
                <w:bCs/>
                <w:sz w:val="18"/>
                <w:szCs w:val="18"/>
                <w:lang w:val="en-GB" w:bidi="th-TH"/>
              </w:rPr>
            </w:pPr>
            <w:r w:rsidRPr="00480BFB">
              <w:rPr>
                <w:rFonts w:ascii="Arial" w:eastAsia="Map Symbols" w:hAnsi="Arial" w:cs="Arial"/>
                <w:b/>
                <w:bCs/>
                <w:sz w:val="18"/>
                <w:szCs w:val="18"/>
                <w:lang w:val="en-GB" w:bidi="th-TH"/>
              </w:rPr>
              <w:t>Recognised in</w:t>
            </w:r>
          </w:p>
        </w:tc>
        <w:tc>
          <w:tcPr>
            <w:tcW w:w="1746" w:type="dxa"/>
            <w:tcBorders>
              <w:top w:val="nil"/>
              <w:left w:val="nil"/>
              <w:bottom w:val="nil"/>
              <w:right w:val="nil"/>
            </w:tcBorders>
            <w:vAlign w:val="center"/>
          </w:tcPr>
          <w:p w14:paraId="6890EAB3" w14:textId="77777777" w:rsidR="00F46175" w:rsidRPr="00480BFB" w:rsidRDefault="00F46175" w:rsidP="009B2EE5">
            <w:pPr>
              <w:spacing w:after="0" w:line="240" w:lineRule="auto"/>
              <w:ind w:right="-72"/>
              <w:jc w:val="right"/>
              <w:rPr>
                <w:rFonts w:ascii="Arial" w:eastAsia="Map Symbols" w:hAnsi="Arial" w:cs="Arial"/>
                <w:b/>
                <w:bCs/>
                <w:sz w:val="18"/>
                <w:szCs w:val="18"/>
                <w:lang w:val="en-GB" w:bidi="th-TH"/>
              </w:rPr>
            </w:pPr>
            <w:r w:rsidRPr="00480BFB">
              <w:rPr>
                <w:rFonts w:ascii="Arial" w:eastAsia="Map Symbols" w:hAnsi="Arial" w:cs="Arial"/>
                <w:b/>
                <w:bCs/>
                <w:sz w:val="18"/>
                <w:szCs w:val="18"/>
                <w:lang w:val="en-GB" w:bidi="th-TH"/>
              </w:rPr>
              <w:t>revenue (expense)</w:t>
            </w:r>
          </w:p>
        </w:tc>
        <w:tc>
          <w:tcPr>
            <w:tcW w:w="1260" w:type="dxa"/>
            <w:tcBorders>
              <w:top w:val="nil"/>
              <w:left w:val="nil"/>
              <w:bottom w:val="nil"/>
              <w:right w:val="nil"/>
            </w:tcBorders>
            <w:vAlign w:val="center"/>
          </w:tcPr>
          <w:p w14:paraId="1A88B563" w14:textId="77777777" w:rsidR="00F46175" w:rsidRPr="00480BFB" w:rsidRDefault="00F46175" w:rsidP="009B2EE5">
            <w:pPr>
              <w:spacing w:after="0" w:line="240" w:lineRule="auto"/>
              <w:ind w:right="-72"/>
              <w:jc w:val="right"/>
              <w:rPr>
                <w:rFonts w:ascii="Arial" w:eastAsia="Map Symbols" w:hAnsi="Arial" w:cs="Arial"/>
                <w:b/>
                <w:bCs/>
                <w:spacing w:val="-4"/>
                <w:sz w:val="18"/>
                <w:szCs w:val="18"/>
                <w:cs/>
                <w:lang w:val="en-GB" w:bidi="th-TH"/>
              </w:rPr>
            </w:pPr>
          </w:p>
        </w:tc>
      </w:tr>
      <w:tr w:rsidR="00F46175" w:rsidRPr="00480BFB" w14:paraId="3470CBEE" w14:textId="77777777" w:rsidTr="009B2EE5">
        <w:tc>
          <w:tcPr>
            <w:tcW w:w="3780" w:type="dxa"/>
            <w:tcBorders>
              <w:top w:val="nil"/>
              <w:left w:val="nil"/>
              <w:bottom w:val="nil"/>
              <w:right w:val="nil"/>
            </w:tcBorders>
            <w:vAlign w:val="center"/>
          </w:tcPr>
          <w:p w14:paraId="5BCFBBAA" w14:textId="77777777" w:rsidR="00F46175" w:rsidRPr="00480BFB" w:rsidRDefault="00F46175" w:rsidP="009B2EE5">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bottom w:val="nil"/>
              <w:right w:val="nil"/>
            </w:tcBorders>
            <w:vAlign w:val="center"/>
          </w:tcPr>
          <w:p w14:paraId="4B5F5794"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vAlign w:val="center"/>
          </w:tcPr>
          <w:p w14:paraId="23AF950B" w14:textId="77777777" w:rsidR="00F46175" w:rsidRPr="00480BFB" w:rsidRDefault="00F46175" w:rsidP="009B2EE5">
            <w:pPr>
              <w:spacing w:after="0" w:line="240" w:lineRule="auto"/>
              <w:ind w:right="-72"/>
              <w:jc w:val="right"/>
              <w:rPr>
                <w:rFonts w:ascii="Arial" w:eastAsia="Map Symbols" w:hAnsi="Arial" w:cs="Arial"/>
                <w:b/>
                <w:bCs/>
                <w:sz w:val="18"/>
                <w:szCs w:val="18"/>
                <w:lang w:val="en-GB" w:bidi="th-TH"/>
              </w:rPr>
            </w:pPr>
            <w:r w:rsidRPr="00480BFB">
              <w:rPr>
                <w:rFonts w:ascii="Arial" w:eastAsia="Map Symbols" w:hAnsi="Arial" w:cs="Arial"/>
                <w:b/>
                <w:bCs/>
                <w:sz w:val="18"/>
                <w:szCs w:val="18"/>
                <w:lang w:val="en-GB" w:bidi="th-TH"/>
              </w:rPr>
              <w:t>revenue</w:t>
            </w:r>
          </w:p>
        </w:tc>
        <w:tc>
          <w:tcPr>
            <w:tcW w:w="1746" w:type="dxa"/>
            <w:tcBorders>
              <w:top w:val="nil"/>
              <w:left w:val="nil"/>
              <w:bottom w:val="nil"/>
              <w:right w:val="nil"/>
            </w:tcBorders>
            <w:vAlign w:val="center"/>
          </w:tcPr>
          <w:p w14:paraId="21F59D64" w14:textId="77777777" w:rsidR="00F46175" w:rsidRPr="00480BFB" w:rsidRDefault="00F46175" w:rsidP="009B2EE5">
            <w:pPr>
              <w:spacing w:after="0" w:line="240" w:lineRule="auto"/>
              <w:ind w:right="-72"/>
              <w:jc w:val="right"/>
              <w:rPr>
                <w:rFonts w:ascii="Arial" w:eastAsia="Map Symbols" w:hAnsi="Arial" w:cs="Arial"/>
                <w:b/>
                <w:bCs/>
                <w:sz w:val="18"/>
                <w:szCs w:val="18"/>
                <w:lang w:val="en-GB" w:bidi="th-TH"/>
              </w:rPr>
            </w:pPr>
            <w:r w:rsidRPr="00480BFB">
              <w:rPr>
                <w:rFonts w:ascii="Arial" w:eastAsia="Map Symbols" w:hAnsi="Arial" w:cs="Arial"/>
                <w:b/>
                <w:bCs/>
                <w:sz w:val="18"/>
                <w:szCs w:val="18"/>
                <w:lang w:val="en-GB" w:bidi="th-TH"/>
              </w:rPr>
              <w:t>in other</w:t>
            </w:r>
          </w:p>
        </w:tc>
        <w:tc>
          <w:tcPr>
            <w:tcW w:w="1260" w:type="dxa"/>
            <w:tcBorders>
              <w:top w:val="nil"/>
              <w:left w:val="nil"/>
              <w:bottom w:val="nil"/>
              <w:right w:val="nil"/>
            </w:tcBorders>
            <w:vAlign w:val="center"/>
          </w:tcPr>
          <w:p w14:paraId="66A3C95C" w14:textId="77777777" w:rsidR="00F46175" w:rsidRPr="00480BFB" w:rsidRDefault="00F46175" w:rsidP="009B2EE5">
            <w:pPr>
              <w:spacing w:after="0" w:line="240" w:lineRule="auto"/>
              <w:ind w:right="-72"/>
              <w:jc w:val="right"/>
              <w:rPr>
                <w:rFonts w:ascii="Arial" w:eastAsia="Map Symbols" w:hAnsi="Arial" w:cs="Arial"/>
                <w:b/>
                <w:bCs/>
                <w:spacing w:val="-4"/>
                <w:sz w:val="18"/>
                <w:szCs w:val="18"/>
                <w:cs/>
                <w:lang w:val="en-GB" w:bidi="th-TH"/>
              </w:rPr>
            </w:pPr>
          </w:p>
        </w:tc>
      </w:tr>
      <w:tr w:rsidR="00F46175" w:rsidRPr="00480BFB" w14:paraId="7CEE304F" w14:textId="77777777" w:rsidTr="009B2EE5">
        <w:tc>
          <w:tcPr>
            <w:tcW w:w="3780" w:type="dxa"/>
            <w:tcBorders>
              <w:top w:val="nil"/>
              <w:left w:val="nil"/>
              <w:bottom w:val="nil"/>
              <w:right w:val="nil"/>
            </w:tcBorders>
            <w:vAlign w:val="center"/>
          </w:tcPr>
          <w:p w14:paraId="664C2673" w14:textId="77777777" w:rsidR="00F46175" w:rsidRPr="00480BFB" w:rsidRDefault="00F46175" w:rsidP="009B2EE5">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bottom w:val="nil"/>
              <w:right w:val="nil"/>
            </w:tcBorders>
            <w:vAlign w:val="center"/>
          </w:tcPr>
          <w:p w14:paraId="126C0470" w14:textId="77777777" w:rsidR="00F46175" w:rsidRPr="00480BFB" w:rsidRDefault="00F46175" w:rsidP="009B2EE5">
            <w:pPr>
              <w:spacing w:after="0" w:line="240" w:lineRule="auto"/>
              <w:ind w:right="-72"/>
              <w:jc w:val="right"/>
              <w:rPr>
                <w:rFonts w:ascii="Arial" w:eastAsia="Map Symbols" w:hAnsi="Arial" w:cs="Arial"/>
                <w:b/>
                <w:bCs/>
                <w:sz w:val="18"/>
                <w:szCs w:val="18"/>
                <w:lang w:val="en-GB" w:bidi="th-TH"/>
              </w:rPr>
            </w:pPr>
            <w:r w:rsidRPr="00480BFB">
              <w:rPr>
                <w:rFonts w:ascii="Arial" w:eastAsia="Map Symbols" w:hAnsi="Arial" w:cs="Arial"/>
                <w:b/>
                <w:bCs/>
                <w:sz w:val="18"/>
                <w:szCs w:val="18"/>
                <w:lang w:val="en-GB" w:bidi="th-TH"/>
              </w:rPr>
              <w:t xml:space="preserve"> 1 January</w:t>
            </w:r>
          </w:p>
        </w:tc>
        <w:tc>
          <w:tcPr>
            <w:tcW w:w="1368" w:type="dxa"/>
            <w:tcBorders>
              <w:top w:val="nil"/>
              <w:left w:val="nil"/>
              <w:bottom w:val="nil"/>
              <w:right w:val="nil"/>
            </w:tcBorders>
            <w:vAlign w:val="center"/>
          </w:tcPr>
          <w:p w14:paraId="54F2FD6D" w14:textId="77777777" w:rsidR="00F46175" w:rsidRPr="00480BFB" w:rsidRDefault="00F46175" w:rsidP="009B2EE5">
            <w:pPr>
              <w:spacing w:after="0" w:line="240" w:lineRule="auto"/>
              <w:ind w:right="-72"/>
              <w:jc w:val="right"/>
              <w:rPr>
                <w:rFonts w:ascii="Arial" w:eastAsia="Map Symbols" w:hAnsi="Arial" w:cs="Arial"/>
                <w:b/>
                <w:bCs/>
                <w:sz w:val="18"/>
                <w:szCs w:val="18"/>
                <w:lang w:val="en-GB" w:bidi="th-TH"/>
              </w:rPr>
            </w:pPr>
            <w:r w:rsidRPr="00480BFB">
              <w:rPr>
                <w:rFonts w:ascii="Arial" w:eastAsia="Map Symbols" w:hAnsi="Arial" w:cs="Arial"/>
                <w:b/>
                <w:bCs/>
                <w:sz w:val="18"/>
                <w:szCs w:val="18"/>
                <w:lang w:val="en-GB" w:bidi="th-TH"/>
              </w:rPr>
              <w:t>(expense) in</w:t>
            </w:r>
          </w:p>
        </w:tc>
        <w:tc>
          <w:tcPr>
            <w:tcW w:w="1746" w:type="dxa"/>
            <w:tcBorders>
              <w:top w:val="nil"/>
              <w:left w:val="nil"/>
              <w:bottom w:val="nil"/>
              <w:right w:val="nil"/>
            </w:tcBorders>
            <w:vAlign w:val="center"/>
          </w:tcPr>
          <w:p w14:paraId="08F1160B" w14:textId="77777777" w:rsidR="00F46175" w:rsidRPr="00480BFB" w:rsidRDefault="00F46175" w:rsidP="009B2EE5">
            <w:pPr>
              <w:spacing w:after="0" w:line="240" w:lineRule="auto"/>
              <w:ind w:right="-72"/>
              <w:jc w:val="right"/>
              <w:rPr>
                <w:rFonts w:ascii="Arial" w:eastAsia="Map Symbols" w:hAnsi="Arial" w:cs="Arial"/>
                <w:b/>
                <w:bCs/>
                <w:sz w:val="18"/>
                <w:szCs w:val="18"/>
                <w:lang w:val="en-GB" w:bidi="th-TH"/>
              </w:rPr>
            </w:pPr>
            <w:r w:rsidRPr="00480BFB">
              <w:rPr>
                <w:rFonts w:ascii="Arial" w:eastAsia="Map Symbols" w:hAnsi="Arial" w:cs="Arial"/>
                <w:b/>
                <w:bCs/>
                <w:sz w:val="18"/>
                <w:szCs w:val="18"/>
                <w:lang w:val="en-GB" w:bidi="th-TH"/>
              </w:rPr>
              <w:t>comprehensive</w:t>
            </w:r>
          </w:p>
        </w:tc>
        <w:tc>
          <w:tcPr>
            <w:tcW w:w="1260" w:type="dxa"/>
            <w:tcBorders>
              <w:top w:val="nil"/>
              <w:left w:val="nil"/>
              <w:bottom w:val="nil"/>
              <w:right w:val="nil"/>
            </w:tcBorders>
            <w:vAlign w:val="center"/>
          </w:tcPr>
          <w:p w14:paraId="23E75680" w14:textId="77777777" w:rsidR="00F46175" w:rsidRPr="00480BFB" w:rsidRDefault="00F46175" w:rsidP="009B2EE5">
            <w:pPr>
              <w:spacing w:after="0" w:line="240" w:lineRule="auto"/>
              <w:ind w:right="-72"/>
              <w:jc w:val="right"/>
              <w:rPr>
                <w:rFonts w:ascii="Arial" w:eastAsia="Map Symbols" w:hAnsi="Arial" w:cs="Arial"/>
                <w:b/>
                <w:bCs/>
                <w:spacing w:val="-4"/>
                <w:sz w:val="18"/>
                <w:szCs w:val="18"/>
                <w:lang w:val="en-GB" w:bidi="th-TH"/>
              </w:rPr>
            </w:pPr>
            <w:r w:rsidRPr="00480BFB">
              <w:rPr>
                <w:rFonts w:ascii="Arial" w:eastAsia="Map Symbols" w:hAnsi="Arial" w:cs="Arial"/>
                <w:b/>
                <w:bCs/>
                <w:spacing w:val="-4"/>
                <w:sz w:val="18"/>
                <w:szCs w:val="18"/>
                <w:lang w:val="en-GB" w:bidi="th-TH"/>
              </w:rPr>
              <w:t>31 December</w:t>
            </w:r>
          </w:p>
        </w:tc>
      </w:tr>
      <w:tr w:rsidR="00F46175" w:rsidRPr="00480BFB" w14:paraId="7D9CE954" w14:textId="77777777" w:rsidTr="009B2EE5">
        <w:tc>
          <w:tcPr>
            <w:tcW w:w="3780" w:type="dxa"/>
            <w:tcBorders>
              <w:top w:val="nil"/>
              <w:left w:val="nil"/>
              <w:bottom w:val="nil"/>
              <w:right w:val="nil"/>
            </w:tcBorders>
            <w:vAlign w:val="center"/>
          </w:tcPr>
          <w:p w14:paraId="58C02F4C" w14:textId="77777777" w:rsidR="00F46175" w:rsidRPr="00480BFB" w:rsidRDefault="00F46175" w:rsidP="009B2EE5">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right w:val="nil"/>
            </w:tcBorders>
            <w:vAlign w:val="center"/>
          </w:tcPr>
          <w:p w14:paraId="5FE36653" w14:textId="77777777" w:rsidR="00F46175" w:rsidRPr="00480BFB" w:rsidRDefault="00F46175" w:rsidP="009B2EE5">
            <w:pPr>
              <w:spacing w:after="0" w:line="240" w:lineRule="auto"/>
              <w:ind w:right="-72"/>
              <w:jc w:val="right"/>
              <w:rPr>
                <w:rFonts w:ascii="Arial" w:eastAsia="Map Symbols" w:hAnsi="Arial" w:cs="Arial"/>
                <w:b/>
                <w:bCs/>
                <w:sz w:val="18"/>
                <w:szCs w:val="18"/>
                <w:lang w:val="en-GB" w:bidi="th-TH"/>
              </w:rPr>
            </w:pPr>
            <w:r w:rsidRPr="00480BFB">
              <w:rPr>
                <w:rFonts w:ascii="Arial" w:eastAsia="Map Symbols" w:hAnsi="Arial" w:cs="Arial"/>
                <w:b/>
                <w:bCs/>
                <w:sz w:val="18"/>
                <w:szCs w:val="18"/>
                <w:lang w:val="en-GB" w:bidi="th-TH"/>
              </w:rPr>
              <w:t>2019</w:t>
            </w:r>
          </w:p>
        </w:tc>
        <w:tc>
          <w:tcPr>
            <w:tcW w:w="1368" w:type="dxa"/>
            <w:tcBorders>
              <w:top w:val="nil"/>
              <w:left w:val="nil"/>
              <w:right w:val="nil"/>
            </w:tcBorders>
            <w:vAlign w:val="center"/>
          </w:tcPr>
          <w:p w14:paraId="31D977B0" w14:textId="77777777" w:rsidR="00F46175" w:rsidRPr="00480BFB" w:rsidRDefault="00F46175" w:rsidP="009B2EE5">
            <w:pPr>
              <w:spacing w:after="0" w:line="240" w:lineRule="auto"/>
              <w:ind w:right="-72"/>
              <w:jc w:val="right"/>
              <w:rPr>
                <w:rFonts w:ascii="Arial" w:eastAsia="Map Symbols" w:hAnsi="Arial" w:cs="Arial"/>
                <w:b/>
                <w:bCs/>
                <w:sz w:val="18"/>
                <w:szCs w:val="18"/>
                <w:lang w:val="en-GB" w:bidi="th-TH"/>
              </w:rPr>
            </w:pPr>
            <w:r w:rsidRPr="00480BFB">
              <w:rPr>
                <w:rFonts w:ascii="Arial" w:eastAsia="Map Symbols" w:hAnsi="Arial" w:cs="Arial"/>
                <w:b/>
                <w:bCs/>
                <w:sz w:val="18"/>
                <w:szCs w:val="18"/>
                <w:lang w:val="en-GB" w:bidi="th-TH"/>
              </w:rPr>
              <w:t>profit or loss</w:t>
            </w:r>
          </w:p>
        </w:tc>
        <w:tc>
          <w:tcPr>
            <w:tcW w:w="1746" w:type="dxa"/>
            <w:tcBorders>
              <w:top w:val="nil"/>
              <w:left w:val="nil"/>
              <w:right w:val="nil"/>
            </w:tcBorders>
            <w:vAlign w:val="center"/>
          </w:tcPr>
          <w:p w14:paraId="7ED1663D" w14:textId="77777777" w:rsidR="00F46175" w:rsidRPr="00480BFB" w:rsidRDefault="00F46175" w:rsidP="009B2EE5">
            <w:pPr>
              <w:spacing w:after="0" w:line="240" w:lineRule="auto"/>
              <w:ind w:right="-72"/>
              <w:jc w:val="right"/>
              <w:rPr>
                <w:rFonts w:ascii="Arial" w:eastAsia="Map Symbols" w:hAnsi="Arial" w:cs="Arial"/>
                <w:b/>
                <w:bCs/>
                <w:sz w:val="18"/>
                <w:szCs w:val="18"/>
                <w:lang w:val="en-GB" w:bidi="th-TH"/>
              </w:rPr>
            </w:pPr>
            <w:r w:rsidRPr="00480BFB">
              <w:rPr>
                <w:rFonts w:ascii="Arial" w:eastAsia="Map Symbols" w:hAnsi="Arial" w:cs="Arial"/>
                <w:b/>
                <w:bCs/>
                <w:sz w:val="18"/>
                <w:szCs w:val="18"/>
                <w:lang w:val="en-GB" w:bidi="th-TH"/>
              </w:rPr>
              <w:t>income (expense)</w:t>
            </w:r>
          </w:p>
        </w:tc>
        <w:tc>
          <w:tcPr>
            <w:tcW w:w="1260" w:type="dxa"/>
            <w:tcBorders>
              <w:top w:val="nil"/>
              <w:left w:val="nil"/>
              <w:right w:val="nil"/>
            </w:tcBorders>
            <w:vAlign w:val="center"/>
          </w:tcPr>
          <w:p w14:paraId="424C210E" w14:textId="77777777" w:rsidR="00F46175" w:rsidRPr="00480BFB" w:rsidRDefault="00F46175" w:rsidP="009B2EE5">
            <w:pPr>
              <w:spacing w:after="0" w:line="240" w:lineRule="auto"/>
              <w:ind w:right="-72"/>
              <w:jc w:val="right"/>
              <w:rPr>
                <w:rFonts w:ascii="Arial" w:eastAsia="Map Symbols" w:hAnsi="Arial" w:cs="Arial"/>
                <w:b/>
                <w:bCs/>
                <w:spacing w:val="-4"/>
                <w:sz w:val="18"/>
                <w:szCs w:val="18"/>
                <w:lang w:val="en-GB" w:bidi="th-TH"/>
              </w:rPr>
            </w:pPr>
            <w:r w:rsidRPr="00480BFB">
              <w:rPr>
                <w:rFonts w:ascii="Arial" w:eastAsia="Map Symbols" w:hAnsi="Arial" w:cs="Arial"/>
                <w:b/>
                <w:bCs/>
                <w:sz w:val="18"/>
                <w:szCs w:val="18"/>
                <w:lang w:val="en-GB" w:bidi="th-TH"/>
              </w:rPr>
              <w:t>2019</w:t>
            </w:r>
          </w:p>
        </w:tc>
      </w:tr>
      <w:tr w:rsidR="00F46175" w:rsidRPr="00480BFB" w14:paraId="3357A789" w14:textId="77777777" w:rsidTr="009B2EE5">
        <w:tc>
          <w:tcPr>
            <w:tcW w:w="3780" w:type="dxa"/>
            <w:tcBorders>
              <w:top w:val="nil"/>
              <w:left w:val="nil"/>
              <w:bottom w:val="nil"/>
              <w:right w:val="nil"/>
            </w:tcBorders>
            <w:vAlign w:val="center"/>
          </w:tcPr>
          <w:p w14:paraId="07B03427" w14:textId="77777777" w:rsidR="00F46175" w:rsidRPr="00480BFB" w:rsidRDefault="00F46175" w:rsidP="009B2EE5">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bottom w:val="single" w:sz="4" w:space="0" w:color="auto"/>
              <w:right w:val="nil"/>
            </w:tcBorders>
            <w:vAlign w:val="center"/>
          </w:tcPr>
          <w:p w14:paraId="0DCD80BB" w14:textId="77777777" w:rsidR="00F46175" w:rsidRPr="00480BFB" w:rsidRDefault="00F46175" w:rsidP="009B2EE5">
            <w:pPr>
              <w:spacing w:after="0" w:line="240" w:lineRule="auto"/>
              <w:ind w:right="-72"/>
              <w:jc w:val="right"/>
              <w:rPr>
                <w:rFonts w:ascii="Arial" w:eastAsia="Map Symbols" w:hAnsi="Arial" w:cs="Arial"/>
                <w:b/>
                <w:bCs/>
                <w:sz w:val="18"/>
                <w:szCs w:val="18"/>
                <w:cs/>
                <w:lang w:val="en-GB" w:bidi="th-TH"/>
              </w:rPr>
            </w:pPr>
            <w:r w:rsidRPr="00480BFB">
              <w:rPr>
                <w:rFonts w:ascii="Arial" w:eastAsia="Map Symbols" w:hAnsi="Arial" w:cs="Arial"/>
                <w:b/>
                <w:bCs/>
                <w:sz w:val="18"/>
                <w:szCs w:val="18"/>
                <w:lang w:val="en-GB" w:bidi="th-TH"/>
              </w:rPr>
              <w:t>Baht</w:t>
            </w:r>
          </w:p>
        </w:tc>
        <w:tc>
          <w:tcPr>
            <w:tcW w:w="1368" w:type="dxa"/>
            <w:tcBorders>
              <w:top w:val="nil"/>
              <w:left w:val="nil"/>
              <w:bottom w:val="single" w:sz="4" w:space="0" w:color="auto"/>
              <w:right w:val="nil"/>
            </w:tcBorders>
            <w:vAlign w:val="center"/>
          </w:tcPr>
          <w:p w14:paraId="1FD04121" w14:textId="77777777" w:rsidR="00F46175" w:rsidRPr="00480BFB" w:rsidRDefault="00F46175" w:rsidP="009B2EE5">
            <w:pPr>
              <w:spacing w:after="0" w:line="240" w:lineRule="auto"/>
              <w:ind w:right="-72"/>
              <w:jc w:val="right"/>
              <w:rPr>
                <w:rFonts w:ascii="Arial" w:eastAsia="Map Symbols" w:hAnsi="Arial" w:cs="Arial"/>
                <w:b/>
                <w:bCs/>
                <w:sz w:val="18"/>
                <w:szCs w:val="18"/>
                <w:lang w:val="en-GB" w:bidi="th-TH"/>
              </w:rPr>
            </w:pPr>
            <w:r w:rsidRPr="00480BFB">
              <w:rPr>
                <w:rFonts w:ascii="Arial" w:eastAsia="Map Symbols" w:hAnsi="Arial" w:cs="Arial"/>
                <w:b/>
                <w:bCs/>
                <w:sz w:val="18"/>
                <w:szCs w:val="18"/>
                <w:lang w:val="en-GB" w:bidi="th-TH"/>
              </w:rPr>
              <w:t>Baht</w:t>
            </w:r>
          </w:p>
        </w:tc>
        <w:tc>
          <w:tcPr>
            <w:tcW w:w="1746" w:type="dxa"/>
            <w:tcBorders>
              <w:top w:val="nil"/>
              <w:left w:val="nil"/>
              <w:bottom w:val="single" w:sz="4" w:space="0" w:color="auto"/>
              <w:right w:val="nil"/>
            </w:tcBorders>
            <w:vAlign w:val="center"/>
          </w:tcPr>
          <w:p w14:paraId="135F5580" w14:textId="77777777" w:rsidR="00F46175" w:rsidRPr="00480BFB" w:rsidRDefault="00F46175" w:rsidP="009B2EE5">
            <w:pPr>
              <w:spacing w:after="0" w:line="240" w:lineRule="auto"/>
              <w:ind w:right="-72"/>
              <w:jc w:val="right"/>
              <w:rPr>
                <w:rFonts w:ascii="Arial" w:eastAsia="Map Symbols" w:hAnsi="Arial" w:cs="Arial"/>
                <w:b/>
                <w:bCs/>
                <w:sz w:val="18"/>
                <w:szCs w:val="18"/>
                <w:lang w:val="en-GB" w:bidi="th-TH"/>
              </w:rPr>
            </w:pPr>
            <w:r w:rsidRPr="00480BFB">
              <w:rPr>
                <w:rFonts w:ascii="Arial" w:eastAsia="Map Symbols" w:hAnsi="Arial" w:cs="Arial"/>
                <w:b/>
                <w:bCs/>
                <w:sz w:val="18"/>
                <w:szCs w:val="18"/>
                <w:lang w:val="en-GB" w:bidi="th-TH"/>
              </w:rPr>
              <w:t>Baht</w:t>
            </w:r>
          </w:p>
        </w:tc>
        <w:tc>
          <w:tcPr>
            <w:tcW w:w="1260" w:type="dxa"/>
            <w:tcBorders>
              <w:top w:val="nil"/>
              <w:left w:val="nil"/>
              <w:bottom w:val="single" w:sz="4" w:space="0" w:color="auto"/>
              <w:right w:val="nil"/>
            </w:tcBorders>
            <w:vAlign w:val="center"/>
          </w:tcPr>
          <w:p w14:paraId="4B5FC00E" w14:textId="77777777" w:rsidR="00F46175" w:rsidRPr="00480BFB" w:rsidRDefault="00F46175" w:rsidP="009B2EE5">
            <w:pPr>
              <w:spacing w:after="0" w:line="240" w:lineRule="auto"/>
              <w:ind w:right="-72"/>
              <w:jc w:val="right"/>
              <w:rPr>
                <w:rFonts w:ascii="Arial" w:eastAsia="Map Symbols" w:hAnsi="Arial" w:cs="Arial"/>
                <w:b/>
                <w:bCs/>
                <w:sz w:val="18"/>
                <w:szCs w:val="18"/>
                <w:cs/>
                <w:lang w:val="en-GB" w:bidi="th-TH"/>
              </w:rPr>
            </w:pPr>
            <w:r w:rsidRPr="00480BFB">
              <w:rPr>
                <w:rFonts w:ascii="Arial" w:eastAsia="Map Symbols" w:hAnsi="Arial" w:cs="Arial"/>
                <w:b/>
                <w:bCs/>
                <w:sz w:val="18"/>
                <w:szCs w:val="18"/>
                <w:lang w:val="en-GB" w:bidi="th-TH"/>
              </w:rPr>
              <w:t>Baht</w:t>
            </w:r>
          </w:p>
        </w:tc>
      </w:tr>
      <w:tr w:rsidR="00F46175" w:rsidRPr="00480BFB" w14:paraId="2D95D9DC" w14:textId="77777777" w:rsidTr="00607FA9">
        <w:tc>
          <w:tcPr>
            <w:tcW w:w="3780" w:type="dxa"/>
            <w:tcBorders>
              <w:top w:val="nil"/>
              <w:left w:val="nil"/>
              <w:bottom w:val="nil"/>
              <w:right w:val="nil"/>
            </w:tcBorders>
            <w:vAlign w:val="center"/>
          </w:tcPr>
          <w:p w14:paraId="44C3136D" w14:textId="77777777" w:rsidR="00F46175" w:rsidRPr="00480BFB" w:rsidRDefault="00F46175" w:rsidP="009B2EE5">
            <w:pPr>
              <w:spacing w:after="0" w:line="240" w:lineRule="auto"/>
              <w:ind w:left="-109" w:right="-72"/>
              <w:jc w:val="thaiDistribute"/>
              <w:rPr>
                <w:rFonts w:ascii="Arial" w:eastAsia="Cordia New" w:hAnsi="Arial" w:cs="Arial"/>
                <w:b/>
                <w:bCs/>
                <w:sz w:val="18"/>
                <w:szCs w:val="18"/>
                <w:lang w:val="en-GB" w:bidi="th-TH"/>
              </w:rPr>
            </w:pPr>
            <w:r w:rsidRPr="00480BFB">
              <w:rPr>
                <w:rFonts w:ascii="Arial" w:eastAsia="Cordia New" w:hAnsi="Arial" w:cs="Arial"/>
                <w:b/>
                <w:bCs/>
                <w:sz w:val="18"/>
                <w:szCs w:val="18"/>
                <w:lang w:val="en-GB" w:bidi="th-TH"/>
              </w:rPr>
              <w:t>Deferred tax assets</w:t>
            </w:r>
          </w:p>
        </w:tc>
        <w:tc>
          <w:tcPr>
            <w:tcW w:w="1296" w:type="dxa"/>
            <w:tcBorders>
              <w:top w:val="single" w:sz="4" w:space="0" w:color="auto"/>
              <w:left w:val="nil"/>
              <w:bottom w:val="nil"/>
              <w:right w:val="nil"/>
            </w:tcBorders>
            <w:shd w:val="clear" w:color="auto" w:fill="auto"/>
            <w:vAlign w:val="bottom"/>
          </w:tcPr>
          <w:p w14:paraId="0ACD2294"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auto"/>
              <w:left w:val="nil"/>
              <w:bottom w:val="nil"/>
              <w:right w:val="nil"/>
            </w:tcBorders>
            <w:shd w:val="clear" w:color="auto" w:fill="auto"/>
            <w:vAlign w:val="bottom"/>
          </w:tcPr>
          <w:p w14:paraId="7AB44368" w14:textId="77777777" w:rsidR="00F46175" w:rsidRPr="00480BFB" w:rsidRDefault="00F46175" w:rsidP="009B2EE5">
            <w:pPr>
              <w:spacing w:after="0" w:line="240" w:lineRule="auto"/>
              <w:ind w:right="-72"/>
              <w:jc w:val="right"/>
              <w:rPr>
                <w:rFonts w:ascii="Arial" w:eastAsia="Cordia New" w:hAnsi="Arial" w:cs="Arial"/>
                <w:sz w:val="18"/>
                <w:szCs w:val="18"/>
                <w:lang w:bidi="th-TH"/>
              </w:rPr>
            </w:pPr>
          </w:p>
        </w:tc>
        <w:tc>
          <w:tcPr>
            <w:tcW w:w="1746" w:type="dxa"/>
            <w:tcBorders>
              <w:top w:val="single" w:sz="4" w:space="0" w:color="auto"/>
              <w:left w:val="nil"/>
              <w:bottom w:val="nil"/>
              <w:right w:val="nil"/>
            </w:tcBorders>
            <w:shd w:val="clear" w:color="auto" w:fill="auto"/>
            <w:vAlign w:val="bottom"/>
          </w:tcPr>
          <w:p w14:paraId="708ADD19" w14:textId="77777777" w:rsidR="00F46175" w:rsidRPr="00480BFB" w:rsidRDefault="00F46175" w:rsidP="009B2EE5">
            <w:pPr>
              <w:spacing w:after="0" w:line="240" w:lineRule="auto"/>
              <w:ind w:right="-72"/>
              <w:jc w:val="right"/>
              <w:rPr>
                <w:rFonts w:ascii="Arial" w:eastAsia="Cordia New" w:hAnsi="Arial" w:cs="Arial"/>
                <w:sz w:val="18"/>
                <w:szCs w:val="18"/>
                <w:lang w:bidi="th-TH"/>
              </w:rPr>
            </w:pPr>
          </w:p>
        </w:tc>
        <w:tc>
          <w:tcPr>
            <w:tcW w:w="1260" w:type="dxa"/>
            <w:tcBorders>
              <w:top w:val="single" w:sz="4" w:space="0" w:color="auto"/>
              <w:left w:val="nil"/>
              <w:bottom w:val="nil"/>
              <w:right w:val="nil"/>
            </w:tcBorders>
            <w:shd w:val="clear" w:color="auto" w:fill="auto"/>
            <w:vAlign w:val="bottom"/>
          </w:tcPr>
          <w:p w14:paraId="1A50ECB7" w14:textId="77777777" w:rsidR="00F46175" w:rsidRPr="00480BFB" w:rsidRDefault="00F46175" w:rsidP="009B2EE5">
            <w:pPr>
              <w:spacing w:after="0" w:line="240" w:lineRule="auto"/>
              <w:ind w:right="-72"/>
              <w:jc w:val="right"/>
              <w:rPr>
                <w:rFonts w:ascii="Arial" w:eastAsia="Cordia New" w:hAnsi="Arial" w:cs="Arial"/>
                <w:sz w:val="18"/>
                <w:szCs w:val="18"/>
                <w:lang w:bidi="th-TH"/>
              </w:rPr>
            </w:pPr>
          </w:p>
        </w:tc>
      </w:tr>
      <w:tr w:rsidR="00F46175" w:rsidRPr="00480BFB" w14:paraId="6E308ED8" w14:textId="77777777" w:rsidTr="00607FA9">
        <w:tc>
          <w:tcPr>
            <w:tcW w:w="3780" w:type="dxa"/>
            <w:tcBorders>
              <w:top w:val="nil"/>
              <w:left w:val="nil"/>
              <w:bottom w:val="nil"/>
              <w:right w:val="nil"/>
            </w:tcBorders>
            <w:vAlign w:val="bottom"/>
          </w:tcPr>
          <w:p w14:paraId="68D39B4B" w14:textId="77777777" w:rsidR="00F46175" w:rsidRPr="00480BFB" w:rsidRDefault="00F46175" w:rsidP="009B2EE5">
            <w:pPr>
              <w:spacing w:after="0" w:line="240" w:lineRule="auto"/>
              <w:ind w:left="-109" w:right="-72"/>
              <w:jc w:val="thaiDistribute"/>
              <w:rPr>
                <w:rFonts w:ascii="Arial" w:eastAsia="Cordia New" w:hAnsi="Arial" w:cs="Arial"/>
                <w:sz w:val="18"/>
                <w:szCs w:val="18"/>
                <w:lang w:val="en-GB" w:bidi="th-TH"/>
              </w:rPr>
            </w:pPr>
            <w:r w:rsidRPr="00480BFB">
              <w:rPr>
                <w:rFonts w:ascii="Arial" w:eastAsia="Cordia New" w:hAnsi="Arial" w:cs="Arial"/>
                <w:sz w:val="18"/>
                <w:szCs w:val="18"/>
                <w:lang w:val="en-GB" w:bidi="th-TH"/>
              </w:rPr>
              <w:t>Allowance for impairment of trade receivables</w:t>
            </w:r>
          </w:p>
        </w:tc>
        <w:tc>
          <w:tcPr>
            <w:tcW w:w="1296" w:type="dxa"/>
            <w:tcBorders>
              <w:top w:val="nil"/>
              <w:left w:val="nil"/>
              <w:bottom w:val="nil"/>
              <w:right w:val="nil"/>
            </w:tcBorders>
            <w:shd w:val="clear" w:color="auto" w:fill="auto"/>
            <w:vAlign w:val="bottom"/>
          </w:tcPr>
          <w:p w14:paraId="18F98C4D"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1,669,455</w:t>
            </w:r>
          </w:p>
        </w:tc>
        <w:tc>
          <w:tcPr>
            <w:tcW w:w="1368" w:type="dxa"/>
            <w:tcBorders>
              <w:top w:val="nil"/>
              <w:left w:val="nil"/>
              <w:bottom w:val="nil"/>
              <w:right w:val="nil"/>
            </w:tcBorders>
            <w:shd w:val="clear" w:color="auto" w:fill="auto"/>
            <w:vAlign w:val="bottom"/>
          </w:tcPr>
          <w:p w14:paraId="388829B5"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741,978</w:t>
            </w:r>
          </w:p>
        </w:tc>
        <w:tc>
          <w:tcPr>
            <w:tcW w:w="1746" w:type="dxa"/>
            <w:tcBorders>
              <w:top w:val="nil"/>
              <w:left w:val="nil"/>
              <w:bottom w:val="nil"/>
              <w:right w:val="nil"/>
            </w:tcBorders>
            <w:shd w:val="clear" w:color="auto" w:fill="auto"/>
            <w:vAlign w:val="bottom"/>
          </w:tcPr>
          <w:p w14:paraId="5AB4E662"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w:t>
            </w:r>
          </w:p>
        </w:tc>
        <w:tc>
          <w:tcPr>
            <w:tcW w:w="1260" w:type="dxa"/>
            <w:tcBorders>
              <w:top w:val="nil"/>
              <w:left w:val="nil"/>
              <w:bottom w:val="nil"/>
              <w:right w:val="nil"/>
            </w:tcBorders>
            <w:shd w:val="clear" w:color="auto" w:fill="auto"/>
            <w:vAlign w:val="bottom"/>
          </w:tcPr>
          <w:p w14:paraId="68F73170"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2,411,433</w:t>
            </w:r>
          </w:p>
        </w:tc>
      </w:tr>
      <w:tr w:rsidR="00F46175" w:rsidRPr="00480BFB" w14:paraId="46333CDD" w14:textId="77777777" w:rsidTr="00607FA9">
        <w:tc>
          <w:tcPr>
            <w:tcW w:w="3780" w:type="dxa"/>
            <w:tcBorders>
              <w:top w:val="nil"/>
              <w:left w:val="nil"/>
              <w:bottom w:val="nil"/>
              <w:right w:val="nil"/>
            </w:tcBorders>
            <w:vAlign w:val="bottom"/>
          </w:tcPr>
          <w:p w14:paraId="57E4E9A8" w14:textId="77777777" w:rsidR="00F46175" w:rsidRPr="00480BFB" w:rsidRDefault="00F46175" w:rsidP="009B2EE5">
            <w:pPr>
              <w:spacing w:after="0" w:line="240" w:lineRule="auto"/>
              <w:ind w:left="-109" w:right="-72"/>
              <w:jc w:val="thaiDistribute"/>
              <w:rPr>
                <w:rFonts w:ascii="Arial" w:eastAsia="Cordia New" w:hAnsi="Arial" w:cs="Arial"/>
                <w:sz w:val="18"/>
                <w:szCs w:val="18"/>
                <w:cs/>
                <w:lang w:val="en-GB" w:bidi="th-TH"/>
              </w:rPr>
            </w:pPr>
            <w:r w:rsidRPr="00480BFB">
              <w:rPr>
                <w:rFonts w:ascii="Arial" w:eastAsia="Cordia New" w:hAnsi="Arial" w:cs="Arial"/>
                <w:sz w:val="18"/>
                <w:szCs w:val="18"/>
                <w:lang w:val="en-GB" w:bidi="th-TH"/>
              </w:rPr>
              <w:t>Allowance for obsolete and slow-moving</w:t>
            </w:r>
          </w:p>
        </w:tc>
        <w:tc>
          <w:tcPr>
            <w:tcW w:w="1296" w:type="dxa"/>
            <w:tcBorders>
              <w:top w:val="nil"/>
              <w:left w:val="nil"/>
              <w:bottom w:val="nil"/>
              <w:right w:val="nil"/>
            </w:tcBorders>
            <w:shd w:val="clear" w:color="auto" w:fill="auto"/>
            <w:vAlign w:val="bottom"/>
          </w:tcPr>
          <w:p w14:paraId="03E4AF2C"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shd w:val="clear" w:color="auto" w:fill="auto"/>
            <w:vAlign w:val="bottom"/>
          </w:tcPr>
          <w:p w14:paraId="7720D5FD"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p>
        </w:tc>
        <w:tc>
          <w:tcPr>
            <w:tcW w:w="1746" w:type="dxa"/>
            <w:tcBorders>
              <w:top w:val="nil"/>
              <w:left w:val="nil"/>
              <w:bottom w:val="nil"/>
              <w:right w:val="nil"/>
            </w:tcBorders>
            <w:shd w:val="clear" w:color="auto" w:fill="auto"/>
            <w:vAlign w:val="bottom"/>
          </w:tcPr>
          <w:p w14:paraId="41BE5527"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shd w:val="clear" w:color="auto" w:fill="auto"/>
            <w:vAlign w:val="bottom"/>
          </w:tcPr>
          <w:p w14:paraId="3DD597F4"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p>
        </w:tc>
      </w:tr>
      <w:tr w:rsidR="00F46175" w:rsidRPr="00480BFB" w14:paraId="054FE7CC" w14:textId="77777777" w:rsidTr="00607FA9">
        <w:tc>
          <w:tcPr>
            <w:tcW w:w="3780" w:type="dxa"/>
            <w:tcBorders>
              <w:top w:val="nil"/>
              <w:left w:val="nil"/>
              <w:bottom w:val="nil"/>
              <w:right w:val="nil"/>
            </w:tcBorders>
            <w:vAlign w:val="center"/>
          </w:tcPr>
          <w:p w14:paraId="36B2C03B" w14:textId="77777777" w:rsidR="00F46175" w:rsidRPr="00480BFB" w:rsidRDefault="00F46175" w:rsidP="009B2EE5">
            <w:pPr>
              <w:spacing w:after="0" w:line="240" w:lineRule="auto"/>
              <w:ind w:left="-109" w:right="-72"/>
              <w:jc w:val="thaiDistribute"/>
              <w:rPr>
                <w:rFonts w:ascii="Arial" w:eastAsia="Cordia New" w:hAnsi="Arial" w:cs="Arial"/>
                <w:sz w:val="18"/>
                <w:szCs w:val="18"/>
                <w:lang w:val="en-GB" w:bidi="th-TH"/>
              </w:rPr>
            </w:pPr>
            <w:r w:rsidRPr="00480BFB">
              <w:rPr>
                <w:rFonts w:ascii="Arial" w:eastAsia="Cordia New" w:hAnsi="Arial" w:cs="Arial"/>
                <w:sz w:val="18"/>
                <w:szCs w:val="18"/>
                <w:lang w:val="en-GB" w:bidi="th-TH"/>
              </w:rPr>
              <w:t xml:space="preserve">   inventories and for inventories cost in excess</w:t>
            </w:r>
          </w:p>
        </w:tc>
        <w:tc>
          <w:tcPr>
            <w:tcW w:w="1296" w:type="dxa"/>
            <w:tcBorders>
              <w:top w:val="nil"/>
              <w:left w:val="nil"/>
              <w:bottom w:val="nil"/>
              <w:right w:val="nil"/>
            </w:tcBorders>
            <w:shd w:val="clear" w:color="auto" w:fill="auto"/>
            <w:vAlign w:val="bottom"/>
          </w:tcPr>
          <w:p w14:paraId="02855807"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shd w:val="clear" w:color="auto" w:fill="auto"/>
            <w:vAlign w:val="bottom"/>
          </w:tcPr>
          <w:p w14:paraId="508EA7AF"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p>
        </w:tc>
        <w:tc>
          <w:tcPr>
            <w:tcW w:w="1746" w:type="dxa"/>
            <w:tcBorders>
              <w:top w:val="nil"/>
              <w:left w:val="nil"/>
              <w:bottom w:val="nil"/>
              <w:right w:val="nil"/>
            </w:tcBorders>
            <w:shd w:val="clear" w:color="auto" w:fill="auto"/>
            <w:vAlign w:val="bottom"/>
          </w:tcPr>
          <w:p w14:paraId="0BC3C5B0"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shd w:val="clear" w:color="auto" w:fill="auto"/>
            <w:vAlign w:val="bottom"/>
          </w:tcPr>
          <w:p w14:paraId="7083A4A3"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p>
        </w:tc>
      </w:tr>
      <w:tr w:rsidR="00F46175" w:rsidRPr="00480BFB" w14:paraId="0D0EA9C8" w14:textId="77777777" w:rsidTr="00607FA9">
        <w:tc>
          <w:tcPr>
            <w:tcW w:w="3780" w:type="dxa"/>
            <w:tcBorders>
              <w:top w:val="nil"/>
              <w:left w:val="nil"/>
              <w:bottom w:val="nil"/>
              <w:right w:val="nil"/>
            </w:tcBorders>
            <w:vAlign w:val="center"/>
          </w:tcPr>
          <w:p w14:paraId="657C23D8" w14:textId="77777777" w:rsidR="00F46175" w:rsidRPr="00480BFB" w:rsidRDefault="00F46175" w:rsidP="009B2EE5">
            <w:pPr>
              <w:spacing w:after="0" w:line="240" w:lineRule="auto"/>
              <w:ind w:left="-109" w:right="-72"/>
              <w:jc w:val="thaiDistribute"/>
              <w:rPr>
                <w:rFonts w:ascii="Arial" w:eastAsia="Cordia New" w:hAnsi="Arial" w:cs="Arial"/>
                <w:sz w:val="18"/>
                <w:szCs w:val="18"/>
                <w:lang w:val="en-GB" w:bidi="th-TH"/>
              </w:rPr>
            </w:pPr>
            <w:r w:rsidRPr="00480BFB">
              <w:rPr>
                <w:rFonts w:ascii="Arial" w:eastAsia="Cordia New" w:hAnsi="Arial" w:cs="Arial"/>
                <w:sz w:val="18"/>
                <w:szCs w:val="18"/>
                <w:lang w:val="en-GB" w:bidi="th-TH"/>
              </w:rPr>
              <w:t xml:space="preserve">   of net realisable value</w:t>
            </w:r>
          </w:p>
        </w:tc>
        <w:tc>
          <w:tcPr>
            <w:tcW w:w="1296" w:type="dxa"/>
            <w:tcBorders>
              <w:top w:val="nil"/>
              <w:left w:val="nil"/>
              <w:bottom w:val="nil"/>
              <w:right w:val="nil"/>
            </w:tcBorders>
            <w:shd w:val="clear" w:color="auto" w:fill="auto"/>
            <w:vAlign w:val="bottom"/>
          </w:tcPr>
          <w:p w14:paraId="66781226"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29,124,315</w:t>
            </w:r>
          </w:p>
        </w:tc>
        <w:tc>
          <w:tcPr>
            <w:tcW w:w="1368" w:type="dxa"/>
            <w:tcBorders>
              <w:top w:val="nil"/>
              <w:left w:val="nil"/>
              <w:bottom w:val="nil"/>
              <w:right w:val="nil"/>
            </w:tcBorders>
            <w:shd w:val="clear" w:color="auto" w:fill="auto"/>
            <w:vAlign w:val="bottom"/>
          </w:tcPr>
          <w:p w14:paraId="275D1F3D"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1,868,532</w:t>
            </w:r>
          </w:p>
        </w:tc>
        <w:tc>
          <w:tcPr>
            <w:tcW w:w="1746" w:type="dxa"/>
            <w:tcBorders>
              <w:top w:val="nil"/>
              <w:left w:val="nil"/>
              <w:bottom w:val="nil"/>
              <w:right w:val="nil"/>
            </w:tcBorders>
            <w:shd w:val="clear" w:color="auto" w:fill="auto"/>
            <w:vAlign w:val="bottom"/>
          </w:tcPr>
          <w:p w14:paraId="3A841C0F"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w:t>
            </w:r>
          </w:p>
        </w:tc>
        <w:tc>
          <w:tcPr>
            <w:tcW w:w="1260" w:type="dxa"/>
            <w:tcBorders>
              <w:top w:val="nil"/>
              <w:left w:val="nil"/>
              <w:bottom w:val="nil"/>
              <w:right w:val="nil"/>
            </w:tcBorders>
            <w:shd w:val="clear" w:color="auto" w:fill="auto"/>
            <w:vAlign w:val="bottom"/>
          </w:tcPr>
          <w:p w14:paraId="79354E6D"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30,992,847</w:t>
            </w:r>
          </w:p>
        </w:tc>
      </w:tr>
      <w:tr w:rsidR="00F46175" w:rsidRPr="00480BFB" w14:paraId="6E6F84FC" w14:textId="77777777" w:rsidTr="00607FA9">
        <w:tc>
          <w:tcPr>
            <w:tcW w:w="3780" w:type="dxa"/>
            <w:tcBorders>
              <w:top w:val="nil"/>
              <w:left w:val="nil"/>
              <w:bottom w:val="nil"/>
              <w:right w:val="nil"/>
            </w:tcBorders>
            <w:vAlign w:val="bottom"/>
          </w:tcPr>
          <w:p w14:paraId="06940CA4" w14:textId="77777777" w:rsidR="00F46175" w:rsidRPr="00480BFB" w:rsidRDefault="00F46175" w:rsidP="009B2EE5">
            <w:pPr>
              <w:spacing w:after="0" w:line="240" w:lineRule="auto"/>
              <w:ind w:left="-109" w:right="-72"/>
              <w:jc w:val="thaiDistribute"/>
              <w:rPr>
                <w:rFonts w:ascii="Arial" w:eastAsia="Cordia New" w:hAnsi="Arial" w:cs="Arial"/>
                <w:sz w:val="18"/>
                <w:szCs w:val="18"/>
                <w:lang w:val="en-GB" w:bidi="th-TH"/>
              </w:rPr>
            </w:pPr>
            <w:r w:rsidRPr="00480BFB">
              <w:rPr>
                <w:rFonts w:ascii="Arial" w:eastAsia="Cordia New" w:hAnsi="Arial" w:cs="Arial"/>
                <w:sz w:val="18"/>
                <w:szCs w:val="18"/>
                <w:lang w:val="en-GB" w:bidi="th-TH"/>
              </w:rPr>
              <w:t>Employee benefit obligations</w:t>
            </w:r>
          </w:p>
        </w:tc>
        <w:tc>
          <w:tcPr>
            <w:tcW w:w="1296" w:type="dxa"/>
            <w:tcBorders>
              <w:top w:val="nil"/>
              <w:left w:val="nil"/>
              <w:bottom w:val="nil"/>
              <w:right w:val="nil"/>
            </w:tcBorders>
            <w:shd w:val="clear" w:color="auto" w:fill="auto"/>
            <w:vAlign w:val="bottom"/>
          </w:tcPr>
          <w:p w14:paraId="78B59EC8"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5,505,364</w:t>
            </w:r>
          </w:p>
        </w:tc>
        <w:tc>
          <w:tcPr>
            <w:tcW w:w="1368" w:type="dxa"/>
            <w:tcBorders>
              <w:top w:val="nil"/>
              <w:left w:val="nil"/>
              <w:bottom w:val="nil"/>
              <w:right w:val="nil"/>
            </w:tcBorders>
            <w:shd w:val="clear" w:color="auto" w:fill="auto"/>
            <w:vAlign w:val="bottom"/>
          </w:tcPr>
          <w:p w14:paraId="6A994921"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3,048,794</w:t>
            </w:r>
          </w:p>
        </w:tc>
        <w:tc>
          <w:tcPr>
            <w:tcW w:w="1746" w:type="dxa"/>
            <w:tcBorders>
              <w:top w:val="nil"/>
              <w:left w:val="nil"/>
              <w:bottom w:val="nil"/>
              <w:right w:val="nil"/>
            </w:tcBorders>
            <w:shd w:val="clear" w:color="auto" w:fill="auto"/>
            <w:vAlign w:val="bottom"/>
          </w:tcPr>
          <w:p w14:paraId="1597552D"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3,235,042</w:t>
            </w:r>
          </w:p>
        </w:tc>
        <w:tc>
          <w:tcPr>
            <w:tcW w:w="1260" w:type="dxa"/>
            <w:tcBorders>
              <w:top w:val="nil"/>
              <w:left w:val="nil"/>
              <w:bottom w:val="nil"/>
              <w:right w:val="nil"/>
            </w:tcBorders>
            <w:shd w:val="clear" w:color="auto" w:fill="auto"/>
            <w:vAlign w:val="bottom"/>
          </w:tcPr>
          <w:p w14:paraId="69AB5F2F"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11,789,200</w:t>
            </w:r>
          </w:p>
        </w:tc>
      </w:tr>
      <w:tr w:rsidR="00F46175" w:rsidRPr="00480BFB" w14:paraId="066938C5" w14:textId="77777777" w:rsidTr="00607FA9">
        <w:tc>
          <w:tcPr>
            <w:tcW w:w="3780" w:type="dxa"/>
            <w:tcBorders>
              <w:top w:val="nil"/>
              <w:left w:val="nil"/>
              <w:bottom w:val="nil"/>
              <w:right w:val="nil"/>
            </w:tcBorders>
            <w:vAlign w:val="bottom"/>
          </w:tcPr>
          <w:p w14:paraId="474D9B80" w14:textId="77777777" w:rsidR="00F46175" w:rsidRPr="00480BFB" w:rsidRDefault="00F46175" w:rsidP="009B2EE5">
            <w:pPr>
              <w:spacing w:after="0" w:line="240" w:lineRule="auto"/>
              <w:ind w:left="-109" w:right="-72"/>
              <w:jc w:val="thaiDistribute"/>
              <w:rPr>
                <w:rFonts w:ascii="Arial" w:eastAsia="Cordia New" w:hAnsi="Arial" w:cs="Arial"/>
                <w:sz w:val="18"/>
                <w:szCs w:val="18"/>
                <w:lang w:val="en-GB" w:bidi="th-TH"/>
              </w:rPr>
            </w:pPr>
            <w:r w:rsidRPr="00480BFB">
              <w:rPr>
                <w:rFonts w:ascii="Arial" w:eastAsia="Cordia New" w:hAnsi="Arial" w:cs="Arial"/>
                <w:sz w:val="18"/>
                <w:szCs w:val="18"/>
                <w:lang w:val="en-GB" w:bidi="th-TH"/>
              </w:rPr>
              <w:t xml:space="preserve">Difference between accounting base </w:t>
            </w:r>
          </w:p>
        </w:tc>
        <w:tc>
          <w:tcPr>
            <w:tcW w:w="1296" w:type="dxa"/>
            <w:tcBorders>
              <w:top w:val="nil"/>
              <w:left w:val="nil"/>
              <w:bottom w:val="nil"/>
              <w:right w:val="nil"/>
            </w:tcBorders>
            <w:shd w:val="clear" w:color="auto" w:fill="auto"/>
            <w:vAlign w:val="bottom"/>
          </w:tcPr>
          <w:p w14:paraId="07536355"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shd w:val="clear" w:color="auto" w:fill="auto"/>
            <w:vAlign w:val="bottom"/>
          </w:tcPr>
          <w:p w14:paraId="25166196"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p>
        </w:tc>
        <w:tc>
          <w:tcPr>
            <w:tcW w:w="1746" w:type="dxa"/>
            <w:tcBorders>
              <w:top w:val="nil"/>
              <w:left w:val="nil"/>
              <w:bottom w:val="nil"/>
              <w:right w:val="nil"/>
            </w:tcBorders>
            <w:shd w:val="clear" w:color="auto" w:fill="auto"/>
            <w:vAlign w:val="bottom"/>
          </w:tcPr>
          <w:p w14:paraId="66AA89B0"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shd w:val="clear" w:color="auto" w:fill="auto"/>
            <w:vAlign w:val="bottom"/>
          </w:tcPr>
          <w:p w14:paraId="377108BE"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p>
        </w:tc>
      </w:tr>
      <w:tr w:rsidR="00F46175" w:rsidRPr="00480BFB" w14:paraId="067953A8" w14:textId="77777777" w:rsidTr="00607FA9">
        <w:tc>
          <w:tcPr>
            <w:tcW w:w="3780" w:type="dxa"/>
            <w:tcBorders>
              <w:top w:val="nil"/>
              <w:left w:val="nil"/>
              <w:bottom w:val="nil"/>
              <w:right w:val="nil"/>
            </w:tcBorders>
            <w:vAlign w:val="bottom"/>
          </w:tcPr>
          <w:p w14:paraId="0DB38595" w14:textId="77777777" w:rsidR="00F46175" w:rsidRPr="00480BFB" w:rsidRDefault="00F46175" w:rsidP="009B2EE5">
            <w:pPr>
              <w:spacing w:after="0" w:line="240" w:lineRule="auto"/>
              <w:ind w:left="-109" w:right="-72"/>
              <w:jc w:val="thaiDistribute"/>
              <w:rPr>
                <w:rFonts w:ascii="Arial" w:eastAsia="Cordia New" w:hAnsi="Arial" w:cs="Arial"/>
                <w:sz w:val="18"/>
                <w:szCs w:val="18"/>
                <w:lang w:val="en-GB" w:bidi="th-TH"/>
              </w:rPr>
            </w:pPr>
            <w:r w:rsidRPr="00480BFB">
              <w:rPr>
                <w:rFonts w:ascii="Arial" w:eastAsia="Cordia New" w:hAnsi="Arial" w:cs="Arial"/>
                <w:sz w:val="18"/>
                <w:szCs w:val="18"/>
                <w:lang w:val="en-GB" w:bidi="th-TH"/>
              </w:rPr>
              <w:t xml:space="preserve">   and tax base from low-valued assets</w:t>
            </w:r>
          </w:p>
        </w:tc>
        <w:tc>
          <w:tcPr>
            <w:tcW w:w="1296" w:type="dxa"/>
            <w:tcBorders>
              <w:top w:val="nil"/>
              <w:left w:val="nil"/>
              <w:bottom w:val="nil"/>
              <w:right w:val="nil"/>
            </w:tcBorders>
            <w:shd w:val="clear" w:color="auto" w:fill="auto"/>
            <w:vAlign w:val="bottom"/>
          </w:tcPr>
          <w:p w14:paraId="3B185875"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3,571,733</w:t>
            </w:r>
          </w:p>
        </w:tc>
        <w:tc>
          <w:tcPr>
            <w:tcW w:w="1368" w:type="dxa"/>
            <w:tcBorders>
              <w:top w:val="nil"/>
              <w:left w:val="nil"/>
              <w:bottom w:val="nil"/>
              <w:right w:val="nil"/>
            </w:tcBorders>
            <w:shd w:val="clear" w:color="auto" w:fill="auto"/>
            <w:vAlign w:val="bottom"/>
          </w:tcPr>
          <w:p w14:paraId="3006443E"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945,685</w:t>
            </w:r>
          </w:p>
        </w:tc>
        <w:tc>
          <w:tcPr>
            <w:tcW w:w="1746" w:type="dxa"/>
            <w:tcBorders>
              <w:top w:val="nil"/>
              <w:left w:val="nil"/>
              <w:bottom w:val="nil"/>
              <w:right w:val="nil"/>
            </w:tcBorders>
            <w:shd w:val="clear" w:color="auto" w:fill="auto"/>
            <w:vAlign w:val="bottom"/>
          </w:tcPr>
          <w:p w14:paraId="7B74B9CA"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w:t>
            </w:r>
          </w:p>
        </w:tc>
        <w:tc>
          <w:tcPr>
            <w:tcW w:w="1260" w:type="dxa"/>
            <w:tcBorders>
              <w:top w:val="nil"/>
              <w:left w:val="nil"/>
              <w:bottom w:val="nil"/>
              <w:right w:val="nil"/>
            </w:tcBorders>
            <w:shd w:val="clear" w:color="auto" w:fill="auto"/>
            <w:vAlign w:val="bottom"/>
          </w:tcPr>
          <w:p w14:paraId="48086E39"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4,517,418</w:t>
            </w:r>
          </w:p>
        </w:tc>
      </w:tr>
      <w:tr w:rsidR="00F46175" w:rsidRPr="00480BFB" w14:paraId="49D1E1E9" w14:textId="77777777" w:rsidTr="00607FA9">
        <w:tc>
          <w:tcPr>
            <w:tcW w:w="3780" w:type="dxa"/>
            <w:tcBorders>
              <w:top w:val="nil"/>
              <w:left w:val="nil"/>
              <w:bottom w:val="nil"/>
              <w:right w:val="nil"/>
            </w:tcBorders>
            <w:vAlign w:val="bottom"/>
          </w:tcPr>
          <w:p w14:paraId="778B0A6D" w14:textId="77777777" w:rsidR="00F46175" w:rsidRPr="00480BFB" w:rsidRDefault="00F46175" w:rsidP="009B2EE5">
            <w:pPr>
              <w:spacing w:after="0" w:line="240" w:lineRule="auto"/>
              <w:ind w:left="-109" w:right="-72"/>
              <w:jc w:val="thaiDistribute"/>
              <w:rPr>
                <w:rFonts w:ascii="Arial" w:eastAsia="Cordia New" w:hAnsi="Arial" w:cs="Arial"/>
                <w:sz w:val="18"/>
                <w:szCs w:val="18"/>
                <w:lang w:val="en-GB" w:bidi="th-TH"/>
              </w:rPr>
            </w:pPr>
            <w:r w:rsidRPr="00480BFB">
              <w:rPr>
                <w:rFonts w:ascii="Arial" w:eastAsia="Cordia New" w:hAnsi="Arial" w:cs="Arial"/>
                <w:sz w:val="18"/>
                <w:szCs w:val="18"/>
                <w:lang w:val="en-GB" w:bidi="th-TH"/>
              </w:rPr>
              <w:t>Accrued expenses</w:t>
            </w:r>
          </w:p>
        </w:tc>
        <w:tc>
          <w:tcPr>
            <w:tcW w:w="1296" w:type="dxa"/>
            <w:tcBorders>
              <w:top w:val="nil"/>
              <w:left w:val="nil"/>
              <w:right w:val="nil"/>
            </w:tcBorders>
            <w:shd w:val="clear" w:color="auto" w:fill="auto"/>
            <w:vAlign w:val="bottom"/>
          </w:tcPr>
          <w:p w14:paraId="2C1BF2DB"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19,459,071</w:t>
            </w:r>
          </w:p>
        </w:tc>
        <w:tc>
          <w:tcPr>
            <w:tcW w:w="1368" w:type="dxa"/>
            <w:tcBorders>
              <w:top w:val="nil"/>
              <w:left w:val="nil"/>
              <w:right w:val="nil"/>
            </w:tcBorders>
            <w:shd w:val="clear" w:color="auto" w:fill="auto"/>
            <w:vAlign w:val="bottom"/>
          </w:tcPr>
          <w:p w14:paraId="47408DC1"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(91,714)</w:t>
            </w:r>
          </w:p>
        </w:tc>
        <w:tc>
          <w:tcPr>
            <w:tcW w:w="1746" w:type="dxa"/>
            <w:tcBorders>
              <w:top w:val="nil"/>
              <w:left w:val="nil"/>
              <w:right w:val="nil"/>
            </w:tcBorders>
            <w:shd w:val="clear" w:color="auto" w:fill="auto"/>
            <w:vAlign w:val="bottom"/>
          </w:tcPr>
          <w:p w14:paraId="128B08EC"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w:t>
            </w:r>
          </w:p>
        </w:tc>
        <w:tc>
          <w:tcPr>
            <w:tcW w:w="1260" w:type="dxa"/>
            <w:tcBorders>
              <w:top w:val="nil"/>
              <w:left w:val="nil"/>
              <w:right w:val="nil"/>
            </w:tcBorders>
            <w:shd w:val="clear" w:color="auto" w:fill="auto"/>
            <w:vAlign w:val="bottom"/>
          </w:tcPr>
          <w:p w14:paraId="7AE1F71C"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19,367,357</w:t>
            </w:r>
          </w:p>
        </w:tc>
      </w:tr>
      <w:tr w:rsidR="00F46175" w:rsidRPr="00480BFB" w14:paraId="4676E4CD" w14:textId="77777777" w:rsidTr="00607FA9">
        <w:tc>
          <w:tcPr>
            <w:tcW w:w="3780" w:type="dxa"/>
            <w:tcBorders>
              <w:top w:val="nil"/>
              <w:left w:val="nil"/>
              <w:bottom w:val="nil"/>
              <w:right w:val="nil"/>
            </w:tcBorders>
            <w:vAlign w:val="bottom"/>
          </w:tcPr>
          <w:p w14:paraId="13D4817D" w14:textId="77777777" w:rsidR="00F46175" w:rsidRPr="00480BFB" w:rsidRDefault="00F46175" w:rsidP="009B2EE5">
            <w:pPr>
              <w:spacing w:after="0" w:line="240" w:lineRule="auto"/>
              <w:ind w:left="-109" w:right="-72"/>
              <w:jc w:val="thaiDistribute"/>
              <w:rPr>
                <w:rFonts w:ascii="Arial" w:eastAsia="Cordia New" w:hAnsi="Arial" w:cs="Arial"/>
                <w:sz w:val="18"/>
                <w:szCs w:val="18"/>
                <w:lang w:val="en-GB" w:bidi="th-TH"/>
              </w:rPr>
            </w:pPr>
            <w:r w:rsidRPr="00480BFB">
              <w:rPr>
                <w:rFonts w:ascii="Arial" w:eastAsia="Cordia New" w:hAnsi="Arial" w:cs="Arial"/>
                <w:sz w:val="18"/>
                <w:szCs w:val="18"/>
                <w:lang w:val="en-GB" w:bidi="th-TH"/>
              </w:rPr>
              <w:t>Others</w:t>
            </w:r>
          </w:p>
        </w:tc>
        <w:tc>
          <w:tcPr>
            <w:tcW w:w="1296" w:type="dxa"/>
            <w:tcBorders>
              <w:top w:val="nil"/>
              <w:left w:val="nil"/>
              <w:bottom w:val="single" w:sz="4" w:space="0" w:color="auto"/>
              <w:right w:val="nil"/>
            </w:tcBorders>
            <w:shd w:val="clear" w:color="auto" w:fill="auto"/>
            <w:vAlign w:val="bottom"/>
          </w:tcPr>
          <w:p w14:paraId="5A7843B8"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652,740</w:t>
            </w:r>
          </w:p>
        </w:tc>
        <w:tc>
          <w:tcPr>
            <w:tcW w:w="1368" w:type="dxa"/>
            <w:tcBorders>
              <w:top w:val="nil"/>
              <w:left w:val="nil"/>
              <w:bottom w:val="single" w:sz="4" w:space="0" w:color="auto"/>
              <w:right w:val="nil"/>
            </w:tcBorders>
            <w:shd w:val="clear" w:color="auto" w:fill="auto"/>
            <w:vAlign w:val="bottom"/>
          </w:tcPr>
          <w:p w14:paraId="52CAC33B"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1,350,143</w:t>
            </w:r>
          </w:p>
        </w:tc>
        <w:tc>
          <w:tcPr>
            <w:tcW w:w="1746" w:type="dxa"/>
            <w:tcBorders>
              <w:top w:val="nil"/>
              <w:left w:val="nil"/>
              <w:bottom w:val="single" w:sz="4" w:space="0" w:color="auto"/>
              <w:right w:val="nil"/>
            </w:tcBorders>
            <w:shd w:val="clear" w:color="auto" w:fill="auto"/>
            <w:vAlign w:val="bottom"/>
          </w:tcPr>
          <w:p w14:paraId="47B0A306"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w:t>
            </w:r>
          </w:p>
        </w:tc>
        <w:tc>
          <w:tcPr>
            <w:tcW w:w="1260" w:type="dxa"/>
            <w:tcBorders>
              <w:top w:val="nil"/>
              <w:left w:val="nil"/>
              <w:bottom w:val="single" w:sz="4" w:space="0" w:color="auto"/>
              <w:right w:val="nil"/>
            </w:tcBorders>
            <w:shd w:val="clear" w:color="auto" w:fill="auto"/>
            <w:vAlign w:val="bottom"/>
          </w:tcPr>
          <w:p w14:paraId="5E6AE8EE"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2,002,883</w:t>
            </w:r>
          </w:p>
        </w:tc>
      </w:tr>
      <w:tr w:rsidR="00F46175" w:rsidRPr="00480BFB" w14:paraId="4AEDFE46" w14:textId="77777777" w:rsidTr="00607FA9">
        <w:tc>
          <w:tcPr>
            <w:tcW w:w="3780" w:type="dxa"/>
            <w:tcBorders>
              <w:top w:val="nil"/>
              <w:left w:val="nil"/>
              <w:bottom w:val="nil"/>
              <w:right w:val="nil"/>
            </w:tcBorders>
            <w:vAlign w:val="center"/>
          </w:tcPr>
          <w:p w14:paraId="5A346D5B" w14:textId="77777777" w:rsidR="00F46175" w:rsidRPr="00480BFB" w:rsidRDefault="00F46175" w:rsidP="009B2EE5">
            <w:pPr>
              <w:spacing w:after="0" w:line="240" w:lineRule="auto"/>
              <w:ind w:left="-109" w:right="-72"/>
              <w:jc w:val="thaiDistribute"/>
              <w:rPr>
                <w:rFonts w:ascii="Arial" w:eastAsia="Cordia New" w:hAnsi="Arial" w:cs="Arial"/>
                <w:sz w:val="18"/>
                <w:szCs w:val="18"/>
                <w:lang w:val="en-GB" w:bidi="th-TH"/>
              </w:rPr>
            </w:pPr>
          </w:p>
        </w:tc>
        <w:tc>
          <w:tcPr>
            <w:tcW w:w="1296" w:type="dxa"/>
            <w:tcBorders>
              <w:top w:val="single" w:sz="4" w:space="0" w:color="auto"/>
              <w:left w:val="nil"/>
              <w:right w:val="nil"/>
            </w:tcBorders>
            <w:shd w:val="clear" w:color="auto" w:fill="auto"/>
            <w:vAlign w:val="center"/>
          </w:tcPr>
          <w:p w14:paraId="28541094"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auto"/>
              <w:left w:val="nil"/>
              <w:right w:val="nil"/>
            </w:tcBorders>
            <w:shd w:val="clear" w:color="auto" w:fill="auto"/>
            <w:vAlign w:val="center"/>
          </w:tcPr>
          <w:p w14:paraId="3C0CD369"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p>
        </w:tc>
        <w:tc>
          <w:tcPr>
            <w:tcW w:w="1746" w:type="dxa"/>
            <w:tcBorders>
              <w:top w:val="single" w:sz="4" w:space="0" w:color="auto"/>
              <w:left w:val="nil"/>
              <w:right w:val="nil"/>
            </w:tcBorders>
            <w:shd w:val="clear" w:color="auto" w:fill="auto"/>
            <w:vAlign w:val="center"/>
          </w:tcPr>
          <w:p w14:paraId="53172E39"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right w:val="nil"/>
            </w:tcBorders>
            <w:shd w:val="clear" w:color="auto" w:fill="auto"/>
            <w:vAlign w:val="center"/>
          </w:tcPr>
          <w:p w14:paraId="3B551AB2"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p>
        </w:tc>
      </w:tr>
      <w:tr w:rsidR="00F46175" w:rsidRPr="00480BFB" w14:paraId="318252A1" w14:textId="77777777" w:rsidTr="00607FA9">
        <w:tc>
          <w:tcPr>
            <w:tcW w:w="3780" w:type="dxa"/>
            <w:tcBorders>
              <w:top w:val="nil"/>
              <w:left w:val="nil"/>
              <w:bottom w:val="nil"/>
              <w:right w:val="nil"/>
            </w:tcBorders>
            <w:vAlign w:val="bottom"/>
          </w:tcPr>
          <w:p w14:paraId="27409494" w14:textId="77777777" w:rsidR="00F46175" w:rsidRPr="00480BFB" w:rsidRDefault="00F46175" w:rsidP="009B2EE5">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bottom w:val="single" w:sz="4" w:space="0" w:color="auto"/>
              <w:right w:val="nil"/>
            </w:tcBorders>
            <w:shd w:val="clear" w:color="auto" w:fill="auto"/>
            <w:vAlign w:val="bottom"/>
          </w:tcPr>
          <w:p w14:paraId="7390C0BD" w14:textId="77777777" w:rsidR="00F46175" w:rsidRPr="00480BFB" w:rsidRDefault="00F46175" w:rsidP="009B2EE5">
            <w:pPr>
              <w:spacing w:after="0" w:line="240" w:lineRule="auto"/>
              <w:ind w:right="-72"/>
              <w:jc w:val="right"/>
              <w:rPr>
                <w:rFonts w:ascii="Arial" w:eastAsia="Cordia New" w:hAnsi="Arial" w:cs="Arial"/>
                <w:noProof/>
                <w:sz w:val="18"/>
                <w:szCs w:val="18"/>
                <w:lang w:val="en-GB" w:bidi="th-TH"/>
              </w:rPr>
            </w:pPr>
            <w:r w:rsidRPr="00480BFB">
              <w:rPr>
                <w:rFonts w:ascii="Arial" w:eastAsia="Cordia New" w:hAnsi="Arial" w:cs="Arial"/>
                <w:noProof/>
                <w:sz w:val="18"/>
                <w:szCs w:val="18"/>
                <w:lang w:val="en-GB" w:bidi="th-TH"/>
              </w:rPr>
              <w:t>59,982,678</w:t>
            </w:r>
          </w:p>
        </w:tc>
        <w:tc>
          <w:tcPr>
            <w:tcW w:w="1368" w:type="dxa"/>
            <w:tcBorders>
              <w:top w:val="nil"/>
              <w:left w:val="nil"/>
              <w:bottom w:val="single" w:sz="4" w:space="0" w:color="auto"/>
              <w:right w:val="nil"/>
            </w:tcBorders>
            <w:shd w:val="clear" w:color="auto" w:fill="auto"/>
            <w:vAlign w:val="bottom"/>
          </w:tcPr>
          <w:p w14:paraId="133EFDBC" w14:textId="77777777" w:rsidR="00F46175" w:rsidRPr="00480BFB" w:rsidRDefault="00F46175" w:rsidP="009B2EE5">
            <w:pPr>
              <w:spacing w:after="0" w:line="240" w:lineRule="auto"/>
              <w:ind w:right="-72"/>
              <w:jc w:val="right"/>
              <w:rPr>
                <w:rFonts w:ascii="Arial" w:eastAsia="Cordia New" w:hAnsi="Arial" w:cs="Arial"/>
                <w:noProof/>
                <w:sz w:val="18"/>
                <w:szCs w:val="18"/>
                <w:cs/>
                <w:lang w:val="en-GB" w:bidi="th-TH"/>
              </w:rPr>
            </w:pPr>
            <w:r w:rsidRPr="00480BFB">
              <w:rPr>
                <w:rFonts w:ascii="Arial" w:eastAsia="Cordia New" w:hAnsi="Arial" w:cs="Arial"/>
                <w:noProof/>
                <w:sz w:val="18"/>
                <w:szCs w:val="18"/>
                <w:lang w:val="en-GB" w:bidi="th-TH"/>
              </w:rPr>
              <w:t>7,863,418</w:t>
            </w:r>
          </w:p>
        </w:tc>
        <w:tc>
          <w:tcPr>
            <w:tcW w:w="1746" w:type="dxa"/>
            <w:tcBorders>
              <w:top w:val="nil"/>
              <w:left w:val="nil"/>
              <w:bottom w:val="single" w:sz="4" w:space="0" w:color="auto"/>
              <w:right w:val="nil"/>
            </w:tcBorders>
            <w:shd w:val="clear" w:color="auto" w:fill="auto"/>
            <w:vAlign w:val="bottom"/>
          </w:tcPr>
          <w:p w14:paraId="7298DE80" w14:textId="77777777" w:rsidR="00F46175" w:rsidRPr="00480BFB" w:rsidRDefault="00F46175" w:rsidP="009B2EE5">
            <w:pPr>
              <w:spacing w:after="0" w:line="240" w:lineRule="auto"/>
              <w:ind w:right="-72"/>
              <w:jc w:val="right"/>
              <w:rPr>
                <w:rFonts w:ascii="Arial" w:eastAsia="Cordia New" w:hAnsi="Arial" w:cs="Arial"/>
                <w:noProof/>
                <w:sz w:val="18"/>
                <w:szCs w:val="18"/>
                <w:lang w:val="en-GB" w:bidi="th-TH"/>
              </w:rPr>
            </w:pPr>
            <w:r w:rsidRPr="00480BFB">
              <w:rPr>
                <w:rFonts w:ascii="Arial" w:eastAsia="Cordia New" w:hAnsi="Arial" w:cs="Arial"/>
                <w:noProof/>
                <w:sz w:val="18"/>
                <w:szCs w:val="18"/>
                <w:lang w:val="en-GB" w:bidi="th-TH"/>
              </w:rPr>
              <w:t>3,235,042</w:t>
            </w:r>
          </w:p>
        </w:tc>
        <w:tc>
          <w:tcPr>
            <w:tcW w:w="1260" w:type="dxa"/>
            <w:tcBorders>
              <w:top w:val="nil"/>
              <w:left w:val="nil"/>
              <w:bottom w:val="single" w:sz="4" w:space="0" w:color="auto"/>
              <w:right w:val="nil"/>
            </w:tcBorders>
            <w:shd w:val="clear" w:color="auto" w:fill="auto"/>
            <w:vAlign w:val="bottom"/>
          </w:tcPr>
          <w:p w14:paraId="6D9CC018" w14:textId="77777777" w:rsidR="00F46175" w:rsidRPr="00480BFB" w:rsidRDefault="00F46175" w:rsidP="009B2EE5">
            <w:pPr>
              <w:spacing w:after="0" w:line="240" w:lineRule="auto"/>
              <w:ind w:right="-72"/>
              <w:jc w:val="right"/>
              <w:rPr>
                <w:rFonts w:ascii="Arial" w:eastAsia="Cordia New" w:hAnsi="Arial" w:cs="Arial"/>
                <w:noProof/>
                <w:sz w:val="18"/>
                <w:szCs w:val="18"/>
                <w:cs/>
                <w:lang w:val="en-GB" w:bidi="th-TH"/>
              </w:rPr>
            </w:pPr>
            <w:r w:rsidRPr="00480BFB">
              <w:rPr>
                <w:rFonts w:ascii="Arial" w:eastAsia="Cordia New" w:hAnsi="Arial" w:cs="Arial"/>
                <w:noProof/>
                <w:sz w:val="18"/>
                <w:szCs w:val="18"/>
                <w:lang w:val="en-GB" w:bidi="th-TH"/>
              </w:rPr>
              <w:t>71,081,138</w:t>
            </w:r>
          </w:p>
        </w:tc>
      </w:tr>
      <w:tr w:rsidR="00F46175" w:rsidRPr="00480BFB" w14:paraId="18994DA2" w14:textId="77777777" w:rsidTr="00607FA9">
        <w:tc>
          <w:tcPr>
            <w:tcW w:w="3780" w:type="dxa"/>
            <w:tcBorders>
              <w:top w:val="nil"/>
              <w:left w:val="nil"/>
              <w:bottom w:val="nil"/>
              <w:right w:val="nil"/>
            </w:tcBorders>
            <w:vAlign w:val="center"/>
          </w:tcPr>
          <w:p w14:paraId="6FA8B258" w14:textId="77777777" w:rsidR="00F46175" w:rsidRPr="00480BFB" w:rsidRDefault="00F46175" w:rsidP="009B2EE5">
            <w:pPr>
              <w:spacing w:after="0" w:line="240" w:lineRule="auto"/>
              <w:ind w:left="-109" w:right="-72"/>
              <w:jc w:val="both"/>
              <w:rPr>
                <w:rFonts w:ascii="Arial" w:eastAsia="Cordia New" w:hAnsi="Arial" w:cs="Arial"/>
                <w:b/>
                <w:bCs/>
                <w:sz w:val="18"/>
                <w:szCs w:val="18"/>
                <w:lang w:val="en-GB" w:bidi="th-TH"/>
              </w:rPr>
            </w:pPr>
          </w:p>
        </w:tc>
        <w:tc>
          <w:tcPr>
            <w:tcW w:w="1296" w:type="dxa"/>
            <w:tcBorders>
              <w:top w:val="single" w:sz="4" w:space="0" w:color="auto"/>
              <w:left w:val="nil"/>
              <w:bottom w:val="nil"/>
              <w:right w:val="nil"/>
            </w:tcBorders>
            <w:shd w:val="clear" w:color="auto" w:fill="auto"/>
            <w:vAlign w:val="bottom"/>
          </w:tcPr>
          <w:p w14:paraId="35CEBB3A" w14:textId="77777777" w:rsidR="00F46175" w:rsidRPr="00480BFB" w:rsidRDefault="00F46175" w:rsidP="009B2EE5">
            <w:pPr>
              <w:spacing w:after="0" w:line="240" w:lineRule="auto"/>
              <w:ind w:left="547" w:right="-72"/>
              <w:jc w:val="right"/>
              <w:rPr>
                <w:rFonts w:ascii="Arial" w:eastAsia="Cordia New" w:hAnsi="Arial" w:cs="Arial"/>
                <w:sz w:val="18"/>
                <w:szCs w:val="18"/>
                <w:lang w:val="en-GB" w:bidi="th-TH"/>
              </w:rPr>
            </w:pPr>
          </w:p>
        </w:tc>
        <w:tc>
          <w:tcPr>
            <w:tcW w:w="1368" w:type="dxa"/>
            <w:tcBorders>
              <w:top w:val="single" w:sz="4" w:space="0" w:color="auto"/>
              <w:left w:val="nil"/>
              <w:bottom w:val="nil"/>
              <w:right w:val="nil"/>
            </w:tcBorders>
            <w:shd w:val="clear" w:color="auto" w:fill="auto"/>
            <w:vAlign w:val="center"/>
          </w:tcPr>
          <w:p w14:paraId="56F17137" w14:textId="77777777" w:rsidR="00F46175" w:rsidRPr="00480BFB" w:rsidRDefault="00F46175" w:rsidP="009B2EE5">
            <w:pPr>
              <w:spacing w:after="0" w:line="240" w:lineRule="auto"/>
              <w:ind w:left="547" w:right="-72"/>
              <w:jc w:val="right"/>
              <w:rPr>
                <w:rFonts w:ascii="Arial" w:eastAsia="Cordia New" w:hAnsi="Arial" w:cs="Arial"/>
                <w:sz w:val="18"/>
                <w:szCs w:val="18"/>
                <w:lang w:val="en-GB" w:bidi="th-TH"/>
              </w:rPr>
            </w:pPr>
          </w:p>
        </w:tc>
        <w:tc>
          <w:tcPr>
            <w:tcW w:w="1746" w:type="dxa"/>
            <w:tcBorders>
              <w:top w:val="single" w:sz="4" w:space="0" w:color="auto"/>
              <w:left w:val="nil"/>
              <w:bottom w:val="nil"/>
              <w:right w:val="nil"/>
            </w:tcBorders>
            <w:shd w:val="clear" w:color="auto" w:fill="auto"/>
            <w:vAlign w:val="center"/>
          </w:tcPr>
          <w:p w14:paraId="07914052" w14:textId="77777777" w:rsidR="00F46175" w:rsidRPr="00480BFB" w:rsidRDefault="00F46175" w:rsidP="009B2EE5">
            <w:pPr>
              <w:spacing w:after="0" w:line="240" w:lineRule="auto"/>
              <w:ind w:left="547" w:right="-72"/>
              <w:jc w:val="right"/>
              <w:rPr>
                <w:rFonts w:ascii="Arial" w:eastAsia="Cordia New" w:hAnsi="Arial" w:cs="Arial"/>
                <w:sz w:val="18"/>
                <w:szCs w:val="18"/>
                <w:lang w:val="en-GB" w:bidi="th-TH"/>
              </w:rPr>
            </w:pPr>
          </w:p>
        </w:tc>
        <w:tc>
          <w:tcPr>
            <w:tcW w:w="1260" w:type="dxa"/>
            <w:tcBorders>
              <w:top w:val="single" w:sz="4" w:space="0" w:color="auto"/>
              <w:left w:val="nil"/>
              <w:bottom w:val="nil"/>
              <w:right w:val="nil"/>
            </w:tcBorders>
            <w:shd w:val="clear" w:color="auto" w:fill="auto"/>
            <w:vAlign w:val="center"/>
          </w:tcPr>
          <w:p w14:paraId="6A5D4E7F" w14:textId="77777777" w:rsidR="00F46175" w:rsidRPr="00480BFB" w:rsidRDefault="00F46175" w:rsidP="009B2EE5">
            <w:pPr>
              <w:spacing w:after="0" w:line="240" w:lineRule="auto"/>
              <w:ind w:left="547" w:right="-72"/>
              <w:jc w:val="right"/>
              <w:rPr>
                <w:rFonts w:ascii="Arial" w:eastAsia="Cordia New" w:hAnsi="Arial" w:cs="Arial"/>
                <w:sz w:val="18"/>
                <w:szCs w:val="18"/>
                <w:lang w:val="en-GB" w:bidi="th-TH"/>
              </w:rPr>
            </w:pPr>
          </w:p>
        </w:tc>
      </w:tr>
      <w:tr w:rsidR="00F46175" w:rsidRPr="00480BFB" w14:paraId="4F938C4C" w14:textId="77777777" w:rsidTr="00607FA9">
        <w:tc>
          <w:tcPr>
            <w:tcW w:w="3780" w:type="dxa"/>
            <w:tcBorders>
              <w:top w:val="nil"/>
              <w:left w:val="nil"/>
              <w:bottom w:val="nil"/>
              <w:right w:val="nil"/>
            </w:tcBorders>
            <w:vAlign w:val="center"/>
          </w:tcPr>
          <w:p w14:paraId="4C43FE1E" w14:textId="1476C8AF" w:rsidR="00F46175" w:rsidRPr="00480BFB" w:rsidRDefault="00F46175" w:rsidP="009B2EE5">
            <w:pPr>
              <w:spacing w:after="0" w:line="240" w:lineRule="auto"/>
              <w:ind w:left="-109" w:right="-72"/>
              <w:jc w:val="thaiDistribute"/>
              <w:rPr>
                <w:rFonts w:ascii="Arial" w:eastAsia="Cordia New" w:hAnsi="Arial" w:cs="Arial"/>
                <w:b/>
                <w:bCs/>
                <w:sz w:val="18"/>
                <w:szCs w:val="18"/>
                <w:lang w:val="en-GB" w:bidi="th-TH"/>
              </w:rPr>
            </w:pPr>
            <w:r w:rsidRPr="00480BFB">
              <w:rPr>
                <w:rFonts w:ascii="Arial" w:eastAsia="Cordia New" w:hAnsi="Arial" w:cs="Arial"/>
                <w:b/>
                <w:bCs/>
                <w:sz w:val="18"/>
                <w:szCs w:val="18"/>
                <w:lang w:val="en-GB" w:bidi="th-TH"/>
              </w:rPr>
              <w:t>Deferred tax liabilit</w:t>
            </w:r>
            <w:r w:rsidR="009E745E" w:rsidRPr="00480BFB">
              <w:rPr>
                <w:rFonts w:ascii="Arial" w:eastAsia="Cordia New" w:hAnsi="Arial" w:cs="Arial"/>
                <w:b/>
                <w:bCs/>
                <w:sz w:val="18"/>
                <w:szCs w:val="18"/>
                <w:lang w:val="en-GB" w:bidi="th-TH"/>
              </w:rPr>
              <w:t>ies</w:t>
            </w:r>
          </w:p>
        </w:tc>
        <w:tc>
          <w:tcPr>
            <w:tcW w:w="1296" w:type="dxa"/>
            <w:tcBorders>
              <w:top w:val="nil"/>
              <w:left w:val="nil"/>
              <w:bottom w:val="nil"/>
              <w:right w:val="nil"/>
            </w:tcBorders>
            <w:shd w:val="clear" w:color="auto" w:fill="auto"/>
            <w:vAlign w:val="bottom"/>
          </w:tcPr>
          <w:p w14:paraId="67789C90"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shd w:val="clear" w:color="auto" w:fill="auto"/>
            <w:vAlign w:val="center"/>
          </w:tcPr>
          <w:p w14:paraId="191B2E16"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p>
        </w:tc>
        <w:tc>
          <w:tcPr>
            <w:tcW w:w="1746" w:type="dxa"/>
            <w:tcBorders>
              <w:top w:val="nil"/>
              <w:left w:val="nil"/>
              <w:bottom w:val="nil"/>
              <w:right w:val="nil"/>
            </w:tcBorders>
            <w:shd w:val="clear" w:color="auto" w:fill="auto"/>
            <w:vAlign w:val="center"/>
          </w:tcPr>
          <w:p w14:paraId="42C3B970"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shd w:val="clear" w:color="auto" w:fill="auto"/>
            <w:vAlign w:val="center"/>
          </w:tcPr>
          <w:p w14:paraId="69ADE769"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p>
        </w:tc>
      </w:tr>
      <w:tr w:rsidR="00F46175" w:rsidRPr="00480BFB" w14:paraId="3630B82E" w14:textId="77777777" w:rsidTr="00607FA9">
        <w:tc>
          <w:tcPr>
            <w:tcW w:w="3780" w:type="dxa"/>
            <w:tcBorders>
              <w:top w:val="nil"/>
              <w:left w:val="nil"/>
              <w:bottom w:val="nil"/>
              <w:right w:val="nil"/>
            </w:tcBorders>
            <w:vAlign w:val="bottom"/>
          </w:tcPr>
          <w:p w14:paraId="6A7A21B0" w14:textId="77777777" w:rsidR="00F46175" w:rsidRPr="00EE7F79" w:rsidRDefault="00F46175" w:rsidP="009B2EE5">
            <w:pPr>
              <w:spacing w:after="0" w:line="240" w:lineRule="auto"/>
              <w:ind w:left="-109" w:right="-72"/>
              <w:jc w:val="thaiDistribute"/>
              <w:rPr>
                <w:rFonts w:ascii="Arial" w:eastAsia="Cordia New" w:hAnsi="Arial" w:cs="Arial"/>
                <w:sz w:val="18"/>
                <w:szCs w:val="18"/>
                <w:lang w:bidi="th-TH"/>
              </w:rPr>
            </w:pPr>
            <w:r w:rsidRPr="00EE7F79">
              <w:rPr>
                <w:rFonts w:ascii="Arial" w:eastAsia="Cordia New" w:hAnsi="Arial" w:cs="Arial"/>
                <w:sz w:val="18"/>
                <w:szCs w:val="18"/>
                <w:lang w:bidi="th-TH"/>
              </w:rPr>
              <w:t>Difference between accounting base and</w:t>
            </w:r>
          </w:p>
        </w:tc>
        <w:tc>
          <w:tcPr>
            <w:tcW w:w="1296" w:type="dxa"/>
            <w:tcBorders>
              <w:top w:val="nil"/>
              <w:left w:val="nil"/>
              <w:bottom w:val="nil"/>
              <w:right w:val="nil"/>
            </w:tcBorders>
            <w:shd w:val="clear" w:color="auto" w:fill="auto"/>
            <w:vAlign w:val="bottom"/>
          </w:tcPr>
          <w:p w14:paraId="6A6B5439"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shd w:val="clear" w:color="auto" w:fill="auto"/>
            <w:vAlign w:val="bottom"/>
          </w:tcPr>
          <w:p w14:paraId="328AEF24"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p>
        </w:tc>
        <w:tc>
          <w:tcPr>
            <w:tcW w:w="1746" w:type="dxa"/>
            <w:tcBorders>
              <w:top w:val="nil"/>
              <w:left w:val="nil"/>
              <w:bottom w:val="nil"/>
              <w:right w:val="nil"/>
            </w:tcBorders>
            <w:shd w:val="clear" w:color="auto" w:fill="auto"/>
            <w:vAlign w:val="bottom"/>
          </w:tcPr>
          <w:p w14:paraId="17050927"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shd w:val="clear" w:color="auto" w:fill="auto"/>
            <w:vAlign w:val="bottom"/>
          </w:tcPr>
          <w:p w14:paraId="373CE52D"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p>
        </w:tc>
      </w:tr>
      <w:tr w:rsidR="00F46175" w:rsidRPr="00480BFB" w14:paraId="3C974ADF" w14:textId="77777777" w:rsidTr="00607FA9">
        <w:tc>
          <w:tcPr>
            <w:tcW w:w="3780" w:type="dxa"/>
            <w:tcBorders>
              <w:top w:val="nil"/>
              <w:left w:val="nil"/>
              <w:bottom w:val="nil"/>
              <w:right w:val="nil"/>
            </w:tcBorders>
            <w:vAlign w:val="bottom"/>
          </w:tcPr>
          <w:p w14:paraId="06168578" w14:textId="73C9F2B3" w:rsidR="00F46175" w:rsidRPr="00EE7F79" w:rsidRDefault="00F46175" w:rsidP="009B2EE5">
            <w:pPr>
              <w:spacing w:after="0" w:line="240" w:lineRule="auto"/>
              <w:ind w:left="-109" w:right="-72"/>
              <w:jc w:val="thaiDistribute"/>
              <w:rPr>
                <w:rFonts w:ascii="Arial" w:eastAsia="Cordia New" w:hAnsi="Arial" w:cs="Arial"/>
                <w:sz w:val="18"/>
                <w:szCs w:val="18"/>
                <w:lang w:bidi="th-TH"/>
              </w:rPr>
            </w:pPr>
            <w:r w:rsidRPr="00EE7F79">
              <w:rPr>
                <w:rFonts w:ascii="Arial" w:eastAsia="Cordia New" w:hAnsi="Arial" w:cs="Arial"/>
                <w:sz w:val="18"/>
                <w:szCs w:val="18"/>
                <w:lang w:bidi="th-TH"/>
              </w:rPr>
              <w:t xml:space="preserve">   </w:t>
            </w:r>
            <w:r w:rsidR="009E745E" w:rsidRPr="00EE7F79">
              <w:rPr>
                <w:rFonts w:ascii="Arial" w:eastAsia="Cordia New" w:hAnsi="Arial" w:cs="Arial"/>
                <w:sz w:val="18"/>
                <w:szCs w:val="18"/>
                <w:lang w:bidi="th-TH"/>
              </w:rPr>
              <w:t xml:space="preserve">tax base </w:t>
            </w:r>
            <w:r w:rsidR="00EE7F79" w:rsidRPr="00EE7F79">
              <w:rPr>
                <w:rFonts w:ascii="Arial" w:eastAsia="Cordia New" w:hAnsi="Arial" w:cs="Arial"/>
                <w:sz w:val="18"/>
                <w:szCs w:val="18"/>
                <w:lang w:bidi="th-TH"/>
              </w:rPr>
              <w:t xml:space="preserve">from </w:t>
            </w:r>
            <w:r w:rsidR="009E745E" w:rsidRPr="00EE7F79">
              <w:rPr>
                <w:rFonts w:ascii="Arial" w:eastAsia="Cordia New" w:hAnsi="Arial" w:cs="Arial"/>
                <w:sz w:val="18"/>
                <w:szCs w:val="18"/>
                <w:lang w:bidi="th-TH"/>
              </w:rPr>
              <w:t>businesses</w:t>
            </w:r>
            <w:r w:rsidR="00EE7F79" w:rsidRPr="00EE7F79">
              <w:rPr>
                <w:rFonts w:ascii="Arial" w:eastAsia="Cordia New" w:hAnsi="Arial" w:cs="Arial"/>
                <w:sz w:val="18"/>
                <w:szCs w:val="18"/>
                <w:lang w:bidi="th-TH"/>
              </w:rPr>
              <w:t xml:space="preserve"> combination</w:t>
            </w:r>
          </w:p>
        </w:tc>
        <w:tc>
          <w:tcPr>
            <w:tcW w:w="1296" w:type="dxa"/>
            <w:tcBorders>
              <w:top w:val="nil"/>
              <w:left w:val="nil"/>
              <w:right w:val="nil"/>
            </w:tcBorders>
            <w:shd w:val="clear" w:color="auto" w:fill="auto"/>
            <w:vAlign w:val="bottom"/>
          </w:tcPr>
          <w:p w14:paraId="290B0E62" w14:textId="77777777" w:rsidR="00F46175" w:rsidRPr="00480BFB" w:rsidRDefault="00F46175" w:rsidP="009B2EE5">
            <w:pPr>
              <w:spacing w:after="0" w:line="240" w:lineRule="auto"/>
              <w:ind w:right="-72"/>
              <w:jc w:val="right"/>
              <w:rPr>
                <w:rFonts w:ascii="Arial" w:eastAsia="Cordia New" w:hAnsi="Arial" w:cs="Arial"/>
                <w:noProof/>
                <w:sz w:val="18"/>
                <w:szCs w:val="18"/>
                <w:lang w:val="en-GB" w:bidi="th-TH"/>
              </w:rPr>
            </w:pPr>
            <w:r w:rsidRPr="00480BFB">
              <w:rPr>
                <w:rFonts w:ascii="Arial" w:eastAsia="Cordia New" w:hAnsi="Arial" w:cs="Arial"/>
                <w:noProof/>
                <w:sz w:val="18"/>
                <w:szCs w:val="18"/>
                <w:lang w:val="en-GB" w:bidi="th-TH"/>
              </w:rPr>
              <w:t>(1,583,333)</w:t>
            </w:r>
          </w:p>
        </w:tc>
        <w:tc>
          <w:tcPr>
            <w:tcW w:w="1368" w:type="dxa"/>
            <w:tcBorders>
              <w:top w:val="nil"/>
              <w:left w:val="nil"/>
              <w:right w:val="nil"/>
            </w:tcBorders>
            <w:shd w:val="clear" w:color="auto" w:fill="auto"/>
            <w:vAlign w:val="bottom"/>
          </w:tcPr>
          <w:p w14:paraId="28338B83" w14:textId="77777777" w:rsidR="00F46175" w:rsidRPr="00480BFB" w:rsidRDefault="00F46175" w:rsidP="009B2EE5">
            <w:pPr>
              <w:spacing w:after="0" w:line="240" w:lineRule="auto"/>
              <w:ind w:right="-72"/>
              <w:jc w:val="right"/>
              <w:rPr>
                <w:rFonts w:ascii="Arial" w:eastAsia="Cordia New" w:hAnsi="Arial" w:cs="Arial"/>
                <w:noProof/>
                <w:sz w:val="18"/>
                <w:szCs w:val="18"/>
                <w:lang w:val="en-GB" w:bidi="th-TH"/>
              </w:rPr>
            </w:pPr>
            <w:r w:rsidRPr="00480BFB">
              <w:rPr>
                <w:rFonts w:ascii="Arial" w:eastAsia="Cordia New" w:hAnsi="Arial" w:cs="Arial"/>
                <w:noProof/>
                <w:sz w:val="18"/>
                <w:szCs w:val="18"/>
                <w:lang w:val="en-GB" w:bidi="th-TH"/>
              </w:rPr>
              <w:t>(333,333)</w:t>
            </w:r>
          </w:p>
        </w:tc>
        <w:tc>
          <w:tcPr>
            <w:tcW w:w="1746" w:type="dxa"/>
            <w:tcBorders>
              <w:top w:val="nil"/>
              <w:left w:val="nil"/>
              <w:right w:val="nil"/>
            </w:tcBorders>
            <w:shd w:val="clear" w:color="auto" w:fill="auto"/>
            <w:vAlign w:val="bottom"/>
          </w:tcPr>
          <w:p w14:paraId="5C7BE61F" w14:textId="77777777" w:rsidR="00F46175" w:rsidRPr="00480BFB" w:rsidRDefault="00F46175" w:rsidP="009B2EE5">
            <w:pPr>
              <w:spacing w:after="0" w:line="240" w:lineRule="auto"/>
              <w:ind w:right="-72"/>
              <w:jc w:val="right"/>
              <w:rPr>
                <w:rFonts w:ascii="Arial" w:eastAsia="Cordia New" w:hAnsi="Arial" w:cs="Arial"/>
                <w:noProof/>
                <w:sz w:val="18"/>
                <w:szCs w:val="18"/>
                <w:lang w:val="en-GB" w:bidi="th-TH"/>
              </w:rPr>
            </w:pPr>
            <w:r w:rsidRPr="00480BFB">
              <w:rPr>
                <w:rFonts w:ascii="Arial" w:eastAsia="Cordia New" w:hAnsi="Arial" w:cs="Arial"/>
                <w:noProof/>
                <w:sz w:val="18"/>
                <w:szCs w:val="18"/>
                <w:lang w:val="en-GB" w:bidi="th-TH"/>
              </w:rPr>
              <w:t>-</w:t>
            </w:r>
          </w:p>
        </w:tc>
        <w:tc>
          <w:tcPr>
            <w:tcW w:w="1260" w:type="dxa"/>
            <w:tcBorders>
              <w:top w:val="nil"/>
              <w:left w:val="nil"/>
              <w:right w:val="nil"/>
            </w:tcBorders>
            <w:shd w:val="clear" w:color="auto" w:fill="auto"/>
            <w:vAlign w:val="bottom"/>
          </w:tcPr>
          <w:p w14:paraId="183822AF" w14:textId="2258C969" w:rsidR="00F46175" w:rsidRPr="00480BFB" w:rsidRDefault="00F46175" w:rsidP="009B2EE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(1,916,66</w:t>
            </w:r>
            <w:r w:rsidR="00CE78AA">
              <w:rPr>
                <w:rFonts w:ascii="Arial" w:eastAsia="Cordia New" w:hAnsi="Arial" w:cs="Arial"/>
                <w:sz w:val="18"/>
                <w:szCs w:val="18"/>
                <w:lang w:val="en-GB" w:bidi="th-TH"/>
              </w:rPr>
              <w:t>6</w:t>
            </w:r>
            <w:r w:rsidRPr="00480BFB">
              <w:rPr>
                <w:rFonts w:ascii="Arial" w:eastAsia="Cordia New" w:hAnsi="Arial" w:cs="Arial"/>
                <w:sz w:val="18"/>
                <w:szCs w:val="18"/>
                <w:lang w:val="en-GB" w:bidi="th-TH"/>
              </w:rPr>
              <w:t>)</w:t>
            </w:r>
          </w:p>
        </w:tc>
      </w:tr>
      <w:tr w:rsidR="00F46175" w:rsidRPr="00480BFB" w14:paraId="4B36D064" w14:textId="77777777" w:rsidTr="00607FA9">
        <w:tc>
          <w:tcPr>
            <w:tcW w:w="3780" w:type="dxa"/>
            <w:tcBorders>
              <w:top w:val="nil"/>
              <w:left w:val="nil"/>
              <w:bottom w:val="nil"/>
              <w:right w:val="nil"/>
            </w:tcBorders>
            <w:vAlign w:val="bottom"/>
          </w:tcPr>
          <w:p w14:paraId="132028CD" w14:textId="77777777" w:rsidR="00F46175" w:rsidRPr="00480BFB" w:rsidRDefault="00F46175" w:rsidP="009B2EE5">
            <w:pPr>
              <w:spacing w:after="0" w:line="240" w:lineRule="auto"/>
              <w:ind w:left="-109" w:right="-72"/>
              <w:jc w:val="thaiDistribute"/>
              <w:rPr>
                <w:rFonts w:ascii="Arial" w:eastAsia="Cordia New" w:hAnsi="Arial" w:cs="Arial"/>
                <w:sz w:val="18"/>
                <w:szCs w:val="18"/>
                <w:lang w:val="en-GB" w:bidi="th-TH"/>
              </w:rPr>
            </w:pPr>
            <w:r w:rsidRPr="00480BFB">
              <w:rPr>
                <w:rFonts w:ascii="Arial" w:eastAsia="Cordia New" w:hAnsi="Arial" w:cs="Arial"/>
                <w:sz w:val="18"/>
                <w:szCs w:val="18"/>
                <w:lang w:val="en-GB" w:bidi="th-TH"/>
              </w:rPr>
              <w:t>Others</w:t>
            </w:r>
          </w:p>
        </w:tc>
        <w:tc>
          <w:tcPr>
            <w:tcW w:w="1296" w:type="dxa"/>
            <w:tcBorders>
              <w:top w:val="nil"/>
              <w:left w:val="nil"/>
              <w:bottom w:val="single" w:sz="4" w:space="0" w:color="auto"/>
              <w:right w:val="nil"/>
            </w:tcBorders>
            <w:shd w:val="clear" w:color="auto" w:fill="auto"/>
            <w:vAlign w:val="bottom"/>
          </w:tcPr>
          <w:p w14:paraId="53CA0781" w14:textId="77777777" w:rsidR="00F46175" w:rsidRPr="00480BFB" w:rsidRDefault="00F46175" w:rsidP="009B2EE5">
            <w:pPr>
              <w:spacing w:after="0" w:line="240" w:lineRule="auto"/>
              <w:ind w:right="-72"/>
              <w:jc w:val="right"/>
              <w:rPr>
                <w:rFonts w:ascii="Arial" w:eastAsia="Cordia New" w:hAnsi="Arial" w:cs="Arial"/>
                <w:noProof/>
                <w:sz w:val="18"/>
                <w:szCs w:val="18"/>
                <w:lang w:val="en-GB" w:bidi="th-TH"/>
              </w:rPr>
            </w:pPr>
            <w:r w:rsidRPr="00480BFB">
              <w:rPr>
                <w:rFonts w:ascii="Arial" w:eastAsia="Cordia New" w:hAnsi="Arial" w:cs="Arial"/>
                <w:noProof/>
                <w:sz w:val="18"/>
                <w:szCs w:val="18"/>
                <w:lang w:val="en-GB" w:bidi="th-TH"/>
              </w:rPr>
              <w:t>(211,050)</w:t>
            </w:r>
          </w:p>
        </w:tc>
        <w:tc>
          <w:tcPr>
            <w:tcW w:w="1368" w:type="dxa"/>
            <w:tcBorders>
              <w:top w:val="nil"/>
              <w:left w:val="nil"/>
              <w:bottom w:val="single" w:sz="4" w:space="0" w:color="auto"/>
              <w:right w:val="nil"/>
            </w:tcBorders>
            <w:shd w:val="clear" w:color="auto" w:fill="auto"/>
            <w:vAlign w:val="bottom"/>
          </w:tcPr>
          <w:p w14:paraId="088EC133" w14:textId="77777777" w:rsidR="00F46175" w:rsidRPr="00480BFB" w:rsidRDefault="00F46175" w:rsidP="009B2EE5">
            <w:pPr>
              <w:spacing w:after="0" w:line="240" w:lineRule="auto"/>
              <w:ind w:right="-72"/>
              <w:jc w:val="right"/>
              <w:rPr>
                <w:rFonts w:ascii="Arial" w:eastAsia="Cordia New" w:hAnsi="Arial" w:cs="Arial"/>
                <w:noProof/>
                <w:sz w:val="18"/>
                <w:szCs w:val="18"/>
                <w:lang w:val="en-GB" w:bidi="th-TH"/>
              </w:rPr>
            </w:pPr>
            <w:r w:rsidRPr="00480BFB">
              <w:rPr>
                <w:rFonts w:ascii="Arial" w:eastAsia="Cordia New" w:hAnsi="Arial" w:cs="Arial"/>
                <w:noProof/>
                <w:sz w:val="18"/>
                <w:szCs w:val="18"/>
                <w:lang w:val="en-GB" w:bidi="th-TH"/>
              </w:rPr>
              <w:t>(84,619)</w:t>
            </w:r>
          </w:p>
        </w:tc>
        <w:tc>
          <w:tcPr>
            <w:tcW w:w="1746" w:type="dxa"/>
            <w:tcBorders>
              <w:top w:val="nil"/>
              <w:left w:val="nil"/>
              <w:bottom w:val="single" w:sz="4" w:space="0" w:color="auto"/>
              <w:right w:val="nil"/>
            </w:tcBorders>
            <w:shd w:val="clear" w:color="auto" w:fill="auto"/>
            <w:vAlign w:val="bottom"/>
          </w:tcPr>
          <w:p w14:paraId="67967321" w14:textId="77777777" w:rsidR="00F46175" w:rsidRPr="00480BFB" w:rsidRDefault="00F46175" w:rsidP="009B2EE5">
            <w:pPr>
              <w:spacing w:after="0" w:line="240" w:lineRule="auto"/>
              <w:ind w:right="-72"/>
              <w:jc w:val="right"/>
              <w:rPr>
                <w:rFonts w:ascii="Arial" w:eastAsia="Cordia New" w:hAnsi="Arial" w:cs="Arial"/>
                <w:sz w:val="18"/>
                <w:szCs w:val="18"/>
                <w:lang w:bidi="th-TH"/>
              </w:rPr>
            </w:pPr>
            <w:r w:rsidRPr="00480BFB">
              <w:rPr>
                <w:rFonts w:ascii="Arial" w:eastAsia="Cordia New" w:hAnsi="Arial" w:cs="Arial"/>
                <w:sz w:val="18"/>
                <w:szCs w:val="18"/>
                <w:lang w:bidi="th-TH"/>
              </w:rPr>
              <w:t>-</w:t>
            </w:r>
          </w:p>
        </w:tc>
        <w:tc>
          <w:tcPr>
            <w:tcW w:w="1260" w:type="dxa"/>
            <w:tcBorders>
              <w:top w:val="nil"/>
              <w:left w:val="nil"/>
              <w:bottom w:val="single" w:sz="4" w:space="0" w:color="auto"/>
              <w:right w:val="nil"/>
            </w:tcBorders>
            <w:shd w:val="clear" w:color="auto" w:fill="auto"/>
            <w:vAlign w:val="bottom"/>
          </w:tcPr>
          <w:p w14:paraId="11CB9C45"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(295,669)</w:t>
            </w:r>
          </w:p>
        </w:tc>
      </w:tr>
      <w:tr w:rsidR="00F46175" w:rsidRPr="00480BFB" w14:paraId="71A9C11B" w14:textId="77777777" w:rsidTr="00607FA9">
        <w:tc>
          <w:tcPr>
            <w:tcW w:w="3780" w:type="dxa"/>
            <w:tcBorders>
              <w:top w:val="nil"/>
              <w:left w:val="nil"/>
              <w:bottom w:val="nil"/>
              <w:right w:val="nil"/>
            </w:tcBorders>
            <w:vAlign w:val="bottom"/>
          </w:tcPr>
          <w:p w14:paraId="10E5778E" w14:textId="77777777" w:rsidR="00F46175" w:rsidRPr="00480BFB" w:rsidRDefault="00F46175" w:rsidP="009B2EE5">
            <w:pPr>
              <w:spacing w:after="0" w:line="240" w:lineRule="auto"/>
              <w:ind w:left="-109" w:right="-72"/>
              <w:jc w:val="thaiDistribute"/>
              <w:rPr>
                <w:rFonts w:ascii="Arial" w:eastAsia="Cordia New" w:hAnsi="Arial" w:cs="Arial"/>
                <w:sz w:val="18"/>
                <w:szCs w:val="18"/>
                <w:lang w:val="en-GB" w:bidi="th-TH"/>
              </w:rPr>
            </w:pPr>
          </w:p>
        </w:tc>
        <w:tc>
          <w:tcPr>
            <w:tcW w:w="1296" w:type="dxa"/>
            <w:tcBorders>
              <w:top w:val="single" w:sz="4" w:space="0" w:color="auto"/>
              <w:left w:val="nil"/>
              <w:right w:val="nil"/>
            </w:tcBorders>
            <w:shd w:val="clear" w:color="auto" w:fill="auto"/>
            <w:vAlign w:val="bottom"/>
          </w:tcPr>
          <w:p w14:paraId="4E28334A" w14:textId="77777777" w:rsidR="00F46175" w:rsidRPr="00480BFB" w:rsidRDefault="00F46175" w:rsidP="009B2EE5">
            <w:pPr>
              <w:spacing w:after="0" w:line="240" w:lineRule="auto"/>
              <w:ind w:right="-72"/>
              <w:jc w:val="right"/>
              <w:rPr>
                <w:rFonts w:ascii="Arial" w:eastAsia="Cordia New" w:hAnsi="Arial" w:cs="Arial"/>
                <w:noProof/>
                <w:sz w:val="18"/>
                <w:szCs w:val="18"/>
                <w:lang w:val="en-GB" w:bidi="th-TH"/>
              </w:rPr>
            </w:pPr>
          </w:p>
        </w:tc>
        <w:tc>
          <w:tcPr>
            <w:tcW w:w="1368" w:type="dxa"/>
            <w:tcBorders>
              <w:top w:val="single" w:sz="4" w:space="0" w:color="auto"/>
              <w:left w:val="nil"/>
              <w:right w:val="nil"/>
            </w:tcBorders>
            <w:shd w:val="clear" w:color="auto" w:fill="auto"/>
            <w:vAlign w:val="bottom"/>
          </w:tcPr>
          <w:p w14:paraId="77447A44" w14:textId="77777777" w:rsidR="00F46175" w:rsidRPr="00480BFB" w:rsidRDefault="00F46175" w:rsidP="009B2EE5">
            <w:pPr>
              <w:spacing w:after="0" w:line="240" w:lineRule="auto"/>
              <w:ind w:right="-72"/>
              <w:jc w:val="right"/>
              <w:rPr>
                <w:rFonts w:ascii="Arial" w:eastAsia="Cordia New" w:hAnsi="Arial" w:cs="Arial"/>
                <w:noProof/>
                <w:sz w:val="18"/>
                <w:szCs w:val="18"/>
                <w:lang w:val="en-GB" w:bidi="th-TH"/>
              </w:rPr>
            </w:pPr>
          </w:p>
        </w:tc>
        <w:tc>
          <w:tcPr>
            <w:tcW w:w="1746" w:type="dxa"/>
            <w:tcBorders>
              <w:top w:val="single" w:sz="4" w:space="0" w:color="auto"/>
              <w:left w:val="nil"/>
              <w:right w:val="nil"/>
            </w:tcBorders>
            <w:shd w:val="clear" w:color="auto" w:fill="auto"/>
            <w:vAlign w:val="bottom"/>
          </w:tcPr>
          <w:p w14:paraId="1913817C" w14:textId="77777777" w:rsidR="00F46175" w:rsidRPr="00480BFB" w:rsidRDefault="00F46175" w:rsidP="009B2EE5">
            <w:pPr>
              <w:spacing w:after="0" w:line="240" w:lineRule="auto"/>
              <w:ind w:right="-72"/>
              <w:jc w:val="right"/>
              <w:rPr>
                <w:rFonts w:ascii="Arial" w:eastAsia="Cordia New" w:hAnsi="Arial" w:cs="Arial"/>
                <w:sz w:val="18"/>
                <w:szCs w:val="18"/>
                <w:lang w:bidi="th-TH"/>
              </w:rPr>
            </w:pPr>
          </w:p>
        </w:tc>
        <w:tc>
          <w:tcPr>
            <w:tcW w:w="1260" w:type="dxa"/>
            <w:tcBorders>
              <w:top w:val="single" w:sz="4" w:space="0" w:color="auto"/>
              <w:left w:val="nil"/>
              <w:right w:val="nil"/>
            </w:tcBorders>
            <w:shd w:val="clear" w:color="auto" w:fill="auto"/>
            <w:vAlign w:val="bottom"/>
          </w:tcPr>
          <w:p w14:paraId="1C5B326A"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p>
        </w:tc>
      </w:tr>
      <w:tr w:rsidR="00F46175" w:rsidRPr="00480BFB" w14:paraId="7C27A18A" w14:textId="77777777" w:rsidTr="00607FA9">
        <w:tc>
          <w:tcPr>
            <w:tcW w:w="3780" w:type="dxa"/>
            <w:tcBorders>
              <w:top w:val="nil"/>
              <w:left w:val="nil"/>
              <w:bottom w:val="nil"/>
              <w:right w:val="nil"/>
            </w:tcBorders>
            <w:vAlign w:val="bottom"/>
          </w:tcPr>
          <w:p w14:paraId="18621648" w14:textId="77777777" w:rsidR="00F46175" w:rsidRPr="00480BFB" w:rsidRDefault="00F46175" w:rsidP="009B2EE5">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bottom w:val="single" w:sz="4" w:space="0" w:color="auto"/>
              <w:right w:val="nil"/>
            </w:tcBorders>
            <w:shd w:val="clear" w:color="auto" w:fill="auto"/>
            <w:vAlign w:val="bottom"/>
          </w:tcPr>
          <w:p w14:paraId="05FD8A2C" w14:textId="77777777" w:rsidR="00F46175" w:rsidRPr="00480BFB" w:rsidRDefault="00F46175" w:rsidP="009B2EE5">
            <w:pPr>
              <w:spacing w:after="0" w:line="240" w:lineRule="auto"/>
              <w:ind w:right="-72"/>
              <w:jc w:val="right"/>
              <w:rPr>
                <w:rFonts w:ascii="Arial" w:eastAsia="Cordia New" w:hAnsi="Arial" w:cs="Arial"/>
                <w:noProof/>
                <w:sz w:val="18"/>
                <w:szCs w:val="18"/>
                <w:lang w:val="en-GB" w:bidi="th-TH"/>
              </w:rPr>
            </w:pPr>
            <w:r w:rsidRPr="00480BFB">
              <w:rPr>
                <w:rFonts w:ascii="Arial" w:eastAsia="Cordia New" w:hAnsi="Arial" w:cs="Arial"/>
                <w:noProof/>
                <w:sz w:val="18"/>
                <w:szCs w:val="18"/>
                <w:lang w:val="en-GB" w:bidi="th-TH"/>
              </w:rPr>
              <w:t>(1,794,383)</w:t>
            </w:r>
          </w:p>
        </w:tc>
        <w:tc>
          <w:tcPr>
            <w:tcW w:w="1368" w:type="dxa"/>
            <w:tcBorders>
              <w:top w:val="nil"/>
              <w:left w:val="nil"/>
              <w:bottom w:val="single" w:sz="4" w:space="0" w:color="auto"/>
              <w:right w:val="nil"/>
            </w:tcBorders>
            <w:shd w:val="clear" w:color="auto" w:fill="auto"/>
            <w:vAlign w:val="bottom"/>
          </w:tcPr>
          <w:p w14:paraId="6AAA6E6F" w14:textId="77777777" w:rsidR="00F46175" w:rsidRPr="00480BFB" w:rsidRDefault="00F46175" w:rsidP="009B2EE5">
            <w:pPr>
              <w:spacing w:after="0" w:line="240" w:lineRule="auto"/>
              <w:ind w:right="-72"/>
              <w:jc w:val="right"/>
              <w:rPr>
                <w:rFonts w:ascii="Arial" w:eastAsia="Cordia New" w:hAnsi="Arial" w:cs="Arial"/>
                <w:noProof/>
                <w:sz w:val="18"/>
                <w:szCs w:val="18"/>
                <w:lang w:val="en-GB" w:bidi="th-TH"/>
              </w:rPr>
            </w:pPr>
            <w:r w:rsidRPr="00480BFB">
              <w:rPr>
                <w:rFonts w:ascii="Arial" w:eastAsia="Cordia New" w:hAnsi="Arial" w:cs="Arial"/>
                <w:noProof/>
                <w:sz w:val="18"/>
                <w:szCs w:val="18"/>
                <w:lang w:val="en-GB" w:bidi="th-TH"/>
              </w:rPr>
              <w:t>(417,952)</w:t>
            </w:r>
          </w:p>
        </w:tc>
        <w:tc>
          <w:tcPr>
            <w:tcW w:w="1746" w:type="dxa"/>
            <w:tcBorders>
              <w:top w:val="nil"/>
              <w:left w:val="nil"/>
              <w:bottom w:val="single" w:sz="4" w:space="0" w:color="auto"/>
              <w:right w:val="nil"/>
            </w:tcBorders>
            <w:shd w:val="clear" w:color="auto" w:fill="auto"/>
            <w:vAlign w:val="bottom"/>
          </w:tcPr>
          <w:p w14:paraId="275B77DC" w14:textId="77777777" w:rsidR="00F46175" w:rsidRPr="00480BFB" w:rsidRDefault="00F46175" w:rsidP="009B2EE5">
            <w:pPr>
              <w:spacing w:after="0" w:line="240" w:lineRule="auto"/>
              <w:ind w:right="-72"/>
              <w:jc w:val="right"/>
              <w:rPr>
                <w:rFonts w:ascii="Arial" w:eastAsia="Cordia New" w:hAnsi="Arial" w:cs="Arial"/>
                <w:sz w:val="18"/>
                <w:szCs w:val="18"/>
                <w:lang w:bidi="th-TH"/>
              </w:rPr>
            </w:pPr>
            <w:r w:rsidRPr="00480BFB">
              <w:rPr>
                <w:rFonts w:ascii="Arial" w:eastAsia="Cordia New" w:hAnsi="Arial" w:cs="Arial"/>
                <w:sz w:val="18"/>
                <w:szCs w:val="18"/>
                <w:lang w:bidi="th-TH"/>
              </w:rPr>
              <w:t>-</w:t>
            </w:r>
          </w:p>
        </w:tc>
        <w:tc>
          <w:tcPr>
            <w:tcW w:w="1260" w:type="dxa"/>
            <w:tcBorders>
              <w:top w:val="nil"/>
              <w:left w:val="nil"/>
              <w:bottom w:val="single" w:sz="4" w:space="0" w:color="auto"/>
              <w:right w:val="nil"/>
            </w:tcBorders>
            <w:shd w:val="clear" w:color="auto" w:fill="auto"/>
            <w:vAlign w:val="bottom"/>
          </w:tcPr>
          <w:p w14:paraId="7B11FD19"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(2,212,335)</w:t>
            </w:r>
          </w:p>
        </w:tc>
      </w:tr>
      <w:tr w:rsidR="00F46175" w:rsidRPr="00480BFB" w14:paraId="281653C0" w14:textId="77777777" w:rsidTr="00607FA9">
        <w:tc>
          <w:tcPr>
            <w:tcW w:w="3780" w:type="dxa"/>
            <w:tcBorders>
              <w:top w:val="nil"/>
              <w:left w:val="nil"/>
              <w:bottom w:val="nil"/>
              <w:right w:val="nil"/>
            </w:tcBorders>
            <w:vAlign w:val="bottom"/>
          </w:tcPr>
          <w:p w14:paraId="176D15E9" w14:textId="77777777" w:rsidR="00F46175" w:rsidRPr="00480BFB" w:rsidRDefault="00F46175" w:rsidP="009B2EE5">
            <w:pPr>
              <w:spacing w:after="0" w:line="240" w:lineRule="auto"/>
              <w:ind w:left="-109" w:right="-72"/>
              <w:jc w:val="thaiDistribute"/>
              <w:rPr>
                <w:rFonts w:ascii="Arial" w:eastAsia="Cordia New" w:hAnsi="Arial" w:cs="Arial"/>
                <w:sz w:val="18"/>
                <w:szCs w:val="18"/>
                <w:lang w:val="en-GB" w:bidi="th-TH"/>
              </w:rPr>
            </w:pPr>
          </w:p>
        </w:tc>
        <w:tc>
          <w:tcPr>
            <w:tcW w:w="1296" w:type="dxa"/>
            <w:tcBorders>
              <w:top w:val="single" w:sz="4" w:space="0" w:color="auto"/>
              <w:left w:val="nil"/>
              <w:right w:val="nil"/>
            </w:tcBorders>
            <w:shd w:val="clear" w:color="auto" w:fill="auto"/>
            <w:vAlign w:val="bottom"/>
          </w:tcPr>
          <w:p w14:paraId="4EEE38FA"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auto"/>
              <w:left w:val="nil"/>
              <w:right w:val="nil"/>
            </w:tcBorders>
            <w:shd w:val="clear" w:color="auto" w:fill="auto"/>
            <w:vAlign w:val="bottom"/>
          </w:tcPr>
          <w:p w14:paraId="240CA48A"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p>
        </w:tc>
        <w:tc>
          <w:tcPr>
            <w:tcW w:w="1746" w:type="dxa"/>
            <w:tcBorders>
              <w:top w:val="single" w:sz="4" w:space="0" w:color="auto"/>
              <w:left w:val="nil"/>
              <w:right w:val="nil"/>
            </w:tcBorders>
            <w:shd w:val="clear" w:color="auto" w:fill="auto"/>
            <w:vAlign w:val="bottom"/>
          </w:tcPr>
          <w:p w14:paraId="1411142F"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right w:val="nil"/>
            </w:tcBorders>
            <w:shd w:val="clear" w:color="auto" w:fill="auto"/>
            <w:vAlign w:val="bottom"/>
          </w:tcPr>
          <w:p w14:paraId="6E3FFE94" w14:textId="77777777" w:rsidR="00F46175" w:rsidRPr="00480BFB" w:rsidRDefault="00F46175" w:rsidP="009B2EE5">
            <w:pPr>
              <w:spacing w:after="0" w:line="240" w:lineRule="auto"/>
              <w:ind w:right="-72"/>
              <w:jc w:val="right"/>
              <w:rPr>
                <w:rFonts w:ascii="Arial" w:eastAsia="Cordia New" w:hAnsi="Arial" w:cs="Arial"/>
                <w:sz w:val="18"/>
                <w:szCs w:val="18"/>
                <w:lang w:val="en-GB" w:bidi="th-TH"/>
              </w:rPr>
            </w:pPr>
          </w:p>
        </w:tc>
      </w:tr>
      <w:tr w:rsidR="00F46175" w:rsidRPr="00480BFB" w14:paraId="3FA15C08" w14:textId="77777777" w:rsidTr="00607FA9">
        <w:tc>
          <w:tcPr>
            <w:tcW w:w="3780" w:type="dxa"/>
            <w:tcBorders>
              <w:top w:val="nil"/>
              <w:left w:val="nil"/>
              <w:bottom w:val="nil"/>
              <w:right w:val="nil"/>
            </w:tcBorders>
            <w:vAlign w:val="bottom"/>
          </w:tcPr>
          <w:p w14:paraId="7B97BA73" w14:textId="77777777" w:rsidR="00F46175" w:rsidRPr="00480BFB" w:rsidRDefault="00F46175" w:rsidP="009B2EE5">
            <w:pPr>
              <w:spacing w:after="0" w:line="240" w:lineRule="auto"/>
              <w:ind w:left="-109" w:right="-72"/>
              <w:jc w:val="thaiDistribute"/>
              <w:rPr>
                <w:rFonts w:ascii="Arial" w:eastAsia="Cordia New" w:hAnsi="Arial" w:cs="Arial"/>
                <w:b/>
                <w:bCs/>
                <w:sz w:val="18"/>
                <w:szCs w:val="18"/>
                <w:lang w:val="en-GB" w:bidi="th-TH"/>
              </w:rPr>
            </w:pPr>
            <w:r w:rsidRPr="00480BFB">
              <w:rPr>
                <w:rFonts w:ascii="Arial" w:eastAsia="Cordia New" w:hAnsi="Arial" w:cs="Arial"/>
                <w:b/>
                <w:bCs/>
                <w:sz w:val="18"/>
                <w:szCs w:val="18"/>
                <w:lang w:val="en-GB" w:bidi="th-TH"/>
              </w:rPr>
              <w:t>Deferred tax assets (liabilities), net</w:t>
            </w:r>
          </w:p>
        </w:tc>
        <w:tc>
          <w:tcPr>
            <w:tcW w:w="1296" w:type="dxa"/>
            <w:tcBorders>
              <w:top w:val="nil"/>
              <w:left w:val="nil"/>
              <w:bottom w:val="single" w:sz="4" w:space="0" w:color="auto"/>
              <w:right w:val="nil"/>
            </w:tcBorders>
            <w:shd w:val="clear" w:color="auto" w:fill="auto"/>
            <w:vAlign w:val="bottom"/>
          </w:tcPr>
          <w:p w14:paraId="06D8B57B" w14:textId="77777777" w:rsidR="00F46175" w:rsidRPr="00480BFB" w:rsidRDefault="00F46175" w:rsidP="009B2EE5">
            <w:pPr>
              <w:spacing w:after="0" w:line="240" w:lineRule="auto"/>
              <w:ind w:right="-72"/>
              <w:jc w:val="right"/>
              <w:rPr>
                <w:rFonts w:ascii="Arial" w:eastAsia="Cordia New" w:hAnsi="Arial" w:cs="Arial"/>
                <w:noProof/>
                <w:sz w:val="18"/>
                <w:szCs w:val="18"/>
                <w:lang w:val="en-GB" w:bidi="th-TH"/>
              </w:rPr>
            </w:pPr>
            <w:r w:rsidRPr="00480BFB">
              <w:rPr>
                <w:rFonts w:ascii="Arial" w:eastAsia="Cordia New" w:hAnsi="Arial" w:cs="Arial"/>
                <w:noProof/>
                <w:sz w:val="18"/>
                <w:szCs w:val="18"/>
                <w:lang w:val="en-GB" w:bidi="th-TH"/>
              </w:rPr>
              <w:t>58,188,295</w:t>
            </w:r>
          </w:p>
        </w:tc>
        <w:tc>
          <w:tcPr>
            <w:tcW w:w="1368" w:type="dxa"/>
            <w:tcBorders>
              <w:top w:val="nil"/>
              <w:left w:val="nil"/>
              <w:bottom w:val="single" w:sz="4" w:space="0" w:color="auto"/>
              <w:right w:val="nil"/>
            </w:tcBorders>
            <w:shd w:val="clear" w:color="auto" w:fill="auto"/>
            <w:vAlign w:val="bottom"/>
          </w:tcPr>
          <w:p w14:paraId="42B6F225" w14:textId="77777777" w:rsidR="00F46175" w:rsidRPr="00480BFB" w:rsidRDefault="00F46175" w:rsidP="009B2EE5">
            <w:pPr>
              <w:spacing w:after="0" w:line="240" w:lineRule="auto"/>
              <w:ind w:right="-72"/>
              <w:jc w:val="right"/>
              <w:rPr>
                <w:rFonts w:ascii="Arial" w:eastAsia="Cordia New" w:hAnsi="Arial" w:cs="Arial"/>
                <w:noProof/>
                <w:sz w:val="18"/>
                <w:szCs w:val="18"/>
                <w:lang w:val="en-GB" w:bidi="th-TH"/>
              </w:rPr>
            </w:pPr>
            <w:r w:rsidRPr="00480BFB">
              <w:rPr>
                <w:rFonts w:ascii="Arial" w:eastAsia="Cordia New" w:hAnsi="Arial" w:cs="Arial"/>
                <w:noProof/>
                <w:sz w:val="18"/>
                <w:szCs w:val="18"/>
                <w:lang w:val="en-GB" w:bidi="th-TH"/>
              </w:rPr>
              <w:t>7,445,466</w:t>
            </w:r>
          </w:p>
        </w:tc>
        <w:tc>
          <w:tcPr>
            <w:tcW w:w="1746" w:type="dxa"/>
            <w:tcBorders>
              <w:top w:val="nil"/>
              <w:left w:val="nil"/>
              <w:bottom w:val="single" w:sz="4" w:space="0" w:color="auto"/>
              <w:right w:val="nil"/>
            </w:tcBorders>
            <w:shd w:val="clear" w:color="auto" w:fill="auto"/>
            <w:vAlign w:val="bottom"/>
          </w:tcPr>
          <w:p w14:paraId="7F7453B3" w14:textId="77777777" w:rsidR="00F46175" w:rsidRPr="00480BFB" w:rsidRDefault="00F46175" w:rsidP="009B2EE5">
            <w:pPr>
              <w:spacing w:after="0" w:line="240" w:lineRule="auto"/>
              <w:ind w:right="-72"/>
              <w:jc w:val="right"/>
              <w:rPr>
                <w:rFonts w:ascii="Arial" w:eastAsia="Cordia New" w:hAnsi="Arial" w:cs="Arial"/>
                <w:noProof/>
                <w:sz w:val="18"/>
                <w:szCs w:val="18"/>
                <w:lang w:val="en-GB" w:bidi="th-TH"/>
              </w:rPr>
            </w:pPr>
            <w:r w:rsidRPr="00480BFB">
              <w:rPr>
                <w:rFonts w:ascii="Arial" w:eastAsia="Cordia New" w:hAnsi="Arial" w:cs="Arial"/>
                <w:noProof/>
                <w:sz w:val="18"/>
                <w:szCs w:val="18"/>
                <w:lang w:val="en-GB" w:bidi="th-TH"/>
              </w:rPr>
              <w:t>3,235,042</w:t>
            </w:r>
          </w:p>
        </w:tc>
        <w:tc>
          <w:tcPr>
            <w:tcW w:w="1260" w:type="dxa"/>
            <w:tcBorders>
              <w:top w:val="nil"/>
              <w:left w:val="nil"/>
              <w:bottom w:val="single" w:sz="4" w:space="0" w:color="auto"/>
              <w:right w:val="nil"/>
            </w:tcBorders>
            <w:shd w:val="clear" w:color="auto" w:fill="auto"/>
            <w:vAlign w:val="bottom"/>
          </w:tcPr>
          <w:p w14:paraId="2CBBE733" w14:textId="77777777" w:rsidR="00F46175" w:rsidRPr="00480BFB" w:rsidRDefault="00F46175" w:rsidP="009B2EE5">
            <w:pPr>
              <w:spacing w:after="0" w:line="240" w:lineRule="auto"/>
              <w:ind w:right="-72"/>
              <w:jc w:val="right"/>
              <w:rPr>
                <w:rFonts w:ascii="Arial" w:eastAsia="Cordia New" w:hAnsi="Arial" w:cs="Arial"/>
                <w:noProof/>
                <w:sz w:val="18"/>
                <w:szCs w:val="18"/>
                <w:lang w:val="en-GB" w:bidi="th-TH"/>
              </w:rPr>
            </w:pPr>
            <w:r w:rsidRPr="00480BFB">
              <w:rPr>
                <w:rFonts w:ascii="Arial" w:eastAsia="Cordia New" w:hAnsi="Arial" w:cs="Arial"/>
                <w:noProof/>
                <w:sz w:val="18"/>
                <w:szCs w:val="18"/>
                <w:lang w:val="en-GB" w:bidi="th-TH"/>
              </w:rPr>
              <w:t>68,868,803</w:t>
            </w:r>
          </w:p>
        </w:tc>
      </w:tr>
    </w:tbl>
    <w:p w14:paraId="2C5463D8" w14:textId="77777777" w:rsidR="0009609A" w:rsidRPr="00480BFB" w:rsidRDefault="0009609A" w:rsidP="0009609A">
      <w:pPr>
        <w:spacing w:after="0" w:line="240" w:lineRule="auto"/>
        <w:jc w:val="both"/>
        <w:rPr>
          <w:rFonts w:ascii="Arial" w:hAnsi="Arial" w:cs="Arial"/>
          <w:sz w:val="18"/>
          <w:szCs w:val="18"/>
        </w:rPr>
      </w:pPr>
    </w:p>
    <w:p w14:paraId="3C870D24" w14:textId="2DCA2EA3" w:rsidR="0009609A" w:rsidRPr="00480BFB" w:rsidRDefault="0009609A" w:rsidP="0009609A">
      <w:pPr>
        <w:spacing w:after="0" w:line="240" w:lineRule="auto"/>
        <w:jc w:val="both"/>
        <w:rPr>
          <w:rFonts w:ascii="Arial" w:hAnsi="Arial" w:cs="Arial"/>
          <w:spacing w:val="-4"/>
          <w:sz w:val="18"/>
          <w:szCs w:val="18"/>
        </w:rPr>
      </w:pPr>
      <w:r w:rsidRPr="00480BFB">
        <w:rPr>
          <w:rFonts w:ascii="Arial" w:hAnsi="Arial" w:cs="Arial"/>
          <w:spacing w:val="-4"/>
          <w:sz w:val="18"/>
          <w:szCs w:val="18"/>
        </w:rPr>
        <w:t xml:space="preserve">Deferred income tax assets are </w:t>
      </w:r>
      <w:proofErr w:type="spellStart"/>
      <w:r w:rsidRPr="00480BFB">
        <w:rPr>
          <w:rFonts w:ascii="Arial" w:hAnsi="Arial" w:cs="Arial"/>
          <w:spacing w:val="-4"/>
          <w:sz w:val="18"/>
          <w:szCs w:val="18"/>
        </w:rPr>
        <w:t>recognised</w:t>
      </w:r>
      <w:proofErr w:type="spellEnd"/>
      <w:r w:rsidRPr="00480BFB">
        <w:rPr>
          <w:rFonts w:ascii="Arial" w:hAnsi="Arial" w:cs="Arial"/>
          <w:spacing w:val="-4"/>
          <w:sz w:val="18"/>
          <w:szCs w:val="18"/>
        </w:rPr>
        <w:t xml:space="preserve"> for tax loss and carried forwards only to the extent that </w:t>
      </w:r>
      <w:proofErr w:type="spellStart"/>
      <w:r w:rsidRPr="00480BFB">
        <w:rPr>
          <w:rFonts w:ascii="Arial" w:hAnsi="Arial" w:cs="Arial"/>
          <w:spacing w:val="-4"/>
          <w:sz w:val="18"/>
          <w:szCs w:val="18"/>
        </w:rPr>
        <w:t>realisation</w:t>
      </w:r>
      <w:proofErr w:type="spellEnd"/>
      <w:r w:rsidRPr="00480BFB">
        <w:rPr>
          <w:rFonts w:ascii="Arial" w:hAnsi="Arial" w:cs="Arial"/>
          <w:spacing w:val="-4"/>
          <w:sz w:val="18"/>
          <w:szCs w:val="18"/>
        </w:rPr>
        <w:t xml:space="preserve"> of the related tax benefit through the future taxable profits is probable. The Group does not </w:t>
      </w:r>
      <w:proofErr w:type="spellStart"/>
      <w:r w:rsidRPr="00480BFB">
        <w:rPr>
          <w:rFonts w:ascii="Arial" w:hAnsi="Arial" w:cs="Arial"/>
          <w:spacing w:val="-4"/>
          <w:sz w:val="18"/>
          <w:szCs w:val="18"/>
        </w:rPr>
        <w:t>recognise</w:t>
      </w:r>
      <w:proofErr w:type="spellEnd"/>
      <w:r w:rsidRPr="00480BFB">
        <w:rPr>
          <w:rFonts w:ascii="Arial" w:hAnsi="Arial" w:cs="Arial"/>
          <w:spacing w:val="-4"/>
          <w:sz w:val="18"/>
          <w:szCs w:val="18"/>
        </w:rPr>
        <w:t xml:space="preserve"> deferred tax asset of Baht </w:t>
      </w:r>
      <w:r w:rsidR="00A02669" w:rsidRPr="00480BFB">
        <w:rPr>
          <w:rFonts w:ascii="Arial" w:hAnsi="Arial" w:cs="Arial"/>
          <w:spacing w:val="-4"/>
          <w:sz w:val="18"/>
          <w:szCs w:val="18"/>
        </w:rPr>
        <w:t>79,276</w:t>
      </w:r>
      <w:r w:rsidRPr="00480BFB">
        <w:rPr>
          <w:rFonts w:ascii="Arial" w:hAnsi="Arial" w:cs="Arial"/>
          <w:spacing w:val="-4"/>
          <w:sz w:val="18"/>
          <w:szCs w:val="18"/>
        </w:rPr>
        <w:t xml:space="preserve"> (</w:t>
      </w:r>
      <w:r w:rsidR="00E31A02" w:rsidRPr="00480BFB">
        <w:rPr>
          <w:rFonts w:ascii="Arial" w:hAnsi="Arial" w:cs="Arial"/>
          <w:spacing w:val="-4"/>
          <w:sz w:val="18"/>
          <w:szCs w:val="18"/>
        </w:rPr>
        <w:t>2019</w:t>
      </w:r>
      <w:r w:rsidRPr="00480BFB">
        <w:rPr>
          <w:rFonts w:ascii="Arial" w:hAnsi="Arial" w:cs="Arial"/>
          <w:spacing w:val="-4"/>
          <w:sz w:val="18"/>
          <w:szCs w:val="18"/>
        </w:rPr>
        <w:t xml:space="preserve">: Baht </w:t>
      </w:r>
      <w:r w:rsidR="008E7477" w:rsidRPr="00480BFB">
        <w:rPr>
          <w:rFonts w:ascii="Arial" w:hAnsi="Arial" w:cs="Arial"/>
          <w:spacing w:val="-4"/>
          <w:sz w:val="18"/>
          <w:szCs w:val="18"/>
        </w:rPr>
        <w:t>968,082</w:t>
      </w:r>
      <w:r w:rsidRPr="00480BFB">
        <w:rPr>
          <w:rFonts w:ascii="Arial" w:hAnsi="Arial" w:cs="Arial"/>
          <w:spacing w:val="-4"/>
          <w:sz w:val="18"/>
          <w:szCs w:val="18"/>
        </w:rPr>
        <w:t xml:space="preserve">) from tax losses of Baht </w:t>
      </w:r>
      <w:r w:rsidR="00A02669" w:rsidRPr="00480BFB">
        <w:rPr>
          <w:rFonts w:ascii="Arial" w:hAnsi="Arial" w:cs="Arial"/>
          <w:spacing w:val="-4"/>
          <w:sz w:val="18"/>
          <w:szCs w:val="18"/>
        </w:rPr>
        <w:t>396,3</w:t>
      </w:r>
      <w:r w:rsidR="00AD2A8F" w:rsidRPr="00480BFB">
        <w:rPr>
          <w:rFonts w:ascii="Arial" w:hAnsi="Arial" w:cs="Arial"/>
          <w:spacing w:val="-4"/>
          <w:sz w:val="18"/>
          <w:szCs w:val="18"/>
        </w:rPr>
        <w:t>80</w:t>
      </w:r>
      <w:r w:rsidRPr="00480BFB">
        <w:rPr>
          <w:rFonts w:ascii="Arial" w:hAnsi="Arial" w:cs="Arial"/>
          <w:spacing w:val="-4"/>
          <w:sz w:val="18"/>
          <w:szCs w:val="18"/>
        </w:rPr>
        <w:t xml:space="preserve"> (</w:t>
      </w:r>
      <w:r w:rsidR="00E31A02" w:rsidRPr="00480BFB">
        <w:rPr>
          <w:rFonts w:ascii="Arial" w:hAnsi="Arial" w:cs="Arial"/>
          <w:spacing w:val="-4"/>
          <w:sz w:val="18"/>
          <w:szCs w:val="18"/>
        </w:rPr>
        <w:t>2019</w:t>
      </w:r>
      <w:r w:rsidRPr="00480BFB">
        <w:rPr>
          <w:rFonts w:ascii="Arial" w:hAnsi="Arial" w:cs="Arial"/>
          <w:spacing w:val="-4"/>
          <w:sz w:val="18"/>
          <w:szCs w:val="18"/>
        </w:rPr>
        <w:t xml:space="preserve">: Baht </w:t>
      </w:r>
      <w:r w:rsidR="008E7477" w:rsidRPr="00480BFB">
        <w:rPr>
          <w:rFonts w:ascii="Arial" w:hAnsi="Arial" w:cs="Arial"/>
          <w:spacing w:val="-4"/>
          <w:sz w:val="18"/>
          <w:szCs w:val="18"/>
        </w:rPr>
        <w:t>4,840,4</w:t>
      </w:r>
      <w:r w:rsidR="00AD2A8F" w:rsidRPr="00480BFB">
        <w:rPr>
          <w:rFonts w:ascii="Arial" w:hAnsi="Arial" w:cs="Arial"/>
          <w:spacing w:val="-4"/>
          <w:sz w:val="18"/>
          <w:szCs w:val="18"/>
        </w:rPr>
        <w:t>10</w:t>
      </w:r>
      <w:r w:rsidRPr="00480BFB">
        <w:rPr>
          <w:rFonts w:ascii="Arial" w:hAnsi="Arial" w:cs="Arial"/>
          <w:spacing w:val="-4"/>
          <w:sz w:val="18"/>
          <w:szCs w:val="18"/>
        </w:rPr>
        <w:t xml:space="preserve">), to carry forward against future taxable income; these tax losses of Baht </w:t>
      </w:r>
      <w:r w:rsidR="00A02669" w:rsidRPr="00480BFB">
        <w:rPr>
          <w:rFonts w:ascii="Arial" w:hAnsi="Arial" w:cs="Arial"/>
          <w:spacing w:val="-4"/>
          <w:sz w:val="18"/>
          <w:szCs w:val="18"/>
        </w:rPr>
        <w:t xml:space="preserve">69,205,459 </w:t>
      </w:r>
      <w:r w:rsidRPr="00480BFB">
        <w:rPr>
          <w:rFonts w:ascii="Arial" w:hAnsi="Arial" w:cs="Arial"/>
          <w:spacing w:val="-4"/>
          <w:sz w:val="18"/>
          <w:szCs w:val="18"/>
        </w:rPr>
        <w:t xml:space="preserve">will expire in </w:t>
      </w:r>
      <w:r w:rsidR="00A56870" w:rsidRPr="00480BFB">
        <w:rPr>
          <w:rFonts w:ascii="Arial" w:hAnsi="Arial" w:cs="Arial"/>
          <w:spacing w:val="-4"/>
          <w:sz w:val="18"/>
          <w:szCs w:val="18"/>
        </w:rPr>
        <w:t>202</w:t>
      </w:r>
      <w:r w:rsidR="00FB7B8F" w:rsidRPr="00480BFB">
        <w:rPr>
          <w:rFonts w:ascii="Arial" w:hAnsi="Arial" w:cs="Arial"/>
          <w:spacing w:val="-4"/>
          <w:sz w:val="18"/>
          <w:szCs w:val="18"/>
        </w:rPr>
        <w:t>1</w:t>
      </w:r>
      <w:r w:rsidR="002F6B0D" w:rsidRPr="00480BFB">
        <w:rPr>
          <w:rFonts w:ascii="Arial" w:hAnsi="Arial" w:cs="Arial"/>
          <w:spacing w:val="-4"/>
          <w:sz w:val="18"/>
          <w:szCs w:val="18"/>
        </w:rPr>
        <w:t xml:space="preserve"> - 202</w:t>
      </w:r>
      <w:r w:rsidR="00FB7B8F" w:rsidRPr="00480BFB">
        <w:rPr>
          <w:rFonts w:ascii="Arial" w:hAnsi="Arial" w:cs="Arial"/>
          <w:spacing w:val="-4"/>
          <w:sz w:val="18"/>
          <w:szCs w:val="18"/>
        </w:rPr>
        <w:t>5</w:t>
      </w:r>
      <w:r w:rsidRPr="00480BFB">
        <w:rPr>
          <w:rFonts w:ascii="Arial" w:hAnsi="Arial" w:cs="Arial"/>
          <w:spacing w:val="-4"/>
          <w:sz w:val="18"/>
          <w:szCs w:val="18"/>
        </w:rPr>
        <w:t>, respectively</w:t>
      </w:r>
      <w:r w:rsidR="0066441F" w:rsidRPr="00480BFB">
        <w:rPr>
          <w:rFonts w:ascii="Arial" w:hAnsi="Arial" w:cs="Arial"/>
          <w:spacing w:val="-4"/>
          <w:sz w:val="18"/>
          <w:szCs w:val="18"/>
        </w:rPr>
        <w:t xml:space="preserve"> (</w:t>
      </w:r>
      <w:r w:rsidR="00E31A02" w:rsidRPr="00480BFB">
        <w:rPr>
          <w:rFonts w:ascii="Arial" w:hAnsi="Arial" w:cs="Arial"/>
          <w:spacing w:val="-4"/>
          <w:sz w:val="18"/>
          <w:szCs w:val="18"/>
        </w:rPr>
        <w:t>2019</w:t>
      </w:r>
      <w:r w:rsidR="0066441F" w:rsidRPr="00480BFB">
        <w:rPr>
          <w:rFonts w:ascii="Arial" w:hAnsi="Arial" w:cs="Arial"/>
          <w:spacing w:val="-4"/>
          <w:sz w:val="18"/>
          <w:szCs w:val="18"/>
        </w:rPr>
        <w:t xml:space="preserve">: Baht </w:t>
      </w:r>
      <w:r w:rsidR="00A02669" w:rsidRPr="00480BFB">
        <w:rPr>
          <w:rFonts w:ascii="Arial" w:hAnsi="Arial" w:cs="Arial"/>
          <w:spacing w:val="-4"/>
          <w:sz w:val="18"/>
          <w:szCs w:val="18"/>
        </w:rPr>
        <w:t xml:space="preserve">70,649,909 </w:t>
      </w:r>
      <w:r w:rsidR="00F46175" w:rsidRPr="00480BFB">
        <w:rPr>
          <w:rFonts w:ascii="Arial" w:hAnsi="Arial" w:cs="Arial"/>
          <w:spacing w:val="-4"/>
          <w:sz w:val="18"/>
          <w:szCs w:val="18"/>
        </w:rPr>
        <w:t>will expire in 2020 - 202</w:t>
      </w:r>
      <w:r w:rsidR="00607FA9" w:rsidRPr="00480BFB">
        <w:rPr>
          <w:rFonts w:ascii="Arial" w:hAnsi="Arial" w:cs="Arial"/>
          <w:spacing w:val="-4"/>
          <w:sz w:val="18"/>
          <w:szCs w:val="18"/>
        </w:rPr>
        <w:t>4</w:t>
      </w:r>
      <w:r w:rsidR="0066441F" w:rsidRPr="00480BFB">
        <w:rPr>
          <w:rFonts w:ascii="Arial" w:hAnsi="Arial" w:cs="Arial"/>
          <w:spacing w:val="-4"/>
          <w:sz w:val="18"/>
          <w:szCs w:val="18"/>
        </w:rPr>
        <w:t>)</w:t>
      </w:r>
      <w:r w:rsidRPr="00480BFB">
        <w:rPr>
          <w:rFonts w:ascii="Arial" w:hAnsi="Arial" w:cs="Arial"/>
          <w:spacing w:val="-4"/>
          <w:sz w:val="18"/>
          <w:szCs w:val="18"/>
        </w:rPr>
        <w:t>.</w:t>
      </w:r>
    </w:p>
    <w:p w14:paraId="240FF658" w14:textId="77777777" w:rsidR="0009609A" w:rsidRPr="00480BFB" w:rsidRDefault="0009609A" w:rsidP="0009609A">
      <w:pPr>
        <w:spacing w:after="0" w:line="240" w:lineRule="auto"/>
        <w:jc w:val="both"/>
        <w:rPr>
          <w:rFonts w:ascii="Arial" w:hAnsi="Arial" w:cs="Arial"/>
          <w:sz w:val="18"/>
          <w:szCs w:val="18"/>
        </w:rPr>
      </w:pPr>
    </w:p>
    <w:p w14:paraId="136A66C3" w14:textId="65E2FE03" w:rsidR="00E9475D" w:rsidRDefault="00E9475D">
      <w:pPr>
        <w:rPr>
          <w:rFonts w:ascii="Arial" w:hAnsi="Arial" w:cs="Arial"/>
          <w:sz w:val="18"/>
          <w:szCs w:val="18"/>
        </w:rPr>
      </w:pPr>
      <w:r>
        <w:rPr>
          <w:rFonts w:ascii="Arial" w:hAnsi="Arial" w:cs="Arial"/>
          <w:sz w:val="18"/>
          <w:szCs w:val="18"/>
        </w:rPr>
        <w:br w:type="page"/>
      </w:r>
    </w:p>
    <w:p w14:paraId="50379E2B" w14:textId="00BBB2BD" w:rsidR="00B40261" w:rsidRDefault="00B40261" w:rsidP="0009609A">
      <w:pPr>
        <w:spacing w:after="0" w:line="240" w:lineRule="auto"/>
        <w:jc w:val="both"/>
        <w:rPr>
          <w:rFonts w:ascii="Arial" w:hAnsi="Arial" w:cs="Arial"/>
          <w:sz w:val="18"/>
          <w:szCs w:val="18"/>
        </w:rPr>
      </w:pPr>
    </w:p>
    <w:p w14:paraId="3BC4AB57" w14:textId="77777777" w:rsidR="00E9475D" w:rsidRPr="00480BFB" w:rsidRDefault="00E9475D" w:rsidP="0009609A">
      <w:pPr>
        <w:spacing w:after="0" w:line="240" w:lineRule="auto"/>
        <w:jc w:val="both"/>
        <w:rPr>
          <w:rFonts w:ascii="Arial" w:hAnsi="Arial" w:cs="Arial"/>
          <w:sz w:val="18"/>
          <w:szCs w:val="18"/>
        </w:rPr>
      </w:pPr>
    </w:p>
    <w:tbl>
      <w:tblPr>
        <w:tblW w:w="9455" w:type="dxa"/>
        <w:tblInd w:w="-5" w:type="dxa"/>
        <w:shd w:val="clear" w:color="auto" w:fill="DC6900" w:themeFill="text2"/>
        <w:tblLook w:val="04A0" w:firstRow="1" w:lastRow="0" w:firstColumn="1" w:lastColumn="0" w:noHBand="0" w:noVBand="1"/>
      </w:tblPr>
      <w:tblGrid>
        <w:gridCol w:w="9455"/>
      </w:tblGrid>
      <w:tr w:rsidR="0009609A" w:rsidRPr="00480BFB" w14:paraId="199B16EF" w14:textId="77777777" w:rsidTr="00B40261">
        <w:trPr>
          <w:trHeight w:val="386"/>
        </w:trPr>
        <w:tc>
          <w:tcPr>
            <w:tcW w:w="9455" w:type="dxa"/>
            <w:shd w:val="clear" w:color="auto" w:fill="FFA543"/>
            <w:vAlign w:val="center"/>
          </w:tcPr>
          <w:p w14:paraId="73F503AE" w14:textId="2C17C397" w:rsidR="0009609A" w:rsidRPr="00480BFB" w:rsidRDefault="00244E57" w:rsidP="0009609A">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480BFB">
              <w:rPr>
                <w:rFonts w:ascii="Arial" w:eastAsia="Arial Unicode MS" w:hAnsi="Arial" w:cs="Arial"/>
                <w:b/>
                <w:bCs/>
                <w:color w:val="FFFFFF" w:themeColor="background1"/>
                <w:sz w:val="18"/>
                <w:szCs w:val="18"/>
                <w:lang w:val="en-GB" w:bidi="th-TH"/>
              </w:rPr>
              <w:t>23</w:t>
            </w:r>
            <w:r w:rsidR="0009609A" w:rsidRPr="00480BFB">
              <w:rPr>
                <w:rFonts w:ascii="Arial" w:eastAsia="Arial Unicode MS" w:hAnsi="Arial" w:cs="Arial"/>
                <w:b/>
                <w:bCs/>
                <w:color w:val="FFFFFF" w:themeColor="background1"/>
                <w:sz w:val="18"/>
                <w:szCs w:val="18"/>
                <w:lang w:val="en-GB" w:bidi="th-TH"/>
              </w:rPr>
              <w:tab/>
              <w:t>Borrowings</w:t>
            </w:r>
          </w:p>
        </w:tc>
      </w:tr>
    </w:tbl>
    <w:p w14:paraId="6DCB97E0" w14:textId="77777777" w:rsidR="0009609A" w:rsidRPr="00480BFB" w:rsidRDefault="0009609A" w:rsidP="0009609A">
      <w:pPr>
        <w:spacing w:after="0" w:line="240" w:lineRule="auto"/>
        <w:jc w:val="both"/>
        <w:rPr>
          <w:rFonts w:ascii="Arial" w:hAnsi="Arial" w:cs="Arial"/>
          <w:sz w:val="18"/>
          <w:szCs w:val="18"/>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530"/>
        <w:gridCol w:w="1440"/>
        <w:gridCol w:w="1440"/>
        <w:gridCol w:w="1440"/>
        <w:gridCol w:w="48"/>
      </w:tblGrid>
      <w:tr w:rsidR="0009609A" w:rsidRPr="00480BFB" w14:paraId="512C2CFC" w14:textId="77777777" w:rsidTr="0013364D">
        <w:tc>
          <w:tcPr>
            <w:tcW w:w="3600" w:type="dxa"/>
            <w:tcBorders>
              <w:top w:val="nil"/>
              <w:left w:val="nil"/>
              <w:bottom w:val="nil"/>
              <w:right w:val="nil"/>
            </w:tcBorders>
            <w:shd w:val="clear" w:color="auto" w:fill="auto"/>
          </w:tcPr>
          <w:p w14:paraId="368E7066" w14:textId="77777777" w:rsidR="0009609A" w:rsidRPr="00480BFB" w:rsidRDefault="0009609A" w:rsidP="0009609A">
            <w:pPr>
              <w:tabs>
                <w:tab w:val="left" w:pos="166"/>
              </w:tabs>
              <w:spacing w:after="0" w:line="240" w:lineRule="auto"/>
              <w:ind w:left="-72"/>
              <w:jc w:val="both"/>
              <w:rPr>
                <w:rFonts w:ascii="Arial" w:hAnsi="Arial" w:cs="Arial"/>
                <w:b/>
                <w:bCs/>
                <w:sz w:val="18"/>
                <w:szCs w:val="18"/>
              </w:rPr>
            </w:pPr>
          </w:p>
        </w:tc>
        <w:tc>
          <w:tcPr>
            <w:tcW w:w="2970" w:type="dxa"/>
            <w:gridSpan w:val="2"/>
            <w:tcBorders>
              <w:top w:val="single" w:sz="4" w:space="0" w:color="auto"/>
              <w:left w:val="nil"/>
              <w:bottom w:val="single" w:sz="4" w:space="0" w:color="auto"/>
              <w:right w:val="nil"/>
            </w:tcBorders>
            <w:shd w:val="clear" w:color="auto" w:fill="auto"/>
            <w:hideMark/>
          </w:tcPr>
          <w:p w14:paraId="117AD4FF" w14:textId="77777777" w:rsidR="0009609A" w:rsidRPr="00480BFB" w:rsidRDefault="0009609A" w:rsidP="0009609A">
            <w:pPr>
              <w:spacing w:after="0" w:line="240" w:lineRule="auto"/>
              <w:ind w:left="-40" w:right="-72"/>
              <w:jc w:val="center"/>
              <w:rPr>
                <w:rFonts w:ascii="Arial" w:hAnsi="Arial" w:cs="Arial"/>
                <w:b/>
                <w:bCs/>
                <w:sz w:val="18"/>
                <w:szCs w:val="18"/>
              </w:rPr>
            </w:pPr>
            <w:r w:rsidRPr="00480BFB">
              <w:rPr>
                <w:rFonts w:ascii="Arial" w:hAnsi="Arial" w:cs="Arial"/>
                <w:b/>
                <w:bCs/>
                <w:sz w:val="18"/>
                <w:szCs w:val="18"/>
              </w:rPr>
              <w:t>Consolidated</w:t>
            </w:r>
          </w:p>
          <w:p w14:paraId="3049E93E"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financial statements</w:t>
            </w:r>
          </w:p>
        </w:tc>
        <w:tc>
          <w:tcPr>
            <w:tcW w:w="2928" w:type="dxa"/>
            <w:gridSpan w:val="3"/>
            <w:tcBorders>
              <w:top w:val="single" w:sz="4" w:space="0" w:color="auto"/>
              <w:left w:val="nil"/>
              <w:bottom w:val="single" w:sz="4" w:space="0" w:color="auto"/>
              <w:right w:val="nil"/>
            </w:tcBorders>
            <w:shd w:val="clear" w:color="auto" w:fill="auto"/>
            <w:hideMark/>
          </w:tcPr>
          <w:p w14:paraId="1E85C89E" w14:textId="77777777" w:rsidR="0009609A" w:rsidRPr="00480BFB" w:rsidRDefault="0009609A" w:rsidP="0009609A">
            <w:pPr>
              <w:spacing w:after="0" w:line="240" w:lineRule="auto"/>
              <w:ind w:left="-40" w:right="-72"/>
              <w:jc w:val="center"/>
              <w:rPr>
                <w:rFonts w:ascii="Arial" w:hAnsi="Arial" w:cs="Arial"/>
                <w:b/>
                <w:bCs/>
                <w:sz w:val="18"/>
                <w:szCs w:val="18"/>
              </w:rPr>
            </w:pPr>
            <w:r w:rsidRPr="00480BFB">
              <w:rPr>
                <w:rFonts w:ascii="Arial" w:hAnsi="Arial" w:cs="Arial"/>
                <w:b/>
                <w:bCs/>
                <w:sz w:val="18"/>
                <w:szCs w:val="18"/>
              </w:rPr>
              <w:t>Separate</w:t>
            </w:r>
          </w:p>
          <w:p w14:paraId="0D6E07C1" w14:textId="77777777" w:rsidR="0009609A" w:rsidRPr="00480BFB" w:rsidRDefault="0009609A" w:rsidP="0009609A">
            <w:pPr>
              <w:spacing w:after="0" w:line="240" w:lineRule="auto"/>
              <w:ind w:left="-40" w:right="-72"/>
              <w:jc w:val="center"/>
              <w:rPr>
                <w:rFonts w:ascii="Arial" w:hAnsi="Arial" w:cs="Arial"/>
                <w:b/>
                <w:bCs/>
                <w:sz w:val="18"/>
                <w:szCs w:val="18"/>
              </w:rPr>
            </w:pPr>
            <w:r w:rsidRPr="00480BFB">
              <w:rPr>
                <w:rFonts w:ascii="Arial" w:hAnsi="Arial" w:cs="Arial"/>
                <w:b/>
                <w:bCs/>
                <w:sz w:val="18"/>
                <w:szCs w:val="18"/>
              </w:rPr>
              <w:t>financial statements</w:t>
            </w:r>
          </w:p>
        </w:tc>
      </w:tr>
      <w:tr w:rsidR="0009609A" w:rsidRPr="00480BFB" w14:paraId="52C8E5EF" w14:textId="77777777" w:rsidTr="0013364D">
        <w:trPr>
          <w:gridAfter w:val="1"/>
          <w:wAfter w:w="48" w:type="dxa"/>
        </w:trPr>
        <w:tc>
          <w:tcPr>
            <w:tcW w:w="3600" w:type="dxa"/>
            <w:tcBorders>
              <w:top w:val="nil"/>
              <w:left w:val="nil"/>
              <w:bottom w:val="nil"/>
              <w:right w:val="nil"/>
            </w:tcBorders>
            <w:shd w:val="clear" w:color="auto" w:fill="auto"/>
          </w:tcPr>
          <w:p w14:paraId="26C6B064" w14:textId="77777777" w:rsidR="0009609A" w:rsidRPr="00480BFB" w:rsidRDefault="0009609A" w:rsidP="0009609A">
            <w:pPr>
              <w:tabs>
                <w:tab w:val="left" w:pos="166"/>
              </w:tabs>
              <w:spacing w:after="0" w:line="240" w:lineRule="auto"/>
              <w:ind w:left="-72"/>
              <w:jc w:val="both"/>
              <w:rPr>
                <w:rFonts w:ascii="Arial" w:hAnsi="Arial" w:cs="Arial"/>
                <w:b/>
                <w:bCs/>
                <w:sz w:val="18"/>
                <w:szCs w:val="18"/>
              </w:rPr>
            </w:pPr>
          </w:p>
        </w:tc>
        <w:tc>
          <w:tcPr>
            <w:tcW w:w="1530" w:type="dxa"/>
            <w:tcBorders>
              <w:top w:val="single" w:sz="4" w:space="0" w:color="auto"/>
              <w:left w:val="nil"/>
              <w:bottom w:val="nil"/>
              <w:right w:val="nil"/>
            </w:tcBorders>
            <w:shd w:val="clear" w:color="auto" w:fill="auto"/>
            <w:hideMark/>
          </w:tcPr>
          <w:p w14:paraId="2F69B4EF" w14:textId="77777777" w:rsidR="0009609A" w:rsidRPr="00480BFB" w:rsidRDefault="00E31A02"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2020</w:t>
            </w:r>
          </w:p>
        </w:tc>
        <w:tc>
          <w:tcPr>
            <w:tcW w:w="1440" w:type="dxa"/>
            <w:tcBorders>
              <w:top w:val="single" w:sz="4" w:space="0" w:color="auto"/>
              <w:left w:val="nil"/>
              <w:bottom w:val="nil"/>
              <w:right w:val="nil"/>
            </w:tcBorders>
            <w:shd w:val="clear" w:color="auto" w:fill="auto"/>
            <w:hideMark/>
          </w:tcPr>
          <w:p w14:paraId="054F0F0B" w14:textId="77777777" w:rsidR="0009609A" w:rsidRPr="00480BFB" w:rsidRDefault="00E31A02"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2019</w:t>
            </w:r>
          </w:p>
        </w:tc>
        <w:tc>
          <w:tcPr>
            <w:tcW w:w="1440" w:type="dxa"/>
            <w:tcBorders>
              <w:top w:val="single" w:sz="4" w:space="0" w:color="auto"/>
              <w:left w:val="nil"/>
              <w:bottom w:val="nil"/>
              <w:right w:val="nil"/>
            </w:tcBorders>
            <w:shd w:val="clear" w:color="auto" w:fill="auto"/>
            <w:hideMark/>
          </w:tcPr>
          <w:p w14:paraId="4500C0C8" w14:textId="77777777" w:rsidR="0009609A" w:rsidRPr="00480BFB" w:rsidRDefault="00E31A02"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2020</w:t>
            </w:r>
          </w:p>
        </w:tc>
        <w:tc>
          <w:tcPr>
            <w:tcW w:w="1440" w:type="dxa"/>
            <w:tcBorders>
              <w:top w:val="single" w:sz="4" w:space="0" w:color="auto"/>
              <w:left w:val="nil"/>
              <w:bottom w:val="nil"/>
              <w:right w:val="nil"/>
            </w:tcBorders>
            <w:shd w:val="clear" w:color="auto" w:fill="auto"/>
            <w:hideMark/>
          </w:tcPr>
          <w:p w14:paraId="48F0A3CE" w14:textId="77777777" w:rsidR="0009609A" w:rsidRPr="00480BFB" w:rsidRDefault="00E31A02"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2019</w:t>
            </w:r>
          </w:p>
        </w:tc>
      </w:tr>
      <w:tr w:rsidR="0009609A" w:rsidRPr="00480BFB" w14:paraId="1955D712" w14:textId="77777777" w:rsidTr="0013364D">
        <w:trPr>
          <w:gridAfter w:val="1"/>
          <w:wAfter w:w="48" w:type="dxa"/>
        </w:trPr>
        <w:tc>
          <w:tcPr>
            <w:tcW w:w="3600" w:type="dxa"/>
            <w:tcBorders>
              <w:top w:val="nil"/>
              <w:left w:val="nil"/>
              <w:bottom w:val="nil"/>
              <w:right w:val="nil"/>
            </w:tcBorders>
            <w:shd w:val="clear" w:color="auto" w:fill="auto"/>
          </w:tcPr>
          <w:p w14:paraId="0029E256" w14:textId="77777777" w:rsidR="0009609A" w:rsidRPr="00480BFB" w:rsidRDefault="0009609A" w:rsidP="0009609A">
            <w:pPr>
              <w:tabs>
                <w:tab w:val="left" w:pos="166"/>
              </w:tabs>
              <w:spacing w:after="0" w:line="240" w:lineRule="auto"/>
              <w:ind w:left="-72"/>
              <w:jc w:val="both"/>
              <w:rPr>
                <w:rFonts w:ascii="Arial" w:hAnsi="Arial" w:cs="Arial"/>
                <w:b/>
                <w:bCs/>
                <w:sz w:val="18"/>
                <w:szCs w:val="18"/>
              </w:rPr>
            </w:pPr>
          </w:p>
        </w:tc>
        <w:tc>
          <w:tcPr>
            <w:tcW w:w="1530" w:type="dxa"/>
            <w:tcBorders>
              <w:top w:val="nil"/>
              <w:left w:val="nil"/>
              <w:bottom w:val="single" w:sz="4" w:space="0" w:color="auto"/>
              <w:right w:val="nil"/>
            </w:tcBorders>
            <w:shd w:val="clear" w:color="auto" w:fill="auto"/>
            <w:hideMark/>
          </w:tcPr>
          <w:p w14:paraId="61DCAEEB" w14:textId="77777777" w:rsidR="0009609A" w:rsidRPr="00480BFB" w:rsidRDefault="0009609A"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6A2F579E" w14:textId="77777777" w:rsidR="0009609A" w:rsidRPr="00480BFB" w:rsidRDefault="0009609A"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3541465B" w14:textId="77777777" w:rsidR="0009609A" w:rsidRPr="00480BFB" w:rsidRDefault="0009609A"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2434D180" w14:textId="77777777" w:rsidR="0009609A" w:rsidRPr="00480BFB" w:rsidRDefault="0009609A"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r>
      <w:tr w:rsidR="0009609A" w:rsidRPr="00480BFB" w14:paraId="0A026F7F" w14:textId="77777777" w:rsidTr="0013364D">
        <w:trPr>
          <w:gridAfter w:val="1"/>
          <w:wAfter w:w="48" w:type="dxa"/>
        </w:trPr>
        <w:tc>
          <w:tcPr>
            <w:tcW w:w="3600" w:type="dxa"/>
            <w:tcBorders>
              <w:top w:val="nil"/>
              <w:left w:val="nil"/>
              <w:bottom w:val="nil"/>
              <w:right w:val="nil"/>
            </w:tcBorders>
            <w:vAlign w:val="bottom"/>
          </w:tcPr>
          <w:p w14:paraId="0D289087" w14:textId="77777777" w:rsidR="0009609A" w:rsidRPr="00480BFB" w:rsidRDefault="0009609A" w:rsidP="0009609A">
            <w:pPr>
              <w:tabs>
                <w:tab w:val="left" w:pos="166"/>
              </w:tabs>
              <w:spacing w:after="0" w:line="240" w:lineRule="auto"/>
              <w:ind w:left="-72"/>
              <w:jc w:val="both"/>
              <w:rPr>
                <w:rFonts w:ascii="Arial" w:hAnsi="Arial" w:cs="Arial"/>
                <w:sz w:val="18"/>
                <w:szCs w:val="18"/>
              </w:rPr>
            </w:pPr>
          </w:p>
        </w:tc>
        <w:tc>
          <w:tcPr>
            <w:tcW w:w="1530" w:type="dxa"/>
            <w:tcBorders>
              <w:top w:val="nil"/>
              <w:left w:val="nil"/>
              <w:bottom w:val="nil"/>
              <w:right w:val="nil"/>
            </w:tcBorders>
            <w:shd w:val="clear" w:color="auto" w:fill="FAFAFA"/>
          </w:tcPr>
          <w:p w14:paraId="683D4D5A" w14:textId="77777777" w:rsidR="0009609A" w:rsidRPr="00480BFB" w:rsidRDefault="0009609A" w:rsidP="0009609A">
            <w:pPr>
              <w:spacing w:after="0" w:line="240" w:lineRule="auto"/>
              <w:ind w:left="-40" w:right="-72"/>
              <w:jc w:val="right"/>
              <w:rPr>
                <w:rFonts w:ascii="Arial" w:hAnsi="Arial" w:cs="Arial"/>
                <w:b/>
                <w:bCs/>
                <w:sz w:val="18"/>
                <w:szCs w:val="18"/>
                <w:lang w:bidi="th-TH"/>
              </w:rPr>
            </w:pPr>
          </w:p>
        </w:tc>
        <w:tc>
          <w:tcPr>
            <w:tcW w:w="1440" w:type="dxa"/>
            <w:tcBorders>
              <w:top w:val="nil"/>
              <w:left w:val="nil"/>
              <w:bottom w:val="nil"/>
              <w:right w:val="nil"/>
            </w:tcBorders>
          </w:tcPr>
          <w:p w14:paraId="12CD6C63" w14:textId="77777777" w:rsidR="0009609A" w:rsidRPr="00480BFB" w:rsidRDefault="0009609A" w:rsidP="0009609A">
            <w:pPr>
              <w:spacing w:after="0" w:line="240" w:lineRule="auto"/>
              <w:ind w:left="-40" w:right="-72"/>
              <w:jc w:val="right"/>
              <w:rPr>
                <w:rFonts w:ascii="Arial" w:hAnsi="Arial" w:cs="Arial"/>
                <w:b/>
                <w:bCs/>
                <w:sz w:val="18"/>
                <w:szCs w:val="18"/>
              </w:rPr>
            </w:pPr>
          </w:p>
        </w:tc>
        <w:tc>
          <w:tcPr>
            <w:tcW w:w="1440" w:type="dxa"/>
            <w:tcBorders>
              <w:top w:val="nil"/>
              <w:left w:val="nil"/>
              <w:bottom w:val="nil"/>
              <w:right w:val="nil"/>
            </w:tcBorders>
            <w:shd w:val="clear" w:color="auto" w:fill="FAFAFA"/>
          </w:tcPr>
          <w:p w14:paraId="6DC3BAA6" w14:textId="77777777" w:rsidR="0009609A" w:rsidRPr="00480BFB" w:rsidRDefault="0009609A" w:rsidP="0009609A">
            <w:pPr>
              <w:spacing w:after="0" w:line="240" w:lineRule="auto"/>
              <w:ind w:left="-40" w:right="-72"/>
              <w:jc w:val="right"/>
              <w:rPr>
                <w:rFonts w:ascii="Arial" w:hAnsi="Arial" w:cs="Arial"/>
                <w:b/>
                <w:bCs/>
                <w:sz w:val="18"/>
                <w:szCs w:val="18"/>
              </w:rPr>
            </w:pPr>
          </w:p>
        </w:tc>
        <w:tc>
          <w:tcPr>
            <w:tcW w:w="1440" w:type="dxa"/>
            <w:tcBorders>
              <w:top w:val="nil"/>
              <w:left w:val="nil"/>
              <w:bottom w:val="nil"/>
              <w:right w:val="nil"/>
            </w:tcBorders>
          </w:tcPr>
          <w:p w14:paraId="08DC6459" w14:textId="77777777" w:rsidR="0009609A" w:rsidRPr="00480BFB" w:rsidRDefault="0009609A" w:rsidP="0009609A">
            <w:pPr>
              <w:spacing w:after="0" w:line="240" w:lineRule="auto"/>
              <w:ind w:left="-40" w:right="-72"/>
              <w:jc w:val="right"/>
              <w:rPr>
                <w:rFonts w:ascii="Arial" w:hAnsi="Arial" w:cs="Arial"/>
                <w:b/>
                <w:bCs/>
                <w:sz w:val="18"/>
                <w:szCs w:val="18"/>
              </w:rPr>
            </w:pPr>
          </w:p>
        </w:tc>
      </w:tr>
      <w:tr w:rsidR="0009609A" w:rsidRPr="00480BFB" w14:paraId="39F565C9" w14:textId="77777777" w:rsidTr="0013364D">
        <w:trPr>
          <w:gridAfter w:val="1"/>
          <w:wAfter w:w="48" w:type="dxa"/>
        </w:trPr>
        <w:tc>
          <w:tcPr>
            <w:tcW w:w="3600" w:type="dxa"/>
            <w:tcBorders>
              <w:top w:val="nil"/>
              <w:left w:val="nil"/>
              <w:bottom w:val="nil"/>
              <w:right w:val="nil"/>
            </w:tcBorders>
          </w:tcPr>
          <w:p w14:paraId="1A7C015A" w14:textId="77777777" w:rsidR="0009609A" w:rsidRPr="00480BFB" w:rsidRDefault="0009609A" w:rsidP="0009609A">
            <w:pPr>
              <w:tabs>
                <w:tab w:val="left" w:pos="166"/>
              </w:tabs>
              <w:spacing w:after="0" w:line="240" w:lineRule="auto"/>
              <w:ind w:left="-72"/>
              <w:jc w:val="both"/>
              <w:rPr>
                <w:rFonts w:ascii="Arial" w:hAnsi="Arial" w:cs="Arial"/>
                <w:b/>
                <w:bCs/>
                <w:sz w:val="18"/>
                <w:szCs w:val="18"/>
              </w:rPr>
            </w:pPr>
            <w:r w:rsidRPr="00480BFB">
              <w:rPr>
                <w:rFonts w:ascii="Arial" w:hAnsi="Arial" w:cs="Arial"/>
                <w:b/>
                <w:bCs/>
                <w:sz w:val="18"/>
                <w:szCs w:val="18"/>
              </w:rPr>
              <w:t>Current</w:t>
            </w:r>
          </w:p>
        </w:tc>
        <w:tc>
          <w:tcPr>
            <w:tcW w:w="1530" w:type="dxa"/>
            <w:tcBorders>
              <w:top w:val="nil"/>
              <w:left w:val="nil"/>
              <w:bottom w:val="nil"/>
              <w:right w:val="nil"/>
            </w:tcBorders>
            <w:shd w:val="clear" w:color="auto" w:fill="FAFAFA"/>
          </w:tcPr>
          <w:p w14:paraId="224CA59A" w14:textId="77777777" w:rsidR="0009609A" w:rsidRPr="00480BFB" w:rsidRDefault="0009609A" w:rsidP="0009609A">
            <w:pPr>
              <w:spacing w:after="0" w:line="240" w:lineRule="auto"/>
              <w:ind w:left="-40" w:right="-72"/>
              <w:jc w:val="right"/>
              <w:rPr>
                <w:rFonts w:ascii="Arial" w:hAnsi="Arial" w:cs="Arial"/>
                <w:b/>
                <w:bCs/>
                <w:sz w:val="18"/>
                <w:szCs w:val="18"/>
                <w:lang w:bidi="th-TH"/>
              </w:rPr>
            </w:pPr>
          </w:p>
        </w:tc>
        <w:tc>
          <w:tcPr>
            <w:tcW w:w="1440" w:type="dxa"/>
            <w:tcBorders>
              <w:top w:val="nil"/>
              <w:left w:val="nil"/>
              <w:bottom w:val="nil"/>
              <w:right w:val="nil"/>
            </w:tcBorders>
          </w:tcPr>
          <w:p w14:paraId="7179B87E" w14:textId="77777777" w:rsidR="0009609A" w:rsidRPr="00480BFB" w:rsidRDefault="0009609A" w:rsidP="0009609A">
            <w:pPr>
              <w:spacing w:after="0" w:line="240" w:lineRule="auto"/>
              <w:ind w:left="-40" w:right="-72"/>
              <w:jc w:val="right"/>
              <w:rPr>
                <w:rFonts w:ascii="Arial" w:hAnsi="Arial" w:cs="Arial"/>
                <w:b/>
                <w:bCs/>
                <w:sz w:val="18"/>
                <w:szCs w:val="18"/>
                <w:lang w:bidi="th-TH"/>
              </w:rPr>
            </w:pPr>
          </w:p>
        </w:tc>
        <w:tc>
          <w:tcPr>
            <w:tcW w:w="1440" w:type="dxa"/>
            <w:tcBorders>
              <w:top w:val="nil"/>
              <w:left w:val="nil"/>
              <w:bottom w:val="nil"/>
              <w:right w:val="nil"/>
            </w:tcBorders>
            <w:shd w:val="clear" w:color="auto" w:fill="FAFAFA"/>
          </w:tcPr>
          <w:p w14:paraId="65A7B8C6" w14:textId="77777777" w:rsidR="0009609A" w:rsidRPr="00480BFB" w:rsidRDefault="0009609A" w:rsidP="0009609A">
            <w:pPr>
              <w:spacing w:after="0" w:line="240" w:lineRule="auto"/>
              <w:ind w:left="-40" w:right="-72"/>
              <w:jc w:val="right"/>
              <w:rPr>
                <w:rFonts w:ascii="Arial" w:hAnsi="Arial" w:cs="Arial"/>
                <w:b/>
                <w:bCs/>
                <w:sz w:val="18"/>
                <w:szCs w:val="18"/>
                <w:lang w:bidi="th-TH"/>
              </w:rPr>
            </w:pPr>
          </w:p>
        </w:tc>
        <w:tc>
          <w:tcPr>
            <w:tcW w:w="1440" w:type="dxa"/>
            <w:tcBorders>
              <w:top w:val="nil"/>
              <w:left w:val="nil"/>
              <w:bottom w:val="nil"/>
              <w:right w:val="nil"/>
            </w:tcBorders>
          </w:tcPr>
          <w:p w14:paraId="6E687FA2" w14:textId="77777777" w:rsidR="0009609A" w:rsidRPr="00480BFB" w:rsidRDefault="0009609A" w:rsidP="0009609A">
            <w:pPr>
              <w:spacing w:after="0" w:line="240" w:lineRule="auto"/>
              <w:ind w:left="-40" w:right="-72"/>
              <w:jc w:val="right"/>
              <w:rPr>
                <w:rFonts w:ascii="Arial" w:hAnsi="Arial" w:cs="Arial"/>
                <w:b/>
                <w:bCs/>
                <w:sz w:val="18"/>
                <w:szCs w:val="18"/>
                <w:lang w:bidi="th-TH"/>
              </w:rPr>
            </w:pPr>
          </w:p>
        </w:tc>
      </w:tr>
      <w:tr w:rsidR="00124274" w:rsidRPr="00480BFB" w14:paraId="256980A0" w14:textId="77777777" w:rsidTr="009316E3">
        <w:trPr>
          <w:gridAfter w:val="1"/>
          <w:wAfter w:w="48" w:type="dxa"/>
        </w:trPr>
        <w:tc>
          <w:tcPr>
            <w:tcW w:w="3600" w:type="dxa"/>
            <w:tcBorders>
              <w:top w:val="nil"/>
              <w:left w:val="nil"/>
              <w:bottom w:val="nil"/>
              <w:right w:val="nil"/>
            </w:tcBorders>
            <w:vAlign w:val="bottom"/>
          </w:tcPr>
          <w:p w14:paraId="164E9448" w14:textId="77777777" w:rsidR="00124274" w:rsidRPr="00480BFB" w:rsidRDefault="00124274" w:rsidP="00124274">
            <w:pPr>
              <w:tabs>
                <w:tab w:val="left" w:pos="957"/>
              </w:tabs>
              <w:spacing w:after="0" w:line="240" w:lineRule="auto"/>
              <w:ind w:left="-113"/>
              <w:jc w:val="both"/>
              <w:rPr>
                <w:rFonts w:ascii="Arial" w:eastAsia="Arial Unicode MS" w:hAnsi="Arial" w:cs="Arial"/>
                <w:sz w:val="18"/>
                <w:szCs w:val="18"/>
                <w:lang w:bidi="th-TH"/>
              </w:rPr>
            </w:pPr>
            <w:r w:rsidRPr="00480BFB">
              <w:rPr>
                <w:rFonts w:ascii="Arial" w:eastAsia="Arial Unicode MS" w:hAnsi="Arial" w:cs="Arial"/>
                <w:sz w:val="18"/>
                <w:szCs w:val="18"/>
                <w:lang w:bidi="th-TH"/>
              </w:rPr>
              <w:t>Bank overdrafts</w:t>
            </w:r>
          </w:p>
        </w:tc>
        <w:tc>
          <w:tcPr>
            <w:tcW w:w="1530" w:type="dxa"/>
            <w:tcBorders>
              <w:top w:val="nil"/>
              <w:left w:val="nil"/>
              <w:bottom w:val="nil"/>
              <w:right w:val="nil"/>
            </w:tcBorders>
            <w:shd w:val="clear" w:color="auto" w:fill="FAFAFA"/>
          </w:tcPr>
          <w:p w14:paraId="5F9B53D7" w14:textId="3C46B740" w:rsidR="00124274" w:rsidRPr="00480BFB" w:rsidRDefault="00124274"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36,475,198</w:t>
            </w:r>
          </w:p>
        </w:tc>
        <w:tc>
          <w:tcPr>
            <w:tcW w:w="1440" w:type="dxa"/>
            <w:tcBorders>
              <w:top w:val="nil"/>
              <w:left w:val="nil"/>
              <w:bottom w:val="nil"/>
              <w:right w:val="nil"/>
            </w:tcBorders>
          </w:tcPr>
          <w:p w14:paraId="64EC3618" w14:textId="77777777" w:rsidR="00124274" w:rsidRPr="00480BFB" w:rsidRDefault="00124274"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w:t>
            </w:r>
          </w:p>
        </w:tc>
        <w:tc>
          <w:tcPr>
            <w:tcW w:w="1440" w:type="dxa"/>
            <w:tcBorders>
              <w:top w:val="nil"/>
              <w:left w:val="nil"/>
              <w:bottom w:val="nil"/>
              <w:right w:val="nil"/>
            </w:tcBorders>
            <w:shd w:val="clear" w:color="auto" w:fill="FAFAFA"/>
          </w:tcPr>
          <w:p w14:paraId="54E43280" w14:textId="44EB60BB" w:rsidR="00124274" w:rsidRPr="00480BFB" w:rsidRDefault="00124274"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w:t>
            </w:r>
          </w:p>
        </w:tc>
        <w:tc>
          <w:tcPr>
            <w:tcW w:w="1440" w:type="dxa"/>
            <w:tcBorders>
              <w:top w:val="nil"/>
              <w:left w:val="nil"/>
              <w:bottom w:val="nil"/>
              <w:right w:val="nil"/>
            </w:tcBorders>
          </w:tcPr>
          <w:p w14:paraId="51723509" w14:textId="77777777" w:rsidR="00124274" w:rsidRPr="00480BFB" w:rsidRDefault="00124274"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w:t>
            </w:r>
          </w:p>
        </w:tc>
      </w:tr>
      <w:tr w:rsidR="00124274" w:rsidRPr="00480BFB" w14:paraId="6E8B78C6" w14:textId="77777777" w:rsidTr="009316E3">
        <w:trPr>
          <w:gridAfter w:val="1"/>
          <w:wAfter w:w="48" w:type="dxa"/>
        </w:trPr>
        <w:tc>
          <w:tcPr>
            <w:tcW w:w="3600" w:type="dxa"/>
            <w:tcBorders>
              <w:top w:val="nil"/>
              <w:left w:val="nil"/>
              <w:bottom w:val="nil"/>
              <w:right w:val="nil"/>
            </w:tcBorders>
            <w:vAlign w:val="bottom"/>
          </w:tcPr>
          <w:p w14:paraId="5B78323F" w14:textId="77777777" w:rsidR="00124274" w:rsidRPr="00480BFB" w:rsidRDefault="00124274" w:rsidP="00124274">
            <w:pPr>
              <w:tabs>
                <w:tab w:val="left" w:pos="957"/>
              </w:tabs>
              <w:spacing w:after="0" w:line="240" w:lineRule="auto"/>
              <w:ind w:left="-113"/>
              <w:jc w:val="both"/>
              <w:rPr>
                <w:rFonts w:ascii="Arial" w:eastAsia="Arial Unicode MS" w:hAnsi="Arial" w:cs="Arial"/>
                <w:sz w:val="18"/>
                <w:szCs w:val="18"/>
                <w:lang w:val="en-GB" w:bidi="th-TH"/>
              </w:rPr>
            </w:pPr>
            <w:r w:rsidRPr="00480BFB">
              <w:rPr>
                <w:rFonts w:ascii="Arial" w:eastAsia="Arial Unicode MS" w:hAnsi="Arial" w:cs="Arial"/>
                <w:sz w:val="18"/>
                <w:szCs w:val="18"/>
                <w:lang w:bidi="th-TH"/>
              </w:rPr>
              <w:t>Short-term loans from financial institutions</w:t>
            </w:r>
          </w:p>
        </w:tc>
        <w:tc>
          <w:tcPr>
            <w:tcW w:w="1530" w:type="dxa"/>
            <w:tcBorders>
              <w:top w:val="nil"/>
              <w:left w:val="nil"/>
              <w:bottom w:val="nil"/>
              <w:right w:val="nil"/>
            </w:tcBorders>
            <w:shd w:val="clear" w:color="auto" w:fill="FAFAFA"/>
          </w:tcPr>
          <w:p w14:paraId="2D2C769A" w14:textId="7FF0E677" w:rsidR="00124274" w:rsidRPr="00480BFB" w:rsidRDefault="00124274"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1,246,034,449</w:t>
            </w:r>
          </w:p>
        </w:tc>
        <w:tc>
          <w:tcPr>
            <w:tcW w:w="1440" w:type="dxa"/>
            <w:tcBorders>
              <w:top w:val="nil"/>
              <w:left w:val="nil"/>
              <w:bottom w:val="nil"/>
              <w:right w:val="nil"/>
            </w:tcBorders>
          </w:tcPr>
          <w:p w14:paraId="1DCEB203" w14:textId="77777777" w:rsidR="00124274" w:rsidRPr="00480BFB" w:rsidRDefault="00124274"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2,138,503,355</w:t>
            </w:r>
          </w:p>
        </w:tc>
        <w:tc>
          <w:tcPr>
            <w:tcW w:w="1440" w:type="dxa"/>
            <w:tcBorders>
              <w:top w:val="nil"/>
              <w:left w:val="nil"/>
              <w:bottom w:val="nil"/>
              <w:right w:val="nil"/>
            </w:tcBorders>
            <w:shd w:val="clear" w:color="auto" w:fill="FAFAFA"/>
          </w:tcPr>
          <w:p w14:paraId="1D8FDC2F" w14:textId="14EAC5D8" w:rsidR="00124274" w:rsidRPr="00480BFB" w:rsidRDefault="00124274"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1,219,568,773</w:t>
            </w:r>
          </w:p>
        </w:tc>
        <w:tc>
          <w:tcPr>
            <w:tcW w:w="1440" w:type="dxa"/>
            <w:tcBorders>
              <w:top w:val="nil"/>
              <w:left w:val="nil"/>
              <w:bottom w:val="nil"/>
              <w:right w:val="nil"/>
            </w:tcBorders>
          </w:tcPr>
          <w:p w14:paraId="32FEA84E" w14:textId="77777777" w:rsidR="00124274" w:rsidRPr="00480BFB" w:rsidRDefault="00124274"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2,138,503,355</w:t>
            </w:r>
          </w:p>
        </w:tc>
      </w:tr>
      <w:tr w:rsidR="00124274" w:rsidRPr="00480BFB" w14:paraId="390C91DA" w14:textId="77777777" w:rsidTr="0013364D">
        <w:trPr>
          <w:gridAfter w:val="1"/>
          <w:wAfter w:w="48" w:type="dxa"/>
        </w:trPr>
        <w:tc>
          <w:tcPr>
            <w:tcW w:w="3600" w:type="dxa"/>
            <w:tcBorders>
              <w:top w:val="nil"/>
              <w:left w:val="nil"/>
              <w:bottom w:val="nil"/>
              <w:right w:val="nil"/>
            </w:tcBorders>
          </w:tcPr>
          <w:p w14:paraId="77A525DC" w14:textId="77777777" w:rsidR="00124274" w:rsidRPr="00480BFB" w:rsidRDefault="00124274" w:rsidP="00124274">
            <w:pPr>
              <w:tabs>
                <w:tab w:val="left" w:pos="166"/>
              </w:tabs>
              <w:spacing w:after="0" w:line="240" w:lineRule="auto"/>
              <w:ind w:left="-72"/>
              <w:jc w:val="both"/>
              <w:rPr>
                <w:rFonts w:ascii="Arial" w:hAnsi="Arial" w:cs="Arial"/>
                <w:sz w:val="18"/>
                <w:szCs w:val="18"/>
              </w:rPr>
            </w:pPr>
          </w:p>
        </w:tc>
        <w:tc>
          <w:tcPr>
            <w:tcW w:w="1530" w:type="dxa"/>
            <w:tcBorders>
              <w:top w:val="nil"/>
              <w:left w:val="nil"/>
              <w:bottom w:val="nil"/>
              <w:right w:val="nil"/>
            </w:tcBorders>
            <w:shd w:val="clear" w:color="auto" w:fill="FAFAFA"/>
          </w:tcPr>
          <w:p w14:paraId="15AA5259" w14:textId="77777777" w:rsidR="00124274" w:rsidRPr="00480BFB" w:rsidRDefault="00124274" w:rsidP="00247435">
            <w:pPr>
              <w:spacing w:after="0" w:line="240" w:lineRule="auto"/>
              <w:ind w:right="-72"/>
              <w:jc w:val="right"/>
              <w:rPr>
                <w:rFonts w:ascii="Arial" w:eastAsia="Cordia New" w:hAnsi="Arial" w:cs="Arial"/>
                <w:sz w:val="18"/>
                <w:szCs w:val="18"/>
                <w:lang w:val="en-GB" w:bidi="th-TH"/>
              </w:rPr>
            </w:pPr>
          </w:p>
        </w:tc>
        <w:tc>
          <w:tcPr>
            <w:tcW w:w="1440" w:type="dxa"/>
            <w:tcBorders>
              <w:top w:val="nil"/>
              <w:left w:val="nil"/>
              <w:bottom w:val="nil"/>
              <w:right w:val="nil"/>
            </w:tcBorders>
          </w:tcPr>
          <w:p w14:paraId="4225E9B0" w14:textId="77777777" w:rsidR="00124274" w:rsidRPr="00480BFB" w:rsidRDefault="00124274" w:rsidP="00247435">
            <w:pPr>
              <w:spacing w:after="0" w:line="240" w:lineRule="auto"/>
              <w:ind w:right="-72"/>
              <w:jc w:val="right"/>
              <w:rPr>
                <w:rFonts w:ascii="Arial" w:eastAsia="Cordia New" w:hAnsi="Arial" w:cs="Arial"/>
                <w:sz w:val="18"/>
                <w:szCs w:val="18"/>
                <w:lang w:val="en-GB" w:bidi="th-TH"/>
              </w:rPr>
            </w:pPr>
          </w:p>
        </w:tc>
        <w:tc>
          <w:tcPr>
            <w:tcW w:w="1440" w:type="dxa"/>
            <w:tcBorders>
              <w:top w:val="nil"/>
              <w:left w:val="nil"/>
              <w:bottom w:val="nil"/>
              <w:right w:val="nil"/>
            </w:tcBorders>
            <w:shd w:val="clear" w:color="auto" w:fill="FAFAFA"/>
          </w:tcPr>
          <w:p w14:paraId="4382D81C" w14:textId="77777777" w:rsidR="00124274" w:rsidRPr="00480BFB" w:rsidRDefault="00124274" w:rsidP="00247435">
            <w:pPr>
              <w:spacing w:after="0" w:line="240" w:lineRule="auto"/>
              <w:ind w:right="-72"/>
              <w:jc w:val="right"/>
              <w:rPr>
                <w:rFonts w:ascii="Arial" w:eastAsia="Cordia New" w:hAnsi="Arial" w:cs="Arial"/>
                <w:sz w:val="18"/>
                <w:szCs w:val="18"/>
                <w:lang w:val="en-GB" w:bidi="th-TH"/>
              </w:rPr>
            </w:pPr>
          </w:p>
        </w:tc>
        <w:tc>
          <w:tcPr>
            <w:tcW w:w="1440" w:type="dxa"/>
            <w:tcBorders>
              <w:top w:val="nil"/>
              <w:left w:val="nil"/>
              <w:bottom w:val="nil"/>
              <w:right w:val="nil"/>
            </w:tcBorders>
          </w:tcPr>
          <w:p w14:paraId="0DA9757A" w14:textId="77777777" w:rsidR="00124274" w:rsidRPr="00480BFB" w:rsidRDefault="00124274" w:rsidP="00247435">
            <w:pPr>
              <w:spacing w:after="0" w:line="240" w:lineRule="auto"/>
              <w:ind w:right="-72"/>
              <w:jc w:val="right"/>
              <w:rPr>
                <w:rFonts w:ascii="Arial" w:eastAsia="Cordia New" w:hAnsi="Arial" w:cs="Arial"/>
                <w:sz w:val="18"/>
                <w:szCs w:val="18"/>
                <w:lang w:val="en-GB" w:bidi="th-TH"/>
              </w:rPr>
            </w:pPr>
          </w:p>
        </w:tc>
      </w:tr>
      <w:tr w:rsidR="00124274" w:rsidRPr="00480BFB" w14:paraId="517A4D76" w14:textId="77777777" w:rsidTr="00247435">
        <w:trPr>
          <w:gridAfter w:val="1"/>
          <w:wAfter w:w="48" w:type="dxa"/>
        </w:trPr>
        <w:tc>
          <w:tcPr>
            <w:tcW w:w="3600" w:type="dxa"/>
            <w:tcBorders>
              <w:top w:val="nil"/>
              <w:left w:val="nil"/>
              <w:bottom w:val="nil"/>
              <w:right w:val="nil"/>
            </w:tcBorders>
          </w:tcPr>
          <w:p w14:paraId="32442B71" w14:textId="77777777" w:rsidR="00124274" w:rsidRPr="00480BFB" w:rsidRDefault="00124274" w:rsidP="00124274">
            <w:pPr>
              <w:tabs>
                <w:tab w:val="left" w:pos="166"/>
              </w:tabs>
              <w:spacing w:after="0" w:line="240" w:lineRule="auto"/>
              <w:ind w:left="-72"/>
              <w:jc w:val="both"/>
              <w:rPr>
                <w:rFonts w:ascii="Arial" w:hAnsi="Arial" w:cs="Arial"/>
                <w:sz w:val="18"/>
                <w:szCs w:val="18"/>
              </w:rPr>
            </w:pPr>
            <w:r w:rsidRPr="00480BFB">
              <w:rPr>
                <w:rFonts w:ascii="Arial" w:hAnsi="Arial" w:cs="Arial"/>
                <w:sz w:val="18"/>
                <w:szCs w:val="18"/>
              </w:rPr>
              <w:t>Current portion of long-term borrowings</w:t>
            </w:r>
          </w:p>
        </w:tc>
        <w:tc>
          <w:tcPr>
            <w:tcW w:w="1530" w:type="dxa"/>
            <w:tcBorders>
              <w:top w:val="nil"/>
              <w:left w:val="nil"/>
              <w:bottom w:val="nil"/>
              <w:right w:val="nil"/>
            </w:tcBorders>
            <w:shd w:val="clear" w:color="auto" w:fill="FAFAFA"/>
            <w:vAlign w:val="bottom"/>
          </w:tcPr>
          <w:p w14:paraId="7C436052" w14:textId="0E2B8813" w:rsidR="00124274" w:rsidRPr="00480BFB" w:rsidRDefault="00124274" w:rsidP="00247435">
            <w:pPr>
              <w:spacing w:after="0" w:line="240" w:lineRule="auto"/>
              <w:ind w:right="-72"/>
              <w:jc w:val="right"/>
              <w:rPr>
                <w:rFonts w:ascii="Arial" w:eastAsia="Cordia New" w:hAnsi="Arial" w:cs="Arial"/>
                <w:sz w:val="18"/>
                <w:szCs w:val="18"/>
                <w:lang w:val="en-GB" w:bidi="th-TH"/>
              </w:rPr>
            </w:pPr>
          </w:p>
        </w:tc>
        <w:tc>
          <w:tcPr>
            <w:tcW w:w="1440" w:type="dxa"/>
            <w:tcBorders>
              <w:top w:val="nil"/>
              <w:left w:val="nil"/>
              <w:bottom w:val="nil"/>
              <w:right w:val="nil"/>
            </w:tcBorders>
          </w:tcPr>
          <w:p w14:paraId="3FD31490" w14:textId="77777777" w:rsidR="00124274" w:rsidRPr="00480BFB" w:rsidRDefault="00124274" w:rsidP="00247435">
            <w:pPr>
              <w:spacing w:after="0" w:line="240" w:lineRule="auto"/>
              <w:ind w:right="-72"/>
              <w:jc w:val="right"/>
              <w:rPr>
                <w:rFonts w:ascii="Arial" w:eastAsia="Cordia New" w:hAnsi="Arial" w:cs="Arial"/>
                <w:sz w:val="18"/>
                <w:szCs w:val="18"/>
                <w:lang w:val="en-GB" w:bidi="th-TH"/>
              </w:rPr>
            </w:pPr>
          </w:p>
        </w:tc>
        <w:tc>
          <w:tcPr>
            <w:tcW w:w="1440" w:type="dxa"/>
            <w:tcBorders>
              <w:top w:val="nil"/>
              <w:left w:val="nil"/>
              <w:bottom w:val="nil"/>
              <w:right w:val="nil"/>
            </w:tcBorders>
            <w:shd w:val="clear" w:color="auto" w:fill="FAFAFA"/>
            <w:vAlign w:val="bottom"/>
          </w:tcPr>
          <w:p w14:paraId="1FC8AC02" w14:textId="251ADD6B" w:rsidR="00124274" w:rsidRPr="00480BFB" w:rsidRDefault="00124274" w:rsidP="00247435">
            <w:pPr>
              <w:spacing w:after="0" w:line="240" w:lineRule="auto"/>
              <w:ind w:right="-72"/>
              <w:jc w:val="right"/>
              <w:rPr>
                <w:rFonts w:ascii="Arial" w:eastAsia="Cordia New" w:hAnsi="Arial" w:cs="Arial"/>
                <w:sz w:val="18"/>
                <w:szCs w:val="18"/>
                <w:lang w:val="en-GB" w:bidi="th-TH"/>
              </w:rPr>
            </w:pPr>
          </w:p>
        </w:tc>
        <w:tc>
          <w:tcPr>
            <w:tcW w:w="1440" w:type="dxa"/>
            <w:tcBorders>
              <w:top w:val="nil"/>
              <w:left w:val="nil"/>
              <w:bottom w:val="nil"/>
              <w:right w:val="nil"/>
            </w:tcBorders>
          </w:tcPr>
          <w:p w14:paraId="707B9E71" w14:textId="77777777" w:rsidR="00124274" w:rsidRPr="00480BFB" w:rsidRDefault="00124274" w:rsidP="00247435">
            <w:pPr>
              <w:spacing w:after="0" w:line="240" w:lineRule="auto"/>
              <w:ind w:right="-72"/>
              <w:jc w:val="right"/>
              <w:rPr>
                <w:rFonts w:ascii="Arial" w:eastAsia="Cordia New" w:hAnsi="Arial" w:cs="Arial"/>
                <w:sz w:val="18"/>
                <w:szCs w:val="18"/>
                <w:lang w:val="en-GB" w:bidi="th-TH"/>
              </w:rPr>
            </w:pPr>
          </w:p>
        </w:tc>
      </w:tr>
      <w:tr w:rsidR="00124274" w:rsidRPr="00480BFB" w14:paraId="64C75E6F" w14:textId="77777777" w:rsidTr="00247435">
        <w:trPr>
          <w:gridAfter w:val="1"/>
          <w:wAfter w:w="48" w:type="dxa"/>
        </w:trPr>
        <w:tc>
          <w:tcPr>
            <w:tcW w:w="3600" w:type="dxa"/>
            <w:tcBorders>
              <w:top w:val="nil"/>
              <w:left w:val="nil"/>
              <w:bottom w:val="nil"/>
              <w:right w:val="nil"/>
            </w:tcBorders>
          </w:tcPr>
          <w:p w14:paraId="5BFA7DCF" w14:textId="77777777" w:rsidR="00124274" w:rsidRPr="00480BFB" w:rsidRDefault="00124274" w:rsidP="00124274">
            <w:pPr>
              <w:tabs>
                <w:tab w:val="left" w:pos="166"/>
              </w:tabs>
              <w:spacing w:after="0" w:line="240" w:lineRule="auto"/>
              <w:ind w:left="-72"/>
              <w:jc w:val="both"/>
              <w:rPr>
                <w:rFonts w:ascii="Arial" w:hAnsi="Arial" w:cs="Arial"/>
                <w:sz w:val="18"/>
                <w:szCs w:val="18"/>
              </w:rPr>
            </w:pPr>
            <w:r w:rsidRPr="00480BFB">
              <w:rPr>
                <w:rFonts w:ascii="Arial" w:hAnsi="Arial" w:cs="Arial"/>
                <w:sz w:val="18"/>
                <w:szCs w:val="18"/>
              </w:rPr>
              <w:tab/>
              <w:t xml:space="preserve">Lease liabilities  </w:t>
            </w:r>
          </w:p>
        </w:tc>
        <w:tc>
          <w:tcPr>
            <w:tcW w:w="1530" w:type="dxa"/>
            <w:tcBorders>
              <w:top w:val="nil"/>
              <w:left w:val="nil"/>
              <w:bottom w:val="nil"/>
              <w:right w:val="nil"/>
            </w:tcBorders>
            <w:shd w:val="clear" w:color="auto" w:fill="FAFAFA"/>
            <w:vAlign w:val="bottom"/>
          </w:tcPr>
          <w:p w14:paraId="33B95527" w14:textId="0E32B425" w:rsidR="00124274" w:rsidRPr="00480BFB" w:rsidRDefault="00947469"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49</w:t>
            </w:r>
            <w:r w:rsidR="00D233B9" w:rsidRPr="00480BFB">
              <w:rPr>
                <w:rFonts w:ascii="Arial" w:eastAsia="Cordia New" w:hAnsi="Arial" w:cs="Arial"/>
                <w:sz w:val="18"/>
                <w:szCs w:val="18"/>
                <w:lang w:val="en-GB" w:bidi="th-TH"/>
              </w:rPr>
              <w:t>8</w:t>
            </w:r>
            <w:r w:rsidRPr="00480BFB">
              <w:rPr>
                <w:rFonts w:ascii="Arial" w:eastAsia="Cordia New" w:hAnsi="Arial" w:cs="Arial"/>
                <w:sz w:val="18"/>
                <w:szCs w:val="18"/>
                <w:lang w:val="en-GB" w:bidi="th-TH"/>
              </w:rPr>
              <w:t>,115,529</w:t>
            </w:r>
          </w:p>
        </w:tc>
        <w:tc>
          <w:tcPr>
            <w:tcW w:w="1440" w:type="dxa"/>
            <w:tcBorders>
              <w:top w:val="nil"/>
              <w:left w:val="nil"/>
              <w:bottom w:val="nil"/>
              <w:right w:val="nil"/>
            </w:tcBorders>
          </w:tcPr>
          <w:p w14:paraId="680482AC" w14:textId="77777777" w:rsidR="00124274" w:rsidRPr="00480BFB" w:rsidRDefault="00124274"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w:t>
            </w:r>
          </w:p>
        </w:tc>
        <w:tc>
          <w:tcPr>
            <w:tcW w:w="1440" w:type="dxa"/>
            <w:tcBorders>
              <w:top w:val="nil"/>
              <w:left w:val="nil"/>
              <w:bottom w:val="nil"/>
              <w:right w:val="nil"/>
            </w:tcBorders>
            <w:shd w:val="clear" w:color="auto" w:fill="FAFAFA"/>
            <w:vAlign w:val="bottom"/>
          </w:tcPr>
          <w:p w14:paraId="1015E198" w14:textId="1D782472" w:rsidR="00124274" w:rsidRPr="00480BFB" w:rsidRDefault="00947469"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492,600,864</w:t>
            </w:r>
          </w:p>
        </w:tc>
        <w:tc>
          <w:tcPr>
            <w:tcW w:w="1440" w:type="dxa"/>
            <w:tcBorders>
              <w:top w:val="nil"/>
              <w:left w:val="nil"/>
              <w:bottom w:val="nil"/>
              <w:right w:val="nil"/>
            </w:tcBorders>
          </w:tcPr>
          <w:p w14:paraId="327C4748" w14:textId="77777777" w:rsidR="00124274" w:rsidRPr="00480BFB" w:rsidRDefault="00124274"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w:t>
            </w:r>
          </w:p>
        </w:tc>
      </w:tr>
      <w:tr w:rsidR="00124274" w:rsidRPr="00480BFB" w14:paraId="2B0D2D04" w14:textId="77777777" w:rsidTr="0013364D">
        <w:trPr>
          <w:gridAfter w:val="1"/>
          <w:wAfter w:w="48" w:type="dxa"/>
        </w:trPr>
        <w:tc>
          <w:tcPr>
            <w:tcW w:w="3600" w:type="dxa"/>
            <w:tcBorders>
              <w:top w:val="nil"/>
              <w:left w:val="nil"/>
              <w:bottom w:val="nil"/>
              <w:right w:val="nil"/>
            </w:tcBorders>
          </w:tcPr>
          <w:p w14:paraId="4F7EBAE4" w14:textId="77777777" w:rsidR="00124274" w:rsidRPr="00480BFB" w:rsidRDefault="00124274" w:rsidP="00124274">
            <w:pPr>
              <w:tabs>
                <w:tab w:val="left" w:pos="166"/>
              </w:tabs>
              <w:spacing w:after="0" w:line="240" w:lineRule="auto"/>
              <w:ind w:left="-106"/>
              <w:jc w:val="both"/>
              <w:rPr>
                <w:rFonts w:ascii="Arial" w:hAnsi="Arial" w:cs="Arial"/>
                <w:sz w:val="18"/>
                <w:szCs w:val="18"/>
              </w:rPr>
            </w:pPr>
            <w:r w:rsidRPr="00480BFB">
              <w:rPr>
                <w:rFonts w:ascii="Arial" w:hAnsi="Arial" w:cs="Arial"/>
                <w:sz w:val="18"/>
                <w:szCs w:val="18"/>
              </w:rPr>
              <w:tab/>
              <w:t xml:space="preserve">Finance lease liabilities  </w:t>
            </w:r>
          </w:p>
        </w:tc>
        <w:tc>
          <w:tcPr>
            <w:tcW w:w="1530" w:type="dxa"/>
            <w:tcBorders>
              <w:top w:val="nil"/>
              <w:left w:val="nil"/>
              <w:bottom w:val="nil"/>
              <w:right w:val="nil"/>
            </w:tcBorders>
            <w:shd w:val="clear" w:color="auto" w:fill="FAFAFA"/>
          </w:tcPr>
          <w:p w14:paraId="4BD48C40" w14:textId="39A53898" w:rsidR="00124274" w:rsidRPr="00480BFB" w:rsidRDefault="00947469"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w:t>
            </w:r>
          </w:p>
        </w:tc>
        <w:tc>
          <w:tcPr>
            <w:tcW w:w="1440" w:type="dxa"/>
            <w:tcBorders>
              <w:top w:val="nil"/>
              <w:left w:val="nil"/>
              <w:bottom w:val="nil"/>
              <w:right w:val="nil"/>
            </w:tcBorders>
          </w:tcPr>
          <w:p w14:paraId="341561C5" w14:textId="77777777" w:rsidR="00124274" w:rsidRPr="00480BFB" w:rsidRDefault="00124274"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7,904,273</w:t>
            </w:r>
          </w:p>
        </w:tc>
        <w:tc>
          <w:tcPr>
            <w:tcW w:w="1440" w:type="dxa"/>
            <w:tcBorders>
              <w:top w:val="nil"/>
              <w:left w:val="nil"/>
              <w:bottom w:val="nil"/>
              <w:right w:val="nil"/>
            </w:tcBorders>
            <w:shd w:val="clear" w:color="auto" w:fill="FAFAFA"/>
          </w:tcPr>
          <w:p w14:paraId="33549956" w14:textId="12AD0799" w:rsidR="00124274" w:rsidRPr="00480BFB" w:rsidRDefault="00947469"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w:t>
            </w:r>
          </w:p>
        </w:tc>
        <w:tc>
          <w:tcPr>
            <w:tcW w:w="1440" w:type="dxa"/>
            <w:tcBorders>
              <w:top w:val="nil"/>
              <w:left w:val="nil"/>
              <w:bottom w:val="nil"/>
              <w:right w:val="nil"/>
            </w:tcBorders>
          </w:tcPr>
          <w:p w14:paraId="4F8B38C1" w14:textId="77777777" w:rsidR="00124274" w:rsidRPr="00480BFB" w:rsidRDefault="00124274"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7,904,273</w:t>
            </w:r>
          </w:p>
        </w:tc>
      </w:tr>
      <w:tr w:rsidR="00124274" w:rsidRPr="00480BFB" w14:paraId="2B80141F" w14:textId="77777777" w:rsidTr="0013364D">
        <w:trPr>
          <w:gridAfter w:val="1"/>
          <w:wAfter w:w="48" w:type="dxa"/>
        </w:trPr>
        <w:tc>
          <w:tcPr>
            <w:tcW w:w="3600" w:type="dxa"/>
            <w:tcBorders>
              <w:top w:val="nil"/>
              <w:left w:val="nil"/>
              <w:bottom w:val="nil"/>
              <w:right w:val="nil"/>
            </w:tcBorders>
          </w:tcPr>
          <w:p w14:paraId="3384B152" w14:textId="60040016" w:rsidR="00124274" w:rsidRPr="00480BFB" w:rsidRDefault="00124274" w:rsidP="00124274">
            <w:pPr>
              <w:tabs>
                <w:tab w:val="left" w:pos="166"/>
              </w:tabs>
              <w:spacing w:after="0" w:line="240" w:lineRule="auto"/>
              <w:ind w:left="-72"/>
              <w:jc w:val="both"/>
              <w:rPr>
                <w:rFonts w:ascii="Arial" w:hAnsi="Arial" w:cs="Arial"/>
                <w:sz w:val="18"/>
                <w:szCs w:val="18"/>
              </w:rPr>
            </w:pPr>
            <w:r w:rsidRPr="00480BFB">
              <w:rPr>
                <w:rFonts w:ascii="Arial" w:hAnsi="Arial" w:cs="Arial"/>
                <w:spacing w:val="-4"/>
                <w:sz w:val="18"/>
                <w:szCs w:val="18"/>
              </w:rPr>
              <w:t xml:space="preserve">Borrowing from related party (Note </w:t>
            </w:r>
            <w:r w:rsidR="00040829" w:rsidRPr="00480BFB">
              <w:rPr>
                <w:rFonts w:ascii="Arial" w:hAnsi="Arial" w:cs="Arial"/>
                <w:spacing w:val="-4"/>
                <w:sz w:val="18"/>
                <w:szCs w:val="18"/>
              </w:rPr>
              <w:t>33</w:t>
            </w:r>
            <w:r w:rsidRPr="00480BFB">
              <w:rPr>
                <w:rFonts w:ascii="Arial" w:hAnsi="Arial" w:cs="Arial"/>
                <w:spacing w:val="-4"/>
                <w:sz w:val="18"/>
                <w:szCs w:val="18"/>
              </w:rPr>
              <w:t>)</w:t>
            </w:r>
          </w:p>
        </w:tc>
        <w:tc>
          <w:tcPr>
            <w:tcW w:w="1530" w:type="dxa"/>
            <w:tcBorders>
              <w:top w:val="nil"/>
              <w:left w:val="nil"/>
              <w:bottom w:val="single" w:sz="4" w:space="0" w:color="auto"/>
              <w:right w:val="nil"/>
            </w:tcBorders>
            <w:shd w:val="clear" w:color="auto" w:fill="FAFAFA"/>
            <w:vAlign w:val="bottom"/>
          </w:tcPr>
          <w:p w14:paraId="0493597B" w14:textId="41F030B6" w:rsidR="00124274" w:rsidRPr="00480BFB" w:rsidRDefault="00124274"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w:t>
            </w:r>
          </w:p>
        </w:tc>
        <w:tc>
          <w:tcPr>
            <w:tcW w:w="1440" w:type="dxa"/>
            <w:tcBorders>
              <w:top w:val="nil"/>
              <w:left w:val="nil"/>
              <w:bottom w:val="single" w:sz="4" w:space="0" w:color="auto"/>
              <w:right w:val="nil"/>
            </w:tcBorders>
            <w:vAlign w:val="bottom"/>
          </w:tcPr>
          <w:p w14:paraId="23DC6A20" w14:textId="77777777" w:rsidR="00124274" w:rsidRPr="00480BFB" w:rsidRDefault="00124274"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w:t>
            </w:r>
          </w:p>
        </w:tc>
        <w:tc>
          <w:tcPr>
            <w:tcW w:w="1440" w:type="dxa"/>
            <w:tcBorders>
              <w:top w:val="nil"/>
              <w:left w:val="nil"/>
              <w:bottom w:val="single" w:sz="4" w:space="0" w:color="auto"/>
              <w:right w:val="nil"/>
            </w:tcBorders>
            <w:shd w:val="clear" w:color="auto" w:fill="FAFAFA"/>
            <w:vAlign w:val="bottom"/>
          </w:tcPr>
          <w:p w14:paraId="59E00811" w14:textId="07ED0AE5" w:rsidR="00124274" w:rsidRPr="00480BFB" w:rsidRDefault="00124274"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338,000,000</w:t>
            </w:r>
          </w:p>
        </w:tc>
        <w:tc>
          <w:tcPr>
            <w:tcW w:w="1440" w:type="dxa"/>
            <w:tcBorders>
              <w:top w:val="nil"/>
              <w:left w:val="nil"/>
              <w:bottom w:val="single" w:sz="4" w:space="0" w:color="auto"/>
              <w:right w:val="nil"/>
            </w:tcBorders>
            <w:vAlign w:val="bottom"/>
          </w:tcPr>
          <w:p w14:paraId="02A26818" w14:textId="77777777" w:rsidR="00124274" w:rsidRPr="00480BFB" w:rsidRDefault="00124274"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210,000,000</w:t>
            </w:r>
          </w:p>
        </w:tc>
      </w:tr>
      <w:tr w:rsidR="00124274" w:rsidRPr="00480BFB" w14:paraId="4CD17775" w14:textId="77777777" w:rsidTr="0013364D">
        <w:trPr>
          <w:gridAfter w:val="1"/>
          <w:wAfter w:w="48" w:type="dxa"/>
        </w:trPr>
        <w:tc>
          <w:tcPr>
            <w:tcW w:w="3600" w:type="dxa"/>
            <w:tcBorders>
              <w:top w:val="nil"/>
              <w:left w:val="nil"/>
              <w:bottom w:val="nil"/>
              <w:right w:val="nil"/>
            </w:tcBorders>
          </w:tcPr>
          <w:p w14:paraId="6B90B3F7" w14:textId="77777777" w:rsidR="00124274" w:rsidRPr="00480BFB" w:rsidRDefault="00124274" w:rsidP="00124274">
            <w:pPr>
              <w:tabs>
                <w:tab w:val="left" w:pos="166"/>
              </w:tabs>
              <w:spacing w:after="0" w:line="240" w:lineRule="auto"/>
              <w:ind w:left="-72"/>
              <w:jc w:val="both"/>
              <w:rPr>
                <w:rFonts w:ascii="Arial" w:hAnsi="Arial" w:cs="Arial"/>
                <w:spacing w:val="-4"/>
                <w:sz w:val="18"/>
                <w:szCs w:val="18"/>
              </w:rPr>
            </w:pPr>
          </w:p>
        </w:tc>
        <w:tc>
          <w:tcPr>
            <w:tcW w:w="1530" w:type="dxa"/>
            <w:tcBorders>
              <w:top w:val="single" w:sz="4" w:space="0" w:color="auto"/>
              <w:left w:val="nil"/>
              <w:bottom w:val="nil"/>
              <w:right w:val="nil"/>
            </w:tcBorders>
            <w:shd w:val="clear" w:color="auto" w:fill="FAFAFA"/>
          </w:tcPr>
          <w:p w14:paraId="2954FF3F" w14:textId="77777777" w:rsidR="00124274" w:rsidRPr="00480BFB" w:rsidRDefault="00124274" w:rsidP="00124274">
            <w:pPr>
              <w:spacing w:after="0" w:line="240" w:lineRule="auto"/>
              <w:ind w:left="-40" w:right="-72"/>
              <w:jc w:val="right"/>
              <w:rPr>
                <w:rFonts w:ascii="Arial" w:hAnsi="Arial" w:cs="Arial"/>
                <w:b/>
                <w:bCs/>
                <w:sz w:val="18"/>
                <w:szCs w:val="18"/>
                <w:lang w:bidi="th-TH"/>
              </w:rPr>
            </w:pPr>
          </w:p>
        </w:tc>
        <w:tc>
          <w:tcPr>
            <w:tcW w:w="1440" w:type="dxa"/>
            <w:tcBorders>
              <w:top w:val="single" w:sz="4" w:space="0" w:color="auto"/>
              <w:left w:val="nil"/>
              <w:bottom w:val="nil"/>
              <w:right w:val="nil"/>
            </w:tcBorders>
          </w:tcPr>
          <w:p w14:paraId="3CD0D8BF" w14:textId="77777777" w:rsidR="00124274" w:rsidRPr="00480BFB" w:rsidRDefault="00124274" w:rsidP="00124274">
            <w:pPr>
              <w:spacing w:after="0" w:line="240" w:lineRule="auto"/>
              <w:ind w:left="-40" w:right="-72"/>
              <w:jc w:val="right"/>
              <w:rPr>
                <w:rFonts w:ascii="Arial" w:hAnsi="Arial" w:cs="Arial"/>
                <w:b/>
                <w:bCs/>
                <w:sz w:val="18"/>
                <w:szCs w:val="18"/>
                <w:lang w:bidi="th-TH"/>
              </w:rPr>
            </w:pPr>
          </w:p>
        </w:tc>
        <w:tc>
          <w:tcPr>
            <w:tcW w:w="1440" w:type="dxa"/>
            <w:tcBorders>
              <w:top w:val="single" w:sz="4" w:space="0" w:color="auto"/>
              <w:left w:val="nil"/>
              <w:bottom w:val="nil"/>
              <w:right w:val="nil"/>
            </w:tcBorders>
            <w:shd w:val="clear" w:color="auto" w:fill="FAFAFA"/>
          </w:tcPr>
          <w:p w14:paraId="3317EE74" w14:textId="77777777" w:rsidR="00124274" w:rsidRPr="00480BFB" w:rsidRDefault="00124274" w:rsidP="00124274">
            <w:pPr>
              <w:spacing w:after="0" w:line="240" w:lineRule="auto"/>
              <w:ind w:left="-40" w:right="-72"/>
              <w:jc w:val="right"/>
              <w:rPr>
                <w:rFonts w:ascii="Arial" w:hAnsi="Arial" w:cs="Arial"/>
                <w:b/>
                <w:bCs/>
                <w:sz w:val="18"/>
                <w:szCs w:val="18"/>
                <w:lang w:bidi="th-TH"/>
              </w:rPr>
            </w:pPr>
          </w:p>
        </w:tc>
        <w:tc>
          <w:tcPr>
            <w:tcW w:w="1440" w:type="dxa"/>
            <w:tcBorders>
              <w:top w:val="single" w:sz="4" w:space="0" w:color="auto"/>
              <w:left w:val="nil"/>
              <w:bottom w:val="nil"/>
              <w:right w:val="nil"/>
            </w:tcBorders>
          </w:tcPr>
          <w:p w14:paraId="3823B487" w14:textId="77777777" w:rsidR="00124274" w:rsidRPr="00480BFB" w:rsidRDefault="00124274" w:rsidP="00124274">
            <w:pPr>
              <w:spacing w:after="0" w:line="240" w:lineRule="auto"/>
              <w:ind w:left="-40" w:right="-72"/>
              <w:jc w:val="right"/>
              <w:rPr>
                <w:rFonts w:ascii="Arial" w:hAnsi="Arial" w:cs="Arial"/>
                <w:b/>
                <w:bCs/>
                <w:sz w:val="18"/>
                <w:szCs w:val="18"/>
                <w:lang w:bidi="th-TH"/>
              </w:rPr>
            </w:pPr>
          </w:p>
        </w:tc>
      </w:tr>
      <w:tr w:rsidR="00124274" w:rsidRPr="00480BFB" w14:paraId="215F3362" w14:textId="77777777" w:rsidTr="0013364D">
        <w:trPr>
          <w:gridAfter w:val="1"/>
          <w:wAfter w:w="48" w:type="dxa"/>
        </w:trPr>
        <w:tc>
          <w:tcPr>
            <w:tcW w:w="3600" w:type="dxa"/>
            <w:tcBorders>
              <w:top w:val="nil"/>
              <w:left w:val="nil"/>
              <w:bottom w:val="nil"/>
              <w:right w:val="nil"/>
            </w:tcBorders>
          </w:tcPr>
          <w:p w14:paraId="1AE0AA3C" w14:textId="77777777" w:rsidR="00124274" w:rsidRPr="00480BFB" w:rsidRDefault="00124274" w:rsidP="00124274">
            <w:pPr>
              <w:tabs>
                <w:tab w:val="left" w:pos="166"/>
              </w:tabs>
              <w:spacing w:after="0" w:line="240" w:lineRule="auto"/>
              <w:ind w:left="-72"/>
              <w:jc w:val="both"/>
              <w:rPr>
                <w:rFonts w:ascii="Arial" w:hAnsi="Arial" w:cs="Arial"/>
                <w:spacing w:val="-4"/>
                <w:sz w:val="18"/>
                <w:szCs w:val="18"/>
              </w:rPr>
            </w:pPr>
            <w:r w:rsidRPr="00480BFB">
              <w:rPr>
                <w:rFonts w:ascii="Arial" w:hAnsi="Arial" w:cs="Arial"/>
                <w:sz w:val="18"/>
                <w:szCs w:val="18"/>
              </w:rPr>
              <w:t>Total current borrowings</w:t>
            </w:r>
          </w:p>
        </w:tc>
        <w:tc>
          <w:tcPr>
            <w:tcW w:w="1530" w:type="dxa"/>
            <w:tcBorders>
              <w:top w:val="nil"/>
              <w:left w:val="nil"/>
              <w:bottom w:val="single" w:sz="4" w:space="0" w:color="auto"/>
              <w:right w:val="nil"/>
            </w:tcBorders>
            <w:shd w:val="clear" w:color="auto" w:fill="FAFAFA"/>
          </w:tcPr>
          <w:p w14:paraId="37EF7466" w14:textId="730943D7" w:rsidR="00124274" w:rsidRPr="00480BFB" w:rsidRDefault="00124274" w:rsidP="00247435">
            <w:pPr>
              <w:spacing w:after="0" w:line="240" w:lineRule="auto"/>
              <w:ind w:right="-72"/>
              <w:jc w:val="right"/>
              <w:rPr>
                <w:rFonts w:ascii="Arial" w:eastAsia="Cordia New" w:hAnsi="Arial" w:cs="Arial"/>
                <w:noProof/>
                <w:sz w:val="18"/>
                <w:szCs w:val="18"/>
                <w:lang w:val="en-GB" w:bidi="th-TH"/>
              </w:rPr>
            </w:pPr>
            <w:r w:rsidRPr="00480BFB">
              <w:rPr>
                <w:rFonts w:ascii="Arial" w:eastAsia="Cordia New" w:hAnsi="Arial" w:cs="Arial"/>
                <w:noProof/>
                <w:sz w:val="18"/>
                <w:szCs w:val="18"/>
                <w:lang w:val="en-GB" w:bidi="th-TH"/>
              </w:rPr>
              <w:t>1,780,625,176</w:t>
            </w:r>
          </w:p>
        </w:tc>
        <w:tc>
          <w:tcPr>
            <w:tcW w:w="1440" w:type="dxa"/>
            <w:tcBorders>
              <w:top w:val="nil"/>
              <w:left w:val="nil"/>
              <w:bottom w:val="single" w:sz="4" w:space="0" w:color="auto"/>
              <w:right w:val="nil"/>
            </w:tcBorders>
          </w:tcPr>
          <w:p w14:paraId="78513429" w14:textId="553C8AC3" w:rsidR="00124274" w:rsidRPr="00480BFB" w:rsidRDefault="00124274" w:rsidP="00247435">
            <w:pPr>
              <w:spacing w:after="0" w:line="240" w:lineRule="auto"/>
              <w:ind w:right="-72"/>
              <w:jc w:val="right"/>
              <w:rPr>
                <w:rFonts w:ascii="Arial" w:eastAsia="Cordia New" w:hAnsi="Arial" w:cs="Arial"/>
                <w:noProof/>
                <w:sz w:val="18"/>
                <w:szCs w:val="18"/>
                <w:lang w:val="en-GB" w:bidi="th-TH"/>
              </w:rPr>
            </w:pPr>
            <w:r w:rsidRPr="00480BFB">
              <w:rPr>
                <w:rFonts w:ascii="Arial" w:eastAsia="Cordia New" w:hAnsi="Arial" w:cs="Arial"/>
                <w:noProof/>
                <w:sz w:val="18"/>
                <w:szCs w:val="18"/>
                <w:lang w:val="en-GB" w:bidi="th-TH"/>
              </w:rPr>
              <w:t>2,146,407,628</w:t>
            </w:r>
          </w:p>
        </w:tc>
        <w:tc>
          <w:tcPr>
            <w:tcW w:w="1440" w:type="dxa"/>
            <w:tcBorders>
              <w:top w:val="nil"/>
              <w:left w:val="nil"/>
              <w:bottom w:val="single" w:sz="4" w:space="0" w:color="auto"/>
              <w:right w:val="nil"/>
            </w:tcBorders>
            <w:shd w:val="clear" w:color="auto" w:fill="FAFAFA"/>
          </w:tcPr>
          <w:p w14:paraId="5E4AF131" w14:textId="0EA42BEA" w:rsidR="00124274" w:rsidRPr="00480BFB" w:rsidRDefault="00124274" w:rsidP="00247435">
            <w:pPr>
              <w:spacing w:after="0" w:line="240" w:lineRule="auto"/>
              <w:ind w:right="-72"/>
              <w:jc w:val="right"/>
              <w:rPr>
                <w:rFonts w:ascii="Arial" w:eastAsia="Cordia New" w:hAnsi="Arial" w:cs="Arial"/>
                <w:noProof/>
                <w:sz w:val="18"/>
                <w:szCs w:val="18"/>
                <w:lang w:val="en-GB" w:bidi="th-TH"/>
              </w:rPr>
            </w:pPr>
            <w:r w:rsidRPr="00480BFB">
              <w:rPr>
                <w:rFonts w:ascii="Arial" w:eastAsia="Cordia New" w:hAnsi="Arial" w:cs="Arial"/>
                <w:noProof/>
                <w:sz w:val="18"/>
                <w:szCs w:val="18"/>
                <w:lang w:val="en-GB" w:bidi="th-TH"/>
              </w:rPr>
              <w:t>2,050,169,637</w:t>
            </w:r>
          </w:p>
        </w:tc>
        <w:tc>
          <w:tcPr>
            <w:tcW w:w="1440" w:type="dxa"/>
            <w:tcBorders>
              <w:top w:val="nil"/>
              <w:left w:val="nil"/>
              <w:bottom w:val="single" w:sz="4" w:space="0" w:color="auto"/>
              <w:right w:val="nil"/>
            </w:tcBorders>
          </w:tcPr>
          <w:p w14:paraId="7C13DF01" w14:textId="5D49FA48" w:rsidR="00124274" w:rsidRPr="00480BFB" w:rsidRDefault="00124274" w:rsidP="00247435">
            <w:pPr>
              <w:spacing w:after="0" w:line="240" w:lineRule="auto"/>
              <w:ind w:right="-72"/>
              <w:jc w:val="right"/>
              <w:rPr>
                <w:rFonts w:ascii="Arial" w:eastAsia="Cordia New" w:hAnsi="Arial" w:cs="Arial"/>
                <w:noProof/>
                <w:sz w:val="18"/>
                <w:szCs w:val="18"/>
                <w:lang w:val="en-GB" w:bidi="th-TH"/>
              </w:rPr>
            </w:pPr>
            <w:r w:rsidRPr="00480BFB">
              <w:rPr>
                <w:rFonts w:ascii="Arial" w:eastAsia="Cordia New" w:hAnsi="Arial" w:cs="Arial"/>
                <w:noProof/>
                <w:sz w:val="18"/>
                <w:szCs w:val="18"/>
                <w:lang w:val="en-GB" w:bidi="th-TH"/>
              </w:rPr>
              <w:t>2,356,407,628</w:t>
            </w:r>
          </w:p>
        </w:tc>
      </w:tr>
      <w:tr w:rsidR="00124274" w:rsidRPr="00480BFB" w14:paraId="70A3C173" w14:textId="77777777" w:rsidTr="0013364D">
        <w:trPr>
          <w:gridAfter w:val="1"/>
          <w:wAfter w:w="48" w:type="dxa"/>
        </w:trPr>
        <w:tc>
          <w:tcPr>
            <w:tcW w:w="3600" w:type="dxa"/>
            <w:tcBorders>
              <w:top w:val="nil"/>
              <w:left w:val="nil"/>
              <w:bottom w:val="nil"/>
              <w:right w:val="nil"/>
            </w:tcBorders>
          </w:tcPr>
          <w:p w14:paraId="5C43008E" w14:textId="77777777" w:rsidR="00124274" w:rsidRPr="00480BFB" w:rsidRDefault="00124274" w:rsidP="00124274">
            <w:pPr>
              <w:tabs>
                <w:tab w:val="left" w:pos="166"/>
              </w:tabs>
              <w:spacing w:after="0" w:line="240" w:lineRule="auto"/>
              <w:ind w:left="-72"/>
              <w:jc w:val="both"/>
              <w:rPr>
                <w:rFonts w:ascii="Arial" w:hAnsi="Arial" w:cs="Arial"/>
                <w:sz w:val="18"/>
                <w:szCs w:val="18"/>
              </w:rPr>
            </w:pPr>
          </w:p>
        </w:tc>
        <w:tc>
          <w:tcPr>
            <w:tcW w:w="1530" w:type="dxa"/>
            <w:tcBorders>
              <w:top w:val="single" w:sz="4" w:space="0" w:color="auto"/>
              <w:left w:val="nil"/>
              <w:bottom w:val="nil"/>
              <w:right w:val="nil"/>
            </w:tcBorders>
            <w:shd w:val="clear" w:color="auto" w:fill="FAFAFA"/>
          </w:tcPr>
          <w:p w14:paraId="11792C25" w14:textId="77777777" w:rsidR="00124274" w:rsidRPr="00480BFB" w:rsidRDefault="00124274" w:rsidP="00124274">
            <w:pPr>
              <w:spacing w:after="0" w:line="240" w:lineRule="auto"/>
              <w:ind w:left="-40" w:right="-72"/>
              <w:jc w:val="right"/>
              <w:rPr>
                <w:rFonts w:ascii="Arial" w:hAnsi="Arial" w:cs="Arial"/>
                <w:b/>
                <w:bCs/>
                <w:sz w:val="18"/>
                <w:szCs w:val="18"/>
                <w:lang w:bidi="th-TH"/>
              </w:rPr>
            </w:pPr>
          </w:p>
        </w:tc>
        <w:tc>
          <w:tcPr>
            <w:tcW w:w="1440" w:type="dxa"/>
            <w:tcBorders>
              <w:top w:val="single" w:sz="4" w:space="0" w:color="auto"/>
              <w:left w:val="nil"/>
              <w:bottom w:val="nil"/>
              <w:right w:val="nil"/>
            </w:tcBorders>
          </w:tcPr>
          <w:p w14:paraId="709F31C6" w14:textId="77777777" w:rsidR="00124274" w:rsidRPr="00480BFB" w:rsidRDefault="00124274" w:rsidP="00124274">
            <w:pPr>
              <w:spacing w:after="0" w:line="240" w:lineRule="auto"/>
              <w:ind w:left="-40" w:right="-72"/>
              <w:jc w:val="right"/>
              <w:rPr>
                <w:rFonts w:ascii="Arial" w:hAnsi="Arial" w:cs="Arial"/>
                <w:b/>
                <w:bCs/>
                <w:sz w:val="18"/>
                <w:szCs w:val="18"/>
                <w:lang w:bidi="th-TH"/>
              </w:rPr>
            </w:pPr>
          </w:p>
        </w:tc>
        <w:tc>
          <w:tcPr>
            <w:tcW w:w="1440" w:type="dxa"/>
            <w:tcBorders>
              <w:top w:val="single" w:sz="4" w:space="0" w:color="auto"/>
              <w:left w:val="nil"/>
              <w:bottom w:val="nil"/>
              <w:right w:val="nil"/>
            </w:tcBorders>
            <w:shd w:val="clear" w:color="auto" w:fill="FAFAFA"/>
          </w:tcPr>
          <w:p w14:paraId="26456AD3" w14:textId="77777777" w:rsidR="00124274" w:rsidRPr="00480BFB" w:rsidRDefault="00124274" w:rsidP="00124274">
            <w:pPr>
              <w:spacing w:after="0" w:line="240" w:lineRule="auto"/>
              <w:ind w:left="-40" w:right="-72"/>
              <w:jc w:val="right"/>
              <w:rPr>
                <w:rFonts w:ascii="Arial" w:hAnsi="Arial" w:cs="Arial"/>
                <w:b/>
                <w:bCs/>
                <w:sz w:val="18"/>
                <w:szCs w:val="18"/>
                <w:lang w:bidi="th-TH"/>
              </w:rPr>
            </w:pPr>
          </w:p>
        </w:tc>
        <w:tc>
          <w:tcPr>
            <w:tcW w:w="1440" w:type="dxa"/>
            <w:tcBorders>
              <w:top w:val="single" w:sz="4" w:space="0" w:color="auto"/>
              <w:left w:val="nil"/>
              <w:bottom w:val="nil"/>
              <w:right w:val="nil"/>
            </w:tcBorders>
          </w:tcPr>
          <w:p w14:paraId="501FD7B9" w14:textId="77777777" w:rsidR="00124274" w:rsidRPr="00480BFB" w:rsidRDefault="00124274" w:rsidP="00124274">
            <w:pPr>
              <w:spacing w:after="0" w:line="240" w:lineRule="auto"/>
              <w:ind w:left="-40" w:right="-72"/>
              <w:jc w:val="right"/>
              <w:rPr>
                <w:rFonts w:ascii="Arial" w:hAnsi="Arial" w:cs="Arial"/>
                <w:b/>
                <w:bCs/>
                <w:sz w:val="18"/>
                <w:szCs w:val="18"/>
                <w:lang w:bidi="th-TH"/>
              </w:rPr>
            </w:pPr>
          </w:p>
        </w:tc>
      </w:tr>
      <w:tr w:rsidR="00124274" w:rsidRPr="00480BFB" w14:paraId="321406F1" w14:textId="77777777" w:rsidTr="0013364D">
        <w:trPr>
          <w:gridAfter w:val="1"/>
          <w:wAfter w:w="48" w:type="dxa"/>
        </w:trPr>
        <w:tc>
          <w:tcPr>
            <w:tcW w:w="3600" w:type="dxa"/>
            <w:tcBorders>
              <w:top w:val="nil"/>
              <w:left w:val="nil"/>
              <w:bottom w:val="nil"/>
              <w:right w:val="nil"/>
            </w:tcBorders>
          </w:tcPr>
          <w:p w14:paraId="55415289" w14:textId="77777777" w:rsidR="00124274" w:rsidRPr="00480BFB" w:rsidRDefault="00124274" w:rsidP="00124274">
            <w:pPr>
              <w:tabs>
                <w:tab w:val="left" w:pos="166"/>
              </w:tabs>
              <w:spacing w:after="0" w:line="240" w:lineRule="auto"/>
              <w:ind w:left="-72"/>
              <w:jc w:val="both"/>
              <w:rPr>
                <w:rFonts w:ascii="Arial" w:hAnsi="Arial" w:cs="Arial"/>
                <w:sz w:val="18"/>
                <w:szCs w:val="18"/>
              </w:rPr>
            </w:pPr>
            <w:r w:rsidRPr="00480BFB">
              <w:rPr>
                <w:rFonts w:ascii="Arial" w:hAnsi="Arial" w:cs="Arial"/>
                <w:b/>
                <w:bCs/>
                <w:sz w:val="18"/>
                <w:szCs w:val="18"/>
              </w:rPr>
              <w:t>Non-current</w:t>
            </w:r>
          </w:p>
        </w:tc>
        <w:tc>
          <w:tcPr>
            <w:tcW w:w="1530" w:type="dxa"/>
            <w:tcBorders>
              <w:top w:val="nil"/>
              <w:left w:val="nil"/>
              <w:bottom w:val="nil"/>
              <w:right w:val="nil"/>
            </w:tcBorders>
            <w:shd w:val="clear" w:color="auto" w:fill="FAFAFA"/>
          </w:tcPr>
          <w:p w14:paraId="4608320D" w14:textId="77777777" w:rsidR="00124274" w:rsidRPr="00480BFB" w:rsidRDefault="00124274" w:rsidP="00124274">
            <w:pPr>
              <w:spacing w:after="0" w:line="240" w:lineRule="auto"/>
              <w:ind w:left="-40" w:right="-72"/>
              <w:jc w:val="right"/>
              <w:rPr>
                <w:rFonts w:ascii="Arial" w:hAnsi="Arial" w:cs="Arial"/>
                <w:b/>
                <w:bCs/>
                <w:sz w:val="18"/>
                <w:szCs w:val="18"/>
                <w:lang w:bidi="th-TH"/>
              </w:rPr>
            </w:pPr>
          </w:p>
        </w:tc>
        <w:tc>
          <w:tcPr>
            <w:tcW w:w="1440" w:type="dxa"/>
            <w:tcBorders>
              <w:top w:val="nil"/>
              <w:left w:val="nil"/>
              <w:bottom w:val="nil"/>
              <w:right w:val="nil"/>
            </w:tcBorders>
          </w:tcPr>
          <w:p w14:paraId="43750639" w14:textId="77777777" w:rsidR="00124274" w:rsidRPr="00480BFB" w:rsidRDefault="00124274" w:rsidP="00124274">
            <w:pPr>
              <w:spacing w:after="0" w:line="240" w:lineRule="auto"/>
              <w:ind w:left="-40" w:right="-72"/>
              <w:jc w:val="right"/>
              <w:rPr>
                <w:rFonts w:ascii="Arial" w:hAnsi="Arial" w:cs="Arial"/>
                <w:b/>
                <w:bCs/>
                <w:sz w:val="18"/>
                <w:szCs w:val="18"/>
                <w:lang w:bidi="th-TH"/>
              </w:rPr>
            </w:pPr>
          </w:p>
        </w:tc>
        <w:tc>
          <w:tcPr>
            <w:tcW w:w="1440" w:type="dxa"/>
            <w:tcBorders>
              <w:top w:val="nil"/>
              <w:left w:val="nil"/>
              <w:bottom w:val="nil"/>
              <w:right w:val="nil"/>
            </w:tcBorders>
            <w:shd w:val="clear" w:color="auto" w:fill="FAFAFA"/>
          </w:tcPr>
          <w:p w14:paraId="7B7C88F4" w14:textId="77777777" w:rsidR="00124274" w:rsidRPr="00480BFB" w:rsidRDefault="00124274" w:rsidP="00124274">
            <w:pPr>
              <w:spacing w:after="0" w:line="240" w:lineRule="auto"/>
              <w:ind w:left="-40" w:right="-72"/>
              <w:jc w:val="right"/>
              <w:rPr>
                <w:rFonts w:ascii="Arial" w:hAnsi="Arial" w:cs="Arial"/>
                <w:b/>
                <w:bCs/>
                <w:sz w:val="18"/>
                <w:szCs w:val="18"/>
                <w:lang w:bidi="th-TH"/>
              </w:rPr>
            </w:pPr>
          </w:p>
        </w:tc>
        <w:tc>
          <w:tcPr>
            <w:tcW w:w="1440" w:type="dxa"/>
            <w:tcBorders>
              <w:top w:val="nil"/>
              <w:left w:val="nil"/>
              <w:bottom w:val="nil"/>
              <w:right w:val="nil"/>
            </w:tcBorders>
          </w:tcPr>
          <w:p w14:paraId="739EE715" w14:textId="77777777" w:rsidR="00124274" w:rsidRPr="00480BFB" w:rsidRDefault="00124274" w:rsidP="00124274">
            <w:pPr>
              <w:spacing w:after="0" w:line="240" w:lineRule="auto"/>
              <w:ind w:left="-40" w:right="-72"/>
              <w:jc w:val="right"/>
              <w:rPr>
                <w:rFonts w:ascii="Arial" w:hAnsi="Arial" w:cs="Arial"/>
                <w:b/>
                <w:bCs/>
                <w:sz w:val="18"/>
                <w:szCs w:val="18"/>
                <w:lang w:bidi="th-TH"/>
              </w:rPr>
            </w:pPr>
          </w:p>
        </w:tc>
      </w:tr>
      <w:tr w:rsidR="00124274" w:rsidRPr="00480BFB" w14:paraId="29D1EB91" w14:textId="77777777" w:rsidTr="0013364D">
        <w:trPr>
          <w:gridAfter w:val="1"/>
          <w:wAfter w:w="48" w:type="dxa"/>
        </w:trPr>
        <w:tc>
          <w:tcPr>
            <w:tcW w:w="3600" w:type="dxa"/>
            <w:tcBorders>
              <w:top w:val="nil"/>
              <w:left w:val="nil"/>
              <w:bottom w:val="nil"/>
              <w:right w:val="nil"/>
            </w:tcBorders>
          </w:tcPr>
          <w:p w14:paraId="455B1E32" w14:textId="77777777" w:rsidR="00124274" w:rsidRPr="00480BFB" w:rsidRDefault="00124274" w:rsidP="00124274">
            <w:pPr>
              <w:tabs>
                <w:tab w:val="left" w:pos="166"/>
              </w:tabs>
              <w:spacing w:after="0" w:line="240" w:lineRule="auto"/>
              <w:ind w:left="-72"/>
              <w:jc w:val="both"/>
              <w:rPr>
                <w:rFonts w:ascii="Arial" w:hAnsi="Arial" w:cs="Arial"/>
                <w:sz w:val="18"/>
                <w:szCs w:val="18"/>
              </w:rPr>
            </w:pPr>
            <w:r w:rsidRPr="00480BFB">
              <w:rPr>
                <w:rFonts w:ascii="Arial" w:hAnsi="Arial" w:cs="Arial"/>
                <w:sz w:val="18"/>
                <w:szCs w:val="18"/>
              </w:rPr>
              <w:t>Lease liabilities</w:t>
            </w:r>
          </w:p>
        </w:tc>
        <w:tc>
          <w:tcPr>
            <w:tcW w:w="1530" w:type="dxa"/>
            <w:tcBorders>
              <w:top w:val="nil"/>
              <w:left w:val="nil"/>
              <w:bottom w:val="nil"/>
              <w:right w:val="nil"/>
            </w:tcBorders>
            <w:shd w:val="clear" w:color="auto" w:fill="FAFAFA"/>
          </w:tcPr>
          <w:p w14:paraId="53A24B6A" w14:textId="70B9A49E" w:rsidR="00124274" w:rsidRPr="00480BFB" w:rsidRDefault="00124274" w:rsidP="00247435">
            <w:pPr>
              <w:spacing w:after="0" w:line="240" w:lineRule="auto"/>
              <w:ind w:right="-72"/>
              <w:jc w:val="right"/>
              <w:rPr>
                <w:rFonts w:ascii="Arial" w:eastAsia="Cordia New" w:hAnsi="Arial" w:cs="Arial"/>
                <w:noProof/>
                <w:sz w:val="18"/>
                <w:szCs w:val="18"/>
                <w:lang w:val="en-GB" w:bidi="th-TH"/>
              </w:rPr>
            </w:pPr>
            <w:r w:rsidRPr="00480BFB">
              <w:rPr>
                <w:rFonts w:ascii="Arial" w:eastAsia="Cordia New" w:hAnsi="Arial" w:cs="Arial"/>
                <w:noProof/>
                <w:sz w:val="18"/>
                <w:szCs w:val="18"/>
                <w:lang w:val="en-GB" w:bidi="th-TH"/>
              </w:rPr>
              <w:t>707,633,378</w:t>
            </w:r>
          </w:p>
        </w:tc>
        <w:tc>
          <w:tcPr>
            <w:tcW w:w="1440" w:type="dxa"/>
            <w:tcBorders>
              <w:top w:val="nil"/>
              <w:left w:val="nil"/>
              <w:bottom w:val="nil"/>
              <w:right w:val="nil"/>
            </w:tcBorders>
          </w:tcPr>
          <w:p w14:paraId="143406E4" w14:textId="52BB9C8E" w:rsidR="00124274" w:rsidRPr="00480BFB" w:rsidRDefault="00124274" w:rsidP="00247435">
            <w:pPr>
              <w:spacing w:after="0" w:line="240" w:lineRule="auto"/>
              <w:ind w:right="-72"/>
              <w:jc w:val="right"/>
              <w:rPr>
                <w:rFonts w:ascii="Arial" w:eastAsia="Cordia New" w:hAnsi="Arial" w:cs="Arial"/>
                <w:noProof/>
                <w:sz w:val="18"/>
                <w:szCs w:val="18"/>
                <w:lang w:val="en-GB" w:bidi="th-TH"/>
              </w:rPr>
            </w:pPr>
            <w:r w:rsidRPr="00480BFB">
              <w:rPr>
                <w:rFonts w:ascii="Arial" w:eastAsia="Cordia New" w:hAnsi="Arial" w:cs="Arial"/>
                <w:noProof/>
                <w:sz w:val="18"/>
                <w:szCs w:val="18"/>
                <w:lang w:val="en-GB" w:bidi="th-TH"/>
              </w:rPr>
              <w:t>-</w:t>
            </w:r>
          </w:p>
        </w:tc>
        <w:tc>
          <w:tcPr>
            <w:tcW w:w="1440" w:type="dxa"/>
            <w:tcBorders>
              <w:top w:val="nil"/>
              <w:left w:val="nil"/>
              <w:bottom w:val="nil"/>
              <w:right w:val="nil"/>
            </w:tcBorders>
            <w:shd w:val="clear" w:color="auto" w:fill="FAFAFA"/>
          </w:tcPr>
          <w:p w14:paraId="2AF90317" w14:textId="0271E688" w:rsidR="00124274" w:rsidRPr="00480BFB" w:rsidRDefault="00124274" w:rsidP="00247435">
            <w:pPr>
              <w:spacing w:after="0" w:line="240" w:lineRule="auto"/>
              <w:ind w:right="-72"/>
              <w:jc w:val="right"/>
              <w:rPr>
                <w:rFonts w:ascii="Arial" w:eastAsia="Cordia New" w:hAnsi="Arial" w:cs="Arial"/>
                <w:noProof/>
                <w:sz w:val="18"/>
                <w:szCs w:val="18"/>
                <w:lang w:val="en-GB" w:bidi="th-TH"/>
              </w:rPr>
            </w:pPr>
            <w:r w:rsidRPr="00480BFB">
              <w:rPr>
                <w:rFonts w:ascii="Arial" w:eastAsia="Cordia New" w:hAnsi="Arial" w:cs="Arial"/>
                <w:noProof/>
                <w:sz w:val="18"/>
                <w:szCs w:val="18"/>
                <w:lang w:val="en-GB" w:bidi="th-TH"/>
              </w:rPr>
              <w:t>704,805,488</w:t>
            </w:r>
          </w:p>
        </w:tc>
        <w:tc>
          <w:tcPr>
            <w:tcW w:w="1440" w:type="dxa"/>
            <w:tcBorders>
              <w:top w:val="nil"/>
              <w:left w:val="nil"/>
              <w:bottom w:val="nil"/>
              <w:right w:val="nil"/>
            </w:tcBorders>
          </w:tcPr>
          <w:p w14:paraId="2DF84DEB" w14:textId="794FE1D4" w:rsidR="00124274" w:rsidRPr="00480BFB" w:rsidRDefault="00124274" w:rsidP="00247435">
            <w:pPr>
              <w:spacing w:after="0" w:line="240" w:lineRule="auto"/>
              <w:ind w:right="-72"/>
              <w:jc w:val="right"/>
              <w:rPr>
                <w:rFonts w:ascii="Arial" w:eastAsia="Cordia New" w:hAnsi="Arial" w:cs="Arial"/>
                <w:noProof/>
                <w:sz w:val="18"/>
                <w:szCs w:val="18"/>
                <w:lang w:val="en-GB" w:bidi="th-TH"/>
              </w:rPr>
            </w:pPr>
            <w:r w:rsidRPr="00480BFB">
              <w:rPr>
                <w:rFonts w:ascii="Arial" w:eastAsia="Cordia New" w:hAnsi="Arial" w:cs="Arial"/>
                <w:noProof/>
                <w:sz w:val="18"/>
                <w:szCs w:val="18"/>
                <w:lang w:val="en-GB" w:bidi="th-TH"/>
              </w:rPr>
              <w:t>-</w:t>
            </w:r>
          </w:p>
        </w:tc>
      </w:tr>
      <w:tr w:rsidR="00124274" w:rsidRPr="00480BFB" w14:paraId="1B8EA817" w14:textId="77777777" w:rsidTr="0013364D">
        <w:trPr>
          <w:gridAfter w:val="1"/>
          <w:wAfter w:w="48" w:type="dxa"/>
        </w:trPr>
        <w:tc>
          <w:tcPr>
            <w:tcW w:w="3600" w:type="dxa"/>
            <w:tcBorders>
              <w:top w:val="nil"/>
              <w:left w:val="nil"/>
              <w:bottom w:val="nil"/>
              <w:right w:val="nil"/>
            </w:tcBorders>
          </w:tcPr>
          <w:p w14:paraId="7546E02E" w14:textId="77777777" w:rsidR="00124274" w:rsidRPr="00480BFB" w:rsidRDefault="00124274" w:rsidP="00124274">
            <w:pPr>
              <w:tabs>
                <w:tab w:val="left" w:pos="166"/>
              </w:tabs>
              <w:spacing w:after="0" w:line="240" w:lineRule="auto"/>
              <w:ind w:left="-72"/>
              <w:jc w:val="both"/>
              <w:rPr>
                <w:rFonts w:ascii="Arial" w:hAnsi="Arial" w:cs="Arial"/>
                <w:sz w:val="18"/>
                <w:szCs w:val="18"/>
              </w:rPr>
            </w:pPr>
            <w:r w:rsidRPr="00480BFB">
              <w:rPr>
                <w:rFonts w:ascii="Arial" w:hAnsi="Arial" w:cs="Arial"/>
                <w:sz w:val="18"/>
                <w:szCs w:val="18"/>
              </w:rPr>
              <w:t xml:space="preserve">Finance lease liabilities </w:t>
            </w:r>
          </w:p>
        </w:tc>
        <w:tc>
          <w:tcPr>
            <w:tcW w:w="1530" w:type="dxa"/>
            <w:tcBorders>
              <w:top w:val="nil"/>
              <w:left w:val="nil"/>
              <w:bottom w:val="nil"/>
              <w:right w:val="nil"/>
            </w:tcBorders>
            <w:shd w:val="clear" w:color="auto" w:fill="FAFAFA"/>
          </w:tcPr>
          <w:p w14:paraId="3B1341FE" w14:textId="089771AA" w:rsidR="00124274" w:rsidRPr="00480BFB" w:rsidRDefault="00124274" w:rsidP="00247435">
            <w:pPr>
              <w:spacing w:after="0" w:line="240" w:lineRule="auto"/>
              <w:ind w:right="-72"/>
              <w:jc w:val="right"/>
              <w:rPr>
                <w:rFonts w:ascii="Arial" w:eastAsia="Cordia New" w:hAnsi="Arial" w:cs="Arial"/>
                <w:noProof/>
                <w:sz w:val="18"/>
                <w:szCs w:val="18"/>
                <w:lang w:val="en-GB" w:bidi="th-TH"/>
              </w:rPr>
            </w:pPr>
            <w:r w:rsidRPr="00480BFB">
              <w:rPr>
                <w:rFonts w:ascii="Arial" w:eastAsia="Cordia New" w:hAnsi="Arial" w:cs="Arial"/>
                <w:noProof/>
                <w:sz w:val="18"/>
                <w:szCs w:val="18"/>
                <w:lang w:val="en-GB" w:bidi="th-TH"/>
              </w:rPr>
              <w:t>-</w:t>
            </w:r>
          </w:p>
        </w:tc>
        <w:tc>
          <w:tcPr>
            <w:tcW w:w="1440" w:type="dxa"/>
            <w:tcBorders>
              <w:top w:val="nil"/>
              <w:left w:val="nil"/>
              <w:bottom w:val="nil"/>
              <w:right w:val="nil"/>
            </w:tcBorders>
          </w:tcPr>
          <w:p w14:paraId="6CD77BB9" w14:textId="7CF178BE" w:rsidR="00124274" w:rsidRPr="00480BFB" w:rsidRDefault="00124274" w:rsidP="00247435">
            <w:pPr>
              <w:spacing w:after="0" w:line="240" w:lineRule="auto"/>
              <w:ind w:right="-72"/>
              <w:jc w:val="right"/>
              <w:rPr>
                <w:rFonts w:ascii="Arial" w:eastAsia="Cordia New" w:hAnsi="Arial" w:cs="Arial"/>
                <w:noProof/>
                <w:sz w:val="18"/>
                <w:szCs w:val="18"/>
                <w:lang w:val="en-GB" w:bidi="th-TH"/>
              </w:rPr>
            </w:pPr>
            <w:r w:rsidRPr="00480BFB">
              <w:rPr>
                <w:rFonts w:ascii="Arial" w:eastAsia="Cordia New" w:hAnsi="Arial" w:cs="Arial"/>
                <w:noProof/>
                <w:sz w:val="18"/>
                <w:szCs w:val="18"/>
                <w:lang w:val="en-GB" w:bidi="th-TH"/>
              </w:rPr>
              <w:t>5,227,189</w:t>
            </w:r>
          </w:p>
        </w:tc>
        <w:tc>
          <w:tcPr>
            <w:tcW w:w="1440" w:type="dxa"/>
            <w:tcBorders>
              <w:top w:val="nil"/>
              <w:left w:val="nil"/>
              <w:bottom w:val="nil"/>
              <w:right w:val="nil"/>
            </w:tcBorders>
            <w:shd w:val="clear" w:color="auto" w:fill="FAFAFA"/>
          </w:tcPr>
          <w:p w14:paraId="21B248DE" w14:textId="56B21DAA" w:rsidR="00124274" w:rsidRPr="00480BFB" w:rsidRDefault="00124274" w:rsidP="00247435">
            <w:pPr>
              <w:spacing w:after="0" w:line="240" w:lineRule="auto"/>
              <w:ind w:right="-72"/>
              <w:jc w:val="right"/>
              <w:rPr>
                <w:rFonts w:ascii="Arial" w:eastAsia="Cordia New" w:hAnsi="Arial" w:cs="Arial"/>
                <w:noProof/>
                <w:sz w:val="18"/>
                <w:szCs w:val="18"/>
                <w:lang w:val="en-GB" w:bidi="th-TH"/>
              </w:rPr>
            </w:pPr>
            <w:r w:rsidRPr="00480BFB">
              <w:rPr>
                <w:rFonts w:ascii="Arial" w:eastAsia="Cordia New" w:hAnsi="Arial" w:cs="Arial"/>
                <w:noProof/>
                <w:sz w:val="18"/>
                <w:szCs w:val="18"/>
                <w:lang w:val="en-GB" w:bidi="th-TH"/>
              </w:rPr>
              <w:t>-</w:t>
            </w:r>
          </w:p>
        </w:tc>
        <w:tc>
          <w:tcPr>
            <w:tcW w:w="1440" w:type="dxa"/>
            <w:tcBorders>
              <w:top w:val="nil"/>
              <w:left w:val="nil"/>
              <w:bottom w:val="nil"/>
              <w:right w:val="nil"/>
            </w:tcBorders>
          </w:tcPr>
          <w:p w14:paraId="4FA22C69" w14:textId="5C4D6F22" w:rsidR="00124274" w:rsidRPr="00480BFB" w:rsidRDefault="00124274" w:rsidP="00247435">
            <w:pPr>
              <w:spacing w:after="0" w:line="240" w:lineRule="auto"/>
              <w:ind w:right="-72"/>
              <w:jc w:val="right"/>
              <w:rPr>
                <w:rFonts w:ascii="Arial" w:eastAsia="Cordia New" w:hAnsi="Arial" w:cs="Arial"/>
                <w:noProof/>
                <w:sz w:val="18"/>
                <w:szCs w:val="18"/>
                <w:lang w:val="en-GB" w:bidi="th-TH"/>
              </w:rPr>
            </w:pPr>
            <w:r w:rsidRPr="00480BFB">
              <w:rPr>
                <w:rFonts w:ascii="Arial" w:eastAsia="Cordia New" w:hAnsi="Arial" w:cs="Arial"/>
                <w:noProof/>
                <w:sz w:val="18"/>
                <w:szCs w:val="18"/>
                <w:lang w:val="en-GB" w:bidi="th-TH"/>
              </w:rPr>
              <w:t>5,227,189</w:t>
            </w:r>
          </w:p>
        </w:tc>
      </w:tr>
      <w:tr w:rsidR="00124274" w:rsidRPr="00480BFB" w14:paraId="3031777F" w14:textId="77777777" w:rsidTr="0013364D">
        <w:trPr>
          <w:gridAfter w:val="1"/>
          <w:wAfter w:w="48" w:type="dxa"/>
        </w:trPr>
        <w:tc>
          <w:tcPr>
            <w:tcW w:w="3600" w:type="dxa"/>
            <w:tcBorders>
              <w:top w:val="nil"/>
              <w:left w:val="nil"/>
              <w:bottom w:val="nil"/>
              <w:right w:val="nil"/>
            </w:tcBorders>
          </w:tcPr>
          <w:p w14:paraId="4AD33C11" w14:textId="77777777" w:rsidR="00124274" w:rsidRPr="00480BFB" w:rsidRDefault="00124274" w:rsidP="00124274">
            <w:pPr>
              <w:tabs>
                <w:tab w:val="left" w:pos="166"/>
              </w:tabs>
              <w:spacing w:after="0" w:line="240" w:lineRule="auto"/>
              <w:ind w:left="-72"/>
              <w:jc w:val="both"/>
              <w:rPr>
                <w:rFonts w:ascii="Arial" w:hAnsi="Arial" w:cs="Arial"/>
                <w:sz w:val="18"/>
                <w:szCs w:val="18"/>
              </w:rPr>
            </w:pPr>
          </w:p>
        </w:tc>
        <w:tc>
          <w:tcPr>
            <w:tcW w:w="1530" w:type="dxa"/>
            <w:tcBorders>
              <w:top w:val="single" w:sz="4" w:space="0" w:color="auto"/>
              <w:left w:val="nil"/>
              <w:bottom w:val="nil"/>
              <w:right w:val="nil"/>
            </w:tcBorders>
            <w:shd w:val="clear" w:color="auto" w:fill="FAFAFA"/>
          </w:tcPr>
          <w:p w14:paraId="24B43D7B" w14:textId="77777777" w:rsidR="00124274" w:rsidRPr="00480BFB" w:rsidRDefault="00124274" w:rsidP="00124274">
            <w:pPr>
              <w:spacing w:after="0" w:line="240" w:lineRule="auto"/>
              <w:ind w:left="-40" w:right="-72"/>
              <w:jc w:val="right"/>
              <w:rPr>
                <w:rFonts w:ascii="Arial" w:hAnsi="Arial" w:cs="Arial"/>
                <w:b/>
                <w:bCs/>
                <w:sz w:val="18"/>
                <w:szCs w:val="18"/>
                <w:lang w:bidi="th-TH"/>
              </w:rPr>
            </w:pPr>
          </w:p>
        </w:tc>
        <w:tc>
          <w:tcPr>
            <w:tcW w:w="1440" w:type="dxa"/>
            <w:tcBorders>
              <w:top w:val="single" w:sz="4" w:space="0" w:color="auto"/>
              <w:left w:val="nil"/>
              <w:bottom w:val="nil"/>
              <w:right w:val="nil"/>
            </w:tcBorders>
          </w:tcPr>
          <w:p w14:paraId="31A76157" w14:textId="77777777" w:rsidR="00124274" w:rsidRPr="00480BFB" w:rsidRDefault="00124274" w:rsidP="00124274">
            <w:pPr>
              <w:spacing w:after="0" w:line="240" w:lineRule="auto"/>
              <w:ind w:left="-40" w:right="-72"/>
              <w:jc w:val="right"/>
              <w:rPr>
                <w:rFonts w:ascii="Arial" w:hAnsi="Arial" w:cs="Arial"/>
                <w:b/>
                <w:bCs/>
                <w:sz w:val="18"/>
                <w:szCs w:val="18"/>
                <w:lang w:bidi="th-TH"/>
              </w:rPr>
            </w:pPr>
          </w:p>
        </w:tc>
        <w:tc>
          <w:tcPr>
            <w:tcW w:w="1440" w:type="dxa"/>
            <w:tcBorders>
              <w:top w:val="single" w:sz="4" w:space="0" w:color="auto"/>
              <w:left w:val="nil"/>
              <w:bottom w:val="nil"/>
              <w:right w:val="nil"/>
            </w:tcBorders>
            <w:shd w:val="clear" w:color="auto" w:fill="FAFAFA"/>
          </w:tcPr>
          <w:p w14:paraId="7D4E0F48" w14:textId="77777777" w:rsidR="00124274" w:rsidRPr="00480BFB" w:rsidRDefault="00124274" w:rsidP="00124274">
            <w:pPr>
              <w:spacing w:after="0" w:line="240" w:lineRule="auto"/>
              <w:ind w:left="-40" w:right="-72"/>
              <w:jc w:val="right"/>
              <w:rPr>
                <w:rFonts w:ascii="Arial" w:hAnsi="Arial" w:cs="Arial"/>
                <w:b/>
                <w:bCs/>
                <w:sz w:val="18"/>
                <w:szCs w:val="18"/>
                <w:lang w:bidi="th-TH"/>
              </w:rPr>
            </w:pPr>
          </w:p>
        </w:tc>
        <w:tc>
          <w:tcPr>
            <w:tcW w:w="1440" w:type="dxa"/>
            <w:tcBorders>
              <w:top w:val="single" w:sz="4" w:space="0" w:color="auto"/>
              <w:left w:val="nil"/>
              <w:bottom w:val="nil"/>
              <w:right w:val="nil"/>
            </w:tcBorders>
          </w:tcPr>
          <w:p w14:paraId="36AD44B4" w14:textId="77777777" w:rsidR="00124274" w:rsidRPr="00480BFB" w:rsidRDefault="00124274" w:rsidP="00124274">
            <w:pPr>
              <w:spacing w:after="0" w:line="240" w:lineRule="auto"/>
              <w:ind w:left="-40" w:right="-72"/>
              <w:jc w:val="right"/>
              <w:rPr>
                <w:rFonts w:ascii="Arial" w:hAnsi="Arial" w:cs="Arial"/>
                <w:b/>
                <w:bCs/>
                <w:sz w:val="18"/>
                <w:szCs w:val="18"/>
                <w:lang w:bidi="th-TH"/>
              </w:rPr>
            </w:pPr>
          </w:p>
        </w:tc>
      </w:tr>
      <w:tr w:rsidR="00124274" w:rsidRPr="00480BFB" w14:paraId="707C9C84" w14:textId="77777777" w:rsidTr="0013364D">
        <w:trPr>
          <w:gridAfter w:val="1"/>
          <w:wAfter w:w="48" w:type="dxa"/>
        </w:trPr>
        <w:tc>
          <w:tcPr>
            <w:tcW w:w="3600" w:type="dxa"/>
            <w:tcBorders>
              <w:top w:val="nil"/>
              <w:left w:val="nil"/>
              <w:bottom w:val="nil"/>
              <w:right w:val="nil"/>
            </w:tcBorders>
          </w:tcPr>
          <w:p w14:paraId="74C20F43" w14:textId="77777777" w:rsidR="00124274" w:rsidRPr="00480BFB" w:rsidRDefault="00124274" w:rsidP="00124274">
            <w:pPr>
              <w:tabs>
                <w:tab w:val="left" w:pos="166"/>
              </w:tabs>
              <w:spacing w:after="0" w:line="240" w:lineRule="auto"/>
              <w:ind w:left="-72"/>
              <w:jc w:val="both"/>
              <w:rPr>
                <w:rFonts w:ascii="Arial" w:hAnsi="Arial" w:cs="Arial"/>
                <w:sz w:val="18"/>
                <w:szCs w:val="18"/>
              </w:rPr>
            </w:pPr>
            <w:r w:rsidRPr="00480BFB">
              <w:rPr>
                <w:rFonts w:ascii="Arial" w:hAnsi="Arial" w:cs="Arial"/>
                <w:sz w:val="18"/>
                <w:szCs w:val="18"/>
              </w:rPr>
              <w:t>Total non-current borrowings</w:t>
            </w:r>
          </w:p>
        </w:tc>
        <w:tc>
          <w:tcPr>
            <w:tcW w:w="1530" w:type="dxa"/>
            <w:tcBorders>
              <w:top w:val="nil"/>
              <w:left w:val="nil"/>
              <w:bottom w:val="single" w:sz="4" w:space="0" w:color="auto"/>
              <w:right w:val="nil"/>
            </w:tcBorders>
            <w:shd w:val="clear" w:color="auto" w:fill="FAFAFA"/>
          </w:tcPr>
          <w:p w14:paraId="53D06C28" w14:textId="58656A56" w:rsidR="00124274" w:rsidRPr="00480BFB" w:rsidRDefault="00124274" w:rsidP="00247435">
            <w:pPr>
              <w:spacing w:after="0" w:line="240" w:lineRule="auto"/>
              <w:ind w:right="-72"/>
              <w:jc w:val="right"/>
              <w:rPr>
                <w:rFonts w:ascii="Arial" w:eastAsia="Cordia New" w:hAnsi="Arial" w:cs="Arial"/>
                <w:noProof/>
                <w:sz w:val="18"/>
                <w:szCs w:val="18"/>
                <w:lang w:val="en-GB" w:bidi="th-TH"/>
              </w:rPr>
            </w:pPr>
            <w:r w:rsidRPr="00480BFB">
              <w:rPr>
                <w:rFonts w:ascii="Arial" w:eastAsia="Cordia New" w:hAnsi="Arial" w:cs="Arial"/>
                <w:noProof/>
                <w:sz w:val="18"/>
                <w:szCs w:val="18"/>
                <w:lang w:val="en-GB" w:bidi="th-TH"/>
              </w:rPr>
              <w:t>707,633,378</w:t>
            </w:r>
          </w:p>
        </w:tc>
        <w:tc>
          <w:tcPr>
            <w:tcW w:w="1440" w:type="dxa"/>
            <w:tcBorders>
              <w:top w:val="nil"/>
              <w:left w:val="nil"/>
              <w:bottom w:val="single" w:sz="4" w:space="0" w:color="auto"/>
              <w:right w:val="nil"/>
            </w:tcBorders>
          </w:tcPr>
          <w:p w14:paraId="7DD22D3E" w14:textId="21AD6210" w:rsidR="00124274" w:rsidRPr="00480BFB" w:rsidRDefault="00124274" w:rsidP="00247435">
            <w:pPr>
              <w:spacing w:after="0" w:line="240" w:lineRule="auto"/>
              <w:ind w:right="-72"/>
              <w:jc w:val="right"/>
              <w:rPr>
                <w:rFonts w:ascii="Arial" w:eastAsia="Cordia New" w:hAnsi="Arial" w:cs="Arial"/>
                <w:noProof/>
                <w:sz w:val="18"/>
                <w:szCs w:val="18"/>
                <w:lang w:val="en-GB" w:bidi="th-TH"/>
              </w:rPr>
            </w:pPr>
            <w:r w:rsidRPr="00480BFB">
              <w:rPr>
                <w:rFonts w:ascii="Arial" w:eastAsia="Cordia New" w:hAnsi="Arial" w:cs="Arial"/>
                <w:noProof/>
                <w:sz w:val="18"/>
                <w:szCs w:val="18"/>
                <w:lang w:val="en-GB" w:bidi="th-TH"/>
              </w:rPr>
              <w:t>5,227,189</w:t>
            </w:r>
          </w:p>
        </w:tc>
        <w:tc>
          <w:tcPr>
            <w:tcW w:w="1440" w:type="dxa"/>
            <w:tcBorders>
              <w:top w:val="nil"/>
              <w:left w:val="nil"/>
              <w:bottom w:val="single" w:sz="4" w:space="0" w:color="auto"/>
              <w:right w:val="nil"/>
            </w:tcBorders>
            <w:shd w:val="clear" w:color="auto" w:fill="FAFAFA"/>
          </w:tcPr>
          <w:p w14:paraId="031EA740" w14:textId="1397C3ED" w:rsidR="00124274" w:rsidRPr="00480BFB" w:rsidRDefault="00124274" w:rsidP="00247435">
            <w:pPr>
              <w:spacing w:after="0" w:line="240" w:lineRule="auto"/>
              <w:ind w:right="-72"/>
              <w:jc w:val="right"/>
              <w:rPr>
                <w:rFonts w:ascii="Arial" w:eastAsia="Cordia New" w:hAnsi="Arial" w:cs="Arial"/>
                <w:noProof/>
                <w:sz w:val="18"/>
                <w:szCs w:val="18"/>
                <w:lang w:val="en-GB" w:bidi="th-TH"/>
              </w:rPr>
            </w:pPr>
            <w:r w:rsidRPr="00480BFB">
              <w:rPr>
                <w:rFonts w:ascii="Arial" w:eastAsia="Cordia New" w:hAnsi="Arial" w:cs="Arial"/>
                <w:noProof/>
                <w:sz w:val="18"/>
                <w:szCs w:val="18"/>
                <w:lang w:val="en-GB" w:bidi="th-TH"/>
              </w:rPr>
              <w:t>704,805,488</w:t>
            </w:r>
          </w:p>
        </w:tc>
        <w:tc>
          <w:tcPr>
            <w:tcW w:w="1440" w:type="dxa"/>
            <w:tcBorders>
              <w:top w:val="nil"/>
              <w:left w:val="nil"/>
              <w:bottom w:val="single" w:sz="4" w:space="0" w:color="auto"/>
              <w:right w:val="nil"/>
            </w:tcBorders>
          </w:tcPr>
          <w:p w14:paraId="4A030250" w14:textId="0E93C7B5" w:rsidR="00124274" w:rsidRPr="00480BFB" w:rsidRDefault="00124274" w:rsidP="00247435">
            <w:pPr>
              <w:spacing w:after="0" w:line="240" w:lineRule="auto"/>
              <w:ind w:right="-72"/>
              <w:jc w:val="right"/>
              <w:rPr>
                <w:rFonts w:ascii="Arial" w:eastAsia="Cordia New" w:hAnsi="Arial" w:cs="Arial"/>
                <w:noProof/>
                <w:sz w:val="18"/>
                <w:szCs w:val="18"/>
                <w:lang w:val="en-GB" w:bidi="th-TH"/>
              </w:rPr>
            </w:pPr>
            <w:r w:rsidRPr="00480BFB">
              <w:rPr>
                <w:rFonts w:ascii="Arial" w:eastAsia="Cordia New" w:hAnsi="Arial" w:cs="Arial"/>
                <w:noProof/>
                <w:sz w:val="18"/>
                <w:szCs w:val="18"/>
                <w:lang w:val="en-GB" w:bidi="th-TH"/>
              </w:rPr>
              <w:t>5,227,189</w:t>
            </w:r>
          </w:p>
        </w:tc>
      </w:tr>
      <w:tr w:rsidR="00124274" w:rsidRPr="00480BFB" w14:paraId="153AC33A" w14:textId="77777777" w:rsidTr="0013364D">
        <w:trPr>
          <w:gridAfter w:val="1"/>
          <w:wAfter w:w="48" w:type="dxa"/>
        </w:trPr>
        <w:tc>
          <w:tcPr>
            <w:tcW w:w="3600" w:type="dxa"/>
            <w:tcBorders>
              <w:top w:val="nil"/>
              <w:left w:val="nil"/>
              <w:bottom w:val="nil"/>
              <w:right w:val="nil"/>
            </w:tcBorders>
          </w:tcPr>
          <w:p w14:paraId="778D628B" w14:textId="77777777" w:rsidR="00124274" w:rsidRPr="00480BFB" w:rsidRDefault="00124274" w:rsidP="00124274">
            <w:pPr>
              <w:tabs>
                <w:tab w:val="left" w:pos="166"/>
              </w:tabs>
              <w:spacing w:after="0" w:line="240" w:lineRule="auto"/>
              <w:ind w:left="-72"/>
              <w:jc w:val="both"/>
              <w:rPr>
                <w:rFonts w:ascii="Arial" w:hAnsi="Arial" w:cs="Arial"/>
                <w:sz w:val="18"/>
                <w:szCs w:val="18"/>
              </w:rPr>
            </w:pPr>
          </w:p>
        </w:tc>
        <w:tc>
          <w:tcPr>
            <w:tcW w:w="1530" w:type="dxa"/>
            <w:tcBorders>
              <w:top w:val="single" w:sz="4" w:space="0" w:color="auto"/>
              <w:left w:val="nil"/>
              <w:bottom w:val="nil"/>
              <w:right w:val="nil"/>
            </w:tcBorders>
            <w:shd w:val="clear" w:color="auto" w:fill="FAFAFA"/>
          </w:tcPr>
          <w:p w14:paraId="060A7299" w14:textId="77777777" w:rsidR="00124274" w:rsidRPr="00480BFB" w:rsidRDefault="00124274" w:rsidP="00124274">
            <w:pPr>
              <w:spacing w:after="0" w:line="240" w:lineRule="auto"/>
              <w:ind w:left="-40" w:right="-72"/>
              <w:jc w:val="right"/>
              <w:rPr>
                <w:rFonts w:ascii="Arial" w:hAnsi="Arial" w:cs="Arial"/>
                <w:b/>
                <w:bCs/>
                <w:sz w:val="18"/>
                <w:szCs w:val="18"/>
                <w:lang w:bidi="th-TH"/>
              </w:rPr>
            </w:pPr>
          </w:p>
        </w:tc>
        <w:tc>
          <w:tcPr>
            <w:tcW w:w="1440" w:type="dxa"/>
            <w:tcBorders>
              <w:top w:val="single" w:sz="4" w:space="0" w:color="auto"/>
              <w:left w:val="nil"/>
              <w:bottom w:val="nil"/>
              <w:right w:val="nil"/>
            </w:tcBorders>
          </w:tcPr>
          <w:p w14:paraId="59DB140C" w14:textId="77777777" w:rsidR="00124274" w:rsidRPr="00480BFB" w:rsidRDefault="00124274" w:rsidP="00124274">
            <w:pPr>
              <w:spacing w:after="0" w:line="240" w:lineRule="auto"/>
              <w:ind w:left="-40" w:right="-72"/>
              <w:jc w:val="right"/>
              <w:rPr>
                <w:rFonts w:ascii="Arial" w:hAnsi="Arial" w:cs="Arial"/>
                <w:b/>
                <w:bCs/>
                <w:sz w:val="18"/>
                <w:szCs w:val="18"/>
                <w:lang w:bidi="th-TH"/>
              </w:rPr>
            </w:pPr>
          </w:p>
        </w:tc>
        <w:tc>
          <w:tcPr>
            <w:tcW w:w="1440" w:type="dxa"/>
            <w:tcBorders>
              <w:top w:val="single" w:sz="4" w:space="0" w:color="auto"/>
              <w:left w:val="nil"/>
              <w:bottom w:val="nil"/>
              <w:right w:val="nil"/>
            </w:tcBorders>
            <w:shd w:val="clear" w:color="auto" w:fill="FAFAFA"/>
          </w:tcPr>
          <w:p w14:paraId="449D009A" w14:textId="77777777" w:rsidR="00124274" w:rsidRPr="00480BFB" w:rsidRDefault="00124274" w:rsidP="00124274">
            <w:pPr>
              <w:spacing w:after="0" w:line="240" w:lineRule="auto"/>
              <w:ind w:left="-40" w:right="-72"/>
              <w:jc w:val="right"/>
              <w:rPr>
                <w:rFonts w:ascii="Arial" w:hAnsi="Arial" w:cs="Arial"/>
                <w:b/>
                <w:bCs/>
                <w:sz w:val="18"/>
                <w:szCs w:val="18"/>
                <w:lang w:bidi="th-TH"/>
              </w:rPr>
            </w:pPr>
          </w:p>
        </w:tc>
        <w:tc>
          <w:tcPr>
            <w:tcW w:w="1440" w:type="dxa"/>
            <w:tcBorders>
              <w:top w:val="single" w:sz="4" w:space="0" w:color="auto"/>
              <w:left w:val="nil"/>
              <w:bottom w:val="nil"/>
              <w:right w:val="nil"/>
            </w:tcBorders>
          </w:tcPr>
          <w:p w14:paraId="562CF188" w14:textId="77777777" w:rsidR="00124274" w:rsidRPr="00480BFB" w:rsidRDefault="00124274" w:rsidP="00124274">
            <w:pPr>
              <w:spacing w:after="0" w:line="240" w:lineRule="auto"/>
              <w:ind w:left="-40" w:right="-72"/>
              <w:jc w:val="right"/>
              <w:rPr>
                <w:rFonts w:ascii="Arial" w:hAnsi="Arial" w:cs="Arial"/>
                <w:b/>
                <w:bCs/>
                <w:sz w:val="18"/>
                <w:szCs w:val="18"/>
                <w:lang w:bidi="th-TH"/>
              </w:rPr>
            </w:pPr>
          </w:p>
        </w:tc>
      </w:tr>
      <w:tr w:rsidR="00247435" w:rsidRPr="00480BFB" w14:paraId="07907C21" w14:textId="77777777" w:rsidTr="0013364D">
        <w:trPr>
          <w:gridAfter w:val="1"/>
          <w:wAfter w:w="48" w:type="dxa"/>
        </w:trPr>
        <w:tc>
          <w:tcPr>
            <w:tcW w:w="3600" w:type="dxa"/>
            <w:tcBorders>
              <w:top w:val="nil"/>
              <w:left w:val="nil"/>
              <w:bottom w:val="nil"/>
              <w:right w:val="nil"/>
            </w:tcBorders>
          </w:tcPr>
          <w:p w14:paraId="0A60533A" w14:textId="77777777" w:rsidR="00247435" w:rsidRPr="00480BFB" w:rsidRDefault="00247435" w:rsidP="00247435">
            <w:pPr>
              <w:tabs>
                <w:tab w:val="left" w:pos="166"/>
              </w:tabs>
              <w:spacing w:after="0" w:line="240" w:lineRule="auto"/>
              <w:ind w:left="-72"/>
              <w:jc w:val="both"/>
              <w:rPr>
                <w:rFonts w:ascii="Arial" w:hAnsi="Arial" w:cs="Arial"/>
                <w:sz w:val="18"/>
                <w:szCs w:val="18"/>
              </w:rPr>
            </w:pPr>
            <w:r w:rsidRPr="00480BFB">
              <w:rPr>
                <w:rFonts w:ascii="Arial" w:hAnsi="Arial" w:cs="Arial"/>
                <w:b/>
                <w:bCs/>
                <w:sz w:val="18"/>
                <w:szCs w:val="18"/>
              </w:rPr>
              <w:t>Total borrowings</w:t>
            </w:r>
          </w:p>
        </w:tc>
        <w:tc>
          <w:tcPr>
            <w:tcW w:w="1530" w:type="dxa"/>
            <w:tcBorders>
              <w:top w:val="nil"/>
              <w:left w:val="nil"/>
              <w:bottom w:val="single" w:sz="4" w:space="0" w:color="auto"/>
              <w:right w:val="nil"/>
            </w:tcBorders>
            <w:shd w:val="clear" w:color="auto" w:fill="FAFAFA"/>
          </w:tcPr>
          <w:p w14:paraId="2C6592AA" w14:textId="7EA1CE44" w:rsidR="00247435" w:rsidRPr="00480BFB" w:rsidRDefault="00247435" w:rsidP="00247435">
            <w:pPr>
              <w:spacing w:after="0" w:line="240" w:lineRule="auto"/>
              <w:ind w:right="-72"/>
              <w:jc w:val="right"/>
              <w:rPr>
                <w:rFonts w:ascii="Arial" w:eastAsia="Cordia New" w:hAnsi="Arial" w:cs="Arial"/>
                <w:noProof/>
                <w:sz w:val="18"/>
                <w:szCs w:val="18"/>
                <w:lang w:val="en-GB" w:bidi="th-TH"/>
              </w:rPr>
            </w:pPr>
            <w:r w:rsidRPr="00480BFB">
              <w:rPr>
                <w:rFonts w:ascii="Arial" w:eastAsia="Cordia New" w:hAnsi="Arial" w:cs="Arial"/>
                <w:noProof/>
                <w:sz w:val="18"/>
                <w:szCs w:val="18"/>
                <w:lang w:val="en-GB" w:bidi="th-TH"/>
              </w:rPr>
              <w:t>2,488,258,554</w:t>
            </w:r>
          </w:p>
        </w:tc>
        <w:tc>
          <w:tcPr>
            <w:tcW w:w="1440" w:type="dxa"/>
            <w:tcBorders>
              <w:top w:val="nil"/>
              <w:left w:val="nil"/>
              <w:bottom w:val="single" w:sz="4" w:space="0" w:color="auto"/>
              <w:right w:val="nil"/>
            </w:tcBorders>
          </w:tcPr>
          <w:p w14:paraId="4FB85F3F" w14:textId="77446AF4" w:rsidR="00247435" w:rsidRPr="00480BFB" w:rsidRDefault="00247435" w:rsidP="00247435">
            <w:pPr>
              <w:spacing w:after="0" w:line="240" w:lineRule="auto"/>
              <w:ind w:right="-72"/>
              <w:jc w:val="right"/>
              <w:rPr>
                <w:rFonts w:ascii="Arial" w:eastAsia="Cordia New" w:hAnsi="Arial" w:cs="Arial"/>
                <w:noProof/>
                <w:sz w:val="18"/>
                <w:szCs w:val="18"/>
                <w:lang w:val="en-GB" w:bidi="th-TH"/>
              </w:rPr>
            </w:pPr>
            <w:r w:rsidRPr="00480BFB">
              <w:rPr>
                <w:rFonts w:ascii="Arial" w:eastAsia="Cordia New" w:hAnsi="Arial" w:cs="Arial"/>
                <w:noProof/>
                <w:sz w:val="18"/>
                <w:szCs w:val="18"/>
                <w:lang w:val="en-GB" w:bidi="th-TH"/>
              </w:rPr>
              <w:t>2,151,634,817</w:t>
            </w:r>
          </w:p>
        </w:tc>
        <w:tc>
          <w:tcPr>
            <w:tcW w:w="1440" w:type="dxa"/>
            <w:tcBorders>
              <w:top w:val="nil"/>
              <w:left w:val="nil"/>
              <w:bottom w:val="single" w:sz="4" w:space="0" w:color="auto"/>
              <w:right w:val="nil"/>
            </w:tcBorders>
            <w:shd w:val="clear" w:color="auto" w:fill="FAFAFA"/>
          </w:tcPr>
          <w:p w14:paraId="6F2AC568" w14:textId="16C81492" w:rsidR="00247435" w:rsidRPr="00480BFB" w:rsidRDefault="00247435" w:rsidP="00247435">
            <w:pPr>
              <w:spacing w:after="0" w:line="240" w:lineRule="auto"/>
              <w:ind w:right="-72"/>
              <w:jc w:val="right"/>
              <w:rPr>
                <w:rFonts w:ascii="Arial" w:eastAsia="Cordia New" w:hAnsi="Arial" w:cs="Arial"/>
                <w:noProof/>
                <w:sz w:val="18"/>
                <w:szCs w:val="18"/>
                <w:lang w:val="en-GB" w:bidi="th-TH"/>
              </w:rPr>
            </w:pPr>
            <w:r w:rsidRPr="00480BFB">
              <w:rPr>
                <w:rFonts w:ascii="Arial" w:eastAsia="Cordia New" w:hAnsi="Arial" w:cs="Arial"/>
                <w:noProof/>
                <w:sz w:val="18"/>
                <w:szCs w:val="18"/>
                <w:lang w:val="en-GB" w:bidi="th-TH"/>
              </w:rPr>
              <w:t>2,754,975,125</w:t>
            </w:r>
          </w:p>
        </w:tc>
        <w:tc>
          <w:tcPr>
            <w:tcW w:w="1440" w:type="dxa"/>
            <w:tcBorders>
              <w:top w:val="nil"/>
              <w:left w:val="nil"/>
              <w:bottom w:val="single" w:sz="4" w:space="0" w:color="auto"/>
              <w:right w:val="nil"/>
            </w:tcBorders>
          </w:tcPr>
          <w:p w14:paraId="56E41899" w14:textId="1E5613B2" w:rsidR="00247435" w:rsidRPr="00480BFB" w:rsidRDefault="00247435" w:rsidP="00247435">
            <w:pPr>
              <w:spacing w:after="0" w:line="240" w:lineRule="auto"/>
              <w:ind w:right="-72"/>
              <w:jc w:val="right"/>
              <w:rPr>
                <w:rFonts w:ascii="Arial" w:eastAsia="Cordia New" w:hAnsi="Arial" w:cs="Arial"/>
                <w:noProof/>
                <w:sz w:val="18"/>
                <w:szCs w:val="18"/>
                <w:lang w:val="en-GB" w:bidi="th-TH"/>
              </w:rPr>
            </w:pPr>
            <w:r w:rsidRPr="00480BFB">
              <w:rPr>
                <w:rFonts w:ascii="Arial" w:eastAsia="Cordia New" w:hAnsi="Arial" w:cs="Arial"/>
                <w:noProof/>
                <w:sz w:val="18"/>
                <w:szCs w:val="18"/>
                <w:lang w:val="en-GB" w:bidi="th-TH"/>
              </w:rPr>
              <w:t>2,361,634,817</w:t>
            </w:r>
          </w:p>
        </w:tc>
      </w:tr>
    </w:tbl>
    <w:p w14:paraId="4CF6A999" w14:textId="77777777" w:rsidR="0009609A" w:rsidRPr="00480BFB" w:rsidRDefault="0009609A" w:rsidP="0009609A">
      <w:pPr>
        <w:spacing w:after="0" w:line="240" w:lineRule="auto"/>
        <w:jc w:val="both"/>
        <w:rPr>
          <w:rFonts w:ascii="Arial" w:hAnsi="Arial" w:cs="Arial"/>
          <w:sz w:val="18"/>
          <w:szCs w:val="18"/>
        </w:rPr>
      </w:pPr>
    </w:p>
    <w:p w14:paraId="2DD5217C" w14:textId="6B0D1803" w:rsidR="0009609A" w:rsidRPr="00480BFB" w:rsidRDefault="0009609A" w:rsidP="0009609A">
      <w:pPr>
        <w:spacing w:after="0" w:line="240" w:lineRule="auto"/>
        <w:jc w:val="both"/>
        <w:rPr>
          <w:rFonts w:ascii="Arial" w:hAnsi="Arial" w:cs="Arial"/>
          <w:sz w:val="18"/>
          <w:szCs w:val="18"/>
        </w:rPr>
      </w:pPr>
      <w:r w:rsidRPr="00480BFB">
        <w:rPr>
          <w:rFonts w:ascii="Arial" w:hAnsi="Arial" w:cs="Arial"/>
          <w:sz w:val="18"/>
          <w:szCs w:val="18"/>
        </w:rPr>
        <w:t>The borrowings include secured liabilities (</w:t>
      </w:r>
      <w:r w:rsidR="00AD0BEE" w:rsidRPr="00480BFB">
        <w:rPr>
          <w:rFonts w:ascii="Arial" w:hAnsi="Arial" w:cs="Arial"/>
          <w:sz w:val="18"/>
          <w:szCs w:val="18"/>
        </w:rPr>
        <w:t>lease liabilities</w:t>
      </w:r>
      <w:r w:rsidRPr="00480BFB">
        <w:rPr>
          <w:rFonts w:ascii="Arial" w:hAnsi="Arial" w:cs="Arial"/>
          <w:sz w:val="18"/>
          <w:szCs w:val="18"/>
        </w:rPr>
        <w:t xml:space="preserve">) in a total amount of Baht </w:t>
      </w:r>
      <w:r w:rsidR="00AD0BEE" w:rsidRPr="00480BFB">
        <w:rPr>
          <w:rFonts w:ascii="Arial" w:hAnsi="Arial" w:cs="Arial"/>
          <w:sz w:val="18"/>
          <w:szCs w:val="18"/>
        </w:rPr>
        <w:t xml:space="preserve">5,227,189 </w:t>
      </w:r>
      <w:r w:rsidRPr="00480BFB">
        <w:rPr>
          <w:rFonts w:ascii="Arial" w:hAnsi="Arial" w:cs="Arial"/>
          <w:sz w:val="18"/>
          <w:szCs w:val="18"/>
        </w:rPr>
        <w:t>(</w:t>
      </w:r>
      <w:proofErr w:type="gramStart"/>
      <w:r w:rsidR="00E31A02" w:rsidRPr="00480BFB">
        <w:rPr>
          <w:rFonts w:ascii="Arial" w:hAnsi="Arial" w:cs="Arial"/>
          <w:sz w:val="18"/>
          <w:szCs w:val="18"/>
        </w:rPr>
        <w:t>2019</w:t>
      </w:r>
      <w:r w:rsidR="001E02A6" w:rsidRPr="00480BFB">
        <w:rPr>
          <w:rFonts w:ascii="Arial" w:hAnsi="Arial" w:cs="Arial"/>
          <w:sz w:val="18"/>
          <w:szCs w:val="18"/>
        </w:rPr>
        <w:t xml:space="preserve"> </w:t>
      </w:r>
      <w:r w:rsidRPr="00480BFB">
        <w:rPr>
          <w:rFonts w:ascii="Arial" w:hAnsi="Arial" w:cs="Arial"/>
          <w:sz w:val="18"/>
          <w:szCs w:val="18"/>
        </w:rPr>
        <w:t>:</w:t>
      </w:r>
      <w:proofErr w:type="gramEnd"/>
      <w:r w:rsidRPr="00480BFB">
        <w:rPr>
          <w:rFonts w:ascii="Arial" w:hAnsi="Arial" w:cs="Arial"/>
          <w:sz w:val="18"/>
          <w:szCs w:val="18"/>
        </w:rPr>
        <w:t xml:space="preserve"> Baht </w:t>
      </w:r>
      <w:r w:rsidR="00EC5673" w:rsidRPr="00480BFB">
        <w:rPr>
          <w:rFonts w:ascii="Arial" w:hAnsi="Arial" w:cs="Arial"/>
          <w:sz w:val="18"/>
          <w:szCs w:val="18"/>
        </w:rPr>
        <w:t>13,131,462</w:t>
      </w:r>
      <w:r w:rsidRPr="00480BFB">
        <w:rPr>
          <w:rFonts w:ascii="Arial" w:hAnsi="Arial" w:cs="Arial"/>
          <w:sz w:val="18"/>
          <w:szCs w:val="18"/>
        </w:rPr>
        <w:t xml:space="preserve">). </w:t>
      </w:r>
      <w:r w:rsidR="00AD0BEE" w:rsidRPr="00480BFB">
        <w:rPr>
          <w:rFonts w:ascii="Arial" w:hAnsi="Arial" w:cs="Arial"/>
          <w:sz w:val="18"/>
          <w:szCs w:val="18"/>
        </w:rPr>
        <w:t>L</w:t>
      </w:r>
      <w:r w:rsidRPr="00480BFB">
        <w:rPr>
          <w:rFonts w:ascii="Arial" w:hAnsi="Arial" w:cs="Arial"/>
          <w:sz w:val="18"/>
          <w:szCs w:val="18"/>
        </w:rPr>
        <w:t>ease liabilities are effectively secured as the rights to the leased asset revert to the lessor in the event of default.</w:t>
      </w:r>
    </w:p>
    <w:p w14:paraId="64724FC9" w14:textId="77777777" w:rsidR="0009609A" w:rsidRPr="00480BFB" w:rsidRDefault="0009609A" w:rsidP="0009609A">
      <w:pPr>
        <w:spacing w:after="0" w:line="240" w:lineRule="auto"/>
        <w:jc w:val="both"/>
        <w:rPr>
          <w:rFonts w:ascii="Arial" w:hAnsi="Arial" w:cs="Arial"/>
          <w:sz w:val="18"/>
          <w:szCs w:val="18"/>
        </w:rPr>
      </w:pPr>
    </w:p>
    <w:p w14:paraId="2B6B3CA6" w14:textId="49A2E8D5" w:rsidR="0009609A" w:rsidRPr="00480BFB" w:rsidRDefault="0009609A" w:rsidP="0009609A">
      <w:pPr>
        <w:spacing w:after="0" w:line="240" w:lineRule="auto"/>
        <w:jc w:val="both"/>
        <w:rPr>
          <w:rFonts w:ascii="Arial" w:hAnsi="Arial" w:cs="Arial"/>
          <w:sz w:val="18"/>
          <w:szCs w:val="18"/>
        </w:rPr>
      </w:pPr>
      <w:r w:rsidRPr="00480BFB">
        <w:rPr>
          <w:rFonts w:ascii="Arial" w:hAnsi="Arial" w:cs="Arial"/>
          <w:spacing w:val="-6"/>
          <w:sz w:val="18"/>
          <w:szCs w:val="18"/>
        </w:rPr>
        <w:t xml:space="preserve">As at 31 December </w:t>
      </w:r>
      <w:r w:rsidR="00E31A02" w:rsidRPr="00480BFB">
        <w:rPr>
          <w:rFonts w:ascii="Arial" w:hAnsi="Arial" w:cs="Arial"/>
          <w:spacing w:val="-6"/>
          <w:sz w:val="18"/>
          <w:szCs w:val="18"/>
        </w:rPr>
        <w:t>2020</w:t>
      </w:r>
      <w:r w:rsidRPr="00480BFB">
        <w:rPr>
          <w:rFonts w:ascii="Arial" w:hAnsi="Arial" w:cs="Arial"/>
          <w:spacing w:val="-6"/>
          <w:sz w:val="18"/>
          <w:szCs w:val="18"/>
        </w:rPr>
        <w:t xml:space="preserve">, short-term </w:t>
      </w:r>
      <w:r w:rsidR="0051083A" w:rsidRPr="00480BFB">
        <w:rPr>
          <w:rFonts w:ascii="Arial" w:hAnsi="Arial" w:cs="Arial"/>
          <w:spacing w:val="-6"/>
          <w:sz w:val="18"/>
          <w:szCs w:val="18"/>
        </w:rPr>
        <w:t>borrowings</w:t>
      </w:r>
      <w:r w:rsidRPr="00480BFB">
        <w:rPr>
          <w:rFonts w:ascii="Arial" w:hAnsi="Arial" w:cs="Arial"/>
          <w:spacing w:val="-6"/>
          <w:sz w:val="18"/>
          <w:szCs w:val="18"/>
        </w:rPr>
        <w:t xml:space="preserve"> from financial institutions of the Company, amounting to Baht </w:t>
      </w:r>
      <w:r w:rsidR="00247435" w:rsidRPr="00480BFB">
        <w:rPr>
          <w:rFonts w:ascii="Arial" w:hAnsi="Arial" w:cs="Arial"/>
          <w:spacing w:val="-6"/>
          <w:sz w:val="18"/>
          <w:szCs w:val="18"/>
        </w:rPr>
        <w:t>1,246.03</w:t>
      </w:r>
      <w:r w:rsidR="00FA59A1" w:rsidRPr="00480BFB">
        <w:rPr>
          <w:rFonts w:ascii="Arial" w:hAnsi="Arial" w:cs="Arial"/>
          <w:spacing w:val="-6"/>
          <w:sz w:val="18"/>
          <w:szCs w:val="18"/>
        </w:rPr>
        <w:t xml:space="preserve"> </w:t>
      </w:r>
      <w:r w:rsidRPr="00480BFB">
        <w:rPr>
          <w:rFonts w:ascii="Arial" w:hAnsi="Arial" w:cs="Arial"/>
          <w:spacing w:val="-6"/>
          <w:sz w:val="18"/>
          <w:szCs w:val="18"/>
        </w:rPr>
        <w:t>million</w:t>
      </w:r>
      <w:r w:rsidRPr="00480BFB">
        <w:rPr>
          <w:rFonts w:ascii="Arial" w:hAnsi="Arial" w:cs="Arial"/>
          <w:sz w:val="18"/>
          <w:szCs w:val="18"/>
        </w:rPr>
        <w:t xml:space="preserve"> </w:t>
      </w:r>
      <w:r w:rsidRPr="00480BFB">
        <w:rPr>
          <w:rFonts w:ascii="Arial" w:hAnsi="Arial" w:cs="Arial"/>
          <w:spacing w:val="-6"/>
          <w:sz w:val="18"/>
          <w:szCs w:val="18"/>
        </w:rPr>
        <w:t>(</w:t>
      </w:r>
      <w:proofErr w:type="gramStart"/>
      <w:r w:rsidR="00E31A02" w:rsidRPr="00480BFB">
        <w:rPr>
          <w:rFonts w:ascii="Arial" w:hAnsi="Arial" w:cs="Arial"/>
          <w:spacing w:val="-6"/>
          <w:sz w:val="18"/>
          <w:szCs w:val="18"/>
        </w:rPr>
        <w:t>2019</w:t>
      </w:r>
      <w:r w:rsidRPr="00480BFB">
        <w:rPr>
          <w:rFonts w:ascii="Arial" w:hAnsi="Arial" w:cs="Arial"/>
          <w:spacing w:val="-6"/>
          <w:sz w:val="18"/>
          <w:szCs w:val="18"/>
        </w:rPr>
        <w:t xml:space="preserve"> :</w:t>
      </w:r>
      <w:proofErr w:type="gramEnd"/>
      <w:r w:rsidRPr="00480BFB">
        <w:rPr>
          <w:rFonts w:ascii="Arial" w:hAnsi="Arial" w:cs="Arial"/>
          <w:spacing w:val="-6"/>
          <w:sz w:val="18"/>
          <w:szCs w:val="18"/>
        </w:rPr>
        <w:t xml:space="preserve"> Baht </w:t>
      </w:r>
      <w:r w:rsidR="00FA59A1" w:rsidRPr="00480BFB">
        <w:rPr>
          <w:rFonts w:ascii="Arial" w:hAnsi="Arial" w:cs="Arial"/>
          <w:spacing w:val="-6"/>
          <w:sz w:val="18"/>
          <w:szCs w:val="18"/>
        </w:rPr>
        <w:t xml:space="preserve">2,138.50 </w:t>
      </w:r>
      <w:r w:rsidRPr="00480BFB">
        <w:rPr>
          <w:rFonts w:ascii="Arial" w:hAnsi="Arial" w:cs="Arial"/>
          <w:spacing w:val="-6"/>
          <w:sz w:val="18"/>
          <w:szCs w:val="18"/>
        </w:rPr>
        <w:t>million) b</w:t>
      </w:r>
      <w:r w:rsidR="000701DC">
        <w:rPr>
          <w:rFonts w:ascii="Arial" w:hAnsi="Arial" w:cs="Arial"/>
          <w:spacing w:val="-6"/>
          <w:sz w:val="18"/>
          <w:szCs w:val="18"/>
        </w:rPr>
        <w:t>a</w:t>
      </w:r>
      <w:r w:rsidRPr="00480BFB">
        <w:rPr>
          <w:rFonts w:ascii="Arial" w:hAnsi="Arial" w:cs="Arial"/>
          <w:spacing w:val="-6"/>
          <w:sz w:val="18"/>
          <w:szCs w:val="18"/>
        </w:rPr>
        <w:t xml:space="preserve">re interest rate at </w:t>
      </w:r>
      <w:r w:rsidR="00247435" w:rsidRPr="00480BFB">
        <w:rPr>
          <w:rFonts w:ascii="Arial" w:hAnsi="Arial" w:cs="Arial"/>
          <w:spacing w:val="-6"/>
          <w:sz w:val="18"/>
          <w:szCs w:val="18"/>
        </w:rPr>
        <w:t>0.90</w:t>
      </w:r>
      <w:r w:rsidR="0066441F" w:rsidRPr="00480BFB">
        <w:rPr>
          <w:rFonts w:ascii="Arial" w:hAnsi="Arial" w:cs="Arial"/>
          <w:spacing w:val="-6"/>
          <w:sz w:val="18"/>
          <w:szCs w:val="18"/>
        </w:rPr>
        <w:t>%</w:t>
      </w:r>
      <w:r w:rsidRPr="00480BFB">
        <w:rPr>
          <w:rFonts w:ascii="Arial" w:hAnsi="Arial" w:cs="Arial"/>
          <w:spacing w:val="-6"/>
          <w:sz w:val="18"/>
          <w:szCs w:val="18"/>
        </w:rPr>
        <w:t xml:space="preserve"> </w:t>
      </w:r>
      <w:r w:rsidR="001E02A6" w:rsidRPr="00480BFB">
        <w:rPr>
          <w:rFonts w:ascii="Arial" w:hAnsi="Arial" w:cs="Arial"/>
          <w:spacing w:val="-6"/>
          <w:sz w:val="18"/>
          <w:szCs w:val="18"/>
        </w:rPr>
        <w:t>-</w:t>
      </w:r>
      <w:r w:rsidRPr="00480BFB">
        <w:rPr>
          <w:rFonts w:ascii="Arial" w:hAnsi="Arial" w:cs="Arial"/>
          <w:spacing w:val="-6"/>
          <w:sz w:val="18"/>
          <w:szCs w:val="18"/>
        </w:rPr>
        <w:t xml:space="preserve"> </w:t>
      </w:r>
      <w:r w:rsidR="00247435" w:rsidRPr="00480BFB">
        <w:rPr>
          <w:rFonts w:ascii="Arial" w:hAnsi="Arial" w:cs="Arial"/>
          <w:spacing w:val="-6"/>
          <w:sz w:val="18"/>
          <w:szCs w:val="18"/>
        </w:rPr>
        <w:t>2.50</w:t>
      </w:r>
      <w:r w:rsidR="0066441F" w:rsidRPr="00480BFB">
        <w:rPr>
          <w:rFonts w:ascii="Arial" w:hAnsi="Arial" w:cs="Arial"/>
          <w:spacing w:val="-6"/>
          <w:sz w:val="18"/>
          <w:szCs w:val="18"/>
        </w:rPr>
        <w:t>%</w:t>
      </w:r>
      <w:r w:rsidRPr="00480BFB">
        <w:rPr>
          <w:rFonts w:ascii="Arial" w:hAnsi="Arial" w:cs="Arial"/>
          <w:spacing w:val="-6"/>
          <w:sz w:val="18"/>
          <w:szCs w:val="18"/>
        </w:rPr>
        <w:t xml:space="preserve"> per annum (</w:t>
      </w:r>
      <w:r w:rsidR="00E31A02" w:rsidRPr="00480BFB">
        <w:rPr>
          <w:rFonts w:ascii="Arial" w:hAnsi="Arial" w:cs="Arial"/>
          <w:spacing w:val="-6"/>
          <w:sz w:val="18"/>
          <w:szCs w:val="18"/>
        </w:rPr>
        <w:t>2019</w:t>
      </w:r>
      <w:r w:rsidRPr="00480BFB">
        <w:rPr>
          <w:rFonts w:ascii="Arial" w:hAnsi="Arial" w:cs="Arial"/>
          <w:spacing w:val="-6"/>
          <w:sz w:val="18"/>
          <w:szCs w:val="18"/>
        </w:rPr>
        <w:t xml:space="preserve"> : interest rate at </w:t>
      </w:r>
      <w:r w:rsidR="00FA59A1" w:rsidRPr="00480BFB">
        <w:rPr>
          <w:rFonts w:ascii="Arial" w:hAnsi="Arial" w:cs="Arial"/>
          <w:spacing w:val="-6"/>
          <w:sz w:val="18"/>
          <w:szCs w:val="18"/>
        </w:rPr>
        <w:t>1.78% - 3.05</w:t>
      </w:r>
      <w:r w:rsidRPr="00480BFB">
        <w:rPr>
          <w:rFonts w:ascii="Arial" w:hAnsi="Arial" w:cs="Arial"/>
          <w:spacing w:val="-6"/>
          <w:sz w:val="18"/>
          <w:szCs w:val="18"/>
        </w:rPr>
        <w:t>% per annum).</w:t>
      </w:r>
      <w:r w:rsidRPr="00480BFB">
        <w:rPr>
          <w:rFonts w:ascii="Arial" w:hAnsi="Arial" w:cs="Arial"/>
          <w:sz w:val="18"/>
          <w:szCs w:val="18"/>
        </w:rPr>
        <w:t xml:space="preserve"> The Company’s short-term </w:t>
      </w:r>
      <w:r w:rsidR="0051083A" w:rsidRPr="00480BFB">
        <w:rPr>
          <w:rFonts w:ascii="Arial" w:hAnsi="Arial" w:cs="Arial"/>
          <w:sz w:val="18"/>
          <w:szCs w:val="18"/>
        </w:rPr>
        <w:t>borrowings</w:t>
      </w:r>
      <w:r w:rsidRPr="00480BFB">
        <w:rPr>
          <w:rFonts w:ascii="Arial" w:hAnsi="Arial" w:cs="Arial"/>
          <w:sz w:val="18"/>
          <w:szCs w:val="18"/>
        </w:rPr>
        <w:t xml:space="preserve"> from financial institutions were free for guarantee (</w:t>
      </w:r>
      <w:proofErr w:type="gramStart"/>
      <w:r w:rsidR="00E31A02" w:rsidRPr="00480BFB">
        <w:rPr>
          <w:rFonts w:ascii="Arial" w:hAnsi="Arial" w:cs="Arial"/>
          <w:sz w:val="18"/>
          <w:szCs w:val="18"/>
        </w:rPr>
        <w:t>2019</w:t>
      </w:r>
      <w:r w:rsidRPr="00480BFB">
        <w:rPr>
          <w:rFonts w:ascii="Arial" w:hAnsi="Arial" w:cs="Arial"/>
          <w:sz w:val="18"/>
          <w:szCs w:val="18"/>
        </w:rPr>
        <w:t xml:space="preserve"> :</w:t>
      </w:r>
      <w:proofErr w:type="gramEnd"/>
      <w:r w:rsidRPr="00480BFB">
        <w:rPr>
          <w:rFonts w:ascii="Arial" w:hAnsi="Arial" w:cs="Arial"/>
          <w:sz w:val="18"/>
          <w:szCs w:val="18"/>
        </w:rPr>
        <w:t xml:space="preserve"> free for guarantee).</w:t>
      </w:r>
    </w:p>
    <w:p w14:paraId="4C02883E" w14:textId="77777777" w:rsidR="0009609A" w:rsidRPr="00480BFB" w:rsidRDefault="0009609A" w:rsidP="0009609A">
      <w:pPr>
        <w:spacing w:after="0" w:line="240" w:lineRule="auto"/>
        <w:jc w:val="both"/>
        <w:rPr>
          <w:rFonts w:ascii="Arial" w:hAnsi="Arial" w:cs="Arial"/>
          <w:sz w:val="18"/>
          <w:szCs w:val="18"/>
        </w:rPr>
      </w:pPr>
    </w:p>
    <w:p w14:paraId="6AFF2663" w14:textId="77777777" w:rsidR="002F422F" w:rsidRPr="00480BFB" w:rsidRDefault="0009609A" w:rsidP="0009609A">
      <w:pPr>
        <w:spacing w:after="0" w:line="240" w:lineRule="auto"/>
        <w:jc w:val="both"/>
        <w:rPr>
          <w:rFonts w:ascii="Arial" w:hAnsi="Arial" w:cs="Arial"/>
          <w:sz w:val="18"/>
          <w:szCs w:val="18"/>
        </w:rPr>
      </w:pPr>
      <w:r w:rsidRPr="00480BFB">
        <w:rPr>
          <w:rFonts w:ascii="Arial" w:hAnsi="Arial" w:cs="Arial"/>
          <w:sz w:val="18"/>
          <w:szCs w:val="18"/>
        </w:rPr>
        <w:t xml:space="preserve">The Company </w:t>
      </w:r>
      <w:proofErr w:type="gramStart"/>
      <w:r w:rsidRPr="00480BFB">
        <w:rPr>
          <w:rFonts w:ascii="Arial" w:hAnsi="Arial" w:cs="Arial"/>
          <w:sz w:val="18"/>
          <w:szCs w:val="18"/>
        </w:rPr>
        <w:t>has to</w:t>
      </w:r>
      <w:proofErr w:type="gramEnd"/>
      <w:r w:rsidRPr="00480BFB">
        <w:rPr>
          <w:rFonts w:ascii="Arial" w:hAnsi="Arial" w:cs="Arial"/>
          <w:sz w:val="18"/>
          <w:szCs w:val="18"/>
        </w:rPr>
        <w:t xml:space="preserve"> comply with the conditions in the credit facility agreements such as to maintain the financial ratios.</w:t>
      </w:r>
    </w:p>
    <w:p w14:paraId="1831877F" w14:textId="7F14D130" w:rsidR="0009609A" w:rsidRPr="00480BFB" w:rsidRDefault="002F422F" w:rsidP="0009609A">
      <w:pPr>
        <w:spacing w:after="0" w:line="240" w:lineRule="auto"/>
        <w:jc w:val="both"/>
        <w:rPr>
          <w:rFonts w:ascii="Arial" w:hAnsi="Arial" w:cs="Arial"/>
          <w:sz w:val="18"/>
          <w:szCs w:val="18"/>
        </w:rPr>
      </w:pPr>
      <w:r w:rsidRPr="00480BFB">
        <w:rPr>
          <w:rFonts w:ascii="Arial" w:hAnsi="Arial" w:cs="Arial"/>
          <w:sz w:val="18"/>
          <w:szCs w:val="18"/>
        </w:rPr>
        <w:t>As at 31 December 2020, the Group has complied</w:t>
      </w:r>
      <w:r w:rsidR="0009609A" w:rsidRPr="00480BFB">
        <w:rPr>
          <w:rFonts w:ascii="Arial" w:hAnsi="Arial" w:cs="Arial"/>
          <w:sz w:val="18"/>
          <w:szCs w:val="18"/>
        </w:rPr>
        <w:t xml:space="preserve"> </w:t>
      </w:r>
      <w:r w:rsidRPr="00480BFB">
        <w:rPr>
          <w:rFonts w:ascii="Arial" w:hAnsi="Arial" w:cs="Arial"/>
          <w:sz w:val="18"/>
          <w:szCs w:val="18"/>
        </w:rPr>
        <w:t>with covenants throughout the reporting period.</w:t>
      </w:r>
    </w:p>
    <w:p w14:paraId="3F27C5DD" w14:textId="77777777" w:rsidR="0009609A" w:rsidRPr="00480BFB" w:rsidRDefault="0009609A" w:rsidP="0009609A">
      <w:pPr>
        <w:spacing w:after="0" w:line="240" w:lineRule="auto"/>
        <w:jc w:val="both"/>
        <w:rPr>
          <w:rFonts w:ascii="Arial" w:hAnsi="Arial" w:cs="Arial"/>
          <w:sz w:val="18"/>
          <w:szCs w:val="18"/>
        </w:rPr>
      </w:pPr>
    </w:p>
    <w:p w14:paraId="73DE87FF" w14:textId="77777777" w:rsidR="00883915" w:rsidRPr="00480BFB" w:rsidRDefault="00883915" w:rsidP="00883915">
      <w:pPr>
        <w:spacing w:after="0" w:line="240" w:lineRule="auto"/>
        <w:jc w:val="both"/>
        <w:rPr>
          <w:rFonts w:ascii="Arial" w:hAnsi="Arial" w:cs="Arial"/>
          <w:sz w:val="18"/>
          <w:szCs w:val="18"/>
        </w:rPr>
      </w:pPr>
      <w:r w:rsidRPr="00480BFB">
        <w:rPr>
          <w:rFonts w:ascii="Arial" w:hAnsi="Arial" w:cs="Arial"/>
          <w:sz w:val="18"/>
          <w:szCs w:val="18"/>
        </w:rPr>
        <w:t xml:space="preserve">The fair values of short-term </w:t>
      </w:r>
      <w:r w:rsidR="0051083A" w:rsidRPr="00480BFB">
        <w:rPr>
          <w:rFonts w:ascii="Arial" w:hAnsi="Arial" w:cs="Arial"/>
          <w:sz w:val="18"/>
          <w:szCs w:val="18"/>
        </w:rPr>
        <w:t>borrowings</w:t>
      </w:r>
      <w:r w:rsidRPr="00480BFB">
        <w:rPr>
          <w:rFonts w:ascii="Arial" w:hAnsi="Arial" w:cs="Arial"/>
          <w:sz w:val="18"/>
          <w:szCs w:val="18"/>
        </w:rPr>
        <w:t xml:space="preserve"> equal their carrying amount, as the impact of discounting is not significant.</w:t>
      </w:r>
    </w:p>
    <w:p w14:paraId="3B14443D" w14:textId="77777777" w:rsidR="0051083A" w:rsidRPr="00480BFB" w:rsidRDefault="0051083A" w:rsidP="00883915">
      <w:pPr>
        <w:spacing w:after="0" w:line="240" w:lineRule="auto"/>
        <w:jc w:val="both"/>
        <w:rPr>
          <w:rFonts w:ascii="Arial" w:hAnsi="Arial" w:cs="Arial"/>
          <w:sz w:val="18"/>
          <w:szCs w:val="18"/>
        </w:rPr>
      </w:pPr>
    </w:p>
    <w:p w14:paraId="138AA2B8" w14:textId="41D67D3F" w:rsidR="00883915" w:rsidRDefault="00C309EF" w:rsidP="0009609A">
      <w:pPr>
        <w:spacing w:after="0" w:line="240" w:lineRule="auto"/>
        <w:jc w:val="both"/>
        <w:rPr>
          <w:rFonts w:ascii="Arial" w:eastAsia="Arial Unicode MS" w:hAnsi="Arial"/>
          <w:i/>
          <w:iCs/>
          <w:color w:val="CF4A02"/>
          <w:sz w:val="18"/>
          <w:szCs w:val="18"/>
          <w:lang w:bidi="th-TH"/>
        </w:rPr>
      </w:pPr>
      <w:r w:rsidRPr="00480BFB">
        <w:rPr>
          <w:rFonts w:ascii="Arial" w:eastAsia="Arial Unicode MS" w:hAnsi="Arial" w:cs="Arial"/>
          <w:b/>
          <w:bCs/>
          <w:color w:val="CF4A02"/>
          <w:sz w:val="18"/>
          <w:szCs w:val="18"/>
          <w:lang w:bidi="th-TH"/>
        </w:rPr>
        <w:t>Maturity of lease liabilities</w:t>
      </w:r>
      <w:r w:rsidR="00906A67">
        <w:rPr>
          <w:rFonts w:ascii="Arial" w:eastAsia="Arial Unicode MS" w:hAnsi="Arial" w:hint="cs"/>
          <w:b/>
          <w:bCs/>
          <w:color w:val="CF4A02"/>
          <w:sz w:val="18"/>
          <w:szCs w:val="18"/>
          <w:cs/>
          <w:lang w:bidi="th-TH"/>
        </w:rPr>
        <w:t xml:space="preserve"> </w:t>
      </w:r>
      <w:r w:rsidR="00906A67">
        <w:rPr>
          <w:rFonts w:ascii="Arial" w:eastAsia="Arial Unicode MS" w:hAnsi="Arial"/>
          <w:b/>
          <w:bCs/>
          <w:color w:val="CF4A02"/>
          <w:sz w:val="18"/>
          <w:szCs w:val="18"/>
          <w:lang w:val="en-GB" w:bidi="th-TH"/>
        </w:rPr>
        <w:t>(2019: f</w:t>
      </w:r>
      <w:proofErr w:type="spellStart"/>
      <w:r w:rsidR="00906A67" w:rsidRPr="00480BFB">
        <w:rPr>
          <w:rFonts w:ascii="Arial" w:eastAsia="Arial Unicode MS" w:hAnsi="Arial" w:cs="Arial"/>
          <w:b/>
          <w:bCs/>
          <w:color w:val="CF4A02"/>
          <w:sz w:val="18"/>
          <w:szCs w:val="18"/>
          <w:lang w:bidi="th-TH"/>
        </w:rPr>
        <w:t>inance</w:t>
      </w:r>
      <w:proofErr w:type="spellEnd"/>
      <w:r w:rsidR="00906A67" w:rsidRPr="00480BFB">
        <w:rPr>
          <w:rFonts w:ascii="Arial" w:eastAsia="Arial Unicode MS" w:hAnsi="Arial" w:cs="Arial"/>
          <w:b/>
          <w:bCs/>
          <w:color w:val="CF4A02"/>
          <w:sz w:val="18"/>
          <w:szCs w:val="18"/>
          <w:lang w:bidi="th-TH"/>
        </w:rPr>
        <w:t xml:space="preserve"> lease liabilities</w:t>
      </w:r>
      <w:r w:rsidR="00906A67">
        <w:rPr>
          <w:rFonts w:ascii="Arial" w:eastAsia="Arial Unicode MS" w:hAnsi="Arial" w:cs="Arial"/>
          <w:b/>
          <w:bCs/>
          <w:color w:val="CF4A02"/>
          <w:sz w:val="18"/>
          <w:szCs w:val="18"/>
          <w:lang w:bidi="th-TH"/>
        </w:rPr>
        <w:t xml:space="preserve"> under TAS 17)</w:t>
      </w:r>
      <w:r w:rsidRPr="00480BFB">
        <w:rPr>
          <w:rFonts w:ascii="Arial" w:eastAsia="Arial Unicode MS" w:hAnsi="Arial" w:cs="Arial"/>
          <w:b/>
          <w:bCs/>
          <w:color w:val="CF4A02"/>
          <w:sz w:val="18"/>
          <w:szCs w:val="18"/>
          <w:lang w:bidi="th-TH"/>
        </w:rPr>
        <w:t xml:space="preserve"> are as follows</w:t>
      </w:r>
      <w:r w:rsidRPr="00480BFB">
        <w:rPr>
          <w:rFonts w:ascii="Arial" w:eastAsia="Arial Unicode MS" w:hAnsi="Arial" w:cs="Arial"/>
          <w:i/>
          <w:iCs/>
          <w:color w:val="CF4A02"/>
          <w:sz w:val="18"/>
          <w:szCs w:val="18"/>
          <w:lang w:bidi="th-TH"/>
        </w:rPr>
        <w:t>:</w:t>
      </w:r>
    </w:p>
    <w:p w14:paraId="39644A66" w14:textId="5786F4DC" w:rsidR="00906A67" w:rsidRPr="009449D6" w:rsidRDefault="00906A67" w:rsidP="0009609A">
      <w:pPr>
        <w:spacing w:after="0" w:line="240" w:lineRule="auto"/>
        <w:jc w:val="both"/>
        <w:rPr>
          <w:rFonts w:ascii="Arial" w:eastAsia="Arial Unicode MS" w:hAnsi="Arial"/>
          <w:i/>
          <w:iCs/>
          <w:color w:val="CF4A02"/>
          <w:sz w:val="14"/>
          <w:szCs w:val="14"/>
          <w:lang w:bidi="th-TH"/>
        </w:rPr>
      </w:pPr>
    </w:p>
    <w:p w14:paraId="376084D8" w14:textId="77777777" w:rsidR="00247435" w:rsidRPr="009449D6" w:rsidRDefault="00247435" w:rsidP="0009609A">
      <w:pPr>
        <w:spacing w:after="0" w:line="240" w:lineRule="auto"/>
        <w:jc w:val="both"/>
        <w:rPr>
          <w:rFonts w:ascii="Arial" w:hAnsi="Arial" w:cs="Arial"/>
          <w:sz w:val="8"/>
          <w:szCs w:val="8"/>
          <w:lang w:val="en-GB"/>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09609A" w:rsidRPr="00480BFB" w14:paraId="2C2E86D9" w14:textId="77777777" w:rsidTr="00E61E78">
        <w:tc>
          <w:tcPr>
            <w:tcW w:w="3960" w:type="dxa"/>
            <w:tcBorders>
              <w:top w:val="nil"/>
              <w:left w:val="nil"/>
              <w:bottom w:val="nil"/>
              <w:right w:val="nil"/>
            </w:tcBorders>
            <w:shd w:val="clear" w:color="auto" w:fill="auto"/>
          </w:tcPr>
          <w:p w14:paraId="4891160E" w14:textId="77777777" w:rsidR="0009609A" w:rsidRPr="00480BFB" w:rsidRDefault="0009609A" w:rsidP="0009609A">
            <w:pPr>
              <w:tabs>
                <w:tab w:val="left" w:pos="166"/>
              </w:tabs>
              <w:spacing w:after="0" w:line="240" w:lineRule="auto"/>
              <w:ind w:left="-72"/>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0107ED2F" w14:textId="77777777" w:rsidR="0009609A" w:rsidRPr="00480BFB" w:rsidRDefault="0009609A" w:rsidP="0009609A">
            <w:pPr>
              <w:spacing w:after="0" w:line="240" w:lineRule="auto"/>
              <w:ind w:left="-40" w:right="-72"/>
              <w:jc w:val="center"/>
              <w:rPr>
                <w:rFonts w:ascii="Arial" w:hAnsi="Arial" w:cs="Arial"/>
                <w:b/>
                <w:bCs/>
                <w:sz w:val="18"/>
                <w:szCs w:val="18"/>
              </w:rPr>
            </w:pPr>
            <w:r w:rsidRPr="00480BFB">
              <w:rPr>
                <w:rFonts w:ascii="Arial" w:hAnsi="Arial" w:cs="Arial"/>
                <w:b/>
                <w:bCs/>
                <w:sz w:val="18"/>
                <w:szCs w:val="18"/>
              </w:rPr>
              <w:t>Consolidated</w:t>
            </w:r>
          </w:p>
          <w:p w14:paraId="2822CC3D"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5A02016C" w14:textId="77777777" w:rsidR="0009609A" w:rsidRPr="00480BFB" w:rsidRDefault="0009609A" w:rsidP="0009609A">
            <w:pPr>
              <w:spacing w:after="0" w:line="240" w:lineRule="auto"/>
              <w:ind w:left="-40" w:right="-72"/>
              <w:jc w:val="center"/>
              <w:rPr>
                <w:rFonts w:ascii="Arial" w:hAnsi="Arial" w:cs="Arial"/>
                <w:b/>
                <w:bCs/>
                <w:sz w:val="18"/>
                <w:szCs w:val="18"/>
              </w:rPr>
            </w:pPr>
            <w:r w:rsidRPr="00480BFB">
              <w:rPr>
                <w:rFonts w:ascii="Arial" w:hAnsi="Arial" w:cs="Arial"/>
                <w:b/>
                <w:bCs/>
                <w:sz w:val="18"/>
                <w:szCs w:val="18"/>
              </w:rPr>
              <w:t>Separate</w:t>
            </w:r>
          </w:p>
          <w:p w14:paraId="19FD7998" w14:textId="77777777" w:rsidR="0009609A" w:rsidRPr="00480BFB" w:rsidRDefault="0009609A" w:rsidP="0009609A">
            <w:pPr>
              <w:spacing w:after="0" w:line="240" w:lineRule="auto"/>
              <w:ind w:left="-40" w:right="-72"/>
              <w:jc w:val="center"/>
              <w:rPr>
                <w:rFonts w:ascii="Arial" w:hAnsi="Arial" w:cs="Arial"/>
                <w:b/>
                <w:bCs/>
                <w:sz w:val="18"/>
                <w:szCs w:val="18"/>
              </w:rPr>
            </w:pPr>
            <w:r w:rsidRPr="00480BFB">
              <w:rPr>
                <w:rFonts w:ascii="Arial" w:hAnsi="Arial" w:cs="Arial"/>
                <w:b/>
                <w:bCs/>
                <w:sz w:val="18"/>
                <w:szCs w:val="18"/>
              </w:rPr>
              <w:t>financial statements</w:t>
            </w:r>
          </w:p>
        </w:tc>
      </w:tr>
      <w:tr w:rsidR="0009609A" w:rsidRPr="00480BFB" w14:paraId="26A2805C" w14:textId="77777777" w:rsidTr="0066441F">
        <w:tc>
          <w:tcPr>
            <w:tcW w:w="3960" w:type="dxa"/>
            <w:tcBorders>
              <w:top w:val="nil"/>
              <w:left w:val="nil"/>
              <w:bottom w:val="nil"/>
              <w:right w:val="nil"/>
            </w:tcBorders>
            <w:shd w:val="clear" w:color="auto" w:fill="auto"/>
          </w:tcPr>
          <w:p w14:paraId="0FF80961" w14:textId="77777777" w:rsidR="0009609A" w:rsidRPr="00480BFB" w:rsidRDefault="0009609A" w:rsidP="0009609A">
            <w:pPr>
              <w:tabs>
                <w:tab w:val="left" w:pos="166"/>
              </w:tabs>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398C79D9" w14:textId="77777777" w:rsidR="0009609A" w:rsidRPr="00480BFB" w:rsidRDefault="00E31A02"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2020</w:t>
            </w:r>
          </w:p>
        </w:tc>
        <w:tc>
          <w:tcPr>
            <w:tcW w:w="1368" w:type="dxa"/>
            <w:gridSpan w:val="2"/>
            <w:tcBorders>
              <w:top w:val="single" w:sz="4" w:space="0" w:color="auto"/>
              <w:left w:val="nil"/>
              <w:bottom w:val="nil"/>
              <w:right w:val="nil"/>
            </w:tcBorders>
            <w:shd w:val="clear" w:color="auto" w:fill="auto"/>
            <w:hideMark/>
          </w:tcPr>
          <w:p w14:paraId="5D2B48BB" w14:textId="77777777" w:rsidR="0009609A" w:rsidRPr="00480BFB" w:rsidRDefault="00E31A02"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14:paraId="60921209" w14:textId="77777777" w:rsidR="0009609A" w:rsidRPr="00480BFB" w:rsidRDefault="00E31A02"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14:paraId="5ECAD6E2" w14:textId="77777777" w:rsidR="0009609A" w:rsidRPr="00480BFB" w:rsidRDefault="00E31A02"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2019</w:t>
            </w:r>
          </w:p>
        </w:tc>
      </w:tr>
      <w:tr w:rsidR="0009609A" w:rsidRPr="00480BFB" w14:paraId="17FDB254" w14:textId="77777777" w:rsidTr="0066441F">
        <w:tc>
          <w:tcPr>
            <w:tcW w:w="3960" w:type="dxa"/>
            <w:tcBorders>
              <w:top w:val="nil"/>
              <w:left w:val="nil"/>
              <w:bottom w:val="nil"/>
              <w:right w:val="nil"/>
            </w:tcBorders>
            <w:shd w:val="clear" w:color="auto" w:fill="auto"/>
          </w:tcPr>
          <w:p w14:paraId="4322FE3F" w14:textId="77777777" w:rsidR="0009609A" w:rsidRPr="00480BFB" w:rsidRDefault="0009609A" w:rsidP="0009609A">
            <w:pPr>
              <w:tabs>
                <w:tab w:val="left" w:pos="166"/>
              </w:tabs>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308092E6" w14:textId="77777777" w:rsidR="0009609A" w:rsidRPr="00480BFB" w:rsidRDefault="0009609A"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4F905D7E" w14:textId="77777777" w:rsidR="0009609A" w:rsidRPr="00480BFB" w:rsidRDefault="0009609A"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705F7FBD" w14:textId="77777777" w:rsidR="0009609A" w:rsidRPr="00480BFB" w:rsidRDefault="0009609A"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1AB4751E" w14:textId="77777777" w:rsidR="0009609A" w:rsidRPr="00480BFB" w:rsidRDefault="0009609A"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r>
      <w:tr w:rsidR="0009609A" w:rsidRPr="00480BFB" w14:paraId="1E615AAA" w14:textId="77777777" w:rsidTr="0066441F">
        <w:tc>
          <w:tcPr>
            <w:tcW w:w="3960" w:type="dxa"/>
            <w:tcBorders>
              <w:top w:val="nil"/>
              <w:left w:val="nil"/>
              <w:bottom w:val="nil"/>
              <w:right w:val="nil"/>
            </w:tcBorders>
          </w:tcPr>
          <w:p w14:paraId="7AAEFD5B" w14:textId="77777777" w:rsidR="0009609A" w:rsidRPr="00480BFB" w:rsidRDefault="0009609A" w:rsidP="0009609A">
            <w:pPr>
              <w:tabs>
                <w:tab w:val="left" w:pos="166"/>
              </w:tabs>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263A78C8" w14:textId="77777777" w:rsidR="0009609A" w:rsidRPr="00480BFB" w:rsidRDefault="0009609A" w:rsidP="0009609A">
            <w:pPr>
              <w:spacing w:after="0" w:line="240" w:lineRule="auto"/>
              <w:ind w:left="-40" w:right="-72"/>
              <w:jc w:val="right"/>
              <w:rPr>
                <w:rFonts w:ascii="Arial" w:hAnsi="Arial" w:cs="Arial"/>
                <w:b/>
                <w:bCs/>
                <w:sz w:val="18"/>
                <w:szCs w:val="18"/>
                <w:lang w:bidi="th-TH"/>
              </w:rPr>
            </w:pPr>
          </w:p>
        </w:tc>
        <w:tc>
          <w:tcPr>
            <w:tcW w:w="1368" w:type="dxa"/>
            <w:gridSpan w:val="2"/>
            <w:tcBorders>
              <w:top w:val="single" w:sz="4" w:space="0" w:color="auto"/>
              <w:left w:val="nil"/>
              <w:bottom w:val="nil"/>
              <w:right w:val="nil"/>
            </w:tcBorders>
          </w:tcPr>
          <w:p w14:paraId="2C3859B6" w14:textId="77777777" w:rsidR="0009609A" w:rsidRPr="00480BFB" w:rsidRDefault="0009609A" w:rsidP="0009609A">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shd w:val="clear" w:color="auto" w:fill="FAFAFA"/>
          </w:tcPr>
          <w:p w14:paraId="08D678C8" w14:textId="77777777" w:rsidR="0009609A" w:rsidRPr="00480BFB" w:rsidRDefault="0009609A" w:rsidP="0009609A">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tcPr>
          <w:p w14:paraId="26E44615" w14:textId="77777777" w:rsidR="0009609A" w:rsidRPr="00480BFB" w:rsidRDefault="0009609A" w:rsidP="0009609A">
            <w:pPr>
              <w:spacing w:after="0" w:line="240" w:lineRule="auto"/>
              <w:ind w:left="-40" w:right="-72"/>
              <w:jc w:val="right"/>
              <w:rPr>
                <w:rFonts w:ascii="Arial" w:hAnsi="Arial" w:cs="Arial"/>
                <w:b/>
                <w:bCs/>
                <w:sz w:val="18"/>
                <w:szCs w:val="18"/>
                <w:lang w:bidi="th-TH"/>
              </w:rPr>
            </w:pPr>
          </w:p>
        </w:tc>
      </w:tr>
      <w:tr w:rsidR="00247435" w:rsidRPr="00480BFB" w14:paraId="1E47D233" w14:textId="77777777" w:rsidTr="005F78C5">
        <w:tc>
          <w:tcPr>
            <w:tcW w:w="3960" w:type="dxa"/>
            <w:tcBorders>
              <w:top w:val="nil"/>
              <w:left w:val="nil"/>
              <w:bottom w:val="nil"/>
              <w:right w:val="nil"/>
            </w:tcBorders>
          </w:tcPr>
          <w:p w14:paraId="17DFE6BB" w14:textId="77777777" w:rsidR="00247435" w:rsidRPr="00480BFB" w:rsidRDefault="00247435" w:rsidP="00247435">
            <w:pPr>
              <w:tabs>
                <w:tab w:val="left" w:pos="166"/>
              </w:tabs>
              <w:spacing w:after="0" w:line="240" w:lineRule="auto"/>
              <w:ind w:left="-72"/>
              <w:jc w:val="both"/>
              <w:rPr>
                <w:rFonts w:ascii="Arial" w:hAnsi="Arial" w:cs="Arial"/>
                <w:b/>
                <w:bCs/>
                <w:spacing w:val="-2"/>
                <w:sz w:val="18"/>
                <w:szCs w:val="18"/>
              </w:rPr>
            </w:pPr>
            <w:r w:rsidRPr="00480BFB">
              <w:rPr>
                <w:rFonts w:ascii="Arial" w:hAnsi="Arial" w:cs="Arial"/>
                <w:sz w:val="18"/>
                <w:szCs w:val="18"/>
              </w:rPr>
              <w:t>Not later than one year</w:t>
            </w:r>
          </w:p>
        </w:tc>
        <w:tc>
          <w:tcPr>
            <w:tcW w:w="1367" w:type="dxa"/>
            <w:tcBorders>
              <w:top w:val="nil"/>
              <w:left w:val="nil"/>
              <w:bottom w:val="nil"/>
              <w:right w:val="nil"/>
            </w:tcBorders>
            <w:shd w:val="clear" w:color="auto" w:fill="FAFAFA"/>
          </w:tcPr>
          <w:p w14:paraId="03A3458A" w14:textId="47F7D022" w:rsidR="00247435" w:rsidRPr="00480BFB" w:rsidRDefault="00247435"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518,507,951</w:t>
            </w:r>
          </w:p>
        </w:tc>
        <w:tc>
          <w:tcPr>
            <w:tcW w:w="1368" w:type="dxa"/>
            <w:gridSpan w:val="2"/>
            <w:tcBorders>
              <w:top w:val="nil"/>
              <w:left w:val="nil"/>
              <w:bottom w:val="nil"/>
              <w:right w:val="nil"/>
            </w:tcBorders>
          </w:tcPr>
          <w:p w14:paraId="29AF7C0D" w14:textId="43732345" w:rsidR="00247435" w:rsidRPr="00480BFB" w:rsidRDefault="00247435"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8,497,416</w:t>
            </w:r>
          </w:p>
        </w:tc>
        <w:tc>
          <w:tcPr>
            <w:tcW w:w="1368" w:type="dxa"/>
            <w:tcBorders>
              <w:top w:val="nil"/>
              <w:left w:val="nil"/>
              <w:bottom w:val="nil"/>
              <w:right w:val="nil"/>
            </w:tcBorders>
            <w:shd w:val="clear" w:color="auto" w:fill="FAFAFA"/>
          </w:tcPr>
          <w:p w14:paraId="4C36CC0C" w14:textId="331CF11F" w:rsidR="00247435" w:rsidRPr="00480BFB" w:rsidRDefault="00247435"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512,852,446</w:t>
            </w:r>
          </w:p>
        </w:tc>
        <w:tc>
          <w:tcPr>
            <w:tcW w:w="1368" w:type="dxa"/>
            <w:tcBorders>
              <w:top w:val="nil"/>
              <w:left w:val="nil"/>
              <w:bottom w:val="nil"/>
              <w:right w:val="nil"/>
            </w:tcBorders>
          </w:tcPr>
          <w:p w14:paraId="6D3ED394" w14:textId="58A9CA95" w:rsidR="00247435" w:rsidRPr="00480BFB" w:rsidRDefault="00247435"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8,497,416</w:t>
            </w:r>
          </w:p>
        </w:tc>
      </w:tr>
      <w:tr w:rsidR="00247435" w:rsidRPr="00480BFB" w14:paraId="77CB7E73" w14:textId="77777777" w:rsidTr="00BA7F36">
        <w:trPr>
          <w:trHeight w:val="60"/>
        </w:trPr>
        <w:tc>
          <w:tcPr>
            <w:tcW w:w="3960" w:type="dxa"/>
            <w:tcBorders>
              <w:top w:val="nil"/>
              <w:left w:val="nil"/>
              <w:bottom w:val="nil"/>
              <w:right w:val="nil"/>
            </w:tcBorders>
          </w:tcPr>
          <w:p w14:paraId="4457A4B3" w14:textId="77777777" w:rsidR="00247435" w:rsidRPr="00480BFB" w:rsidRDefault="00247435" w:rsidP="00247435">
            <w:pPr>
              <w:tabs>
                <w:tab w:val="left" w:pos="166"/>
              </w:tabs>
              <w:spacing w:after="0" w:line="240" w:lineRule="auto"/>
              <w:ind w:left="-72"/>
              <w:jc w:val="both"/>
              <w:rPr>
                <w:rFonts w:ascii="Arial" w:hAnsi="Arial" w:cs="Arial"/>
                <w:sz w:val="18"/>
                <w:szCs w:val="18"/>
              </w:rPr>
            </w:pPr>
            <w:r w:rsidRPr="00480BFB">
              <w:rPr>
                <w:rFonts w:ascii="Arial" w:hAnsi="Arial" w:cs="Arial"/>
                <w:sz w:val="18"/>
                <w:szCs w:val="18"/>
              </w:rPr>
              <w:t>Later than 1 year but not later than 5 years</w:t>
            </w:r>
          </w:p>
        </w:tc>
        <w:tc>
          <w:tcPr>
            <w:tcW w:w="1367" w:type="dxa"/>
            <w:tcBorders>
              <w:top w:val="nil"/>
              <w:left w:val="nil"/>
              <w:bottom w:val="nil"/>
              <w:right w:val="nil"/>
            </w:tcBorders>
            <w:shd w:val="clear" w:color="auto" w:fill="FAFAFA"/>
          </w:tcPr>
          <w:p w14:paraId="71564D60" w14:textId="04CD8C13" w:rsidR="00247435" w:rsidRPr="00480BFB" w:rsidRDefault="00247435"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723,070,225</w:t>
            </w:r>
          </w:p>
        </w:tc>
        <w:tc>
          <w:tcPr>
            <w:tcW w:w="1368" w:type="dxa"/>
            <w:gridSpan w:val="2"/>
            <w:tcBorders>
              <w:top w:val="nil"/>
              <w:left w:val="nil"/>
              <w:bottom w:val="nil"/>
              <w:right w:val="nil"/>
            </w:tcBorders>
          </w:tcPr>
          <w:p w14:paraId="16E360BA" w14:textId="3A3F2C47" w:rsidR="00247435" w:rsidRPr="00480BFB" w:rsidRDefault="00247435"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5,488,202</w:t>
            </w:r>
          </w:p>
        </w:tc>
        <w:tc>
          <w:tcPr>
            <w:tcW w:w="1368" w:type="dxa"/>
            <w:tcBorders>
              <w:top w:val="nil"/>
              <w:left w:val="nil"/>
              <w:bottom w:val="nil"/>
              <w:right w:val="nil"/>
            </w:tcBorders>
            <w:shd w:val="clear" w:color="auto" w:fill="FAFAFA"/>
          </w:tcPr>
          <w:p w14:paraId="2C0274FF" w14:textId="249280E7" w:rsidR="00247435" w:rsidRPr="00480BFB" w:rsidRDefault="00247435"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720,214,732</w:t>
            </w:r>
          </w:p>
        </w:tc>
        <w:tc>
          <w:tcPr>
            <w:tcW w:w="1368" w:type="dxa"/>
            <w:tcBorders>
              <w:top w:val="nil"/>
              <w:left w:val="nil"/>
              <w:bottom w:val="nil"/>
              <w:right w:val="nil"/>
            </w:tcBorders>
          </w:tcPr>
          <w:p w14:paraId="754F21AA" w14:textId="632EC676" w:rsidR="00247435" w:rsidRPr="00480BFB" w:rsidRDefault="00247435"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5,488,202</w:t>
            </w:r>
          </w:p>
        </w:tc>
      </w:tr>
      <w:tr w:rsidR="00247435" w:rsidRPr="00480BFB" w14:paraId="684C8FDC" w14:textId="77777777" w:rsidTr="005F78C5">
        <w:tc>
          <w:tcPr>
            <w:tcW w:w="3960" w:type="dxa"/>
            <w:tcBorders>
              <w:top w:val="nil"/>
              <w:left w:val="nil"/>
              <w:bottom w:val="nil"/>
              <w:right w:val="nil"/>
            </w:tcBorders>
          </w:tcPr>
          <w:p w14:paraId="54BF002E" w14:textId="77777777" w:rsidR="00247435" w:rsidRPr="00480BFB" w:rsidRDefault="00247435" w:rsidP="00247435">
            <w:pPr>
              <w:tabs>
                <w:tab w:val="left" w:pos="166"/>
              </w:tabs>
              <w:spacing w:after="0" w:line="240" w:lineRule="auto"/>
              <w:ind w:left="-72"/>
              <w:jc w:val="both"/>
              <w:rPr>
                <w:rFonts w:ascii="Arial" w:hAnsi="Arial" w:cs="Arial"/>
                <w:sz w:val="18"/>
                <w:szCs w:val="18"/>
              </w:rPr>
            </w:pPr>
            <w:r w:rsidRPr="00480BFB">
              <w:rPr>
                <w:rFonts w:ascii="Arial" w:hAnsi="Arial" w:cs="Arial"/>
                <w:sz w:val="18"/>
                <w:szCs w:val="18"/>
              </w:rPr>
              <w:t>Later than 5 years</w:t>
            </w:r>
          </w:p>
        </w:tc>
        <w:tc>
          <w:tcPr>
            <w:tcW w:w="1367" w:type="dxa"/>
            <w:tcBorders>
              <w:top w:val="nil"/>
              <w:left w:val="nil"/>
              <w:bottom w:val="nil"/>
              <w:right w:val="nil"/>
            </w:tcBorders>
            <w:shd w:val="clear" w:color="auto" w:fill="FAFAFA"/>
          </w:tcPr>
          <w:p w14:paraId="3E76CF09" w14:textId="14808F6F" w:rsidR="00247435" w:rsidRPr="00480BFB" w:rsidRDefault="00247435"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5,266,843</w:t>
            </w:r>
          </w:p>
        </w:tc>
        <w:tc>
          <w:tcPr>
            <w:tcW w:w="1368" w:type="dxa"/>
            <w:gridSpan w:val="2"/>
            <w:tcBorders>
              <w:top w:val="nil"/>
              <w:left w:val="nil"/>
              <w:bottom w:val="nil"/>
              <w:right w:val="nil"/>
            </w:tcBorders>
          </w:tcPr>
          <w:p w14:paraId="6EF15C71" w14:textId="0724E1E9" w:rsidR="00247435" w:rsidRPr="00480BFB" w:rsidRDefault="00247435"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cs/>
                <w:lang w:val="en-GB" w:bidi="th-TH"/>
              </w:rPr>
              <w:t>-</w:t>
            </w:r>
          </w:p>
        </w:tc>
        <w:tc>
          <w:tcPr>
            <w:tcW w:w="1368" w:type="dxa"/>
            <w:tcBorders>
              <w:top w:val="nil"/>
              <w:left w:val="nil"/>
              <w:bottom w:val="nil"/>
              <w:right w:val="nil"/>
            </w:tcBorders>
            <w:shd w:val="clear" w:color="auto" w:fill="FAFAFA"/>
          </w:tcPr>
          <w:p w14:paraId="3C744287" w14:textId="2CFB580D" w:rsidR="00247435" w:rsidRPr="00480BFB" w:rsidRDefault="00247435"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5,266,845</w:t>
            </w:r>
          </w:p>
        </w:tc>
        <w:tc>
          <w:tcPr>
            <w:tcW w:w="1368" w:type="dxa"/>
            <w:tcBorders>
              <w:top w:val="nil"/>
              <w:left w:val="nil"/>
              <w:bottom w:val="nil"/>
              <w:right w:val="nil"/>
            </w:tcBorders>
          </w:tcPr>
          <w:p w14:paraId="53290909" w14:textId="274F05B3" w:rsidR="00247435" w:rsidRPr="00480BFB" w:rsidRDefault="00247435"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cs/>
                <w:lang w:val="en-GB" w:bidi="th-TH"/>
              </w:rPr>
              <w:t>-</w:t>
            </w:r>
          </w:p>
        </w:tc>
      </w:tr>
      <w:tr w:rsidR="00247435" w:rsidRPr="00480BFB" w14:paraId="1C1F8AF3" w14:textId="77777777" w:rsidTr="005F78C5">
        <w:tc>
          <w:tcPr>
            <w:tcW w:w="3960" w:type="dxa"/>
            <w:tcBorders>
              <w:top w:val="nil"/>
              <w:left w:val="nil"/>
              <w:bottom w:val="nil"/>
              <w:right w:val="nil"/>
            </w:tcBorders>
          </w:tcPr>
          <w:p w14:paraId="5C37D2D9" w14:textId="77777777" w:rsidR="00247435" w:rsidRPr="00480BFB" w:rsidRDefault="00247435" w:rsidP="00247435">
            <w:pPr>
              <w:spacing w:after="0" w:line="240" w:lineRule="auto"/>
              <w:jc w:val="both"/>
              <w:rPr>
                <w:rFonts w:ascii="Arial" w:hAnsi="Arial" w:cs="Arial"/>
                <w:sz w:val="18"/>
                <w:szCs w:val="18"/>
              </w:rPr>
            </w:pPr>
          </w:p>
        </w:tc>
        <w:tc>
          <w:tcPr>
            <w:tcW w:w="1367" w:type="dxa"/>
            <w:tcBorders>
              <w:top w:val="nil"/>
              <w:left w:val="nil"/>
              <w:bottom w:val="nil"/>
              <w:right w:val="nil"/>
            </w:tcBorders>
            <w:shd w:val="clear" w:color="auto" w:fill="FAFAFA"/>
          </w:tcPr>
          <w:p w14:paraId="64A0A632" w14:textId="77777777" w:rsidR="00247435" w:rsidRPr="00480BFB" w:rsidRDefault="00247435" w:rsidP="00247435">
            <w:pPr>
              <w:spacing w:after="0" w:line="240" w:lineRule="auto"/>
              <w:ind w:right="-72"/>
              <w:jc w:val="right"/>
              <w:rPr>
                <w:rFonts w:ascii="Arial" w:eastAsia="Cordia New" w:hAnsi="Arial" w:cs="Arial"/>
                <w:sz w:val="18"/>
                <w:szCs w:val="18"/>
                <w:lang w:val="en-GB" w:bidi="th-TH"/>
              </w:rPr>
            </w:pPr>
          </w:p>
        </w:tc>
        <w:tc>
          <w:tcPr>
            <w:tcW w:w="1368" w:type="dxa"/>
            <w:gridSpan w:val="2"/>
            <w:tcBorders>
              <w:top w:val="nil"/>
              <w:left w:val="nil"/>
              <w:bottom w:val="nil"/>
              <w:right w:val="nil"/>
            </w:tcBorders>
          </w:tcPr>
          <w:p w14:paraId="0214C46E" w14:textId="77777777" w:rsidR="00247435" w:rsidRPr="00480BFB" w:rsidRDefault="00247435" w:rsidP="00247435">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shd w:val="clear" w:color="auto" w:fill="FAFAFA"/>
          </w:tcPr>
          <w:p w14:paraId="71C05187" w14:textId="77777777" w:rsidR="00247435" w:rsidRPr="00480BFB" w:rsidRDefault="00247435" w:rsidP="00247435">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tcPr>
          <w:p w14:paraId="7A049044" w14:textId="77777777" w:rsidR="00247435" w:rsidRPr="00480BFB" w:rsidRDefault="00247435" w:rsidP="00247435">
            <w:pPr>
              <w:spacing w:after="0" w:line="240" w:lineRule="auto"/>
              <w:ind w:right="-72"/>
              <w:jc w:val="right"/>
              <w:rPr>
                <w:rFonts w:ascii="Arial" w:eastAsia="Cordia New" w:hAnsi="Arial" w:cs="Arial"/>
                <w:sz w:val="18"/>
                <w:szCs w:val="18"/>
                <w:lang w:val="en-GB" w:bidi="th-TH"/>
              </w:rPr>
            </w:pPr>
          </w:p>
        </w:tc>
      </w:tr>
      <w:tr w:rsidR="00247435" w:rsidRPr="00480BFB" w14:paraId="30A504CA" w14:textId="77777777" w:rsidTr="0009609A">
        <w:tc>
          <w:tcPr>
            <w:tcW w:w="3960" w:type="dxa"/>
            <w:tcBorders>
              <w:top w:val="nil"/>
              <w:left w:val="nil"/>
              <w:bottom w:val="nil"/>
              <w:right w:val="nil"/>
            </w:tcBorders>
          </w:tcPr>
          <w:p w14:paraId="012244B4" w14:textId="45797396" w:rsidR="00247435" w:rsidRPr="00906A67" w:rsidRDefault="00247435" w:rsidP="00247435">
            <w:pPr>
              <w:spacing w:after="0" w:line="240" w:lineRule="auto"/>
              <w:ind w:left="-109"/>
              <w:jc w:val="both"/>
              <w:rPr>
                <w:rFonts w:ascii="Arial" w:hAnsi="Arial"/>
                <w:spacing w:val="-6"/>
                <w:sz w:val="18"/>
                <w:lang w:val="en-GB" w:bidi="th-TH"/>
              </w:rPr>
            </w:pPr>
            <w:proofErr w:type="gramStart"/>
            <w:r w:rsidRPr="00480BFB">
              <w:rPr>
                <w:rFonts w:ascii="Arial" w:hAnsi="Arial" w:cs="Arial"/>
                <w:spacing w:val="-6"/>
                <w:sz w:val="18"/>
                <w:szCs w:val="18"/>
                <w:u w:val="single"/>
              </w:rPr>
              <w:t>Less</w:t>
            </w:r>
            <w:r w:rsidRPr="00480BFB">
              <w:rPr>
                <w:rFonts w:ascii="Arial" w:hAnsi="Arial" w:cs="Arial"/>
                <w:spacing w:val="-6"/>
                <w:sz w:val="18"/>
                <w:szCs w:val="18"/>
              </w:rPr>
              <w:t xml:space="preserve">  Future</w:t>
            </w:r>
            <w:proofErr w:type="gramEnd"/>
            <w:r w:rsidRPr="00480BFB">
              <w:rPr>
                <w:rFonts w:ascii="Arial" w:hAnsi="Arial" w:cs="Arial"/>
                <w:spacing w:val="-6"/>
                <w:sz w:val="18"/>
                <w:szCs w:val="18"/>
              </w:rPr>
              <w:t xml:space="preserve"> finance charges on lease</w:t>
            </w:r>
            <w:r w:rsidR="00906A67">
              <w:rPr>
                <w:rFonts w:ascii="Arial" w:hAnsi="Arial" w:hint="cs"/>
                <w:spacing w:val="-6"/>
                <w:sz w:val="18"/>
                <w:cs/>
                <w:lang w:bidi="th-TH"/>
              </w:rPr>
              <w:t xml:space="preserve"> </w:t>
            </w:r>
            <w:r w:rsidR="00906A67">
              <w:rPr>
                <w:rFonts w:ascii="Arial" w:hAnsi="Arial"/>
                <w:spacing w:val="-6"/>
                <w:sz w:val="18"/>
                <w:lang w:val="en-GB" w:bidi="th-TH"/>
              </w:rPr>
              <w:t>liabilities</w:t>
            </w:r>
          </w:p>
        </w:tc>
        <w:tc>
          <w:tcPr>
            <w:tcW w:w="1367" w:type="dxa"/>
            <w:tcBorders>
              <w:top w:val="nil"/>
              <w:left w:val="nil"/>
              <w:bottom w:val="single" w:sz="4" w:space="0" w:color="auto"/>
              <w:right w:val="nil"/>
            </w:tcBorders>
            <w:shd w:val="clear" w:color="auto" w:fill="FAFAFA"/>
          </w:tcPr>
          <w:p w14:paraId="1AB25841" w14:textId="1D9A62E5" w:rsidR="00247435" w:rsidRPr="00480BFB" w:rsidRDefault="00247435"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(41,096,112)</w:t>
            </w:r>
          </w:p>
        </w:tc>
        <w:tc>
          <w:tcPr>
            <w:tcW w:w="1368" w:type="dxa"/>
            <w:gridSpan w:val="2"/>
            <w:tcBorders>
              <w:top w:val="nil"/>
              <w:left w:val="nil"/>
              <w:bottom w:val="single" w:sz="4" w:space="0" w:color="auto"/>
              <w:right w:val="nil"/>
            </w:tcBorders>
          </w:tcPr>
          <w:p w14:paraId="46F06532" w14:textId="4EAB5D8A" w:rsidR="00247435" w:rsidRPr="00480BFB" w:rsidRDefault="00247435"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(854,156)</w:t>
            </w:r>
          </w:p>
        </w:tc>
        <w:tc>
          <w:tcPr>
            <w:tcW w:w="1368" w:type="dxa"/>
            <w:tcBorders>
              <w:top w:val="nil"/>
              <w:left w:val="nil"/>
              <w:bottom w:val="single" w:sz="4" w:space="0" w:color="auto"/>
              <w:right w:val="nil"/>
            </w:tcBorders>
            <w:shd w:val="clear" w:color="auto" w:fill="FAFAFA"/>
          </w:tcPr>
          <w:p w14:paraId="0F66FB42" w14:textId="1F3057F1" w:rsidR="00247435" w:rsidRPr="00480BFB" w:rsidRDefault="00247435"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(40,927,671)</w:t>
            </w:r>
          </w:p>
        </w:tc>
        <w:tc>
          <w:tcPr>
            <w:tcW w:w="1368" w:type="dxa"/>
            <w:tcBorders>
              <w:top w:val="nil"/>
              <w:left w:val="nil"/>
              <w:bottom w:val="single" w:sz="4" w:space="0" w:color="auto"/>
              <w:right w:val="nil"/>
            </w:tcBorders>
          </w:tcPr>
          <w:p w14:paraId="7CC1C4BA" w14:textId="54E76D35" w:rsidR="00247435" w:rsidRPr="00480BFB" w:rsidRDefault="00247435"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(854,156)</w:t>
            </w:r>
          </w:p>
        </w:tc>
      </w:tr>
      <w:tr w:rsidR="00FA59A1" w:rsidRPr="00480BFB" w14:paraId="3A10FA99" w14:textId="77777777" w:rsidTr="0009609A">
        <w:tc>
          <w:tcPr>
            <w:tcW w:w="3960" w:type="dxa"/>
            <w:tcBorders>
              <w:top w:val="nil"/>
              <w:left w:val="nil"/>
              <w:bottom w:val="nil"/>
              <w:right w:val="nil"/>
            </w:tcBorders>
          </w:tcPr>
          <w:p w14:paraId="45B57E8B" w14:textId="77777777" w:rsidR="00FA59A1" w:rsidRPr="00480BFB" w:rsidRDefault="00FA59A1" w:rsidP="00FA59A1">
            <w:pPr>
              <w:spacing w:after="0" w:line="240" w:lineRule="auto"/>
              <w:ind w:left="-109"/>
              <w:jc w:val="both"/>
              <w:rPr>
                <w:rFonts w:ascii="Arial" w:hAnsi="Arial" w:cs="Arial"/>
                <w:sz w:val="18"/>
                <w:szCs w:val="18"/>
              </w:rPr>
            </w:pPr>
          </w:p>
        </w:tc>
        <w:tc>
          <w:tcPr>
            <w:tcW w:w="1367" w:type="dxa"/>
            <w:tcBorders>
              <w:top w:val="nil"/>
              <w:left w:val="nil"/>
              <w:bottom w:val="nil"/>
              <w:right w:val="nil"/>
            </w:tcBorders>
            <w:shd w:val="clear" w:color="auto" w:fill="FAFAFA"/>
          </w:tcPr>
          <w:p w14:paraId="5EC46712" w14:textId="77777777" w:rsidR="00FA59A1" w:rsidRPr="00480BFB" w:rsidRDefault="00FA59A1" w:rsidP="00FA59A1">
            <w:pPr>
              <w:spacing w:after="0" w:line="240" w:lineRule="auto"/>
              <w:ind w:left="-40" w:right="-72"/>
              <w:jc w:val="right"/>
              <w:rPr>
                <w:rFonts w:ascii="Arial" w:hAnsi="Arial" w:cs="Arial"/>
                <w:b/>
                <w:bCs/>
                <w:sz w:val="18"/>
                <w:szCs w:val="18"/>
                <w:lang w:bidi="th-TH"/>
              </w:rPr>
            </w:pPr>
          </w:p>
        </w:tc>
        <w:tc>
          <w:tcPr>
            <w:tcW w:w="1368" w:type="dxa"/>
            <w:gridSpan w:val="2"/>
            <w:tcBorders>
              <w:top w:val="nil"/>
              <w:left w:val="nil"/>
              <w:bottom w:val="nil"/>
              <w:right w:val="nil"/>
            </w:tcBorders>
          </w:tcPr>
          <w:p w14:paraId="2FB30FCE" w14:textId="77777777" w:rsidR="00FA59A1" w:rsidRPr="00480BFB" w:rsidRDefault="00FA59A1" w:rsidP="00FA59A1">
            <w:pPr>
              <w:spacing w:after="0" w:line="240" w:lineRule="auto"/>
              <w:ind w:left="-40" w:right="-72"/>
              <w:jc w:val="right"/>
              <w:rPr>
                <w:rFonts w:ascii="Arial" w:hAnsi="Arial" w:cs="Arial"/>
                <w:b/>
                <w:bCs/>
                <w:sz w:val="18"/>
                <w:szCs w:val="18"/>
                <w:lang w:bidi="th-TH"/>
              </w:rPr>
            </w:pPr>
          </w:p>
        </w:tc>
        <w:tc>
          <w:tcPr>
            <w:tcW w:w="1368" w:type="dxa"/>
            <w:tcBorders>
              <w:top w:val="nil"/>
              <w:left w:val="nil"/>
              <w:bottom w:val="nil"/>
              <w:right w:val="nil"/>
            </w:tcBorders>
            <w:shd w:val="clear" w:color="auto" w:fill="FAFAFA"/>
          </w:tcPr>
          <w:p w14:paraId="03722BC1" w14:textId="77777777" w:rsidR="00FA59A1" w:rsidRPr="00480BFB" w:rsidRDefault="00FA59A1" w:rsidP="00FA59A1">
            <w:pPr>
              <w:spacing w:after="0" w:line="240" w:lineRule="auto"/>
              <w:ind w:left="-40" w:right="-72"/>
              <w:jc w:val="right"/>
              <w:rPr>
                <w:rFonts w:ascii="Arial" w:hAnsi="Arial" w:cs="Arial"/>
                <w:b/>
                <w:bCs/>
                <w:sz w:val="18"/>
                <w:szCs w:val="18"/>
                <w:lang w:bidi="th-TH"/>
              </w:rPr>
            </w:pPr>
          </w:p>
        </w:tc>
        <w:tc>
          <w:tcPr>
            <w:tcW w:w="1368" w:type="dxa"/>
            <w:tcBorders>
              <w:top w:val="nil"/>
              <w:left w:val="nil"/>
              <w:bottom w:val="nil"/>
              <w:right w:val="nil"/>
            </w:tcBorders>
          </w:tcPr>
          <w:p w14:paraId="4E053D64" w14:textId="77777777" w:rsidR="00FA59A1" w:rsidRPr="00480BFB" w:rsidRDefault="00FA59A1" w:rsidP="00FA59A1">
            <w:pPr>
              <w:spacing w:after="0" w:line="240" w:lineRule="auto"/>
              <w:ind w:left="-40" w:right="-72"/>
              <w:jc w:val="right"/>
              <w:rPr>
                <w:rFonts w:ascii="Arial" w:hAnsi="Arial" w:cs="Arial"/>
                <w:b/>
                <w:bCs/>
                <w:sz w:val="18"/>
                <w:szCs w:val="18"/>
                <w:lang w:bidi="th-TH"/>
              </w:rPr>
            </w:pPr>
          </w:p>
        </w:tc>
      </w:tr>
      <w:tr w:rsidR="00247435" w:rsidRPr="00480BFB" w14:paraId="167A83EB" w14:textId="77777777" w:rsidTr="00A575F9">
        <w:tc>
          <w:tcPr>
            <w:tcW w:w="3960" w:type="dxa"/>
            <w:tcBorders>
              <w:top w:val="nil"/>
              <w:left w:val="nil"/>
              <w:bottom w:val="nil"/>
              <w:right w:val="nil"/>
            </w:tcBorders>
          </w:tcPr>
          <w:p w14:paraId="386A8E2F" w14:textId="5A568D59" w:rsidR="00247435" w:rsidRPr="00480BFB" w:rsidRDefault="00247435" w:rsidP="00247435">
            <w:pPr>
              <w:spacing w:after="0" w:line="240" w:lineRule="auto"/>
              <w:ind w:left="-109"/>
              <w:jc w:val="both"/>
              <w:rPr>
                <w:rFonts w:ascii="Arial" w:hAnsi="Arial" w:cs="Arial"/>
                <w:sz w:val="18"/>
                <w:szCs w:val="18"/>
              </w:rPr>
            </w:pPr>
            <w:r w:rsidRPr="00480BFB">
              <w:rPr>
                <w:rFonts w:ascii="Arial" w:hAnsi="Arial" w:cs="Arial"/>
                <w:sz w:val="18"/>
                <w:szCs w:val="18"/>
              </w:rPr>
              <w:t>Present value of lease liabilities</w:t>
            </w:r>
          </w:p>
        </w:tc>
        <w:tc>
          <w:tcPr>
            <w:tcW w:w="1367" w:type="dxa"/>
            <w:tcBorders>
              <w:top w:val="nil"/>
              <w:left w:val="nil"/>
              <w:bottom w:val="single" w:sz="4" w:space="0" w:color="auto"/>
              <w:right w:val="nil"/>
            </w:tcBorders>
            <w:shd w:val="clear" w:color="auto" w:fill="FAFAFA"/>
            <w:vAlign w:val="bottom"/>
          </w:tcPr>
          <w:p w14:paraId="6ADD694E" w14:textId="346638CA" w:rsidR="00247435" w:rsidRPr="00480BFB" w:rsidRDefault="00247435" w:rsidP="00247435">
            <w:pPr>
              <w:spacing w:after="0" w:line="240" w:lineRule="auto"/>
              <w:ind w:left="-40" w:right="-72"/>
              <w:jc w:val="right"/>
              <w:rPr>
                <w:rFonts w:ascii="Arial" w:hAnsi="Arial" w:cs="Arial"/>
                <w:sz w:val="18"/>
                <w:szCs w:val="18"/>
                <w:lang w:bidi="th-TH"/>
              </w:rPr>
            </w:pPr>
            <w:r w:rsidRPr="00480BFB">
              <w:rPr>
                <w:rFonts w:ascii="Arial" w:hAnsi="Arial" w:cs="Arial"/>
                <w:sz w:val="18"/>
                <w:szCs w:val="18"/>
                <w:lang w:bidi="th-TH"/>
              </w:rPr>
              <w:t>1,205,748,907</w:t>
            </w:r>
          </w:p>
        </w:tc>
        <w:tc>
          <w:tcPr>
            <w:tcW w:w="1368" w:type="dxa"/>
            <w:gridSpan w:val="2"/>
            <w:tcBorders>
              <w:top w:val="nil"/>
              <w:left w:val="nil"/>
              <w:bottom w:val="single" w:sz="4" w:space="0" w:color="auto"/>
              <w:right w:val="nil"/>
            </w:tcBorders>
            <w:vAlign w:val="bottom"/>
          </w:tcPr>
          <w:p w14:paraId="4B1DB312" w14:textId="40DA3B13" w:rsidR="00247435" w:rsidRPr="00480BFB" w:rsidRDefault="00247435" w:rsidP="00247435">
            <w:pPr>
              <w:spacing w:after="0" w:line="240" w:lineRule="auto"/>
              <w:ind w:left="-40" w:right="-72"/>
              <w:jc w:val="right"/>
              <w:rPr>
                <w:rFonts w:ascii="Arial" w:hAnsi="Arial" w:cs="Arial"/>
                <w:sz w:val="18"/>
                <w:szCs w:val="18"/>
                <w:lang w:bidi="th-TH"/>
              </w:rPr>
            </w:pPr>
            <w:r w:rsidRPr="00480BFB">
              <w:rPr>
                <w:rFonts w:ascii="Arial" w:hAnsi="Arial" w:cs="Arial"/>
                <w:sz w:val="18"/>
                <w:szCs w:val="18"/>
                <w:lang w:bidi="th-TH"/>
              </w:rPr>
              <w:t>13,131,462</w:t>
            </w:r>
          </w:p>
        </w:tc>
        <w:tc>
          <w:tcPr>
            <w:tcW w:w="1368" w:type="dxa"/>
            <w:tcBorders>
              <w:top w:val="nil"/>
              <w:left w:val="nil"/>
              <w:bottom w:val="single" w:sz="4" w:space="0" w:color="auto"/>
              <w:right w:val="nil"/>
            </w:tcBorders>
            <w:shd w:val="clear" w:color="auto" w:fill="FAFAFA"/>
            <w:vAlign w:val="bottom"/>
          </w:tcPr>
          <w:p w14:paraId="4D6B9C5E" w14:textId="0F1913CF" w:rsidR="00247435" w:rsidRPr="00480BFB" w:rsidRDefault="00247435" w:rsidP="00247435">
            <w:pPr>
              <w:spacing w:after="0" w:line="240" w:lineRule="auto"/>
              <w:ind w:left="-40" w:right="-72"/>
              <w:jc w:val="right"/>
              <w:rPr>
                <w:rFonts w:ascii="Arial" w:hAnsi="Arial" w:cs="Arial"/>
                <w:sz w:val="18"/>
                <w:szCs w:val="18"/>
                <w:lang w:bidi="th-TH"/>
              </w:rPr>
            </w:pPr>
            <w:r w:rsidRPr="00480BFB">
              <w:rPr>
                <w:rFonts w:ascii="Arial" w:hAnsi="Arial" w:cs="Arial"/>
                <w:sz w:val="18"/>
                <w:szCs w:val="18"/>
                <w:lang w:bidi="th-TH"/>
              </w:rPr>
              <w:t>1,197,406,352</w:t>
            </w:r>
          </w:p>
        </w:tc>
        <w:tc>
          <w:tcPr>
            <w:tcW w:w="1368" w:type="dxa"/>
            <w:tcBorders>
              <w:top w:val="nil"/>
              <w:left w:val="nil"/>
              <w:bottom w:val="single" w:sz="4" w:space="0" w:color="auto"/>
              <w:right w:val="nil"/>
            </w:tcBorders>
            <w:vAlign w:val="bottom"/>
          </w:tcPr>
          <w:p w14:paraId="345AB264" w14:textId="02126165" w:rsidR="00247435" w:rsidRPr="00480BFB" w:rsidRDefault="00247435" w:rsidP="00247435">
            <w:pPr>
              <w:spacing w:after="0" w:line="240" w:lineRule="auto"/>
              <w:ind w:left="-40" w:right="-72"/>
              <w:jc w:val="right"/>
              <w:rPr>
                <w:rFonts w:ascii="Arial" w:hAnsi="Arial" w:cs="Arial"/>
                <w:sz w:val="18"/>
                <w:szCs w:val="18"/>
                <w:lang w:bidi="th-TH"/>
              </w:rPr>
            </w:pPr>
            <w:r w:rsidRPr="00480BFB">
              <w:rPr>
                <w:rFonts w:ascii="Arial" w:hAnsi="Arial" w:cs="Arial"/>
                <w:sz w:val="18"/>
                <w:szCs w:val="18"/>
                <w:lang w:bidi="th-TH"/>
              </w:rPr>
              <w:t>13,131,462</w:t>
            </w:r>
          </w:p>
        </w:tc>
      </w:tr>
      <w:tr w:rsidR="00FA59A1" w:rsidRPr="00480BFB" w14:paraId="3BE3BE43" w14:textId="77777777" w:rsidTr="0009609A">
        <w:tc>
          <w:tcPr>
            <w:tcW w:w="3960" w:type="dxa"/>
            <w:tcBorders>
              <w:top w:val="nil"/>
              <w:left w:val="nil"/>
              <w:bottom w:val="nil"/>
              <w:right w:val="nil"/>
            </w:tcBorders>
          </w:tcPr>
          <w:p w14:paraId="75237CD3" w14:textId="77777777" w:rsidR="00FA59A1" w:rsidRPr="00480BFB" w:rsidRDefault="00FA59A1" w:rsidP="00FA59A1">
            <w:pPr>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6D789C2B" w14:textId="77777777" w:rsidR="00FA59A1" w:rsidRPr="00480BFB" w:rsidRDefault="00FA59A1" w:rsidP="00FA59A1">
            <w:pPr>
              <w:spacing w:after="0" w:line="240" w:lineRule="auto"/>
              <w:ind w:left="-40" w:right="-72"/>
              <w:jc w:val="right"/>
              <w:rPr>
                <w:rFonts w:ascii="Arial" w:hAnsi="Arial" w:cs="Arial"/>
                <w:b/>
                <w:bCs/>
                <w:sz w:val="18"/>
                <w:szCs w:val="18"/>
                <w:lang w:bidi="th-TH"/>
              </w:rPr>
            </w:pPr>
          </w:p>
        </w:tc>
        <w:tc>
          <w:tcPr>
            <w:tcW w:w="1368" w:type="dxa"/>
            <w:gridSpan w:val="2"/>
            <w:tcBorders>
              <w:top w:val="single" w:sz="4" w:space="0" w:color="auto"/>
              <w:left w:val="nil"/>
              <w:bottom w:val="nil"/>
              <w:right w:val="nil"/>
            </w:tcBorders>
          </w:tcPr>
          <w:p w14:paraId="470BFEA7" w14:textId="77777777" w:rsidR="00FA59A1" w:rsidRPr="00480BFB" w:rsidRDefault="00FA59A1" w:rsidP="00FA59A1">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shd w:val="clear" w:color="auto" w:fill="FAFAFA"/>
          </w:tcPr>
          <w:p w14:paraId="32352F33" w14:textId="77777777" w:rsidR="00FA59A1" w:rsidRPr="00480BFB" w:rsidRDefault="00FA59A1" w:rsidP="00FA59A1">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tcPr>
          <w:p w14:paraId="3D608BE6" w14:textId="77777777" w:rsidR="00FA59A1" w:rsidRPr="00480BFB" w:rsidRDefault="00FA59A1" w:rsidP="00FA59A1">
            <w:pPr>
              <w:spacing w:after="0" w:line="240" w:lineRule="auto"/>
              <w:ind w:left="-40" w:right="-72"/>
              <w:jc w:val="right"/>
              <w:rPr>
                <w:rFonts w:ascii="Arial" w:hAnsi="Arial" w:cs="Arial"/>
                <w:b/>
                <w:bCs/>
                <w:sz w:val="18"/>
                <w:szCs w:val="18"/>
                <w:lang w:bidi="th-TH"/>
              </w:rPr>
            </w:pPr>
          </w:p>
        </w:tc>
      </w:tr>
      <w:tr w:rsidR="00FA59A1" w:rsidRPr="00480BFB" w14:paraId="053FCCBC" w14:textId="77777777" w:rsidTr="00570CBA">
        <w:tc>
          <w:tcPr>
            <w:tcW w:w="3960" w:type="dxa"/>
            <w:tcBorders>
              <w:top w:val="nil"/>
              <w:left w:val="nil"/>
              <w:bottom w:val="nil"/>
              <w:right w:val="nil"/>
            </w:tcBorders>
            <w:vAlign w:val="center"/>
          </w:tcPr>
          <w:p w14:paraId="2B06E3A9" w14:textId="77777777" w:rsidR="00FA59A1" w:rsidRPr="00480BFB" w:rsidRDefault="00FA59A1" w:rsidP="00FA59A1">
            <w:pPr>
              <w:tabs>
                <w:tab w:val="left" w:pos="166"/>
              </w:tabs>
              <w:spacing w:after="0" w:line="240" w:lineRule="auto"/>
              <w:ind w:left="-72"/>
              <w:jc w:val="both"/>
              <w:rPr>
                <w:rFonts w:ascii="Arial" w:hAnsi="Arial" w:cs="Arial"/>
                <w:sz w:val="18"/>
                <w:szCs w:val="18"/>
              </w:rPr>
            </w:pPr>
            <w:r w:rsidRPr="00480BFB">
              <w:rPr>
                <w:rFonts w:ascii="Arial" w:hAnsi="Arial" w:cs="Arial"/>
                <w:sz w:val="18"/>
                <w:szCs w:val="18"/>
              </w:rPr>
              <w:t>Representing lease liabilities:</w:t>
            </w:r>
          </w:p>
        </w:tc>
        <w:tc>
          <w:tcPr>
            <w:tcW w:w="1367" w:type="dxa"/>
            <w:tcBorders>
              <w:top w:val="nil"/>
              <w:left w:val="nil"/>
              <w:bottom w:val="nil"/>
              <w:right w:val="nil"/>
            </w:tcBorders>
            <w:shd w:val="clear" w:color="auto" w:fill="FAFAFA"/>
          </w:tcPr>
          <w:p w14:paraId="4258A3A2" w14:textId="77777777" w:rsidR="00FA59A1" w:rsidRPr="00480BFB" w:rsidRDefault="00FA59A1" w:rsidP="00FA59A1">
            <w:pPr>
              <w:spacing w:after="0" w:line="240" w:lineRule="auto"/>
              <w:ind w:left="-40" w:right="-72"/>
              <w:jc w:val="right"/>
              <w:rPr>
                <w:rFonts w:ascii="Arial" w:hAnsi="Arial" w:cs="Arial"/>
                <w:b/>
                <w:bCs/>
                <w:sz w:val="18"/>
                <w:szCs w:val="18"/>
                <w:lang w:bidi="th-TH"/>
              </w:rPr>
            </w:pPr>
          </w:p>
        </w:tc>
        <w:tc>
          <w:tcPr>
            <w:tcW w:w="1368" w:type="dxa"/>
            <w:gridSpan w:val="2"/>
            <w:tcBorders>
              <w:top w:val="nil"/>
              <w:left w:val="nil"/>
              <w:bottom w:val="nil"/>
              <w:right w:val="nil"/>
            </w:tcBorders>
          </w:tcPr>
          <w:p w14:paraId="5D8A6480" w14:textId="77777777" w:rsidR="00FA59A1" w:rsidRPr="00480BFB" w:rsidRDefault="00FA59A1" w:rsidP="00FA59A1">
            <w:pPr>
              <w:spacing w:after="0" w:line="240" w:lineRule="auto"/>
              <w:ind w:left="-40" w:right="-72"/>
              <w:jc w:val="right"/>
              <w:rPr>
                <w:rFonts w:ascii="Arial" w:hAnsi="Arial" w:cs="Arial"/>
                <w:b/>
                <w:bCs/>
                <w:sz w:val="18"/>
                <w:szCs w:val="18"/>
                <w:lang w:bidi="th-TH"/>
              </w:rPr>
            </w:pPr>
          </w:p>
        </w:tc>
        <w:tc>
          <w:tcPr>
            <w:tcW w:w="1368" w:type="dxa"/>
            <w:tcBorders>
              <w:top w:val="nil"/>
              <w:left w:val="nil"/>
              <w:bottom w:val="nil"/>
              <w:right w:val="nil"/>
            </w:tcBorders>
            <w:shd w:val="clear" w:color="auto" w:fill="FAFAFA"/>
          </w:tcPr>
          <w:p w14:paraId="213E7CDC" w14:textId="77777777" w:rsidR="00FA59A1" w:rsidRPr="00480BFB" w:rsidRDefault="00FA59A1" w:rsidP="00FA59A1">
            <w:pPr>
              <w:spacing w:after="0" w:line="240" w:lineRule="auto"/>
              <w:ind w:left="-40" w:right="-72"/>
              <w:jc w:val="right"/>
              <w:rPr>
                <w:rFonts w:ascii="Arial" w:hAnsi="Arial" w:cs="Arial"/>
                <w:b/>
                <w:bCs/>
                <w:sz w:val="18"/>
                <w:szCs w:val="18"/>
                <w:lang w:bidi="th-TH"/>
              </w:rPr>
            </w:pPr>
          </w:p>
        </w:tc>
        <w:tc>
          <w:tcPr>
            <w:tcW w:w="1368" w:type="dxa"/>
            <w:tcBorders>
              <w:top w:val="nil"/>
              <w:left w:val="nil"/>
              <w:bottom w:val="nil"/>
              <w:right w:val="nil"/>
            </w:tcBorders>
          </w:tcPr>
          <w:p w14:paraId="7548CF26" w14:textId="77777777" w:rsidR="00FA59A1" w:rsidRPr="00480BFB" w:rsidRDefault="00FA59A1" w:rsidP="00FA59A1">
            <w:pPr>
              <w:spacing w:after="0" w:line="240" w:lineRule="auto"/>
              <w:ind w:left="-40" w:right="-72"/>
              <w:jc w:val="right"/>
              <w:rPr>
                <w:rFonts w:ascii="Arial" w:hAnsi="Arial" w:cs="Arial"/>
                <w:b/>
                <w:bCs/>
                <w:sz w:val="18"/>
                <w:szCs w:val="18"/>
                <w:lang w:bidi="th-TH"/>
              </w:rPr>
            </w:pPr>
          </w:p>
        </w:tc>
      </w:tr>
      <w:tr w:rsidR="00247435" w:rsidRPr="00480BFB" w14:paraId="22310079" w14:textId="77777777" w:rsidTr="00570CBA">
        <w:tc>
          <w:tcPr>
            <w:tcW w:w="3960" w:type="dxa"/>
            <w:tcBorders>
              <w:top w:val="nil"/>
              <w:left w:val="nil"/>
              <w:bottom w:val="nil"/>
              <w:right w:val="nil"/>
            </w:tcBorders>
            <w:vAlign w:val="center"/>
          </w:tcPr>
          <w:p w14:paraId="7B9DF95F" w14:textId="77777777" w:rsidR="00247435" w:rsidRPr="00480BFB" w:rsidRDefault="00247435" w:rsidP="00247435">
            <w:pPr>
              <w:tabs>
                <w:tab w:val="left" w:pos="166"/>
              </w:tabs>
              <w:spacing w:after="0" w:line="240" w:lineRule="auto"/>
              <w:ind w:left="-72"/>
              <w:jc w:val="both"/>
              <w:rPr>
                <w:rFonts w:ascii="Arial" w:hAnsi="Arial" w:cs="Arial"/>
                <w:sz w:val="18"/>
                <w:szCs w:val="18"/>
                <w:cs/>
                <w:lang w:bidi="th-TH"/>
              </w:rPr>
            </w:pPr>
            <w:r w:rsidRPr="00480BFB">
              <w:rPr>
                <w:rFonts w:ascii="Arial" w:hAnsi="Arial" w:cs="Arial"/>
                <w:sz w:val="18"/>
                <w:szCs w:val="18"/>
                <w:cs/>
                <w:lang w:bidi="th-TH"/>
              </w:rPr>
              <w:t xml:space="preserve">   - </w:t>
            </w:r>
            <w:r w:rsidRPr="00480BFB">
              <w:rPr>
                <w:rFonts w:ascii="Arial" w:hAnsi="Arial" w:cs="Arial"/>
                <w:sz w:val="18"/>
                <w:szCs w:val="18"/>
                <w:lang w:bidi="th-TH"/>
              </w:rPr>
              <w:t>Current</w:t>
            </w:r>
          </w:p>
        </w:tc>
        <w:tc>
          <w:tcPr>
            <w:tcW w:w="1367" w:type="dxa"/>
            <w:tcBorders>
              <w:top w:val="nil"/>
              <w:left w:val="nil"/>
              <w:bottom w:val="nil"/>
              <w:right w:val="nil"/>
            </w:tcBorders>
            <w:shd w:val="clear" w:color="auto" w:fill="FAFAFA"/>
          </w:tcPr>
          <w:p w14:paraId="7674B0BD" w14:textId="527925E2" w:rsidR="00247435" w:rsidRPr="00480BFB" w:rsidRDefault="00247435"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498,115,529</w:t>
            </w:r>
          </w:p>
        </w:tc>
        <w:tc>
          <w:tcPr>
            <w:tcW w:w="1368" w:type="dxa"/>
            <w:gridSpan w:val="2"/>
            <w:tcBorders>
              <w:top w:val="nil"/>
              <w:left w:val="nil"/>
              <w:bottom w:val="nil"/>
              <w:right w:val="nil"/>
            </w:tcBorders>
          </w:tcPr>
          <w:p w14:paraId="75AD2CFB" w14:textId="77777777" w:rsidR="00247435" w:rsidRPr="00480BFB" w:rsidRDefault="00247435"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7,904,273</w:t>
            </w:r>
          </w:p>
        </w:tc>
        <w:tc>
          <w:tcPr>
            <w:tcW w:w="1368" w:type="dxa"/>
            <w:tcBorders>
              <w:top w:val="nil"/>
              <w:left w:val="nil"/>
              <w:bottom w:val="nil"/>
              <w:right w:val="nil"/>
            </w:tcBorders>
            <w:shd w:val="clear" w:color="auto" w:fill="FAFAFA"/>
          </w:tcPr>
          <w:p w14:paraId="0FA38FCC" w14:textId="3CB62280" w:rsidR="00247435" w:rsidRPr="00480BFB" w:rsidRDefault="00247435"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492,600,864</w:t>
            </w:r>
          </w:p>
        </w:tc>
        <w:tc>
          <w:tcPr>
            <w:tcW w:w="1368" w:type="dxa"/>
            <w:tcBorders>
              <w:top w:val="nil"/>
              <w:left w:val="nil"/>
              <w:bottom w:val="nil"/>
              <w:right w:val="nil"/>
            </w:tcBorders>
          </w:tcPr>
          <w:p w14:paraId="10D04D45" w14:textId="77777777" w:rsidR="00247435" w:rsidRPr="00480BFB" w:rsidRDefault="00247435"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7,904,273</w:t>
            </w:r>
          </w:p>
        </w:tc>
      </w:tr>
      <w:tr w:rsidR="00247435" w:rsidRPr="00480BFB" w14:paraId="3A618A90" w14:textId="77777777" w:rsidTr="005F78C5">
        <w:tc>
          <w:tcPr>
            <w:tcW w:w="3960" w:type="dxa"/>
            <w:tcBorders>
              <w:top w:val="nil"/>
              <w:left w:val="nil"/>
              <w:bottom w:val="nil"/>
              <w:right w:val="nil"/>
            </w:tcBorders>
          </w:tcPr>
          <w:p w14:paraId="4CEBE278" w14:textId="77777777" w:rsidR="00247435" w:rsidRPr="00480BFB" w:rsidRDefault="00247435" w:rsidP="00247435">
            <w:pPr>
              <w:tabs>
                <w:tab w:val="left" w:pos="166"/>
              </w:tabs>
              <w:spacing w:after="0" w:line="240" w:lineRule="auto"/>
              <w:ind w:left="-72"/>
              <w:jc w:val="both"/>
              <w:rPr>
                <w:rFonts w:ascii="Arial" w:hAnsi="Arial" w:cs="Arial"/>
                <w:sz w:val="18"/>
                <w:szCs w:val="18"/>
                <w:cs/>
                <w:lang w:bidi="th-TH"/>
              </w:rPr>
            </w:pPr>
            <w:r w:rsidRPr="00480BFB">
              <w:rPr>
                <w:rFonts w:ascii="Arial" w:hAnsi="Arial" w:cs="Arial"/>
                <w:sz w:val="18"/>
                <w:szCs w:val="18"/>
                <w:cs/>
                <w:lang w:bidi="th-TH"/>
              </w:rPr>
              <w:t xml:space="preserve">   - </w:t>
            </w:r>
            <w:r w:rsidRPr="00480BFB">
              <w:rPr>
                <w:rFonts w:ascii="Arial" w:hAnsi="Arial" w:cs="Arial"/>
                <w:sz w:val="18"/>
                <w:szCs w:val="18"/>
                <w:lang w:bidi="th-TH"/>
              </w:rPr>
              <w:t>Non-current</w:t>
            </w:r>
          </w:p>
        </w:tc>
        <w:tc>
          <w:tcPr>
            <w:tcW w:w="1367" w:type="dxa"/>
            <w:tcBorders>
              <w:top w:val="nil"/>
              <w:left w:val="nil"/>
              <w:bottom w:val="single" w:sz="4" w:space="0" w:color="auto"/>
              <w:right w:val="nil"/>
            </w:tcBorders>
            <w:shd w:val="clear" w:color="auto" w:fill="FAFAFA"/>
          </w:tcPr>
          <w:p w14:paraId="105BFE7F" w14:textId="0CAF2905" w:rsidR="00247435" w:rsidRPr="00480BFB" w:rsidRDefault="00247435"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707,633,378</w:t>
            </w:r>
          </w:p>
        </w:tc>
        <w:tc>
          <w:tcPr>
            <w:tcW w:w="1368" w:type="dxa"/>
            <w:gridSpan w:val="2"/>
            <w:tcBorders>
              <w:top w:val="nil"/>
              <w:left w:val="nil"/>
              <w:bottom w:val="single" w:sz="4" w:space="0" w:color="auto"/>
              <w:right w:val="nil"/>
            </w:tcBorders>
          </w:tcPr>
          <w:p w14:paraId="343F0D01" w14:textId="77777777" w:rsidR="00247435" w:rsidRPr="00480BFB" w:rsidRDefault="00247435"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5,227,189</w:t>
            </w:r>
          </w:p>
        </w:tc>
        <w:tc>
          <w:tcPr>
            <w:tcW w:w="1368" w:type="dxa"/>
            <w:tcBorders>
              <w:top w:val="nil"/>
              <w:left w:val="nil"/>
              <w:bottom w:val="single" w:sz="4" w:space="0" w:color="auto"/>
              <w:right w:val="nil"/>
            </w:tcBorders>
            <w:shd w:val="clear" w:color="auto" w:fill="FAFAFA"/>
          </w:tcPr>
          <w:p w14:paraId="71E2A20C" w14:textId="3256621E" w:rsidR="00247435" w:rsidRPr="00480BFB" w:rsidRDefault="00247435"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704,805,488</w:t>
            </w:r>
          </w:p>
        </w:tc>
        <w:tc>
          <w:tcPr>
            <w:tcW w:w="1368" w:type="dxa"/>
            <w:tcBorders>
              <w:top w:val="nil"/>
              <w:left w:val="nil"/>
              <w:bottom w:val="single" w:sz="4" w:space="0" w:color="auto"/>
              <w:right w:val="nil"/>
            </w:tcBorders>
          </w:tcPr>
          <w:p w14:paraId="1E6F9987" w14:textId="77777777" w:rsidR="00247435" w:rsidRPr="00480BFB" w:rsidRDefault="00247435"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5,227,189</w:t>
            </w:r>
          </w:p>
        </w:tc>
      </w:tr>
      <w:tr w:rsidR="00247435" w:rsidRPr="00480BFB" w14:paraId="1BEC8A42" w14:textId="77777777" w:rsidTr="005F78C5">
        <w:tc>
          <w:tcPr>
            <w:tcW w:w="3960" w:type="dxa"/>
            <w:tcBorders>
              <w:top w:val="nil"/>
              <w:left w:val="nil"/>
              <w:bottom w:val="nil"/>
              <w:right w:val="nil"/>
            </w:tcBorders>
          </w:tcPr>
          <w:p w14:paraId="4B0D8AD5" w14:textId="77777777" w:rsidR="00247435" w:rsidRPr="00480BFB" w:rsidRDefault="00247435" w:rsidP="00247435">
            <w:pPr>
              <w:spacing w:after="0" w:line="240" w:lineRule="auto"/>
              <w:ind w:right="-213"/>
              <w:rPr>
                <w:rFonts w:ascii="Arial" w:eastAsia="Cordia New" w:hAnsi="Arial" w:cs="Arial"/>
                <w:spacing w:val="-8"/>
                <w:sz w:val="18"/>
                <w:szCs w:val="18"/>
                <w:cs/>
                <w:lang w:val="en-GB" w:bidi="th-TH"/>
              </w:rPr>
            </w:pPr>
          </w:p>
        </w:tc>
        <w:tc>
          <w:tcPr>
            <w:tcW w:w="1367" w:type="dxa"/>
            <w:tcBorders>
              <w:top w:val="single" w:sz="4" w:space="0" w:color="auto"/>
              <w:left w:val="nil"/>
              <w:bottom w:val="nil"/>
              <w:right w:val="nil"/>
            </w:tcBorders>
            <w:shd w:val="clear" w:color="auto" w:fill="FAFAFA"/>
          </w:tcPr>
          <w:p w14:paraId="6193E305" w14:textId="77777777" w:rsidR="00247435" w:rsidRPr="00480BFB" w:rsidRDefault="00247435" w:rsidP="00247435">
            <w:pPr>
              <w:spacing w:after="0" w:line="240" w:lineRule="auto"/>
              <w:ind w:right="-72"/>
              <w:jc w:val="right"/>
              <w:rPr>
                <w:rFonts w:ascii="Arial" w:eastAsia="Cordia New" w:hAnsi="Arial" w:cs="Arial"/>
                <w:sz w:val="18"/>
                <w:szCs w:val="18"/>
                <w:lang w:val="en-GB" w:bidi="th-TH"/>
              </w:rPr>
            </w:pPr>
          </w:p>
        </w:tc>
        <w:tc>
          <w:tcPr>
            <w:tcW w:w="1368" w:type="dxa"/>
            <w:gridSpan w:val="2"/>
            <w:tcBorders>
              <w:top w:val="single" w:sz="4" w:space="0" w:color="auto"/>
              <w:left w:val="nil"/>
              <w:bottom w:val="nil"/>
              <w:right w:val="nil"/>
            </w:tcBorders>
          </w:tcPr>
          <w:p w14:paraId="01792843" w14:textId="77777777" w:rsidR="00247435" w:rsidRPr="00480BFB" w:rsidRDefault="00247435" w:rsidP="00247435">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auto"/>
              <w:left w:val="nil"/>
              <w:bottom w:val="nil"/>
              <w:right w:val="nil"/>
            </w:tcBorders>
            <w:shd w:val="clear" w:color="auto" w:fill="FAFAFA"/>
          </w:tcPr>
          <w:p w14:paraId="200A45F8" w14:textId="77777777" w:rsidR="00247435" w:rsidRPr="00480BFB" w:rsidRDefault="00247435" w:rsidP="00247435">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auto"/>
              <w:left w:val="nil"/>
              <w:bottom w:val="nil"/>
              <w:right w:val="nil"/>
            </w:tcBorders>
          </w:tcPr>
          <w:p w14:paraId="452AF457" w14:textId="77777777" w:rsidR="00247435" w:rsidRPr="00480BFB" w:rsidRDefault="00247435" w:rsidP="00247435">
            <w:pPr>
              <w:spacing w:after="0" w:line="240" w:lineRule="auto"/>
              <w:ind w:right="-72"/>
              <w:jc w:val="right"/>
              <w:rPr>
                <w:rFonts w:ascii="Arial" w:eastAsia="Cordia New" w:hAnsi="Arial" w:cs="Arial"/>
                <w:sz w:val="18"/>
                <w:szCs w:val="18"/>
                <w:lang w:val="en-GB" w:bidi="th-TH"/>
              </w:rPr>
            </w:pPr>
          </w:p>
        </w:tc>
      </w:tr>
      <w:tr w:rsidR="00247435" w:rsidRPr="00480BFB" w14:paraId="75F0299F" w14:textId="77777777" w:rsidTr="005F78C5">
        <w:tc>
          <w:tcPr>
            <w:tcW w:w="3960" w:type="dxa"/>
            <w:tcBorders>
              <w:top w:val="nil"/>
              <w:left w:val="nil"/>
              <w:bottom w:val="nil"/>
              <w:right w:val="nil"/>
            </w:tcBorders>
          </w:tcPr>
          <w:p w14:paraId="5C80BD46" w14:textId="156A35A6" w:rsidR="00247435" w:rsidRPr="00480BFB" w:rsidRDefault="00247435" w:rsidP="00247435">
            <w:pPr>
              <w:spacing w:after="0" w:line="240" w:lineRule="auto"/>
              <w:ind w:left="-109"/>
              <w:jc w:val="both"/>
              <w:rPr>
                <w:rFonts w:ascii="Arial" w:hAnsi="Arial" w:cs="Arial"/>
                <w:sz w:val="18"/>
                <w:szCs w:val="18"/>
                <w:cs/>
                <w:lang w:bidi="th-TH"/>
              </w:rPr>
            </w:pPr>
            <w:r w:rsidRPr="00480BFB">
              <w:rPr>
                <w:rFonts w:ascii="Arial" w:hAnsi="Arial" w:cs="Arial"/>
                <w:sz w:val="18"/>
                <w:szCs w:val="18"/>
              </w:rPr>
              <w:t>Present value of lease liabilities</w:t>
            </w:r>
          </w:p>
        </w:tc>
        <w:tc>
          <w:tcPr>
            <w:tcW w:w="1367" w:type="dxa"/>
            <w:tcBorders>
              <w:top w:val="nil"/>
              <w:left w:val="nil"/>
              <w:bottom w:val="single" w:sz="4" w:space="0" w:color="auto"/>
              <w:right w:val="nil"/>
            </w:tcBorders>
            <w:shd w:val="clear" w:color="auto" w:fill="FAFAFA"/>
            <w:vAlign w:val="bottom"/>
          </w:tcPr>
          <w:p w14:paraId="51EA0237" w14:textId="4A4509B6" w:rsidR="00247435" w:rsidRPr="00480BFB" w:rsidRDefault="00247435"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1,205,748,907</w:t>
            </w:r>
          </w:p>
        </w:tc>
        <w:tc>
          <w:tcPr>
            <w:tcW w:w="1368" w:type="dxa"/>
            <w:gridSpan w:val="2"/>
            <w:tcBorders>
              <w:top w:val="nil"/>
              <w:left w:val="nil"/>
              <w:bottom w:val="single" w:sz="4" w:space="0" w:color="auto"/>
              <w:right w:val="nil"/>
            </w:tcBorders>
            <w:vAlign w:val="bottom"/>
          </w:tcPr>
          <w:p w14:paraId="1963E561" w14:textId="6C6E7A37" w:rsidR="00247435" w:rsidRPr="00480BFB" w:rsidRDefault="00247435"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13,131,462</w:t>
            </w:r>
          </w:p>
        </w:tc>
        <w:tc>
          <w:tcPr>
            <w:tcW w:w="1368" w:type="dxa"/>
            <w:tcBorders>
              <w:top w:val="nil"/>
              <w:left w:val="nil"/>
              <w:bottom w:val="single" w:sz="4" w:space="0" w:color="auto"/>
              <w:right w:val="nil"/>
            </w:tcBorders>
            <w:shd w:val="clear" w:color="auto" w:fill="FAFAFA"/>
            <w:vAlign w:val="bottom"/>
          </w:tcPr>
          <w:p w14:paraId="28637535" w14:textId="65538E28" w:rsidR="00247435" w:rsidRPr="00480BFB" w:rsidRDefault="00247435"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1,197,406,352</w:t>
            </w:r>
          </w:p>
        </w:tc>
        <w:tc>
          <w:tcPr>
            <w:tcW w:w="1368" w:type="dxa"/>
            <w:tcBorders>
              <w:top w:val="nil"/>
              <w:left w:val="nil"/>
              <w:bottom w:val="single" w:sz="4" w:space="0" w:color="auto"/>
              <w:right w:val="nil"/>
            </w:tcBorders>
            <w:vAlign w:val="bottom"/>
          </w:tcPr>
          <w:p w14:paraId="0A944A39" w14:textId="728749BA" w:rsidR="00247435" w:rsidRPr="00480BFB" w:rsidRDefault="00247435"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13,131,462</w:t>
            </w:r>
          </w:p>
        </w:tc>
      </w:tr>
      <w:tr w:rsidR="00247435" w:rsidRPr="00480BFB" w14:paraId="679AC414" w14:textId="77777777" w:rsidTr="005F78C5">
        <w:tc>
          <w:tcPr>
            <w:tcW w:w="3960" w:type="dxa"/>
            <w:tcBorders>
              <w:top w:val="nil"/>
              <w:left w:val="nil"/>
              <w:bottom w:val="nil"/>
              <w:right w:val="nil"/>
            </w:tcBorders>
          </w:tcPr>
          <w:p w14:paraId="1979AC74" w14:textId="77777777" w:rsidR="00247435" w:rsidRPr="00480BFB" w:rsidRDefault="00247435" w:rsidP="00247435">
            <w:pPr>
              <w:spacing w:after="0" w:line="240" w:lineRule="auto"/>
              <w:ind w:left="-109"/>
              <w:jc w:val="both"/>
              <w:rPr>
                <w:rFonts w:ascii="Arial" w:hAnsi="Arial" w:cs="Arial"/>
                <w:b/>
                <w:bCs/>
                <w:spacing w:val="-2"/>
                <w:sz w:val="18"/>
                <w:szCs w:val="18"/>
              </w:rPr>
            </w:pPr>
          </w:p>
        </w:tc>
        <w:tc>
          <w:tcPr>
            <w:tcW w:w="1367" w:type="dxa"/>
            <w:tcBorders>
              <w:top w:val="single" w:sz="4" w:space="0" w:color="auto"/>
              <w:left w:val="nil"/>
              <w:bottom w:val="nil"/>
              <w:right w:val="nil"/>
            </w:tcBorders>
            <w:shd w:val="clear" w:color="auto" w:fill="FAFAFA"/>
          </w:tcPr>
          <w:p w14:paraId="6BD9A2FF" w14:textId="77777777" w:rsidR="00247435" w:rsidRPr="00480BFB" w:rsidRDefault="00247435" w:rsidP="00247435">
            <w:pPr>
              <w:spacing w:after="0" w:line="240" w:lineRule="auto"/>
              <w:ind w:left="-40" w:right="-72"/>
              <w:jc w:val="right"/>
              <w:rPr>
                <w:rFonts w:ascii="Arial" w:hAnsi="Arial" w:cs="Arial"/>
                <w:b/>
                <w:bCs/>
                <w:sz w:val="18"/>
                <w:szCs w:val="18"/>
                <w:lang w:bidi="th-TH"/>
              </w:rPr>
            </w:pPr>
          </w:p>
        </w:tc>
        <w:tc>
          <w:tcPr>
            <w:tcW w:w="1368" w:type="dxa"/>
            <w:gridSpan w:val="2"/>
            <w:tcBorders>
              <w:top w:val="single" w:sz="4" w:space="0" w:color="auto"/>
              <w:left w:val="nil"/>
              <w:bottom w:val="nil"/>
              <w:right w:val="nil"/>
            </w:tcBorders>
          </w:tcPr>
          <w:p w14:paraId="174F0E12" w14:textId="77777777" w:rsidR="00247435" w:rsidRPr="00480BFB" w:rsidRDefault="00247435" w:rsidP="00247435">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shd w:val="clear" w:color="auto" w:fill="FAFAFA"/>
          </w:tcPr>
          <w:p w14:paraId="4EDB7EB6" w14:textId="77777777" w:rsidR="00247435" w:rsidRPr="00480BFB" w:rsidRDefault="00247435" w:rsidP="00247435">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tcPr>
          <w:p w14:paraId="5598F278" w14:textId="77777777" w:rsidR="00247435" w:rsidRPr="00480BFB" w:rsidRDefault="00247435" w:rsidP="00247435">
            <w:pPr>
              <w:spacing w:after="0" w:line="240" w:lineRule="auto"/>
              <w:ind w:left="-40" w:right="-72"/>
              <w:jc w:val="right"/>
              <w:rPr>
                <w:rFonts w:ascii="Arial" w:hAnsi="Arial" w:cs="Arial"/>
                <w:b/>
                <w:bCs/>
                <w:sz w:val="18"/>
                <w:szCs w:val="18"/>
                <w:lang w:bidi="th-TH"/>
              </w:rPr>
            </w:pPr>
          </w:p>
        </w:tc>
      </w:tr>
      <w:tr w:rsidR="00247435" w:rsidRPr="00480BFB" w14:paraId="3D2B73AA" w14:textId="77777777" w:rsidTr="0009609A">
        <w:tc>
          <w:tcPr>
            <w:tcW w:w="3960" w:type="dxa"/>
            <w:tcBorders>
              <w:top w:val="nil"/>
              <w:left w:val="nil"/>
              <w:bottom w:val="nil"/>
              <w:right w:val="nil"/>
            </w:tcBorders>
          </w:tcPr>
          <w:p w14:paraId="37610EFB" w14:textId="67DD4653" w:rsidR="00247435" w:rsidRPr="00480BFB" w:rsidRDefault="00247435" w:rsidP="00247435">
            <w:pPr>
              <w:spacing w:after="0" w:line="240" w:lineRule="auto"/>
              <w:ind w:left="-109"/>
              <w:jc w:val="both"/>
              <w:rPr>
                <w:rFonts w:ascii="Arial" w:hAnsi="Arial" w:cs="Arial"/>
                <w:sz w:val="18"/>
                <w:szCs w:val="18"/>
              </w:rPr>
            </w:pPr>
            <w:r w:rsidRPr="00480BFB">
              <w:rPr>
                <w:rFonts w:ascii="Arial" w:hAnsi="Arial" w:cs="Arial"/>
                <w:b/>
                <w:bCs/>
                <w:spacing w:val="-2"/>
                <w:sz w:val="18"/>
                <w:szCs w:val="18"/>
              </w:rPr>
              <w:t>Present value of lease liabilities:</w:t>
            </w:r>
          </w:p>
        </w:tc>
        <w:tc>
          <w:tcPr>
            <w:tcW w:w="1367" w:type="dxa"/>
            <w:tcBorders>
              <w:top w:val="nil"/>
              <w:left w:val="nil"/>
              <w:bottom w:val="nil"/>
              <w:right w:val="nil"/>
            </w:tcBorders>
            <w:shd w:val="clear" w:color="auto" w:fill="FAFAFA"/>
          </w:tcPr>
          <w:p w14:paraId="21887340" w14:textId="77777777" w:rsidR="00247435" w:rsidRPr="00480BFB" w:rsidRDefault="00247435" w:rsidP="00247435">
            <w:pPr>
              <w:spacing w:after="0" w:line="240" w:lineRule="auto"/>
              <w:ind w:left="-40" w:right="-72"/>
              <w:jc w:val="right"/>
              <w:rPr>
                <w:rFonts w:ascii="Arial" w:hAnsi="Arial" w:cs="Arial"/>
                <w:b/>
                <w:bCs/>
                <w:sz w:val="18"/>
                <w:szCs w:val="18"/>
                <w:lang w:bidi="th-TH"/>
              </w:rPr>
            </w:pPr>
          </w:p>
        </w:tc>
        <w:tc>
          <w:tcPr>
            <w:tcW w:w="1368" w:type="dxa"/>
            <w:gridSpan w:val="2"/>
            <w:tcBorders>
              <w:top w:val="nil"/>
              <w:left w:val="nil"/>
              <w:bottom w:val="nil"/>
              <w:right w:val="nil"/>
            </w:tcBorders>
          </w:tcPr>
          <w:p w14:paraId="0ABA1D58" w14:textId="77777777" w:rsidR="00247435" w:rsidRPr="00480BFB" w:rsidRDefault="00247435" w:rsidP="00247435">
            <w:pPr>
              <w:spacing w:after="0" w:line="240" w:lineRule="auto"/>
              <w:ind w:left="-40" w:right="-72"/>
              <w:jc w:val="right"/>
              <w:rPr>
                <w:rFonts w:ascii="Arial" w:hAnsi="Arial" w:cs="Arial"/>
                <w:b/>
                <w:bCs/>
                <w:sz w:val="18"/>
                <w:szCs w:val="18"/>
                <w:lang w:bidi="th-TH"/>
              </w:rPr>
            </w:pPr>
          </w:p>
        </w:tc>
        <w:tc>
          <w:tcPr>
            <w:tcW w:w="1368" w:type="dxa"/>
            <w:tcBorders>
              <w:top w:val="nil"/>
              <w:left w:val="nil"/>
              <w:bottom w:val="nil"/>
              <w:right w:val="nil"/>
            </w:tcBorders>
            <w:shd w:val="clear" w:color="auto" w:fill="FAFAFA"/>
          </w:tcPr>
          <w:p w14:paraId="21046A33" w14:textId="77777777" w:rsidR="00247435" w:rsidRPr="00480BFB" w:rsidRDefault="00247435" w:rsidP="00247435">
            <w:pPr>
              <w:spacing w:after="0" w:line="240" w:lineRule="auto"/>
              <w:ind w:left="-40" w:right="-72"/>
              <w:jc w:val="right"/>
              <w:rPr>
                <w:rFonts w:ascii="Arial" w:hAnsi="Arial" w:cs="Arial"/>
                <w:b/>
                <w:bCs/>
                <w:sz w:val="18"/>
                <w:szCs w:val="18"/>
                <w:lang w:bidi="th-TH"/>
              </w:rPr>
            </w:pPr>
          </w:p>
        </w:tc>
        <w:tc>
          <w:tcPr>
            <w:tcW w:w="1368" w:type="dxa"/>
            <w:tcBorders>
              <w:top w:val="nil"/>
              <w:left w:val="nil"/>
              <w:bottom w:val="nil"/>
              <w:right w:val="nil"/>
            </w:tcBorders>
          </w:tcPr>
          <w:p w14:paraId="416AE6F7" w14:textId="77777777" w:rsidR="00247435" w:rsidRPr="00480BFB" w:rsidRDefault="00247435" w:rsidP="00247435">
            <w:pPr>
              <w:spacing w:after="0" w:line="240" w:lineRule="auto"/>
              <w:ind w:left="-40" w:right="-72"/>
              <w:jc w:val="right"/>
              <w:rPr>
                <w:rFonts w:ascii="Arial" w:hAnsi="Arial" w:cs="Arial"/>
                <w:b/>
                <w:bCs/>
                <w:sz w:val="18"/>
                <w:szCs w:val="18"/>
                <w:lang w:bidi="th-TH"/>
              </w:rPr>
            </w:pPr>
          </w:p>
        </w:tc>
      </w:tr>
      <w:tr w:rsidR="00247435" w:rsidRPr="00480BFB" w14:paraId="14123A30" w14:textId="77777777" w:rsidTr="00C309EF">
        <w:tc>
          <w:tcPr>
            <w:tcW w:w="3960" w:type="dxa"/>
            <w:tcBorders>
              <w:top w:val="nil"/>
              <w:left w:val="nil"/>
              <w:bottom w:val="nil"/>
              <w:right w:val="nil"/>
            </w:tcBorders>
          </w:tcPr>
          <w:p w14:paraId="470103BE" w14:textId="77777777" w:rsidR="00247435" w:rsidRPr="00480BFB" w:rsidRDefault="00247435" w:rsidP="00247435">
            <w:pPr>
              <w:spacing w:after="0" w:line="240" w:lineRule="auto"/>
              <w:ind w:left="-109"/>
              <w:jc w:val="both"/>
              <w:rPr>
                <w:rFonts w:ascii="Arial" w:hAnsi="Arial" w:cs="Arial"/>
                <w:b/>
                <w:bCs/>
                <w:spacing w:val="-2"/>
                <w:sz w:val="18"/>
                <w:szCs w:val="18"/>
              </w:rPr>
            </w:pPr>
            <w:r w:rsidRPr="00480BFB">
              <w:rPr>
                <w:rFonts w:ascii="Arial" w:hAnsi="Arial" w:cs="Arial"/>
                <w:sz w:val="18"/>
                <w:szCs w:val="18"/>
              </w:rPr>
              <w:t>Not later than one year</w:t>
            </w:r>
          </w:p>
        </w:tc>
        <w:tc>
          <w:tcPr>
            <w:tcW w:w="1367" w:type="dxa"/>
            <w:tcBorders>
              <w:top w:val="nil"/>
              <w:left w:val="nil"/>
              <w:bottom w:val="nil"/>
              <w:right w:val="nil"/>
            </w:tcBorders>
            <w:shd w:val="clear" w:color="auto" w:fill="FAFAFA"/>
          </w:tcPr>
          <w:p w14:paraId="0CF978B4" w14:textId="2F0EC9DF" w:rsidR="00247435" w:rsidRPr="00480BFB" w:rsidRDefault="00247435"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498,115,529</w:t>
            </w:r>
          </w:p>
        </w:tc>
        <w:tc>
          <w:tcPr>
            <w:tcW w:w="1368" w:type="dxa"/>
            <w:gridSpan w:val="2"/>
            <w:tcBorders>
              <w:top w:val="nil"/>
              <w:left w:val="nil"/>
              <w:bottom w:val="nil"/>
              <w:right w:val="nil"/>
            </w:tcBorders>
          </w:tcPr>
          <w:p w14:paraId="59983B59" w14:textId="2A158466" w:rsidR="00247435" w:rsidRPr="00480BFB" w:rsidRDefault="00247435"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7,904,273</w:t>
            </w:r>
          </w:p>
        </w:tc>
        <w:tc>
          <w:tcPr>
            <w:tcW w:w="1368" w:type="dxa"/>
            <w:tcBorders>
              <w:top w:val="nil"/>
              <w:left w:val="nil"/>
              <w:bottom w:val="nil"/>
              <w:right w:val="nil"/>
            </w:tcBorders>
            <w:shd w:val="clear" w:color="auto" w:fill="FAFAFA"/>
          </w:tcPr>
          <w:p w14:paraId="4029BABF" w14:textId="16850A3C" w:rsidR="00247435" w:rsidRPr="00480BFB" w:rsidRDefault="00247435"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492,600,864</w:t>
            </w:r>
          </w:p>
        </w:tc>
        <w:tc>
          <w:tcPr>
            <w:tcW w:w="1368" w:type="dxa"/>
            <w:tcBorders>
              <w:top w:val="nil"/>
              <w:left w:val="nil"/>
              <w:bottom w:val="nil"/>
              <w:right w:val="nil"/>
            </w:tcBorders>
          </w:tcPr>
          <w:p w14:paraId="1BEDFD11" w14:textId="0799B028" w:rsidR="00247435" w:rsidRPr="00480BFB" w:rsidRDefault="00247435"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7,904,273</w:t>
            </w:r>
          </w:p>
        </w:tc>
      </w:tr>
      <w:tr w:rsidR="00247435" w:rsidRPr="00480BFB" w14:paraId="165B54B3" w14:textId="77777777" w:rsidTr="00C309EF">
        <w:tc>
          <w:tcPr>
            <w:tcW w:w="3960" w:type="dxa"/>
            <w:tcBorders>
              <w:top w:val="nil"/>
              <w:left w:val="nil"/>
              <w:bottom w:val="nil"/>
              <w:right w:val="nil"/>
            </w:tcBorders>
          </w:tcPr>
          <w:p w14:paraId="1A4F0215" w14:textId="77777777" w:rsidR="00247435" w:rsidRPr="00480BFB" w:rsidRDefault="00247435" w:rsidP="00247435">
            <w:pPr>
              <w:spacing w:after="0" w:line="240" w:lineRule="auto"/>
              <w:ind w:left="-109"/>
              <w:jc w:val="both"/>
              <w:rPr>
                <w:rFonts w:ascii="Arial" w:hAnsi="Arial" w:cs="Arial"/>
                <w:sz w:val="18"/>
                <w:szCs w:val="18"/>
              </w:rPr>
            </w:pPr>
            <w:r w:rsidRPr="00480BFB">
              <w:rPr>
                <w:rFonts w:ascii="Arial" w:hAnsi="Arial" w:cs="Arial"/>
                <w:sz w:val="18"/>
                <w:szCs w:val="18"/>
              </w:rPr>
              <w:t>Later than 1 year but not later than 5 years</w:t>
            </w:r>
          </w:p>
        </w:tc>
        <w:tc>
          <w:tcPr>
            <w:tcW w:w="1367" w:type="dxa"/>
            <w:tcBorders>
              <w:top w:val="nil"/>
              <w:left w:val="nil"/>
              <w:bottom w:val="nil"/>
              <w:right w:val="nil"/>
            </w:tcBorders>
            <w:shd w:val="clear" w:color="auto" w:fill="FAFAFA"/>
          </w:tcPr>
          <w:p w14:paraId="640F8D69" w14:textId="2E07A3CF" w:rsidR="00247435" w:rsidRPr="00480BFB" w:rsidRDefault="00247435"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702,586,526</w:t>
            </w:r>
          </w:p>
        </w:tc>
        <w:tc>
          <w:tcPr>
            <w:tcW w:w="1368" w:type="dxa"/>
            <w:gridSpan w:val="2"/>
            <w:tcBorders>
              <w:top w:val="nil"/>
              <w:left w:val="nil"/>
              <w:bottom w:val="nil"/>
              <w:right w:val="nil"/>
            </w:tcBorders>
          </w:tcPr>
          <w:p w14:paraId="43B0CE4F" w14:textId="5C8627D2" w:rsidR="00247435" w:rsidRPr="00480BFB" w:rsidRDefault="00247435"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5,227,189</w:t>
            </w:r>
          </w:p>
        </w:tc>
        <w:tc>
          <w:tcPr>
            <w:tcW w:w="1368" w:type="dxa"/>
            <w:tcBorders>
              <w:top w:val="nil"/>
              <w:left w:val="nil"/>
              <w:bottom w:val="nil"/>
              <w:right w:val="nil"/>
            </w:tcBorders>
            <w:shd w:val="clear" w:color="auto" w:fill="FAFAFA"/>
          </w:tcPr>
          <w:p w14:paraId="70E78C61" w14:textId="3E2C6139" w:rsidR="00247435" w:rsidRPr="00480BFB" w:rsidRDefault="00247435"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699,758,63</w:t>
            </w:r>
            <w:r w:rsidR="004F2664">
              <w:rPr>
                <w:rFonts w:ascii="Arial" w:eastAsia="Cordia New" w:hAnsi="Arial" w:cs="Arial"/>
                <w:sz w:val="18"/>
                <w:szCs w:val="18"/>
                <w:lang w:val="en-GB" w:bidi="th-TH"/>
              </w:rPr>
              <w:t>6</w:t>
            </w:r>
          </w:p>
        </w:tc>
        <w:tc>
          <w:tcPr>
            <w:tcW w:w="1368" w:type="dxa"/>
            <w:tcBorders>
              <w:top w:val="nil"/>
              <w:left w:val="nil"/>
              <w:bottom w:val="nil"/>
              <w:right w:val="nil"/>
            </w:tcBorders>
          </w:tcPr>
          <w:p w14:paraId="7E0163B7" w14:textId="6C9F1880" w:rsidR="00247435" w:rsidRPr="00480BFB" w:rsidRDefault="00247435"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5,227,189</w:t>
            </w:r>
          </w:p>
        </w:tc>
      </w:tr>
      <w:tr w:rsidR="00247435" w:rsidRPr="00480BFB" w14:paraId="681F823D" w14:textId="77777777" w:rsidTr="00247435">
        <w:tc>
          <w:tcPr>
            <w:tcW w:w="3960" w:type="dxa"/>
            <w:tcBorders>
              <w:top w:val="nil"/>
              <w:left w:val="nil"/>
              <w:bottom w:val="nil"/>
              <w:right w:val="nil"/>
            </w:tcBorders>
          </w:tcPr>
          <w:p w14:paraId="48CD1C30" w14:textId="77777777" w:rsidR="00247435" w:rsidRPr="00480BFB" w:rsidRDefault="00247435" w:rsidP="00247435">
            <w:pPr>
              <w:spacing w:after="0" w:line="240" w:lineRule="auto"/>
              <w:ind w:left="-109"/>
              <w:jc w:val="both"/>
              <w:rPr>
                <w:rFonts w:ascii="Arial" w:hAnsi="Arial" w:cs="Arial"/>
                <w:sz w:val="18"/>
                <w:szCs w:val="18"/>
              </w:rPr>
            </w:pPr>
            <w:r w:rsidRPr="00480BFB">
              <w:rPr>
                <w:rFonts w:ascii="Arial" w:hAnsi="Arial" w:cs="Arial"/>
                <w:sz w:val="18"/>
                <w:szCs w:val="18"/>
              </w:rPr>
              <w:t>Later than 5 years</w:t>
            </w:r>
          </w:p>
        </w:tc>
        <w:tc>
          <w:tcPr>
            <w:tcW w:w="1367" w:type="dxa"/>
            <w:tcBorders>
              <w:top w:val="nil"/>
              <w:left w:val="nil"/>
              <w:bottom w:val="single" w:sz="4" w:space="0" w:color="auto"/>
              <w:right w:val="nil"/>
            </w:tcBorders>
            <w:shd w:val="clear" w:color="auto" w:fill="FAFAFA"/>
            <w:vAlign w:val="bottom"/>
          </w:tcPr>
          <w:p w14:paraId="7FBF2A03" w14:textId="2E7BCE5A" w:rsidR="00247435" w:rsidRPr="00480BFB" w:rsidRDefault="00247435"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5,046,852</w:t>
            </w:r>
          </w:p>
        </w:tc>
        <w:tc>
          <w:tcPr>
            <w:tcW w:w="1368" w:type="dxa"/>
            <w:gridSpan w:val="2"/>
            <w:tcBorders>
              <w:top w:val="nil"/>
              <w:left w:val="nil"/>
              <w:bottom w:val="single" w:sz="4" w:space="0" w:color="auto"/>
              <w:right w:val="nil"/>
            </w:tcBorders>
            <w:vAlign w:val="bottom"/>
          </w:tcPr>
          <w:p w14:paraId="63BBA75B" w14:textId="735CE57A" w:rsidR="00247435" w:rsidRPr="00480BFB" w:rsidRDefault="00247435"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w:t>
            </w:r>
          </w:p>
        </w:tc>
        <w:tc>
          <w:tcPr>
            <w:tcW w:w="1368" w:type="dxa"/>
            <w:tcBorders>
              <w:top w:val="nil"/>
              <w:left w:val="nil"/>
              <w:bottom w:val="single" w:sz="4" w:space="0" w:color="auto"/>
              <w:right w:val="nil"/>
            </w:tcBorders>
            <w:shd w:val="clear" w:color="auto" w:fill="FAFAFA"/>
            <w:vAlign w:val="bottom"/>
          </w:tcPr>
          <w:p w14:paraId="3110280C" w14:textId="144531BD" w:rsidR="00247435" w:rsidRPr="00480BFB" w:rsidRDefault="00247435"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5,046,85</w:t>
            </w:r>
            <w:r w:rsidR="004F2664">
              <w:rPr>
                <w:rFonts w:ascii="Arial" w:eastAsia="Cordia New" w:hAnsi="Arial" w:cs="Arial"/>
                <w:sz w:val="18"/>
                <w:szCs w:val="18"/>
                <w:lang w:val="en-GB" w:bidi="th-TH"/>
              </w:rPr>
              <w:t>2</w:t>
            </w:r>
          </w:p>
        </w:tc>
        <w:tc>
          <w:tcPr>
            <w:tcW w:w="1368" w:type="dxa"/>
            <w:tcBorders>
              <w:top w:val="nil"/>
              <w:left w:val="nil"/>
              <w:bottom w:val="single" w:sz="4" w:space="0" w:color="auto"/>
              <w:right w:val="nil"/>
            </w:tcBorders>
            <w:vAlign w:val="bottom"/>
          </w:tcPr>
          <w:p w14:paraId="53DD33F8" w14:textId="094657AA" w:rsidR="00247435" w:rsidRPr="00480BFB" w:rsidRDefault="00247435"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w:t>
            </w:r>
          </w:p>
        </w:tc>
      </w:tr>
      <w:tr w:rsidR="00247435" w:rsidRPr="00480BFB" w14:paraId="548DB7AB" w14:textId="77777777" w:rsidTr="00A55C0E">
        <w:tc>
          <w:tcPr>
            <w:tcW w:w="3960" w:type="dxa"/>
            <w:tcBorders>
              <w:top w:val="nil"/>
              <w:left w:val="nil"/>
              <w:bottom w:val="nil"/>
              <w:right w:val="nil"/>
            </w:tcBorders>
          </w:tcPr>
          <w:p w14:paraId="1BD45380" w14:textId="77777777" w:rsidR="00247435" w:rsidRPr="00480BFB" w:rsidRDefault="00247435" w:rsidP="00247435">
            <w:pPr>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B941A36" w14:textId="77777777" w:rsidR="00247435" w:rsidRPr="00480BFB" w:rsidRDefault="00247435" w:rsidP="00247435">
            <w:pPr>
              <w:spacing w:after="0" w:line="240" w:lineRule="auto"/>
              <w:ind w:right="-72"/>
              <w:jc w:val="right"/>
              <w:rPr>
                <w:rFonts w:ascii="Arial" w:eastAsia="Cordia New" w:hAnsi="Arial" w:cs="Arial"/>
                <w:sz w:val="18"/>
                <w:szCs w:val="18"/>
                <w:lang w:val="en-GB" w:bidi="th-TH"/>
              </w:rPr>
            </w:pPr>
          </w:p>
        </w:tc>
        <w:tc>
          <w:tcPr>
            <w:tcW w:w="1368" w:type="dxa"/>
            <w:gridSpan w:val="2"/>
            <w:tcBorders>
              <w:top w:val="single" w:sz="4" w:space="0" w:color="auto"/>
              <w:left w:val="nil"/>
              <w:bottom w:val="nil"/>
              <w:right w:val="nil"/>
            </w:tcBorders>
          </w:tcPr>
          <w:p w14:paraId="3BBE52BF" w14:textId="77777777" w:rsidR="00247435" w:rsidRPr="00480BFB" w:rsidRDefault="00247435" w:rsidP="00247435">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auto"/>
              <w:left w:val="nil"/>
              <w:bottom w:val="nil"/>
              <w:right w:val="nil"/>
            </w:tcBorders>
            <w:shd w:val="clear" w:color="auto" w:fill="FAFAFA"/>
          </w:tcPr>
          <w:p w14:paraId="0F794E05" w14:textId="77777777" w:rsidR="00247435" w:rsidRPr="00480BFB" w:rsidRDefault="00247435" w:rsidP="00247435">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auto"/>
              <w:left w:val="nil"/>
              <w:bottom w:val="nil"/>
              <w:right w:val="nil"/>
            </w:tcBorders>
          </w:tcPr>
          <w:p w14:paraId="3BB2C71F" w14:textId="77777777" w:rsidR="00247435" w:rsidRPr="00480BFB" w:rsidRDefault="00247435" w:rsidP="00247435">
            <w:pPr>
              <w:spacing w:after="0" w:line="240" w:lineRule="auto"/>
              <w:ind w:right="-72"/>
              <w:jc w:val="right"/>
              <w:rPr>
                <w:rFonts w:ascii="Arial" w:eastAsia="Cordia New" w:hAnsi="Arial" w:cs="Arial"/>
                <w:sz w:val="18"/>
                <w:szCs w:val="18"/>
                <w:lang w:val="en-GB" w:bidi="th-TH"/>
              </w:rPr>
            </w:pPr>
          </w:p>
        </w:tc>
      </w:tr>
      <w:tr w:rsidR="00247435" w:rsidRPr="00480BFB" w14:paraId="13723ECB" w14:textId="77777777" w:rsidTr="00247435">
        <w:tc>
          <w:tcPr>
            <w:tcW w:w="3960" w:type="dxa"/>
            <w:tcBorders>
              <w:top w:val="nil"/>
              <w:left w:val="nil"/>
              <w:bottom w:val="nil"/>
              <w:right w:val="nil"/>
            </w:tcBorders>
          </w:tcPr>
          <w:p w14:paraId="5BCBF8EE" w14:textId="77777777" w:rsidR="00247435" w:rsidRPr="00480BFB" w:rsidRDefault="00247435" w:rsidP="00247435">
            <w:pPr>
              <w:spacing w:after="0" w:line="240" w:lineRule="auto"/>
              <w:ind w:left="-109"/>
              <w:jc w:val="both"/>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3B19AC2F" w14:textId="75C44D35" w:rsidR="00247435" w:rsidRPr="00480BFB" w:rsidRDefault="00247435"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1,205,748,907</w:t>
            </w:r>
          </w:p>
        </w:tc>
        <w:tc>
          <w:tcPr>
            <w:tcW w:w="1368" w:type="dxa"/>
            <w:gridSpan w:val="2"/>
            <w:tcBorders>
              <w:top w:val="nil"/>
              <w:left w:val="nil"/>
              <w:bottom w:val="single" w:sz="4" w:space="0" w:color="auto"/>
              <w:right w:val="nil"/>
            </w:tcBorders>
            <w:vAlign w:val="bottom"/>
          </w:tcPr>
          <w:p w14:paraId="62EF6C3A" w14:textId="62FB0D86" w:rsidR="00247435" w:rsidRPr="00480BFB" w:rsidRDefault="00247435"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13,131,462</w:t>
            </w:r>
          </w:p>
        </w:tc>
        <w:tc>
          <w:tcPr>
            <w:tcW w:w="1368" w:type="dxa"/>
            <w:tcBorders>
              <w:top w:val="nil"/>
              <w:left w:val="nil"/>
              <w:bottom w:val="single" w:sz="4" w:space="0" w:color="auto"/>
              <w:right w:val="nil"/>
            </w:tcBorders>
            <w:shd w:val="clear" w:color="auto" w:fill="FAFAFA"/>
            <w:vAlign w:val="bottom"/>
          </w:tcPr>
          <w:p w14:paraId="1617CF28" w14:textId="5442C005" w:rsidR="00247435" w:rsidRPr="00480BFB" w:rsidRDefault="00247435"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1,197,406,352</w:t>
            </w:r>
          </w:p>
        </w:tc>
        <w:tc>
          <w:tcPr>
            <w:tcW w:w="1368" w:type="dxa"/>
            <w:tcBorders>
              <w:top w:val="nil"/>
              <w:left w:val="nil"/>
              <w:bottom w:val="single" w:sz="4" w:space="0" w:color="auto"/>
              <w:right w:val="nil"/>
            </w:tcBorders>
            <w:vAlign w:val="bottom"/>
          </w:tcPr>
          <w:p w14:paraId="2A72DC18" w14:textId="2503878C" w:rsidR="00247435" w:rsidRPr="00480BFB" w:rsidRDefault="00247435" w:rsidP="00247435">
            <w:pPr>
              <w:spacing w:after="0" w:line="240" w:lineRule="auto"/>
              <w:ind w:right="-72"/>
              <w:jc w:val="right"/>
              <w:rPr>
                <w:rFonts w:ascii="Arial" w:eastAsia="Cordia New" w:hAnsi="Arial" w:cs="Arial"/>
                <w:sz w:val="18"/>
                <w:szCs w:val="18"/>
                <w:lang w:val="en-GB" w:bidi="th-TH"/>
              </w:rPr>
            </w:pPr>
            <w:r w:rsidRPr="00480BFB">
              <w:rPr>
                <w:rFonts w:ascii="Arial" w:eastAsia="Cordia New" w:hAnsi="Arial" w:cs="Arial"/>
                <w:sz w:val="18"/>
                <w:szCs w:val="18"/>
                <w:lang w:val="en-GB" w:bidi="th-TH"/>
              </w:rPr>
              <w:t>13,131,462</w:t>
            </w:r>
          </w:p>
        </w:tc>
      </w:tr>
    </w:tbl>
    <w:p w14:paraId="05B94956" w14:textId="77777777" w:rsidR="00247435" w:rsidRPr="00E9475D" w:rsidRDefault="00247435" w:rsidP="00247435">
      <w:pPr>
        <w:spacing w:after="0" w:line="240" w:lineRule="auto"/>
        <w:rPr>
          <w:rFonts w:ascii="Arial" w:eastAsia="Cordia New" w:hAnsi="Arial" w:cs="Arial"/>
          <w:b/>
          <w:bCs/>
          <w:color w:val="CF4A02"/>
          <w:sz w:val="18"/>
          <w:szCs w:val="18"/>
          <w:lang w:val="en-GB" w:bidi="th-TH"/>
        </w:rPr>
      </w:pPr>
    </w:p>
    <w:p w14:paraId="5B401152" w14:textId="77777777" w:rsidR="00BA7F36" w:rsidRPr="00E9475D" w:rsidRDefault="00BA7F36" w:rsidP="00BA7F36">
      <w:pPr>
        <w:spacing w:after="0" w:line="240" w:lineRule="auto"/>
        <w:jc w:val="both"/>
        <w:rPr>
          <w:rFonts w:ascii="Arial" w:eastAsia="Arial Unicode MS" w:hAnsi="Arial" w:cs="Arial"/>
          <w:i/>
          <w:iCs/>
          <w:color w:val="CF4A02"/>
          <w:sz w:val="18"/>
          <w:szCs w:val="18"/>
          <w:lang w:bidi="th-TH"/>
        </w:rPr>
      </w:pPr>
      <w:proofErr w:type="spellStart"/>
      <w:r w:rsidRPr="00E9475D">
        <w:rPr>
          <w:rFonts w:ascii="Arial" w:eastAsia="Arial Unicode MS" w:hAnsi="Arial" w:cs="Arial"/>
          <w:i/>
          <w:iCs/>
          <w:color w:val="CF4A02"/>
          <w:sz w:val="18"/>
          <w:szCs w:val="18"/>
          <w:lang w:bidi="th-TH"/>
        </w:rPr>
        <w:t>Unutilised</w:t>
      </w:r>
      <w:proofErr w:type="spellEnd"/>
      <w:r w:rsidRPr="00E9475D">
        <w:rPr>
          <w:rFonts w:ascii="Arial" w:eastAsia="Arial Unicode MS" w:hAnsi="Arial" w:cs="Arial"/>
          <w:i/>
          <w:iCs/>
          <w:color w:val="CF4A02"/>
          <w:sz w:val="18"/>
          <w:szCs w:val="18"/>
          <w:lang w:bidi="th-TH"/>
        </w:rPr>
        <w:t xml:space="preserve"> credit facilities</w:t>
      </w:r>
    </w:p>
    <w:p w14:paraId="49C28DB9" w14:textId="77777777" w:rsidR="00247435" w:rsidRPr="00E9475D" w:rsidRDefault="00247435" w:rsidP="00247435">
      <w:pPr>
        <w:spacing w:after="0" w:line="240" w:lineRule="auto"/>
        <w:ind w:right="-72"/>
        <w:rPr>
          <w:rFonts w:ascii="Arial" w:eastAsia="Cordia New" w:hAnsi="Arial" w:cs="Arial"/>
          <w:sz w:val="18"/>
          <w:szCs w:val="18"/>
          <w:lang w:val="en-GB" w:bidi="th-TH"/>
        </w:rPr>
      </w:pPr>
    </w:p>
    <w:p w14:paraId="6DF6582D" w14:textId="77777777" w:rsidR="00BA7F36" w:rsidRPr="00E9475D" w:rsidRDefault="00BA7F36" w:rsidP="00BA7F36">
      <w:pPr>
        <w:spacing w:after="0" w:line="240" w:lineRule="auto"/>
        <w:ind w:right="-72"/>
        <w:jc w:val="both"/>
        <w:rPr>
          <w:rFonts w:ascii="Arial" w:eastAsia="Cordia New" w:hAnsi="Arial" w:cs="Arial"/>
          <w:sz w:val="18"/>
          <w:szCs w:val="18"/>
          <w:lang w:val="en-GB" w:bidi="th-TH"/>
        </w:rPr>
      </w:pPr>
      <w:r w:rsidRPr="00E9475D">
        <w:rPr>
          <w:rFonts w:ascii="Arial" w:eastAsia="Cordia New" w:hAnsi="Arial" w:cs="Arial"/>
          <w:sz w:val="18"/>
          <w:szCs w:val="18"/>
          <w:lang w:val="en-GB" w:bidi="th-TH"/>
        </w:rPr>
        <w:t>The Group has the following undrawn committed credit facilities as at 31 December:</w:t>
      </w:r>
    </w:p>
    <w:p w14:paraId="403ADA38" w14:textId="77777777" w:rsidR="00247435" w:rsidRPr="00E9475D" w:rsidRDefault="00247435" w:rsidP="00247435">
      <w:pPr>
        <w:spacing w:after="0" w:line="240" w:lineRule="auto"/>
        <w:ind w:right="-72"/>
        <w:rPr>
          <w:rFonts w:ascii="Arial" w:eastAsia="Cordia New" w:hAnsi="Arial" w:cs="Arial"/>
          <w:sz w:val="18"/>
          <w:szCs w:val="18"/>
          <w:lang w:val="en-GB" w:bidi="th-TH"/>
        </w:rPr>
      </w:pPr>
    </w:p>
    <w:tbl>
      <w:tblPr>
        <w:tblW w:w="9450" w:type="dxa"/>
        <w:tblLayout w:type="fixed"/>
        <w:tblLook w:val="0000" w:firstRow="0" w:lastRow="0" w:firstColumn="0" w:lastColumn="0" w:noHBand="0" w:noVBand="0"/>
      </w:tblPr>
      <w:tblGrid>
        <w:gridCol w:w="3690"/>
        <w:gridCol w:w="1440"/>
        <w:gridCol w:w="1440"/>
        <w:gridCol w:w="1440"/>
        <w:gridCol w:w="1440"/>
      </w:tblGrid>
      <w:tr w:rsidR="00247435" w:rsidRPr="00480BFB" w14:paraId="0455AD46" w14:textId="77777777" w:rsidTr="00BA7F36">
        <w:trPr>
          <w:trHeight w:hRule="exact" w:val="232"/>
        </w:trPr>
        <w:tc>
          <w:tcPr>
            <w:tcW w:w="3690" w:type="dxa"/>
            <w:tcBorders>
              <w:top w:val="nil"/>
              <w:left w:val="nil"/>
              <w:bottom w:val="nil"/>
              <w:right w:val="nil"/>
            </w:tcBorders>
            <w:vAlign w:val="center"/>
          </w:tcPr>
          <w:p w14:paraId="2CD25F66" w14:textId="77777777" w:rsidR="00247435" w:rsidRPr="00480BFB" w:rsidRDefault="00247435" w:rsidP="00247435">
            <w:pPr>
              <w:spacing w:after="0" w:line="240" w:lineRule="auto"/>
              <w:ind w:right="-72"/>
              <w:rPr>
                <w:rFonts w:ascii="Arial" w:eastAsia="Cordia New" w:hAnsi="Arial" w:cs="Arial"/>
                <w:spacing w:val="-8"/>
                <w:sz w:val="26"/>
                <w:szCs w:val="26"/>
                <w:lang w:val="en-GB" w:bidi="th-TH"/>
              </w:rPr>
            </w:pPr>
          </w:p>
        </w:tc>
        <w:tc>
          <w:tcPr>
            <w:tcW w:w="5760" w:type="dxa"/>
            <w:gridSpan w:val="4"/>
            <w:tcBorders>
              <w:top w:val="single" w:sz="4" w:space="0" w:color="auto"/>
              <w:left w:val="nil"/>
              <w:bottom w:val="single" w:sz="4" w:space="0" w:color="auto"/>
              <w:right w:val="nil"/>
            </w:tcBorders>
            <w:shd w:val="clear" w:color="auto" w:fill="auto"/>
            <w:vAlign w:val="center"/>
          </w:tcPr>
          <w:p w14:paraId="1DA2A9B8" w14:textId="0618A1BA" w:rsidR="00247435" w:rsidRPr="00480BFB" w:rsidRDefault="00247435" w:rsidP="00BA7F36">
            <w:pPr>
              <w:spacing w:after="0" w:line="240" w:lineRule="auto"/>
              <w:ind w:left="-40" w:right="-72"/>
              <w:jc w:val="center"/>
              <w:rPr>
                <w:rFonts w:ascii="Arial" w:hAnsi="Arial" w:cs="Arial"/>
                <w:b/>
                <w:bCs/>
                <w:sz w:val="18"/>
                <w:szCs w:val="18"/>
                <w:cs/>
              </w:rPr>
            </w:pPr>
            <w:r w:rsidRPr="00480BFB">
              <w:rPr>
                <w:rFonts w:ascii="Arial" w:hAnsi="Arial" w:cs="Arial"/>
                <w:b/>
                <w:bCs/>
                <w:sz w:val="18"/>
                <w:szCs w:val="18"/>
              </w:rPr>
              <w:t>Consolidated</w:t>
            </w:r>
            <w:r w:rsidR="00BA7F36" w:rsidRPr="00480BFB">
              <w:rPr>
                <w:rFonts w:ascii="Arial" w:hAnsi="Arial" w:cs="Arial"/>
                <w:b/>
                <w:bCs/>
                <w:sz w:val="18"/>
                <w:szCs w:val="18"/>
              </w:rPr>
              <w:t xml:space="preserve"> </w:t>
            </w:r>
            <w:r w:rsidRPr="00480BFB">
              <w:rPr>
                <w:rFonts w:ascii="Arial" w:hAnsi="Arial" w:cs="Arial"/>
                <w:b/>
                <w:bCs/>
                <w:sz w:val="18"/>
                <w:szCs w:val="18"/>
              </w:rPr>
              <w:t>financial statements</w:t>
            </w:r>
          </w:p>
        </w:tc>
      </w:tr>
      <w:tr w:rsidR="00326231" w:rsidRPr="00480BFB" w14:paraId="11C90A3D" w14:textId="77777777" w:rsidTr="00BA7F36">
        <w:trPr>
          <w:trHeight w:hRule="exact" w:val="232"/>
        </w:trPr>
        <w:tc>
          <w:tcPr>
            <w:tcW w:w="3690" w:type="dxa"/>
            <w:tcBorders>
              <w:top w:val="nil"/>
              <w:left w:val="nil"/>
              <w:bottom w:val="nil"/>
              <w:right w:val="nil"/>
            </w:tcBorders>
            <w:vAlign w:val="center"/>
          </w:tcPr>
          <w:p w14:paraId="65E4F719" w14:textId="77777777" w:rsidR="00326231" w:rsidRPr="00480BFB" w:rsidRDefault="00326231" w:rsidP="00326231">
            <w:pPr>
              <w:spacing w:after="0" w:line="240" w:lineRule="auto"/>
              <w:ind w:right="-72"/>
              <w:rPr>
                <w:rFonts w:ascii="Arial" w:eastAsia="Cordia New" w:hAnsi="Arial" w:cs="Arial"/>
                <w:spacing w:val="-8"/>
                <w:sz w:val="26"/>
                <w:szCs w:val="26"/>
                <w:lang w:val="en-GB" w:bidi="th-TH"/>
              </w:rPr>
            </w:pPr>
          </w:p>
        </w:tc>
        <w:tc>
          <w:tcPr>
            <w:tcW w:w="2880" w:type="dxa"/>
            <w:gridSpan w:val="2"/>
            <w:tcBorders>
              <w:top w:val="single" w:sz="4" w:space="0" w:color="auto"/>
              <w:left w:val="nil"/>
              <w:bottom w:val="single" w:sz="4" w:space="0" w:color="auto"/>
              <w:right w:val="nil"/>
            </w:tcBorders>
          </w:tcPr>
          <w:p w14:paraId="1BE85B6B" w14:textId="7C6DA131" w:rsidR="00326231" w:rsidRPr="00480BFB" w:rsidRDefault="00326231" w:rsidP="00BA7F36">
            <w:pPr>
              <w:spacing w:after="0" w:line="240" w:lineRule="auto"/>
              <w:ind w:left="-40" w:right="-72"/>
              <w:jc w:val="center"/>
              <w:rPr>
                <w:rFonts w:ascii="Arial" w:hAnsi="Arial" w:cs="Arial"/>
                <w:b/>
                <w:bCs/>
                <w:sz w:val="18"/>
                <w:szCs w:val="18"/>
                <w:cs/>
                <w:lang w:bidi="th-TH"/>
              </w:rPr>
            </w:pPr>
            <w:r w:rsidRPr="00480BFB">
              <w:rPr>
                <w:rFonts w:ascii="Arial" w:hAnsi="Arial" w:cs="Arial"/>
                <w:b/>
                <w:bCs/>
                <w:sz w:val="18"/>
                <w:szCs w:val="18"/>
              </w:rPr>
              <w:t>2020</w:t>
            </w:r>
          </w:p>
        </w:tc>
        <w:tc>
          <w:tcPr>
            <w:tcW w:w="2880" w:type="dxa"/>
            <w:gridSpan w:val="2"/>
            <w:tcBorders>
              <w:top w:val="single" w:sz="4" w:space="0" w:color="auto"/>
              <w:left w:val="nil"/>
              <w:bottom w:val="single" w:sz="4" w:space="0" w:color="auto"/>
              <w:right w:val="nil"/>
            </w:tcBorders>
          </w:tcPr>
          <w:p w14:paraId="3C07C979" w14:textId="396B4259" w:rsidR="00326231" w:rsidRPr="00480BFB" w:rsidRDefault="00326231" w:rsidP="00326231">
            <w:pPr>
              <w:spacing w:after="0" w:line="240" w:lineRule="auto"/>
              <w:ind w:right="-72"/>
              <w:jc w:val="center"/>
              <w:rPr>
                <w:rFonts w:ascii="Arial" w:eastAsia="Map Symbols" w:hAnsi="Arial" w:cs="Arial"/>
                <w:b/>
                <w:bCs/>
                <w:sz w:val="26"/>
                <w:szCs w:val="26"/>
                <w:cs/>
                <w:lang w:val="en-GB" w:bidi="th-TH"/>
              </w:rPr>
            </w:pPr>
            <w:r w:rsidRPr="00480BFB">
              <w:rPr>
                <w:rFonts w:ascii="Arial" w:hAnsi="Arial" w:cs="Arial"/>
                <w:b/>
                <w:bCs/>
                <w:sz w:val="18"/>
                <w:szCs w:val="18"/>
              </w:rPr>
              <w:t>2019</w:t>
            </w:r>
          </w:p>
        </w:tc>
      </w:tr>
      <w:tr w:rsidR="00BA7F36" w:rsidRPr="00480BFB" w14:paraId="474C6FA1" w14:textId="77777777" w:rsidTr="00BA7F36">
        <w:trPr>
          <w:trHeight w:hRule="exact" w:val="232"/>
        </w:trPr>
        <w:tc>
          <w:tcPr>
            <w:tcW w:w="3690" w:type="dxa"/>
            <w:tcBorders>
              <w:top w:val="nil"/>
              <w:left w:val="nil"/>
              <w:bottom w:val="nil"/>
              <w:right w:val="nil"/>
            </w:tcBorders>
            <w:vAlign w:val="bottom"/>
          </w:tcPr>
          <w:p w14:paraId="689A937C" w14:textId="77777777" w:rsidR="00BA7F36" w:rsidRPr="00480BFB" w:rsidRDefault="00BA7F36" w:rsidP="00BA7F36">
            <w:pPr>
              <w:spacing w:after="0" w:line="240" w:lineRule="auto"/>
              <w:ind w:right="-72"/>
              <w:rPr>
                <w:rFonts w:ascii="Arial" w:eastAsia="Cordia New" w:hAnsi="Arial" w:cs="Arial"/>
                <w:spacing w:val="-8"/>
                <w:sz w:val="26"/>
                <w:szCs w:val="26"/>
                <w:lang w:val="en-GB" w:bidi="th-TH"/>
              </w:rPr>
            </w:pPr>
          </w:p>
        </w:tc>
        <w:tc>
          <w:tcPr>
            <w:tcW w:w="1440" w:type="dxa"/>
            <w:tcBorders>
              <w:top w:val="single" w:sz="4" w:space="0" w:color="auto"/>
              <w:left w:val="nil"/>
              <w:bottom w:val="single" w:sz="4" w:space="0" w:color="auto"/>
              <w:right w:val="nil"/>
            </w:tcBorders>
            <w:vAlign w:val="center"/>
          </w:tcPr>
          <w:p w14:paraId="0D18E746" w14:textId="5043EF93" w:rsidR="00BA7F36" w:rsidRPr="00480BFB" w:rsidRDefault="00BA7F36" w:rsidP="00BA7F36">
            <w:pPr>
              <w:spacing w:after="0" w:line="240" w:lineRule="auto"/>
              <w:ind w:left="-40" w:right="-72"/>
              <w:jc w:val="center"/>
              <w:rPr>
                <w:rFonts w:ascii="Arial" w:hAnsi="Arial" w:cs="Arial"/>
                <w:b/>
                <w:bCs/>
                <w:sz w:val="18"/>
                <w:szCs w:val="18"/>
              </w:rPr>
            </w:pPr>
            <w:r w:rsidRPr="00480BFB">
              <w:rPr>
                <w:rFonts w:ascii="Arial" w:hAnsi="Arial" w:cs="Arial"/>
                <w:b/>
                <w:bCs/>
                <w:sz w:val="18"/>
                <w:szCs w:val="18"/>
              </w:rPr>
              <w:t>Baht</w:t>
            </w:r>
          </w:p>
        </w:tc>
        <w:tc>
          <w:tcPr>
            <w:tcW w:w="1440" w:type="dxa"/>
            <w:tcBorders>
              <w:top w:val="single" w:sz="4" w:space="0" w:color="auto"/>
              <w:left w:val="nil"/>
              <w:bottom w:val="single" w:sz="4" w:space="0" w:color="auto"/>
              <w:right w:val="nil"/>
            </w:tcBorders>
            <w:vAlign w:val="center"/>
          </w:tcPr>
          <w:p w14:paraId="0F6D1923" w14:textId="22339D39" w:rsidR="00BA7F36" w:rsidRPr="00480BFB" w:rsidRDefault="00BA7F36" w:rsidP="00BA7F36">
            <w:pPr>
              <w:spacing w:after="0" w:line="240" w:lineRule="auto"/>
              <w:ind w:left="-40" w:right="-72"/>
              <w:jc w:val="center"/>
              <w:rPr>
                <w:rFonts w:ascii="Arial" w:hAnsi="Arial" w:cs="Arial"/>
                <w:b/>
                <w:bCs/>
                <w:sz w:val="18"/>
                <w:szCs w:val="18"/>
              </w:rPr>
            </w:pPr>
            <w:r w:rsidRPr="00480BFB">
              <w:rPr>
                <w:rFonts w:ascii="Arial" w:hAnsi="Arial" w:cs="Arial"/>
                <w:b/>
                <w:bCs/>
                <w:sz w:val="18"/>
                <w:szCs w:val="18"/>
              </w:rPr>
              <w:t>US Dollars</w:t>
            </w:r>
          </w:p>
        </w:tc>
        <w:tc>
          <w:tcPr>
            <w:tcW w:w="1440" w:type="dxa"/>
            <w:tcBorders>
              <w:top w:val="single" w:sz="4" w:space="0" w:color="auto"/>
              <w:left w:val="nil"/>
              <w:bottom w:val="single" w:sz="4" w:space="0" w:color="auto"/>
              <w:right w:val="nil"/>
            </w:tcBorders>
            <w:vAlign w:val="center"/>
          </w:tcPr>
          <w:p w14:paraId="676A09BC" w14:textId="3468657A" w:rsidR="00BA7F36" w:rsidRPr="00480BFB" w:rsidRDefault="00BA7F36" w:rsidP="00BA7F36">
            <w:pPr>
              <w:spacing w:after="0" w:line="240" w:lineRule="auto"/>
              <w:ind w:right="-72"/>
              <w:jc w:val="right"/>
              <w:rPr>
                <w:rFonts w:ascii="Arial" w:eastAsia="Map Symbols" w:hAnsi="Arial" w:cs="Arial"/>
                <w:b/>
                <w:bCs/>
                <w:sz w:val="26"/>
                <w:szCs w:val="26"/>
                <w:lang w:val="en-GB" w:bidi="th-TH"/>
              </w:rPr>
            </w:pPr>
            <w:r w:rsidRPr="00480BFB">
              <w:rPr>
                <w:rFonts w:ascii="Arial" w:eastAsia="Map Symbols" w:hAnsi="Arial" w:cs="Arial"/>
                <w:b/>
                <w:bCs/>
                <w:sz w:val="18"/>
                <w:szCs w:val="18"/>
                <w:lang w:val="en-GB" w:bidi="th-TH"/>
              </w:rPr>
              <w:t>Baht</w:t>
            </w:r>
          </w:p>
        </w:tc>
        <w:tc>
          <w:tcPr>
            <w:tcW w:w="1440" w:type="dxa"/>
            <w:tcBorders>
              <w:top w:val="single" w:sz="4" w:space="0" w:color="auto"/>
              <w:left w:val="nil"/>
              <w:bottom w:val="single" w:sz="4" w:space="0" w:color="auto"/>
              <w:right w:val="nil"/>
            </w:tcBorders>
            <w:vAlign w:val="center"/>
          </w:tcPr>
          <w:p w14:paraId="6A047013" w14:textId="25365D41" w:rsidR="00BA7F36" w:rsidRPr="00480BFB" w:rsidRDefault="00BA7F36" w:rsidP="00BA7F36">
            <w:pPr>
              <w:spacing w:after="0" w:line="240" w:lineRule="auto"/>
              <w:ind w:right="-72"/>
              <w:jc w:val="right"/>
              <w:rPr>
                <w:rFonts w:ascii="Arial" w:eastAsia="Map Symbols" w:hAnsi="Arial" w:cs="Arial"/>
                <w:b/>
                <w:bCs/>
                <w:sz w:val="26"/>
                <w:szCs w:val="26"/>
                <w:lang w:val="en-GB" w:bidi="th-TH"/>
              </w:rPr>
            </w:pPr>
            <w:r w:rsidRPr="00480BFB">
              <w:rPr>
                <w:rFonts w:ascii="Arial" w:eastAsia="Map Symbols" w:hAnsi="Arial" w:cs="Arial"/>
                <w:b/>
                <w:bCs/>
                <w:sz w:val="18"/>
                <w:szCs w:val="18"/>
                <w:lang w:val="en-GB" w:bidi="th-TH"/>
              </w:rPr>
              <w:t>US Dollars</w:t>
            </w:r>
          </w:p>
        </w:tc>
      </w:tr>
      <w:tr w:rsidR="00326231" w:rsidRPr="00480BFB" w14:paraId="192A275F" w14:textId="77777777" w:rsidTr="00247435">
        <w:tc>
          <w:tcPr>
            <w:tcW w:w="3690" w:type="dxa"/>
            <w:tcBorders>
              <w:top w:val="nil"/>
              <w:left w:val="nil"/>
              <w:bottom w:val="nil"/>
              <w:right w:val="nil"/>
            </w:tcBorders>
            <w:vAlign w:val="center"/>
          </w:tcPr>
          <w:p w14:paraId="5A634E73" w14:textId="3E0DC3BD" w:rsidR="00326231" w:rsidRPr="00480BFB" w:rsidRDefault="00BA7F36" w:rsidP="00BA7F36">
            <w:pPr>
              <w:tabs>
                <w:tab w:val="left" w:pos="166"/>
              </w:tabs>
              <w:spacing w:after="0" w:line="240" w:lineRule="auto"/>
              <w:ind w:left="-72"/>
              <w:jc w:val="both"/>
              <w:rPr>
                <w:rFonts w:ascii="Arial" w:hAnsi="Arial" w:cs="Arial"/>
                <w:sz w:val="18"/>
                <w:szCs w:val="18"/>
              </w:rPr>
            </w:pPr>
            <w:r w:rsidRPr="00480BFB">
              <w:rPr>
                <w:rFonts w:ascii="Arial" w:hAnsi="Arial" w:cs="Arial"/>
                <w:sz w:val="18"/>
                <w:szCs w:val="18"/>
              </w:rPr>
              <w:t xml:space="preserve">Loans with floating rate </w:t>
            </w:r>
            <w:r w:rsidRPr="00480BFB">
              <w:rPr>
                <w:rFonts w:ascii="Arial" w:hAnsi="Arial" w:cs="Arial"/>
                <w:sz w:val="18"/>
                <w:szCs w:val="18"/>
                <w:cs/>
                <w:lang w:bidi="th-TH"/>
              </w:rPr>
              <w:t xml:space="preserve">- </w:t>
            </w:r>
            <w:r w:rsidRPr="00480BFB">
              <w:rPr>
                <w:rFonts w:ascii="Arial" w:hAnsi="Arial" w:cs="Arial"/>
                <w:sz w:val="18"/>
                <w:szCs w:val="18"/>
              </w:rPr>
              <w:t>expiring</w:t>
            </w:r>
          </w:p>
        </w:tc>
        <w:tc>
          <w:tcPr>
            <w:tcW w:w="1440" w:type="dxa"/>
            <w:tcBorders>
              <w:top w:val="nil"/>
              <w:left w:val="nil"/>
              <w:bottom w:val="nil"/>
              <w:right w:val="nil"/>
            </w:tcBorders>
            <w:shd w:val="clear" w:color="auto" w:fill="FAFAFA"/>
          </w:tcPr>
          <w:p w14:paraId="2EC57F40" w14:textId="77777777" w:rsidR="00326231" w:rsidRPr="00480BFB" w:rsidRDefault="00326231" w:rsidP="00BA7F36">
            <w:pPr>
              <w:tabs>
                <w:tab w:val="left" w:pos="166"/>
              </w:tabs>
              <w:spacing w:after="0" w:line="240" w:lineRule="auto"/>
              <w:ind w:left="-72"/>
              <w:jc w:val="both"/>
              <w:rPr>
                <w:rFonts w:ascii="Arial" w:hAnsi="Arial" w:cs="Arial"/>
                <w:sz w:val="18"/>
                <w:szCs w:val="18"/>
              </w:rPr>
            </w:pPr>
          </w:p>
        </w:tc>
        <w:tc>
          <w:tcPr>
            <w:tcW w:w="1440" w:type="dxa"/>
            <w:tcBorders>
              <w:top w:val="nil"/>
              <w:left w:val="nil"/>
              <w:bottom w:val="nil"/>
              <w:right w:val="nil"/>
            </w:tcBorders>
            <w:shd w:val="clear" w:color="auto" w:fill="FAFAFA"/>
          </w:tcPr>
          <w:p w14:paraId="69AF7C2F" w14:textId="77777777" w:rsidR="00326231" w:rsidRPr="00480BFB" w:rsidRDefault="00326231" w:rsidP="00BA7F36">
            <w:pPr>
              <w:tabs>
                <w:tab w:val="left" w:pos="166"/>
              </w:tabs>
              <w:spacing w:after="0" w:line="240" w:lineRule="auto"/>
              <w:ind w:left="-72"/>
              <w:jc w:val="both"/>
              <w:rPr>
                <w:rFonts w:ascii="Arial" w:hAnsi="Arial" w:cs="Arial"/>
                <w:sz w:val="18"/>
                <w:szCs w:val="18"/>
              </w:rPr>
            </w:pPr>
          </w:p>
        </w:tc>
        <w:tc>
          <w:tcPr>
            <w:tcW w:w="1440" w:type="dxa"/>
            <w:tcBorders>
              <w:top w:val="nil"/>
              <w:left w:val="nil"/>
              <w:bottom w:val="nil"/>
              <w:right w:val="nil"/>
            </w:tcBorders>
          </w:tcPr>
          <w:p w14:paraId="0C3C1149" w14:textId="77777777" w:rsidR="00326231" w:rsidRPr="00480BFB" w:rsidRDefault="00326231" w:rsidP="00BA7F36">
            <w:pPr>
              <w:tabs>
                <w:tab w:val="left" w:pos="166"/>
              </w:tabs>
              <w:spacing w:after="0" w:line="240" w:lineRule="auto"/>
              <w:ind w:left="-72"/>
              <w:jc w:val="both"/>
              <w:rPr>
                <w:rFonts w:ascii="Arial" w:hAnsi="Arial" w:cs="Arial"/>
                <w:sz w:val="18"/>
                <w:szCs w:val="18"/>
              </w:rPr>
            </w:pPr>
          </w:p>
        </w:tc>
        <w:tc>
          <w:tcPr>
            <w:tcW w:w="1440" w:type="dxa"/>
            <w:tcBorders>
              <w:top w:val="nil"/>
              <w:left w:val="nil"/>
              <w:bottom w:val="nil"/>
              <w:right w:val="nil"/>
            </w:tcBorders>
          </w:tcPr>
          <w:p w14:paraId="776FDACF" w14:textId="77777777" w:rsidR="00326231" w:rsidRPr="00480BFB" w:rsidRDefault="00326231" w:rsidP="00BA7F36">
            <w:pPr>
              <w:tabs>
                <w:tab w:val="left" w:pos="166"/>
              </w:tabs>
              <w:spacing w:after="0" w:line="240" w:lineRule="auto"/>
              <w:ind w:left="-72"/>
              <w:jc w:val="both"/>
              <w:rPr>
                <w:rFonts w:ascii="Arial" w:hAnsi="Arial" w:cs="Arial"/>
                <w:sz w:val="18"/>
                <w:szCs w:val="18"/>
              </w:rPr>
            </w:pPr>
          </w:p>
        </w:tc>
      </w:tr>
      <w:tr w:rsidR="00BA7F36" w:rsidRPr="00480BFB" w14:paraId="742BC014" w14:textId="77777777" w:rsidTr="00247435">
        <w:tc>
          <w:tcPr>
            <w:tcW w:w="3690" w:type="dxa"/>
            <w:tcBorders>
              <w:top w:val="nil"/>
              <w:left w:val="nil"/>
              <w:bottom w:val="nil"/>
              <w:right w:val="nil"/>
            </w:tcBorders>
            <w:vAlign w:val="center"/>
          </w:tcPr>
          <w:p w14:paraId="013517D8" w14:textId="41F9786C" w:rsidR="00BA7F36" w:rsidRPr="00480BFB" w:rsidRDefault="00BA7F36" w:rsidP="00BA7F36">
            <w:pPr>
              <w:tabs>
                <w:tab w:val="left" w:pos="166"/>
              </w:tabs>
              <w:spacing w:after="0" w:line="240" w:lineRule="auto"/>
              <w:ind w:left="-72"/>
              <w:jc w:val="both"/>
              <w:rPr>
                <w:rFonts w:ascii="Arial" w:hAnsi="Arial" w:cs="Arial"/>
                <w:sz w:val="18"/>
                <w:szCs w:val="18"/>
              </w:rPr>
            </w:pPr>
            <w:r w:rsidRPr="00480BFB">
              <w:rPr>
                <w:rFonts w:ascii="Arial" w:hAnsi="Arial" w:cs="Arial"/>
                <w:sz w:val="18"/>
                <w:szCs w:val="18"/>
              </w:rPr>
              <w:t xml:space="preserve">   within one year</w:t>
            </w:r>
          </w:p>
        </w:tc>
        <w:tc>
          <w:tcPr>
            <w:tcW w:w="1440" w:type="dxa"/>
            <w:tcBorders>
              <w:top w:val="nil"/>
              <w:left w:val="nil"/>
              <w:bottom w:val="nil"/>
              <w:right w:val="nil"/>
            </w:tcBorders>
            <w:shd w:val="clear" w:color="auto" w:fill="FAFAFA"/>
          </w:tcPr>
          <w:p w14:paraId="6CE07303" w14:textId="77777777" w:rsidR="00BA7F36" w:rsidRPr="00480BFB" w:rsidRDefault="00BA7F36" w:rsidP="00BA7F36">
            <w:pPr>
              <w:tabs>
                <w:tab w:val="left" w:pos="166"/>
              </w:tabs>
              <w:spacing w:after="0" w:line="240" w:lineRule="auto"/>
              <w:ind w:left="-72"/>
              <w:jc w:val="right"/>
              <w:rPr>
                <w:rFonts w:ascii="Arial" w:hAnsi="Arial" w:cs="Arial"/>
                <w:sz w:val="18"/>
                <w:szCs w:val="18"/>
              </w:rPr>
            </w:pPr>
            <w:r w:rsidRPr="00480BFB">
              <w:rPr>
                <w:rFonts w:ascii="Arial" w:hAnsi="Arial" w:cs="Arial"/>
                <w:sz w:val="18"/>
                <w:szCs w:val="18"/>
              </w:rPr>
              <w:t>4,262,954,853</w:t>
            </w:r>
          </w:p>
        </w:tc>
        <w:tc>
          <w:tcPr>
            <w:tcW w:w="1440" w:type="dxa"/>
            <w:tcBorders>
              <w:top w:val="nil"/>
              <w:left w:val="nil"/>
              <w:bottom w:val="nil"/>
              <w:right w:val="nil"/>
            </w:tcBorders>
            <w:shd w:val="clear" w:color="auto" w:fill="FAFAFA"/>
          </w:tcPr>
          <w:p w14:paraId="79A9271C" w14:textId="77777777" w:rsidR="00BA7F36" w:rsidRPr="00480BFB" w:rsidRDefault="00BA7F36" w:rsidP="00BA7F36">
            <w:pPr>
              <w:tabs>
                <w:tab w:val="left" w:pos="166"/>
              </w:tabs>
              <w:spacing w:after="0" w:line="240" w:lineRule="auto"/>
              <w:ind w:left="-72"/>
              <w:jc w:val="right"/>
              <w:rPr>
                <w:rFonts w:ascii="Arial" w:hAnsi="Arial" w:cs="Arial"/>
                <w:sz w:val="18"/>
                <w:szCs w:val="18"/>
              </w:rPr>
            </w:pPr>
            <w:r w:rsidRPr="00480BFB">
              <w:rPr>
                <w:rFonts w:ascii="Arial" w:hAnsi="Arial" w:cs="Arial"/>
                <w:sz w:val="18"/>
                <w:szCs w:val="18"/>
              </w:rPr>
              <w:t>-</w:t>
            </w:r>
          </w:p>
        </w:tc>
        <w:tc>
          <w:tcPr>
            <w:tcW w:w="1440" w:type="dxa"/>
            <w:tcBorders>
              <w:top w:val="nil"/>
              <w:left w:val="nil"/>
              <w:bottom w:val="nil"/>
              <w:right w:val="nil"/>
            </w:tcBorders>
          </w:tcPr>
          <w:p w14:paraId="694E4DA3" w14:textId="77777777" w:rsidR="00BA7F36" w:rsidRPr="00480BFB" w:rsidRDefault="00BA7F36" w:rsidP="00BA7F36">
            <w:pPr>
              <w:tabs>
                <w:tab w:val="left" w:pos="166"/>
              </w:tabs>
              <w:spacing w:after="0" w:line="240" w:lineRule="auto"/>
              <w:ind w:left="-72"/>
              <w:jc w:val="right"/>
              <w:rPr>
                <w:rFonts w:ascii="Arial" w:hAnsi="Arial" w:cs="Arial"/>
                <w:sz w:val="18"/>
                <w:szCs w:val="18"/>
              </w:rPr>
            </w:pPr>
            <w:r w:rsidRPr="00480BFB">
              <w:rPr>
                <w:rFonts w:ascii="Arial" w:hAnsi="Arial" w:cs="Arial"/>
                <w:sz w:val="18"/>
                <w:szCs w:val="18"/>
              </w:rPr>
              <w:t>3,245,496,646</w:t>
            </w:r>
          </w:p>
        </w:tc>
        <w:tc>
          <w:tcPr>
            <w:tcW w:w="1440" w:type="dxa"/>
            <w:tcBorders>
              <w:top w:val="nil"/>
              <w:left w:val="nil"/>
              <w:bottom w:val="nil"/>
              <w:right w:val="nil"/>
            </w:tcBorders>
          </w:tcPr>
          <w:p w14:paraId="7C0558C7" w14:textId="77777777" w:rsidR="00BA7F36" w:rsidRPr="00480BFB" w:rsidRDefault="00BA7F36" w:rsidP="00BA7F36">
            <w:pPr>
              <w:tabs>
                <w:tab w:val="left" w:pos="166"/>
              </w:tabs>
              <w:spacing w:after="0" w:line="240" w:lineRule="auto"/>
              <w:ind w:left="-72"/>
              <w:jc w:val="right"/>
              <w:rPr>
                <w:rFonts w:ascii="Arial" w:hAnsi="Arial" w:cs="Arial"/>
                <w:sz w:val="18"/>
                <w:szCs w:val="18"/>
              </w:rPr>
            </w:pPr>
            <w:r w:rsidRPr="00480BFB">
              <w:rPr>
                <w:rFonts w:ascii="Arial" w:hAnsi="Arial" w:cs="Arial"/>
                <w:sz w:val="18"/>
                <w:szCs w:val="18"/>
              </w:rPr>
              <w:t>-</w:t>
            </w:r>
          </w:p>
        </w:tc>
      </w:tr>
      <w:tr w:rsidR="00BA7F36" w:rsidRPr="00480BFB" w14:paraId="32F8808C" w14:textId="77777777" w:rsidTr="00247435">
        <w:tc>
          <w:tcPr>
            <w:tcW w:w="3690" w:type="dxa"/>
            <w:tcBorders>
              <w:top w:val="nil"/>
              <w:left w:val="nil"/>
              <w:bottom w:val="nil"/>
              <w:right w:val="nil"/>
            </w:tcBorders>
            <w:vAlign w:val="center"/>
          </w:tcPr>
          <w:p w14:paraId="4D74ADC9" w14:textId="7819602A" w:rsidR="00BA7F36" w:rsidRPr="00480BFB" w:rsidRDefault="00BA7F36" w:rsidP="00BA7F36">
            <w:pPr>
              <w:tabs>
                <w:tab w:val="left" w:pos="166"/>
              </w:tabs>
              <w:spacing w:after="0" w:line="240" w:lineRule="auto"/>
              <w:ind w:left="-72"/>
              <w:jc w:val="both"/>
              <w:rPr>
                <w:rFonts w:ascii="Arial" w:hAnsi="Arial" w:cs="Arial"/>
                <w:sz w:val="18"/>
                <w:szCs w:val="18"/>
                <w:cs/>
                <w:lang w:bidi="th-TH"/>
              </w:rPr>
            </w:pPr>
            <w:r w:rsidRPr="00480BFB">
              <w:rPr>
                <w:rFonts w:ascii="Arial" w:hAnsi="Arial" w:cs="Arial"/>
                <w:sz w:val="18"/>
                <w:szCs w:val="18"/>
              </w:rPr>
              <w:t xml:space="preserve">Credit facilities for purchase of goods </w:t>
            </w:r>
          </w:p>
        </w:tc>
        <w:tc>
          <w:tcPr>
            <w:tcW w:w="1440" w:type="dxa"/>
            <w:tcBorders>
              <w:top w:val="nil"/>
              <w:left w:val="nil"/>
              <w:right w:val="nil"/>
            </w:tcBorders>
            <w:shd w:val="clear" w:color="auto" w:fill="FAFAFA"/>
          </w:tcPr>
          <w:p w14:paraId="103BCEDD" w14:textId="77777777" w:rsidR="00BA7F36" w:rsidRPr="00480BFB" w:rsidRDefault="00BA7F36" w:rsidP="00BA7F36">
            <w:pPr>
              <w:tabs>
                <w:tab w:val="left" w:pos="166"/>
              </w:tabs>
              <w:spacing w:after="0" w:line="240" w:lineRule="auto"/>
              <w:ind w:left="-72"/>
              <w:jc w:val="right"/>
              <w:rPr>
                <w:rFonts w:ascii="Arial" w:hAnsi="Arial" w:cs="Arial"/>
                <w:sz w:val="18"/>
                <w:szCs w:val="18"/>
              </w:rPr>
            </w:pPr>
            <w:r w:rsidRPr="00480BFB">
              <w:rPr>
                <w:rFonts w:ascii="Arial" w:hAnsi="Arial" w:cs="Arial"/>
                <w:sz w:val="18"/>
                <w:szCs w:val="18"/>
              </w:rPr>
              <w:t>1,235,334,830</w:t>
            </w:r>
          </w:p>
        </w:tc>
        <w:tc>
          <w:tcPr>
            <w:tcW w:w="1440" w:type="dxa"/>
            <w:tcBorders>
              <w:top w:val="nil"/>
              <w:left w:val="nil"/>
              <w:right w:val="nil"/>
            </w:tcBorders>
            <w:shd w:val="clear" w:color="auto" w:fill="FAFAFA"/>
          </w:tcPr>
          <w:p w14:paraId="617BBBC4" w14:textId="77777777" w:rsidR="00BA7F36" w:rsidRPr="00480BFB" w:rsidRDefault="00BA7F36" w:rsidP="00BA7F36">
            <w:pPr>
              <w:tabs>
                <w:tab w:val="left" w:pos="166"/>
              </w:tabs>
              <w:spacing w:after="0" w:line="240" w:lineRule="auto"/>
              <w:ind w:left="-72"/>
              <w:jc w:val="right"/>
              <w:rPr>
                <w:rFonts w:ascii="Arial" w:hAnsi="Arial" w:cs="Arial"/>
                <w:sz w:val="18"/>
                <w:szCs w:val="18"/>
              </w:rPr>
            </w:pPr>
            <w:r w:rsidRPr="00480BFB">
              <w:rPr>
                <w:rFonts w:ascii="Arial" w:hAnsi="Arial" w:cs="Arial"/>
                <w:sz w:val="18"/>
                <w:szCs w:val="18"/>
              </w:rPr>
              <w:t>-</w:t>
            </w:r>
          </w:p>
        </w:tc>
        <w:tc>
          <w:tcPr>
            <w:tcW w:w="1440" w:type="dxa"/>
            <w:tcBorders>
              <w:top w:val="nil"/>
              <w:left w:val="nil"/>
              <w:right w:val="nil"/>
            </w:tcBorders>
          </w:tcPr>
          <w:p w14:paraId="62DF32FB" w14:textId="77777777" w:rsidR="00BA7F36" w:rsidRPr="00480BFB" w:rsidRDefault="00BA7F36" w:rsidP="00BA7F36">
            <w:pPr>
              <w:tabs>
                <w:tab w:val="left" w:pos="166"/>
              </w:tabs>
              <w:spacing w:after="0" w:line="240" w:lineRule="auto"/>
              <w:ind w:left="-72"/>
              <w:jc w:val="right"/>
              <w:rPr>
                <w:rFonts w:ascii="Arial" w:hAnsi="Arial" w:cs="Arial"/>
                <w:sz w:val="18"/>
                <w:szCs w:val="18"/>
              </w:rPr>
            </w:pPr>
            <w:r w:rsidRPr="00480BFB">
              <w:rPr>
                <w:rFonts w:ascii="Arial" w:hAnsi="Arial" w:cs="Arial"/>
                <w:sz w:val="18"/>
                <w:szCs w:val="18"/>
              </w:rPr>
              <w:t>914,978,269</w:t>
            </w:r>
          </w:p>
        </w:tc>
        <w:tc>
          <w:tcPr>
            <w:tcW w:w="1440" w:type="dxa"/>
            <w:tcBorders>
              <w:top w:val="nil"/>
              <w:left w:val="nil"/>
              <w:right w:val="nil"/>
            </w:tcBorders>
          </w:tcPr>
          <w:p w14:paraId="27B3ACCA" w14:textId="77777777" w:rsidR="00BA7F36" w:rsidRPr="00480BFB" w:rsidRDefault="00BA7F36" w:rsidP="00BA7F36">
            <w:pPr>
              <w:tabs>
                <w:tab w:val="left" w:pos="166"/>
              </w:tabs>
              <w:spacing w:after="0" w:line="240" w:lineRule="auto"/>
              <w:ind w:left="-72"/>
              <w:jc w:val="right"/>
              <w:rPr>
                <w:rFonts w:ascii="Arial" w:hAnsi="Arial" w:cs="Arial"/>
                <w:sz w:val="18"/>
                <w:szCs w:val="18"/>
              </w:rPr>
            </w:pPr>
            <w:r w:rsidRPr="00480BFB">
              <w:rPr>
                <w:rFonts w:ascii="Arial" w:hAnsi="Arial" w:cs="Arial"/>
                <w:sz w:val="18"/>
                <w:szCs w:val="18"/>
              </w:rPr>
              <w:t>-</w:t>
            </w:r>
          </w:p>
        </w:tc>
      </w:tr>
      <w:tr w:rsidR="00BA7F36" w:rsidRPr="00480BFB" w14:paraId="38B1B026" w14:textId="77777777" w:rsidTr="00247435">
        <w:tc>
          <w:tcPr>
            <w:tcW w:w="3690" w:type="dxa"/>
            <w:tcBorders>
              <w:top w:val="nil"/>
              <w:left w:val="nil"/>
              <w:bottom w:val="nil"/>
              <w:right w:val="nil"/>
            </w:tcBorders>
            <w:vAlign w:val="center"/>
          </w:tcPr>
          <w:p w14:paraId="0268596C" w14:textId="0648211D" w:rsidR="00BA7F36" w:rsidRPr="00480BFB" w:rsidRDefault="00BA7F36" w:rsidP="00BA7F36">
            <w:pPr>
              <w:tabs>
                <w:tab w:val="left" w:pos="166"/>
              </w:tabs>
              <w:spacing w:after="0" w:line="240" w:lineRule="auto"/>
              <w:ind w:left="-72"/>
              <w:jc w:val="both"/>
              <w:rPr>
                <w:rFonts w:ascii="Arial" w:hAnsi="Arial" w:cs="Arial"/>
                <w:sz w:val="18"/>
                <w:szCs w:val="18"/>
                <w:cs/>
                <w:lang w:bidi="th-TH"/>
              </w:rPr>
            </w:pPr>
            <w:r w:rsidRPr="00480BFB">
              <w:rPr>
                <w:rFonts w:ascii="Arial" w:hAnsi="Arial" w:cs="Arial"/>
                <w:sz w:val="18"/>
                <w:szCs w:val="18"/>
              </w:rPr>
              <w:t>Forward contracts</w:t>
            </w:r>
          </w:p>
        </w:tc>
        <w:tc>
          <w:tcPr>
            <w:tcW w:w="1440" w:type="dxa"/>
            <w:tcBorders>
              <w:top w:val="nil"/>
              <w:left w:val="nil"/>
              <w:bottom w:val="single" w:sz="4" w:space="0" w:color="auto"/>
              <w:right w:val="nil"/>
            </w:tcBorders>
            <w:shd w:val="clear" w:color="auto" w:fill="FAFAFA"/>
          </w:tcPr>
          <w:p w14:paraId="783B408C" w14:textId="77777777" w:rsidR="00BA7F36" w:rsidRPr="00480BFB" w:rsidRDefault="00BA7F36" w:rsidP="00BA7F36">
            <w:pPr>
              <w:tabs>
                <w:tab w:val="left" w:pos="166"/>
              </w:tabs>
              <w:spacing w:after="0" w:line="240" w:lineRule="auto"/>
              <w:ind w:left="-72"/>
              <w:jc w:val="right"/>
              <w:rPr>
                <w:rFonts w:ascii="Arial" w:hAnsi="Arial" w:cs="Arial"/>
                <w:sz w:val="18"/>
                <w:szCs w:val="18"/>
              </w:rPr>
            </w:pPr>
            <w:r w:rsidRPr="00480BFB">
              <w:rPr>
                <w:rFonts w:ascii="Arial" w:hAnsi="Arial" w:cs="Arial"/>
                <w:sz w:val="18"/>
                <w:szCs w:val="18"/>
              </w:rPr>
              <w:t>190,934,914</w:t>
            </w:r>
          </w:p>
        </w:tc>
        <w:tc>
          <w:tcPr>
            <w:tcW w:w="1440" w:type="dxa"/>
            <w:tcBorders>
              <w:top w:val="nil"/>
              <w:left w:val="nil"/>
              <w:bottom w:val="single" w:sz="4" w:space="0" w:color="auto"/>
              <w:right w:val="nil"/>
            </w:tcBorders>
            <w:shd w:val="clear" w:color="auto" w:fill="FAFAFA"/>
          </w:tcPr>
          <w:p w14:paraId="14284389" w14:textId="77777777" w:rsidR="00BA7F36" w:rsidRPr="00480BFB" w:rsidRDefault="00BA7F36" w:rsidP="00BA7F36">
            <w:pPr>
              <w:tabs>
                <w:tab w:val="left" w:pos="166"/>
              </w:tabs>
              <w:spacing w:after="0" w:line="240" w:lineRule="auto"/>
              <w:ind w:left="-72"/>
              <w:jc w:val="right"/>
              <w:rPr>
                <w:rFonts w:ascii="Arial" w:hAnsi="Arial" w:cs="Arial"/>
                <w:sz w:val="18"/>
                <w:szCs w:val="18"/>
              </w:rPr>
            </w:pPr>
            <w:r w:rsidRPr="00480BFB">
              <w:rPr>
                <w:rFonts w:ascii="Arial" w:hAnsi="Arial" w:cs="Arial"/>
                <w:sz w:val="18"/>
                <w:szCs w:val="18"/>
              </w:rPr>
              <w:t>14,400,000</w:t>
            </w:r>
          </w:p>
        </w:tc>
        <w:tc>
          <w:tcPr>
            <w:tcW w:w="1440" w:type="dxa"/>
            <w:tcBorders>
              <w:top w:val="nil"/>
              <w:left w:val="nil"/>
              <w:bottom w:val="single" w:sz="4" w:space="0" w:color="auto"/>
              <w:right w:val="nil"/>
            </w:tcBorders>
          </w:tcPr>
          <w:p w14:paraId="67B38EF2" w14:textId="77777777" w:rsidR="00BA7F36" w:rsidRPr="00480BFB" w:rsidRDefault="00BA7F36" w:rsidP="00BA7F36">
            <w:pPr>
              <w:tabs>
                <w:tab w:val="left" w:pos="166"/>
              </w:tabs>
              <w:spacing w:after="0" w:line="240" w:lineRule="auto"/>
              <w:ind w:left="-72"/>
              <w:jc w:val="right"/>
              <w:rPr>
                <w:rFonts w:ascii="Arial" w:hAnsi="Arial" w:cs="Arial"/>
                <w:sz w:val="18"/>
                <w:szCs w:val="18"/>
              </w:rPr>
            </w:pPr>
            <w:r w:rsidRPr="00480BFB">
              <w:rPr>
                <w:rFonts w:ascii="Arial" w:hAnsi="Arial" w:cs="Arial"/>
                <w:sz w:val="18"/>
                <w:szCs w:val="18"/>
              </w:rPr>
              <w:t>186,377,380</w:t>
            </w:r>
          </w:p>
        </w:tc>
        <w:tc>
          <w:tcPr>
            <w:tcW w:w="1440" w:type="dxa"/>
            <w:tcBorders>
              <w:top w:val="nil"/>
              <w:left w:val="nil"/>
              <w:bottom w:val="single" w:sz="4" w:space="0" w:color="auto"/>
              <w:right w:val="nil"/>
            </w:tcBorders>
          </w:tcPr>
          <w:p w14:paraId="6E7FD23F" w14:textId="77777777" w:rsidR="00BA7F36" w:rsidRPr="00480BFB" w:rsidRDefault="00BA7F36" w:rsidP="00BA7F36">
            <w:pPr>
              <w:tabs>
                <w:tab w:val="left" w:pos="166"/>
              </w:tabs>
              <w:spacing w:after="0" w:line="240" w:lineRule="auto"/>
              <w:ind w:left="-72"/>
              <w:jc w:val="right"/>
              <w:rPr>
                <w:rFonts w:ascii="Arial" w:hAnsi="Arial" w:cs="Arial"/>
                <w:sz w:val="18"/>
                <w:szCs w:val="18"/>
              </w:rPr>
            </w:pPr>
            <w:r w:rsidRPr="00480BFB">
              <w:rPr>
                <w:rFonts w:ascii="Arial" w:hAnsi="Arial" w:cs="Arial"/>
                <w:sz w:val="18"/>
                <w:szCs w:val="18"/>
              </w:rPr>
              <w:t>14,400,000</w:t>
            </w:r>
          </w:p>
        </w:tc>
      </w:tr>
      <w:tr w:rsidR="00BA7F36" w:rsidRPr="00480BFB" w14:paraId="3AB4A9D9" w14:textId="77777777" w:rsidTr="00BA7F36">
        <w:trPr>
          <w:trHeight w:hRule="exact" w:val="232"/>
        </w:trPr>
        <w:tc>
          <w:tcPr>
            <w:tcW w:w="3690" w:type="dxa"/>
            <w:tcBorders>
              <w:top w:val="nil"/>
              <w:left w:val="nil"/>
              <w:bottom w:val="nil"/>
              <w:right w:val="nil"/>
            </w:tcBorders>
            <w:vAlign w:val="center"/>
          </w:tcPr>
          <w:p w14:paraId="13BF85FD" w14:textId="77777777" w:rsidR="00BA7F36" w:rsidRPr="00480BFB" w:rsidRDefault="00BA7F36" w:rsidP="00BA7F36">
            <w:pPr>
              <w:spacing w:after="0" w:line="240" w:lineRule="auto"/>
              <w:ind w:right="-72"/>
              <w:rPr>
                <w:rFonts w:ascii="Arial" w:eastAsia="Cordia New" w:hAnsi="Arial" w:cs="Arial"/>
                <w:spacing w:val="-8"/>
                <w:sz w:val="26"/>
                <w:szCs w:val="26"/>
                <w:cs/>
                <w:lang w:val="en-GB" w:bidi="th-TH"/>
              </w:rPr>
            </w:pPr>
          </w:p>
        </w:tc>
        <w:tc>
          <w:tcPr>
            <w:tcW w:w="1440" w:type="dxa"/>
            <w:tcBorders>
              <w:top w:val="single" w:sz="4" w:space="0" w:color="auto"/>
              <w:left w:val="nil"/>
              <w:bottom w:val="single" w:sz="4" w:space="0" w:color="auto"/>
              <w:right w:val="nil"/>
            </w:tcBorders>
            <w:shd w:val="clear" w:color="auto" w:fill="FAFAFA"/>
          </w:tcPr>
          <w:p w14:paraId="3583E8C4" w14:textId="77777777" w:rsidR="00BA7F36" w:rsidRPr="00480BFB" w:rsidRDefault="00BA7F36" w:rsidP="00BA7F36">
            <w:pPr>
              <w:tabs>
                <w:tab w:val="left" w:pos="166"/>
              </w:tabs>
              <w:spacing w:after="0" w:line="240" w:lineRule="auto"/>
              <w:ind w:left="-72"/>
              <w:jc w:val="right"/>
              <w:rPr>
                <w:rFonts w:ascii="Arial" w:hAnsi="Arial" w:cs="Arial"/>
                <w:sz w:val="18"/>
                <w:szCs w:val="18"/>
              </w:rPr>
            </w:pPr>
            <w:r w:rsidRPr="00480BFB">
              <w:rPr>
                <w:rFonts w:ascii="Arial" w:hAnsi="Arial" w:cs="Arial"/>
                <w:sz w:val="18"/>
                <w:szCs w:val="18"/>
              </w:rPr>
              <w:t>5,689,224,597</w:t>
            </w:r>
          </w:p>
        </w:tc>
        <w:tc>
          <w:tcPr>
            <w:tcW w:w="1440" w:type="dxa"/>
            <w:tcBorders>
              <w:top w:val="single" w:sz="4" w:space="0" w:color="auto"/>
              <w:left w:val="nil"/>
              <w:bottom w:val="single" w:sz="4" w:space="0" w:color="auto"/>
              <w:right w:val="nil"/>
            </w:tcBorders>
            <w:shd w:val="clear" w:color="auto" w:fill="FAFAFA"/>
          </w:tcPr>
          <w:p w14:paraId="20858757" w14:textId="77777777" w:rsidR="00BA7F36" w:rsidRPr="00480BFB" w:rsidRDefault="00BA7F36" w:rsidP="00BA7F36">
            <w:pPr>
              <w:tabs>
                <w:tab w:val="left" w:pos="166"/>
              </w:tabs>
              <w:spacing w:after="0" w:line="240" w:lineRule="auto"/>
              <w:ind w:left="-72"/>
              <w:jc w:val="right"/>
              <w:rPr>
                <w:rFonts w:ascii="Arial" w:hAnsi="Arial" w:cs="Arial"/>
                <w:sz w:val="18"/>
                <w:szCs w:val="18"/>
              </w:rPr>
            </w:pPr>
            <w:r w:rsidRPr="00480BFB">
              <w:rPr>
                <w:rFonts w:ascii="Arial" w:hAnsi="Arial" w:cs="Arial"/>
                <w:sz w:val="18"/>
                <w:szCs w:val="18"/>
              </w:rPr>
              <w:t>14,400,000</w:t>
            </w:r>
          </w:p>
        </w:tc>
        <w:tc>
          <w:tcPr>
            <w:tcW w:w="1440" w:type="dxa"/>
            <w:tcBorders>
              <w:top w:val="single" w:sz="4" w:space="0" w:color="auto"/>
              <w:left w:val="nil"/>
              <w:bottom w:val="single" w:sz="4" w:space="0" w:color="auto"/>
              <w:right w:val="nil"/>
            </w:tcBorders>
          </w:tcPr>
          <w:p w14:paraId="3DA5C9CE" w14:textId="77777777" w:rsidR="00BA7F36" w:rsidRPr="00480BFB" w:rsidRDefault="00BA7F36" w:rsidP="00BA7F36">
            <w:pPr>
              <w:tabs>
                <w:tab w:val="left" w:pos="166"/>
              </w:tabs>
              <w:spacing w:after="0" w:line="240" w:lineRule="auto"/>
              <w:ind w:left="-72"/>
              <w:jc w:val="right"/>
              <w:rPr>
                <w:rFonts w:ascii="Arial" w:hAnsi="Arial" w:cs="Arial"/>
                <w:sz w:val="18"/>
                <w:szCs w:val="18"/>
              </w:rPr>
            </w:pPr>
            <w:r w:rsidRPr="00480BFB">
              <w:rPr>
                <w:rFonts w:ascii="Arial" w:hAnsi="Arial" w:cs="Arial"/>
                <w:sz w:val="18"/>
                <w:szCs w:val="18"/>
              </w:rPr>
              <w:t>4,346,852,295</w:t>
            </w:r>
          </w:p>
        </w:tc>
        <w:tc>
          <w:tcPr>
            <w:tcW w:w="1440" w:type="dxa"/>
            <w:tcBorders>
              <w:top w:val="single" w:sz="4" w:space="0" w:color="auto"/>
              <w:left w:val="nil"/>
              <w:bottom w:val="single" w:sz="4" w:space="0" w:color="auto"/>
              <w:right w:val="nil"/>
            </w:tcBorders>
          </w:tcPr>
          <w:p w14:paraId="1C3BBC54" w14:textId="77777777" w:rsidR="00BA7F36" w:rsidRPr="00480BFB" w:rsidRDefault="00BA7F36" w:rsidP="00BA7F36">
            <w:pPr>
              <w:tabs>
                <w:tab w:val="left" w:pos="166"/>
              </w:tabs>
              <w:spacing w:after="0" w:line="240" w:lineRule="auto"/>
              <w:ind w:left="-72"/>
              <w:jc w:val="right"/>
              <w:rPr>
                <w:rFonts w:ascii="Arial" w:hAnsi="Arial" w:cs="Arial"/>
                <w:sz w:val="18"/>
                <w:szCs w:val="18"/>
              </w:rPr>
            </w:pPr>
            <w:r w:rsidRPr="00480BFB">
              <w:rPr>
                <w:rFonts w:ascii="Arial" w:hAnsi="Arial" w:cs="Arial"/>
                <w:sz w:val="18"/>
                <w:szCs w:val="18"/>
              </w:rPr>
              <w:t>14,400,000</w:t>
            </w:r>
          </w:p>
        </w:tc>
      </w:tr>
    </w:tbl>
    <w:p w14:paraId="00ACACCB" w14:textId="7B6DAAA7" w:rsidR="00247435" w:rsidRPr="00E9475D" w:rsidRDefault="00247435" w:rsidP="00247435">
      <w:pPr>
        <w:spacing w:after="0" w:line="240" w:lineRule="auto"/>
        <w:ind w:right="-72"/>
        <w:jc w:val="thaiDistribute"/>
        <w:rPr>
          <w:rFonts w:ascii="Arial" w:eastAsia="Cordia New" w:hAnsi="Arial" w:cs="Arial"/>
          <w:sz w:val="18"/>
          <w:szCs w:val="18"/>
          <w:lang w:val="en-GB" w:bidi="th-TH"/>
        </w:rPr>
      </w:pPr>
    </w:p>
    <w:tbl>
      <w:tblPr>
        <w:tblW w:w="9450" w:type="dxa"/>
        <w:tblLayout w:type="fixed"/>
        <w:tblLook w:val="0000" w:firstRow="0" w:lastRow="0" w:firstColumn="0" w:lastColumn="0" w:noHBand="0" w:noVBand="0"/>
      </w:tblPr>
      <w:tblGrid>
        <w:gridCol w:w="3690"/>
        <w:gridCol w:w="1440"/>
        <w:gridCol w:w="1440"/>
        <w:gridCol w:w="1440"/>
        <w:gridCol w:w="1440"/>
      </w:tblGrid>
      <w:tr w:rsidR="00BA7F36" w:rsidRPr="00480BFB" w14:paraId="4355C19F" w14:textId="77777777" w:rsidTr="00BA7F36">
        <w:trPr>
          <w:trHeight w:hRule="exact" w:val="232"/>
        </w:trPr>
        <w:tc>
          <w:tcPr>
            <w:tcW w:w="3690" w:type="dxa"/>
            <w:tcBorders>
              <w:top w:val="nil"/>
              <w:left w:val="nil"/>
              <w:bottom w:val="nil"/>
              <w:right w:val="nil"/>
            </w:tcBorders>
            <w:vAlign w:val="center"/>
          </w:tcPr>
          <w:p w14:paraId="7425F25F" w14:textId="77777777" w:rsidR="00BA7F36" w:rsidRPr="00480BFB" w:rsidRDefault="00BA7F36" w:rsidP="00BA7F36">
            <w:pPr>
              <w:spacing w:after="0" w:line="240" w:lineRule="auto"/>
              <w:ind w:right="-72"/>
              <w:rPr>
                <w:rFonts w:ascii="Arial" w:eastAsia="Cordia New" w:hAnsi="Arial" w:cs="Arial"/>
                <w:spacing w:val="-8"/>
                <w:sz w:val="26"/>
                <w:szCs w:val="26"/>
                <w:lang w:val="en-GB" w:bidi="th-TH"/>
              </w:rPr>
            </w:pPr>
          </w:p>
        </w:tc>
        <w:tc>
          <w:tcPr>
            <w:tcW w:w="5760" w:type="dxa"/>
            <w:gridSpan w:val="4"/>
            <w:tcBorders>
              <w:top w:val="single" w:sz="4" w:space="0" w:color="auto"/>
              <w:left w:val="nil"/>
              <w:bottom w:val="single" w:sz="4" w:space="0" w:color="auto"/>
              <w:right w:val="nil"/>
            </w:tcBorders>
            <w:shd w:val="clear" w:color="auto" w:fill="auto"/>
            <w:vAlign w:val="center"/>
          </w:tcPr>
          <w:p w14:paraId="6ED02CDB" w14:textId="0E73659C" w:rsidR="00BA7F36" w:rsidRPr="00480BFB" w:rsidRDefault="00BA7F36" w:rsidP="00BA7F36">
            <w:pPr>
              <w:spacing w:after="0" w:line="240" w:lineRule="auto"/>
              <w:ind w:left="-40" w:right="-72"/>
              <w:jc w:val="center"/>
              <w:rPr>
                <w:rFonts w:ascii="Arial" w:hAnsi="Arial" w:cs="Arial"/>
                <w:b/>
                <w:bCs/>
                <w:sz w:val="18"/>
                <w:szCs w:val="18"/>
                <w:cs/>
              </w:rPr>
            </w:pPr>
            <w:r w:rsidRPr="00480BFB">
              <w:rPr>
                <w:rFonts w:ascii="Arial" w:hAnsi="Arial" w:cs="Arial"/>
                <w:b/>
                <w:bCs/>
                <w:sz w:val="18"/>
                <w:szCs w:val="18"/>
              </w:rPr>
              <w:t>Separate financial statements</w:t>
            </w:r>
          </w:p>
        </w:tc>
      </w:tr>
      <w:tr w:rsidR="00BA7F36" w:rsidRPr="00480BFB" w14:paraId="528EC652" w14:textId="77777777" w:rsidTr="00BA7F36">
        <w:trPr>
          <w:trHeight w:hRule="exact" w:val="232"/>
        </w:trPr>
        <w:tc>
          <w:tcPr>
            <w:tcW w:w="3690" w:type="dxa"/>
            <w:tcBorders>
              <w:top w:val="nil"/>
              <w:left w:val="nil"/>
              <w:bottom w:val="nil"/>
              <w:right w:val="nil"/>
            </w:tcBorders>
            <w:vAlign w:val="center"/>
          </w:tcPr>
          <w:p w14:paraId="4BF1D889" w14:textId="77777777" w:rsidR="00BA7F36" w:rsidRPr="00480BFB" w:rsidRDefault="00BA7F36" w:rsidP="00BA7F36">
            <w:pPr>
              <w:spacing w:after="0" w:line="240" w:lineRule="auto"/>
              <w:ind w:right="-72"/>
              <w:rPr>
                <w:rFonts w:ascii="Arial" w:eastAsia="Cordia New" w:hAnsi="Arial" w:cs="Arial"/>
                <w:spacing w:val="-8"/>
                <w:sz w:val="26"/>
                <w:szCs w:val="26"/>
                <w:lang w:val="en-GB" w:bidi="th-TH"/>
              </w:rPr>
            </w:pPr>
          </w:p>
        </w:tc>
        <w:tc>
          <w:tcPr>
            <w:tcW w:w="2880" w:type="dxa"/>
            <w:gridSpan w:val="2"/>
            <w:tcBorders>
              <w:top w:val="single" w:sz="4" w:space="0" w:color="auto"/>
              <w:left w:val="nil"/>
              <w:bottom w:val="single" w:sz="4" w:space="0" w:color="auto"/>
              <w:right w:val="nil"/>
            </w:tcBorders>
          </w:tcPr>
          <w:p w14:paraId="180CEF91" w14:textId="77777777" w:rsidR="00BA7F36" w:rsidRPr="00480BFB" w:rsidRDefault="00BA7F36" w:rsidP="00BA7F36">
            <w:pPr>
              <w:spacing w:after="0" w:line="240" w:lineRule="auto"/>
              <w:ind w:left="-40" w:right="-72"/>
              <w:jc w:val="center"/>
              <w:rPr>
                <w:rFonts w:ascii="Arial" w:hAnsi="Arial" w:cs="Arial"/>
                <w:b/>
                <w:bCs/>
                <w:sz w:val="18"/>
                <w:szCs w:val="18"/>
                <w:cs/>
                <w:lang w:bidi="th-TH"/>
              </w:rPr>
            </w:pPr>
            <w:r w:rsidRPr="00480BFB">
              <w:rPr>
                <w:rFonts w:ascii="Arial" w:hAnsi="Arial" w:cs="Arial"/>
                <w:b/>
                <w:bCs/>
                <w:sz w:val="18"/>
                <w:szCs w:val="18"/>
              </w:rPr>
              <w:t>2020</w:t>
            </w:r>
          </w:p>
        </w:tc>
        <w:tc>
          <w:tcPr>
            <w:tcW w:w="2880" w:type="dxa"/>
            <w:gridSpan w:val="2"/>
            <w:tcBorders>
              <w:top w:val="single" w:sz="4" w:space="0" w:color="auto"/>
              <w:left w:val="nil"/>
              <w:bottom w:val="single" w:sz="4" w:space="0" w:color="auto"/>
              <w:right w:val="nil"/>
            </w:tcBorders>
          </w:tcPr>
          <w:p w14:paraId="434F4174" w14:textId="77777777" w:rsidR="00BA7F36" w:rsidRPr="00480BFB" w:rsidRDefault="00BA7F36" w:rsidP="00BA7F36">
            <w:pPr>
              <w:spacing w:after="0" w:line="240" w:lineRule="auto"/>
              <w:ind w:right="-72"/>
              <w:jc w:val="center"/>
              <w:rPr>
                <w:rFonts w:ascii="Arial" w:eastAsia="Map Symbols" w:hAnsi="Arial" w:cs="Arial"/>
                <w:b/>
                <w:bCs/>
                <w:sz w:val="26"/>
                <w:szCs w:val="26"/>
                <w:cs/>
                <w:lang w:val="en-GB" w:bidi="th-TH"/>
              </w:rPr>
            </w:pPr>
            <w:r w:rsidRPr="00480BFB">
              <w:rPr>
                <w:rFonts w:ascii="Arial" w:hAnsi="Arial" w:cs="Arial"/>
                <w:b/>
                <w:bCs/>
                <w:sz w:val="18"/>
                <w:szCs w:val="18"/>
              </w:rPr>
              <w:t>2019</w:t>
            </w:r>
          </w:p>
        </w:tc>
      </w:tr>
      <w:tr w:rsidR="00BA7F36" w:rsidRPr="00480BFB" w14:paraId="5350020A" w14:textId="77777777" w:rsidTr="00BA7F36">
        <w:trPr>
          <w:trHeight w:hRule="exact" w:val="232"/>
        </w:trPr>
        <w:tc>
          <w:tcPr>
            <w:tcW w:w="3690" w:type="dxa"/>
            <w:tcBorders>
              <w:top w:val="nil"/>
              <w:left w:val="nil"/>
              <w:bottom w:val="nil"/>
              <w:right w:val="nil"/>
            </w:tcBorders>
            <w:vAlign w:val="bottom"/>
          </w:tcPr>
          <w:p w14:paraId="4A5B270F" w14:textId="77777777" w:rsidR="00BA7F36" w:rsidRPr="00480BFB" w:rsidRDefault="00BA7F36" w:rsidP="00BA7F36">
            <w:pPr>
              <w:spacing w:after="0" w:line="240" w:lineRule="auto"/>
              <w:ind w:right="-72"/>
              <w:rPr>
                <w:rFonts w:ascii="Arial" w:eastAsia="Cordia New" w:hAnsi="Arial" w:cs="Arial"/>
                <w:spacing w:val="-8"/>
                <w:sz w:val="26"/>
                <w:szCs w:val="26"/>
                <w:lang w:val="en-GB" w:bidi="th-TH"/>
              </w:rPr>
            </w:pPr>
          </w:p>
        </w:tc>
        <w:tc>
          <w:tcPr>
            <w:tcW w:w="1440" w:type="dxa"/>
            <w:tcBorders>
              <w:top w:val="single" w:sz="4" w:space="0" w:color="auto"/>
              <w:left w:val="nil"/>
              <w:bottom w:val="single" w:sz="4" w:space="0" w:color="auto"/>
              <w:right w:val="nil"/>
            </w:tcBorders>
            <w:vAlign w:val="center"/>
          </w:tcPr>
          <w:p w14:paraId="25F63A2D" w14:textId="77777777" w:rsidR="00BA7F36" w:rsidRPr="00480BFB" w:rsidRDefault="00BA7F36" w:rsidP="00BA7F36">
            <w:pPr>
              <w:spacing w:after="0" w:line="240" w:lineRule="auto"/>
              <w:ind w:left="-40" w:right="-72"/>
              <w:jc w:val="center"/>
              <w:rPr>
                <w:rFonts w:ascii="Arial" w:hAnsi="Arial" w:cs="Arial"/>
                <w:b/>
                <w:bCs/>
                <w:sz w:val="18"/>
                <w:szCs w:val="18"/>
              </w:rPr>
            </w:pPr>
            <w:r w:rsidRPr="00480BFB">
              <w:rPr>
                <w:rFonts w:ascii="Arial" w:hAnsi="Arial" w:cs="Arial"/>
                <w:b/>
                <w:bCs/>
                <w:sz w:val="18"/>
                <w:szCs w:val="18"/>
              </w:rPr>
              <w:t>Baht</w:t>
            </w:r>
          </w:p>
        </w:tc>
        <w:tc>
          <w:tcPr>
            <w:tcW w:w="1440" w:type="dxa"/>
            <w:tcBorders>
              <w:top w:val="single" w:sz="4" w:space="0" w:color="auto"/>
              <w:left w:val="nil"/>
              <w:bottom w:val="single" w:sz="4" w:space="0" w:color="auto"/>
              <w:right w:val="nil"/>
            </w:tcBorders>
            <w:vAlign w:val="center"/>
          </w:tcPr>
          <w:p w14:paraId="72228E03" w14:textId="77777777" w:rsidR="00BA7F36" w:rsidRPr="00480BFB" w:rsidRDefault="00BA7F36" w:rsidP="00BA7F36">
            <w:pPr>
              <w:spacing w:after="0" w:line="240" w:lineRule="auto"/>
              <w:ind w:left="-40" w:right="-72"/>
              <w:jc w:val="center"/>
              <w:rPr>
                <w:rFonts w:ascii="Arial" w:hAnsi="Arial" w:cs="Arial"/>
                <w:b/>
                <w:bCs/>
                <w:sz w:val="18"/>
                <w:szCs w:val="18"/>
              </w:rPr>
            </w:pPr>
            <w:r w:rsidRPr="00480BFB">
              <w:rPr>
                <w:rFonts w:ascii="Arial" w:hAnsi="Arial" w:cs="Arial"/>
                <w:b/>
                <w:bCs/>
                <w:sz w:val="18"/>
                <w:szCs w:val="18"/>
              </w:rPr>
              <w:t>US Dollars</w:t>
            </w:r>
          </w:p>
        </w:tc>
        <w:tc>
          <w:tcPr>
            <w:tcW w:w="1440" w:type="dxa"/>
            <w:tcBorders>
              <w:top w:val="single" w:sz="4" w:space="0" w:color="auto"/>
              <w:left w:val="nil"/>
              <w:bottom w:val="single" w:sz="4" w:space="0" w:color="auto"/>
              <w:right w:val="nil"/>
            </w:tcBorders>
            <w:vAlign w:val="center"/>
          </w:tcPr>
          <w:p w14:paraId="32AEF5BD" w14:textId="77777777" w:rsidR="00BA7F36" w:rsidRPr="00480BFB" w:rsidRDefault="00BA7F36" w:rsidP="00BA7F36">
            <w:pPr>
              <w:spacing w:after="0" w:line="240" w:lineRule="auto"/>
              <w:ind w:right="-72"/>
              <w:jc w:val="right"/>
              <w:rPr>
                <w:rFonts w:ascii="Arial" w:eastAsia="Map Symbols" w:hAnsi="Arial" w:cs="Arial"/>
                <w:b/>
                <w:bCs/>
                <w:sz w:val="26"/>
                <w:szCs w:val="26"/>
                <w:lang w:val="en-GB" w:bidi="th-TH"/>
              </w:rPr>
            </w:pPr>
            <w:r w:rsidRPr="00480BFB">
              <w:rPr>
                <w:rFonts w:ascii="Arial" w:eastAsia="Map Symbols" w:hAnsi="Arial" w:cs="Arial"/>
                <w:b/>
                <w:bCs/>
                <w:sz w:val="18"/>
                <w:szCs w:val="18"/>
                <w:lang w:val="en-GB" w:bidi="th-TH"/>
              </w:rPr>
              <w:t>Baht</w:t>
            </w:r>
          </w:p>
        </w:tc>
        <w:tc>
          <w:tcPr>
            <w:tcW w:w="1440" w:type="dxa"/>
            <w:tcBorders>
              <w:top w:val="single" w:sz="4" w:space="0" w:color="auto"/>
              <w:left w:val="nil"/>
              <w:bottom w:val="single" w:sz="4" w:space="0" w:color="auto"/>
              <w:right w:val="nil"/>
            </w:tcBorders>
            <w:vAlign w:val="center"/>
          </w:tcPr>
          <w:p w14:paraId="7D1615D2" w14:textId="77777777" w:rsidR="00BA7F36" w:rsidRPr="00480BFB" w:rsidRDefault="00BA7F36" w:rsidP="00BA7F36">
            <w:pPr>
              <w:spacing w:after="0" w:line="240" w:lineRule="auto"/>
              <w:ind w:right="-72"/>
              <w:jc w:val="right"/>
              <w:rPr>
                <w:rFonts w:ascii="Arial" w:eastAsia="Map Symbols" w:hAnsi="Arial" w:cs="Arial"/>
                <w:b/>
                <w:bCs/>
                <w:sz w:val="26"/>
                <w:szCs w:val="26"/>
                <w:lang w:val="en-GB" w:bidi="th-TH"/>
              </w:rPr>
            </w:pPr>
            <w:r w:rsidRPr="00480BFB">
              <w:rPr>
                <w:rFonts w:ascii="Arial" w:eastAsia="Map Symbols" w:hAnsi="Arial" w:cs="Arial"/>
                <w:b/>
                <w:bCs/>
                <w:sz w:val="18"/>
                <w:szCs w:val="18"/>
                <w:lang w:val="en-GB" w:bidi="th-TH"/>
              </w:rPr>
              <w:t>US Dollars</w:t>
            </w:r>
          </w:p>
        </w:tc>
      </w:tr>
      <w:tr w:rsidR="00BA7F36" w:rsidRPr="00480BFB" w14:paraId="1E3F7B05" w14:textId="77777777" w:rsidTr="00BA7F36">
        <w:tc>
          <w:tcPr>
            <w:tcW w:w="3690" w:type="dxa"/>
            <w:tcBorders>
              <w:top w:val="nil"/>
              <w:left w:val="nil"/>
              <w:bottom w:val="nil"/>
              <w:right w:val="nil"/>
            </w:tcBorders>
            <w:vAlign w:val="center"/>
          </w:tcPr>
          <w:p w14:paraId="3F6B1113" w14:textId="77777777" w:rsidR="00BA7F36" w:rsidRPr="00480BFB" w:rsidRDefault="00BA7F36" w:rsidP="00BA7F36">
            <w:pPr>
              <w:tabs>
                <w:tab w:val="left" w:pos="166"/>
              </w:tabs>
              <w:spacing w:after="0" w:line="240" w:lineRule="auto"/>
              <w:ind w:left="-72"/>
              <w:jc w:val="both"/>
              <w:rPr>
                <w:rFonts w:ascii="Arial" w:hAnsi="Arial" w:cs="Arial"/>
                <w:sz w:val="18"/>
                <w:szCs w:val="18"/>
              </w:rPr>
            </w:pPr>
            <w:r w:rsidRPr="00480BFB">
              <w:rPr>
                <w:rFonts w:ascii="Arial" w:hAnsi="Arial" w:cs="Arial"/>
                <w:sz w:val="18"/>
                <w:szCs w:val="18"/>
              </w:rPr>
              <w:t xml:space="preserve">Loans with floating rate </w:t>
            </w:r>
            <w:r w:rsidRPr="00480BFB">
              <w:rPr>
                <w:rFonts w:ascii="Arial" w:hAnsi="Arial" w:cs="Arial"/>
                <w:sz w:val="18"/>
                <w:szCs w:val="18"/>
                <w:cs/>
                <w:lang w:bidi="th-TH"/>
              </w:rPr>
              <w:t xml:space="preserve">- </w:t>
            </w:r>
            <w:r w:rsidRPr="00480BFB">
              <w:rPr>
                <w:rFonts w:ascii="Arial" w:hAnsi="Arial" w:cs="Arial"/>
                <w:sz w:val="18"/>
                <w:szCs w:val="18"/>
              </w:rPr>
              <w:t>expiring</w:t>
            </w:r>
          </w:p>
        </w:tc>
        <w:tc>
          <w:tcPr>
            <w:tcW w:w="1440" w:type="dxa"/>
            <w:tcBorders>
              <w:top w:val="nil"/>
              <w:left w:val="nil"/>
              <w:bottom w:val="nil"/>
              <w:right w:val="nil"/>
            </w:tcBorders>
            <w:shd w:val="clear" w:color="auto" w:fill="FAFAFA"/>
          </w:tcPr>
          <w:p w14:paraId="097ADEC5" w14:textId="77777777" w:rsidR="00BA7F36" w:rsidRPr="00480BFB" w:rsidRDefault="00BA7F36" w:rsidP="00BA7F36">
            <w:pPr>
              <w:tabs>
                <w:tab w:val="left" w:pos="166"/>
              </w:tabs>
              <w:spacing w:after="0" w:line="240" w:lineRule="auto"/>
              <w:ind w:left="-72"/>
              <w:jc w:val="both"/>
              <w:rPr>
                <w:rFonts w:ascii="Arial" w:hAnsi="Arial" w:cs="Arial"/>
                <w:sz w:val="18"/>
                <w:szCs w:val="18"/>
              </w:rPr>
            </w:pPr>
          </w:p>
        </w:tc>
        <w:tc>
          <w:tcPr>
            <w:tcW w:w="1440" w:type="dxa"/>
            <w:tcBorders>
              <w:top w:val="nil"/>
              <w:left w:val="nil"/>
              <w:bottom w:val="nil"/>
              <w:right w:val="nil"/>
            </w:tcBorders>
            <w:shd w:val="clear" w:color="auto" w:fill="FAFAFA"/>
          </w:tcPr>
          <w:p w14:paraId="49C0EF60" w14:textId="77777777" w:rsidR="00BA7F36" w:rsidRPr="00480BFB" w:rsidRDefault="00BA7F36" w:rsidP="00BA7F36">
            <w:pPr>
              <w:tabs>
                <w:tab w:val="left" w:pos="166"/>
              </w:tabs>
              <w:spacing w:after="0" w:line="240" w:lineRule="auto"/>
              <w:ind w:left="-72"/>
              <w:jc w:val="both"/>
              <w:rPr>
                <w:rFonts w:ascii="Arial" w:hAnsi="Arial" w:cs="Arial"/>
                <w:sz w:val="18"/>
                <w:szCs w:val="18"/>
              </w:rPr>
            </w:pPr>
          </w:p>
        </w:tc>
        <w:tc>
          <w:tcPr>
            <w:tcW w:w="1440" w:type="dxa"/>
            <w:tcBorders>
              <w:top w:val="nil"/>
              <w:left w:val="nil"/>
              <w:bottom w:val="nil"/>
              <w:right w:val="nil"/>
            </w:tcBorders>
          </w:tcPr>
          <w:p w14:paraId="09AC1E7B" w14:textId="77777777" w:rsidR="00BA7F36" w:rsidRPr="00480BFB" w:rsidRDefault="00BA7F36" w:rsidP="00BA7F36">
            <w:pPr>
              <w:tabs>
                <w:tab w:val="left" w:pos="166"/>
              </w:tabs>
              <w:spacing w:after="0" w:line="240" w:lineRule="auto"/>
              <w:ind w:left="-72"/>
              <w:jc w:val="both"/>
              <w:rPr>
                <w:rFonts w:ascii="Arial" w:hAnsi="Arial" w:cs="Arial"/>
                <w:sz w:val="18"/>
                <w:szCs w:val="18"/>
              </w:rPr>
            </w:pPr>
          </w:p>
        </w:tc>
        <w:tc>
          <w:tcPr>
            <w:tcW w:w="1440" w:type="dxa"/>
            <w:tcBorders>
              <w:top w:val="nil"/>
              <w:left w:val="nil"/>
              <w:bottom w:val="nil"/>
              <w:right w:val="nil"/>
            </w:tcBorders>
          </w:tcPr>
          <w:p w14:paraId="2B19F7AD" w14:textId="77777777" w:rsidR="00BA7F36" w:rsidRPr="00480BFB" w:rsidRDefault="00BA7F36" w:rsidP="00BA7F36">
            <w:pPr>
              <w:tabs>
                <w:tab w:val="left" w:pos="166"/>
              </w:tabs>
              <w:spacing w:after="0" w:line="240" w:lineRule="auto"/>
              <w:ind w:left="-72"/>
              <w:jc w:val="both"/>
              <w:rPr>
                <w:rFonts w:ascii="Arial" w:hAnsi="Arial" w:cs="Arial"/>
                <w:sz w:val="18"/>
                <w:szCs w:val="18"/>
              </w:rPr>
            </w:pPr>
          </w:p>
        </w:tc>
      </w:tr>
      <w:tr w:rsidR="00BA7F36" w:rsidRPr="00480BFB" w14:paraId="0F9EE4B1" w14:textId="77777777" w:rsidTr="00BA7F36">
        <w:tc>
          <w:tcPr>
            <w:tcW w:w="3690" w:type="dxa"/>
            <w:tcBorders>
              <w:top w:val="nil"/>
              <w:left w:val="nil"/>
              <w:bottom w:val="nil"/>
              <w:right w:val="nil"/>
            </w:tcBorders>
            <w:vAlign w:val="center"/>
          </w:tcPr>
          <w:p w14:paraId="045F3A20" w14:textId="77777777" w:rsidR="00BA7F36" w:rsidRPr="00480BFB" w:rsidRDefault="00BA7F36" w:rsidP="00BA7F36">
            <w:pPr>
              <w:tabs>
                <w:tab w:val="left" w:pos="166"/>
              </w:tabs>
              <w:spacing w:after="0" w:line="240" w:lineRule="auto"/>
              <w:ind w:left="-72"/>
              <w:jc w:val="both"/>
              <w:rPr>
                <w:rFonts w:ascii="Arial" w:hAnsi="Arial" w:cs="Arial"/>
                <w:sz w:val="18"/>
                <w:szCs w:val="18"/>
              </w:rPr>
            </w:pPr>
            <w:r w:rsidRPr="00480BFB">
              <w:rPr>
                <w:rFonts w:ascii="Arial" w:hAnsi="Arial" w:cs="Arial"/>
                <w:sz w:val="18"/>
                <w:szCs w:val="18"/>
              </w:rPr>
              <w:t xml:space="preserve">   within one year</w:t>
            </w:r>
          </w:p>
        </w:tc>
        <w:tc>
          <w:tcPr>
            <w:tcW w:w="1440" w:type="dxa"/>
            <w:tcBorders>
              <w:top w:val="nil"/>
              <w:left w:val="nil"/>
              <w:bottom w:val="nil"/>
              <w:right w:val="nil"/>
            </w:tcBorders>
            <w:shd w:val="clear" w:color="auto" w:fill="FAFAFA"/>
          </w:tcPr>
          <w:p w14:paraId="54457FCB" w14:textId="1AD2E3BC" w:rsidR="00BA7F36" w:rsidRPr="00480BFB" w:rsidRDefault="00BA7F36" w:rsidP="00BA7F36">
            <w:pPr>
              <w:tabs>
                <w:tab w:val="left" w:pos="166"/>
              </w:tabs>
              <w:spacing w:after="0" w:line="240" w:lineRule="auto"/>
              <w:ind w:left="-72"/>
              <w:jc w:val="right"/>
              <w:rPr>
                <w:rFonts w:ascii="Arial" w:hAnsi="Arial" w:cs="Arial"/>
                <w:sz w:val="18"/>
                <w:szCs w:val="18"/>
              </w:rPr>
            </w:pPr>
            <w:r w:rsidRPr="00480BFB">
              <w:rPr>
                <w:rFonts w:ascii="Arial" w:hAnsi="Arial" w:cs="Arial"/>
                <w:sz w:val="18"/>
                <w:szCs w:val="18"/>
              </w:rPr>
              <w:t>4,149,395,727</w:t>
            </w:r>
          </w:p>
        </w:tc>
        <w:tc>
          <w:tcPr>
            <w:tcW w:w="1440" w:type="dxa"/>
            <w:tcBorders>
              <w:top w:val="nil"/>
              <w:left w:val="nil"/>
              <w:bottom w:val="nil"/>
              <w:right w:val="nil"/>
            </w:tcBorders>
            <w:shd w:val="clear" w:color="auto" w:fill="FAFAFA"/>
          </w:tcPr>
          <w:p w14:paraId="094461FF" w14:textId="68A1E14F" w:rsidR="00BA7F36" w:rsidRPr="00480BFB" w:rsidRDefault="00BA7F36" w:rsidP="00BA7F36">
            <w:pPr>
              <w:tabs>
                <w:tab w:val="left" w:pos="166"/>
              </w:tabs>
              <w:spacing w:after="0" w:line="240" w:lineRule="auto"/>
              <w:ind w:left="-72"/>
              <w:jc w:val="right"/>
              <w:rPr>
                <w:rFonts w:ascii="Arial" w:hAnsi="Arial" w:cs="Arial"/>
                <w:sz w:val="18"/>
                <w:szCs w:val="18"/>
              </w:rPr>
            </w:pPr>
            <w:r w:rsidRPr="00480BFB">
              <w:rPr>
                <w:rFonts w:ascii="Arial" w:hAnsi="Arial" w:cs="Arial"/>
                <w:sz w:val="18"/>
                <w:szCs w:val="18"/>
              </w:rPr>
              <w:t>-</w:t>
            </w:r>
          </w:p>
        </w:tc>
        <w:tc>
          <w:tcPr>
            <w:tcW w:w="1440" w:type="dxa"/>
            <w:tcBorders>
              <w:top w:val="nil"/>
              <w:left w:val="nil"/>
              <w:bottom w:val="nil"/>
              <w:right w:val="nil"/>
            </w:tcBorders>
          </w:tcPr>
          <w:p w14:paraId="1F701F8C" w14:textId="2702B236" w:rsidR="00BA7F36" w:rsidRPr="00480BFB" w:rsidRDefault="00BA7F36" w:rsidP="00BA7F36">
            <w:pPr>
              <w:tabs>
                <w:tab w:val="left" w:pos="166"/>
              </w:tabs>
              <w:spacing w:after="0" w:line="240" w:lineRule="auto"/>
              <w:ind w:left="-72"/>
              <w:jc w:val="right"/>
              <w:rPr>
                <w:rFonts w:ascii="Arial" w:hAnsi="Arial" w:cs="Arial"/>
                <w:sz w:val="18"/>
                <w:szCs w:val="18"/>
              </w:rPr>
            </w:pPr>
            <w:r w:rsidRPr="00480BFB">
              <w:rPr>
                <w:rFonts w:ascii="Arial" w:hAnsi="Arial" w:cs="Arial"/>
                <w:sz w:val="18"/>
                <w:szCs w:val="18"/>
              </w:rPr>
              <w:t>3,245,496,646</w:t>
            </w:r>
          </w:p>
        </w:tc>
        <w:tc>
          <w:tcPr>
            <w:tcW w:w="1440" w:type="dxa"/>
            <w:tcBorders>
              <w:top w:val="nil"/>
              <w:left w:val="nil"/>
              <w:bottom w:val="nil"/>
              <w:right w:val="nil"/>
            </w:tcBorders>
          </w:tcPr>
          <w:p w14:paraId="2B770245" w14:textId="773629A2" w:rsidR="00BA7F36" w:rsidRPr="00480BFB" w:rsidRDefault="00BA7F36" w:rsidP="00BA7F36">
            <w:pPr>
              <w:tabs>
                <w:tab w:val="left" w:pos="166"/>
              </w:tabs>
              <w:spacing w:after="0" w:line="240" w:lineRule="auto"/>
              <w:ind w:left="-72"/>
              <w:jc w:val="right"/>
              <w:rPr>
                <w:rFonts w:ascii="Arial" w:hAnsi="Arial" w:cs="Arial"/>
                <w:sz w:val="18"/>
                <w:szCs w:val="18"/>
              </w:rPr>
            </w:pPr>
            <w:r w:rsidRPr="00480BFB">
              <w:rPr>
                <w:rFonts w:ascii="Arial" w:hAnsi="Arial" w:cs="Arial"/>
                <w:sz w:val="18"/>
                <w:szCs w:val="18"/>
              </w:rPr>
              <w:t>-</w:t>
            </w:r>
          </w:p>
        </w:tc>
      </w:tr>
      <w:tr w:rsidR="00BA7F36" w:rsidRPr="00480BFB" w14:paraId="424895F9" w14:textId="77777777" w:rsidTr="00BA7F36">
        <w:tc>
          <w:tcPr>
            <w:tcW w:w="3690" w:type="dxa"/>
            <w:tcBorders>
              <w:top w:val="nil"/>
              <w:left w:val="nil"/>
              <w:bottom w:val="nil"/>
              <w:right w:val="nil"/>
            </w:tcBorders>
            <w:vAlign w:val="center"/>
          </w:tcPr>
          <w:p w14:paraId="5DB802B0" w14:textId="77777777" w:rsidR="00BA7F36" w:rsidRPr="00480BFB" w:rsidRDefault="00BA7F36" w:rsidP="00BA7F36">
            <w:pPr>
              <w:tabs>
                <w:tab w:val="left" w:pos="166"/>
              </w:tabs>
              <w:spacing w:after="0" w:line="240" w:lineRule="auto"/>
              <w:ind w:left="-72"/>
              <w:jc w:val="both"/>
              <w:rPr>
                <w:rFonts w:ascii="Arial" w:hAnsi="Arial" w:cs="Arial"/>
                <w:sz w:val="18"/>
                <w:szCs w:val="18"/>
                <w:cs/>
                <w:lang w:bidi="th-TH"/>
              </w:rPr>
            </w:pPr>
            <w:r w:rsidRPr="00480BFB">
              <w:rPr>
                <w:rFonts w:ascii="Arial" w:hAnsi="Arial" w:cs="Arial"/>
                <w:sz w:val="18"/>
                <w:szCs w:val="18"/>
              </w:rPr>
              <w:t xml:space="preserve">Credit facilities for purchase of goods </w:t>
            </w:r>
          </w:p>
        </w:tc>
        <w:tc>
          <w:tcPr>
            <w:tcW w:w="1440" w:type="dxa"/>
            <w:tcBorders>
              <w:top w:val="nil"/>
              <w:left w:val="nil"/>
              <w:right w:val="nil"/>
            </w:tcBorders>
            <w:shd w:val="clear" w:color="auto" w:fill="FAFAFA"/>
          </w:tcPr>
          <w:p w14:paraId="774BF01A" w14:textId="279F233C" w:rsidR="00BA7F36" w:rsidRPr="00480BFB" w:rsidRDefault="00BA7F36" w:rsidP="00BA7F36">
            <w:pPr>
              <w:tabs>
                <w:tab w:val="left" w:pos="166"/>
              </w:tabs>
              <w:spacing w:after="0" w:line="240" w:lineRule="auto"/>
              <w:ind w:left="-72"/>
              <w:jc w:val="right"/>
              <w:rPr>
                <w:rFonts w:ascii="Arial" w:hAnsi="Arial" w:cs="Arial"/>
                <w:sz w:val="18"/>
                <w:szCs w:val="18"/>
              </w:rPr>
            </w:pPr>
            <w:r w:rsidRPr="00480BFB">
              <w:rPr>
                <w:rFonts w:ascii="Arial" w:hAnsi="Arial" w:cs="Arial"/>
                <w:sz w:val="18"/>
                <w:szCs w:val="18"/>
              </w:rPr>
              <w:t>1,126,863,959</w:t>
            </w:r>
          </w:p>
        </w:tc>
        <w:tc>
          <w:tcPr>
            <w:tcW w:w="1440" w:type="dxa"/>
            <w:tcBorders>
              <w:top w:val="nil"/>
              <w:left w:val="nil"/>
              <w:right w:val="nil"/>
            </w:tcBorders>
            <w:shd w:val="clear" w:color="auto" w:fill="FAFAFA"/>
          </w:tcPr>
          <w:p w14:paraId="3747114D" w14:textId="2CA70A24" w:rsidR="00BA7F36" w:rsidRPr="00480BFB" w:rsidRDefault="00BA7F36" w:rsidP="00BA7F36">
            <w:pPr>
              <w:tabs>
                <w:tab w:val="left" w:pos="166"/>
              </w:tabs>
              <w:spacing w:after="0" w:line="240" w:lineRule="auto"/>
              <w:ind w:left="-72"/>
              <w:jc w:val="right"/>
              <w:rPr>
                <w:rFonts w:ascii="Arial" w:hAnsi="Arial" w:cs="Arial"/>
                <w:sz w:val="18"/>
                <w:szCs w:val="18"/>
              </w:rPr>
            </w:pPr>
            <w:r w:rsidRPr="00480BFB">
              <w:rPr>
                <w:rFonts w:ascii="Arial" w:hAnsi="Arial" w:cs="Arial"/>
                <w:sz w:val="18"/>
                <w:szCs w:val="18"/>
              </w:rPr>
              <w:t>-</w:t>
            </w:r>
          </w:p>
        </w:tc>
        <w:tc>
          <w:tcPr>
            <w:tcW w:w="1440" w:type="dxa"/>
            <w:tcBorders>
              <w:top w:val="nil"/>
              <w:left w:val="nil"/>
              <w:right w:val="nil"/>
            </w:tcBorders>
          </w:tcPr>
          <w:p w14:paraId="3C6F9A8E" w14:textId="7DC6E674" w:rsidR="00BA7F36" w:rsidRPr="00480BFB" w:rsidRDefault="00BA7F36" w:rsidP="00BA7F36">
            <w:pPr>
              <w:tabs>
                <w:tab w:val="left" w:pos="166"/>
              </w:tabs>
              <w:spacing w:after="0" w:line="240" w:lineRule="auto"/>
              <w:ind w:left="-72"/>
              <w:jc w:val="right"/>
              <w:rPr>
                <w:rFonts w:ascii="Arial" w:hAnsi="Arial" w:cs="Arial"/>
                <w:sz w:val="18"/>
                <w:szCs w:val="18"/>
              </w:rPr>
            </w:pPr>
            <w:r w:rsidRPr="00480BFB">
              <w:rPr>
                <w:rFonts w:ascii="Arial" w:hAnsi="Arial" w:cs="Arial"/>
                <w:sz w:val="18"/>
                <w:szCs w:val="18"/>
              </w:rPr>
              <w:t>914,978,269</w:t>
            </w:r>
          </w:p>
        </w:tc>
        <w:tc>
          <w:tcPr>
            <w:tcW w:w="1440" w:type="dxa"/>
            <w:tcBorders>
              <w:top w:val="nil"/>
              <w:left w:val="nil"/>
              <w:right w:val="nil"/>
            </w:tcBorders>
          </w:tcPr>
          <w:p w14:paraId="2088FC6D" w14:textId="29BC7C52" w:rsidR="00BA7F36" w:rsidRPr="00480BFB" w:rsidRDefault="00BA7F36" w:rsidP="00BA7F36">
            <w:pPr>
              <w:tabs>
                <w:tab w:val="left" w:pos="166"/>
              </w:tabs>
              <w:spacing w:after="0" w:line="240" w:lineRule="auto"/>
              <w:ind w:left="-72"/>
              <w:jc w:val="right"/>
              <w:rPr>
                <w:rFonts w:ascii="Arial" w:hAnsi="Arial" w:cs="Arial"/>
                <w:sz w:val="18"/>
                <w:szCs w:val="18"/>
              </w:rPr>
            </w:pPr>
            <w:r w:rsidRPr="00480BFB">
              <w:rPr>
                <w:rFonts w:ascii="Arial" w:hAnsi="Arial" w:cs="Arial"/>
                <w:sz w:val="18"/>
                <w:szCs w:val="18"/>
              </w:rPr>
              <w:t>-</w:t>
            </w:r>
          </w:p>
        </w:tc>
      </w:tr>
      <w:tr w:rsidR="00BA7F36" w:rsidRPr="00480BFB" w14:paraId="7D2D5927" w14:textId="77777777" w:rsidTr="00BA7F36">
        <w:tc>
          <w:tcPr>
            <w:tcW w:w="3690" w:type="dxa"/>
            <w:tcBorders>
              <w:top w:val="nil"/>
              <w:left w:val="nil"/>
              <w:bottom w:val="nil"/>
              <w:right w:val="nil"/>
            </w:tcBorders>
            <w:vAlign w:val="center"/>
          </w:tcPr>
          <w:p w14:paraId="75AE4A05" w14:textId="77777777" w:rsidR="00BA7F36" w:rsidRPr="00480BFB" w:rsidRDefault="00BA7F36" w:rsidP="00BA7F36">
            <w:pPr>
              <w:tabs>
                <w:tab w:val="left" w:pos="166"/>
              </w:tabs>
              <w:spacing w:after="0" w:line="240" w:lineRule="auto"/>
              <w:ind w:left="-72"/>
              <w:jc w:val="both"/>
              <w:rPr>
                <w:rFonts w:ascii="Arial" w:hAnsi="Arial" w:cs="Arial"/>
                <w:sz w:val="18"/>
                <w:szCs w:val="18"/>
                <w:cs/>
                <w:lang w:bidi="th-TH"/>
              </w:rPr>
            </w:pPr>
            <w:r w:rsidRPr="00480BFB">
              <w:rPr>
                <w:rFonts w:ascii="Arial" w:hAnsi="Arial" w:cs="Arial"/>
                <w:sz w:val="18"/>
                <w:szCs w:val="18"/>
              </w:rPr>
              <w:t>Forward contracts</w:t>
            </w:r>
          </w:p>
        </w:tc>
        <w:tc>
          <w:tcPr>
            <w:tcW w:w="1440" w:type="dxa"/>
            <w:tcBorders>
              <w:top w:val="nil"/>
              <w:left w:val="nil"/>
              <w:bottom w:val="single" w:sz="4" w:space="0" w:color="auto"/>
              <w:right w:val="nil"/>
            </w:tcBorders>
            <w:shd w:val="clear" w:color="auto" w:fill="FAFAFA"/>
          </w:tcPr>
          <w:p w14:paraId="3A5A967B" w14:textId="61E82181" w:rsidR="00BA7F36" w:rsidRPr="00480BFB" w:rsidRDefault="00BA7F36" w:rsidP="00BA7F36">
            <w:pPr>
              <w:tabs>
                <w:tab w:val="left" w:pos="166"/>
              </w:tabs>
              <w:spacing w:after="0" w:line="240" w:lineRule="auto"/>
              <w:ind w:left="-72"/>
              <w:jc w:val="right"/>
              <w:rPr>
                <w:rFonts w:ascii="Arial" w:hAnsi="Arial" w:cs="Arial"/>
                <w:sz w:val="18"/>
                <w:szCs w:val="18"/>
              </w:rPr>
            </w:pPr>
            <w:r w:rsidRPr="00480BFB">
              <w:rPr>
                <w:rFonts w:ascii="Arial" w:hAnsi="Arial" w:cs="Arial"/>
                <w:sz w:val="18"/>
                <w:szCs w:val="18"/>
              </w:rPr>
              <w:t>185,934,914</w:t>
            </w:r>
          </w:p>
        </w:tc>
        <w:tc>
          <w:tcPr>
            <w:tcW w:w="1440" w:type="dxa"/>
            <w:tcBorders>
              <w:top w:val="nil"/>
              <w:left w:val="nil"/>
              <w:bottom w:val="single" w:sz="4" w:space="0" w:color="auto"/>
              <w:right w:val="nil"/>
            </w:tcBorders>
            <w:shd w:val="clear" w:color="auto" w:fill="FAFAFA"/>
          </w:tcPr>
          <w:p w14:paraId="404BBF7B" w14:textId="1EE26696" w:rsidR="00BA7F36" w:rsidRPr="00480BFB" w:rsidRDefault="00BA7F36" w:rsidP="00BA7F36">
            <w:pPr>
              <w:tabs>
                <w:tab w:val="left" w:pos="166"/>
              </w:tabs>
              <w:spacing w:after="0" w:line="240" w:lineRule="auto"/>
              <w:ind w:left="-72"/>
              <w:jc w:val="right"/>
              <w:rPr>
                <w:rFonts w:ascii="Arial" w:hAnsi="Arial" w:cs="Arial"/>
                <w:sz w:val="18"/>
                <w:szCs w:val="18"/>
              </w:rPr>
            </w:pPr>
            <w:r w:rsidRPr="00480BFB">
              <w:rPr>
                <w:rFonts w:ascii="Arial" w:hAnsi="Arial" w:cs="Arial"/>
                <w:sz w:val="18"/>
                <w:szCs w:val="18"/>
              </w:rPr>
              <w:t>14,400,000</w:t>
            </w:r>
          </w:p>
        </w:tc>
        <w:tc>
          <w:tcPr>
            <w:tcW w:w="1440" w:type="dxa"/>
            <w:tcBorders>
              <w:top w:val="nil"/>
              <w:left w:val="nil"/>
              <w:bottom w:val="single" w:sz="4" w:space="0" w:color="auto"/>
              <w:right w:val="nil"/>
            </w:tcBorders>
          </w:tcPr>
          <w:p w14:paraId="34FDA082" w14:textId="2FB17F84" w:rsidR="00BA7F36" w:rsidRPr="00480BFB" w:rsidRDefault="00BA7F36" w:rsidP="00BA7F36">
            <w:pPr>
              <w:tabs>
                <w:tab w:val="left" w:pos="166"/>
              </w:tabs>
              <w:spacing w:after="0" w:line="240" w:lineRule="auto"/>
              <w:ind w:left="-72"/>
              <w:jc w:val="right"/>
              <w:rPr>
                <w:rFonts w:ascii="Arial" w:hAnsi="Arial" w:cs="Arial"/>
                <w:sz w:val="18"/>
                <w:szCs w:val="18"/>
              </w:rPr>
            </w:pPr>
            <w:r w:rsidRPr="00480BFB">
              <w:rPr>
                <w:rFonts w:ascii="Arial" w:hAnsi="Arial" w:cs="Arial"/>
                <w:sz w:val="18"/>
                <w:szCs w:val="18"/>
              </w:rPr>
              <w:t>186,377,380</w:t>
            </w:r>
          </w:p>
        </w:tc>
        <w:tc>
          <w:tcPr>
            <w:tcW w:w="1440" w:type="dxa"/>
            <w:tcBorders>
              <w:top w:val="nil"/>
              <w:left w:val="nil"/>
              <w:bottom w:val="single" w:sz="4" w:space="0" w:color="auto"/>
              <w:right w:val="nil"/>
            </w:tcBorders>
          </w:tcPr>
          <w:p w14:paraId="0103785E" w14:textId="0A0048F5" w:rsidR="00BA7F36" w:rsidRPr="00480BFB" w:rsidRDefault="00BA7F36" w:rsidP="00BA7F36">
            <w:pPr>
              <w:tabs>
                <w:tab w:val="left" w:pos="166"/>
              </w:tabs>
              <w:spacing w:after="0" w:line="240" w:lineRule="auto"/>
              <w:ind w:left="-72"/>
              <w:jc w:val="right"/>
              <w:rPr>
                <w:rFonts w:ascii="Arial" w:hAnsi="Arial" w:cs="Arial"/>
                <w:sz w:val="18"/>
                <w:szCs w:val="18"/>
              </w:rPr>
            </w:pPr>
            <w:r w:rsidRPr="00480BFB">
              <w:rPr>
                <w:rFonts w:ascii="Arial" w:hAnsi="Arial" w:cs="Arial"/>
                <w:sz w:val="18"/>
                <w:szCs w:val="18"/>
              </w:rPr>
              <w:t>14,400,000</w:t>
            </w:r>
          </w:p>
        </w:tc>
      </w:tr>
      <w:tr w:rsidR="00BA7F36" w:rsidRPr="00480BFB" w14:paraId="2BED259D" w14:textId="77777777" w:rsidTr="00BA7F36">
        <w:tc>
          <w:tcPr>
            <w:tcW w:w="3690" w:type="dxa"/>
            <w:tcBorders>
              <w:top w:val="nil"/>
              <w:left w:val="nil"/>
              <w:bottom w:val="nil"/>
              <w:right w:val="nil"/>
            </w:tcBorders>
            <w:vAlign w:val="center"/>
          </w:tcPr>
          <w:p w14:paraId="4FC23769" w14:textId="77777777" w:rsidR="00BA7F36" w:rsidRPr="00480BFB" w:rsidRDefault="00BA7F36" w:rsidP="00BA7F36">
            <w:pPr>
              <w:tabs>
                <w:tab w:val="left" w:pos="166"/>
              </w:tabs>
              <w:spacing w:after="0" w:line="240" w:lineRule="auto"/>
              <w:ind w:left="-72"/>
              <w:jc w:val="right"/>
              <w:rPr>
                <w:rFonts w:ascii="Arial" w:hAnsi="Arial" w:cs="Arial"/>
                <w:sz w:val="18"/>
                <w:szCs w:val="18"/>
                <w:cs/>
                <w:lang w:bidi="th-TH"/>
              </w:rPr>
            </w:pPr>
          </w:p>
        </w:tc>
        <w:tc>
          <w:tcPr>
            <w:tcW w:w="1440" w:type="dxa"/>
            <w:tcBorders>
              <w:top w:val="single" w:sz="4" w:space="0" w:color="auto"/>
              <w:left w:val="nil"/>
              <w:bottom w:val="single" w:sz="4" w:space="0" w:color="auto"/>
              <w:right w:val="nil"/>
            </w:tcBorders>
            <w:shd w:val="clear" w:color="auto" w:fill="FAFAFA"/>
          </w:tcPr>
          <w:p w14:paraId="68D4A177" w14:textId="1B9346D5" w:rsidR="00BA7F36" w:rsidRPr="00480BFB" w:rsidRDefault="00BA7F36" w:rsidP="00BA7F36">
            <w:pPr>
              <w:tabs>
                <w:tab w:val="left" w:pos="166"/>
              </w:tabs>
              <w:spacing w:after="0" w:line="240" w:lineRule="auto"/>
              <w:ind w:left="-72"/>
              <w:jc w:val="right"/>
              <w:rPr>
                <w:rFonts w:ascii="Arial" w:hAnsi="Arial" w:cs="Arial"/>
                <w:sz w:val="18"/>
                <w:szCs w:val="18"/>
              </w:rPr>
            </w:pPr>
            <w:r w:rsidRPr="00480BFB">
              <w:rPr>
                <w:rFonts w:ascii="Arial" w:hAnsi="Arial" w:cs="Arial"/>
                <w:sz w:val="18"/>
                <w:szCs w:val="18"/>
              </w:rPr>
              <w:t>5,462,194,600</w:t>
            </w:r>
          </w:p>
        </w:tc>
        <w:tc>
          <w:tcPr>
            <w:tcW w:w="1440" w:type="dxa"/>
            <w:tcBorders>
              <w:top w:val="single" w:sz="4" w:space="0" w:color="auto"/>
              <w:left w:val="nil"/>
              <w:bottom w:val="single" w:sz="4" w:space="0" w:color="auto"/>
              <w:right w:val="nil"/>
            </w:tcBorders>
            <w:shd w:val="clear" w:color="auto" w:fill="FAFAFA"/>
          </w:tcPr>
          <w:p w14:paraId="404348C4" w14:textId="1C48A6AA" w:rsidR="00BA7F36" w:rsidRPr="00480BFB" w:rsidRDefault="00BA7F36" w:rsidP="00BA7F36">
            <w:pPr>
              <w:tabs>
                <w:tab w:val="left" w:pos="166"/>
              </w:tabs>
              <w:spacing w:after="0" w:line="240" w:lineRule="auto"/>
              <w:ind w:left="-72"/>
              <w:jc w:val="right"/>
              <w:rPr>
                <w:rFonts w:ascii="Arial" w:hAnsi="Arial" w:cs="Arial"/>
                <w:sz w:val="18"/>
                <w:szCs w:val="18"/>
              </w:rPr>
            </w:pPr>
            <w:r w:rsidRPr="00480BFB">
              <w:rPr>
                <w:rFonts w:ascii="Arial" w:hAnsi="Arial" w:cs="Arial"/>
                <w:sz w:val="18"/>
                <w:szCs w:val="18"/>
              </w:rPr>
              <w:t>14,400,000</w:t>
            </w:r>
          </w:p>
        </w:tc>
        <w:tc>
          <w:tcPr>
            <w:tcW w:w="1440" w:type="dxa"/>
            <w:tcBorders>
              <w:top w:val="single" w:sz="4" w:space="0" w:color="auto"/>
              <w:left w:val="nil"/>
              <w:bottom w:val="single" w:sz="4" w:space="0" w:color="auto"/>
              <w:right w:val="nil"/>
            </w:tcBorders>
          </w:tcPr>
          <w:p w14:paraId="704B6EAD" w14:textId="562EA7F7" w:rsidR="00BA7F36" w:rsidRPr="00480BFB" w:rsidRDefault="00BA7F36" w:rsidP="00BA7F36">
            <w:pPr>
              <w:tabs>
                <w:tab w:val="left" w:pos="166"/>
              </w:tabs>
              <w:spacing w:after="0" w:line="240" w:lineRule="auto"/>
              <w:ind w:left="-72"/>
              <w:jc w:val="right"/>
              <w:rPr>
                <w:rFonts w:ascii="Arial" w:hAnsi="Arial" w:cs="Arial"/>
                <w:sz w:val="18"/>
                <w:szCs w:val="18"/>
              </w:rPr>
            </w:pPr>
            <w:r w:rsidRPr="00480BFB">
              <w:rPr>
                <w:rFonts w:ascii="Arial" w:hAnsi="Arial" w:cs="Arial"/>
                <w:sz w:val="18"/>
                <w:szCs w:val="18"/>
              </w:rPr>
              <w:t>4,346,852,295</w:t>
            </w:r>
          </w:p>
        </w:tc>
        <w:tc>
          <w:tcPr>
            <w:tcW w:w="1440" w:type="dxa"/>
            <w:tcBorders>
              <w:top w:val="single" w:sz="4" w:space="0" w:color="auto"/>
              <w:left w:val="nil"/>
              <w:bottom w:val="single" w:sz="4" w:space="0" w:color="auto"/>
              <w:right w:val="nil"/>
            </w:tcBorders>
          </w:tcPr>
          <w:p w14:paraId="18E1DD22" w14:textId="19AF070E" w:rsidR="00BA7F36" w:rsidRPr="00480BFB" w:rsidRDefault="00BA7F36" w:rsidP="00BA7F36">
            <w:pPr>
              <w:tabs>
                <w:tab w:val="left" w:pos="166"/>
              </w:tabs>
              <w:spacing w:after="0" w:line="240" w:lineRule="auto"/>
              <w:ind w:left="-72"/>
              <w:jc w:val="right"/>
              <w:rPr>
                <w:rFonts w:ascii="Arial" w:hAnsi="Arial" w:cs="Arial"/>
                <w:sz w:val="18"/>
                <w:szCs w:val="18"/>
              </w:rPr>
            </w:pPr>
            <w:r w:rsidRPr="00480BFB">
              <w:rPr>
                <w:rFonts w:ascii="Arial" w:hAnsi="Arial" w:cs="Arial"/>
                <w:sz w:val="18"/>
                <w:szCs w:val="18"/>
              </w:rPr>
              <w:t>14,400,000</w:t>
            </w:r>
          </w:p>
        </w:tc>
      </w:tr>
    </w:tbl>
    <w:p w14:paraId="25B40192" w14:textId="05ACF869" w:rsidR="00247435" w:rsidRPr="00E9475D" w:rsidRDefault="00247435" w:rsidP="00247435">
      <w:pPr>
        <w:spacing w:after="0" w:line="240" w:lineRule="auto"/>
        <w:ind w:right="-72"/>
        <w:jc w:val="thaiDistribute"/>
        <w:rPr>
          <w:rFonts w:ascii="Arial" w:eastAsia="Cordia New" w:hAnsi="Arial" w:cs="Arial"/>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55"/>
      </w:tblGrid>
      <w:tr w:rsidR="0009609A" w:rsidRPr="00480BFB" w14:paraId="38BF32B9" w14:textId="77777777" w:rsidTr="0009609A">
        <w:trPr>
          <w:trHeight w:val="386"/>
        </w:trPr>
        <w:tc>
          <w:tcPr>
            <w:tcW w:w="9455" w:type="dxa"/>
            <w:shd w:val="clear" w:color="auto" w:fill="FFA543"/>
            <w:vAlign w:val="center"/>
          </w:tcPr>
          <w:p w14:paraId="0681B310" w14:textId="5F02CB26" w:rsidR="0009609A" w:rsidRPr="00480BFB" w:rsidRDefault="008120D8" w:rsidP="0009609A">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480BFB">
              <w:rPr>
                <w:rFonts w:ascii="Arial" w:eastAsia="Arial Unicode MS" w:hAnsi="Arial" w:cs="Arial"/>
                <w:b/>
                <w:bCs/>
                <w:color w:val="FFFFFF" w:themeColor="background1"/>
                <w:sz w:val="18"/>
                <w:szCs w:val="18"/>
                <w:lang w:val="en-GB" w:bidi="th-TH"/>
              </w:rPr>
              <w:t>2</w:t>
            </w:r>
            <w:r w:rsidR="00244E57" w:rsidRPr="00480BFB">
              <w:rPr>
                <w:rFonts w:ascii="Arial" w:eastAsia="Arial Unicode MS" w:hAnsi="Arial" w:cs="Arial"/>
                <w:b/>
                <w:bCs/>
                <w:color w:val="FFFFFF" w:themeColor="background1"/>
                <w:sz w:val="18"/>
                <w:szCs w:val="18"/>
                <w:lang w:val="en-GB" w:bidi="th-TH"/>
              </w:rPr>
              <w:t>4</w:t>
            </w:r>
            <w:r w:rsidR="0009609A" w:rsidRPr="00480BFB">
              <w:rPr>
                <w:rFonts w:ascii="Arial" w:eastAsia="Arial Unicode MS" w:hAnsi="Arial" w:cs="Arial"/>
                <w:b/>
                <w:bCs/>
                <w:color w:val="FFFFFF" w:themeColor="background1"/>
                <w:sz w:val="18"/>
                <w:szCs w:val="18"/>
                <w:lang w:val="en-GB" w:bidi="th-TH"/>
              </w:rPr>
              <w:tab/>
              <w:t>Trade and other payable</w:t>
            </w:r>
          </w:p>
        </w:tc>
      </w:tr>
    </w:tbl>
    <w:p w14:paraId="1A09A8BE" w14:textId="77777777" w:rsidR="0009609A" w:rsidRPr="00480BFB" w:rsidRDefault="0009609A" w:rsidP="0009609A">
      <w:pPr>
        <w:spacing w:after="0" w:line="240" w:lineRule="auto"/>
        <w:jc w:val="both"/>
        <w:rPr>
          <w:rFonts w:ascii="Arial" w:hAnsi="Arial" w:cs="Arial"/>
          <w:sz w:val="18"/>
          <w:szCs w:val="18"/>
        </w:rPr>
      </w:pPr>
    </w:p>
    <w:tbl>
      <w:tblPr>
        <w:tblW w:w="9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35"/>
        <w:gridCol w:w="1296"/>
        <w:gridCol w:w="40"/>
        <w:gridCol w:w="1336"/>
        <w:gridCol w:w="1477"/>
      </w:tblGrid>
      <w:tr w:rsidR="0009609A" w:rsidRPr="00480BFB" w14:paraId="233D74F8" w14:textId="77777777" w:rsidTr="00E9475D">
        <w:trPr>
          <w:trHeight w:hRule="exact" w:val="478"/>
        </w:trPr>
        <w:tc>
          <w:tcPr>
            <w:tcW w:w="3960" w:type="dxa"/>
            <w:tcBorders>
              <w:top w:val="nil"/>
              <w:left w:val="nil"/>
              <w:bottom w:val="nil"/>
              <w:right w:val="nil"/>
            </w:tcBorders>
            <w:shd w:val="clear" w:color="auto" w:fill="auto"/>
          </w:tcPr>
          <w:p w14:paraId="7F9B4A13" w14:textId="77777777" w:rsidR="0009609A" w:rsidRPr="00480BFB" w:rsidRDefault="0009609A" w:rsidP="0009609A">
            <w:pPr>
              <w:tabs>
                <w:tab w:val="left" w:pos="166"/>
              </w:tabs>
              <w:spacing w:after="0" w:line="240" w:lineRule="auto"/>
              <w:ind w:left="-72"/>
              <w:jc w:val="both"/>
              <w:rPr>
                <w:rFonts w:ascii="Arial" w:hAnsi="Arial" w:cs="Arial"/>
                <w:b/>
                <w:bCs/>
                <w:sz w:val="18"/>
                <w:szCs w:val="18"/>
              </w:rPr>
            </w:pPr>
          </w:p>
        </w:tc>
        <w:tc>
          <w:tcPr>
            <w:tcW w:w="2631" w:type="dxa"/>
            <w:gridSpan w:val="2"/>
            <w:tcBorders>
              <w:top w:val="single" w:sz="4" w:space="0" w:color="auto"/>
              <w:left w:val="nil"/>
              <w:bottom w:val="single" w:sz="4" w:space="0" w:color="auto"/>
              <w:right w:val="nil"/>
            </w:tcBorders>
            <w:shd w:val="clear" w:color="auto" w:fill="auto"/>
            <w:hideMark/>
          </w:tcPr>
          <w:p w14:paraId="0375BEEE" w14:textId="77777777" w:rsidR="0009609A" w:rsidRPr="00480BFB" w:rsidRDefault="0009609A" w:rsidP="0009609A">
            <w:pPr>
              <w:spacing w:after="0" w:line="240" w:lineRule="auto"/>
              <w:ind w:left="-40" w:right="-72"/>
              <w:jc w:val="center"/>
              <w:rPr>
                <w:rFonts w:ascii="Arial" w:hAnsi="Arial" w:cs="Arial"/>
                <w:b/>
                <w:bCs/>
                <w:sz w:val="18"/>
                <w:szCs w:val="18"/>
              </w:rPr>
            </w:pPr>
            <w:r w:rsidRPr="00480BFB">
              <w:rPr>
                <w:rFonts w:ascii="Arial" w:hAnsi="Arial" w:cs="Arial"/>
                <w:b/>
                <w:bCs/>
                <w:sz w:val="18"/>
                <w:szCs w:val="18"/>
              </w:rPr>
              <w:t>Consolidated</w:t>
            </w:r>
          </w:p>
          <w:p w14:paraId="572A6609"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financial statements</w:t>
            </w:r>
          </w:p>
        </w:tc>
        <w:tc>
          <w:tcPr>
            <w:tcW w:w="2853" w:type="dxa"/>
            <w:gridSpan w:val="3"/>
            <w:tcBorders>
              <w:top w:val="single" w:sz="4" w:space="0" w:color="auto"/>
              <w:left w:val="nil"/>
              <w:bottom w:val="single" w:sz="4" w:space="0" w:color="auto"/>
              <w:right w:val="nil"/>
            </w:tcBorders>
            <w:shd w:val="clear" w:color="auto" w:fill="auto"/>
            <w:hideMark/>
          </w:tcPr>
          <w:p w14:paraId="10993C3E" w14:textId="77777777" w:rsidR="0009609A" w:rsidRPr="00480BFB" w:rsidRDefault="0009609A" w:rsidP="0009609A">
            <w:pPr>
              <w:spacing w:after="0" w:line="240" w:lineRule="auto"/>
              <w:ind w:left="-40" w:right="-72"/>
              <w:jc w:val="center"/>
              <w:rPr>
                <w:rFonts w:ascii="Arial" w:hAnsi="Arial" w:cs="Arial"/>
                <w:b/>
                <w:bCs/>
                <w:sz w:val="18"/>
                <w:szCs w:val="18"/>
              </w:rPr>
            </w:pPr>
            <w:r w:rsidRPr="00480BFB">
              <w:rPr>
                <w:rFonts w:ascii="Arial" w:hAnsi="Arial" w:cs="Arial"/>
                <w:b/>
                <w:bCs/>
                <w:sz w:val="18"/>
                <w:szCs w:val="18"/>
              </w:rPr>
              <w:t>Separate</w:t>
            </w:r>
          </w:p>
          <w:p w14:paraId="61A8C940" w14:textId="77777777" w:rsidR="0009609A" w:rsidRPr="00480BFB" w:rsidRDefault="0009609A" w:rsidP="0009609A">
            <w:pPr>
              <w:spacing w:after="0" w:line="240" w:lineRule="auto"/>
              <w:ind w:left="-40" w:right="-72"/>
              <w:jc w:val="center"/>
              <w:rPr>
                <w:rFonts w:ascii="Arial" w:hAnsi="Arial" w:cs="Arial"/>
                <w:b/>
                <w:bCs/>
                <w:sz w:val="18"/>
                <w:szCs w:val="18"/>
              </w:rPr>
            </w:pPr>
            <w:r w:rsidRPr="00480BFB">
              <w:rPr>
                <w:rFonts w:ascii="Arial" w:hAnsi="Arial" w:cs="Arial"/>
                <w:b/>
                <w:bCs/>
                <w:sz w:val="18"/>
                <w:szCs w:val="18"/>
              </w:rPr>
              <w:t>financial statements</w:t>
            </w:r>
          </w:p>
        </w:tc>
      </w:tr>
      <w:tr w:rsidR="0009609A" w:rsidRPr="00480BFB" w14:paraId="72C86810" w14:textId="77777777" w:rsidTr="00E9475D">
        <w:trPr>
          <w:trHeight w:hRule="exact" w:val="244"/>
        </w:trPr>
        <w:tc>
          <w:tcPr>
            <w:tcW w:w="3960" w:type="dxa"/>
            <w:tcBorders>
              <w:top w:val="nil"/>
              <w:left w:val="nil"/>
              <w:bottom w:val="nil"/>
              <w:right w:val="nil"/>
            </w:tcBorders>
            <w:shd w:val="clear" w:color="auto" w:fill="auto"/>
          </w:tcPr>
          <w:p w14:paraId="07BD03F9" w14:textId="77777777" w:rsidR="0009609A" w:rsidRPr="00480BFB" w:rsidRDefault="0009609A" w:rsidP="0009609A">
            <w:pPr>
              <w:tabs>
                <w:tab w:val="left" w:pos="166"/>
              </w:tabs>
              <w:spacing w:after="0" w:line="240" w:lineRule="auto"/>
              <w:ind w:left="-72"/>
              <w:jc w:val="both"/>
              <w:rPr>
                <w:rFonts w:ascii="Arial" w:hAnsi="Arial" w:cs="Arial"/>
                <w:b/>
                <w:bCs/>
                <w:sz w:val="18"/>
                <w:szCs w:val="18"/>
              </w:rPr>
            </w:pPr>
          </w:p>
        </w:tc>
        <w:tc>
          <w:tcPr>
            <w:tcW w:w="1335" w:type="dxa"/>
            <w:tcBorders>
              <w:top w:val="single" w:sz="4" w:space="0" w:color="auto"/>
              <w:left w:val="nil"/>
              <w:bottom w:val="nil"/>
              <w:right w:val="nil"/>
            </w:tcBorders>
            <w:shd w:val="clear" w:color="auto" w:fill="auto"/>
            <w:hideMark/>
          </w:tcPr>
          <w:p w14:paraId="794E0B92" w14:textId="77777777" w:rsidR="0009609A" w:rsidRPr="00480BFB" w:rsidRDefault="00E31A02"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2020</w:t>
            </w:r>
          </w:p>
        </w:tc>
        <w:tc>
          <w:tcPr>
            <w:tcW w:w="1336" w:type="dxa"/>
            <w:gridSpan w:val="2"/>
            <w:tcBorders>
              <w:top w:val="single" w:sz="4" w:space="0" w:color="auto"/>
              <w:left w:val="nil"/>
              <w:bottom w:val="nil"/>
              <w:right w:val="nil"/>
            </w:tcBorders>
            <w:shd w:val="clear" w:color="auto" w:fill="auto"/>
            <w:hideMark/>
          </w:tcPr>
          <w:p w14:paraId="421ECF02" w14:textId="77777777" w:rsidR="0009609A" w:rsidRPr="00480BFB" w:rsidRDefault="00E31A02"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2019</w:t>
            </w:r>
          </w:p>
        </w:tc>
        <w:tc>
          <w:tcPr>
            <w:tcW w:w="1336" w:type="dxa"/>
            <w:tcBorders>
              <w:top w:val="single" w:sz="4" w:space="0" w:color="auto"/>
              <w:left w:val="nil"/>
              <w:bottom w:val="nil"/>
              <w:right w:val="nil"/>
            </w:tcBorders>
            <w:shd w:val="clear" w:color="auto" w:fill="auto"/>
            <w:hideMark/>
          </w:tcPr>
          <w:p w14:paraId="32F85A04" w14:textId="77777777" w:rsidR="0009609A" w:rsidRPr="00480BFB" w:rsidRDefault="00E31A02"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2020</w:t>
            </w:r>
          </w:p>
        </w:tc>
        <w:tc>
          <w:tcPr>
            <w:tcW w:w="1477" w:type="dxa"/>
            <w:tcBorders>
              <w:top w:val="single" w:sz="4" w:space="0" w:color="auto"/>
              <w:left w:val="nil"/>
              <w:bottom w:val="nil"/>
              <w:right w:val="nil"/>
            </w:tcBorders>
            <w:shd w:val="clear" w:color="auto" w:fill="auto"/>
            <w:hideMark/>
          </w:tcPr>
          <w:p w14:paraId="7CA22091" w14:textId="77777777" w:rsidR="0009609A" w:rsidRPr="00480BFB" w:rsidRDefault="00E31A02"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2019</w:t>
            </w:r>
          </w:p>
        </w:tc>
      </w:tr>
      <w:tr w:rsidR="0009609A" w:rsidRPr="00480BFB" w14:paraId="1B6AEDAE" w14:textId="77777777" w:rsidTr="00E9475D">
        <w:trPr>
          <w:trHeight w:hRule="exact" w:val="244"/>
        </w:trPr>
        <w:tc>
          <w:tcPr>
            <w:tcW w:w="3960" w:type="dxa"/>
            <w:tcBorders>
              <w:top w:val="nil"/>
              <w:left w:val="nil"/>
              <w:bottom w:val="nil"/>
              <w:right w:val="nil"/>
            </w:tcBorders>
            <w:shd w:val="clear" w:color="auto" w:fill="auto"/>
          </w:tcPr>
          <w:p w14:paraId="0D4D24BA" w14:textId="77777777" w:rsidR="0009609A" w:rsidRPr="00480BFB" w:rsidRDefault="0009609A" w:rsidP="0009609A">
            <w:pPr>
              <w:tabs>
                <w:tab w:val="left" w:pos="166"/>
              </w:tabs>
              <w:spacing w:after="0" w:line="240" w:lineRule="auto"/>
              <w:ind w:left="-72"/>
              <w:jc w:val="both"/>
              <w:rPr>
                <w:rFonts w:ascii="Arial" w:hAnsi="Arial" w:cs="Arial"/>
                <w:b/>
                <w:bCs/>
                <w:sz w:val="18"/>
                <w:szCs w:val="18"/>
              </w:rPr>
            </w:pPr>
          </w:p>
        </w:tc>
        <w:tc>
          <w:tcPr>
            <w:tcW w:w="1335" w:type="dxa"/>
            <w:tcBorders>
              <w:top w:val="nil"/>
              <w:left w:val="nil"/>
              <w:bottom w:val="single" w:sz="4" w:space="0" w:color="auto"/>
              <w:right w:val="nil"/>
            </w:tcBorders>
            <w:shd w:val="clear" w:color="auto" w:fill="auto"/>
            <w:hideMark/>
          </w:tcPr>
          <w:p w14:paraId="6386B13C" w14:textId="77777777" w:rsidR="0009609A" w:rsidRPr="00480BFB" w:rsidRDefault="0009609A"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c>
          <w:tcPr>
            <w:tcW w:w="1336" w:type="dxa"/>
            <w:gridSpan w:val="2"/>
            <w:tcBorders>
              <w:top w:val="nil"/>
              <w:left w:val="nil"/>
              <w:bottom w:val="single" w:sz="4" w:space="0" w:color="auto"/>
              <w:right w:val="nil"/>
            </w:tcBorders>
            <w:shd w:val="clear" w:color="auto" w:fill="auto"/>
            <w:hideMark/>
          </w:tcPr>
          <w:p w14:paraId="414A3771" w14:textId="77777777" w:rsidR="0009609A" w:rsidRPr="00480BFB" w:rsidRDefault="0009609A"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c>
          <w:tcPr>
            <w:tcW w:w="1336" w:type="dxa"/>
            <w:tcBorders>
              <w:top w:val="nil"/>
              <w:left w:val="nil"/>
              <w:bottom w:val="single" w:sz="4" w:space="0" w:color="auto"/>
              <w:right w:val="nil"/>
            </w:tcBorders>
            <w:shd w:val="clear" w:color="auto" w:fill="auto"/>
            <w:hideMark/>
          </w:tcPr>
          <w:p w14:paraId="573DD26D" w14:textId="77777777" w:rsidR="0009609A" w:rsidRPr="00480BFB" w:rsidRDefault="0009609A"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c>
          <w:tcPr>
            <w:tcW w:w="1477" w:type="dxa"/>
            <w:tcBorders>
              <w:top w:val="nil"/>
              <w:left w:val="nil"/>
              <w:bottom w:val="single" w:sz="4" w:space="0" w:color="auto"/>
              <w:right w:val="nil"/>
            </w:tcBorders>
            <w:shd w:val="clear" w:color="auto" w:fill="auto"/>
            <w:hideMark/>
          </w:tcPr>
          <w:p w14:paraId="79BE7A68" w14:textId="77777777" w:rsidR="0009609A" w:rsidRPr="00480BFB" w:rsidRDefault="0009609A"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r>
      <w:tr w:rsidR="0009609A" w:rsidRPr="00480BFB" w14:paraId="64D45EE7" w14:textId="77777777" w:rsidTr="00E9475D">
        <w:trPr>
          <w:trHeight w:hRule="exact" w:val="244"/>
        </w:trPr>
        <w:tc>
          <w:tcPr>
            <w:tcW w:w="3960" w:type="dxa"/>
            <w:tcBorders>
              <w:top w:val="nil"/>
              <w:left w:val="nil"/>
              <w:bottom w:val="nil"/>
              <w:right w:val="nil"/>
            </w:tcBorders>
            <w:vAlign w:val="bottom"/>
          </w:tcPr>
          <w:p w14:paraId="702CF676" w14:textId="77777777" w:rsidR="0009609A" w:rsidRPr="00480BFB" w:rsidRDefault="0009609A" w:rsidP="0009609A">
            <w:pPr>
              <w:tabs>
                <w:tab w:val="left" w:pos="166"/>
              </w:tabs>
              <w:spacing w:after="0" w:line="240" w:lineRule="auto"/>
              <w:ind w:left="-72"/>
              <w:jc w:val="both"/>
              <w:rPr>
                <w:rFonts w:ascii="Arial" w:hAnsi="Arial" w:cs="Arial"/>
                <w:sz w:val="18"/>
                <w:szCs w:val="18"/>
              </w:rPr>
            </w:pPr>
          </w:p>
        </w:tc>
        <w:tc>
          <w:tcPr>
            <w:tcW w:w="1335" w:type="dxa"/>
            <w:tcBorders>
              <w:top w:val="nil"/>
              <w:left w:val="nil"/>
              <w:bottom w:val="nil"/>
              <w:right w:val="nil"/>
            </w:tcBorders>
            <w:shd w:val="clear" w:color="auto" w:fill="FAFAFA"/>
          </w:tcPr>
          <w:p w14:paraId="07F80D4C" w14:textId="77777777" w:rsidR="0009609A" w:rsidRPr="00480BFB" w:rsidRDefault="0009609A" w:rsidP="0009609A">
            <w:pPr>
              <w:spacing w:after="0" w:line="240" w:lineRule="auto"/>
              <w:ind w:left="-40" w:right="-72"/>
              <w:jc w:val="right"/>
              <w:rPr>
                <w:rFonts w:ascii="Arial" w:hAnsi="Arial" w:cs="Arial"/>
                <w:b/>
                <w:bCs/>
                <w:sz w:val="18"/>
                <w:szCs w:val="18"/>
                <w:lang w:bidi="th-TH"/>
              </w:rPr>
            </w:pPr>
          </w:p>
        </w:tc>
        <w:tc>
          <w:tcPr>
            <w:tcW w:w="1336" w:type="dxa"/>
            <w:gridSpan w:val="2"/>
            <w:tcBorders>
              <w:top w:val="nil"/>
              <w:left w:val="nil"/>
              <w:bottom w:val="nil"/>
              <w:right w:val="nil"/>
            </w:tcBorders>
          </w:tcPr>
          <w:p w14:paraId="5222DCF9" w14:textId="77777777" w:rsidR="0009609A" w:rsidRPr="00480BFB" w:rsidRDefault="0009609A" w:rsidP="0009609A">
            <w:pPr>
              <w:spacing w:after="0" w:line="240" w:lineRule="auto"/>
              <w:ind w:left="-40" w:right="-72"/>
              <w:jc w:val="right"/>
              <w:rPr>
                <w:rFonts w:ascii="Arial" w:hAnsi="Arial" w:cs="Arial"/>
                <w:b/>
                <w:bCs/>
                <w:sz w:val="18"/>
                <w:szCs w:val="18"/>
              </w:rPr>
            </w:pPr>
          </w:p>
        </w:tc>
        <w:tc>
          <w:tcPr>
            <w:tcW w:w="1336" w:type="dxa"/>
            <w:tcBorders>
              <w:top w:val="nil"/>
              <w:left w:val="nil"/>
              <w:bottom w:val="nil"/>
              <w:right w:val="nil"/>
            </w:tcBorders>
            <w:shd w:val="clear" w:color="auto" w:fill="FAFAFA"/>
          </w:tcPr>
          <w:p w14:paraId="1E84176C" w14:textId="77777777" w:rsidR="0009609A" w:rsidRPr="00480BFB" w:rsidRDefault="0009609A" w:rsidP="0009609A">
            <w:pPr>
              <w:spacing w:after="0" w:line="240" w:lineRule="auto"/>
              <w:ind w:left="-40" w:right="-72"/>
              <w:jc w:val="right"/>
              <w:rPr>
                <w:rFonts w:ascii="Arial" w:hAnsi="Arial" w:cs="Arial"/>
                <w:b/>
                <w:bCs/>
                <w:sz w:val="18"/>
                <w:szCs w:val="18"/>
              </w:rPr>
            </w:pPr>
          </w:p>
        </w:tc>
        <w:tc>
          <w:tcPr>
            <w:tcW w:w="1477" w:type="dxa"/>
            <w:tcBorders>
              <w:top w:val="nil"/>
              <w:left w:val="nil"/>
              <w:bottom w:val="nil"/>
              <w:right w:val="nil"/>
            </w:tcBorders>
          </w:tcPr>
          <w:p w14:paraId="4C835157" w14:textId="77777777" w:rsidR="0009609A" w:rsidRPr="00480BFB" w:rsidRDefault="0009609A" w:rsidP="0009609A">
            <w:pPr>
              <w:spacing w:after="0" w:line="240" w:lineRule="auto"/>
              <w:ind w:left="-40" w:right="-72"/>
              <w:jc w:val="right"/>
              <w:rPr>
                <w:rFonts w:ascii="Arial" w:hAnsi="Arial" w:cs="Arial"/>
                <w:b/>
                <w:bCs/>
                <w:sz w:val="18"/>
                <w:szCs w:val="18"/>
              </w:rPr>
            </w:pPr>
          </w:p>
        </w:tc>
      </w:tr>
      <w:tr w:rsidR="00244E57" w:rsidRPr="00480BFB" w14:paraId="73CA6130" w14:textId="77777777" w:rsidTr="00E9475D">
        <w:trPr>
          <w:trHeight w:hRule="exact" w:val="244"/>
        </w:trPr>
        <w:tc>
          <w:tcPr>
            <w:tcW w:w="3960" w:type="dxa"/>
            <w:tcBorders>
              <w:top w:val="nil"/>
              <w:left w:val="nil"/>
              <w:bottom w:val="nil"/>
              <w:right w:val="nil"/>
            </w:tcBorders>
          </w:tcPr>
          <w:p w14:paraId="4249BE20" w14:textId="77777777" w:rsidR="00244E57" w:rsidRPr="00480BFB" w:rsidRDefault="00244E57" w:rsidP="00E9475D">
            <w:pPr>
              <w:tabs>
                <w:tab w:val="left" w:pos="166"/>
                <w:tab w:val="left" w:pos="1155"/>
              </w:tabs>
              <w:spacing w:after="0" w:line="240" w:lineRule="auto"/>
              <w:ind w:left="-72"/>
              <w:jc w:val="both"/>
              <w:rPr>
                <w:rFonts w:ascii="Arial" w:hAnsi="Arial" w:cs="Arial"/>
                <w:sz w:val="18"/>
                <w:szCs w:val="18"/>
              </w:rPr>
            </w:pPr>
            <w:r w:rsidRPr="00480BFB">
              <w:rPr>
                <w:rFonts w:ascii="Arial" w:hAnsi="Arial" w:cs="Arial"/>
                <w:sz w:val="18"/>
                <w:szCs w:val="18"/>
              </w:rPr>
              <w:t>Trade payable</w:t>
            </w:r>
            <w:r w:rsidRPr="00480BFB">
              <w:rPr>
                <w:rFonts w:ascii="Arial" w:hAnsi="Arial" w:cs="Arial"/>
                <w:sz w:val="18"/>
                <w:szCs w:val="18"/>
              </w:rPr>
              <w:tab/>
              <w:t>- other companies</w:t>
            </w:r>
          </w:p>
        </w:tc>
        <w:tc>
          <w:tcPr>
            <w:tcW w:w="1335" w:type="dxa"/>
            <w:tcBorders>
              <w:top w:val="nil"/>
              <w:left w:val="nil"/>
              <w:bottom w:val="nil"/>
              <w:right w:val="nil"/>
            </w:tcBorders>
            <w:shd w:val="clear" w:color="auto" w:fill="FAFAFA"/>
          </w:tcPr>
          <w:p w14:paraId="220FB548" w14:textId="0BEFA276" w:rsidR="00244E57" w:rsidRPr="00480BFB" w:rsidRDefault="0053458A" w:rsidP="00BA7F36">
            <w:pPr>
              <w:spacing w:after="0" w:line="240" w:lineRule="auto"/>
              <w:ind w:right="-72"/>
              <w:jc w:val="right"/>
              <w:rPr>
                <w:rFonts w:ascii="Arial" w:hAnsi="Arial" w:cs="Arial"/>
                <w:sz w:val="18"/>
                <w:szCs w:val="18"/>
              </w:rPr>
            </w:pPr>
            <w:r>
              <w:rPr>
                <w:rFonts w:ascii="Arial" w:hAnsi="Arial" w:cs="Arial"/>
                <w:sz w:val="18"/>
                <w:szCs w:val="18"/>
              </w:rPr>
              <w:t>1,707,380,955</w:t>
            </w:r>
          </w:p>
        </w:tc>
        <w:tc>
          <w:tcPr>
            <w:tcW w:w="1336" w:type="dxa"/>
            <w:gridSpan w:val="2"/>
            <w:tcBorders>
              <w:top w:val="nil"/>
              <w:left w:val="nil"/>
              <w:bottom w:val="nil"/>
              <w:right w:val="nil"/>
            </w:tcBorders>
          </w:tcPr>
          <w:p w14:paraId="4FAA54F6" w14:textId="008626CE" w:rsidR="00244E57" w:rsidRPr="00480BFB" w:rsidRDefault="00244E57" w:rsidP="00BA7F36">
            <w:pPr>
              <w:spacing w:after="0" w:line="240" w:lineRule="auto"/>
              <w:ind w:right="-72"/>
              <w:jc w:val="right"/>
              <w:rPr>
                <w:rFonts w:ascii="Arial" w:hAnsi="Arial" w:cs="Arial"/>
                <w:sz w:val="18"/>
                <w:szCs w:val="18"/>
              </w:rPr>
            </w:pPr>
            <w:r w:rsidRPr="00480BFB">
              <w:rPr>
                <w:rFonts w:ascii="Arial" w:hAnsi="Arial" w:cs="Arial"/>
                <w:sz w:val="18"/>
                <w:szCs w:val="18"/>
              </w:rPr>
              <w:t>2,824,198,907</w:t>
            </w:r>
          </w:p>
        </w:tc>
        <w:tc>
          <w:tcPr>
            <w:tcW w:w="1336" w:type="dxa"/>
            <w:tcBorders>
              <w:top w:val="nil"/>
              <w:left w:val="nil"/>
              <w:bottom w:val="nil"/>
              <w:right w:val="nil"/>
            </w:tcBorders>
            <w:shd w:val="clear" w:color="auto" w:fill="FAFAFA"/>
          </w:tcPr>
          <w:p w14:paraId="548A37FC" w14:textId="3E497789" w:rsidR="00244E57" w:rsidRPr="00480BFB" w:rsidRDefault="0053458A" w:rsidP="00BA7F36">
            <w:pPr>
              <w:spacing w:after="0" w:line="240" w:lineRule="auto"/>
              <w:ind w:right="-72"/>
              <w:jc w:val="right"/>
              <w:rPr>
                <w:rFonts w:ascii="Arial" w:hAnsi="Arial" w:cs="Arial"/>
                <w:sz w:val="18"/>
                <w:szCs w:val="18"/>
              </w:rPr>
            </w:pPr>
            <w:r>
              <w:rPr>
                <w:rFonts w:ascii="Arial" w:hAnsi="Arial" w:cs="Arial"/>
                <w:sz w:val="18"/>
                <w:szCs w:val="18"/>
              </w:rPr>
              <w:t>1,581,988,557</w:t>
            </w:r>
          </w:p>
        </w:tc>
        <w:tc>
          <w:tcPr>
            <w:tcW w:w="1477" w:type="dxa"/>
            <w:tcBorders>
              <w:top w:val="nil"/>
              <w:left w:val="nil"/>
              <w:bottom w:val="nil"/>
              <w:right w:val="nil"/>
            </w:tcBorders>
          </w:tcPr>
          <w:p w14:paraId="5592977C" w14:textId="2BDD2688" w:rsidR="00244E57" w:rsidRPr="00480BFB" w:rsidRDefault="00244E57" w:rsidP="00BA7F36">
            <w:pPr>
              <w:spacing w:after="0" w:line="240" w:lineRule="auto"/>
              <w:ind w:right="-72"/>
              <w:jc w:val="right"/>
              <w:rPr>
                <w:rFonts w:ascii="Arial" w:hAnsi="Arial" w:cs="Arial"/>
                <w:sz w:val="18"/>
                <w:szCs w:val="18"/>
              </w:rPr>
            </w:pPr>
            <w:r w:rsidRPr="00480BFB">
              <w:rPr>
                <w:rFonts w:ascii="Arial" w:hAnsi="Arial" w:cs="Arial"/>
                <w:sz w:val="18"/>
                <w:szCs w:val="18"/>
              </w:rPr>
              <w:t>2,805,378,990</w:t>
            </w:r>
          </w:p>
        </w:tc>
      </w:tr>
      <w:tr w:rsidR="00244E57" w:rsidRPr="00480BFB" w14:paraId="2A61F6F8" w14:textId="77777777" w:rsidTr="00E9475D">
        <w:trPr>
          <w:trHeight w:hRule="exact" w:val="244"/>
        </w:trPr>
        <w:tc>
          <w:tcPr>
            <w:tcW w:w="3960" w:type="dxa"/>
            <w:tcBorders>
              <w:top w:val="nil"/>
              <w:left w:val="nil"/>
              <w:bottom w:val="nil"/>
              <w:right w:val="nil"/>
            </w:tcBorders>
          </w:tcPr>
          <w:p w14:paraId="35FF52EB" w14:textId="42D7416C" w:rsidR="00244E57" w:rsidRPr="00480BFB" w:rsidRDefault="00E9475D" w:rsidP="00E9475D">
            <w:pPr>
              <w:tabs>
                <w:tab w:val="left" w:pos="166"/>
                <w:tab w:val="left" w:pos="1155"/>
              </w:tabs>
              <w:spacing w:after="0" w:line="240" w:lineRule="auto"/>
              <w:ind w:left="-72"/>
              <w:jc w:val="both"/>
              <w:rPr>
                <w:rFonts w:ascii="Arial" w:hAnsi="Arial" w:cs="Arial"/>
                <w:sz w:val="18"/>
                <w:szCs w:val="18"/>
              </w:rPr>
            </w:pPr>
            <w:r>
              <w:rPr>
                <w:rFonts w:ascii="Arial" w:hAnsi="Arial" w:cs="Arial"/>
                <w:sz w:val="18"/>
                <w:szCs w:val="18"/>
              </w:rPr>
              <w:tab/>
            </w:r>
            <w:r w:rsidR="00244E57" w:rsidRPr="00480BFB">
              <w:rPr>
                <w:rFonts w:ascii="Arial" w:hAnsi="Arial" w:cs="Arial"/>
                <w:sz w:val="18"/>
                <w:szCs w:val="18"/>
              </w:rPr>
              <w:tab/>
              <w:t xml:space="preserve">- subsidiaries (Note </w:t>
            </w:r>
            <w:r w:rsidR="00BA7F36" w:rsidRPr="00480BFB">
              <w:rPr>
                <w:rFonts w:ascii="Arial" w:hAnsi="Arial" w:cs="Arial"/>
                <w:sz w:val="18"/>
                <w:szCs w:val="18"/>
              </w:rPr>
              <w:t>33</w:t>
            </w:r>
            <w:r w:rsidR="00244E57" w:rsidRPr="00480BFB">
              <w:rPr>
                <w:rFonts w:ascii="Arial" w:hAnsi="Arial" w:cs="Arial"/>
                <w:sz w:val="18"/>
                <w:szCs w:val="18"/>
              </w:rPr>
              <w:t>)</w:t>
            </w:r>
          </w:p>
        </w:tc>
        <w:tc>
          <w:tcPr>
            <w:tcW w:w="1335" w:type="dxa"/>
            <w:tcBorders>
              <w:top w:val="nil"/>
              <w:left w:val="nil"/>
              <w:bottom w:val="nil"/>
              <w:right w:val="nil"/>
            </w:tcBorders>
            <w:shd w:val="clear" w:color="auto" w:fill="FAFAFA"/>
          </w:tcPr>
          <w:p w14:paraId="1F1CCB2E" w14:textId="5E1C0832" w:rsidR="00244E57" w:rsidRPr="00480BFB" w:rsidRDefault="00244E57" w:rsidP="00BA7F36">
            <w:pPr>
              <w:tabs>
                <w:tab w:val="left" w:pos="166"/>
              </w:tabs>
              <w:spacing w:after="0" w:line="240" w:lineRule="auto"/>
              <w:ind w:right="-72"/>
              <w:jc w:val="right"/>
              <w:rPr>
                <w:rFonts w:ascii="Arial" w:hAnsi="Arial" w:cs="Arial"/>
                <w:sz w:val="18"/>
                <w:szCs w:val="18"/>
              </w:rPr>
            </w:pPr>
            <w:r w:rsidRPr="00480BFB">
              <w:rPr>
                <w:rFonts w:ascii="Arial" w:hAnsi="Arial" w:cs="Arial"/>
                <w:sz w:val="18"/>
                <w:szCs w:val="18"/>
              </w:rPr>
              <w:t>-</w:t>
            </w:r>
          </w:p>
        </w:tc>
        <w:tc>
          <w:tcPr>
            <w:tcW w:w="1336" w:type="dxa"/>
            <w:gridSpan w:val="2"/>
            <w:tcBorders>
              <w:top w:val="nil"/>
              <w:left w:val="nil"/>
              <w:bottom w:val="nil"/>
              <w:right w:val="nil"/>
            </w:tcBorders>
          </w:tcPr>
          <w:p w14:paraId="2EAB53F7" w14:textId="05D287E0" w:rsidR="00244E57" w:rsidRPr="00480BFB" w:rsidRDefault="00244E57" w:rsidP="00BA7F36">
            <w:pPr>
              <w:tabs>
                <w:tab w:val="left" w:pos="166"/>
              </w:tabs>
              <w:spacing w:after="0" w:line="240" w:lineRule="auto"/>
              <w:ind w:right="-72"/>
              <w:jc w:val="right"/>
              <w:rPr>
                <w:rFonts w:ascii="Arial" w:hAnsi="Arial" w:cs="Arial"/>
                <w:sz w:val="18"/>
                <w:szCs w:val="18"/>
              </w:rPr>
            </w:pPr>
            <w:r w:rsidRPr="00480BFB">
              <w:rPr>
                <w:rFonts w:ascii="Arial" w:hAnsi="Arial" w:cs="Arial"/>
                <w:sz w:val="18"/>
                <w:szCs w:val="18"/>
              </w:rPr>
              <w:t>-</w:t>
            </w:r>
          </w:p>
        </w:tc>
        <w:tc>
          <w:tcPr>
            <w:tcW w:w="1336" w:type="dxa"/>
            <w:tcBorders>
              <w:top w:val="nil"/>
              <w:left w:val="nil"/>
              <w:bottom w:val="nil"/>
              <w:right w:val="nil"/>
            </w:tcBorders>
            <w:shd w:val="clear" w:color="auto" w:fill="FAFAFA"/>
          </w:tcPr>
          <w:p w14:paraId="7DC103AB" w14:textId="1D46A465" w:rsidR="00244E57" w:rsidRPr="00480BFB" w:rsidRDefault="0053458A" w:rsidP="00BA7F36">
            <w:pPr>
              <w:tabs>
                <w:tab w:val="left" w:pos="166"/>
              </w:tabs>
              <w:spacing w:after="0" w:line="240" w:lineRule="auto"/>
              <w:ind w:right="-72"/>
              <w:jc w:val="right"/>
              <w:rPr>
                <w:rFonts w:ascii="Arial" w:hAnsi="Arial" w:cs="Arial"/>
                <w:sz w:val="18"/>
                <w:szCs w:val="18"/>
              </w:rPr>
            </w:pPr>
            <w:r>
              <w:rPr>
                <w:rFonts w:ascii="Arial" w:hAnsi="Arial" w:cs="Arial"/>
                <w:sz w:val="18"/>
                <w:szCs w:val="18"/>
              </w:rPr>
              <w:t>102,700,113</w:t>
            </w:r>
          </w:p>
        </w:tc>
        <w:tc>
          <w:tcPr>
            <w:tcW w:w="1477" w:type="dxa"/>
            <w:tcBorders>
              <w:top w:val="nil"/>
              <w:left w:val="nil"/>
              <w:bottom w:val="nil"/>
              <w:right w:val="nil"/>
            </w:tcBorders>
          </w:tcPr>
          <w:p w14:paraId="70B6A843" w14:textId="549B89AE" w:rsidR="00244E57" w:rsidRPr="00480BFB" w:rsidRDefault="00244E57" w:rsidP="00BA7F36">
            <w:pPr>
              <w:tabs>
                <w:tab w:val="left" w:pos="166"/>
              </w:tabs>
              <w:spacing w:after="0" w:line="240" w:lineRule="auto"/>
              <w:ind w:right="-72"/>
              <w:jc w:val="right"/>
              <w:rPr>
                <w:rFonts w:ascii="Arial" w:hAnsi="Arial" w:cs="Arial"/>
                <w:sz w:val="18"/>
                <w:szCs w:val="18"/>
              </w:rPr>
            </w:pPr>
            <w:r w:rsidRPr="00480BFB">
              <w:rPr>
                <w:rFonts w:ascii="Arial" w:hAnsi="Arial" w:cs="Arial"/>
                <w:sz w:val="18"/>
                <w:szCs w:val="18"/>
              </w:rPr>
              <w:t>8,346</w:t>
            </w:r>
          </w:p>
        </w:tc>
      </w:tr>
      <w:tr w:rsidR="00244E57" w:rsidRPr="00480BFB" w14:paraId="3F40D1E3" w14:textId="77777777" w:rsidTr="00E9475D">
        <w:trPr>
          <w:trHeight w:hRule="exact" w:val="244"/>
        </w:trPr>
        <w:tc>
          <w:tcPr>
            <w:tcW w:w="3960" w:type="dxa"/>
            <w:tcBorders>
              <w:top w:val="nil"/>
              <w:left w:val="nil"/>
              <w:bottom w:val="nil"/>
              <w:right w:val="nil"/>
            </w:tcBorders>
          </w:tcPr>
          <w:p w14:paraId="0B4C5FD7" w14:textId="77777777" w:rsidR="00244E57" w:rsidRPr="00480BFB" w:rsidRDefault="00244E57" w:rsidP="00E9475D">
            <w:pPr>
              <w:tabs>
                <w:tab w:val="left" w:pos="166"/>
                <w:tab w:val="left" w:pos="1155"/>
              </w:tabs>
              <w:spacing w:after="0" w:line="240" w:lineRule="auto"/>
              <w:ind w:left="-72"/>
              <w:jc w:val="both"/>
              <w:rPr>
                <w:rFonts w:ascii="Arial" w:hAnsi="Arial" w:cs="Arial"/>
                <w:sz w:val="18"/>
                <w:szCs w:val="18"/>
              </w:rPr>
            </w:pPr>
            <w:r w:rsidRPr="00480BFB">
              <w:rPr>
                <w:rFonts w:ascii="Arial" w:hAnsi="Arial" w:cs="Arial"/>
                <w:sz w:val="18"/>
                <w:szCs w:val="18"/>
              </w:rPr>
              <w:t>Other payables</w:t>
            </w:r>
            <w:r w:rsidRPr="00480BFB">
              <w:rPr>
                <w:rFonts w:ascii="Arial" w:hAnsi="Arial" w:cs="Arial"/>
                <w:sz w:val="18"/>
                <w:szCs w:val="18"/>
              </w:rPr>
              <w:tab/>
              <w:t>- other companies</w:t>
            </w:r>
          </w:p>
        </w:tc>
        <w:tc>
          <w:tcPr>
            <w:tcW w:w="1335" w:type="dxa"/>
            <w:tcBorders>
              <w:top w:val="nil"/>
              <w:left w:val="nil"/>
              <w:bottom w:val="nil"/>
              <w:right w:val="nil"/>
            </w:tcBorders>
            <w:shd w:val="clear" w:color="auto" w:fill="FAFAFA"/>
          </w:tcPr>
          <w:p w14:paraId="0C05631F" w14:textId="6DFDAD2D" w:rsidR="00244E57" w:rsidRPr="00480BFB" w:rsidRDefault="00244E57" w:rsidP="00BA7F36">
            <w:pPr>
              <w:tabs>
                <w:tab w:val="left" w:pos="166"/>
              </w:tabs>
              <w:spacing w:after="0" w:line="240" w:lineRule="auto"/>
              <w:ind w:right="-72"/>
              <w:jc w:val="right"/>
              <w:rPr>
                <w:rFonts w:ascii="Arial" w:hAnsi="Arial" w:cs="Arial"/>
                <w:sz w:val="18"/>
                <w:szCs w:val="18"/>
              </w:rPr>
            </w:pPr>
            <w:r w:rsidRPr="00480BFB">
              <w:rPr>
                <w:rFonts w:ascii="Arial" w:hAnsi="Arial" w:cs="Arial"/>
                <w:sz w:val="18"/>
                <w:szCs w:val="18"/>
              </w:rPr>
              <w:t>125,825,693</w:t>
            </w:r>
          </w:p>
        </w:tc>
        <w:tc>
          <w:tcPr>
            <w:tcW w:w="1336" w:type="dxa"/>
            <w:gridSpan w:val="2"/>
            <w:tcBorders>
              <w:top w:val="nil"/>
              <w:left w:val="nil"/>
              <w:bottom w:val="nil"/>
              <w:right w:val="nil"/>
            </w:tcBorders>
          </w:tcPr>
          <w:p w14:paraId="45B84F96" w14:textId="174B0F44" w:rsidR="00244E57" w:rsidRPr="00480BFB" w:rsidRDefault="00244E57" w:rsidP="00BA7F36">
            <w:pPr>
              <w:tabs>
                <w:tab w:val="left" w:pos="166"/>
              </w:tabs>
              <w:spacing w:after="0" w:line="240" w:lineRule="auto"/>
              <w:ind w:right="-72"/>
              <w:jc w:val="right"/>
              <w:rPr>
                <w:rFonts w:ascii="Arial" w:hAnsi="Arial" w:cs="Arial"/>
                <w:sz w:val="18"/>
                <w:szCs w:val="18"/>
              </w:rPr>
            </w:pPr>
            <w:r w:rsidRPr="00480BFB">
              <w:rPr>
                <w:rFonts w:ascii="Arial" w:hAnsi="Arial" w:cs="Arial"/>
                <w:sz w:val="18"/>
                <w:szCs w:val="18"/>
              </w:rPr>
              <w:t>123,743,363</w:t>
            </w:r>
          </w:p>
        </w:tc>
        <w:tc>
          <w:tcPr>
            <w:tcW w:w="1336" w:type="dxa"/>
            <w:tcBorders>
              <w:top w:val="nil"/>
              <w:left w:val="nil"/>
              <w:bottom w:val="nil"/>
              <w:right w:val="nil"/>
            </w:tcBorders>
            <w:shd w:val="clear" w:color="auto" w:fill="FAFAFA"/>
          </w:tcPr>
          <w:p w14:paraId="4AD21797" w14:textId="3595608C" w:rsidR="00244E57" w:rsidRPr="00480BFB" w:rsidRDefault="00244E57" w:rsidP="00BA7F36">
            <w:pPr>
              <w:tabs>
                <w:tab w:val="left" w:pos="166"/>
              </w:tabs>
              <w:spacing w:after="0" w:line="240" w:lineRule="auto"/>
              <w:ind w:right="-72"/>
              <w:jc w:val="right"/>
              <w:rPr>
                <w:rFonts w:ascii="Arial" w:hAnsi="Arial" w:cs="Arial"/>
                <w:sz w:val="18"/>
                <w:szCs w:val="18"/>
              </w:rPr>
            </w:pPr>
            <w:r w:rsidRPr="00480BFB">
              <w:rPr>
                <w:rFonts w:ascii="Arial" w:hAnsi="Arial" w:cs="Arial"/>
                <w:sz w:val="18"/>
                <w:szCs w:val="18"/>
              </w:rPr>
              <w:t>122,401,430</w:t>
            </w:r>
          </w:p>
        </w:tc>
        <w:tc>
          <w:tcPr>
            <w:tcW w:w="1477" w:type="dxa"/>
            <w:tcBorders>
              <w:top w:val="nil"/>
              <w:left w:val="nil"/>
              <w:bottom w:val="nil"/>
              <w:right w:val="nil"/>
            </w:tcBorders>
          </w:tcPr>
          <w:p w14:paraId="78DFDD7C" w14:textId="7326AA52" w:rsidR="00244E57" w:rsidRPr="00480BFB" w:rsidRDefault="00244E57" w:rsidP="00BA7F36">
            <w:pPr>
              <w:tabs>
                <w:tab w:val="left" w:pos="166"/>
              </w:tabs>
              <w:spacing w:after="0" w:line="240" w:lineRule="auto"/>
              <w:ind w:right="-72"/>
              <w:jc w:val="right"/>
              <w:rPr>
                <w:rFonts w:ascii="Arial" w:hAnsi="Arial" w:cs="Arial"/>
                <w:sz w:val="18"/>
                <w:szCs w:val="18"/>
              </w:rPr>
            </w:pPr>
            <w:r w:rsidRPr="00480BFB">
              <w:rPr>
                <w:rFonts w:ascii="Arial" w:hAnsi="Arial" w:cs="Arial"/>
                <w:sz w:val="18"/>
                <w:szCs w:val="18"/>
              </w:rPr>
              <w:t>121,309,536</w:t>
            </w:r>
          </w:p>
        </w:tc>
      </w:tr>
      <w:tr w:rsidR="00244E57" w:rsidRPr="00480BFB" w14:paraId="416968D3" w14:textId="77777777" w:rsidTr="00E9475D">
        <w:trPr>
          <w:trHeight w:hRule="exact" w:val="244"/>
        </w:trPr>
        <w:tc>
          <w:tcPr>
            <w:tcW w:w="3960" w:type="dxa"/>
            <w:tcBorders>
              <w:top w:val="nil"/>
              <w:left w:val="nil"/>
              <w:bottom w:val="nil"/>
              <w:right w:val="nil"/>
            </w:tcBorders>
          </w:tcPr>
          <w:p w14:paraId="34C0C469" w14:textId="56F5A39A" w:rsidR="00244E57" w:rsidRPr="00480BFB" w:rsidRDefault="00E9475D" w:rsidP="00E9475D">
            <w:pPr>
              <w:tabs>
                <w:tab w:val="left" w:pos="166"/>
                <w:tab w:val="left" w:pos="1155"/>
              </w:tabs>
              <w:spacing w:after="0" w:line="240" w:lineRule="auto"/>
              <w:ind w:left="-72"/>
              <w:jc w:val="both"/>
              <w:rPr>
                <w:rFonts w:ascii="Arial" w:hAnsi="Arial" w:cs="Arial"/>
                <w:sz w:val="18"/>
                <w:szCs w:val="18"/>
              </w:rPr>
            </w:pPr>
            <w:r>
              <w:rPr>
                <w:rFonts w:ascii="Arial" w:hAnsi="Arial" w:cs="Arial"/>
                <w:sz w:val="18"/>
                <w:szCs w:val="18"/>
              </w:rPr>
              <w:tab/>
            </w:r>
            <w:r w:rsidR="00244E57" w:rsidRPr="00480BFB">
              <w:rPr>
                <w:rFonts w:ascii="Arial" w:hAnsi="Arial" w:cs="Arial"/>
                <w:sz w:val="18"/>
                <w:szCs w:val="18"/>
              </w:rPr>
              <w:tab/>
              <w:t xml:space="preserve">- subsidiaries (Note </w:t>
            </w:r>
            <w:r w:rsidR="00BA7F36" w:rsidRPr="00480BFB">
              <w:rPr>
                <w:rFonts w:ascii="Arial" w:hAnsi="Arial" w:cs="Arial"/>
                <w:sz w:val="18"/>
                <w:szCs w:val="18"/>
              </w:rPr>
              <w:t>33</w:t>
            </w:r>
            <w:r w:rsidR="00244E57" w:rsidRPr="00480BFB">
              <w:rPr>
                <w:rFonts w:ascii="Arial" w:hAnsi="Arial" w:cs="Arial"/>
                <w:sz w:val="18"/>
                <w:szCs w:val="18"/>
              </w:rPr>
              <w:t>)</w:t>
            </w:r>
          </w:p>
        </w:tc>
        <w:tc>
          <w:tcPr>
            <w:tcW w:w="1335" w:type="dxa"/>
            <w:tcBorders>
              <w:top w:val="nil"/>
              <w:left w:val="nil"/>
              <w:bottom w:val="nil"/>
              <w:right w:val="nil"/>
            </w:tcBorders>
            <w:shd w:val="clear" w:color="auto" w:fill="FAFAFA"/>
          </w:tcPr>
          <w:p w14:paraId="623BCCE7" w14:textId="2D6108D9" w:rsidR="00244E57" w:rsidRPr="00480BFB" w:rsidRDefault="00244E57" w:rsidP="00BA7F36">
            <w:pPr>
              <w:tabs>
                <w:tab w:val="left" w:pos="166"/>
              </w:tabs>
              <w:spacing w:after="0" w:line="240" w:lineRule="auto"/>
              <w:ind w:right="-72"/>
              <w:jc w:val="right"/>
              <w:rPr>
                <w:rFonts w:ascii="Arial" w:hAnsi="Arial" w:cs="Arial"/>
                <w:sz w:val="18"/>
                <w:szCs w:val="18"/>
              </w:rPr>
            </w:pPr>
            <w:r w:rsidRPr="00480BFB">
              <w:rPr>
                <w:rFonts w:ascii="Arial" w:hAnsi="Arial" w:cs="Arial"/>
                <w:sz w:val="18"/>
                <w:szCs w:val="18"/>
              </w:rPr>
              <w:t>-</w:t>
            </w:r>
          </w:p>
        </w:tc>
        <w:tc>
          <w:tcPr>
            <w:tcW w:w="1336" w:type="dxa"/>
            <w:gridSpan w:val="2"/>
            <w:tcBorders>
              <w:top w:val="nil"/>
              <w:left w:val="nil"/>
              <w:bottom w:val="nil"/>
              <w:right w:val="nil"/>
            </w:tcBorders>
          </w:tcPr>
          <w:p w14:paraId="2B30B52D" w14:textId="6DD8FDC4" w:rsidR="00244E57" w:rsidRPr="00480BFB" w:rsidRDefault="00244E57" w:rsidP="00BA7F36">
            <w:pPr>
              <w:tabs>
                <w:tab w:val="left" w:pos="166"/>
              </w:tabs>
              <w:spacing w:after="0" w:line="240" w:lineRule="auto"/>
              <w:ind w:right="-72"/>
              <w:jc w:val="right"/>
              <w:rPr>
                <w:rFonts w:ascii="Arial" w:hAnsi="Arial" w:cs="Arial"/>
                <w:sz w:val="18"/>
                <w:szCs w:val="18"/>
              </w:rPr>
            </w:pPr>
            <w:r w:rsidRPr="00480BFB">
              <w:rPr>
                <w:rFonts w:ascii="Arial" w:hAnsi="Arial" w:cs="Arial"/>
                <w:sz w:val="18"/>
                <w:szCs w:val="18"/>
              </w:rPr>
              <w:t>-</w:t>
            </w:r>
          </w:p>
        </w:tc>
        <w:tc>
          <w:tcPr>
            <w:tcW w:w="1336" w:type="dxa"/>
            <w:tcBorders>
              <w:top w:val="nil"/>
              <w:left w:val="nil"/>
              <w:bottom w:val="nil"/>
              <w:right w:val="nil"/>
            </w:tcBorders>
            <w:shd w:val="clear" w:color="auto" w:fill="FAFAFA"/>
          </w:tcPr>
          <w:p w14:paraId="06A35179" w14:textId="388C28F0" w:rsidR="00244E57" w:rsidRPr="00480BFB" w:rsidRDefault="00244E57" w:rsidP="00BA7F36">
            <w:pPr>
              <w:tabs>
                <w:tab w:val="left" w:pos="166"/>
              </w:tabs>
              <w:spacing w:after="0" w:line="240" w:lineRule="auto"/>
              <w:ind w:right="-72"/>
              <w:jc w:val="right"/>
              <w:rPr>
                <w:rFonts w:ascii="Arial" w:hAnsi="Arial" w:cs="Arial"/>
                <w:sz w:val="18"/>
                <w:szCs w:val="18"/>
              </w:rPr>
            </w:pPr>
            <w:r w:rsidRPr="00480BFB">
              <w:rPr>
                <w:rFonts w:ascii="Arial" w:hAnsi="Arial" w:cs="Arial"/>
                <w:sz w:val="18"/>
                <w:szCs w:val="18"/>
              </w:rPr>
              <w:t>771,542</w:t>
            </w:r>
          </w:p>
        </w:tc>
        <w:tc>
          <w:tcPr>
            <w:tcW w:w="1477" w:type="dxa"/>
            <w:tcBorders>
              <w:top w:val="nil"/>
              <w:left w:val="nil"/>
              <w:bottom w:val="nil"/>
              <w:right w:val="nil"/>
            </w:tcBorders>
          </w:tcPr>
          <w:p w14:paraId="4279456E" w14:textId="6F835452" w:rsidR="00244E57" w:rsidRPr="00480BFB" w:rsidRDefault="00244E57" w:rsidP="00BA7F36">
            <w:pPr>
              <w:tabs>
                <w:tab w:val="left" w:pos="166"/>
              </w:tabs>
              <w:spacing w:after="0" w:line="240" w:lineRule="auto"/>
              <w:ind w:right="-72"/>
              <w:jc w:val="right"/>
              <w:rPr>
                <w:rFonts w:ascii="Arial" w:hAnsi="Arial" w:cs="Arial"/>
                <w:sz w:val="18"/>
                <w:szCs w:val="18"/>
              </w:rPr>
            </w:pPr>
            <w:r w:rsidRPr="00480BFB">
              <w:rPr>
                <w:rFonts w:ascii="Arial" w:hAnsi="Arial" w:cs="Arial"/>
                <w:sz w:val="18"/>
                <w:szCs w:val="18"/>
              </w:rPr>
              <w:t>768,760</w:t>
            </w:r>
          </w:p>
        </w:tc>
      </w:tr>
      <w:tr w:rsidR="00B76CE2" w:rsidRPr="00480BFB" w14:paraId="7255E66F" w14:textId="77777777" w:rsidTr="00E9475D">
        <w:trPr>
          <w:trHeight w:hRule="exact" w:val="244"/>
        </w:trPr>
        <w:tc>
          <w:tcPr>
            <w:tcW w:w="3960" w:type="dxa"/>
            <w:tcBorders>
              <w:top w:val="nil"/>
              <w:left w:val="nil"/>
              <w:bottom w:val="nil"/>
              <w:right w:val="nil"/>
            </w:tcBorders>
          </w:tcPr>
          <w:p w14:paraId="03E734A8" w14:textId="28921CD8" w:rsidR="00B76CE2" w:rsidRPr="00480BFB" w:rsidRDefault="00E9475D" w:rsidP="00E9475D">
            <w:pPr>
              <w:tabs>
                <w:tab w:val="left" w:pos="166"/>
                <w:tab w:val="left" w:pos="1155"/>
              </w:tabs>
              <w:spacing w:after="0" w:line="240" w:lineRule="auto"/>
              <w:ind w:left="-72"/>
              <w:jc w:val="both"/>
              <w:rPr>
                <w:rFonts w:ascii="Arial" w:hAnsi="Arial" w:cs="Arial"/>
                <w:sz w:val="18"/>
                <w:szCs w:val="18"/>
              </w:rPr>
            </w:pPr>
            <w:r>
              <w:rPr>
                <w:rFonts w:ascii="Arial" w:hAnsi="Arial" w:cs="Arial"/>
                <w:sz w:val="18"/>
                <w:szCs w:val="18"/>
              </w:rPr>
              <w:tab/>
            </w:r>
            <w:r w:rsidR="00B76CE2" w:rsidRPr="00480BFB">
              <w:rPr>
                <w:rFonts w:ascii="Arial" w:hAnsi="Arial" w:cs="Arial"/>
                <w:sz w:val="18"/>
                <w:szCs w:val="18"/>
              </w:rPr>
              <w:tab/>
              <w:t>- other related parties (Note 33)</w:t>
            </w:r>
          </w:p>
        </w:tc>
        <w:tc>
          <w:tcPr>
            <w:tcW w:w="1335" w:type="dxa"/>
            <w:tcBorders>
              <w:top w:val="nil"/>
              <w:left w:val="nil"/>
              <w:bottom w:val="nil"/>
              <w:right w:val="nil"/>
            </w:tcBorders>
            <w:shd w:val="clear" w:color="auto" w:fill="FAFAFA"/>
          </w:tcPr>
          <w:p w14:paraId="57DBC7E1" w14:textId="322020AB" w:rsidR="00B76CE2" w:rsidRPr="00480BFB" w:rsidRDefault="00B76CE2" w:rsidP="00B76CE2">
            <w:pPr>
              <w:tabs>
                <w:tab w:val="left" w:pos="166"/>
              </w:tabs>
              <w:spacing w:after="0" w:line="240" w:lineRule="auto"/>
              <w:ind w:right="-72"/>
              <w:jc w:val="right"/>
              <w:rPr>
                <w:rFonts w:ascii="Arial" w:hAnsi="Arial" w:cs="Arial"/>
                <w:sz w:val="18"/>
                <w:szCs w:val="18"/>
              </w:rPr>
            </w:pPr>
            <w:r w:rsidRPr="00480BFB">
              <w:rPr>
                <w:rFonts w:ascii="Arial" w:hAnsi="Arial" w:cs="Arial"/>
                <w:sz w:val="18"/>
                <w:szCs w:val="18"/>
              </w:rPr>
              <w:t>111,970</w:t>
            </w:r>
          </w:p>
        </w:tc>
        <w:tc>
          <w:tcPr>
            <w:tcW w:w="1336" w:type="dxa"/>
            <w:gridSpan w:val="2"/>
            <w:tcBorders>
              <w:top w:val="nil"/>
              <w:left w:val="nil"/>
              <w:bottom w:val="nil"/>
              <w:right w:val="nil"/>
            </w:tcBorders>
          </w:tcPr>
          <w:p w14:paraId="258FDB15" w14:textId="15921518" w:rsidR="00B76CE2" w:rsidRPr="00480BFB" w:rsidRDefault="00B76CE2" w:rsidP="00B76CE2">
            <w:pPr>
              <w:tabs>
                <w:tab w:val="left" w:pos="166"/>
              </w:tabs>
              <w:spacing w:after="0" w:line="240" w:lineRule="auto"/>
              <w:ind w:right="-72"/>
              <w:jc w:val="right"/>
              <w:rPr>
                <w:rFonts w:ascii="Arial" w:hAnsi="Arial" w:cs="Arial"/>
                <w:sz w:val="18"/>
                <w:szCs w:val="18"/>
              </w:rPr>
            </w:pPr>
            <w:r w:rsidRPr="00480BFB">
              <w:rPr>
                <w:rFonts w:ascii="Arial" w:hAnsi="Arial" w:cs="Arial"/>
                <w:sz w:val="18"/>
                <w:szCs w:val="18"/>
              </w:rPr>
              <w:t>5,200</w:t>
            </w:r>
          </w:p>
        </w:tc>
        <w:tc>
          <w:tcPr>
            <w:tcW w:w="1336" w:type="dxa"/>
            <w:tcBorders>
              <w:top w:val="nil"/>
              <w:left w:val="nil"/>
              <w:bottom w:val="nil"/>
              <w:right w:val="nil"/>
            </w:tcBorders>
            <w:shd w:val="clear" w:color="auto" w:fill="FAFAFA"/>
          </w:tcPr>
          <w:p w14:paraId="1AD46E07" w14:textId="203FEC73" w:rsidR="00B76CE2" w:rsidRPr="00480BFB" w:rsidRDefault="00B76CE2" w:rsidP="00B76CE2">
            <w:pPr>
              <w:tabs>
                <w:tab w:val="left" w:pos="166"/>
              </w:tabs>
              <w:spacing w:after="0" w:line="240" w:lineRule="auto"/>
              <w:ind w:right="-72"/>
              <w:jc w:val="right"/>
              <w:rPr>
                <w:rFonts w:ascii="Arial" w:hAnsi="Arial" w:cs="Arial"/>
                <w:sz w:val="18"/>
                <w:szCs w:val="18"/>
              </w:rPr>
            </w:pPr>
            <w:r w:rsidRPr="00480BFB">
              <w:rPr>
                <w:rFonts w:ascii="Arial" w:hAnsi="Arial" w:cs="Arial"/>
                <w:sz w:val="18"/>
                <w:szCs w:val="18"/>
              </w:rPr>
              <w:t>103,800</w:t>
            </w:r>
          </w:p>
        </w:tc>
        <w:tc>
          <w:tcPr>
            <w:tcW w:w="1477" w:type="dxa"/>
            <w:tcBorders>
              <w:top w:val="nil"/>
              <w:left w:val="nil"/>
              <w:bottom w:val="nil"/>
              <w:right w:val="nil"/>
            </w:tcBorders>
          </w:tcPr>
          <w:p w14:paraId="628DBB43" w14:textId="4F5EAA21" w:rsidR="00B76CE2" w:rsidRPr="00480BFB" w:rsidRDefault="00B76CE2" w:rsidP="00B76CE2">
            <w:pPr>
              <w:tabs>
                <w:tab w:val="left" w:pos="166"/>
              </w:tabs>
              <w:spacing w:after="0" w:line="240" w:lineRule="auto"/>
              <w:ind w:right="-72"/>
              <w:jc w:val="right"/>
              <w:rPr>
                <w:rFonts w:ascii="Arial" w:hAnsi="Arial" w:cs="Arial"/>
                <w:sz w:val="18"/>
                <w:szCs w:val="18"/>
              </w:rPr>
            </w:pPr>
            <w:r w:rsidRPr="00480BFB">
              <w:rPr>
                <w:rFonts w:ascii="Arial" w:hAnsi="Arial" w:cs="Arial"/>
                <w:sz w:val="18"/>
                <w:szCs w:val="18"/>
              </w:rPr>
              <w:t>5,200</w:t>
            </w:r>
          </w:p>
        </w:tc>
      </w:tr>
      <w:tr w:rsidR="00B76CE2" w:rsidRPr="00480BFB" w14:paraId="0725C6CE" w14:textId="77777777" w:rsidTr="00E9475D">
        <w:trPr>
          <w:trHeight w:hRule="exact" w:val="244"/>
        </w:trPr>
        <w:tc>
          <w:tcPr>
            <w:tcW w:w="3960" w:type="dxa"/>
            <w:tcBorders>
              <w:top w:val="nil"/>
              <w:left w:val="nil"/>
              <w:bottom w:val="nil"/>
              <w:right w:val="nil"/>
            </w:tcBorders>
          </w:tcPr>
          <w:p w14:paraId="64761C25" w14:textId="08695267" w:rsidR="00B76CE2" w:rsidRPr="00480BFB" w:rsidRDefault="00E9475D" w:rsidP="00E9475D">
            <w:pPr>
              <w:tabs>
                <w:tab w:val="left" w:pos="166"/>
                <w:tab w:val="left" w:pos="1155"/>
              </w:tabs>
              <w:spacing w:after="0" w:line="240" w:lineRule="auto"/>
              <w:ind w:left="-72"/>
              <w:jc w:val="both"/>
              <w:rPr>
                <w:rFonts w:ascii="Arial" w:hAnsi="Arial" w:cs="Arial"/>
                <w:sz w:val="18"/>
                <w:szCs w:val="18"/>
              </w:rPr>
            </w:pPr>
            <w:r>
              <w:rPr>
                <w:rFonts w:ascii="Arial" w:hAnsi="Arial" w:cs="Arial"/>
                <w:sz w:val="18"/>
                <w:szCs w:val="18"/>
              </w:rPr>
              <w:tab/>
            </w:r>
            <w:r w:rsidR="00B76CE2" w:rsidRPr="00480BFB">
              <w:rPr>
                <w:rFonts w:ascii="Arial" w:hAnsi="Arial" w:cs="Arial"/>
                <w:sz w:val="18"/>
                <w:szCs w:val="18"/>
              </w:rPr>
              <w:tab/>
              <w:t>- directors and related parties</w:t>
            </w:r>
          </w:p>
        </w:tc>
        <w:tc>
          <w:tcPr>
            <w:tcW w:w="1335" w:type="dxa"/>
            <w:tcBorders>
              <w:top w:val="nil"/>
              <w:left w:val="nil"/>
              <w:bottom w:val="nil"/>
              <w:right w:val="nil"/>
            </w:tcBorders>
            <w:shd w:val="clear" w:color="auto" w:fill="FAFAFA"/>
          </w:tcPr>
          <w:p w14:paraId="22229FF8" w14:textId="0DC863B8" w:rsidR="00B76CE2" w:rsidRPr="00480BFB" w:rsidRDefault="00B76CE2" w:rsidP="00B76CE2">
            <w:pPr>
              <w:tabs>
                <w:tab w:val="left" w:pos="166"/>
              </w:tabs>
              <w:spacing w:after="0" w:line="240" w:lineRule="auto"/>
              <w:ind w:right="-72"/>
              <w:jc w:val="right"/>
              <w:rPr>
                <w:rFonts w:ascii="Arial" w:hAnsi="Arial" w:cs="Arial"/>
                <w:sz w:val="18"/>
                <w:szCs w:val="18"/>
              </w:rPr>
            </w:pPr>
          </w:p>
        </w:tc>
        <w:tc>
          <w:tcPr>
            <w:tcW w:w="1336" w:type="dxa"/>
            <w:gridSpan w:val="2"/>
            <w:tcBorders>
              <w:top w:val="nil"/>
              <w:left w:val="nil"/>
              <w:bottom w:val="nil"/>
              <w:right w:val="nil"/>
            </w:tcBorders>
          </w:tcPr>
          <w:p w14:paraId="255FAF7B" w14:textId="45FCC96E" w:rsidR="00B76CE2" w:rsidRPr="00480BFB" w:rsidRDefault="00B76CE2" w:rsidP="00B76CE2">
            <w:pPr>
              <w:tabs>
                <w:tab w:val="left" w:pos="166"/>
              </w:tabs>
              <w:spacing w:after="0" w:line="240" w:lineRule="auto"/>
              <w:ind w:right="-72"/>
              <w:jc w:val="right"/>
              <w:rPr>
                <w:rFonts w:ascii="Arial" w:hAnsi="Arial" w:cs="Arial"/>
                <w:sz w:val="18"/>
                <w:szCs w:val="18"/>
              </w:rPr>
            </w:pPr>
          </w:p>
        </w:tc>
        <w:tc>
          <w:tcPr>
            <w:tcW w:w="1336" w:type="dxa"/>
            <w:tcBorders>
              <w:top w:val="nil"/>
              <w:left w:val="nil"/>
              <w:bottom w:val="nil"/>
              <w:right w:val="nil"/>
            </w:tcBorders>
            <w:shd w:val="clear" w:color="auto" w:fill="FAFAFA"/>
          </w:tcPr>
          <w:p w14:paraId="62DBD8F9" w14:textId="13873B5B" w:rsidR="00B76CE2" w:rsidRPr="00480BFB" w:rsidRDefault="00B76CE2" w:rsidP="00B76CE2">
            <w:pPr>
              <w:tabs>
                <w:tab w:val="left" w:pos="166"/>
              </w:tabs>
              <w:spacing w:after="0" w:line="240" w:lineRule="auto"/>
              <w:ind w:right="-72"/>
              <w:jc w:val="right"/>
              <w:rPr>
                <w:rFonts w:ascii="Arial" w:hAnsi="Arial" w:cs="Arial"/>
                <w:sz w:val="18"/>
                <w:szCs w:val="18"/>
              </w:rPr>
            </w:pPr>
          </w:p>
        </w:tc>
        <w:tc>
          <w:tcPr>
            <w:tcW w:w="1477" w:type="dxa"/>
            <w:tcBorders>
              <w:top w:val="nil"/>
              <w:left w:val="nil"/>
              <w:bottom w:val="nil"/>
              <w:right w:val="nil"/>
            </w:tcBorders>
          </w:tcPr>
          <w:p w14:paraId="271FB9C0" w14:textId="3DD0EFAB" w:rsidR="00B76CE2" w:rsidRPr="00480BFB" w:rsidRDefault="00B76CE2" w:rsidP="00B76CE2">
            <w:pPr>
              <w:tabs>
                <w:tab w:val="left" w:pos="166"/>
              </w:tabs>
              <w:spacing w:after="0" w:line="240" w:lineRule="auto"/>
              <w:ind w:right="-72"/>
              <w:jc w:val="right"/>
              <w:rPr>
                <w:rFonts w:ascii="Arial" w:hAnsi="Arial" w:cs="Arial"/>
                <w:sz w:val="18"/>
                <w:szCs w:val="18"/>
              </w:rPr>
            </w:pPr>
          </w:p>
        </w:tc>
      </w:tr>
      <w:tr w:rsidR="00B76CE2" w:rsidRPr="00480BFB" w14:paraId="6ACB3E84" w14:textId="77777777" w:rsidTr="00E9475D">
        <w:trPr>
          <w:trHeight w:hRule="exact" w:val="244"/>
        </w:trPr>
        <w:tc>
          <w:tcPr>
            <w:tcW w:w="3960" w:type="dxa"/>
            <w:tcBorders>
              <w:top w:val="nil"/>
              <w:left w:val="nil"/>
              <w:bottom w:val="nil"/>
              <w:right w:val="nil"/>
            </w:tcBorders>
          </w:tcPr>
          <w:p w14:paraId="4F488E53" w14:textId="4B8AFB48" w:rsidR="00B76CE2" w:rsidRPr="00480BFB" w:rsidRDefault="00E9475D" w:rsidP="00E9475D">
            <w:pPr>
              <w:tabs>
                <w:tab w:val="left" w:pos="166"/>
                <w:tab w:val="left" w:pos="1155"/>
              </w:tabs>
              <w:spacing w:after="0" w:line="240" w:lineRule="auto"/>
              <w:ind w:left="-72"/>
              <w:jc w:val="both"/>
              <w:rPr>
                <w:rFonts w:ascii="Arial" w:hAnsi="Arial" w:cs="Arial"/>
                <w:sz w:val="18"/>
                <w:szCs w:val="18"/>
              </w:rPr>
            </w:pPr>
            <w:r>
              <w:rPr>
                <w:rFonts w:ascii="Arial" w:hAnsi="Arial" w:cs="Arial"/>
                <w:sz w:val="18"/>
                <w:szCs w:val="18"/>
              </w:rPr>
              <w:tab/>
            </w:r>
            <w:r w:rsidR="00B76CE2" w:rsidRPr="00480BFB">
              <w:rPr>
                <w:rFonts w:ascii="Arial" w:hAnsi="Arial" w:cs="Arial"/>
                <w:sz w:val="18"/>
                <w:szCs w:val="18"/>
              </w:rPr>
              <w:tab/>
              <w:t xml:space="preserve">    (Note 33)</w:t>
            </w:r>
          </w:p>
        </w:tc>
        <w:tc>
          <w:tcPr>
            <w:tcW w:w="1335" w:type="dxa"/>
            <w:tcBorders>
              <w:top w:val="nil"/>
              <w:left w:val="nil"/>
              <w:bottom w:val="nil"/>
              <w:right w:val="nil"/>
            </w:tcBorders>
            <w:shd w:val="clear" w:color="auto" w:fill="FAFAFA"/>
          </w:tcPr>
          <w:p w14:paraId="2D88D68D" w14:textId="7DB19039" w:rsidR="00B76CE2" w:rsidRPr="00480BFB" w:rsidRDefault="00B76CE2" w:rsidP="00B76CE2">
            <w:pPr>
              <w:tabs>
                <w:tab w:val="left" w:pos="166"/>
              </w:tabs>
              <w:spacing w:after="0" w:line="240" w:lineRule="auto"/>
              <w:ind w:right="-72"/>
              <w:jc w:val="right"/>
              <w:rPr>
                <w:rFonts w:ascii="Arial" w:hAnsi="Arial" w:cs="Arial"/>
                <w:sz w:val="18"/>
                <w:szCs w:val="18"/>
              </w:rPr>
            </w:pPr>
            <w:r w:rsidRPr="00480BFB">
              <w:rPr>
                <w:rFonts w:ascii="Arial" w:hAnsi="Arial" w:cs="Arial"/>
                <w:sz w:val="18"/>
                <w:szCs w:val="18"/>
              </w:rPr>
              <w:t>22,456</w:t>
            </w:r>
          </w:p>
        </w:tc>
        <w:tc>
          <w:tcPr>
            <w:tcW w:w="1336" w:type="dxa"/>
            <w:gridSpan w:val="2"/>
            <w:tcBorders>
              <w:top w:val="nil"/>
              <w:left w:val="nil"/>
              <w:bottom w:val="nil"/>
              <w:right w:val="nil"/>
            </w:tcBorders>
          </w:tcPr>
          <w:p w14:paraId="759BB53D" w14:textId="1FF6CB8D" w:rsidR="00B76CE2" w:rsidRPr="00480BFB" w:rsidRDefault="00B76CE2" w:rsidP="00B76CE2">
            <w:pPr>
              <w:tabs>
                <w:tab w:val="left" w:pos="166"/>
              </w:tabs>
              <w:spacing w:after="0" w:line="240" w:lineRule="auto"/>
              <w:ind w:right="-72"/>
              <w:jc w:val="right"/>
              <w:rPr>
                <w:rFonts w:ascii="Arial" w:hAnsi="Arial" w:cs="Arial"/>
                <w:sz w:val="18"/>
                <w:szCs w:val="18"/>
              </w:rPr>
            </w:pPr>
            <w:r w:rsidRPr="00480BFB">
              <w:rPr>
                <w:rFonts w:ascii="Arial" w:hAnsi="Arial" w:cs="Arial"/>
                <w:sz w:val="18"/>
                <w:szCs w:val="18"/>
              </w:rPr>
              <w:t>-</w:t>
            </w:r>
          </w:p>
        </w:tc>
        <w:tc>
          <w:tcPr>
            <w:tcW w:w="1336" w:type="dxa"/>
            <w:tcBorders>
              <w:top w:val="nil"/>
              <w:left w:val="nil"/>
              <w:bottom w:val="nil"/>
              <w:right w:val="nil"/>
            </w:tcBorders>
            <w:shd w:val="clear" w:color="auto" w:fill="FAFAFA"/>
          </w:tcPr>
          <w:p w14:paraId="7184D314" w14:textId="59EBA8FA" w:rsidR="00B76CE2" w:rsidRPr="00480BFB" w:rsidRDefault="00B76CE2" w:rsidP="00B76CE2">
            <w:pPr>
              <w:tabs>
                <w:tab w:val="left" w:pos="166"/>
              </w:tabs>
              <w:spacing w:after="0" w:line="240" w:lineRule="auto"/>
              <w:ind w:right="-72"/>
              <w:jc w:val="right"/>
              <w:rPr>
                <w:rFonts w:ascii="Arial" w:hAnsi="Arial" w:cs="Arial"/>
                <w:sz w:val="18"/>
                <w:szCs w:val="18"/>
              </w:rPr>
            </w:pPr>
            <w:r w:rsidRPr="00480BFB">
              <w:rPr>
                <w:rFonts w:ascii="Arial" w:hAnsi="Arial" w:cs="Arial"/>
                <w:sz w:val="18"/>
                <w:szCs w:val="18"/>
              </w:rPr>
              <w:t>-</w:t>
            </w:r>
          </w:p>
        </w:tc>
        <w:tc>
          <w:tcPr>
            <w:tcW w:w="1477" w:type="dxa"/>
            <w:tcBorders>
              <w:top w:val="nil"/>
              <w:left w:val="nil"/>
              <w:bottom w:val="nil"/>
              <w:right w:val="nil"/>
            </w:tcBorders>
          </w:tcPr>
          <w:p w14:paraId="0FA29217" w14:textId="40BE66F9" w:rsidR="00B76CE2" w:rsidRPr="00480BFB" w:rsidRDefault="00B76CE2" w:rsidP="00B76CE2">
            <w:pPr>
              <w:tabs>
                <w:tab w:val="left" w:pos="166"/>
              </w:tabs>
              <w:spacing w:after="0" w:line="240" w:lineRule="auto"/>
              <w:ind w:right="-72"/>
              <w:jc w:val="right"/>
              <w:rPr>
                <w:rFonts w:ascii="Arial" w:hAnsi="Arial" w:cs="Arial"/>
                <w:sz w:val="18"/>
                <w:szCs w:val="18"/>
              </w:rPr>
            </w:pPr>
            <w:r w:rsidRPr="00480BFB">
              <w:rPr>
                <w:rFonts w:ascii="Arial" w:hAnsi="Arial" w:cs="Arial"/>
                <w:sz w:val="18"/>
                <w:szCs w:val="18"/>
              </w:rPr>
              <w:t>-</w:t>
            </w:r>
          </w:p>
        </w:tc>
      </w:tr>
      <w:tr w:rsidR="00B76CE2" w:rsidRPr="00480BFB" w14:paraId="6BE264D6" w14:textId="77777777" w:rsidTr="00E9475D">
        <w:trPr>
          <w:trHeight w:hRule="exact" w:val="244"/>
        </w:trPr>
        <w:tc>
          <w:tcPr>
            <w:tcW w:w="3960" w:type="dxa"/>
            <w:tcBorders>
              <w:top w:val="nil"/>
              <w:left w:val="nil"/>
              <w:bottom w:val="nil"/>
              <w:right w:val="nil"/>
            </w:tcBorders>
          </w:tcPr>
          <w:p w14:paraId="122A36B5" w14:textId="77777777" w:rsidR="00B76CE2" w:rsidRPr="00480BFB" w:rsidRDefault="00B76CE2" w:rsidP="00B76CE2">
            <w:pPr>
              <w:tabs>
                <w:tab w:val="left" w:pos="166"/>
              </w:tabs>
              <w:spacing w:after="0" w:line="240" w:lineRule="auto"/>
              <w:ind w:left="-72"/>
              <w:jc w:val="both"/>
              <w:rPr>
                <w:rFonts w:ascii="Arial" w:hAnsi="Arial" w:cs="Arial"/>
                <w:sz w:val="18"/>
                <w:szCs w:val="18"/>
              </w:rPr>
            </w:pPr>
            <w:r w:rsidRPr="00480BFB">
              <w:rPr>
                <w:rFonts w:ascii="Arial" w:hAnsi="Arial" w:cs="Arial"/>
                <w:sz w:val="18"/>
                <w:szCs w:val="18"/>
              </w:rPr>
              <w:t>Deposit received in advance</w:t>
            </w:r>
          </w:p>
        </w:tc>
        <w:tc>
          <w:tcPr>
            <w:tcW w:w="1335" w:type="dxa"/>
            <w:tcBorders>
              <w:top w:val="nil"/>
              <w:left w:val="nil"/>
              <w:bottom w:val="nil"/>
              <w:right w:val="nil"/>
            </w:tcBorders>
            <w:shd w:val="clear" w:color="auto" w:fill="FAFAFA"/>
          </w:tcPr>
          <w:p w14:paraId="78816ED4" w14:textId="7112423E" w:rsidR="00B76CE2" w:rsidRPr="00480BFB" w:rsidRDefault="007C0949" w:rsidP="00B76CE2">
            <w:pPr>
              <w:spacing w:after="0" w:line="240" w:lineRule="auto"/>
              <w:ind w:right="-72"/>
              <w:jc w:val="right"/>
              <w:rPr>
                <w:rFonts w:ascii="Arial" w:hAnsi="Arial" w:cs="Arial"/>
                <w:sz w:val="18"/>
                <w:szCs w:val="18"/>
              </w:rPr>
            </w:pPr>
            <w:r>
              <w:rPr>
                <w:rFonts w:ascii="Arial" w:hAnsi="Arial" w:cs="Arial"/>
                <w:sz w:val="18"/>
                <w:szCs w:val="18"/>
              </w:rPr>
              <w:t>51,369,759</w:t>
            </w:r>
          </w:p>
        </w:tc>
        <w:tc>
          <w:tcPr>
            <w:tcW w:w="1336" w:type="dxa"/>
            <w:gridSpan w:val="2"/>
            <w:tcBorders>
              <w:top w:val="nil"/>
              <w:left w:val="nil"/>
              <w:bottom w:val="nil"/>
              <w:right w:val="nil"/>
            </w:tcBorders>
          </w:tcPr>
          <w:p w14:paraId="1885BA3F" w14:textId="6C5CEFAE" w:rsidR="00B76CE2" w:rsidRPr="00480BFB" w:rsidRDefault="00B76CE2" w:rsidP="00B76CE2">
            <w:pPr>
              <w:spacing w:after="0" w:line="240" w:lineRule="auto"/>
              <w:ind w:right="-72"/>
              <w:jc w:val="right"/>
              <w:rPr>
                <w:rFonts w:ascii="Arial" w:hAnsi="Arial" w:cs="Arial"/>
                <w:sz w:val="18"/>
                <w:szCs w:val="18"/>
              </w:rPr>
            </w:pPr>
            <w:r w:rsidRPr="00480BFB">
              <w:rPr>
                <w:rFonts w:ascii="Arial" w:hAnsi="Arial" w:cs="Arial"/>
                <w:sz w:val="18"/>
                <w:szCs w:val="18"/>
              </w:rPr>
              <w:t>24,249,741</w:t>
            </w:r>
          </w:p>
        </w:tc>
        <w:tc>
          <w:tcPr>
            <w:tcW w:w="1336" w:type="dxa"/>
            <w:tcBorders>
              <w:top w:val="nil"/>
              <w:left w:val="nil"/>
              <w:bottom w:val="nil"/>
              <w:right w:val="nil"/>
            </w:tcBorders>
            <w:shd w:val="clear" w:color="auto" w:fill="FAFAFA"/>
          </w:tcPr>
          <w:p w14:paraId="5D46C6D8" w14:textId="4463D5A1" w:rsidR="00B76CE2" w:rsidRPr="00480BFB" w:rsidRDefault="00B76CE2" w:rsidP="00B76CE2">
            <w:pPr>
              <w:spacing w:after="0" w:line="240" w:lineRule="auto"/>
              <w:ind w:right="-72"/>
              <w:jc w:val="right"/>
              <w:rPr>
                <w:rFonts w:ascii="Arial" w:hAnsi="Arial" w:cs="Arial"/>
                <w:sz w:val="18"/>
                <w:szCs w:val="18"/>
              </w:rPr>
            </w:pPr>
            <w:r w:rsidRPr="00480BFB">
              <w:rPr>
                <w:rFonts w:ascii="Arial" w:hAnsi="Arial" w:cs="Arial"/>
                <w:sz w:val="18"/>
                <w:szCs w:val="18"/>
              </w:rPr>
              <w:t>47,741,220</w:t>
            </w:r>
          </w:p>
        </w:tc>
        <w:tc>
          <w:tcPr>
            <w:tcW w:w="1477" w:type="dxa"/>
            <w:tcBorders>
              <w:top w:val="nil"/>
              <w:left w:val="nil"/>
              <w:bottom w:val="nil"/>
              <w:right w:val="nil"/>
            </w:tcBorders>
          </w:tcPr>
          <w:p w14:paraId="7F474300" w14:textId="45075F39" w:rsidR="00B76CE2" w:rsidRPr="00480BFB" w:rsidRDefault="00B76CE2" w:rsidP="00B76CE2">
            <w:pPr>
              <w:spacing w:after="0" w:line="240" w:lineRule="auto"/>
              <w:ind w:right="-72"/>
              <w:jc w:val="right"/>
              <w:rPr>
                <w:rFonts w:ascii="Arial" w:hAnsi="Arial" w:cs="Arial"/>
                <w:sz w:val="18"/>
                <w:szCs w:val="18"/>
              </w:rPr>
            </w:pPr>
            <w:r w:rsidRPr="00480BFB">
              <w:rPr>
                <w:rFonts w:ascii="Arial" w:hAnsi="Arial" w:cs="Arial"/>
                <w:sz w:val="18"/>
                <w:szCs w:val="18"/>
              </w:rPr>
              <w:t>19,663,090</w:t>
            </w:r>
          </w:p>
        </w:tc>
      </w:tr>
      <w:tr w:rsidR="00B76CE2" w:rsidRPr="00480BFB" w14:paraId="299382B6" w14:textId="77777777" w:rsidTr="00E9475D">
        <w:trPr>
          <w:trHeight w:hRule="exact" w:val="244"/>
        </w:trPr>
        <w:tc>
          <w:tcPr>
            <w:tcW w:w="3960" w:type="dxa"/>
            <w:tcBorders>
              <w:top w:val="nil"/>
              <w:left w:val="nil"/>
              <w:bottom w:val="nil"/>
              <w:right w:val="nil"/>
            </w:tcBorders>
          </w:tcPr>
          <w:p w14:paraId="67436019" w14:textId="77777777" w:rsidR="00B76CE2" w:rsidRPr="00480BFB" w:rsidRDefault="00B76CE2" w:rsidP="00B76CE2">
            <w:pPr>
              <w:tabs>
                <w:tab w:val="left" w:pos="166"/>
              </w:tabs>
              <w:spacing w:after="0" w:line="240" w:lineRule="auto"/>
              <w:ind w:left="-72"/>
              <w:jc w:val="both"/>
              <w:rPr>
                <w:rFonts w:ascii="Arial" w:hAnsi="Arial" w:cs="Arial"/>
                <w:sz w:val="18"/>
                <w:szCs w:val="18"/>
              </w:rPr>
            </w:pPr>
            <w:r w:rsidRPr="00480BFB">
              <w:rPr>
                <w:rFonts w:ascii="Arial" w:hAnsi="Arial" w:cs="Arial"/>
                <w:sz w:val="18"/>
                <w:szCs w:val="18"/>
              </w:rPr>
              <w:t>Accrued expense</w:t>
            </w:r>
          </w:p>
        </w:tc>
        <w:tc>
          <w:tcPr>
            <w:tcW w:w="1335" w:type="dxa"/>
            <w:tcBorders>
              <w:top w:val="nil"/>
              <w:left w:val="nil"/>
              <w:bottom w:val="nil"/>
              <w:right w:val="nil"/>
            </w:tcBorders>
            <w:shd w:val="clear" w:color="auto" w:fill="FAFAFA"/>
          </w:tcPr>
          <w:p w14:paraId="1ECA90C0" w14:textId="25E9146C" w:rsidR="00B76CE2" w:rsidRPr="00480BFB" w:rsidRDefault="007C0949" w:rsidP="00B76CE2">
            <w:pPr>
              <w:spacing w:after="0" w:line="240" w:lineRule="auto"/>
              <w:ind w:right="-72"/>
              <w:jc w:val="right"/>
              <w:rPr>
                <w:rFonts w:ascii="Arial" w:hAnsi="Arial" w:cs="Arial"/>
                <w:sz w:val="18"/>
                <w:szCs w:val="18"/>
              </w:rPr>
            </w:pPr>
            <w:r>
              <w:rPr>
                <w:rFonts w:ascii="Arial" w:hAnsi="Arial" w:cs="Arial"/>
                <w:sz w:val="18"/>
                <w:szCs w:val="18"/>
              </w:rPr>
              <w:t>579,629,340</w:t>
            </w:r>
          </w:p>
        </w:tc>
        <w:tc>
          <w:tcPr>
            <w:tcW w:w="1336" w:type="dxa"/>
            <w:gridSpan w:val="2"/>
            <w:tcBorders>
              <w:top w:val="nil"/>
              <w:left w:val="nil"/>
              <w:bottom w:val="nil"/>
              <w:right w:val="nil"/>
            </w:tcBorders>
          </w:tcPr>
          <w:p w14:paraId="5C1FDE47" w14:textId="7D644DC4" w:rsidR="00B76CE2" w:rsidRPr="00480BFB" w:rsidRDefault="00B76CE2" w:rsidP="00B76CE2">
            <w:pPr>
              <w:spacing w:after="0" w:line="240" w:lineRule="auto"/>
              <w:ind w:right="-72"/>
              <w:jc w:val="right"/>
              <w:rPr>
                <w:rFonts w:ascii="Arial" w:hAnsi="Arial" w:cs="Arial"/>
                <w:sz w:val="18"/>
                <w:szCs w:val="18"/>
              </w:rPr>
            </w:pPr>
            <w:r w:rsidRPr="00480BFB">
              <w:rPr>
                <w:rFonts w:ascii="Arial" w:hAnsi="Arial" w:cs="Arial"/>
                <w:sz w:val="18"/>
                <w:szCs w:val="18"/>
              </w:rPr>
              <w:t>376,386,070</w:t>
            </w:r>
          </w:p>
        </w:tc>
        <w:tc>
          <w:tcPr>
            <w:tcW w:w="1336" w:type="dxa"/>
            <w:tcBorders>
              <w:top w:val="nil"/>
              <w:left w:val="nil"/>
              <w:bottom w:val="nil"/>
              <w:right w:val="nil"/>
            </w:tcBorders>
            <w:shd w:val="clear" w:color="auto" w:fill="FAFAFA"/>
          </w:tcPr>
          <w:p w14:paraId="4D9F4367" w14:textId="1B39B663" w:rsidR="00B76CE2" w:rsidRPr="00480BFB" w:rsidRDefault="00B76CE2" w:rsidP="00B76CE2">
            <w:pPr>
              <w:spacing w:after="0" w:line="240" w:lineRule="auto"/>
              <w:ind w:right="-72"/>
              <w:jc w:val="right"/>
              <w:rPr>
                <w:rFonts w:ascii="Arial" w:hAnsi="Arial" w:cs="Arial"/>
                <w:sz w:val="18"/>
                <w:szCs w:val="18"/>
              </w:rPr>
            </w:pPr>
            <w:r w:rsidRPr="00480BFB">
              <w:rPr>
                <w:rFonts w:ascii="Arial" w:hAnsi="Arial" w:cs="Arial"/>
                <w:sz w:val="18"/>
                <w:szCs w:val="18"/>
              </w:rPr>
              <w:t>304,788,172</w:t>
            </w:r>
          </w:p>
        </w:tc>
        <w:tc>
          <w:tcPr>
            <w:tcW w:w="1477" w:type="dxa"/>
            <w:tcBorders>
              <w:top w:val="nil"/>
              <w:left w:val="nil"/>
              <w:bottom w:val="nil"/>
              <w:right w:val="nil"/>
            </w:tcBorders>
          </w:tcPr>
          <w:p w14:paraId="71E998B0" w14:textId="7DFD431A" w:rsidR="00B76CE2" w:rsidRPr="00480BFB" w:rsidRDefault="00B76CE2" w:rsidP="00B76CE2">
            <w:pPr>
              <w:spacing w:after="0" w:line="240" w:lineRule="auto"/>
              <w:ind w:right="-72"/>
              <w:jc w:val="right"/>
              <w:rPr>
                <w:rFonts w:ascii="Arial" w:hAnsi="Arial" w:cs="Arial"/>
                <w:sz w:val="18"/>
                <w:szCs w:val="18"/>
              </w:rPr>
            </w:pPr>
            <w:r w:rsidRPr="00480BFB">
              <w:rPr>
                <w:rFonts w:ascii="Arial" w:hAnsi="Arial" w:cs="Arial"/>
                <w:sz w:val="18"/>
                <w:szCs w:val="18"/>
              </w:rPr>
              <w:t>232,289,683</w:t>
            </w:r>
          </w:p>
        </w:tc>
      </w:tr>
      <w:tr w:rsidR="00B76CE2" w:rsidRPr="00480BFB" w14:paraId="170C2463" w14:textId="77777777" w:rsidTr="00E9475D">
        <w:trPr>
          <w:trHeight w:hRule="exact" w:val="244"/>
        </w:trPr>
        <w:tc>
          <w:tcPr>
            <w:tcW w:w="3960" w:type="dxa"/>
            <w:tcBorders>
              <w:top w:val="nil"/>
              <w:left w:val="nil"/>
              <w:bottom w:val="nil"/>
              <w:right w:val="nil"/>
            </w:tcBorders>
            <w:vAlign w:val="bottom"/>
          </w:tcPr>
          <w:p w14:paraId="1B0A53D1" w14:textId="77777777" w:rsidR="00B76CE2" w:rsidRPr="00480BFB" w:rsidRDefault="00B76CE2" w:rsidP="00B76CE2">
            <w:pPr>
              <w:tabs>
                <w:tab w:val="left" w:pos="166"/>
              </w:tabs>
              <w:spacing w:after="0" w:line="240" w:lineRule="auto"/>
              <w:ind w:left="-72"/>
              <w:jc w:val="both"/>
              <w:rPr>
                <w:rFonts w:ascii="Arial" w:hAnsi="Arial" w:cs="Arial"/>
                <w:sz w:val="18"/>
                <w:szCs w:val="18"/>
              </w:rPr>
            </w:pPr>
          </w:p>
        </w:tc>
        <w:tc>
          <w:tcPr>
            <w:tcW w:w="1335" w:type="dxa"/>
            <w:tcBorders>
              <w:top w:val="single" w:sz="4" w:space="0" w:color="auto"/>
              <w:left w:val="nil"/>
              <w:bottom w:val="nil"/>
              <w:right w:val="nil"/>
            </w:tcBorders>
            <w:shd w:val="clear" w:color="auto" w:fill="FAFAFA"/>
          </w:tcPr>
          <w:p w14:paraId="763E2847" w14:textId="77777777" w:rsidR="00B76CE2" w:rsidRPr="00480BFB" w:rsidRDefault="00B76CE2" w:rsidP="00B76CE2">
            <w:pPr>
              <w:spacing w:after="0" w:line="240" w:lineRule="auto"/>
              <w:ind w:right="-72"/>
              <w:jc w:val="right"/>
              <w:rPr>
                <w:rFonts w:ascii="Arial" w:hAnsi="Arial" w:cs="Arial"/>
                <w:sz w:val="18"/>
                <w:szCs w:val="18"/>
              </w:rPr>
            </w:pPr>
          </w:p>
        </w:tc>
        <w:tc>
          <w:tcPr>
            <w:tcW w:w="1336" w:type="dxa"/>
            <w:gridSpan w:val="2"/>
            <w:tcBorders>
              <w:top w:val="single" w:sz="4" w:space="0" w:color="auto"/>
              <w:left w:val="nil"/>
              <w:bottom w:val="nil"/>
              <w:right w:val="nil"/>
            </w:tcBorders>
          </w:tcPr>
          <w:p w14:paraId="499C2434" w14:textId="77777777" w:rsidR="00B76CE2" w:rsidRPr="00480BFB" w:rsidRDefault="00B76CE2" w:rsidP="00B76CE2">
            <w:pPr>
              <w:spacing w:after="0" w:line="240" w:lineRule="auto"/>
              <w:ind w:right="-72"/>
              <w:jc w:val="right"/>
              <w:rPr>
                <w:rFonts w:ascii="Arial" w:hAnsi="Arial" w:cs="Arial"/>
                <w:sz w:val="18"/>
                <w:szCs w:val="18"/>
              </w:rPr>
            </w:pPr>
          </w:p>
        </w:tc>
        <w:tc>
          <w:tcPr>
            <w:tcW w:w="1336" w:type="dxa"/>
            <w:tcBorders>
              <w:top w:val="single" w:sz="4" w:space="0" w:color="auto"/>
              <w:left w:val="nil"/>
              <w:bottom w:val="nil"/>
              <w:right w:val="nil"/>
            </w:tcBorders>
            <w:shd w:val="clear" w:color="auto" w:fill="FAFAFA"/>
          </w:tcPr>
          <w:p w14:paraId="0625B4D6" w14:textId="77777777" w:rsidR="00B76CE2" w:rsidRPr="00480BFB" w:rsidRDefault="00B76CE2" w:rsidP="00B76CE2">
            <w:pPr>
              <w:spacing w:after="0" w:line="240" w:lineRule="auto"/>
              <w:ind w:right="-72"/>
              <w:jc w:val="right"/>
              <w:rPr>
                <w:rFonts w:ascii="Arial" w:hAnsi="Arial" w:cs="Arial"/>
                <w:sz w:val="18"/>
                <w:szCs w:val="18"/>
              </w:rPr>
            </w:pPr>
          </w:p>
        </w:tc>
        <w:tc>
          <w:tcPr>
            <w:tcW w:w="1477" w:type="dxa"/>
            <w:tcBorders>
              <w:top w:val="single" w:sz="4" w:space="0" w:color="auto"/>
              <w:left w:val="nil"/>
              <w:bottom w:val="nil"/>
              <w:right w:val="nil"/>
            </w:tcBorders>
          </w:tcPr>
          <w:p w14:paraId="6F973654" w14:textId="77777777" w:rsidR="00B76CE2" w:rsidRPr="00480BFB" w:rsidRDefault="00B76CE2" w:rsidP="00B76CE2">
            <w:pPr>
              <w:spacing w:after="0" w:line="240" w:lineRule="auto"/>
              <w:ind w:right="-72"/>
              <w:jc w:val="right"/>
              <w:rPr>
                <w:rFonts w:ascii="Arial" w:hAnsi="Arial" w:cs="Arial"/>
                <w:sz w:val="18"/>
                <w:szCs w:val="18"/>
              </w:rPr>
            </w:pPr>
          </w:p>
        </w:tc>
      </w:tr>
      <w:tr w:rsidR="00B76CE2" w:rsidRPr="00480BFB" w14:paraId="4172B97D" w14:textId="77777777" w:rsidTr="00E9475D">
        <w:trPr>
          <w:trHeight w:hRule="exact" w:val="244"/>
        </w:trPr>
        <w:tc>
          <w:tcPr>
            <w:tcW w:w="3960" w:type="dxa"/>
            <w:tcBorders>
              <w:top w:val="nil"/>
              <w:left w:val="nil"/>
              <w:bottom w:val="nil"/>
              <w:right w:val="nil"/>
            </w:tcBorders>
            <w:vAlign w:val="bottom"/>
          </w:tcPr>
          <w:p w14:paraId="47DCA4C9" w14:textId="77777777" w:rsidR="00B76CE2" w:rsidRPr="00480BFB" w:rsidRDefault="00B76CE2" w:rsidP="00B76CE2">
            <w:pPr>
              <w:tabs>
                <w:tab w:val="left" w:pos="166"/>
              </w:tabs>
              <w:spacing w:after="0" w:line="240" w:lineRule="auto"/>
              <w:ind w:left="-72"/>
              <w:jc w:val="both"/>
              <w:rPr>
                <w:rFonts w:ascii="Arial" w:hAnsi="Arial" w:cs="Arial"/>
                <w:sz w:val="18"/>
                <w:szCs w:val="18"/>
              </w:rPr>
            </w:pPr>
            <w:r w:rsidRPr="00480BFB">
              <w:rPr>
                <w:rFonts w:ascii="Arial" w:hAnsi="Arial" w:cs="Arial"/>
                <w:sz w:val="18"/>
                <w:szCs w:val="18"/>
              </w:rPr>
              <w:t>Total</w:t>
            </w:r>
          </w:p>
        </w:tc>
        <w:tc>
          <w:tcPr>
            <w:tcW w:w="1335" w:type="dxa"/>
            <w:tcBorders>
              <w:top w:val="nil"/>
              <w:left w:val="nil"/>
              <w:bottom w:val="single" w:sz="4" w:space="0" w:color="auto"/>
              <w:right w:val="nil"/>
            </w:tcBorders>
            <w:shd w:val="clear" w:color="auto" w:fill="FAFAFA"/>
          </w:tcPr>
          <w:p w14:paraId="76AA7D0C" w14:textId="3F576634" w:rsidR="00B76CE2" w:rsidRPr="00480BFB" w:rsidRDefault="00B76CE2" w:rsidP="00B76CE2">
            <w:pPr>
              <w:spacing w:after="0" w:line="240" w:lineRule="auto"/>
              <w:ind w:right="-72"/>
              <w:jc w:val="right"/>
              <w:rPr>
                <w:rFonts w:ascii="Arial" w:hAnsi="Arial" w:cs="Arial"/>
                <w:sz w:val="18"/>
                <w:szCs w:val="18"/>
              </w:rPr>
            </w:pPr>
            <w:r w:rsidRPr="00480BFB">
              <w:rPr>
                <w:rFonts w:ascii="Arial" w:hAnsi="Arial" w:cs="Arial"/>
                <w:sz w:val="18"/>
                <w:szCs w:val="18"/>
              </w:rPr>
              <w:t>2,464,340,173</w:t>
            </w:r>
          </w:p>
        </w:tc>
        <w:tc>
          <w:tcPr>
            <w:tcW w:w="1336" w:type="dxa"/>
            <w:gridSpan w:val="2"/>
            <w:tcBorders>
              <w:top w:val="nil"/>
              <w:left w:val="nil"/>
              <w:bottom w:val="single" w:sz="4" w:space="0" w:color="auto"/>
              <w:right w:val="nil"/>
            </w:tcBorders>
          </w:tcPr>
          <w:p w14:paraId="058C20E3" w14:textId="5BC59A6F" w:rsidR="00B76CE2" w:rsidRPr="00480BFB" w:rsidRDefault="00B76CE2" w:rsidP="00B76CE2">
            <w:pPr>
              <w:spacing w:after="0" w:line="240" w:lineRule="auto"/>
              <w:ind w:right="-72"/>
              <w:jc w:val="right"/>
              <w:rPr>
                <w:rFonts w:ascii="Arial" w:hAnsi="Arial" w:cs="Arial"/>
                <w:sz w:val="18"/>
                <w:szCs w:val="18"/>
              </w:rPr>
            </w:pPr>
            <w:r w:rsidRPr="00480BFB">
              <w:rPr>
                <w:rFonts w:ascii="Arial" w:hAnsi="Arial" w:cs="Arial"/>
                <w:sz w:val="18"/>
                <w:szCs w:val="18"/>
              </w:rPr>
              <w:t>3,348,583,281</w:t>
            </w:r>
          </w:p>
        </w:tc>
        <w:tc>
          <w:tcPr>
            <w:tcW w:w="1336" w:type="dxa"/>
            <w:tcBorders>
              <w:top w:val="nil"/>
              <w:left w:val="nil"/>
              <w:bottom w:val="single" w:sz="4" w:space="0" w:color="auto"/>
              <w:right w:val="nil"/>
            </w:tcBorders>
            <w:shd w:val="clear" w:color="auto" w:fill="FAFAFA"/>
          </w:tcPr>
          <w:p w14:paraId="6BD64AC0" w14:textId="46C285B1" w:rsidR="00B76CE2" w:rsidRPr="00480BFB" w:rsidRDefault="00B76CE2" w:rsidP="00B76CE2">
            <w:pPr>
              <w:spacing w:after="0" w:line="240" w:lineRule="auto"/>
              <w:ind w:right="-72"/>
              <w:jc w:val="right"/>
              <w:rPr>
                <w:rFonts w:ascii="Arial" w:hAnsi="Arial" w:cs="Arial"/>
                <w:sz w:val="18"/>
                <w:szCs w:val="18"/>
              </w:rPr>
            </w:pPr>
            <w:r w:rsidRPr="00480BFB">
              <w:rPr>
                <w:rFonts w:ascii="Arial" w:hAnsi="Arial" w:cs="Arial"/>
                <w:sz w:val="18"/>
                <w:szCs w:val="18"/>
              </w:rPr>
              <w:t>2,160,494,834</w:t>
            </w:r>
          </w:p>
        </w:tc>
        <w:tc>
          <w:tcPr>
            <w:tcW w:w="1477" w:type="dxa"/>
            <w:tcBorders>
              <w:top w:val="nil"/>
              <w:left w:val="nil"/>
              <w:bottom w:val="single" w:sz="4" w:space="0" w:color="auto"/>
              <w:right w:val="nil"/>
            </w:tcBorders>
          </w:tcPr>
          <w:p w14:paraId="16FEA0FD" w14:textId="1FA568A5" w:rsidR="00B76CE2" w:rsidRPr="00480BFB" w:rsidRDefault="00B76CE2" w:rsidP="00B76CE2">
            <w:pPr>
              <w:spacing w:after="0" w:line="240" w:lineRule="auto"/>
              <w:ind w:right="-72"/>
              <w:jc w:val="right"/>
              <w:rPr>
                <w:rFonts w:ascii="Arial" w:hAnsi="Arial" w:cs="Arial"/>
                <w:sz w:val="18"/>
                <w:szCs w:val="18"/>
              </w:rPr>
            </w:pPr>
            <w:r w:rsidRPr="00480BFB">
              <w:rPr>
                <w:rFonts w:ascii="Arial" w:hAnsi="Arial" w:cs="Arial"/>
                <w:sz w:val="18"/>
                <w:szCs w:val="18"/>
              </w:rPr>
              <w:t>3,179,423,60</w:t>
            </w:r>
            <w:r w:rsidR="004F2664">
              <w:rPr>
                <w:rFonts w:ascii="Arial" w:hAnsi="Arial" w:cs="Arial"/>
                <w:sz w:val="18"/>
                <w:szCs w:val="18"/>
              </w:rPr>
              <w:t>5</w:t>
            </w:r>
          </w:p>
        </w:tc>
      </w:tr>
    </w:tbl>
    <w:p w14:paraId="444CD44A" w14:textId="31BE9ECA" w:rsidR="0009609A" w:rsidRPr="00480BFB" w:rsidRDefault="0009609A" w:rsidP="0009609A">
      <w:pPr>
        <w:spacing w:after="0" w:line="240" w:lineRule="auto"/>
        <w:jc w:val="both"/>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09609A" w:rsidRPr="00480BFB" w14:paraId="06680257" w14:textId="77777777" w:rsidTr="0009609A">
        <w:trPr>
          <w:trHeight w:val="386"/>
        </w:trPr>
        <w:tc>
          <w:tcPr>
            <w:tcW w:w="9461" w:type="dxa"/>
            <w:shd w:val="clear" w:color="auto" w:fill="FFA543"/>
            <w:vAlign w:val="center"/>
            <w:hideMark/>
          </w:tcPr>
          <w:p w14:paraId="5278FBFD" w14:textId="51F5D232" w:rsidR="0009609A" w:rsidRPr="00480BFB" w:rsidRDefault="00DB7705" w:rsidP="0009609A">
            <w:pPr>
              <w:spacing w:after="0" w:line="240" w:lineRule="auto"/>
              <w:ind w:left="432" w:hanging="432"/>
              <w:jc w:val="both"/>
              <w:rPr>
                <w:rFonts w:ascii="Arial" w:eastAsia="Arial Unicode MS" w:hAnsi="Arial" w:cs="Arial"/>
                <w:b/>
                <w:bCs/>
                <w:color w:val="FFFFFF" w:themeColor="background1"/>
                <w:sz w:val="18"/>
                <w:szCs w:val="18"/>
                <w:lang w:val="en-GB" w:bidi="th-TH"/>
              </w:rPr>
            </w:pPr>
            <w:r w:rsidRPr="00480BFB">
              <w:rPr>
                <w:rFonts w:ascii="Arial" w:eastAsia="Arial Unicode MS" w:hAnsi="Arial" w:cs="Arial"/>
                <w:b/>
                <w:bCs/>
                <w:color w:val="FFFFFF" w:themeColor="background1"/>
                <w:sz w:val="18"/>
                <w:szCs w:val="18"/>
                <w:lang w:val="en-GB" w:bidi="th-TH"/>
              </w:rPr>
              <w:t>2</w:t>
            </w:r>
            <w:r w:rsidR="00244E57" w:rsidRPr="00480BFB">
              <w:rPr>
                <w:rFonts w:ascii="Arial" w:eastAsia="Arial Unicode MS" w:hAnsi="Arial" w:cs="Arial"/>
                <w:b/>
                <w:bCs/>
                <w:color w:val="FFFFFF" w:themeColor="background1"/>
                <w:sz w:val="18"/>
                <w:szCs w:val="18"/>
                <w:lang w:val="en-GB" w:bidi="th-TH"/>
              </w:rPr>
              <w:t>5</w:t>
            </w:r>
            <w:r w:rsidR="0009609A" w:rsidRPr="00480BFB">
              <w:rPr>
                <w:rFonts w:ascii="Arial" w:eastAsia="Arial Unicode MS" w:hAnsi="Arial" w:cs="Arial"/>
                <w:b/>
                <w:bCs/>
                <w:color w:val="FFFFFF" w:themeColor="background1"/>
                <w:sz w:val="18"/>
                <w:szCs w:val="18"/>
                <w:lang w:val="en-GB" w:bidi="th-TH"/>
              </w:rPr>
              <w:tab/>
              <w:t>Employee benefit obligations</w:t>
            </w:r>
          </w:p>
        </w:tc>
      </w:tr>
    </w:tbl>
    <w:p w14:paraId="5F2E6685" w14:textId="77777777" w:rsidR="0009609A" w:rsidRPr="00480BFB" w:rsidRDefault="0009609A" w:rsidP="0009609A">
      <w:pPr>
        <w:spacing w:after="0" w:line="240" w:lineRule="auto"/>
        <w:jc w:val="both"/>
        <w:rPr>
          <w:rFonts w:ascii="Arial" w:hAnsi="Arial" w:cs="Arial"/>
          <w:sz w:val="18"/>
          <w:szCs w:val="18"/>
          <w:rtl/>
          <w:cs/>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09609A" w:rsidRPr="00480BFB" w14:paraId="7F63410C" w14:textId="77777777" w:rsidTr="00E9475D">
        <w:tc>
          <w:tcPr>
            <w:tcW w:w="3960" w:type="dxa"/>
            <w:tcBorders>
              <w:top w:val="nil"/>
              <w:left w:val="nil"/>
              <w:bottom w:val="nil"/>
              <w:right w:val="nil"/>
            </w:tcBorders>
          </w:tcPr>
          <w:p w14:paraId="121FEEE3" w14:textId="77777777" w:rsidR="0009609A" w:rsidRPr="00480BFB" w:rsidRDefault="0009609A" w:rsidP="0009609A">
            <w:pPr>
              <w:tabs>
                <w:tab w:val="left" w:pos="166"/>
              </w:tabs>
              <w:spacing w:after="0" w:line="240" w:lineRule="auto"/>
              <w:ind w:left="-72"/>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hideMark/>
          </w:tcPr>
          <w:p w14:paraId="6E1C2386" w14:textId="77777777" w:rsidR="0009609A" w:rsidRPr="00480BFB" w:rsidRDefault="0009609A" w:rsidP="0009609A">
            <w:pPr>
              <w:spacing w:after="0" w:line="240" w:lineRule="auto"/>
              <w:ind w:left="-40" w:right="-72"/>
              <w:jc w:val="center"/>
              <w:rPr>
                <w:rFonts w:ascii="Arial" w:hAnsi="Arial" w:cs="Arial"/>
                <w:b/>
                <w:bCs/>
                <w:sz w:val="18"/>
                <w:szCs w:val="18"/>
              </w:rPr>
            </w:pPr>
            <w:r w:rsidRPr="00480BFB">
              <w:rPr>
                <w:rFonts w:ascii="Arial" w:hAnsi="Arial" w:cs="Arial"/>
                <w:b/>
                <w:bCs/>
                <w:sz w:val="18"/>
                <w:szCs w:val="18"/>
              </w:rPr>
              <w:t>Consolidated</w:t>
            </w:r>
          </w:p>
          <w:p w14:paraId="488BBA33"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hideMark/>
          </w:tcPr>
          <w:p w14:paraId="33730D5F" w14:textId="77777777" w:rsidR="0009609A" w:rsidRPr="00480BFB" w:rsidRDefault="0009609A" w:rsidP="0009609A">
            <w:pPr>
              <w:spacing w:after="0" w:line="240" w:lineRule="auto"/>
              <w:ind w:left="-40" w:right="-72"/>
              <w:jc w:val="center"/>
              <w:rPr>
                <w:rFonts w:ascii="Arial" w:hAnsi="Arial" w:cs="Arial"/>
                <w:b/>
                <w:bCs/>
                <w:sz w:val="18"/>
                <w:szCs w:val="18"/>
              </w:rPr>
            </w:pPr>
            <w:r w:rsidRPr="00480BFB">
              <w:rPr>
                <w:rFonts w:ascii="Arial" w:hAnsi="Arial" w:cs="Arial"/>
                <w:b/>
                <w:bCs/>
                <w:sz w:val="18"/>
                <w:szCs w:val="18"/>
              </w:rPr>
              <w:t>Separate</w:t>
            </w:r>
          </w:p>
          <w:p w14:paraId="5FD4BCFE" w14:textId="77777777" w:rsidR="0009609A" w:rsidRPr="00480BFB" w:rsidRDefault="0009609A" w:rsidP="0009609A">
            <w:pPr>
              <w:spacing w:after="0" w:line="240" w:lineRule="auto"/>
              <w:ind w:left="-40" w:right="-72"/>
              <w:jc w:val="center"/>
              <w:rPr>
                <w:rFonts w:ascii="Arial" w:hAnsi="Arial" w:cs="Arial"/>
                <w:b/>
                <w:bCs/>
                <w:sz w:val="18"/>
                <w:szCs w:val="18"/>
              </w:rPr>
            </w:pPr>
            <w:r w:rsidRPr="00480BFB">
              <w:rPr>
                <w:rFonts w:ascii="Arial" w:hAnsi="Arial" w:cs="Arial"/>
                <w:b/>
                <w:bCs/>
                <w:sz w:val="18"/>
                <w:szCs w:val="18"/>
              </w:rPr>
              <w:t>financial statements</w:t>
            </w:r>
          </w:p>
        </w:tc>
      </w:tr>
      <w:tr w:rsidR="0009609A" w:rsidRPr="00480BFB" w14:paraId="7FEE4B68" w14:textId="77777777" w:rsidTr="00E9475D">
        <w:tc>
          <w:tcPr>
            <w:tcW w:w="3960" w:type="dxa"/>
            <w:tcBorders>
              <w:top w:val="nil"/>
              <w:left w:val="nil"/>
              <w:bottom w:val="nil"/>
              <w:right w:val="nil"/>
            </w:tcBorders>
          </w:tcPr>
          <w:p w14:paraId="1DC37554" w14:textId="77777777" w:rsidR="0009609A" w:rsidRPr="00480BFB" w:rsidRDefault="0009609A" w:rsidP="0009609A">
            <w:pPr>
              <w:tabs>
                <w:tab w:val="left" w:pos="166"/>
              </w:tabs>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hideMark/>
          </w:tcPr>
          <w:p w14:paraId="6E78D6AD" w14:textId="77777777" w:rsidR="0009609A" w:rsidRPr="00480BFB" w:rsidRDefault="00E31A02"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2020</w:t>
            </w:r>
          </w:p>
        </w:tc>
        <w:tc>
          <w:tcPr>
            <w:tcW w:w="1368" w:type="dxa"/>
            <w:gridSpan w:val="2"/>
            <w:tcBorders>
              <w:top w:val="single" w:sz="4" w:space="0" w:color="auto"/>
              <w:left w:val="nil"/>
              <w:bottom w:val="nil"/>
              <w:right w:val="nil"/>
            </w:tcBorders>
            <w:hideMark/>
          </w:tcPr>
          <w:p w14:paraId="2CD0AFC6" w14:textId="77777777" w:rsidR="0009609A" w:rsidRPr="00480BFB" w:rsidRDefault="00E31A02"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2019</w:t>
            </w:r>
          </w:p>
        </w:tc>
        <w:tc>
          <w:tcPr>
            <w:tcW w:w="1368" w:type="dxa"/>
            <w:tcBorders>
              <w:top w:val="single" w:sz="4" w:space="0" w:color="auto"/>
              <w:left w:val="nil"/>
              <w:bottom w:val="nil"/>
              <w:right w:val="nil"/>
            </w:tcBorders>
            <w:hideMark/>
          </w:tcPr>
          <w:p w14:paraId="5CF3FB65" w14:textId="77777777" w:rsidR="0009609A" w:rsidRPr="00480BFB" w:rsidRDefault="00E31A02"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2020</w:t>
            </w:r>
          </w:p>
        </w:tc>
        <w:tc>
          <w:tcPr>
            <w:tcW w:w="1368" w:type="dxa"/>
            <w:tcBorders>
              <w:top w:val="single" w:sz="4" w:space="0" w:color="auto"/>
              <w:left w:val="nil"/>
              <w:bottom w:val="nil"/>
              <w:right w:val="nil"/>
            </w:tcBorders>
            <w:hideMark/>
          </w:tcPr>
          <w:p w14:paraId="170041F0" w14:textId="77777777" w:rsidR="0009609A" w:rsidRPr="00480BFB" w:rsidRDefault="00E31A02"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2019</w:t>
            </w:r>
          </w:p>
        </w:tc>
      </w:tr>
      <w:tr w:rsidR="0009609A" w:rsidRPr="00480BFB" w14:paraId="04FDFFDA" w14:textId="77777777" w:rsidTr="00E9475D">
        <w:tc>
          <w:tcPr>
            <w:tcW w:w="3960" w:type="dxa"/>
            <w:tcBorders>
              <w:top w:val="nil"/>
              <w:left w:val="nil"/>
              <w:bottom w:val="nil"/>
              <w:right w:val="nil"/>
            </w:tcBorders>
          </w:tcPr>
          <w:p w14:paraId="73CFCFF6" w14:textId="77777777" w:rsidR="0009609A" w:rsidRPr="00480BFB" w:rsidRDefault="0009609A" w:rsidP="0009609A">
            <w:pPr>
              <w:tabs>
                <w:tab w:val="left" w:pos="166"/>
              </w:tabs>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hideMark/>
          </w:tcPr>
          <w:p w14:paraId="066A01E3" w14:textId="77777777" w:rsidR="0009609A" w:rsidRPr="00480BFB" w:rsidRDefault="0009609A"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c>
          <w:tcPr>
            <w:tcW w:w="1368" w:type="dxa"/>
            <w:gridSpan w:val="2"/>
            <w:tcBorders>
              <w:top w:val="nil"/>
              <w:left w:val="nil"/>
              <w:bottom w:val="single" w:sz="4" w:space="0" w:color="auto"/>
              <w:right w:val="nil"/>
            </w:tcBorders>
            <w:hideMark/>
          </w:tcPr>
          <w:p w14:paraId="2BD71C23" w14:textId="77777777" w:rsidR="0009609A" w:rsidRPr="00480BFB" w:rsidRDefault="0009609A"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c>
          <w:tcPr>
            <w:tcW w:w="1368" w:type="dxa"/>
            <w:tcBorders>
              <w:top w:val="nil"/>
              <w:left w:val="nil"/>
              <w:bottom w:val="single" w:sz="4" w:space="0" w:color="auto"/>
              <w:right w:val="nil"/>
            </w:tcBorders>
            <w:hideMark/>
          </w:tcPr>
          <w:p w14:paraId="765F26CE" w14:textId="77777777" w:rsidR="0009609A" w:rsidRPr="00480BFB" w:rsidRDefault="0009609A"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c>
          <w:tcPr>
            <w:tcW w:w="1368" w:type="dxa"/>
            <w:tcBorders>
              <w:top w:val="nil"/>
              <w:left w:val="nil"/>
              <w:bottom w:val="single" w:sz="4" w:space="0" w:color="auto"/>
              <w:right w:val="nil"/>
            </w:tcBorders>
            <w:hideMark/>
          </w:tcPr>
          <w:p w14:paraId="3B60A09A" w14:textId="77777777" w:rsidR="0009609A" w:rsidRPr="00480BFB" w:rsidRDefault="0009609A"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r>
      <w:tr w:rsidR="0009609A" w:rsidRPr="00E9475D" w14:paraId="7C2F1424" w14:textId="77777777" w:rsidTr="00E9475D">
        <w:tc>
          <w:tcPr>
            <w:tcW w:w="3960" w:type="dxa"/>
            <w:tcBorders>
              <w:top w:val="nil"/>
              <w:left w:val="nil"/>
              <w:bottom w:val="nil"/>
              <w:right w:val="nil"/>
            </w:tcBorders>
            <w:vAlign w:val="bottom"/>
          </w:tcPr>
          <w:p w14:paraId="1F4D01C0" w14:textId="77777777" w:rsidR="0009609A" w:rsidRPr="00E9475D" w:rsidRDefault="0009609A" w:rsidP="0009609A">
            <w:pPr>
              <w:tabs>
                <w:tab w:val="left" w:pos="166"/>
              </w:tabs>
              <w:spacing w:after="0" w:line="240" w:lineRule="auto"/>
              <w:ind w:left="-72"/>
              <w:jc w:val="both"/>
              <w:rPr>
                <w:rFonts w:ascii="Arial" w:hAnsi="Arial" w:cs="Arial"/>
                <w:sz w:val="12"/>
                <w:szCs w:val="12"/>
              </w:rPr>
            </w:pPr>
          </w:p>
        </w:tc>
        <w:tc>
          <w:tcPr>
            <w:tcW w:w="1367" w:type="dxa"/>
            <w:tcBorders>
              <w:top w:val="nil"/>
              <w:left w:val="nil"/>
              <w:bottom w:val="nil"/>
              <w:right w:val="nil"/>
            </w:tcBorders>
            <w:shd w:val="clear" w:color="auto" w:fill="FAFAFA"/>
          </w:tcPr>
          <w:p w14:paraId="6848D506" w14:textId="77777777" w:rsidR="0009609A" w:rsidRPr="00E9475D" w:rsidRDefault="0009609A" w:rsidP="0009609A">
            <w:pPr>
              <w:spacing w:after="0" w:line="240" w:lineRule="auto"/>
              <w:ind w:left="-40" w:right="-72"/>
              <w:jc w:val="right"/>
              <w:rPr>
                <w:rFonts w:ascii="Arial" w:hAnsi="Arial" w:cs="Arial"/>
                <w:b/>
                <w:bCs/>
                <w:sz w:val="12"/>
                <w:szCs w:val="12"/>
                <w:lang w:bidi="th-TH"/>
              </w:rPr>
            </w:pPr>
          </w:p>
        </w:tc>
        <w:tc>
          <w:tcPr>
            <w:tcW w:w="1368" w:type="dxa"/>
            <w:gridSpan w:val="2"/>
            <w:tcBorders>
              <w:top w:val="nil"/>
              <w:left w:val="nil"/>
              <w:bottom w:val="nil"/>
              <w:right w:val="nil"/>
            </w:tcBorders>
          </w:tcPr>
          <w:p w14:paraId="4D2142D0" w14:textId="77777777" w:rsidR="0009609A" w:rsidRPr="00E9475D" w:rsidRDefault="0009609A" w:rsidP="0009609A">
            <w:pPr>
              <w:spacing w:after="0" w:line="240" w:lineRule="auto"/>
              <w:ind w:left="-40" w:right="-72"/>
              <w:jc w:val="right"/>
              <w:rPr>
                <w:rFonts w:ascii="Arial" w:hAnsi="Arial" w:cs="Arial"/>
                <w:b/>
                <w:bCs/>
                <w:sz w:val="12"/>
                <w:szCs w:val="12"/>
              </w:rPr>
            </w:pPr>
          </w:p>
        </w:tc>
        <w:tc>
          <w:tcPr>
            <w:tcW w:w="1368" w:type="dxa"/>
            <w:tcBorders>
              <w:top w:val="nil"/>
              <w:left w:val="nil"/>
              <w:bottom w:val="nil"/>
              <w:right w:val="nil"/>
            </w:tcBorders>
            <w:shd w:val="clear" w:color="auto" w:fill="FAFAFA"/>
          </w:tcPr>
          <w:p w14:paraId="100CF42A" w14:textId="77777777" w:rsidR="0009609A" w:rsidRPr="00E9475D" w:rsidRDefault="0009609A" w:rsidP="0009609A">
            <w:pPr>
              <w:spacing w:after="0" w:line="240" w:lineRule="auto"/>
              <w:ind w:left="-40" w:right="-72"/>
              <w:jc w:val="right"/>
              <w:rPr>
                <w:rFonts w:ascii="Arial" w:hAnsi="Arial" w:cs="Arial"/>
                <w:b/>
                <w:bCs/>
                <w:sz w:val="12"/>
                <w:szCs w:val="12"/>
              </w:rPr>
            </w:pPr>
          </w:p>
        </w:tc>
        <w:tc>
          <w:tcPr>
            <w:tcW w:w="1368" w:type="dxa"/>
            <w:tcBorders>
              <w:top w:val="nil"/>
              <w:left w:val="nil"/>
              <w:bottom w:val="nil"/>
              <w:right w:val="nil"/>
            </w:tcBorders>
          </w:tcPr>
          <w:p w14:paraId="5BFFB77D" w14:textId="77777777" w:rsidR="0009609A" w:rsidRPr="00E9475D" w:rsidRDefault="0009609A" w:rsidP="0009609A">
            <w:pPr>
              <w:spacing w:after="0" w:line="240" w:lineRule="auto"/>
              <w:ind w:left="-40" w:right="-72"/>
              <w:jc w:val="right"/>
              <w:rPr>
                <w:rFonts w:ascii="Arial" w:hAnsi="Arial" w:cs="Arial"/>
                <w:b/>
                <w:bCs/>
                <w:sz w:val="12"/>
                <w:szCs w:val="12"/>
              </w:rPr>
            </w:pPr>
          </w:p>
        </w:tc>
      </w:tr>
      <w:tr w:rsidR="0009609A" w:rsidRPr="00480BFB" w14:paraId="08585545" w14:textId="77777777" w:rsidTr="00E9475D">
        <w:tc>
          <w:tcPr>
            <w:tcW w:w="3960" w:type="dxa"/>
            <w:tcBorders>
              <w:top w:val="nil"/>
              <w:left w:val="nil"/>
              <w:bottom w:val="nil"/>
              <w:right w:val="nil"/>
            </w:tcBorders>
            <w:hideMark/>
          </w:tcPr>
          <w:p w14:paraId="3524B233" w14:textId="77777777" w:rsidR="0009609A" w:rsidRPr="00480BFB" w:rsidRDefault="0009609A" w:rsidP="00A21D63">
            <w:pPr>
              <w:tabs>
                <w:tab w:val="left" w:pos="1450"/>
                <w:tab w:val="left" w:pos="2300"/>
              </w:tabs>
              <w:spacing w:after="0" w:line="240" w:lineRule="auto"/>
              <w:ind w:left="-72"/>
              <w:jc w:val="both"/>
              <w:rPr>
                <w:rFonts w:ascii="Arial" w:hAnsi="Arial" w:cs="Arial"/>
                <w:sz w:val="18"/>
                <w:szCs w:val="18"/>
              </w:rPr>
            </w:pPr>
            <w:r w:rsidRPr="00480BFB">
              <w:rPr>
                <w:rFonts w:ascii="Arial" w:hAnsi="Arial" w:cs="Arial"/>
                <w:sz w:val="18"/>
                <w:szCs w:val="18"/>
              </w:rPr>
              <w:t>Statement of financial position:</w:t>
            </w:r>
          </w:p>
        </w:tc>
        <w:tc>
          <w:tcPr>
            <w:tcW w:w="1367" w:type="dxa"/>
            <w:tcBorders>
              <w:top w:val="nil"/>
              <w:left w:val="nil"/>
              <w:bottom w:val="nil"/>
              <w:right w:val="nil"/>
            </w:tcBorders>
            <w:shd w:val="clear" w:color="auto" w:fill="FAFAFA"/>
          </w:tcPr>
          <w:p w14:paraId="5BD51196" w14:textId="77777777" w:rsidR="0009609A" w:rsidRPr="00480BFB" w:rsidRDefault="0009609A" w:rsidP="00A21D63">
            <w:pPr>
              <w:tabs>
                <w:tab w:val="left" w:pos="1450"/>
                <w:tab w:val="left" w:pos="2300"/>
              </w:tabs>
              <w:spacing w:after="0" w:line="240" w:lineRule="auto"/>
              <w:ind w:right="-72"/>
              <w:jc w:val="right"/>
              <w:rPr>
                <w:rFonts w:ascii="Arial" w:hAnsi="Arial" w:cs="Arial"/>
                <w:sz w:val="18"/>
                <w:szCs w:val="18"/>
              </w:rPr>
            </w:pPr>
          </w:p>
        </w:tc>
        <w:tc>
          <w:tcPr>
            <w:tcW w:w="1368" w:type="dxa"/>
            <w:gridSpan w:val="2"/>
            <w:tcBorders>
              <w:top w:val="nil"/>
              <w:left w:val="nil"/>
              <w:bottom w:val="nil"/>
              <w:right w:val="nil"/>
            </w:tcBorders>
          </w:tcPr>
          <w:p w14:paraId="18109723" w14:textId="77777777" w:rsidR="0009609A" w:rsidRPr="00480BFB" w:rsidRDefault="0009609A" w:rsidP="00A21D63">
            <w:pPr>
              <w:tabs>
                <w:tab w:val="left" w:pos="1450"/>
                <w:tab w:val="left" w:pos="2300"/>
              </w:tabs>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4F82E5EB" w14:textId="77777777" w:rsidR="0009609A" w:rsidRPr="00480BFB" w:rsidRDefault="0009609A" w:rsidP="00A21D63">
            <w:pPr>
              <w:tabs>
                <w:tab w:val="left" w:pos="1450"/>
                <w:tab w:val="left" w:pos="2300"/>
              </w:tabs>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6BBB37CB" w14:textId="77777777" w:rsidR="0009609A" w:rsidRPr="00480BFB" w:rsidRDefault="0009609A" w:rsidP="00A21D63">
            <w:pPr>
              <w:tabs>
                <w:tab w:val="left" w:pos="1450"/>
                <w:tab w:val="left" w:pos="2300"/>
              </w:tabs>
              <w:spacing w:after="0" w:line="240" w:lineRule="auto"/>
              <w:ind w:right="-72"/>
              <w:jc w:val="right"/>
              <w:rPr>
                <w:rFonts w:ascii="Arial" w:hAnsi="Arial" w:cs="Arial"/>
                <w:sz w:val="18"/>
                <w:szCs w:val="18"/>
              </w:rPr>
            </w:pPr>
          </w:p>
        </w:tc>
      </w:tr>
      <w:tr w:rsidR="00244E57" w:rsidRPr="00480BFB" w14:paraId="419EA46E" w14:textId="77777777" w:rsidTr="00E9475D">
        <w:tc>
          <w:tcPr>
            <w:tcW w:w="3960" w:type="dxa"/>
            <w:tcBorders>
              <w:top w:val="nil"/>
              <w:left w:val="nil"/>
              <w:bottom w:val="nil"/>
              <w:right w:val="nil"/>
            </w:tcBorders>
            <w:hideMark/>
          </w:tcPr>
          <w:p w14:paraId="3FCBE88C" w14:textId="77777777" w:rsidR="00244E57" w:rsidRPr="00480BFB" w:rsidRDefault="00244E57" w:rsidP="00A21D63">
            <w:pPr>
              <w:tabs>
                <w:tab w:val="left" w:pos="1450"/>
                <w:tab w:val="left" w:pos="2300"/>
              </w:tabs>
              <w:spacing w:after="0" w:line="240" w:lineRule="auto"/>
              <w:ind w:left="-72"/>
              <w:jc w:val="both"/>
              <w:rPr>
                <w:rFonts w:ascii="Arial" w:hAnsi="Arial" w:cs="Arial"/>
                <w:sz w:val="18"/>
                <w:szCs w:val="18"/>
              </w:rPr>
            </w:pPr>
            <w:r w:rsidRPr="00480BFB">
              <w:rPr>
                <w:rFonts w:ascii="Arial" w:hAnsi="Arial" w:cs="Arial"/>
                <w:sz w:val="18"/>
                <w:szCs w:val="18"/>
              </w:rPr>
              <w:t>Retirement benefits</w:t>
            </w:r>
          </w:p>
        </w:tc>
        <w:tc>
          <w:tcPr>
            <w:tcW w:w="1367" w:type="dxa"/>
            <w:tcBorders>
              <w:top w:val="nil"/>
              <w:left w:val="nil"/>
              <w:bottom w:val="nil"/>
              <w:right w:val="nil"/>
            </w:tcBorders>
            <w:shd w:val="clear" w:color="auto" w:fill="FAFAFA"/>
          </w:tcPr>
          <w:p w14:paraId="0CA50A58" w14:textId="0FDE1851" w:rsidR="00244E57" w:rsidRPr="00480BFB" w:rsidRDefault="00244E57" w:rsidP="00A21D63">
            <w:pPr>
              <w:tabs>
                <w:tab w:val="left" w:pos="1450"/>
                <w:tab w:val="left" w:pos="2300"/>
              </w:tabs>
              <w:spacing w:after="0" w:line="240" w:lineRule="auto"/>
              <w:ind w:right="-72"/>
              <w:jc w:val="right"/>
              <w:rPr>
                <w:rFonts w:ascii="Arial" w:hAnsi="Arial" w:cs="Arial"/>
                <w:sz w:val="18"/>
                <w:szCs w:val="18"/>
              </w:rPr>
            </w:pPr>
            <w:r w:rsidRPr="00480BFB">
              <w:rPr>
                <w:rFonts w:ascii="Arial" w:hAnsi="Arial" w:cs="Arial"/>
                <w:sz w:val="18"/>
                <w:szCs w:val="18"/>
              </w:rPr>
              <w:t>88,602,555</w:t>
            </w:r>
          </w:p>
        </w:tc>
        <w:tc>
          <w:tcPr>
            <w:tcW w:w="1368" w:type="dxa"/>
            <w:gridSpan w:val="2"/>
            <w:tcBorders>
              <w:top w:val="nil"/>
              <w:left w:val="nil"/>
              <w:bottom w:val="nil"/>
              <w:right w:val="nil"/>
            </w:tcBorders>
          </w:tcPr>
          <w:p w14:paraId="328A9063" w14:textId="79961421" w:rsidR="00244E57" w:rsidRPr="00480BFB" w:rsidRDefault="00244E57" w:rsidP="00A21D63">
            <w:pPr>
              <w:tabs>
                <w:tab w:val="left" w:pos="1450"/>
                <w:tab w:val="left" w:pos="2300"/>
              </w:tabs>
              <w:spacing w:after="0" w:line="240" w:lineRule="auto"/>
              <w:ind w:right="-72"/>
              <w:jc w:val="right"/>
              <w:rPr>
                <w:rFonts w:ascii="Arial" w:hAnsi="Arial" w:cs="Arial"/>
                <w:sz w:val="18"/>
                <w:szCs w:val="18"/>
              </w:rPr>
            </w:pPr>
            <w:r w:rsidRPr="00480BFB">
              <w:rPr>
                <w:rFonts w:ascii="Arial" w:hAnsi="Arial" w:cs="Arial"/>
                <w:sz w:val="18"/>
                <w:szCs w:val="18"/>
              </w:rPr>
              <w:t>63,896,338</w:t>
            </w:r>
          </w:p>
        </w:tc>
        <w:tc>
          <w:tcPr>
            <w:tcW w:w="1368" w:type="dxa"/>
            <w:tcBorders>
              <w:top w:val="nil"/>
              <w:left w:val="nil"/>
              <w:bottom w:val="nil"/>
              <w:right w:val="nil"/>
            </w:tcBorders>
            <w:shd w:val="clear" w:color="auto" w:fill="FAFAFA"/>
          </w:tcPr>
          <w:p w14:paraId="08D1E535" w14:textId="0D8F227D" w:rsidR="00244E57" w:rsidRPr="00480BFB" w:rsidRDefault="00244E57" w:rsidP="00A21D63">
            <w:pPr>
              <w:tabs>
                <w:tab w:val="left" w:pos="1450"/>
                <w:tab w:val="left" w:pos="2300"/>
              </w:tabs>
              <w:spacing w:after="0" w:line="240" w:lineRule="auto"/>
              <w:ind w:right="-72"/>
              <w:jc w:val="right"/>
              <w:rPr>
                <w:rFonts w:ascii="Arial" w:hAnsi="Arial" w:cs="Arial"/>
                <w:sz w:val="18"/>
                <w:szCs w:val="18"/>
              </w:rPr>
            </w:pPr>
            <w:r w:rsidRPr="00480BFB">
              <w:rPr>
                <w:rFonts w:ascii="Arial" w:hAnsi="Arial" w:cs="Arial"/>
                <w:sz w:val="18"/>
                <w:szCs w:val="18"/>
              </w:rPr>
              <w:t>76,303,353</w:t>
            </w:r>
          </w:p>
        </w:tc>
        <w:tc>
          <w:tcPr>
            <w:tcW w:w="1368" w:type="dxa"/>
            <w:tcBorders>
              <w:top w:val="nil"/>
              <w:left w:val="nil"/>
              <w:bottom w:val="nil"/>
              <w:right w:val="nil"/>
            </w:tcBorders>
          </w:tcPr>
          <w:p w14:paraId="7752E16A" w14:textId="4F807D1A" w:rsidR="00244E57" w:rsidRPr="00480BFB" w:rsidRDefault="00244E57" w:rsidP="00A21D63">
            <w:pPr>
              <w:tabs>
                <w:tab w:val="left" w:pos="1450"/>
                <w:tab w:val="left" w:pos="2300"/>
              </w:tabs>
              <w:spacing w:after="0" w:line="240" w:lineRule="auto"/>
              <w:ind w:right="-72"/>
              <w:jc w:val="right"/>
              <w:rPr>
                <w:rFonts w:ascii="Arial" w:hAnsi="Arial" w:cs="Arial"/>
                <w:sz w:val="18"/>
                <w:szCs w:val="18"/>
              </w:rPr>
            </w:pPr>
            <w:r w:rsidRPr="00480BFB">
              <w:rPr>
                <w:rFonts w:ascii="Arial" w:hAnsi="Arial" w:cs="Arial"/>
                <w:sz w:val="18"/>
                <w:szCs w:val="18"/>
              </w:rPr>
              <w:t>58,945,999</w:t>
            </w:r>
          </w:p>
        </w:tc>
      </w:tr>
      <w:tr w:rsidR="00326A61" w:rsidRPr="00E9475D" w14:paraId="5922F0F8" w14:textId="77777777" w:rsidTr="00E9475D">
        <w:tc>
          <w:tcPr>
            <w:tcW w:w="3960" w:type="dxa"/>
            <w:tcBorders>
              <w:top w:val="nil"/>
              <w:left w:val="nil"/>
              <w:bottom w:val="nil"/>
              <w:right w:val="nil"/>
            </w:tcBorders>
          </w:tcPr>
          <w:p w14:paraId="7E16F2CA" w14:textId="77777777" w:rsidR="00326A61" w:rsidRPr="00E9475D" w:rsidRDefault="00326A61" w:rsidP="00E9475D">
            <w:pPr>
              <w:tabs>
                <w:tab w:val="left" w:pos="166"/>
              </w:tabs>
              <w:spacing w:after="0" w:line="240" w:lineRule="auto"/>
              <w:ind w:left="-72"/>
              <w:jc w:val="both"/>
              <w:rPr>
                <w:rFonts w:ascii="Arial" w:hAnsi="Arial" w:cs="Arial"/>
                <w:sz w:val="12"/>
                <w:szCs w:val="12"/>
              </w:rPr>
            </w:pPr>
          </w:p>
        </w:tc>
        <w:tc>
          <w:tcPr>
            <w:tcW w:w="1367" w:type="dxa"/>
            <w:tcBorders>
              <w:top w:val="single" w:sz="4" w:space="0" w:color="auto"/>
              <w:left w:val="nil"/>
              <w:bottom w:val="nil"/>
              <w:right w:val="nil"/>
            </w:tcBorders>
            <w:shd w:val="clear" w:color="auto" w:fill="FAFAFA"/>
          </w:tcPr>
          <w:p w14:paraId="516D1FA0" w14:textId="77777777" w:rsidR="00326A61" w:rsidRPr="00E9475D" w:rsidRDefault="00326A61" w:rsidP="00E9475D">
            <w:pPr>
              <w:tabs>
                <w:tab w:val="left" w:pos="166"/>
              </w:tabs>
              <w:spacing w:after="0" w:line="240" w:lineRule="auto"/>
              <w:ind w:left="-72"/>
              <w:jc w:val="both"/>
              <w:rPr>
                <w:rFonts w:ascii="Arial" w:hAnsi="Arial" w:cs="Arial"/>
                <w:sz w:val="12"/>
                <w:szCs w:val="12"/>
              </w:rPr>
            </w:pPr>
          </w:p>
        </w:tc>
        <w:tc>
          <w:tcPr>
            <w:tcW w:w="1368" w:type="dxa"/>
            <w:gridSpan w:val="2"/>
            <w:tcBorders>
              <w:top w:val="single" w:sz="4" w:space="0" w:color="auto"/>
              <w:left w:val="nil"/>
              <w:bottom w:val="nil"/>
              <w:right w:val="nil"/>
            </w:tcBorders>
          </w:tcPr>
          <w:p w14:paraId="62631ADC" w14:textId="77777777" w:rsidR="00326A61" w:rsidRPr="00E9475D" w:rsidRDefault="00326A61" w:rsidP="00E9475D">
            <w:pPr>
              <w:tabs>
                <w:tab w:val="left" w:pos="166"/>
              </w:tabs>
              <w:spacing w:after="0" w:line="240" w:lineRule="auto"/>
              <w:ind w:left="-72"/>
              <w:jc w:val="both"/>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0F0A4CAE" w14:textId="77777777" w:rsidR="00326A61" w:rsidRPr="00E9475D" w:rsidRDefault="00326A61" w:rsidP="00E9475D">
            <w:pPr>
              <w:tabs>
                <w:tab w:val="left" w:pos="166"/>
              </w:tabs>
              <w:spacing w:after="0" w:line="240" w:lineRule="auto"/>
              <w:ind w:left="-72"/>
              <w:jc w:val="both"/>
              <w:rPr>
                <w:rFonts w:ascii="Arial" w:hAnsi="Arial" w:cs="Arial"/>
                <w:sz w:val="12"/>
                <w:szCs w:val="12"/>
              </w:rPr>
            </w:pPr>
          </w:p>
        </w:tc>
        <w:tc>
          <w:tcPr>
            <w:tcW w:w="1368" w:type="dxa"/>
            <w:tcBorders>
              <w:top w:val="single" w:sz="4" w:space="0" w:color="auto"/>
              <w:left w:val="nil"/>
              <w:bottom w:val="nil"/>
              <w:right w:val="nil"/>
            </w:tcBorders>
          </w:tcPr>
          <w:p w14:paraId="192C7220" w14:textId="77777777" w:rsidR="00326A61" w:rsidRPr="00E9475D" w:rsidRDefault="00326A61" w:rsidP="00E9475D">
            <w:pPr>
              <w:tabs>
                <w:tab w:val="left" w:pos="166"/>
              </w:tabs>
              <w:spacing w:after="0" w:line="240" w:lineRule="auto"/>
              <w:ind w:left="-72"/>
              <w:jc w:val="both"/>
              <w:rPr>
                <w:rFonts w:ascii="Arial" w:hAnsi="Arial" w:cs="Arial"/>
                <w:sz w:val="12"/>
                <w:szCs w:val="12"/>
              </w:rPr>
            </w:pPr>
          </w:p>
        </w:tc>
      </w:tr>
      <w:tr w:rsidR="00244E57" w:rsidRPr="00480BFB" w14:paraId="0BA5BC02" w14:textId="77777777" w:rsidTr="00E9475D">
        <w:tc>
          <w:tcPr>
            <w:tcW w:w="3960" w:type="dxa"/>
            <w:tcBorders>
              <w:top w:val="nil"/>
              <w:left w:val="nil"/>
              <w:bottom w:val="nil"/>
              <w:right w:val="nil"/>
            </w:tcBorders>
            <w:hideMark/>
          </w:tcPr>
          <w:p w14:paraId="2C832E8A" w14:textId="77777777" w:rsidR="00244E57" w:rsidRPr="00480BFB" w:rsidRDefault="00244E57" w:rsidP="00A21D63">
            <w:pPr>
              <w:tabs>
                <w:tab w:val="left" w:pos="1450"/>
                <w:tab w:val="left" w:pos="2300"/>
              </w:tabs>
              <w:spacing w:after="0" w:line="240" w:lineRule="auto"/>
              <w:ind w:left="-72"/>
              <w:jc w:val="both"/>
              <w:rPr>
                <w:rFonts w:ascii="Arial" w:hAnsi="Arial" w:cs="Arial"/>
                <w:sz w:val="18"/>
                <w:szCs w:val="18"/>
              </w:rPr>
            </w:pPr>
            <w:r w:rsidRPr="00480BFB">
              <w:rPr>
                <w:rFonts w:ascii="Arial" w:hAnsi="Arial" w:cs="Arial"/>
                <w:sz w:val="18"/>
                <w:szCs w:val="18"/>
              </w:rPr>
              <w:t>Liability in the statement of financial position</w:t>
            </w:r>
          </w:p>
        </w:tc>
        <w:tc>
          <w:tcPr>
            <w:tcW w:w="1367" w:type="dxa"/>
            <w:tcBorders>
              <w:top w:val="nil"/>
              <w:left w:val="nil"/>
              <w:bottom w:val="single" w:sz="4" w:space="0" w:color="auto"/>
              <w:right w:val="nil"/>
            </w:tcBorders>
            <w:shd w:val="clear" w:color="auto" w:fill="FAFAFA"/>
          </w:tcPr>
          <w:p w14:paraId="3F9D32CF" w14:textId="7CD0F797" w:rsidR="00244E57" w:rsidRPr="00480BFB" w:rsidRDefault="00244E57" w:rsidP="00A21D63">
            <w:pPr>
              <w:tabs>
                <w:tab w:val="left" w:pos="1450"/>
                <w:tab w:val="left" w:pos="2300"/>
              </w:tabs>
              <w:spacing w:after="0" w:line="240" w:lineRule="auto"/>
              <w:ind w:right="-72"/>
              <w:jc w:val="right"/>
              <w:rPr>
                <w:rFonts w:ascii="Arial" w:hAnsi="Arial" w:cs="Arial"/>
                <w:sz w:val="18"/>
                <w:szCs w:val="18"/>
              </w:rPr>
            </w:pPr>
            <w:r w:rsidRPr="00480BFB">
              <w:rPr>
                <w:rFonts w:ascii="Arial" w:hAnsi="Arial" w:cs="Arial"/>
                <w:sz w:val="18"/>
                <w:szCs w:val="18"/>
              </w:rPr>
              <w:t>88,602,555</w:t>
            </w:r>
          </w:p>
        </w:tc>
        <w:tc>
          <w:tcPr>
            <w:tcW w:w="1368" w:type="dxa"/>
            <w:gridSpan w:val="2"/>
            <w:tcBorders>
              <w:top w:val="nil"/>
              <w:left w:val="nil"/>
              <w:bottom w:val="single" w:sz="4" w:space="0" w:color="auto"/>
              <w:right w:val="nil"/>
            </w:tcBorders>
          </w:tcPr>
          <w:p w14:paraId="0CB2FE67" w14:textId="51D78BD0" w:rsidR="00244E57" w:rsidRPr="00480BFB" w:rsidRDefault="00244E57" w:rsidP="00A21D63">
            <w:pPr>
              <w:tabs>
                <w:tab w:val="left" w:pos="1450"/>
                <w:tab w:val="left" w:pos="2300"/>
              </w:tabs>
              <w:spacing w:after="0" w:line="240" w:lineRule="auto"/>
              <w:ind w:right="-72"/>
              <w:jc w:val="right"/>
              <w:rPr>
                <w:rFonts w:ascii="Arial" w:hAnsi="Arial" w:cs="Arial"/>
                <w:sz w:val="18"/>
                <w:szCs w:val="18"/>
              </w:rPr>
            </w:pPr>
            <w:r w:rsidRPr="00480BFB">
              <w:rPr>
                <w:rFonts w:ascii="Arial" w:hAnsi="Arial" w:cs="Arial"/>
                <w:sz w:val="18"/>
                <w:szCs w:val="18"/>
              </w:rPr>
              <w:t>63,896,338</w:t>
            </w:r>
          </w:p>
        </w:tc>
        <w:tc>
          <w:tcPr>
            <w:tcW w:w="1368" w:type="dxa"/>
            <w:tcBorders>
              <w:top w:val="nil"/>
              <w:left w:val="nil"/>
              <w:bottom w:val="single" w:sz="4" w:space="0" w:color="auto"/>
              <w:right w:val="nil"/>
            </w:tcBorders>
            <w:shd w:val="clear" w:color="auto" w:fill="FAFAFA"/>
          </w:tcPr>
          <w:p w14:paraId="49D668AB" w14:textId="551B7EB5" w:rsidR="00244E57" w:rsidRPr="00480BFB" w:rsidRDefault="00244E57" w:rsidP="00A21D63">
            <w:pPr>
              <w:tabs>
                <w:tab w:val="left" w:pos="1450"/>
                <w:tab w:val="left" w:pos="2300"/>
              </w:tabs>
              <w:spacing w:after="0" w:line="240" w:lineRule="auto"/>
              <w:ind w:right="-72"/>
              <w:jc w:val="right"/>
              <w:rPr>
                <w:rFonts w:ascii="Arial" w:hAnsi="Arial" w:cs="Arial"/>
                <w:sz w:val="18"/>
                <w:szCs w:val="18"/>
              </w:rPr>
            </w:pPr>
            <w:r w:rsidRPr="00480BFB">
              <w:rPr>
                <w:rFonts w:ascii="Arial" w:hAnsi="Arial" w:cs="Arial"/>
                <w:sz w:val="18"/>
                <w:szCs w:val="18"/>
              </w:rPr>
              <w:t>76,303,353</w:t>
            </w:r>
          </w:p>
        </w:tc>
        <w:tc>
          <w:tcPr>
            <w:tcW w:w="1368" w:type="dxa"/>
            <w:tcBorders>
              <w:top w:val="nil"/>
              <w:left w:val="nil"/>
              <w:bottom w:val="single" w:sz="4" w:space="0" w:color="auto"/>
              <w:right w:val="nil"/>
            </w:tcBorders>
          </w:tcPr>
          <w:p w14:paraId="417A4B40" w14:textId="08211D0F" w:rsidR="00244E57" w:rsidRPr="00480BFB" w:rsidRDefault="00244E57" w:rsidP="00A21D63">
            <w:pPr>
              <w:tabs>
                <w:tab w:val="left" w:pos="1450"/>
                <w:tab w:val="left" w:pos="2300"/>
              </w:tabs>
              <w:spacing w:after="0" w:line="240" w:lineRule="auto"/>
              <w:ind w:right="-72"/>
              <w:jc w:val="right"/>
              <w:rPr>
                <w:rFonts w:ascii="Arial" w:hAnsi="Arial" w:cs="Arial"/>
                <w:sz w:val="18"/>
                <w:szCs w:val="18"/>
              </w:rPr>
            </w:pPr>
            <w:r w:rsidRPr="00480BFB">
              <w:rPr>
                <w:rFonts w:ascii="Arial" w:hAnsi="Arial" w:cs="Arial"/>
                <w:sz w:val="18"/>
                <w:szCs w:val="18"/>
              </w:rPr>
              <w:t>58,945,999</w:t>
            </w:r>
          </w:p>
        </w:tc>
      </w:tr>
      <w:tr w:rsidR="00326A61" w:rsidRPr="00E9475D" w14:paraId="2FEA430D" w14:textId="77777777" w:rsidTr="00E9475D">
        <w:tc>
          <w:tcPr>
            <w:tcW w:w="3960" w:type="dxa"/>
            <w:tcBorders>
              <w:top w:val="nil"/>
              <w:left w:val="nil"/>
              <w:bottom w:val="nil"/>
              <w:right w:val="nil"/>
            </w:tcBorders>
          </w:tcPr>
          <w:p w14:paraId="702A3F76" w14:textId="77777777" w:rsidR="00326A61" w:rsidRPr="00E9475D" w:rsidRDefault="00326A61" w:rsidP="00E9475D">
            <w:pPr>
              <w:tabs>
                <w:tab w:val="left" w:pos="166"/>
              </w:tabs>
              <w:spacing w:after="0" w:line="240" w:lineRule="auto"/>
              <w:ind w:left="-72"/>
              <w:jc w:val="both"/>
              <w:rPr>
                <w:rFonts w:ascii="Arial" w:hAnsi="Arial" w:cs="Arial"/>
                <w:sz w:val="12"/>
                <w:szCs w:val="12"/>
              </w:rPr>
            </w:pPr>
          </w:p>
        </w:tc>
        <w:tc>
          <w:tcPr>
            <w:tcW w:w="1367" w:type="dxa"/>
            <w:tcBorders>
              <w:top w:val="single" w:sz="4" w:space="0" w:color="auto"/>
              <w:left w:val="nil"/>
              <w:bottom w:val="nil"/>
              <w:right w:val="nil"/>
            </w:tcBorders>
            <w:shd w:val="clear" w:color="auto" w:fill="FAFAFA"/>
          </w:tcPr>
          <w:p w14:paraId="1FD18E8D" w14:textId="77777777" w:rsidR="00326A61" w:rsidRPr="00E9475D" w:rsidRDefault="00326A61" w:rsidP="00E9475D">
            <w:pPr>
              <w:tabs>
                <w:tab w:val="left" w:pos="166"/>
              </w:tabs>
              <w:spacing w:after="0" w:line="240" w:lineRule="auto"/>
              <w:ind w:left="-72"/>
              <w:jc w:val="both"/>
              <w:rPr>
                <w:rFonts w:ascii="Arial" w:hAnsi="Arial" w:cs="Arial"/>
                <w:sz w:val="12"/>
                <w:szCs w:val="12"/>
              </w:rPr>
            </w:pPr>
          </w:p>
        </w:tc>
        <w:tc>
          <w:tcPr>
            <w:tcW w:w="1368" w:type="dxa"/>
            <w:gridSpan w:val="2"/>
            <w:tcBorders>
              <w:top w:val="single" w:sz="4" w:space="0" w:color="auto"/>
              <w:left w:val="nil"/>
              <w:bottom w:val="nil"/>
              <w:right w:val="nil"/>
            </w:tcBorders>
          </w:tcPr>
          <w:p w14:paraId="4556744A" w14:textId="77777777" w:rsidR="00326A61" w:rsidRPr="00E9475D" w:rsidRDefault="00326A61" w:rsidP="00E9475D">
            <w:pPr>
              <w:tabs>
                <w:tab w:val="left" w:pos="166"/>
              </w:tabs>
              <w:spacing w:after="0" w:line="240" w:lineRule="auto"/>
              <w:ind w:left="-72"/>
              <w:jc w:val="both"/>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20B81626" w14:textId="77777777" w:rsidR="00326A61" w:rsidRPr="00E9475D" w:rsidRDefault="00326A61" w:rsidP="00E9475D">
            <w:pPr>
              <w:tabs>
                <w:tab w:val="left" w:pos="166"/>
              </w:tabs>
              <w:spacing w:after="0" w:line="240" w:lineRule="auto"/>
              <w:ind w:left="-72"/>
              <w:jc w:val="both"/>
              <w:rPr>
                <w:rFonts w:ascii="Arial" w:hAnsi="Arial" w:cs="Arial"/>
                <w:sz w:val="12"/>
                <w:szCs w:val="12"/>
              </w:rPr>
            </w:pPr>
          </w:p>
        </w:tc>
        <w:tc>
          <w:tcPr>
            <w:tcW w:w="1368" w:type="dxa"/>
            <w:tcBorders>
              <w:top w:val="single" w:sz="4" w:space="0" w:color="auto"/>
              <w:left w:val="nil"/>
              <w:bottom w:val="nil"/>
              <w:right w:val="nil"/>
            </w:tcBorders>
          </w:tcPr>
          <w:p w14:paraId="51366C6C" w14:textId="77777777" w:rsidR="00326A61" w:rsidRPr="00E9475D" w:rsidRDefault="00326A61" w:rsidP="00E9475D">
            <w:pPr>
              <w:tabs>
                <w:tab w:val="left" w:pos="166"/>
              </w:tabs>
              <w:spacing w:after="0" w:line="240" w:lineRule="auto"/>
              <w:ind w:left="-72"/>
              <w:jc w:val="both"/>
              <w:rPr>
                <w:rFonts w:ascii="Arial" w:hAnsi="Arial" w:cs="Arial"/>
                <w:sz w:val="12"/>
                <w:szCs w:val="12"/>
              </w:rPr>
            </w:pPr>
          </w:p>
        </w:tc>
      </w:tr>
      <w:tr w:rsidR="00326A61" w:rsidRPr="00480BFB" w14:paraId="3D81F2EE" w14:textId="77777777" w:rsidTr="00E9475D">
        <w:tc>
          <w:tcPr>
            <w:tcW w:w="3960" w:type="dxa"/>
            <w:tcBorders>
              <w:top w:val="nil"/>
              <w:left w:val="nil"/>
              <w:bottom w:val="nil"/>
              <w:right w:val="nil"/>
            </w:tcBorders>
            <w:hideMark/>
          </w:tcPr>
          <w:p w14:paraId="491B1F11" w14:textId="77777777" w:rsidR="00326A61" w:rsidRPr="00480BFB" w:rsidRDefault="00326A61" w:rsidP="00A21D63">
            <w:pPr>
              <w:tabs>
                <w:tab w:val="left" w:pos="1450"/>
                <w:tab w:val="left" w:pos="2300"/>
              </w:tabs>
              <w:spacing w:after="0" w:line="240" w:lineRule="auto"/>
              <w:ind w:left="-72"/>
              <w:jc w:val="both"/>
              <w:rPr>
                <w:rFonts w:ascii="Arial" w:hAnsi="Arial" w:cs="Arial"/>
                <w:sz w:val="18"/>
                <w:szCs w:val="18"/>
              </w:rPr>
            </w:pPr>
            <w:r w:rsidRPr="00480BFB">
              <w:rPr>
                <w:rFonts w:ascii="Arial" w:hAnsi="Arial" w:cs="Arial"/>
                <w:sz w:val="18"/>
                <w:szCs w:val="18"/>
              </w:rPr>
              <w:t>Profit or loss charge included in operating profit for:</w:t>
            </w:r>
          </w:p>
        </w:tc>
        <w:tc>
          <w:tcPr>
            <w:tcW w:w="1367" w:type="dxa"/>
            <w:tcBorders>
              <w:top w:val="nil"/>
              <w:left w:val="nil"/>
              <w:bottom w:val="nil"/>
              <w:right w:val="nil"/>
            </w:tcBorders>
            <w:shd w:val="clear" w:color="auto" w:fill="FAFAFA"/>
          </w:tcPr>
          <w:p w14:paraId="3083A4BF" w14:textId="77777777" w:rsidR="00326A61" w:rsidRPr="00480BFB" w:rsidRDefault="00326A61" w:rsidP="00A21D63">
            <w:pPr>
              <w:tabs>
                <w:tab w:val="left" w:pos="1450"/>
                <w:tab w:val="left" w:pos="2300"/>
              </w:tabs>
              <w:spacing w:after="0" w:line="240" w:lineRule="auto"/>
              <w:jc w:val="both"/>
              <w:rPr>
                <w:rFonts w:ascii="Arial" w:hAnsi="Arial" w:cs="Arial"/>
                <w:sz w:val="18"/>
                <w:szCs w:val="18"/>
              </w:rPr>
            </w:pPr>
          </w:p>
        </w:tc>
        <w:tc>
          <w:tcPr>
            <w:tcW w:w="1368" w:type="dxa"/>
            <w:gridSpan w:val="2"/>
            <w:tcBorders>
              <w:top w:val="nil"/>
              <w:left w:val="nil"/>
              <w:bottom w:val="nil"/>
              <w:right w:val="nil"/>
            </w:tcBorders>
          </w:tcPr>
          <w:p w14:paraId="4553F77F" w14:textId="77777777" w:rsidR="00326A61" w:rsidRPr="00480BFB" w:rsidRDefault="00326A61" w:rsidP="00A21D63">
            <w:pPr>
              <w:tabs>
                <w:tab w:val="left" w:pos="1450"/>
                <w:tab w:val="left" w:pos="2300"/>
              </w:tabs>
              <w:spacing w:after="0" w:line="240" w:lineRule="auto"/>
              <w:jc w:val="both"/>
              <w:rPr>
                <w:rFonts w:ascii="Arial" w:hAnsi="Arial" w:cs="Arial"/>
                <w:sz w:val="18"/>
                <w:szCs w:val="18"/>
              </w:rPr>
            </w:pPr>
          </w:p>
        </w:tc>
        <w:tc>
          <w:tcPr>
            <w:tcW w:w="1368" w:type="dxa"/>
            <w:tcBorders>
              <w:top w:val="nil"/>
              <w:left w:val="nil"/>
              <w:bottom w:val="nil"/>
              <w:right w:val="nil"/>
            </w:tcBorders>
            <w:shd w:val="clear" w:color="auto" w:fill="FAFAFA"/>
          </w:tcPr>
          <w:p w14:paraId="414AA13F" w14:textId="77777777" w:rsidR="00326A61" w:rsidRPr="00480BFB" w:rsidRDefault="00326A61" w:rsidP="00A21D63">
            <w:pPr>
              <w:tabs>
                <w:tab w:val="left" w:pos="1450"/>
                <w:tab w:val="left" w:pos="2300"/>
              </w:tabs>
              <w:spacing w:after="0" w:line="240" w:lineRule="auto"/>
              <w:jc w:val="both"/>
              <w:rPr>
                <w:rFonts w:ascii="Arial" w:hAnsi="Arial" w:cs="Arial"/>
                <w:sz w:val="18"/>
                <w:szCs w:val="18"/>
              </w:rPr>
            </w:pPr>
          </w:p>
        </w:tc>
        <w:tc>
          <w:tcPr>
            <w:tcW w:w="1368" w:type="dxa"/>
            <w:tcBorders>
              <w:top w:val="nil"/>
              <w:left w:val="nil"/>
              <w:bottom w:val="nil"/>
              <w:right w:val="nil"/>
            </w:tcBorders>
          </w:tcPr>
          <w:p w14:paraId="6718CD1E" w14:textId="77777777" w:rsidR="00326A61" w:rsidRPr="00480BFB" w:rsidRDefault="00326A61" w:rsidP="00A21D63">
            <w:pPr>
              <w:tabs>
                <w:tab w:val="left" w:pos="1450"/>
                <w:tab w:val="left" w:pos="2300"/>
              </w:tabs>
              <w:spacing w:after="0" w:line="240" w:lineRule="auto"/>
              <w:jc w:val="both"/>
              <w:rPr>
                <w:rFonts w:ascii="Arial" w:hAnsi="Arial" w:cs="Arial"/>
                <w:sz w:val="18"/>
                <w:szCs w:val="18"/>
              </w:rPr>
            </w:pPr>
          </w:p>
        </w:tc>
      </w:tr>
      <w:tr w:rsidR="00244E57" w:rsidRPr="00480BFB" w14:paraId="264A0205" w14:textId="77777777" w:rsidTr="00E9475D">
        <w:tc>
          <w:tcPr>
            <w:tcW w:w="3960" w:type="dxa"/>
            <w:tcBorders>
              <w:top w:val="nil"/>
              <w:left w:val="nil"/>
              <w:bottom w:val="nil"/>
              <w:right w:val="nil"/>
            </w:tcBorders>
            <w:hideMark/>
          </w:tcPr>
          <w:p w14:paraId="3D51780B" w14:textId="77777777" w:rsidR="00244E57" w:rsidRPr="00480BFB" w:rsidRDefault="00244E57" w:rsidP="00A21D63">
            <w:pPr>
              <w:tabs>
                <w:tab w:val="left" w:pos="1450"/>
                <w:tab w:val="left" w:pos="2300"/>
              </w:tabs>
              <w:spacing w:after="0" w:line="240" w:lineRule="auto"/>
              <w:ind w:left="-72"/>
              <w:jc w:val="both"/>
              <w:rPr>
                <w:rFonts w:ascii="Arial" w:hAnsi="Arial" w:cs="Arial"/>
                <w:sz w:val="18"/>
                <w:szCs w:val="18"/>
              </w:rPr>
            </w:pPr>
            <w:r w:rsidRPr="00480BFB">
              <w:rPr>
                <w:rFonts w:ascii="Arial" w:hAnsi="Arial" w:cs="Arial"/>
                <w:sz w:val="18"/>
                <w:szCs w:val="18"/>
              </w:rPr>
              <w:t>Retirement benefits</w:t>
            </w:r>
          </w:p>
        </w:tc>
        <w:tc>
          <w:tcPr>
            <w:tcW w:w="1367" w:type="dxa"/>
            <w:tcBorders>
              <w:top w:val="nil"/>
              <w:left w:val="nil"/>
              <w:bottom w:val="nil"/>
              <w:right w:val="nil"/>
            </w:tcBorders>
            <w:shd w:val="clear" w:color="auto" w:fill="FAFAFA"/>
          </w:tcPr>
          <w:p w14:paraId="797700D4" w14:textId="7478C1D6" w:rsidR="00244E57" w:rsidRPr="00480BFB" w:rsidRDefault="00244E57" w:rsidP="00A21D63">
            <w:pPr>
              <w:tabs>
                <w:tab w:val="left" w:pos="1450"/>
                <w:tab w:val="left" w:pos="2300"/>
              </w:tabs>
              <w:spacing w:after="0" w:line="240" w:lineRule="auto"/>
              <w:ind w:right="-72"/>
              <w:jc w:val="right"/>
              <w:rPr>
                <w:rFonts w:ascii="Arial" w:hAnsi="Arial" w:cs="Arial"/>
                <w:sz w:val="18"/>
                <w:szCs w:val="18"/>
              </w:rPr>
            </w:pPr>
            <w:r w:rsidRPr="00480BFB">
              <w:rPr>
                <w:rFonts w:ascii="Arial" w:hAnsi="Arial" w:cs="Arial"/>
                <w:sz w:val="18"/>
                <w:szCs w:val="18"/>
              </w:rPr>
              <w:t>8,805,374</w:t>
            </w:r>
          </w:p>
        </w:tc>
        <w:tc>
          <w:tcPr>
            <w:tcW w:w="1368" w:type="dxa"/>
            <w:gridSpan w:val="2"/>
            <w:tcBorders>
              <w:top w:val="nil"/>
              <w:left w:val="nil"/>
              <w:bottom w:val="nil"/>
              <w:right w:val="nil"/>
            </w:tcBorders>
          </w:tcPr>
          <w:p w14:paraId="6567C61D" w14:textId="3F18BD10" w:rsidR="00244E57" w:rsidRPr="00480BFB" w:rsidRDefault="00244E57" w:rsidP="00A21D63">
            <w:pPr>
              <w:tabs>
                <w:tab w:val="left" w:pos="1450"/>
                <w:tab w:val="left" w:pos="2300"/>
              </w:tabs>
              <w:spacing w:after="0" w:line="240" w:lineRule="auto"/>
              <w:ind w:right="-72"/>
              <w:jc w:val="right"/>
              <w:rPr>
                <w:rFonts w:ascii="Arial" w:hAnsi="Arial" w:cs="Arial"/>
                <w:sz w:val="18"/>
                <w:szCs w:val="18"/>
              </w:rPr>
            </w:pPr>
            <w:r w:rsidRPr="00480BFB">
              <w:rPr>
                <w:rFonts w:ascii="Arial" w:hAnsi="Arial" w:cs="Arial"/>
                <w:sz w:val="18"/>
                <w:szCs w:val="18"/>
              </w:rPr>
              <w:t>13,258,306</w:t>
            </w:r>
          </w:p>
        </w:tc>
        <w:tc>
          <w:tcPr>
            <w:tcW w:w="1368" w:type="dxa"/>
            <w:tcBorders>
              <w:top w:val="nil"/>
              <w:left w:val="nil"/>
              <w:bottom w:val="nil"/>
              <w:right w:val="nil"/>
            </w:tcBorders>
            <w:shd w:val="clear" w:color="auto" w:fill="FAFAFA"/>
          </w:tcPr>
          <w:p w14:paraId="5928458A" w14:textId="3319F085" w:rsidR="00244E57" w:rsidRPr="00480BFB" w:rsidRDefault="00244E57" w:rsidP="00A21D63">
            <w:pPr>
              <w:tabs>
                <w:tab w:val="left" w:pos="1450"/>
                <w:tab w:val="left" w:pos="2300"/>
              </w:tabs>
              <w:spacing w:after="0" w:line="240" w:lineRule="auto"/>
              <w:ind w:right="-72"/>
              <w:jc w:val="right"/>
              <w:rPr>
                <w:rFonts w:ascii="Arial" w:hAnsi="Arial" w:cs="Arial"/>
                <w:sz w:val="18"/>
                <w:szCs w:val="18"/>
              </w:rPr>
            </w:pPr>
            <w:r w:rsidRPr="00480BFB">
              <w:rPr>
                <w:rFonts w:ascii="Arial" w:hAnsi="Arial" w:cs="Arial"/>
                <w:sz w:val="18"/>
                <w:szCs w:val="18"/>
              </w:rPr>
              <w:t>8,193,473</w:t>
            </w:r>
          </w:p>
        </w:tc>
        <w:tc>
          <w:tcPr>
            <w:tcW w:w="1368" w:type="dxa"/>
            <w:tcBorders>
              <w:top w:val="nil"/>
              <w:left w:val="nil"/>
              <w:bottom w:val="nil"/>
              <w:right w:val="nil"/>
            </w:tcBorders>
          </w:tcPr>
          <w:p w14:paraId="79009466" w14:textId="2869F184" w:rsidR="00244E57" w:rsidRPr="00480BFB" w:rsidRDefault="00244E57" w:rsidP="00A21D63">
            <w:pPr>
              <w:tabs>
                <w:tab w:val="left" w:pos="1450"/>
                <w:tab w:val="left" w:pos="2300"/>
              </w:tabs>
              <w:spacing w:after="0" w:line="240" w:lineRule="auto"/>
              <w:ind w:right="-72"/>
              <w:jc w:val="right"/>
              <w:rPr>
                <w:rFonts w:ascii="Arial" w:hAnsi="Arial" w:cs="Arial"/>
                <w:sz w:val="18"/>
                <w:szCs w:val="18"/>
              </w:rPr>
            </w:pPr>
            <w:r w:rsidRPr="00480BFB">
              <w:rPr>
                <w:rFonts w:ascii="Arial" w:hAnsi="Arial" w:cs="Arial"/>
                <w:sz w:val="18"/>
                <w:szCs w:val="18"/>
              </w:rPr>
              <w:t>12,589,021</w:t>
            </w:r>
          </w:p>
        </w:tc>
      </w:tr>
      <w:tr w:rsidR="00326A61" w:rsidRPr="00E9475D" w14:paraId="6E30CA2D" w14:textId="77777777" w:rsidTr="00E9475D">
        <w:tc>
          <w:tcPr>
            <w:tcW w:w="3960" w:type="dxa"/>
            <w:tcBorders>
              <w:top w:val="nil"/>
              <w:left w:val="nil"/>
              <w:bottom w:val="nil"/>
              <w:right w:val="nil"/>
            </w:tcBorders>
          </w:tcPr>
          <w:p w14:paraId="003C4220" w14:textId="77777777" w:rsidR="00326A61" w:rsidRPr="00E9475D" w:rsidRDefault="00326A61" w:rsidP="00E9475D">
            <w:pPr>
              <w:tabs>
                <w:tab w:val="left" w:pos="166"/>
              </w:tabs>
              <w:spacing w:after="0" w:line="240" w:lineRule="auto"/>
              <w:ind w:left="-72"/>
              <w:jc w:val="both"/>
              <w:rPr>
                <w:rFonts w:ascii="Arial" w:hAnsi="Arial" w:cs="Arial"/>
                <w:sz w:val="12"/>
                <w:szCs w:val="12"/>
              </w:rPr>
            </w:pPr>
          </w:p>
        </w:tc>
        <w:tc>
          <w:tcPr>
            <w:tcW w:w="1367" w:type="dxa"/>
            <w:tcBorders>
              <w:top w:val="single" w:sz="4" w:space="0" w:color="auto"/>
              <w:left w:val="nil"/>
              <w:bottom w:val="nil"/>
              <w:right w:val="nil"/>
            </w:tcBorders>
            <w:shd w:val="clear" w:color="auto" w:fill="FAFAFA"/>
          </w:tcPr>
          <w:p w14:paraId="22C183F8" w14:textId="77777777" w:rsidR="00326A61" w:rsidRPr="00E9475D" w:rsidRDefault="00326A61" w:rsidP="00E9475D">
            <w:pPr>
              <w:tabs>
                <w:tab w:val="left" w:pos="166"/>
              </w:tabs>
              <w:spacing w:after="0" w:line="240" w:lineRule="auto"/>
              <w:ind w:left="-72"/>
              <w:jc w:val="both"/>
              <w:rPr>
                <w:rFonts w:ascii="Arial" w:hAnsi="Arial" w:cs="Arial"/>
                <w:sz w:val="12"/>
                <w:szCs w:val="12"/>
              </w:rPr>
            </w:pPr>
          </w:p>
        </w:tc>
        <w:tc>
          <w:tcPr>
            <w:tcW w:w="1368" w:type="dxa"/>
            <w:gridSpan w:val="2"/>
            <w:tcBorders>
              <w:top w:val="single" w:sz="4" w:space="0" w:color="auto"/>
              <w:left w:val="nil"/>
              <w:bottom w:val="nil"/>
              <w:right w:val="nil"/>
            </w:tcBorders>
          </w:tcPr>
          <w:p w14:paraId="74F0795D" w14:textId="77777777" w:rsidR="00326A61" w:rsidRPr="00E9475D" w:rsidRDefault="00326A61" w:rsidP="00E9475D">
            <w:pPr>
              <w:tabs>
                <w:tab w:val="left" w:pos="166"/>
              </w:tabs>
              <w:spacing w:after="0" w:line="240" w:lineRule="auto"/>
              <w:ind w:left="-72"/>
              <w:jc w:val="both"/>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486CDCD2" w14:textId="77777777" w:rsidR="00326A61" w:rsidRPr="00E9475D" w:rsidRDefault="00326A61" w:rsidP="00E9475D">
            <w:pPr>
              <w:tabs>
                <w:tab w:val="left" w:pos="166"/>
              </w:tabs>
              <w:spacing w:after="0" w:line="240" w:lineRule="auto"/>
              <w:ind w:left="-72"/>
              <w:jc w:val="both"/>
              <w:rPr>
                <w:rFonts w:ascii="Arial" w:hAnsi="Arial" w:cs="Arial"/>
                <w:sz w:val="12"/>
                <w:szCs w:val="12"/>
              </w:rPr>
            </w:pPr>
          </w:p>
        </w:tc>
        <w:tc>
          <w:tcPr>
            <w:tcW w:w="1368" w:type="dxa"/>
            <w:tcBorders>
              <w:top w:val="single" w:sz="4" w:space="0" w:color="auto"/>
              <w:left w:val="nil"/>
              <w:bottom w:val="nil"/>
              <w:right w:val="nil"/>
            </w:tcBorders>
          </w:tcPr>
          <w:p w14:paraId="13603DD5" w14:textId="77777777" w:rsidR="00326A61" w:rsidRPr="00E9475D" w:rsidRDefault="00326A61" w:rsidP="00E9475D">
            <w:pPr>
              <w:tabs>
                <w:tab w:val="left" w:pos="166"/>
              </w:tabs>
              <w:spacing w:after="0" w:line="240" w:lineRule="auto"/>
              <w:ind w:left="-72"/>
              <w:jc w:val="both"/>
              <w:rPr>
                <w:rFonts w:ascii="Arial" w:hAnsi="Arial" w:cs="Arial"/>
                <w:sz w:val="12"/>
                <w:szCs w:val="12"/>
              </w:rPr>
            </w:pPr>
          </w:p>
        </w:tc>
      </w:tr>
      <w:tr w:rsidR="00244E57" w:rsidRPr="00480BFB" w14:paraId="111C91EE" w14:textId="77777777" w:rsidTr="00E9475D">
        <w:tc>
          <w:tcPr>
            <w:tcW w:w="3960" w:type="dxa"/>
            <w:tcBorders>
              <w:top w:val="nil"/>
              <w:left w:val="nil"/>
              <w:bottom w:val="nil"/>
              <w:right w:val="nil"/>
            </w:tcBorders>
            <w:hideMark/>
          </w:tcPr>
          <w:p w14:paraId="3FAFC4EF" w14:textId="501D80E2" w:rsidR="00244E57" w:rsidRPr="00480BFB" w:rsidRDefault="00A21D63" w:rsidP="00A21D63">
            <w:pPr>
              <w:tabs>
                <w:tab w:val="left" w:pos="1450"/>
                <w:tab w:val="left" w:pos="2300"/>
              </w:tabs>
              <w:spacing w:after="0" w:line="240" w:lineRule="auto"/>
              <w:ind w:left="-72"/>
              <w:jc w:val="both"/>
              <w:rPr>
                <w:rFonts w:ascii="Arial" w:hAnsi="Arial" w:cs="Arial"/>
                <w:sz w:val="18"/>
                <w:szCs w:val="18"/>
              </w:rPr>
            </w:pPr>
            <w:r w:rsidRPr="00480BFB">
              <w:rPr>
                <w:rFonts w:ascii="Arial" w:hAnsi="Arial" w:cs="Arial"/>
                <w:sz w:val="18"/>
                <w:szCs w:val="18"/>
              </w:rPr>
              <w:t>Remeasurement for: Retirement benefits</w:t>
            </w:r>
          </w:p>
        </w:tc>
        <w:tc>
          <w:tcPr>
            <w:tcW w:w="1367" w:type="dxa"/>
            <w:tcBorders>
              <w:top w:val="nil"/>
              <w:left w:val="nil"/>
              <w:bottom w:val="single" w:sz="4" w:space="0" w:color="auto"/>
              <w:right w:val="nil"/>
            </w:tcBorders>
            <w:shd w:val="clear" w:color="auto" w:fill="FAFAFA"/>
          </w:tcPr>
          <w:p w14:paraId="5522E0FC" w14:textId="02F24E8A" w:rsidR="00244E57" w:rsidRPr="00480BFB" w:rsidRDefault="00244E57" w:rsidP="00A21D63">
            <w:pPr>
              <w:tabs>
                <w:tab w:val="left" w:pos="1450"/>
                <w:tab w:val="left" w:pos="2300"/>
              </w:tabs>
              <w:spacing w:after="0" w:line="240" w:lineRule="auto"/>
              <w:ind w:right="-72"/>
              <w:jc w:val="right"/>
              <w:rPr>
                <w:rFonts w:ascii="Arial" w:hAnsi="Arial" w:cs="Arial"/>
                <w:sz w:val="18"/>
                <w:szCs w:val="18"/>
                <w:cs/>
              </w:rPr>
            </w:pPr>
            <w:r w:rsidRPr="00480BFB">
              <w:rPr>
                <w:rFonts w:ascii="Arial" w:hAnsi="Arial" w:cs="Arial"/>
                <w:sz w:val="18"/>
                <w:szCs w:val="18"/>
              </w:rPr>
              <w:t>9,758,925</w:t>
            </w:r>
          </w:p>
        </w:tc>
        <w:tc>
          <w:tcPr>
            <w:tcW w:w="1368" w:type="dxa"/>
            <w:gridSpan w:val="2"/>
            <w:tcBorders>
              <w:top w:val="nil"/>
              <w:left w:val="nil"/>
              <w:bottom w:val="single" w:sz="4" w:space="0" w:color="auto"/>
              <w:right w:val="nil"/>
            </w:tcBorders>
          </w:tcPr>
          <w:p w14:paraId="361E0D6C" w14:textId="50548F49" w:rsidR="00244E57" w:rsidRPr="00480BFB" w:rsidRDefault="00244E57" w:rsidP="00A21D63">
            <w:pPr>
              <w:tabs>
                <w:tab w:val="left" w:pos="1450"/>
                <w:tab w:val="left" w:pos="2300"/>
              </w:tabs>
              <w:spacing w:after="0" w:line="240" w:lineRule="auto"/>
              <w:ind w:right="-72"/>
              <w:jc w:val="right"/>
              <w:rPr>
                <w:rFonts w:ascii="Arial" w:hAnsi="Arial" w:cs="Arial"/>
                <w:sz w:val="18"/>
                <w:szCs w:val="18"/>
                <w:cs/>
              </w:rPr>
            </w:pPr>
            <w:r w:rsidRPr="00480BFB">
              <w:rPr>
                <w:rFonts w:ascii="Arial" w:hAnsi="Arial" w:cs="Arial"/>
                <w:sz w:val="18"/>
                <w:szCs w:val="18"/>
              </w:rPr>
              <w:t>16,852,255</w:t>
            </w:r>
          </w:p>
        </w:tc>
        <w:tc>
          <w:tcPr>
            <w:tcW w:w="1368" w:type="dxa"/>
            <w:tcBorders>
              <w:top w:val="nil"/>
              <w:left w:val="nil"/>
              <w:bottom w:val="single" w:sz="4" w:space="0" w:color="auto"/>
              <w:right w:val="nil"/>
            </w:tcBorders>
            <w:shd w:val="clear" w:color="auto" w:fill="FAFAFA"/>
          </w:tcPr>
          <w:p w14:paraId="39F5B4F6" w14:textId="5709C500" w:rsidR="00244E57" w:rsidRPr="00480BFB" w:rsidRDefault="00244E57" w:rsidP="00A21D63">
            <w:pPr>
              <w:tabs>
                <w:tab w:val="left" w:pos="1450"/>
                <w:tab w:val="left" w:pos="2300"/>
              </w:tabs>
              <w:spacing w:after="0" w:line="240" w:lineRule="auto"/>
              <w:ind w:right="-72"/>
              <w:jc w:val="right"/>
              <w:rPr>
                <w:rFonts w:ascii="Arial" w:hAnsi="Arial" w:cs="Arial"/>
                <w:sz w:val="18"/>
                <w:szCs w:val="18"/>
                <w:cs/>
              </w:rPr>
            </w:pPr>
            <w:r w:rsidRPr="00480BFB">
              <w:rPr>
                <w:rFonts w:ascii="Arial" w:hAnsi="Arial" w:cs="Arial"/>
                <w:sz w:val="18"/>
                <w:szCs w:val="18"/>
              </w:rPr>
              <w:t>9,163,881</w:t>
            </w:r>
          </w:p>
        </w:tc>
        <w:tc>
          <w:tcPr>
            <w:tcW w:w="1368" w:type="dxa"/>
            <w:tcBorders>
              <w:top w:val="nil"/>
              <w:left w:val="nil"/>
              <w:bottom w:val="single" w:sz="4" w:space="0" w:color="auto"/>
              <w:right w:val="nil"/>
            </w:tcBorders>
          </w:tcPr>
          <w:p w14:paraId="222C1B35" w14:textId="60F956F4" w:rsidR="00244E57" w:rsidRPr="00480BFB" w:rsidRDefault="00244E57" w:rsidP="00A21D63">
            <w:pPr>
              <w:tabs>
                <w:tab w:val="left" w:pos="1450"/>
                <w:tab w:val="left" w:pos="2300"/>
              </w:tabs>
              <w:spacing w:after="0" w:line="240" w:lineRule="auto"/>
              <w:ind w:right="-72"/>
              <w:jc w:val="right"/>
              <w:rPr>
                <w:rFonts w:ascii="Arial" w:hAnsi="Arial" w:cs="Arial"/>
                <w:sz w:val="18"/>
                <w:szCs w:val="18"/>
                <w:cs/>
              </w:rPr>
            </w:pPr>
            <w:r w:rsidRPr="00480BFB">
              <w:rPr>
                <w:rFonts w:ascii="Arial" w:hAnsi="Arial" w:cs="Arial"/>
                <w:sz w:val="18"/>
                <w:szCs w:val="18"/>
              </w:rPr>
              <w:t>16,175,211</w:t>
            </w:r>
          </w:p>
        </w:tc>
      </w:tr>
    </w:tbl>
    <w:p w14:paraId="10170A7E" w14:textId="77777777" w:rsidR="0009609A" w:rsidRPr="00480BFB" w:rsidRDefault="0009609A" w:rsidP="0009609A">
      <w:pPr>
        <w:pStyle w:val="Heading1"/>
        <w:ind w:left="540" w:hanging="538"/>
        <w:jc w:val="both"/>
        <w:rPr>
          <w:rFonts w:ascii="Arial" w:hAnsi="Arial" w:cs="Arial"/>
          <w:color w:val="CF4A02"/>
          <w:sz w:val="18"/>
          <w:szCs w:val="18"/>
        </w:rPr>
      </w:pPr>
    </w:p>
    <w:p w14:paraId="36C5C06C" w14:textId="77777777" w:rsidR="0009609A" w:rsidRPr="00480BFB" w:rsidRDefault="0009609A" w:rsidP="0009609A">
      <w:pPr>
        <w:pStyle w:val="Heading1"/>
        <w:ind w:left="540" w:hanging="538"/>
        <w:jc w:val="both"/>
        <w:rPr>
          <w:rFonts w:ascii="Arial" w:hAnsi="Arial" w:cs="Arial"/>
          <w:b w:val="0"/>
          <w:bCs w:val="0"/>
          <w:color w:val="CF4A02"/>
          <w:sz w:val="18"/>
          <w:szCs w:val="18"/>
        </w:rPr>
      </w:pPr>
      <w:r w:rsidRPr="00480BFB">
        <w:rPr>
          <w:rFonts w:ascii="Arial" w:hAnsi="Arial" w:cs="Arial"/>
          <w:b w:val="0"/>
          <w:bCs w:val="0"/>
          <w:color w:val="CF4A02"/>
          <w:sz w:val="18"/>
          <w:szCs w:val="18"/>
        </w:rPr>
        <w:t>Retirement benefits</w:t>
      </w:r>
    </w:p>
    <w:p w14:paraId="5B73C3C1" w14:textId="77777777" w:rsidR="0009609A" w:rsidRPr="00480BFB" w:rsidRDefault="0009609A" w:rsidP="00215CDB">
      <w:pPr>
        <w:tabs>
          <w:tab w:val="left" w:pos="1134"/>
          <w:tab w:val="left" w:pos="1276"/>
          <w:tab w:val="center" w:pos="3402"/>
          <w:tab w:val="center" w:pos="4536"/>
          <w:tab w:val="center" w:pos="5670"/>
          <w:tab w:val="center" w:pos="6804"/>
          <w:tab w:val="right" w:pos="7655"/>
        </w:tabs>
        <w:spacing w:after="0" w:line="240" w:lineRule="auto"/>
        <w:rPr>
          <w:rFonts w:ascii="Arial" w:hAnsi="Arial" w:cs="Arial"/>
          <w:i/>
          <w:iCs/>
          <w:sz w:val="18"/>
          <w:szCs w:val="18"/>
        </w:rPr>
      </w:pPr>
    </w:p>
    <w:p w14:paraId="1B1951E9" w14:textId="31931B52" w:rsidR="00A21D63" w:rsidRPr="00480BFB" w:rsidRDefault="0009609A" w:rsidP="00E9475D">
      <w:pPr>
        <w:tabs>
          <w:tab w:val="left" w:pos="1134"/>
          <w:tab w:val="left" w:pos="1276"/>
          <w:tab w:val="center" w:pos="3402"/>
          <w:tab w:val="center" w:pos="4536"/>
          <w:tab w:val="center" w:pos="5670"/>
          <w:tab w:val="center" w:pos="6804"/>
          <w:tab w:val="right" w:pos="7655"/>
        </w:tabs>
        <w:spacing w:after="0" w:line="240" w:lineRule="auto"/>
        <w:jc w:val="thaiDistribute"/>
        <w:rPr>
          <w:rFonts w:ascii="Arial" w:hAnsi="Arial" w:cs="Arial"/>
          <w:sz w:val="18"/>
          <w:szCs w:val="18"/>
        </w:rPr>
      </w:pPr>
      <w:r w:rsidRPr="00480BFB">
        <w:rPr>
          <w:rFonts w:ascii="Arial" w:hAnsi="Arial" w:cs="Arial"/>
          <w:sz w:val="18"/>
          <w:szCs w:val="18"/>
        </w:rPr>
        <w:t xml:space="preserve">The plans are final salary retirement plans. The level of benefits provided depends on members’ length of service and their salary in the final years leading up to retirement.  </w:t>
      </w:r>
      <w:r w:rsidR="00A21D63" w:rsidRPr="00480BFB">
        <w:rPr>
          <w:rFonts w:ascii="Arial" w:hAnsi="Arial" w:cs="Arial"/>
          <w:sz w:val="18"/>
          <w:szCs w:val="18"/>
        </w:rPr>
        <w:br w:type="page"/>
      </w:r>
    </w:p>
    <w:p w14:paraId="780E816D" w14:textId="738BE2F7" w:rsidR="00A21D63" w:rsidRDefault="00A21D63" w:rsidP="00215CDB">
      <w:pPr>
        <w:spacing w:after="0" w:line="240" w:lineRule="auto"/>
        <w:jc w:val="both"/>
        <w:rPr>
          <w:rFonts w:ascii="Arial" w:hAnsi="Arial" w:cs="Arial"/>
          <w:sz w:val="18"/>
          <w:szCs w:val="18"/>
        </w:rPr>
      </w:pPr>
    </w:p>
    <w:p w14:paraId="588F1730" w14:textId="77777777" w:rsidR="00E9475D" w:rsidRPr="00480BFB" w:rsidRDefault="00E9475D" w:rsidP="00215CDB">
      <w:pPr>
        <w:spacing w:after="0" w:line="240" w:lineRule="auto"/>
        <w:jc w:val="both"/>
        <w:rPr>
          <w:rFonts w:ascii="Arial" w:hAnsi="Arial" w:cs="Arial"/>
          <w:sz w:val="18"/>
          <w:szCs w:val="18"/>
        </w:rPr>
      </w:pPr>
    </w:p>
    <w:p w14:paraId="4905C294" w14:textId="3568298B" w:rsidR="0009609A" w:rsidRPr="00480BFB" w:rsidRDefault="0009609A" w:rsidP="00215CDB">
      <w:pPr>
        <w:spacing w:after="0" w:line="240" w:lineRule="auto"/>
        <w:jc w:val="both"/>
        <w:rPr>
          <w:rFonts w:ascii="Arial" w:hAnsi="Arial" w:cs="Arial"/>
          <w:sz w:val="18"/>
          <w:szCs w:val="18"/>
        </w:rPr>
      </w:pPr>
      <w:r w:rsidRPr="00480BFB">
        <w:rPr>
          <w:rFonts w:ascii="Arial" w:hAnsi="Arial" w:cs="Arial"/>
          <w:sz w:val="18"/>
          <w:szCs w:val="18"/>
        </w:rPr>
        <w:t>The movement in the defined benefit obligation over the year is as follows:</w:t>
      </w:r>
    </w:p>
    <w:p w14:paraId="7D067803" w14:textId="77777777" w:rsidR="0009609A" w:rsidRPr="00480BFB" w:rsidRDefault="0009609A" w:rsidP="00215CDB">
      <w:pPr>
        <w:spacing w:after="0" w:line="240" w:lineRule="auto"/>
        <w:jc w:val="both"/>
        <w:rPr>
          <w:rFonts w:ascii="Arial" w:hAnsi="Arial" w:cs="Arial"/>
          <w:sz w:val="18"/>
          <w:szCs w:val="18"/>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09609A" w:rsidRPr="00E9475D" w14:paraId="0A788B8E" w14:textId="77777777" w:rsidTr="00D32C30">
        <w:tc>
          <w:tcPr>
            <w:tcW w:w="3960" w:type="dxa"/>
            <w:tcBorders>
              <w:top w:val="nil"/>
              <w:left w:val="nil"/>
              <w:bottom w:val="nil"/>
              <w:right w:val="nil"/>
            </w:tcBorders>
          </w:tcPr>
          <w:p w14:paraId="7C36F988" w14:textId="77777777" w:rsidR="0009609A" w:rsidRPr="00E9475D" w:rsidRDefault="0009609A" w:rsidP="00215CDB">
            <w:pPr>
              <w:spacing w:after="0" w:line="240" w:lineRule="auto"/>
              <w:ind w:left="-109"/>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hideMark/>
          </w:tcPr>
          <w:p w14:paraId="640FCCB7" w14:textId="77777777" w:rsidR="0009609A" w:rsidRPr="00E9475D" w:rsidRDefault="0009609A" w:rsidP="0009609A">
            <w:pPr>
              <w:spacing w:after="0" w:line="240" w:lineRule="auto"/>
              <w:ind w:left="-40" w:right="-72"/>
              <w:jc w:val="center"/>
              <w:rPr>
                <w:rFonts w:ascii="Arial" w:hAnsi="Arial" w:cs="Arial"/>
                <w:b/>
                <w:bCs/>
                <w:sz w:val="18"/>
                <w:szCs w:val="18"/>
              </w:rPr>
            </w:pPr>
            <w:r w:rsidRPr="00E9475D">
              <w:rPr>
                <w:rFonts w:ascii="Arial" w:hAnsi="Arial" w:cs="Arial"/>
                <w:b/>
                <w:bCs/>
                <w:sz w:val="18"/>
                <w:szCs w:val="18"/>
              </w:rPr>
              <w:t>Consolidated</w:t>
            </w:r>
          </w:p>
          <w:p w14:paraId="4D2D817D" w14:textId="77777777" w:rsidR="0009609A" w:rsidRPr="00E9475D" w:rsidRDefault="0009609A" w:rsidP="0009609A">
            <w:pPr>
              <w:spacing w:after="0" w:line="240" w:lineRule="auto"/>
              <w:ind w:right="-72"/>
              <w:jc w:val="center"/>
              <w:rPr>
                <w:rFonts w:ascii="Arial" w:hAnsi="Arial" w:cs="Arial"/>
                <w:b/>
                <w:bCs/>
                <w:sz w:val="18"/>
                <w:szCs w:val="18"/>
              </w:rPr>
            </w:pPr>
            <w:r w:rsidRPr="00E9475D">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hideMark/>
          </w:tcPr>
          <w:p w14:paraId="65CD7FA9" w14:textId="77777777" w:rsidR="0009609A" w:rsidRPr="00E9475D" w:rsidRDefault="0009609A" w:rsidP="0009609A">
            <w:pPr>
              <w:spacing w:after="0" w:line="240" w:lineRule="auto"/>
              <w:ind w:left="-40" w:right="-72"/>
              <w:jc w:val="center"/>
              <w:rPr>
                <w:rFonts w:ascii="Arial" w:hAnsi="Arial" w:cs="Arial"/>
                <w:b/>
                <w:bCs/>
                <w:sz w:val="18"/>
                <w:szCs w:val="18"/>
              </w:rPr>
            </w:pPr>
            <w:r w:rsidRPr="00E9475D">
              <w:rPr>
                <w:rFonts w:ascii="Arial" w:hAnsi="Arial" w:cs="Arial"/>
                <w:b/>
                <w:bCs/>
                <w:sz w:val="18"/>
                <w:szCs w:val="18"/>
              </w:rPr>
              <w:t>Separate</w:t>
            </w:r>
          </w:p>
          <w:p w14:paraId="17A75BC6" w14:textId="77777777" w:rsidR="0009609A" w:rsidRPr="00E9475D" w:rsidRDefault="0009609A" w:rsidP="0009609A">
            <w:pPr>
              <w:spacing w:after="0" w:line="240" w:lineRule="auto"/>
              <w:ind w:left="-40" w:right="-72"/>
              <w:jc w:val="center"/>
              <w:rPr>
                <w:rFonts w:ascii="Arial" w:hAnsi="Arial" w:cs="Arial"/>
                <w:b/>
                <w:bCs/>
                <w:sz w:val="18"/>
                <w:szCs w:val="18"/>
              </w:rPr>
            </w:pPr>
            <w:r w:rsidRPr="00E9475D">
              <w:rPr>
                <w:rFonts w:ascii="Arial" w:hAnsi="Arial" w:cs="Arial"/>
                <w:b/>
                <w:bCs/>
                <w:sz w:val="18"/>
                <w:szCs w:val="18"/>
              </w:rPr>
              <w:t>financial statements</w:t>
            </w:r>
          </w:p>
        </w:tc>
      </w:tr>
      <w:tr w:rsidR="0009609A" w:rsidRPr="00E9475D" w14:paraId="3C20B660" w14:textId="77777777" w:rsidTr="0009609A">
        <w:tc>
          <w:tcPr>
            <w:tcW w:w="3960" w:type="dxa"/>
            <w:tcBorders>
              <w:top w:val="nil"/>
              <w:left w:val="nil"/>
              <w:bottom w:val="nil"/>
              <w:right w:val="nil"/>
            </w:tcBorders>
          </w:tcPr>
          <w:p w14:paraId="4D8E8B25" w14:textId="77777777" w:rsidR="0009609A" w:rsidRPr="00E9475D" w:rsidRDefault="0009609A" w:rsidP="00215CDB">
            <w:pPr>
              <w:spacing w:after="0" w:line="240" w:lineRule="auto"/>
              <w:ind w:left="-109"/>
              <w:jc w:val="both"/>
              <w:rPr>
                <w:rFonts w:ascii="Arial" w:hAnsi="Arial" w:cs="Arial"/>
                <w:b/>
                <w:bCs/>
                <w:sz w:val="18"/>
                <w:szCs w:val="18"/>
              </w:rPr>
            </w:pPr>
          </w:p>
        </w:tc>
        <w:tc>
          <w:tcPr>
            <w:tcW w:w="1367" w:type="dxa"/>
            <w:tcBorders>
              <w:top w:val="single" w:sz="4" w:space="0" w:color="auto"/>
              <w:left w:val="nil"/>
              <w:bottom w:val="nil"/>
              <w:right w:val="nil"/>
            </w:tcBorders>
            <w:hideMark/>
          </w:tcPr>
          <w:p w14:paraId="707CEBFF" w14:textId="77777777" w:rsidR="0009609A" w:rsidRPr="00E9475D" w:rsidRDefault="00E31A02" w:rsidP="0009609A">
            <w:pPr>
              <w:spacing w:after="0" w:line="240" w:lineRule="auto"/>
              <w:ind w:left="-40" w:right="-72"/>
              <w:jc w:val="right"/>
              <w:rPr>
                <w:rFonts w:ascii="Arial" w:hAnsi="Arial" w:cs="Arial"/>
                <w:b/>
                <w:bCs/>
                <w:sz w:val="18"/>
                <w:szCs w:val="18"/>
              </w:rPr>
            </w:pPr>
            <w:r w:rsidRPr="00E9475D">
              <w:rPr>
                <w:rFonts w:ascii="Arial" w:hAnsi="Arial" w:cs="Arial"/>
                <w:b/>
                <w:bCs/>
                <w:sz w:val="18"/>
                <w:szCs w:val="18"/>
              </w:rPr>
              <w:t>2020</w:t>
            </w:r>
          </w:p>
        </w:tc>
        <w:tc>
          <w:tcPr>
            <w:tcW w:w="1368" w:type="dxa"/>
            <w:gridSpan w:val="2"/>
            <w:tcBorders>
              <w:top w:val="single" w:sz="4" w:space="0" w:color="auto"/>
              <w:left w:val="nil"/>
              <w:bottom w:val="nil"/>
              <w:right w:val="nil"/>
            </w:tcBorders>
            <w:hideMark/>
          </w:tcPr>
          <w:p w14:paraId="03768283" w14:textId="77777777" w:rsidR="0009609A" w:rsidRPr="00E9475D" w:rsidRDefault="00E31A02" w:rsidP="0009609A">
            <w:pPr>
              <w:spacing w:after="0" w:line="240" w:lineRule="auto"/>
              <w:ind w:left="-40" w:right="-72"/>
              <w:jc w:val="right"/>
              <w:rPr>
                <w:rFonts w:ascii="Arial" w:hAnsi="Arial" w:cs="Arial"/>
                <w:b/>
                <w:bCs/>
                <w:sz w:val="18"/>
                <w:szCs w:val="18"/>
              </w:rPr>
            </w:pPr>
            <w:r w:rsidRPr="00E9475D">
              <w:rPr>
                <w:rFonts w:ascii="Arial" w:hAnsi="Arial" w:cs="Arial"/>
                <w:b/>
                <w:bCs/>
                <w:sz w:val="18"/>
                <w:szCs w:val="18"/>
              </w:rPr>
              <w:t>2019</w:t>
            </w:r>
          </w:p>
        </w:tc>
        <w:tc>
          <w:tcPr>
            <w:tcW w:w="1368" w:type="dxa"/>
            <w:tcBorders>
              <w:top w:val="single" w:sz="4" w:space="0" w:color="auto"/>
              <w:left w:val="nil"/>
              <w:bottom w:val="nil"/>
              <w:right w:val="nil"/>
            </w:tcBorders>
            <w:hideMark/>
          </w:tcPr>
          <w:p w14:paraId="74798C37" w14:textId="77777777" w:rsidR="0009609A" w:rsidRPr="00E9475D" w:rsidRDefault="00E31A02" w:rsidP="0009609A">
            <w:pPr>
              <w:spacing w:after="0" w:line="240" w:lineRule="auto"/>
              <w:ind w:left="-40" w:right="-72"/>
              <w:jc w:val="right"/>
              <w:rPr>
                <w:rFonts w:ascii="Arial" w:hAnsi="Arial" w:cs="Arial"/>
                <w:b/>
                <w:bCs/>
                <w:sz w:val="18"/>
                <w:szCs w:val="18"/>
              </w:rPr>
            </w:pPr>
            <w:r w:rsidRPr="00E9475D">
              <w:rPr>
                <w:rFonts w:ascii="Arial" w:hAnsi="Arial" w:cs="Arial"/>
                <w:b/>
                <w:bCs/>
                <w:sz w:val="18"/>
                <w:szCs w:val="18"/>
              </w:rPr>
              <w:t>2020</w:t>
            </w:r>
          </w:p>
        </w:tc>
        <w:tc>
          <w:tcPr>
            <w:tcW w:w="1368" w:type="dxa"/>
            <w:tcBorders>
              <w:top w:val="single" w:sz="4" w:space="0" w:color="auto"/>
              <w:left w:val="nil"/>
              <w:bottom w:val="nil"/>
              <w:right w:val="nil"/>
            </w:tcBorders>
            <w:hideMark/>
          </w:tcPr>
          <w:p w14:paraId="760515C2" w14:textId="77777777" w:rsidR="0009609A" w:rsidRPr="00E9475D" w:rsidRDefault="00E31A02" w:rsidP="0009609A">
            <w:pPr>
              <w:spacing w:after="0" w:line="240" w:lineRule="auto"/>
              <w:ind w:left="-40" w:right="-72"/>
              <w:jc w:val="right"/>
              <w:rPr>
                <w:rFonts w:ascii="Arial" w:hAnsi="Arial" w:cs="Arial"/>
                <w:b/>
                <w:bCs/>
                <w:sz w:val="18"/>
                <w:szCs w:val="18"/>
              </w:rPr>
            </w:pPr>
            <w:r w:rsidRPr="00E9475D">
              <w:rPr>
                <w:rFonts w:ascii="Arial" w:hAnsi="Arial" w:cs="Arial"/>
                <w:b/>
                <w:bCs/>
                <w:sz w:val="18"/>
                <w:szCs w:val="18"/>
              </w:rPr>
              <w:t>2019</w:t>
            </w:r>
          </w:p>
        </w:tc>
      </w:tr>
      <w:tr w:rsidR="0009609A" w:rsidRPr="00E9475D" w14:paraId="35B93CC8" w14:textId="77777777" w:rsidTr="0009609A">
        <w:tc>
          <w:tcPr>
            <w:tcW w:w="3960" w:type="dxa"/>
            <w:tcBorders>
              <w:top w:val="nil"/>
              <w:left w:val="nil"/>
              <w:bottom w:val="nil"/>
              <w:right w:val="nil"/>
            </w:tcBorders>
          </w:tcPr>
          <w:p w14:paraId="4E01674D" w14:textId="77777777" w:rsidR="0009609A" w:rsidRPr="00E9475D" w:rsidRDefault="0009609A" w:rsidP="00215CDB">
            <w:pPr>
              <w:spacing w:after="0" w:line="240" w:lineRule="auto"/>
              <w:ind w:left="-109"/>
              <w:jc w:val="both"/>
              <w:rPr>
                <w:rFonts w:ascii="Arial" w:hAnsi="Arial" w:cs="Arial"/>
                <w:b/>
                <w:bCs/>
                <w:sz w:val="18"/>
                <w:szCs w:val="18"/>
              </w:rPr>
            </w:pPr>
          </w:p>
        </w:tc>
        <w:tc>
          <w:tcPr>
            <w:tcW w:w="1367" w:type="dxa"/>
            <w:tcBorders>
              <w:top w:val="nil"/>
              <w:left w:val="nil"/>
              <w:bottom w:val="single" w:sz="4" w:space="0" w:color="auto"/>
              <w:right w:val="nil"/>
            </w:tcBorders>
            <w:hideMark/>
          </w:tcPr>
          <w:p w14:paraId="26E4DA6D" w14:textId="77777777" w:rsidR="0009609A" w:rsidRPr="00E9475D" w:rsidRDefault="0009609A" w:rsidP="0009609A">
            <w:pPr>
              <w:spacing w:after="0" w:line="240" w:lineRule="auto"/>
              <w:ind w:left="-40" w:right="-72"/>
              <w:jc w:val="right"/>
              <w:rPr>
                <w:rFonts w:ascii="Arial" w:hAnsi="Arial" w:cs="Arial"/>
                <w:b/>
                <w:bCs/>
                <w:sz w:val="18"/>
                <w:szCs w:val="18"/>
              </w:rPr>
            </w:pPr>
            <w:r w:rsidRPr="00E9475D">
              <w:rPr>
                <w:rFonts w:ascii="Arial" w:hAnsi="Arial" w:cs="Arial"/>
                <w:b/>
                <w:bCs/>
                <w:sz w:val="18"/>
                <w:szCs w:val="18"/>
              </w:rPr>
              <w:t>Baht</w:t>
            </w:r>
          </w:p>
        </w:tc>
        <w:tc>
          <w:tcPr>
            <w:tcW w:w="1368" w:type="dxa"/>
            <w:gridSpan w:val="2"/>
            <w:tcBorders>
              <w:top w:val="nil"/>
              <w:left w:val="nil"/>
              <w:bottom w:val="single" w:sz="4" w:space="0" w:color="auto"/>
              <w:right w:val="nil"/>
            </w:tcBorders>
            <w:hideMark/>
          </w:tcPr>
          <w:p w14:paraId="349C5F31" w14:textId="77777777" w:rsidR="0009609A" w:rsidRPr="00E9475D" w:rsidRDefault="0009609A" w:rsidP="0009609A">
            <w:pPr>
              <w:spacing w:after="0" w:line="240" w:lineRule="auto"/>
              <w:ind w:left="-40" w:right="-72"/>
              <w:jc w:val="right"/>
              <w:rPr>
                <w:rFonts w:ascii="Arial" w:hAnsi="Arial" w:cs="Arial"/>
                <w:b/>
                <w:bCs/>
                <w:sz w:val="18"/>
                <w:szCs w:val="18"/>
              </w:rPr>
            </w:pPr>
            <w:r w:rsidRPr="00E9475D">
              <w:rPr>
                <w:rFonts w:ascii="Arial" w:hAnsi="Arial" w:cs="Arial"/>
                <w:b/>
                <w:bCs/>
                <w:sz w:val="18"/>
                <w:szCs w:val="18"/>
              </w:rPr>
              <w:t>Baht</w:t>
            </w:r>
          </w:p>
        </w:tc>
        <w:tc>
          <w:tcPr>
            <w:tcW w:w="1368" w:type="dxa"/>
            <w:tcBorders>
              <w:top w:val="nil"/>
              <w:left w:val="nil"/>
              <w:bottom w:val="single" w:sz="4" w:space="0" w:color="auto"/>
              <w:right w:val="nil"/>
            </w:tcBorders>
            <w:hideMark/>
          </w:tcPr>
          <w:p w14:paraId="6DFC9B3D" w14:textId="77777777" w:rsidR="0009609A" w:rsidRPr="00E9475D" w:rsidRDefault="0009609A" w:rsidP="0009609A">
            <w:pPr>
              <w:spacing w:after="0" w:line="240" w:lineRule="auto"/>
              <w:ind w:left="-40" w:right="-72"/>
              <w:jc w:val="right"/>
              <w:rPr>
                <w:rFonts w:ascii="Arial" w:hAnsi="Arial" w:cs="Arial"/>
                <w:b/>
                <w:bCs/>
                <w:sz w:val="18"/>
                <w:szCs w:val="18"/>
              </w:rPr>
            </w:pPr>
            <w:r w:rsidRPr="00E9475D">
              <w:rPr>
                <w:rFonts w:ascii="Arial" w:hAnsi="Arial" w:cs="Arial"/>
                <w:b/>
                <w:bCs/>
                <w:sz w:val="18"/>
                <w:szCs w:val="18"/>
              </w:rPr>
              <w:t>Baht</w:t>
            </w:r>
          </w:p>
        </w:tc>
        <w:tc>
          <w:tcPr>
            <w:tcW w:w="1368" w:type="dxa"/>
            <w:tcBorders>
              <w:top w:val="nil"/>
              <w:left w:val="nil"/>
              <w:bottom w:val="single" w:sz="4" w:space="0" w:color="auto"/>
              <w:right w:val="nil"/>
            </w:tcBorders>
            <w:hideMark/>
          </w:tcPr>
          <w:p w14:paraId="0EDC5518" w14:textId="77777777" w:rsidR="0009609A" w:rsidRPr="00E9475D" w:rsidRDefault="0009609A" w:rsidP="0009609A">
            <w:pPr>
              <w:spacing w:after="0" w:line="240" w:lineRule="auto"/>
              <w:ind w:left="-40" w:right="-72"/>
              <w:jc w:val="right"/>
              <w:rPr>
                <w:rFonts w:ascii="Arial" w:hAnsi="Arial" w:cs="Arial"/>
                <w:b/>
                <w:bCs/>
                <w:sz w:val="18"/>
                <w:szCs w:val="18"/>
              </w:rPr>
            </w:pPr>
            <w:r w:rsidRPr="00E9475D">
              <w:rPr>
                <w:rFonts w:ascii="Arial" w:hAnsi="Arial" w:cs="Arial"/>
                <w:b/>
                <w:bCs/>
                <w:sz w:val="18"/>
                <w:szCs w:val="18"/>
              </w:rPr>
              <w:t>Baht</w:t>
            </w:r>
          </w:p>
        </w:tc>
      </w:tr>
      <w:tr w:rsidR="0009609A" w:rsidRPr="00E9475D" w14:paraId="33773242" w14:textId="77777777" w:rsidTr="0009609A">
        <w:tc>
          <w:tcPr>
            <w:tcW w:w="3960" w:type="dxa"/>
            <w:tcBorders>
              <w:top w:val="nil"/>
              <w:left w:val="nil"/>
              <w:bottom w:val="nil"/>
              <w:right w:val="nil"/>
            </w:tcBorders>
            <w:vAlign w:val="bottom"/>
          </w:tcPr>
          <w:p w14:paraId="1E5D8DF0" w14:textId="77777777" w:rsidR="0009609A" w:rsidRPr="00E9475D" w:rsidRDefault="0009609A" w:rsidP="00215CDB">
            <w:pPr>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61AFC65" w14:textId="77777777" w:rsidR="0009609A" w:rsidRPr="00E9475D" w:rsidRDefault="0009609A" w:rsidP="00E9475D">
            <w:pPr>
              <w:spacing w:after="0" w:line="240" w:lineRule="auto"/>
              <w:ind w:right="-72"/>
              <w:jc w:val="right"/>
              <w:rPr>
                <w:rFonts w:ascii="Arial" w:hAnsi="Arial" w:cs="Arial"/>
                <w:b/>
                <w:bCs/>
                <w:sz w:val="18"/>
                <w:szCs w:val="18"/>
                <w:lang w:bidi="th-TH"/>
              </w:rPr>
            </w:pPr>
          </w:p>
        </w:tc>
        <w:tc>
          <w:tcPr>
            <w:tcW w:w="1368" w:type="dxa"/>
            <w:gridSpan w:val="2"/>
            <w:tcBorders>
              <w:top w:val="single" w:sz="4" w:space="0" w:color="auto"/>
              <w:left w:val="nil"/>
              <w:bottom w:val="nil"/>
              <w:right w:val="nil"/>
            </w:tcBorders>
            <w:shd w:val="clear" w:color="auto" w:fill="auto"/>
          </w:tcPr>
          <w:p w14:paraId="545157C0" w14:textId="77777777" w:rsidR="0009609A" w:rsidRPr="00E9475D" w:rsidRDefault="0009609A" w:rsidP="00E9475D">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4FA04F45" w14:textId="77777777" w:rsidR="0009609A" w:rsidRPr="00E9475D" w:rsidRDefault="0009609A" w:rsidP="00E9475D">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540DE0D5" w14:textId="77777777" w:rsidR="0009609A" w:rsidRPr="00E9475D" w:rsidRDefault="0009609A" w:rsidP="00E9475D">
            <w:pPr>
              <w:spacing w:after="0" w:line="240" w:lineRule="auto"/>
              <w:ind w:right="-72"/>
              <w:jc w:val="right"/>
              <w:rPr>
                <w:rFonts w:ascii="Arial" w:hAnsi="Arial" w:cs="Arial"/>
                <w:b/>
                <w:bCs/>
                <w:sz w:val="18"/>
                <w:szCs w:val="18"/>
              </w:rPr>
            </w:pPr>
          </w:p>
        </w:tc>
      </w:tr>
      <w:tr w:rsidR="00244E57" w:rsidRPr="00E9475D" w14:paraId="2237D589" w14:textId="77777777" w:rsidTr="00A21D63">
        <w:trPr>
          <w:trHeight w:hRule="exact" w:val="227"/>
        </w:trPr>
        <w:tc>
          <w:tcPr>
            <w:tcW w:w="3960" w:type="dxa"/>
            <w:tcBorders>
              <w:top w:val="nil"/>
              <w:left w:val="nil"/>
              <w:bottom w:val="nil"/>
              <w:right w:val="nil"/>
            </w:tcBorders>
            <w:hideMark/>
          </w:tcPr>
          <w:p w14:paraId="7ECFD082" w14:textId="77777777" w:rsidR="00244E57" w:rsidRPr="00E9475D" w:rsidRDefault="00244E57" w:rsidP="00E519EC">
            <w:pPr>
              <w:tabs>
                <w:tab w:val="left" w:pos="1450"/>
                <w:tab w:val="left" w:pos="2300"/>
              </w:tabs>
              <w:spacing w:after="0" w:line="240" w:lineRule="auto"/>
              <w:ind w:left="-72"/>
              <w:jc w:val="both"/>
              <w:rPr>
                <w:rFonts w:ascii="Arial" w:hAnsi="Arial" w:cs="Arial"/>
                <w:sz w:val="18"/>
                <w:szCs w:val="18"/>
              </w:rPr>
            </w:pPr>
            <w:r w:rsidRPr="00E9475D">
              <w:rPr>
                <w:rFonts w:ascii="Arial" w:hAnsi="Arial" w:cs="Arial"/>
                <w:sz w:val="18"/>
                <w:szCs w:val="18"/>
              </w:rPr>
              <w:t>At 1 January</w:t>
            </w:r>
          </w:p>
        </w:tc>
        <w:tc>
          <w:tcPr>
            <w:tcW w:w="1367" w:type="dxa"/>
            <w:tcBorders>
              <w:top w:val="nil"/>
              <w:left w:val="nil"/>
              <w:bottom w:val="nil"/>
              <w:right w:val="nil"/>
            </w:tcBorders>
            <w:shd w:val="clear" w:color="auto" w:fill="FAFAFA"/>
          </w:tcPr>
          <w:p w14:paraId="057F16D2" w14:textId="16E4E045" w:rsidR="00244E57" w:rsidRPr="00E9475D" w:rsidRDefault="00244E57" w:rsidP="00E9475D">
            <w:pPr>
              <w:tabs>
                <w:tab w:val="left" w:pos="1450"/>
                <w:tab w:val="left" w:pos="2300"/>
              </w:tabs>
              <w:spacing w:after="0" w:line="240" w:lineRule="auto"/>
              <w:ind w:right="-72"/>
              <w:jc w:val="right"/>
              <w:rPr>
                <w:rFonts w:ascii="Arial" w:hAnsi="Arial" w:cs="Arial"/>
                <w:sz w:val="18"/>
                <w:szCs w:val="18"/>
              </w:rPr>
            </w:pPr>
            <w:r w:rsidRPr="00E9475D">
              <w:rPr>
                <w:rFonts w:ascii="Arial" w:hAnsi="Arial" w:cs="Arial"/>
                <w:sz w:val="18"/>
                <w:szCs w:val="18"/>
              </w:rPr>
              <w:t>63,896,338</w:t>
            </w:r>
          </w:p>
        </w:tc>
        <w:tc>
          <w:tcPr>
            <w:tcW w:w="1368" w:type="dxa"/>
            <w:gridSpan w:val="2"/>
            <w:tcBorders>
              <w:top w:val="nil"/>
              <w:left w:val="nil"/>
              <w:bottom w:val="nil"/>
              <w:right w:val="nil"/>
            </w:tcBorders>
            <w:shd w:val="clear" w:color="auto" w:fill="auto"/>
          </w:tcPr>
          <w:p w14:paraId="779B390C" w14:textId="704CB0F6" w:rsidR="00244E57" w:rsidRPr="00E9475D" w:rsidRDefault="00244E57" w:rsidP="00E9475D">
            <w:pPr>
              <w:tabs>
                <w:tab w:val="left" w:pos="1450"/>
                <w:tab w:val="left" w:pos="2300"/>
              </w:tabs>
              <w:spacing w:after="0" w:line="240" w:lineRule="auto"/>
              <w:ind w:right="-72"/>
              <w:jc w:val="right"/>
              <w:rPr>
                <w:rFonts w:ascii="Arial" w:hAnsi="Arial" w:cs="Arial"/>
                <w:sz w:val="18"/>
                <w:szCs w:val="18"/>
              </w:rPr>
            </w:pPr>
            <w:r w:rsidRPr="00E9475D">
              <w:rPr>
                <w:rFonts w:ascii="Arial" w:hAnsi="Arial" w:cs="Arial"/>
                <w:sz w:val="18"/>
                <w:szCs w:val="18"/>
              </w:rPr>
              <w:t>33,785,777</w:t>
            </w:r>
          </w:p>
        </w:tc>
        <w:tc>
          <w:tcPr>
            <w:tcW w:w="1368" w:type="dxa"/>
            <w:tcBorders>
              <w:top w:val="nil"/>
              <w:left w:val="nil"/>
              <w:bottom w:val="nil"/>
              <w:right w:val="nil"/>
            </w:tcBorders>
            <w:shd w:val="clear" w:color="auto" w:fill="FAFAFA"/>
          </w:tcPr>
          <w:p w14:paraId="18E87B7F" w14:textId="492DB272" w:rsidR="00244E57" w:rsidRPr="00E9475D" w:rsidRDefault="00244E57" w:rsidP="00E9475D">
            <w:pPr>
              <w:tabs>
                <w:tab w:val="left" w:pos="1450"/>
                <w:tab w:val="left" w:pos="2300"/>
              </w:tabs>
              <w:spacing w:after="0" w:line="240" w:lineRule="auto"/>
              <w:ind w:right="-72"/>
              <w:jc w:val="right"/>
              <w:rPr>
                <w:rFonts w:ascii="Arial" w:hAnsi="Arial" w:cs="Arial"/>
                <w:sz w:val="18"/>
                <w:szCs w:val="18"/>
              </w:rPr>
            </w:pPr>
            <w:r w:rsidRPr="00E9475D">
              <w:rPr>
                <w:rFonts w:ascii="Arial" w:hAnsi="Arial" w:cs="Arial"/>
                <w:sz w:val="18"/>
                <w:szCs w:val="18"/>
              </w:rPr>
              <w:t>58,945,999</w:t>
            </w:r>
          </w:p>
        </w:tc>
        <w:tc>
          <w:tcPr>
            <w:tcW w:w="1368" w:type="dxa"/>
            <w:tcBorders>
              <w:top w:val="nil"/>
              <w:left w:val="nil"/>
              <w:bottom w:val="nil"/>
              <w:right w:val="nil"/>
            </w:tcBorders>
            <w:shd w:val="clear" w:color="auto" w:fill="auto"/>
          </w:tcPr>
          <w:p w14:paraId="29D66D9C" w14:textId="65EEE1F5" w:rsidR="00244E57" w:rsidRPr="00E9475D" w:rsidRDefault="00244E57" w:rsidP="00E9475D">
            <w:pPr>
              <w:tabs>
                <w:tab w:val="left" w:pos="1450"/>
                <w:tab w:val="left" w:pos="2300"/>
              </w:tabs>
              <w:spacing w:after="0" w:line="240" w:lineRule="auto"/>
              <w:ind w:right="-72"/>
              <w:jc w:val="right"/>
              <w:rPr>
                <w:rFonts w:ascii="Arial" w:hAnsi="Arial" w:cs="Arial"/>
                <w:sz w:val="18"/>
                <w:szCs w:val="18"/>
              </w:rPr>
            </w:pPr>
            <w:r w:rsidRPr="00E9475D">
              <w:rPr>
                <w:rFonts w:ascii="Arial" w:hAnsi="Arial" w:cs="Arial"/>
                <w:sz w:val="18"/>
                <w:szCs w:val="18"/>
              </w:rPr>
              <w:t>27,526,817</w:t>
            </w:r>
          </w:p>
        </w:tc>
      </w:tr>
      <w:tr w:rsidR="00244E57" w:rsidRPr="00E9475D" w14:paraId="216623F4" w14:textId="77777777" w:rsidTr="00A21D63">
        <w:trPr>
          <w:trHeight w:hRule="exact" w:val="227"/>
        </w:trPr>
        <w:tc>
          <w:tcPr>
            <w:tcW w:w="3960" w:type="dxa"/>
            <w:tcBorders>
              <w:top w:val="nil"/>
              <w:left w:val="nil"/>
              <w:bottom w:val="nil"/>
              <w:right w:val="nil"/>
            </w:tcBorders>
          </w:tcPr>
          <w:p w14:paraId="5307B6C5" w14:textId="77777777" w:rsidR="00244E57" w:rsidRPr="00E9475D" w:rsidRDefault="00244E57" w:rsidP="00E519EC">
            <w:pPr>
              <w:tabs>
                <w:tab w:val="left" w:pos="1450"/>
                <w:tab w:val="left" w:pos="2300"/>
              </w:tabs>
              <w:spacing w:after="0" w:line="240" w:lineRule="auto"/>
              <w:ind w:left="-72"/>
              <w:jc w:val="both"/>
              <w:rPr>
                <w:rFonts w:ascii="Arial" w:hAnsi="Arial" w:cs="Arial"/>
                <w:sz w:val="18"/>
                <w:szCs w:val="18"/>
              </w:rPr>
            </w:pPr>
            <w:r w:rsidRPr="00E9475D">
              <w:rPr>
                <w:rFonts w:ascii="Arial" w:hAnsi="Arial" w:cs="Arial"/>
                <w:sz w:val="18"/>
                <w:szCs w:val="18"/>
              </w:rPr>
              <w:t xml:space="preserve">Increase from investments in </w:t>
            </w:r>
          </w:p>
        </w:tc>
        <w:tc>
          <w:tcPr>
            <w:tcW w:w="1367" w:type="dxa"/>
            <w:tcBorders>
              <w:top w:val="nil"/>
              <w:left w:val="nil"/>
              <w:bottom w:val="nil"/>
              <w:right w:val="nil"/>
            </w:tcBorders>
            <w:shd w:val="clear" w:color="auto" w:fill="FAFAFA"/>
          </w:tcPr>
          <w:p w14:paraId="69FB80C6" w14:textId="77777777" w:rsidR="00244E57" w:rsidRPr="00E9475D" w:rsidRDefault="00244E57" w:rsidP="00E9475D">
            <w:pPr>
              <w:tabs>
                <w:tab w:val="left" w:pos="1450"/>
                <w:tab w:val="left" w:pos="2300"/>
              </w:tabs>
              <w:spacing w:after="0" w:line="240" w:lineRule="auto"/>
              <w:ind w:right="-72"/>
              <w:jc w:val="right"/>
              <w:rPr>
                <w:rFonts w:ascii="Arial" w:hAnsi="Arial" w:cs="Arial"/>
                <w:sz w:val="18"/>
                <w:szCs w:val="18"/>
              </w:rPr>
            </w:pPr>
          </w:p>
        </w:tc>
        <w:tc>
          <w:tcPr>
            <w:tcW w:w="1368" w:type="dxa"/>
            <w:gridSpan w:val="2"/>
            <w:tcBorders>
              <w:top w:val="nil"/>
              <w:left w:val="nil"/>
              <w:bottom w:val="nil"/>
              <w:right w:val="nil"/>
            </w:tcBorders>
            <w:shd w:val="clear" w:color="auto" w:fill="auto"/>
          </w:tcPr>
          <w:p w14:paraId="70882AA1" w14:textId="77777777" w:rsidR="00244E57" w:rsidRPr="00E9475D" w:rsidRDefault="00244E57" w:rsidP="00E9475D">
            <w:pPr>
              <w:tabs>
                <w:tab w:val="left" w:pos="1450"/>
                <w:tab w:val="left" w:pos="2300"/>
              </w:tabs>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32D8689C" w14:textId="77777777" w:rsidR="00244E57" w:rsidRPr="00E9475D" w:rsidRDefault="00244E57" w:rsidP="00E9475D">
            <w:pPr>
              <w:tabs>
                <w:tab w:val="left" w:pos="1450"/>
                <w:tab w:val="left" w:pos="2300"/>
              </w:tabs>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333207E8" w14:textId="77777777" w:rsidR="00244E57" w:rsidRPr="00E9475D" w:rsidRDefault="00244E57" w:rsidP="00E9475D">
            <w:pPr>
              <w:tabs>
                <w:tab w:val="left" w:pos="1450"/>
                <w:tab w:val="left" w:pos="2300"/>
              </w:tabs>
              <w:spacing w:after="0" w:line="240" w:lineRule="auto"/>
              <w:ind w:right="-72"/>
              <w:jc w:val="right"/>
              <w:rPr>
                <w:rFonts w:ascii="Arial" w:hAnsi="Arial" w:cs="Arial"/>
                <w:sz w:val="18"/>
                <w:szCs w:val="18"/>
              </w:rPr>
            </w:pPr>
          </w:p>
        </w:tc>
      </w:tr>
      <w:tr w:rsidR="00244E57" w:rsidRPr="00E9475D" w14:paraId="54B9719D" w14:textId="77777777" w:rsidTr="00A21D63">
        <w:trPr>
          <w:trHeight w:hRule="exact" w:val="227"/>
        </w:trPr>
        <w:tc>
          <w:tcPr>
            <w:tcW w:w="3960" w:type="dxa"/>
            <w:tcBorders>
              <w:top w:val="nil"/>
              <w:left w:val="nil"/>
              <w:bottom w:val="nil"/>
              <w:right w:val="nil"/>
            </w:tcBorders>
          </w:tcPr>
          <w:p w14:paraId="667E04DB" w14:textId="24994BE6" w:rsidR="00244E57" w:rsidRPr="00E9475D" w:rsidRDefault="00244E57" w:rsidP="00E519EC">
            <w:pPr>
              <w:tabs>
                <w:tab w:val="left" w:pos="1450"/>
                <w:tab w:val="left" w:pos="2300"/>
              </w:tabs>
              <w:spacing w:after="0" w:line="240" w:lineRule="auto"/>
              <w:ind w:left="-72"/>
              <w:jc w:val="both"/>
              <w:rPr>
                <w:rFonts w:ascii="Arial" w:hAnsi="Arial" w:cs="Arial"/>
                <w:sz w:val="18"/>
                <w:szCs w:val="18"/>
              </w:rPr>
            </w:pPr>
            <w:r w:rsidRPr="00E9475D">
              <w:rPr>
                <w:rFonts w:ascii="Arial" w:hAnsi="Arial" w:cs="Arial"/>
                <w:sz w:val="18"/>
                <w:szCs w:val="18"/>
              </w:rPr>
              <w:t xml:space="preserve">   an indirect subsidiary (Note 1</w:t>
            </w:r>
            <w:r w:rsidR="00E519EC" w:rsidRPr="00E9475D">
              <w:rPr>
                <w:rFonts w:ascii="Arial" w:hAnsi="Arial" w:cs="Arial"/>
                <w:sz w:val="18"/>
                <w:szCs w:val="18"/>
              </w:rPr>
              <w:t>7</w:t>
            </w:r>
            <w:r w:rsidRPr="00E9475D">
              <w:rPr>
                <w:rFonts w:ascii="Arial" w:hAnsi="Arial" w:cs="Arial"/>
                <w:sz w:val="18"/>
                <w:szCs w:val="18"/>
              </w:rPr>
              <w:t>)</w:t>
            </w:r>
          </w:p>
        </w:tc>
        <w:tc>
          <w:tcPr>
            <w:tcW w:w="1367" w:type="dxa"/>
            <w:tcBorders>
              <w:top w:val="nil"/>
              <w:left w:val="nil"/>
              <w:bottom w:val="nil"/>
              <w:right w:val="nil"/>
            </w:tcBorders>
            <w:shd w:val="clear" w:color="auto" w:fill="FAFAFA"/>
          </w:tcPr>
          <w:p w14:paraId="0B8D2EC3" w14:textId="185F4FF2" w:rsidR="00244E57" w:rsidRPr="00E9475D" w:rsidRDefault="00244E57" w:rsidP="00E9475D">
            <w:pPr>
              <w:tabs>
                <w:tab w:val="left" w:pos="1450"/>
                <w:tab w:val="left" w:pos="2300"/>
              </w:tabs>
              <w:spacing w:after="0" w:line="240" w:lineRule="auto"/>
              <w:ind w:right="-72"/>
              <w:jc w:val="right"/>
              <w:rPr>
                <w:rFonts w:ascii="Arial" w:hAnsi="Arial" w:cs="Arial"/>
                <w:sz w:val="18"/>
                <w:szCs w:val="18"/>
              </w:rPr>
            </w:pPr>
            <w:r w:rsidRPr="00E9475D">
              <w:rPr>
                <w:rFonts w:ascii="Arial" w:hAnsi="Arial" w:cs="Arial"/>
                <w:sz w:val="18"/>
                <w:szCs w:val="18"/>
              </w:rPr>
              <w:t>8,763,050</w:t>
            </w:r>
          </w:p>
        </w:tc>
        <w:tc>
          <w:tcPr>
            <w:tcW w:w="1368" w:type="dxa"/>
            <w:gridSpan w:val="2"/>
            <w:tcBorders>
              <w:top w:val="nil"/>
              <w:left w:val="nil"/>
              <w:bottom w:val="nil"/>
              <w:right w:val="nil"/>
            </w:tcBorders>
            <w:shd w:val="clear" w:color="auto" w:fill="auto"/>
          </w:tcPr>
          <w:p w14:paraId="4247A337" w14:textId="30FCB868" w:rsidR="00244E57" w:rsidRPr="00E9475D" w:rsidRDefault="00244E57" w:rsidP="00E9475D">
            <w:pPr>
              <w:tabs>
                <w:tab w:val="left" w:pos="1450"/>
                <w:tab w:val="left" w:pos="2300"/>
              </w:tabs>
              <w:spacing w:after="0" w:line="240" w:lineRule="auto"/>
              <w:ind w:right="-72"/>
              <w:jc w:val="right"/>
              <w:rPr>
                <w:rFonts w:ascii="Arial" w:hAnsi="Arial" w:cs="Arial"/>
                <w:sz w:val="18"/>
                <w:szCs w:val="18"/>
              </w:rPr>
            </w:pPr>
            <w:r w:rsidRPr="00E9475D">
              <w:rPr>
                <w:rFonts w:ascii="Arial" w:hAnsi="Arial" w:cs="Arial"/>
                <w:sz w:val="18"/>
                <w:szCs w:val="18"/>
              </w:rPr>
              <w:t>-</w:t>
            </w:r>
          </w:p>
        </w:tc>
        <w:tc>
          <w:tcPr>
            <w:tcW w:w="1368" w:type="dxa"/>
            <w:tcBorders>
              <w:top w:val="nil"/>
              <w:left w:val="nil"/>
              <w:bottom w:val="nil"/>
              <w:right w:val="nil"/>
            </w:tcBorders>
            <w:shd w:val="clear" w:color="auto" w:fill="FAFAFA"/>
          </w:tcPr>
          <w:p w14:paraId="514D4D8C" w14:textId="6A3B467E" w:rsidR="00244E57" w:rsidRPr="00E9475D" w:rsidRDefault="00244E57" w:rsidP="00E9475D">
            <w:pPr>
              <w:tabs>
                <w:tab w:val="left" w:pos="1450"/>
                <w:tab w:val="left" w:pos="2300"/>
              </w:tabs>
              <w:spacing w:after="0" w:line="240" w:lineRule="auto"/>
              <w:ind w:right="-72"/>
              <w:jc w:val="right"/>
              <w:rPr>
                <w:rFonts w:ascii="Arial" w:hAnsi="Arial" w:cs="Arial"/>
                <w:sz w:val="18"/>
                <w:szCs w:val="18"/>
              </w:rPr>
            </w:pPr>
            <w:r w:rsidRPr="00E9475D">
              <w:rPr>
                <w:rFonts w:ascii="Arial" w:hAnsi="Arial" w:cs="Arial"/>
                <w:sz w:val="18"/>
                <w:szCs w:val="18"/>
              </w:rPr>
              <w:t>-</w:t>
            </w:r>
          </w:p>
        </w:tc>
        <w:tc>
          <w:tcPr>
            <w:tcW w:w="1368" w:type="dxa"/>
            <w:tcBorders>
              <w:top w:val="nil"/>
              <w:left w:val="nil"/>
              <w:bottom w:val="nil"/>
              <w:right w:val="nil"/>
            </w:tcBorders>
            <w:shd w:val="clear" w:color="auto" w:fill="auto"/>
          </w:tcPr>
          <w:p w14:paraId="1DA4C229" w14:textId="16C0F75B" w:rsidR="00244E57" w:rsidRPr="00E9475D" w:rsidRDefault="00244E57" w:rsidP="00E9475D">
            <w:pPr>
              <w:tabs>
                <w:tab w:val="left" w:pos="1450"/>
                <w:tab w:val="left" w:pos="2300"/>
              </w:tabs>
              <w:spacing w:after="0" w:line="240" w:lineRule="auto"/>
              <w:ind w:right="-72"/>
              <w:jc w:val="right"/>
              <w:rPr>
                <w:rFonts w:ascii="Arial" w:hAnsi="Arial" w:cs="Arial"/>
                <w:sz w:val="18"/>
                <w:szCs w:val="18"/>
              </w:rPr>
            </w:pPr>
            <w:r w:rsidRPr="00E9475D">
              <w:rPr>
                <w:rFonts w:ascii="Arial" w:hAnsi="Arial" w:cs="Arial"/>
                <w:sz w:val="18"/>
                <w:szCs w:val="18"/>
              </w:rPr>
              <w:t>-</w:t>
            </w:r>
          </w:p>
        </w:tc>
      </w:tr>
      <w:tr w:rsidR="00244E57" w:rsidRPr="00E9475D" w14:paraId="010143F0" w14:textId="77777777" w:rsidTr="00A21D63">
        <w:trPr>
          <w:trHeight w:hRule="exact" w:val="227"/>
        </w:trPr>
        <w:tc>
          <w:tcPr>
            <w:tcW w:w="3960" w:type="dxa"/>
            <w:tcBorders>
              <w:top w:val="nil"/>
              <w:left w:val="nil"/>
              <w:bottom w:val="nil"/>
              <w:right w:val="nil"/>
            </w:tcBorders>
          </w:tcPr>
          <w:p w14:paraId="69488241" w14:textId="77777777" w:rsidR="00244E57" w:rsidRPr="00E9475D" w:rsidRDefault="00244E57" w:rsidP="00E519EC">
            <w:pPr>
              <w:tabs>
                <w:tab w:val="left" w:pos="1450"/>
                <w:tab w:val="left" w:pos="2300"/>
              </w:tabs>
              <w:spacing w:after="0" w:line="240" w:lineRule="auto"/>
              <w:ind w:left="-72"/>
              <w:jc w:val="both"/>
              <w:rPr>
                <w:rFonts w:ascii="Arial" w:hAnsi="Arial" w:cs="Arial"/>
                <w:sz w:val="18"/>
                <w:szCs w:val="18"/>
                <w:cs/>
                <w:lang w:bidi="th-TH"/>
              </w:rPr>
            </w:pPr>
            <w:r w:rsidRPr="00E9475D">
              <w:rPr>
                <w:rFonts w:ascii="Arial" w:hAnsi="Arial" w:cs="Arial"/>
                <w:sz w:val="18"/>
                <w:szCs w:val="18"/>
              </w:rPr>
              <w:t>Increase from transferred business from</w:t>
            </w:r>
          </w:p>
        </w:tc>
        <w:tc>
          <w:tcPr>
            <w:tcW w:w="1367" w:type="dxa"/>
            <w:tcBorders>
              <w:top w:val="nil"/>
              <w:left w:val="nil"/>
              <w:bottom w:val="nil"/>
              <w:right w:val="nil"/>
            </w:tcBorders>
            <w:shd w:val="clear" w:color="auto" w:fill="FAFAFA"/>
          </w:tcPr>
          <w:p w14:paraId="1DB9D8DF" w14:textId="31177607" w:rsidR="00244E57" w:rsidRPr="00E9475D" w:rsidRDefault="00244E57" w:rsidP="00E9475D">
            <w:pPr>
              <w:tabs>
                <w:tab w:val="left" w:pos="1450"/>
                <w:tab w:val="left" w:pos="2300"/>
              </w:tabs>
              <w:spacing w:after="0" w:line="240" w:lineRule="auto"/>
              <w:ind w:right="-72"/>
              <w:jc w:val="right"/>
              <w:rPr>
                <w:rFonts w:ascii="Arial" w:hAnsi="Arial" w:cs="Arial"/>
                <w:sz w:val="18"/>
                <w:szCs w:val="18"/>
              </w:rPr>
            </w:pPr>
          </w:p>
        </w:tc>
        <w:tc>
          <w:tcPr>
            <w:tcW w:w="1368" w:type="dxa"/>
            <w:gridSpan w:val="2"/>
            <w:tcBorders>
              <w:top w:val="nil"/>
              <w:left w:val="nil"/>
              <w:bottom w:val="nil"/>
              <w:right w:val="nil"/>
            </w:tcBorders>
            <w:shd w:val="clear" w:color="auto" w:fill="auto"/>
          </w:tcPr>
          <w:p w14:paraId="7DC1B401" w14:textId="7279434B" w:rsidR="00244E57" w:rsidRPr="00E9475D" w:rsidRDefault="00244E57" w:rsidP="00E9475D">
            <w:pPr>
              <w:tabs>
                <w:tab w:val="left" w:pos="1450"/>
                <w:tab w:val="left" w:pos="2300"/>
              </w:tabs>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0B239822" w14:textId="71CD77C9" w:rsidR="00244E57" w:rsidRPr="00E9475D" w:rsidRDefault="00244E57" w:rsidP="00E9475D">
            <w:pPr>
              <w:tabs>
                <w:tab w:val="left" w:pos="1450"/>
                <w:tab w:val="left" w:pos="2300"/>
              </w:tabs>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6F8FF6F0" w14:textId="6714F26D" w:rsidR="00244E57" w:rsidRPr="00E9475D" w:rsidRDefault="00244E57" w:rsidP="00E9475D">
            <w:pPr>
              <w:tabs>
                <w:tab w:val="left" w:pos="1450"/>
                <w:tab w:val="left" w:pos="2300"/>
              </w:tabs>
              <w:spacing w:after="0" w:line="240" w:lineRule="auto"/>
              <w:ind w:right="-72"/>
              <w:jc w:val="right"/>
              <w:rPr>
                <w:rFonts w:ascii="Arial" w:hAnsi="Arial" w:cs="Arial"/>
                <w:sz w:val="18"/>
                <w:szCs w:val="18"/>
              </w:rPr>
            </w:pPr>
          </w:p>
        </w:tc>
      </w:tr>
      <w:tr w:rsidR="00244E57" w:rsidRPr="00E9475D" w14:paraId="63988CE7" w14:textId="77777777" w:rsidTr="00A21D63">
        <w:trPr>
          <w:trHeight w:hRule="exact" w:val="227"/>
        </w:trPr>
        <w:tc>
          <w:tcPr>
            <w:tcW w:w="3960" w:type="dxa"/>
            <w:tcBorders>
              <w:top w:val="nil"/>
              <w:left w:val="nil"/>
              <w:bottom w:val="nil"/>
              <w:right w:val="nil"/>
            </w:tcBorders>
          </w:tcPr>
          <w:p w14:paraId="2897ED49" w14:textId="6B4391F5" w:rsidR="00244E57" w:rsidRPr="00E9475D" w:rsidRDefault="00244E57" w:rsidP="00E519EC">
            <w:pPr>
              <w:tabs>
                <w:tab w:val="left" w:pos="1450"/>
                <w:tab w:val="left" w:pos="2300"/>
              </w:tabs>
              <w:spacing w:after="0" w:line="240" w:lineRule="auto"/>
              <w:ind w:left="-72"/>
              <w:jc w:val="both"/>
              <w:rPr>
                <w:rFonts w:ascii="Arial" w:hAnsi="Arial" w:cs="Arial"/>
                <w:sz w:val="18"/>
                <w:szCs w:val="18"/>
              </w:rPr>
            </w:pPr>
            <w:r w:rsidRPr="00E9475D">
              <w:rPr>
                <w:rFonts w:ascii="Arial" w:hAnsi="Arial" w:cs="Arial"/>
                <w:sz w:val="18"/>
                <w:szCs w:val="18"/>
              </w:rPr>
              <w:t xml:space="preserve">   indirect subsidiary</w:t>
            </w:r>
          </w:p>
        </w:tc>
        <w:tc>
          <w:tcPr>
            <w:tcW w:w="1367" w:type="dxa"/>
            <w:tcBorders>
              <w:top w:val="nil"/>
              <w:left w:val="nil"/>
              <w:bottom w:val="nil"/>
              <w:right w:val="nil"/>
            </w:tcBorders>
            <w:shd w:val="clear" w:color="auto" w:fill="FAFAFA"/>
          </w:tcPr>
          <w:p w14:paraId="6776CB9B" w14:textId="03186AC3" w:rsidR="00244E57" w:rsidRPr="00E9475D" w:rsidRDefault="00E519EC" w:rsidP="00E9475D">
            <w:pPr>
              <w:tabs>
                <w:tab w:val="left" w:pos="1450"/>
                <w:tab w:val="left" w:pos="2300"/>
              </w:tabs>
              <w:spacing w:after="0" w:line="240" w:lineRule="auto"/>
              <w:ind w:right="-72"/>
              <w:jc w:val="right"/>
              <w:rPr>
                <w:rFonts w:ascii="Arial" w:hAnsi="Arial" w:cs="Arial"/>
                <w:sz w:val="18"/>
                <w:szCs w:val="18"/>
              </w:rPr>
            </w:pPr>
            <w:r w:rsidRPr="00E9475D">
              <w:rPr>
                <w:rFonts w:ascii="Arial" w:hAnsi="Arial" w:cs="Arial"/>
                <w:sz w:val="18"/>
                <w:szCs w:val="18"/>
              </w:rPr>
              <w:t>-</w:t>
            </w:r>
          </w:p>
        </w:tc>
        <w:tc>
          <w:tcPr>
            <w:tcW w:w="1368" w:type="dxa"/>
            <w:gridSpan w:val="2"/>
            <w:tcBorders>
              <w:top w:val="nil"/>
              <w:left w:val="nil"/>
              <w:bottom w:val="nil"/>
              <w:right w:val="nil"/>
            </w:tcBorders>
            <w:shd w:val="clear" w:color="auto" w:fill="auto"/>
          </w:tcPr>
          <w:p w14:paraId="536DE697" w14:textId="51408AB1" w:rsidR="00244E57" w:rsidRPr="00E9475D" w:rsidRDefault="00244E57" w:rsidP="00E9475D">
            <w:pPr>
              <w:tabs>
                <w:tab w:val="left" w:pos="1450"/>
                <w:tab w:val="left" w:pos="2300"/>
              </w:tabs>
              <w:spacing w:after="0" w:line="240" w:lineRule="auto"/>
              <w:ind w:right="-72"/>
              <w:jc w:val="right"/>
              <w:rPr>
                <w:rFonts w:ascii="Arial" w:hAnsi="Arial" w:cs="Arial"/>
                <w:sz w:val="18"/>
                <w:szCs w:val="18"/>
              </w:rPr>
            </w:pPr>
            <w:r w:rsidRPr="00E9475D">
              <w:rPr>
                <w:rFonts w:ascii="Arial" w:hAnsi="Arial" w:cs="Arial"/>
                <w:sz w:val="18"/>
                <w:szCs w:val="18"/>
              </w:rPr>
              <w:t>-</w:t>
            </w:r>
          </w:p>
        </w:tc>
        <w:tc>
          <w:tcPr>
            <w:tcW w:w="1368" w:type="dxa"/>
            <w:tcBorders>
              <w:top w:val="nil"/>
              <w:left w:val="nil"/>
              <w:bottom w:val="nil"/>
              <w:right w:val="nil"/>
            </w:tcBorders>
            <w:shd w:val="clear" w:color="auto" w:fill="FAFAFA"/>
          </w:tcPr>
          <w:p w14:paraId="3A3418F4" w14:textId="34159253" w:rsidR="00244E57" w:rsidRPr="00E9475D" w:rsidRDefault="00244E57" w:rsidP="00E9475D">
            <w:pPr>
              <w:tabs>
                <w:tab w:val="left" w:pos="1450"/>
                <w:tab w:val="left" w:pos="2300"/>
              </w:tabs>
              <w:spacing w:after="0" w:line="240" w:lineRule="auto"/>
              <w:ind w:right="-72"/>
              <w:jc w:val="right"/>
              <w:rPr>
                <w:rFonts w:ascii="Arial" w:hAnsi="Arial" w:cs="Arial"/>
                <w:sz w:val="18"/>
                <w:szCs w:val="18"/>
              </w:rPr>
            </w:pPr>
            <w:r w:rsidRPr="00E9475D">
              <w:rPr>
                <w:rFonts w:ascii="Arial" w:hAnsi="Arial" w:cs="Arial"/>
                <w:sz w:val="18"/>
                <w:szCs w:val="18"/>
              </w:rPr>
              <w:t>-</w:t>
            </w:r>
          </w:p>
        </w:tc>
        <w:tc>
          <w:tcPr>
            <w:tcW w:w="1368" w:type="dxa"/>
            <w:tcBorders>
              <w:top w:val="nil"/>
              <w:left w:val="nil"/>
              <w:bottom w:val="nil"/>
              <w:right w:val="nil"/>
            </w:tcBorders>
            <w:shd w:val="clear" w:color="auto" w:fill="auto"/>
          </w:tcPr>
          <w:p w14:paraId="7BAE2A45" w14:textId="416585FA" w:rsidR="00244E57" w:rsidRPr="00E9475D" w:rsidRDefault="00E519EC" w:rsidP="00E9475D">
            <w:pPr>
              <w:tabs>
                <w:tab w:val="left" w:pos="1450"/>
                <w:tab w:val="left" w:pos="2300"/>
              </w:tabs>
              <w:spacing w:after="0" w:line="240" w:lineRule="auto"/>
              <w:ind w:right="-72"/>
              <w:jc w:val="right"/>
              <w:rPr>
                <w:rFonts w:ascii="Arial" w:hAnsi="Arial" w:cs="Arial"/>
                <w:sz w:val="18"/>
                <w:szCs w:val="18"/>
              </w:rPr>
            </w:pPr>
            <w:r w:rsidRPr="00E9475D">
              <w:rPr>
                <w:rFonts w:ascii="Arial" w:hAnsi="Arial" w:cs="Arial"/>
                <w:sz w:val="18"/>
                <w:szCs w:val="18"/>
              </w:rPr>
              <w:t>2,654,950</w:t>
            </w:r>
          </w:p>
        </w:tc>
      </w:tr>
      <w:tr w:rsidR="00E519EC" w:rsidRPr="00E9475D" w14:paraId="11C2E780" w14:textId="77777777" w:rsidTr="00A21D63">
        <w:trPr>
          <w:trHeight w:hRule="exact" w:val="227"/>
        </w:trPr>
        <w:tc>
          <w:tcPr>
            <w:tcW w:w="3960" w:type="dxa"/>
            <w:tcBorders>
              <w:top w:val="nil"/>
              <w:left w:val="nil"/>
              <w:bottom w:val="nil"/>
              <w:right w:val="nil"/>
            </w:tcBorders>
          </w:tcPr>
          <w:p w14:paraId="213364E1" w14:textId="01338B3C" w:rsidR="00E519EC" w:rsidRPr="00E9475D" w:rsidRDefault="00E519EC" w:rsidP="00E519EC">
            <w:pPr>
              <w:tabs>
                <w:tab w:val="left" w:pos="1450"/>
                <w:tab w:val="left" w:pos="2300"/>
              </w:tabs>
              <w:spacing w:after="0" w:line="240" w:lineRule="auto"/>
              <w:ind w:left="-72"/>
              <w:jc w:val="both"/>
              <w:rPr>
                <w:rFonts w:ascii="Arial" w:hAnsi="Arial" w:cs="Arial"/>
                <w:sz w:val="18"/>
                <w:szCs w:val="18"/>
              </w:rPr>
            </w:pPr>
            <w:r w:rsidRPr="00E9475D">
              <w:rPr>
                <w:rFonts w:ascii="Arial" w:hAnsi="Arial" w:cs="Arial"/>
                <w:sz w:val="18"/>
                <w:szCs w:val="18"/>
              </w:rPr>
              <w:t>Sales of a subsidiary</w:t>
            </w:r>
          </w:p>
        </w:tc>
        <w:tc>
          <w:tcPr>
            <w:tcW w:w="1367" w:type="dxa"/>
            <w:tcBorders>
              <w:top w:val="nil"/>
              <w:left w:val="nil"/>
              <w:bottom w:val="nil"/>
              <w:right w:val="nil"/>
            </w:tcBorders>
            <w:shd w:val="clear" w:color="auto" w:fill="FAFAFA"/>
          </w:tcPr>
          <w:p w14:paraId="4BB1D35F" w14:textId="160F28E0" w:rsidR="00E519EC" w:rsidRPr="00E9475D" w:rsidRDefault="00E519EC" w:rsidP="00E9475D">
            <w:pPr>
              <w:tabs>
                <w:tab w:val="left" w:pos="1450"/>
                <w:tab w:val="left" w:pos="2300"/>
              </w:tabs>
              <w:spacing w:after="0" w:line="240" w:lineRule="auto"/>
              <w:ind w:right="-72"/>
              <w:jc w:val="right"/>
              <w:rPr>
                <w:rFonts w:ascii="Arial" w:hAnsi="Arial" w:cs="Arial"/>
                <w:sz w:val="18"/>
                <w:szCs w:val="18"/>
              </w:rPr>
            </w:pPr>
            <w:r w:rsidRPr="00E9475D">
              <w:rPr>
                <w:rFonts w:ascii="Arial" w:hAnsi="Arial" w:cs="Arial"/>
                <w:sz w:val="18"/>
                <w:szCs w:val="18"/>
                <w:cs/>
                <w:lang w:bidi="th-TH"/>
              </w:rPr>
              <w:t>(</w:t>
            </w:r>
            <w:r w:rsidRPr="00E9475D">
              <w:rPr>
                <w:rFonts w:ascii="Arial" w:hAnsi="Arial" w:cs="Arial"/>
                <w:sz w:val="18"/>
                <w:szCs w:val="18"/>
              </w:rPr>
              <w:t>2,621,13</w:t>
            </w:r>
            <w:r w:rsidR="00A60A91" w:rsidRPr="00E9475D">
              <w:rPr>
                <w:rFonts w:ascii="Arial" w:hAnsi="Arial" w:cs="Arial"/>
                <w:sz w:val="18"/>
                <w:szCs w:val="18"/>
              </w:rPr>
              <w:t>2</w:t>
            </w:r>
            <w:r w:rsidRPr="00E9475D">
              <w:rPr>
                <w:rFonts w:ascii="Arial" w:hAnsi="Arial" w:cs="Arial"/>
                <w:sz w:val="18"/>
                <w:szCs w:val="18"/>
              </w:rPr>
              <w:t>)</w:t>
            </w:r>
          </w:p>
        </w:tc>
        <w:tc>
          <w:tcPr>
            <w:tcW w:w="1368" w:type="dxa"/>
            <w:gridSpan w:val="2"/>
            <w:tcBorders>
              <w:top w:val="nil"/>
              <w:left w:val="nil"/>
              <w:bottom w:val="nil"/>
              <w:right w:val="nil"/>
            </w:tcBorders>
            <w:shd w:val="clear" w:color="auto" w:fill="auto"/>
          </w:tcPr>
          <w:p w14:paraId="0006AFDE" w14:textId="77777777" w:rsidR="00E519EC" w:rsidRPr="00E9475D" w:rsidRDefault="00E519EC" w:rsidP="00E9475D">
            <w:pPr>
              <w:tabs>
                <w:tab w:val="left" w:pos="1450"/>
                <w:tab w:val="left" w:pos="2300"/>
              </w:tabs>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1B958EA6" w14:textId="77777777" w:rsidR="00E519EC" w:rsidRPr="00E9475D" w:rsidRDefault="00E519EC" w:rsidP="00E9475D">
            <w:pPr>
              <w:tabs>
                <w:tab w:val="left" w:pos="1450"/>
                <w:tab w:val="left" w:pos="2300"/>
              </w:tabs>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538E3638" w14:textId="77777777" w:rsidR="00E519EC" w:rsidRPr="00E9475D" w:rsidRDefault="00E519EC" w:rsidP="00E9475D">
            <w:pPr>
              <w:tabs>
                <w:tab w:val="left" w:pos="1450"/>
                <w:tab w:val="left" w:pos="2300"/>
              </w:tabs>
              <w:spacing w:after="0" w:line="240" w:lineRule="auto"/>
              <w:ind w:right="-72"/>
              <w:jc w:val="right"/>
              <w:rPr>
                <w:rFonts w:ascii="Arial" w:hAnsi="Arial" w:cs="Arial"/>
                <w:sz w:val="18"/>
                <w:szCs w:val="18"/>
              </w:rPr>
            </w:pPr>
          </w:p>
        </w:tc>
      </w:tr>
      <w:tr w:rsidR="00E519EC" w:rsidRPr="00E9475D" w14:paraId="42205CB8" w14:textId="77777777" w:rsidTr="00A21D63">
        <w:trPr>
          <w:trHeight w:hRule="exact" w:val="227"/>
        </w:trPr>
        <w:tc>
          <w:tcPr>
            <w:tcW w:w="3960" w:type="dxa"/>
            <w:tcBorders>
              <w:top w:val="nil"/>
              <w:left w:val="nil"/>
              <w:bottom w:val="nil"/>
              <w:right w:val="nil"/>
            </w:tcBorders>
            <w:hideMark/>
          </w:tcPr>
          <w:p w14:paraId="6E627339" w14:textId="77777777" w:rsidR="00E519EC" w:rsidRPr="00E9475D" w:rsidRDefault="00E519EC" w:rsidP="00E519EC">
            <w:pPr>
              <w:tabs>
                <w:tab w:val="left" w:pos="1450"/>
                <w:tab w:val="left" w:pos="2300"/>
              </w:tabs>
              <w:spacing w:after="0" w:line="240" w:lineRule="auto"/>
              <w:ind w:left="-72"/>
              <w:jc w:val="both"/>
              <w:rPr>
                <w:rFonts w:ascii="Arial" w:hAnsi="Arial" w:cs="Arial"/>
                <w:sz w:val="18"/>
                <w:szCs w:val="18"/>
              </w:rPr>
            </w:pPr>
            <w:r w:rsidRPr="00E9475D">
              <w:rPr>
                <w:rFonts w:ascii="Arial" w:hAnsi="Arial" w:cs="Arial"/>
                <w:sz w:val="18"/>
                <w:szCs w:val="18"/>
              </w:rPr>
              <w:t>Current service cost</w:t>
            </w:r>
          </w:p>
        </w:tc>
        <w:tc>
          <w:tcPr>
            <w:tcW w:w="1367" w:type="dxa"/>
            <w:tcBorders>
              <w:top w:val="nil"/>
              <w:left w:val="nil"/>
              <w:bottom w:val="nil"/>
              <w:right w:val="nil"/>
            </w:tcBorders>
            <w:shd w:val="clear" w:color="auto" w:fill="FAFAFA"/>
          </w:tcPr>
          <w:p w14:paraId="51EB54D5" w14:textId="64549219" w:rsidR="00E519EC" w:rsidRPr="00E9475D" w:rsidRDefault="00E519EC" w:rsidP="00E9475D">
            <w:pPr>
              <w:tabs>
                <w:tab w:val="left" w:pos="1450"/>
                <w:tab w:val="left" w:pos="2300"/>
              </w:tabs>
              <w:spacing w:after="0" w:line="240" w:lineRule="auto"/>
              <w:ind w:right="-72"/>
              <w:jc w:val="right"/>
              <w:rPr>
                <w:rFonts w:ascii="Arial" w:hAnsi="Arial" w:cs="Arial"/>
                <w:sz w:val="18"/>
                <w:szCs w:val="18"/>
                <w:cs/>
              </w:rPr>
            </w:pPr>
            <w:r w:rsidRPr="00E9475D">
              <w:rPr>
                <w:rFonts w:ascii="Arial" w:hAnsi="Arial" w:cs="Arial"/>
                <w:sz w:val="18"/>
                <w:szCs w:val="18"/>
              </w:rPr>
              <w:t>7,066,079</w:t>
            </w:r>
          </w:p>
        </w:tc>
        <w:tc>
          <w:tcPr>
            <w:tcW w:w="1368" w:type="dxa"/>
            <w:gridSpan w:val="2"/>
            <w:tcBorders>
              <w:top w:val="nil"/>
              <w:left w:val="nil"/>
              <w:bottom w:val="nil"/>
              <w:right w:val="nil"/>
            </w:tcBorders>
            <w:shd w:val="clear" w:color="auto" w:fill="auto"/>
          </w:tcPr>
          <w:p w14:paraId="4C22446C" w14:textId="0F985421" w:rsidR="00E519EC" w:rsidRPr="00E9475D" w:rsidRDefault="00E519EC" w:rsidP="00E9475D">
            <w:pPr>
              <w:tabs>
                <w:tab w:val="left" w:pos="1450"/>
                <w:tab w:val="left" w:pos="2300"/>
              </w:tabs>
              <w:spacing w:after="0" w:line="240" w:lineRule="auto"/>
              <w:ind w:right="-72"/>
              <w:jc w:val="right"/>
              <w:rPr>
                <w:rFonts w:ascii="Arial" w:hAnsi="Arial" w:cs="Arial"/>
                <w:sz w:val="18"/>
                <w:szCs w:val="18"/>
                <w:cs/>
              </w:rPr>
            </w:pPr>
            <w:r w:rsidRPr="00E9475D">
              <w:rPr>
                <w:rFonts w:ascii="Arial" w:hAnsi="Arial" w:cs="Arial"/>
                <w:sz w:val="18"/>
                <w:szCs w:val="18"/>
              </w:rPr>
              <w:t>7,511,687</w:t>
            </w:r>
          </w:p>
        </w:tc>
        <w:tc>
          <w:tcPr>
            <w:tcW w:w="1368" w:type="dxa"/>
            <w:tcBorders>
              <w:top w:val="nil"/>
              <w:left w:val="nil"/>
              <w:bottom w:val="nil"/>
              <w:right w:val="nil"/>
            </w:tcBorders>
            <w:shd w:val="clear" w:color="auto" w:fill="FAFAFA"/>
          </w:tcPr>
          <w:p w14:paraId="59A7C34B" w14:textId="61E01F1F" w:rsidR="00E519EC" w:rsidRPr="00E9475D" w:rsidRDefault="00E519EC" w:rsidP="00E9475D">
            <w:pPr>
              <w:tabs>
                <w:tab w:val="left" w:pos="1450"/>
                <w:tab w:val="left" w:pos="2300"/>
              </w:tabs>
              <w:spacing w:after="0" w:line="240" w:lineRule="auto"/>
              <w:ind w:right="-72"/>
              <w:jc w:val="right"/>
              <w:rPr>
                <w:rFonts w:ascii="Arial" w:hAnsi="Arial" w:cs="Arial"/>
                <w:sz w:val="18"/>
                <w:szCs w:val="18"/>
              </w:rPr>
            </w:pPr>
            <w:r w:rsidRPr="00E9475D">
              <w:rPr>
                <w:rFonts w:ascii="Arial" w:hAnsi="Arial" w:cs="Arial"/>
                <w:sz w:val="18"/>
                <w:szCs w:val="18"/>
              </w:rPr>
              <w:t>6,636,881</w:t>
            </w:r>
          </w:p>
        </w:tc>
        <w:tc>
          <w:tcPr>
            <w:tcW w:w="1368" w:type="dxa"/>
            <w:tcBorders>
              <w:top w:val="nil"/>
              <w:left w:val="nil"/>
              <w:bottom w:val="nil"/>
              <w:right w:val="nil"/>
            </w:tcBorders>
            <w:shd w:val="clear" w:color="auto" w:fill="auto"/>
          </w:tcPr>
          <w:p w14:paraId="13FBE8D8" w14:textId="7E45E164" w:rsidR="00E519EC" w:rsidRPr="00E9475D" w:rsidRDefault="00E519EC" w:rsidP="00E9475D">
            <w:pPr>
              <w:tabs>
                <w:tab w:val="left" w:pos="1450"/>
                <w:tab w:val="left" w:pos="2300"/>
              </w:tabs>
              <w:spacing w:after="0" w:line="240" w:lineRule="auto"/>
              <w:ind w:right="-72"/>
              <w:jc w:val="right"/>
              <w:rPr>
                <w:rFonts w:ascii="Arial" w:hAnsi="Arial" w:cs="Arial"/>
                <w:sz w:val="18"/>
                <w:szCs w:val="18"/>
              </w:rPr>
            </w:pPr>
            <w:r w:rsidRPr="00E9475D">
              <w:rPr>
                <w:rFonts w:ascii="Arial" w:hAnsi="Arial" w:cs="Arial"/>
                <w:sz w:val="18"/>
                <w:szCs w:val="18"/>
              </w:rPr>
              <w:t>6,470,377</w:t>
            </w:r>
          </w:p>
        </w:tc>
      </w:tr>
      <w:tr w:rsidR="00E519EC" w:rsidRPr="00E9475D" w14:paraId="4D62D713" w14:textId="77777777" w:rsidTr="00A21D63">
        <w:trPr>
          <w:trHeight w:hRule="exact" w:val="227"/>
        </w:trPr>
        <w:tc>
          <w:tcPr>
            <w:tcW w:w="3960" w:type="dxa"/>
            <w:tcBorders>
              <w:top w:val="nil"/>
              <w:left w:val="nil"/>
              <w:bottom w:val="nil"/>
              <w:right w:val="nil"/>
            </w:tcBorders>
            <w:hideMark/>
          </w:tcPr>
          <w:p w14:paraId="6E91C5CC" w14:textId="77777777" w:rsidR="00E519EC" w:rsidRPr="00E9475D" w:rsidRDefault="00E519EC" w:rsidP="00E519EC">
            <w:pPr>
              <w:tabs>
                <w:tab w:val="left" w:pos="1450"/>
                <w:tab w:val="left" w:pos="2300"/>
              </w:tabs>
              <w:spacing w:after="0" w:line="240" w:lineRule="auto"/>
              <w:ind w:left="-72"/>
              <w:jc w:val="both"/>
              <w:rPr>
                <w:rFonts w:ascii="Arial" w:hAnsi="Arial" w:cs="Arial"/>
                <w:sz w:val="18"/>
                <w:szCs w:val="18"/>
              </w:rPr>
            </w:pPr>
            <w:r w:rsidRPr="00E9475D">
              <w:rPr>
                <w:rFonts w:ascii="Arial" w:hAnsi="Arial" w:cs="Arial"/>
                <w:sz w:val="18"/>
                <w:szCs w:val="18"/>
              </w:rPr>
              <w:t>Past service cost</w:t>
            </w:r>
          </w:p>
        </w:tc>
        <w:tc>
          <w:tcPr>
            <w:tcW w:w="1367" w:type="dxa"/>
            <w:tcBorders>
              <w:top w:val="nil"/>
              <w:left w:val="nil"/>
              <w:bottom w:val="nil"/>
              <w:right w:val="nil"/>
            </w:tcBorders>
            <w:shd w:val="clear" w:color="auto" w:fill="FAFAFA"/>
          </w:tcPr>
          <w:p w14:paraId="695E23D6" w14:textId="59E4C704" w:rsidR="00E519EC" w:rsidRPr="00E9475D" w:rsidRDefault="00E519EC" w:rsidP="00E9475D">
            <w:pPr>
              <w:tabs>
                <w:tab w:val="left" w:pos="1450"/>
                <w:tab w:val="left" w:pos="2300"/>
              </w:tabs>
              <w:spacing w:after="0" w:line="240" w:lineRule="auto"/>
              <w:ind w:right="-72"/>
              <w:jc w:val="right"/>
              <w:rPr>
                <w:rFonts w:ascii="Arial" w:hAnsi="Arial" w:cs="Arial"/>
                <w:sz w:val="18"/>
                <w:szCs w:val="18"/>
              </w:rPr>
            </w:pPr>
            <w:r w:rsidRPr="00E9475D">
              <w:rPr>
                <w:rFonts w:ascii="Arial" w:hAnsi="Arial" w:cs="Arial"/>
                <w:sz w:val="18"/>
                <w:szCs w:val="18"/>
              </w:rPr>
              <w:t>-</w:t>
            </w:r>
          </w:p>
        </w:tc>
        <w:tc>
          <w:tcPr>
            <w:tcW w:w="1368" w:type="dxa"/>
            <w:gridSpan w:val="2"/>
            <w:tcBorders>
              <w:top w:val="nil"/>
              <w:left w:val="nil"/>
              <w:bottom w:val="nil"/>
              <w:right w:val="nil"/>
            </w:tcBorders>
            <w:shd w:val="clear" w:color="auto" w:fill="auto"/>
          </w:tcPr>
          <w:p w14:paraId="5B91A4FA" w14:textId="6560F4D8" w:rsidR="00E519EC" w:rsidRPr="00E9475D" w:rsidRDefault="00E519EC" w:rsidP="00E9475D">
            <w:pPr>
              <w:tabs>
                <w:tab w:val="left" w:pos="1450"/>
                <w:tab w:val="left" w:pos="2300"/>
              </w:tabs>
              <w:spacing w:after="0" w:line="240" w:lineRule="auto"/>
              <w:ind w:right="-72"/>
              <w:jc w:val="right"/>
              <w:rPr>
                <w:rFonts w:ascii="Arial" w:hAnsi="Arial" w:cs="Arial"/>
                <w:sz w:val="18"/>
                <w:szCs w:val="18"/>
              </w:rPr>
            </w:pPr>
            <w:r w:rsidRPr="00E9475D">
              <w:rPr>
                <w:rFonts w:ascii="Arial" w:hAnsi="Arial" w:cs="Arial"/>
                <w:sz w:val="18"/>
                <w:szCs w:val="18"/>
              </w:rPr>
              <w:t>4,349,869</w:t>
            </w:r>
          </w:p>
        </w:tc>
        <w:tc>
          <w:tcPr>
            <w:tcW w:w="1368" w:type="dxa"/>
            <w:tcBorders>
              <w:top w:val="nil"/>
              <w:left w:val="nil"/>
              <w:bottom w:val="nil"/>
              <w:right w:val="nil"/>
            </w:tcBorders>
            <w:shd w:val="clear" w:color="auto" w:fill="FAFAFA"/>
          </w:tcPr>
          <w:p w14:paraId="7D72FBA9" w14:textId="539DE9A5" w:rsidR="00E519EC" w:rsidRPr="00E9475D" w:rsidRDefault="00E519EC" w:rsidP="00E9475D">
            <w:pPr>
              <w:tabs>
                <w:tab w:val="left" w:pos="1450"/>
                <w:tab w:val="left" w:pos="2300"/>
              </w:tabs>
              <w:spacing w:after="0" w:line="240" w:lineRule="auto"/>
              <w:ind w:right="-72"/>
              <w:jc w:val="right"/>
              <w:rPr>
                <w:rFonts w:ascii="Arial" w:hAnsi="Arial" w:cs="Arial"/>
                <w:sz w:val="18"/>
                <w:szCs w:val="18"/>
              </w:rPr>
            </w:pPr>
            <w:r w:rsidRPr="00E9475D">
              <w:rPr>
                <w:rFonts w:ascii="Arial" w:hAnsi="Arial" w:cs="Arial"/>
                <w:sz w:val="18"/>
                <w:szCs w:val="18"/>
              </w:rPr>
              <w:t>-</w:t>
            </w:r>
          </w:p>
        </w:tc>
        <w:tc>
          <w:tcPr>
            <w:tcW w:w="1368" w:type="dxa"/>
            <w:tcBorders>
              <w:top w:val="nil"/>
              <w:left w:val="nil"/>
              <w:bottom w:val="nil"/>
              <w:right w:val="nil"/>
            </w:tcBorders>
            <w:shd w:val="clear" w:color="auto" w:fill="auto"/>
          </w:tcPr>
          <w:p w14:paraId="3F2D715D" w14:textId="1F537A71" w:rsidR="00E519EC" w:rsidRPr="00E9475D" w:rsidRDefault="00E519EC" w:rsidP="00E9475D">
            <w:pPr>
              <w:tabs>
                <w:tab w:val="left" w:pos="1450"/>
                <w:tab w:val="left" w:pos="2300"/>
              </w:tabs>
              <w:spacing w:after="0" w:line="240" w:lineRule="auto"/>
              <w:ind w:right="-72"/>
              <w:jc w:val="right"/>
              <w:rPr>
                <w:rFonts w:ascii="Arial" w:hAnsi="Arial" w:cs="Arial"/>
                <w:sz w:val="18"/>
                <w:szCs w:val="18"/>
              </w:rPr>
            </w:pPr>
            <w:r w:rsidRPr="00E9475D">
              <w:rPr>
                <w:rFonts w:ascii="Arial" w:hAnsi="Arial" w:cs="Arial"/>
                <w:sz w:val="18"/>
                <w:szCs w:val="18"/>
              </w:rPr>
              <w:t>4,813,944</w:t>
            </w:r>
          </w:p>
        </w:tc>
      </w:tr>
      <w:tr w:rsidR="00E519EC" w:rsidRPr="00E9475D" w14:paraId="6C787ECB" w14:textId="77777777" w:rsidTr="00A21D63">
        <w:trPr>
          <w:trHeight w:hRule="exact" w:val="227"/>
        </w:trPr>
        <w:tc>
          <w:tcPr>
            <w:tcW w:w="3960" w:type="dxa"/>
            <w:tcBorders>
              <w:top w:val="nil"/>
              <w:left w:val="nil"/>
              <w:bottom w:val="nil"/>
              <w:right w:val="nil"/>
            </w:tcBorders>
            <w:hideMark/>
          </w:tcPr>
          <w:p w14:paraId="63E1C905" w14:textId="77777777" w:rsidR="00E519EC" w:rsidRPr="00E9475D" w:rsidRDefault="00E519EC" w:rsidP="00E519EC">
            <w:pPr>
              <w:tabs>
                <w:tab w:val="left" w:pos="1450"/>
                <w:tab w:val="left" w:pos="2300"/>
              </w:tabs>
              <w:spacing w:after="0" w:line="240" w:lineRule="auto"/>
              <w:ind w:left="-72"/>
              <w:jc w:val="both"/>
              <w:rPr>
                <w:rFonts w:ascii="Arial" w:hAnsi="Arial" w:cs="Arial"/>
                <w:sz w:val="18"/>
                <w:szCs w:val="18"/>
              </w:rPr>
            </w:pPr>
            <w:r w:rsidRPr="00E9475D">
              <w:rPr>
                <w:rFonts w:ascii="Arial" w:hAnsi="Arial" w:cs="Arial"/>
                <w:sz w:val="18"/>
                <w:szCs w:val="18"/>
              </w:rPr>
              <w:t>Interest expense</w:t>
            </w:r>
          </w:p>
        </w:tc>
        <w:tc>
          <w:tcPr>
            <w:tcW w:w="1367" w:type="dxa"/>
            <w:tcBorders>
              <w:top w:val="nil"/>
              <w:left w:val="nil"/>
              <w:bottom w:val="single" w:sz="4" w:space="0" w:color="auto"/>
              <w:right w:val="nil"/>
            </w:tcBorders>
            <w:shd w:val="clear" w:color="auto" w:fill="FAFAFA"/>
          </w:tcPr>
          <w:p w14:paraId="67E9ABD7" w14:textId="608D054F" w:rsidR="00E519EC" w:rsidRPr="00E9475D" w:rsidRDefault="00E519EC" w:rsidP="00E9475D">
            <w:pPr>
              <w:tabs>
                <w:tab w:val="left" w:pos="1450"/>
                <w:tab w:val="left" w:pos="2300"/>
              </w:tabs>
              <w:spacing w:after="0" w:line="240" w:lineRule="auto"/>
              <w:ind w:right="-72"/>
              <w:jc w:val="right"/>
              <w:rPr>
                <w:rFonts w:ascii="Arial" w:hAnsi="Arial" w:cs="Arial"/>
                <w:sz w:val="18"/>
                <w:szCs w:val="18"/>
              </w:rPr>
            </w:pPr>
            <w:r w:rsidRPr="00E9475D">
              <w:rPr>
                <w:rFonts w:ascii="Arial" w:hAnsi="Arial" w:cs="Arial"/>
                <w:sz w:val="18"/>
                <w:szCs w:val="18"/>
              </w:rPr>
              <w:t>1,739,295</w:t>
            </w:r>
          </w:p>
        </w:tc>
        <w:tc>
          <w:tcPr>
            <w:tcW w:w="1368" w:type="dxa"/>
            <w:gridSpan w:val="2"/>
            <w:tcBorders>
              <w:top w:val="nil"/>
              <w:left w:val="nil"/>
              <w:bottom w:val="single" w:sz="4" w:space="0" w:color="auto"/>
              <w:right w:val="nil"/>
            </w:tcBorders>
            <w:shd w:val="clear" w:color="auto" w:fill="auto"/>
          </w:tcPr>
          <w:p w14:paraId="0A724DF2" w14:textId="465DDD61" w:rsidR="00E519EC" w:rsidRPr="00E9475D" w:rsidRDefault="00E519EC" w:rsidP="00E9475D">
            <w:pPr>
              <w:tabs>
                <w:tab w:val="left" w:pos="1450"/>
                <w:tab w:val="left" w:pos="2300"/>
              </w:tabs>
              <w:spacing w:after="0" w:line="240" w:lineRule="auto"/>
              <w:ind w:right="-72"/>
              <w:jc w:val="right"/>
              <w:rPr>
                <w:rFonts w:ascii="Arial" w:hAnsi="Arial" w:cs="Arial"/>
                <w:sz w:val="18"/>
                <w:szCs w:val="18"/>
              </w:rPr>
            </w:pPr>
            <w:r w:rsidRPr="00E9475D">
              <w:rPr>
                <w:rFonts w:ascii="Arial" w:hAnsi="Arial" w:cs="Arial"/>
                <w:sz w:val="18"/>
                <w:szCs w:val="18"/>
              </w:rPr>
              <w:t>1,396,750</w:t>
            </w:r>
          </w:p>
        </w:tc>
        <w:tc>
          <w:tcPr>
            <w:tcW w:w="1368" w:type="dxa"/>
            <w:tcBorders>
              <w:top w:val="nil"/>
              <w:left w:val="nil"/>
              <w:bottom w:val="single" w:sz="4" w:space="0" w:color="auto"/>
              <w:right w:val="nil"/>
            </w:tcBorders>
            <w:shd w:val="clear" w:color="auto" w:fill="FAFAFA"/>
          </w:tcPr>
          <w:p w14:paraId="5E24F389" w14:textId="1A02A7A9" w:rsidR="00E519EC" w:rsidRPr="00E9475D" w:rsidRDefault="00E519EC" w:rsidP="00E9475D">
            <w:pPr>
              <w:tabs>
                <w:tab w:val="left" w:pos="1450"/>
                <w:tab w:val="left" w:pos="2300"/>
              </w:tabs>
              <w:spacing w:after="0" w:line="240" w:lineRule="auto"/>
              <w:ind w:right="-72"/>
              <w:jc w:val="right"/>
              <w:rPr>
                <w:rFonts w:ascii="Arial" w:hAnsi="Arial" w:cs="Arial"/>
                <w:sz w:val="18"/>
                <w:szCs w:val="18"/>
                <w:cs/>
              </w:rPr>
            </w:pPr>
            <w:r w:rsidRPr="00E9475D">
              <w:rPr>
                <w:rFonts w:ascii="Arial" w:hAnsi="Arial" w:cs="Arial"/>
                <w:sz w:val="18"/>
                <w:szCs w:val="18"/>
              </w:rPr>
              <w:t>1,556,592</w:t>
            </w:r>
          </w:p>
        </w:tc>
        <w:tc>
          <w:tcPr>
            <w:tcW w:w="1368" w:type="dxa"/>
            <w:tcBorders>
              <w:top w:val="nil"/>
              <w:left w:val="nil"/>
              <w:bottom w:val="single" w:sz="4" w:space="0" w:color="auto"/>
              <w:right w:val="nil"/>
            </w:tcBorders>
            <w:shd w:val="clear" w:color="auto" w:fill="auto"/>
          </w:tcPr>
          <w:p w14:paraId="4A9FB891" w14:textId="17AA0508" w:rsidR="00E519EC" w:rsidRPr="00E9475D" w:rsidRDefault="00E519EC" w:rsidP="00E9475D">
            <w:pPr>
              <w:tabs>
                <w:tab w:val="left" w:pos="1450"/>
                <w:tab w:val="left" w:pos="2300"/>
              </w:tabs>
              <w:spacing w:after="0" w:line="240" w:lineRule="auto"/>
              <w:ind w:right="-72"/>
              <w:jc w:val="right"/>
              <w:rPr>
                <w:rFonts w:ascii="Arial" w:hAnsi="Arial" w:cs="Arial"/>
                <w:sz w:val="18"/>
                <w:szCs w:val="18"/>
                <w:cs/>
              </w:rPr>
            </w:pPr>
            <w:r w:rsidRPr="00E9475D">
              <w:rPr>
                <w:rFonts w:ascii="Arial" w:hAnsi="Arial" w:cs="Arial"/>
                <w:sz w:val="18"/>
                <w:szCs w:val="18"/>
              </w:rPr>
              <w:t>1,304,700</w:t>
            </w:r>
          </w:p>
        </w:tc>
      </w:tr>
      <w:tr w:rsidR="00E519EC" w:rsidRPr="00E9475D" w14:paraId="095DB591" w14:textId="77777777" w:rsidTr="00A21D63">
        <w:trPr>
          <w:trHeight w:hRule="exact" w:val="227"/>
        </w:trPr>
        <w:tc>
          <w:tcPr>
            <w:tcW w:w="3960" w:type="dxa"/>
            <w:tcBorders>
              <w:top w:val="nil"/>
              <w:left w:val="nil"/>
              <w:bottom w:val="nil"/>
              <w:right w:val="nil"/>
            </w:tcBorders>
          </w:tcPr>
          <w:p w14:paraId="65A53611" w14:textId="77777777" w:rsidR="00E519EC" w:rsidRPr="00E9475D" w:rsidRDefault="00E519EC" w:rsidP="00E519EC">
            <w:pPr>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0E1821FD" w14:textId="77777777" w:rsidR="00E519EC" w:rsidRPr="00E9475D" w:rsidRDefault="00E519EC" w:rsidP="00E9475D">
            <w:pPr>
              <w:tabs>
                <w:tab w:val="left" w:pos="1450"/>
                <w:tab w:val="left" w:pos="2300"/>
              </w:tabs>
              <w:spacing w:after="0" w:line="240" w:lineRule="auto"/>
              <w:ind w:right="-72"/>
              <w:jc w:val="both"/>
              <w:rPr>
                <w:rFonts w:ascii="Arial" w:hAnsi="Arial" w:cs="Arial"/>
                <w:sz w:val="18"/>
                <w:szCs w:val="18"/>
              </w:rPr>
            </w:pPr>
          </w:p>
        </w:tc>
        <w:tc>
          <w:tcPr>
            <w:tcW w:w="1368" w:type="dxa"/>
            <w:gridSpan w:val="2"/>
            <w:tcBorders>
              <w:top w:val="single" w:sz="4" w:space="0" w:color="auto"/>
              <w:left w:val="nil"/>
              <w:bottom w:val="nil"/>
              <w:right w:val="nil"/>
            </w:tcBorders>
            <w:shd w:val="clear" w:color="auto" w:fill="auto"/>
            <w:vAlign w:val="bottom"/>
          </w:tcPr>
          <w:p w14:paraId="4EDCAB65" w14:textId="77777777" w:rsidR="00E519EC" w:rsidRPr="00E9475D" w:rsidRDefault="00E519EC" w:rsidP="00E9475D">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02A81C49" w14:textId="77777777" w:rsidR="00E519EC" w:rsidRPr="00E9475D" w:rsidRDefault="00E519EC" w:rsidP="00E9475D">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0651C0CA" w14:textId="77777777" w:rsidR="00E519EC" w:rsidRPr="00E9475D" w:rsidRDefault="00E519EC" w:rsidP="00E9475D">
            <w:pPr>
              <w:spacing w:after="0" w:line="240" w:lineRule="auto"/>
              <w:ind w:right="-72"/>
              <w:jc w:val="right"/>
              <w:rPr>
                <w:rFonts w:ascii="Arial" w:hAnsi="Arial" w:cs="Arial"/>
                <w:sz w:val="18"/>
                <w:szCs w:val="18"/>
              </w:rPr>
            </w:pPr>
          </w:p>
        </w:tc>
      </w:tr>
      <w:tr w:rsidR="00E519EC" w:rsidRPr="00E9475D" w14:paraId="6C331D13" w14:textId="77777777" w:rsidTr="00A21D63">
        <w:trPr>
          <w:trHeight w:hRule="exact" w:val="227"/>
        </w:trPr>
        <w:tc>
          <w:tcPr>
            <w:tcW w:w="3960" w:type="dxa"/>
            <w:tcBorders>
              <w:top w:val="nil"/>
              <w:left w:val="nil"/>
              <w:bottom w:val="nil"/>
              <w:right w:val="nil"/>
            </w:tcBorders>
          </w:tcPr>
          <w:p w14:paraId="6B0B3E46" w14:textId="77777777" w:rsidR="00E519EC" w:rsidRPr="00E9475D" w:rsidRDefault="00E519EC" w:rsidP="00E519EC">
            <w:pPr>
              <w:spacing w:after="0" w:line="240" w:lineRule="auto"/>
              <w:ind w:left="-109"/>
              <w:jc w:val="both"/>
              <w:rPr>
                <w:rFonts w:ascii="Arial" w:hAnsi="Arial" w:cs="Arial"/>
                <w:sz w:val="18"/>
                <w:szCs w:val="18"/>
              </w:rPr>
            </w:pPr>
          </w:p>
        </w:tc>
        <w:tc>
          <w:tcPr>
            <w:tcW w:w="1367" w:type="dxa"/>
            <w:tcBorders>
              <w:top w:val="nil"/>
              <w:left w:val="nil"/>
              <w:bottom w:val="single" w:sz="4" w:space="0" w:color="auto"/>
              <w:right w:val="nil"/>
            </w:tcBorders>
            <w:shd w:val="clear" w:color="auto" w:fill="FAFAFA"/>
          </w:tcPr>
          <w:p w14:paraId="296106BC" w14:textId="3742ADAC" w:rsidR="00E519EC" w:rsidRPr="00E9475D" w:rsidRDefault="00E519EC" w:rsidP="00E9475D">
            <w:pPr>
              <w:spacing w:after="0" w:line="240" w:lineRule="auto"/>
              <w:ind w:right="-72"/>
              <w:jc w:val="right"/>
              <w:rPr>
                <w:rFonts w:ascii="Arial" w:eastAsia="Cordia New" w:hAnsi="Arial" w:cs="Arial"/>
                <w:sz w:val="18"/>
                <w:szCs w:val="18"/>
                <w:lang w:val="en-GB" w:bidi="th-TH"/>
              </w:rPr>
            </w:pPr>
            <w:r w:rsidRPr="00E9475D">
              <w:rPr>
                <w:rFonts w:ascii="Arial" w:eastAsia="Cordia New" w:hAnsi="Arial" w:cs="Arial"/>
                <w:sz w:val="18"/>
                <w:szCs w:val="18"/>
                <w:lang w:val="en-GB" w:bidi="th-TH"/>
              </w:rPr>
              <w:t>78,843,63</w:t>
            </w:r>
            <w:r w:rsidR="00A60A91" w:rsidRPr="00E9475D">
              <w:rPr>
                <w:rFonts w:ascii="Arial" w:eastAsia="Cordia New" w:hAnsi="Arial" w:cs="Arial"/>
                <w:sz w:val="18"/>
                <w:szCs w:val="18"/>
                <w:lang w:val="en-GB" w:bidi="th-TH"/>
              </w:rPr>
              <w:t>0</w:t>
            </w:r>
          </w:p>
        </w:tc>
        <w:tc>
          <w:tcPr>
            <w:tcW w:w="1368" w:type="dxa"/>
            <w:gridSpan w:val="2"/>
            <w:tcBorders>
              <w:top w:val="nil"/>
              <w:left w:val="nil"/>
              <w:bottom w:val="single" w:sz="4" w:space="0" w:color="auto"/>
              <w:right w:val="nil"/>
            </w:tcBorders>
            <w:shd w:val="clear" w:color="auto" w:fill="auto"/>
          </w:tcPr>
          <w:p w14:paraId="0A4C1E43" w14:textId="0AE7D63F" w:rsidR="00E519EC" w:rsidRPr="00E9475D" w:rsidRDefault="00E519EC" w:rsidP="00E9475D">
            <w:pPr>
              <w:spacing w:after="0" w:line="240" w:lineRule="auto"/>
              <w:ind w:right="-72"/>
              <w:jc w:val="right"/>
              <w:rPr>
                <w:rFonts w:ascii="Arial" w:eastAsia="Cordia New" w:hAnsi="Arial" w:cs="Arial"/>
                <w:sz w:val="18"/>
                <w:szCs w:val="18"/>
                <w:lang w:val="en-GB" w:bidi="th-TH"/>
              </w:rPr>
            </w:pPr>
            <w:r w:rsidRPr="00E9475D">
              <w:rPr>
                <w:rFonts w:ascii="Arial" w:eastAsia="Cordia New" w:hAnsi="Arial" w:cs="Arial"/>
                <w:sz w:val="18"/>
                <w:szCs w:val="18"/>
                <w:lang w:val="en-GB" w:bidi="th-TH"/>
              </w:rPr>
              <w:t>47,044,083</w:t>
            </w:r>
          </w:p>
        </w:tc>
        <w:tc>
          <w:tcPr>
            <w:tcW w:w="1368" w:type="dxa"/>
            <w:tcBorders>
              <w:top w:val="nil"/>
              <w:left w:val="nil"/>
              <w:bottom w:val="single" w:sz="4" w:space="0" w:color="auto"/>
              <w:right w:val="nil"/>
            </w:tcBorders>
            <w:shd w:val="clear" w:color="auto" w:fill="FAFAFA"/>
          </w:tcPr>
          <w:p w14:paraId="25319A27" w14:textId="7B12F504" w:rsidR="00E519EC" w:rsidRPr="00E9475D" w:rsidRDefault="00E519EC" w:rsidP="00E9475D">
            <w:pPr>
              <w:spacing w:after="0" w:line="240" w:lineRule="auto"/>
              <w:ind w:right="-72"/>
              <w:jc w:val="right"/>
              <w:rPr>
                <w:rFonts w:ascii="Arial" w:eastAsia="Cordia New" w:hAnsi="Arial" w:cs="Arial"/>
                <w:sz w:val="18"/>
                <w:szCs w:val="18"/>
                <w:lang w:val="en-GB" w:bidi="th-TH"/>
              </w:rPr>
            </w:pPr>
            <w:r w:rsidRPr="00E9475D">
              <w:rPr>
                <w:rFonts w:ascii="Arial" w:eastAsia="Cordia New" w:hAnsi="Arial" w:cs="Arial"/>
                <w:sz w:val="18"/>
                <w:szCs w:val="18"/>
                <w:lang w:val="en-GB" w:bidi="th-TH"/>
              </w:rPr>
              <w:t>67,139,472</w:t>
            </w:r>
          </w:p>
        </w:tc>
        <w:tc>
          <w:tcPr>
            <w:tcW w:w="1368" w:type="dxa"/>
            <w:tcBorders>
              <w:top w:val="nil"/>
              <w:left w:val="nil"/>
              <w:bottom w:val="single" w:sz="4" w:space="0" w:color="auto"/>
              <w:right w:val="nil"/>
            </w:tcBorders>
            <w:shd w:val="clear" w:color="auto" w:fill="auto"/>
          </w:tcPr>
          <w:p w14:paraId="7AF38B47" w14:textId="61602BED" w:rsidR="00E519EC" w:rsidRPr="00E9475D" w:rsidRDefault="00E519EC" w:rsidP="00E9475D">
            <w:pPr>
              <w:spacing w:after="0" w:line="240" w:lineRule="auto"/>
              <w:ind w:right="-72"/>
              <w:jc w:val="right"/>
              <w:rPr>
                <w:rFonts w:ascii="Arial" w:eastAsia="Cordia New" w:hAnsi="Arial" w:cs="Arial"/>
                <w:sz w:val="18"/>
                <w:szCs w:val="18"/>
                <w:lang w:val="en-GB" w:bidi="th-TH"/>
              </w:rPr>
            </w:pPr>
            <w:r w:rsidRPr="00E9475D">
              <w:rPr>
                <w:rFonts w:ascii="Arial" w:eastAsia="Cordia New" w:hAnsi="Arial" w:cs="Arial"/>
                <w:sz w:val="18"/>
                <w:szCs w:val="18"/>
                <w:lang w:val="en-GB" w:bidi="th-TH"/>
              </w:rPr>
              <w:t>42,770,788</w:t>
            </w:r>
          </w:p>
        </w:tc>
      </w:tr>
      <w:tr w:rsidR="00E519EC" w:rsidRPr="00E9475D" w14:paraId="3A417E85" w14:textId="77777777" w:rsidTr="00A21D63">
        <w:trPr>
          <w:trHeight w:hRule="exact" w:val="227"/>
        </w:trPr>
        <w:tc>
          <w:tcPr>
            <w:tcW w:w="3960" w:type="dxa"/>
            <w:tcBorders>
              <w:top w:val="nil"/>
              <w:left w:val="nil"/>
              <w:bottom w:val="nil"/>
              <w:right w:val="nil"/>
            </w:tcBorders>
          </w:tcPr>
          <w:p w14:paraId="7FEF4C86" w14:textId="77777777" w:rsidR="00E519EC" w:rsidRPr="00E9475D" w:rsidRDefault="00E519EC" w:rsidP="00E519EC">
            <w:pPr>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1A579CCE" w14:textId="77777777" w:rsidR="00E519EC" w:rsidRPr="00E9475D" w:rsidRDefault="00E519EC" w:rsidP="00E9475D">
            <w:pPr>
              <w:spacing w:after="0" w:line="240" w:lineRule="auto"/>
              <w:ind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vAlign w:val="bottom"/>
          </w:tcPr>
          <w:p w14:paraId="2E274282" w14:textId="77777777" w:rsidR="00E519EC" w:rsidRPr="00E9475D" w:rsidRDefault="00E519EC" w:rsidP="00E9475D">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32F4D7E" w14:textId="77777777" w:rsidR="00E519EC" w:rsidRPr="00E9475D" w:rsidRDefault="00E519EC" w:rsidP="00E9475D">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8BCB390" w14:textId="77777777" w:rsidR="00E519EC" w:rsidRPr="00E9475D" w:rsidRDefault="00E519EC" w:rsidP="00E9475D">
            <w:pPr>
              <w:spacing w:after="0" w:line="240" w:lineRule="auto"/>
              <w:ind w:right="-72"/>
              <w:jc w:val="right"/>
              <w:rPr>
                <w:rFonts w:ascii="Arial" w:hAnsi="Arial" w:cs="Arial"/>
                <w:sz w:val="18"/>
                <w:szCs w:val="18"/>
              </w:rPr>
            </w:pPr>
          </w:p>
        </w:tc>
      </w:tr>
      <w:tr w:rsidR="00E519EC" w:rsidRPr="00E9475D" w14:paraId="1C649CC5" w14:textId="77777777" w:rsidTr="00A21D63">
        <w:trPr>
          <w:trHeight w:hRule="exact" w:val="227"/>
        </w:trPr>
        <w:tc>
          <w:tcPr>
            <w:tcW w:w="3960" w:type="dxa"/>
            <w:tcBorders>
              <w:top w:val="nil"/>
              <w:left w:val="nil"/>
              <w:bottom w:val="nil"/>
              <w:right w:val="nil"/>
            </w:tcBorders>
            <w:hideMark/>
          </w:tcPr>
          <w:p w14:paraId="7D9F7AAC" w14:textId="77777777" w:rsidR="00E519EC" w:rsidRPr="00E9475D" w:rsidRDefault="00E519EC" w:rsidP="00E519EC">
            <w:pPr>
              <w:tabs>
                <w:tab w:val="left" w:pos="1450"/>
                <w:tab w:val="left" w:pos="2300"/>
              </w:tabs>
              <w:spacing w:after="0" w:line="240" w:lineRule="auto"/>
              <w:ind w:left="-72"/>
              <w:jc w:val="both"/>
              <w:rPr>
                <w:rFonts w:ascii="Arial" w:hAnsi="Arial" w:cs="Arial"/>
                <w:sz w:val="18"/>
                <w:szCs w:val="18"/>
              </w:rPr>
            </w:pPr>
            <w:r w:rsidRPr="00E9475D">
              <w:rPr>
                <w:rFonts w:ascii="Arial" w:hAnsi="Arial" w:cs="Arial"/>
                <w:sz w:val="18"/>
                <w:szCs w:val="18"/>
              </w:rPr>
              <w:t>Remeasurements:</w:t>
            </w:r>
          </w:p>
        </w:tc>
        <w:tc>
          <w:tcPr>
            <w:tcW w:w="1367" w:type="dxa"/>
            <w:tcBorders>
              <w:top w:val="nil"/>
              <w:left w:val="nil"/>
              <w:bottom w:val="nil"/>
              <w:right w:val="nil"/>
            </w:tcBorders>
            <w:shd w:val="clear" w:color="auto" w:fill="FAFAFA"/>
            <w:vAlign w:val="bottom"/>
          </w:tcPr>
          <w:p w14:paraId="6A3207D3" w14:textId="77777777" w:rsidR="00E519EC" w:rsidRPr="00E9475D" w:rsidRDefault="00E519EC" w:rsidP="00E9475D">
            <w:pPr>
              <w:tabs>
                <w:tab w:val="left" w:pos="1450"/>
                <w:tab w:val="left" w:pos="2300"/>
              </w:tabs>
              <w:spacing w:after="0" w:line="240" w:lineRule="auto"/>
              <w:ind w:right="-72"/>
              <w:jc w:val="right"/>
              <w:rPr>
                <w:rFonts w:ascii="Arial" w:hAnsi="Arial" w:cs="Arial"/>
                <w:sz w:val="18"/>
                <w:szCs w:val="18"/>
              </w:rPr>
            </w:pPr>
          </w:p>
        </w:tc>
        <w:tc>
          <w:tcPr>
            <w:tcW w:w="1368" w:type="dxa"/>
            <w:gridSpan w:val="2"/>
            <w:tcBorders>
              <w:top w:val="nil"/>
              <w:left w:val="nil"/>
              <w:bottom w:val="nil"/>
              <w:right w:val="nil"/>
            </w:tcBorders>
            <w:shd w:val="clear" w:color="auto" w:fill="auto"/>
            <w:vAlign w:val="bottom"/>
          </w:tcPr>
          <w:p w14:paraId="1C6326DC" w14:textId="77777777" w:rsidR="00E519EC" w:rsidRPr="00E9475D" w:rsidRDefault="00E519EC" w:rsidP="00E9475D">
            <w:pPr>
              <w:tabs>
                <w:tab w:val="left" w:pos="1450"/>
                <w:tab w:val="left" w:pos="2300"/>
              </w:tabs>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22D68D68" w14:textId="77777777" w:rsidR="00E519EC" w:rsidRPr="00E9475D" w:rsidRDefault="00E519EC" w:rsidP="00E9475D">
            <w:pPr>
              <w:tabs>
                <w:tab w:val="left" w:pos="1450"/>
                <w:tab w:val="left" w:pos="2300"/>
              </w:tabs>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1BFB8D33" w14:textId="77777777" w:rsidR="00E519EC" w:rsidRPr="00E9475D" w:rsidRDefault="00E519EC" w:rsidP="00E9475D">
            <w:pPr>
              <w:tabs>
                <w:tab w:val="left" w:pos="1450"/>
                <w:tab w:val="left" w:pos="2300"/>
              </w:tabs>
              <w:spacing w:after="0" w:line="240" w:lineRule="auto"/>
              <w:ind w:right="-72"/>
              <w:jc w:val="right"/>
              <w:rPr>
                <w:rFonts w:ascii="Arial" w:hAnsi="Arial" w:cs="Arial"/>
                <w:sz w:val="18"/>
                <w:szCs w:val="18"/>
              </w:rPr>
            </w:pPr>
          </w:p>
        </w:tc>
      </w:tr>
      <w:tr w:rsidR="00E519EC" w:rsidRPr="00E9475D" w14:paraId="44B4D998" w14:textId="77777777" w:rsidTr="00A21D63">
        <w:trPr>
          <w:trHeight w:hRule="exact" w:val="227"/>
        </w:trPr>
        <w:tc>
          <w:tcPr>
            <w:tcW w:w="3960" w:type="dxa"/>
            <w:tcBorders>
              <w:top w:val="nil"/>
              <w:left w:val="nil"/>
              <w:bottom w:val="nil"/>
              <w:right w:val="nil"/>
            </w:tcBorders>
          </w:tcPr>
          <w:p w14:paraId="5ADEF0BB" w14:textId="77777777" w:rsidR="00E519EC" w:rsidRPr="00E9475D" w:rsidRDefault="00E519EC" w:rsidP="00E519EC">
            <w:pPr>
              <w:tabs>
                <w:tab w:val="left" w:pos="1450"/>
                <w:tab w:val="left" w:pos="2300"/>
              </w:tabs>
              <w:spacing w:after="0" w:line="240" w:lineRule="auto"/>
              <w:ind w:left="-72"/>
              <w:jc w:val="both"/>
              <w:rPr>
                <w:rFonts w:ascii="Arial" w:hAnsi="Arial" w:cs="Arial"/>
                <w:sz w:val="18"/>
                <w:szCs w:val="18"/>
              </w:rPr>
            </w:pPr>
            <w:r w:rsidRPr="00E9475D">
              <w:rPr>
                <w:rFonts w:ascii="Arial" w:hAnsi="Arial" w:cs="Arial"/>
                <w:sz w:val="18"/>
                <w:szCs w:val="18"/>
              </w:rPr>
              <w:t xml:space="preserve">(Gain)/loss from change in demographic </w:t>
            </w:r>
          </w:p>
        </w:tc>
        <w:tc>
          <w:tcPr>
            <w:tcW w:w="1367" w:type="dxa"/>
            <w:tcBorders>
              <w:top w:val="nil"/>
              <w:left w:val="nil"/>
              <w:bottom w:val="nil"/>
              <w:right w:val="nil"/>
            </w:tcBorders>
            <w:shd w:val="clear" w:color="auto" w:fill="FAFAFA"/>
            <w:vAlign w:val="bottom"/>
          </w:tcPr>
          <w:p w14:paraId="35C6147E" w14:textId="77777777" w:rsidR="00E519EC" w:rsidRPr="00E9475D" w:rsidRDefault="00E519EC" w:rsidP="00E9475D">
            <w:pPr>
              <w:tabs>
                <w:tab w:val="left" w:pos="1450"/>
                <w:tab w:val="left" w:pos="2300"/>
              </w:tabs>
              <w:spacing w:after="0" w:line="240" w:lineRule="auto"/>
              <w:ind w:right="-72"/>
              <w:jc w:val="right"/>
              <w:rPr>
                <w:rFonts w:ascii="Arial" w:hAnsi="Arial" w:cs="Arial"/>
                <w:sz w:val="18"/>
                <w:szCs w:val="18"/>
              </w:rPr>
            </w:pPr>
          </w:p>
        </w:tc>
        <w:tc>
          <w:tcPr>
            <w:tcW w:w="1368" w:type="dxa"/>
            <w:gridSpan w:val="2"/>
            <w:tcBorders>
              <w:top w:val="nil"/>
              <w:left w:val="nil"/>
              <w:bottom w:val="nil"/>
              <w:right w:val="nil"/>
            </w:tcBorders>
            <w:shd w:val="clear" w:color="auto" w:fill="auto"/>
            <w:vAlign w:val="bottom"/>
          </w:tcPr>
          <w:p w14:paraId="0B0D0875" w14:textId="77777777" w:rsidR="00E519EC" w:rsidRPr="00E9475D" w:rsidRDefault="00E519EC" w:rsidP="00E9475D">
            <w:pPr>
              <w:tabs>
                <w:tab w:val="left" w:pos="1450"/>
                <w:tab w:val="left" w:pos="2300"/>
              </w:tabs>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0E0A2C73" w14:textId="77777777" w:rsidR="00E519EC" w:rsidRPr="00E9475D" w:rsidRDefault="00E519EC" w:rsidP="00E9475D">
            <w:pPr>
              <w:tabs>
                <w:tab w:val="left" w:pos="1450"/>
                <w:tab w:val="left" w:pos="2300"/>
              </w:tabs>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3757F73E" w14:textId="77777777" w:rsidR="00E519EC" w:rsidRPr="00E9475D" w:rsidRDefault="00E519EC" w:rsidP="00E9475D">
            <w:pPr>
              <w:tabs>
                <w:tab w:val="left" w:pos="1450"/>
                <w:tab w:val="left" w:pos="2300"/>
              </w:tabs>
              <w:spacing w:after="0" w:line="240" w:lineRule="auto"/>
              <w:ind w:right="-72"/>
              <w:jc w:val="right"/>
              <w:rPr>
                <w:rFonts w:ascii="Arial" w:hAnsi="Arial" w:cs="Arial"/>
                <w:sz w:val="18"/>
                <w:szCs w:val="18"/>
              </w:rPr>
            </w:pPr>
          </w:p>
        </w:tc>
      </w:tr>
      <w:tr w:rsidR="00E519EC" w:rsidRPr="00E9475D" w14:paraId="79115C2C" w14:textId="77777777" w:rsidTr="00A21D63">
        <w:trPr>
          <w:trHeight w:hRule="exact" w:val="227"/>
        </w:trPr>
        <w:tc>
          <w:tcPr>
            <w:tcW w:w="3960" w:type="dxa"/>
            <w:tcBorders>
              <w:top w:val="nil"/>
              <w:left w:val="nil"/>
              <w:bottom w:val="nil"/>
              <w:right w:val="nil"/>
            </w:tcBorders>
            <w:hideMark/>
          </w:tcPr>
          <w:p w14:paraId="690C6E6A" w14:textId="77777777" w:rsidR="00E519EC" w:rsidRPr="00E9475D" w:rsidRDefault="00E519EC" w:rsidP="00E519EC">
            <w:pPr>
              <w:tabs>
                <w:tab w:val="left" w:pos="1450"/>
                <w:tab w:val="left" w:pos="2300"/>
              </w:tabs>
              <w:spacing w:after="0" w:line="240" w:lineRule="auto"/>
              <w:ind w:left="-72"/>
              <w:jc w:val="both"/>
              <w:rPr>
                <w:rFonts w:ascii="Arial" w:hAnsi="Arial" w:cs="Arial"/>
                <w:sz w:val="18"/>
                <w:szCs w:val="18"/>
              </w:rPr>
            </w:pPr>
            <w:r w:rsidRPr="00E9475D">
              <w:rPr>
                <w:rFonts w:ascii="Arial" w:hAnsi="Arial" w:cs="Arial"/>
                <w:sz w:val="18"/>
                <w:szCs w:val="18"/>
              </w:rPr>
              <w:t xml:space="preserve">   assumptions</w:t>
            </w:r>
          </w:p>
        </w:tc>
        <w:tc>
          <w:tcPr>
            <w:tcW w:w="1367" w:type="dxa"/>
            <w:tcBorders>
              <w:top w:val="nil"/>
              <w:left w:val="nil"/>
              <w:bottom w:val="nil"/>
              <w:right w:val="nil"/>
            </w:tcBorders>
            <w:shd w:val="clear" w:color="auto" w:fill="FAFAFA"/>
            <w:vAlign w:val="bottom"/>
          </w:tcPr>
          <w:p w14:paraId="1CF4BC51" w14:textId="751949C9" w:rsidR="00E519EC" w:rsidRPr="00E9475D" w:rsidRDefault="00E519EC" w:rsidP="00E9475D">
            <w:pPr>
              <w:tabs>
                <w:tab w:val="left" w:pos="1450"/>
                <w:tab w:val="left" w:pos="2300"/>
              </w:tabs>
              <w:spacing w:after="0" w:line="240" w:lineRule="auto"/>
              <w:ind w:right="-72"/>
              <w:jc w:val="right"/>
              <w:rPr>
                <w:rFonts w:ascii="Arial" w:hAnsi="Arial" w:cs="Arial"/>
                <w:sz w:val="18"/>
                <w:szCs w:val="18"/>
              </w:rPr>
            </w:pPr>
            <w:r w:rsidRPr="00E9475D">
              <w:rPr>
                <w:rFonts w:ascii="Arial" w:hAnsi="Arial" w:cs="Arial"/>
                <w:sz w:val="18"/>
                <w:szCs w:val="18"/>
              </w:rPr>
              <w:t>44,510</w:t>
            </w:r>
          </w:p>
        </w:tc>
        <w:tc>
          <w:tcPr>
            <w:tcW w:w="1368" w:type="dxa"/>
            <w:gridSpan w:val="2"/>
            <w:tcBorders>
              <w:top w:val="nil"/>
              <w:left w:val="nil"/>
              <w:bottom w:val="nil"/>
              <w:right w:val="nil"/>
            </w:tcBorders>
            <w:shd w:val="clear" w:color="auto" w:fill="auto"/>
            <w:vAlign w:val="bottom"/>
          </w:tcPr>
          <w:p w14:paraId="73E920CD" w14:textId="71F3BDA4" w:rsidR="00E519EC" w:rsidRPr="00E9475D" w:rsidRDefault="00E519EC" w:rsidP="00E9475D">
            <w:pPr>
              <w:tabs>
                <w:tab w:val="left" w:pos="1450"/>
                <w:tab w:val="left" w:pos="2300"/>
              </w:tabs>
              <w:spacing w:after="0" w:line="240" w:lineRule="auto"/>
              <w:ind w:right="-72"/>
              <w:jc w:val="right"/>
              <w:rPr>
                <w:rFonts w:ascii="Arial" w:hAnsi="Arial" w:cs="Arial"/>
                <w:sz w:val="18"/>
                <w:szCs w:val="18"/>
              </w:rPr>
            </w:pPr>
            <w:r w:rsidRPr="00E9475D">
              <w:rPr>
                <w:rFonts w:ascii="Arial" w:hAnsi="Arial" w:cs="Arial"/>
                <w:sz w:val="18"/>
                <w:szCs w:val="18"/>
              </w:rPr>
              <w:t>(372,401)</w:t>
            </w:r>
          </w:p>
        </w:tc>
        <w:tc>
          <w:tcPr>
            <w:tcW w:w="1368" w:type="dxa"/>
            <w:tcBorders>
              <w:top w:val="nil"/>
              <w:left w:val="nil"/>
              <w:bottom w:val="nil"/>
              <w:right w:val="nil"/>
            </w:tcBorders>
            <w:shd w:val="clear" w:color="auto" w:fill="FAFAFA"/>
            <w:vAlign w:val="bottom"/>
          </w:tcPr>
          <w:p w14:paraId="519C4D36" w14:textId="2EBF41A7" w:rsidR="00E519EC" w:rsidRPr="00E9475D" w:rsidRDefault="00E519EC" w:rsidP="00E9475D">
            <w:pPr>
              <w:tabs>
                <w:tab w:val="left" w:pos="1450"/>
                <w:tab w:val="left" w:pos="2300"/>
              </w:tabs>
              <w:spacing w:after="0" w:line="240" w:lineRule="auto"/>
              <w:ind w:right="-72"/>
              <w:jc w:val="right"/>
              <w:rPr>
                <w:rFonts w:ascii="Arial" w:hAnsi="Arial" w:cs="Arial"/>
                <w:sz w:val="18"/>
                <w:szCs w:val="18"/>
                <w:cs/>
              </w:rPr>
            </w:pPr>
            <w:r w:rsidRPr="00E9475D">
              <w:rPr>
                <w:rFonts w:ascii="Arial" w:hAnsi="Arial" w:cs="Arial"/>
                <w:sz w:val="18"/>
                <w:szCs w:val="18"/>
              </w:rPr>
              <w:t>44,510</w:t>
            </w:r>
          </w:p>
        </w:tc>
        <w:tc>
          <w:tcPr>
            <w:tcW w:w="1368" w:type="dxa"/>
            <w:tcBorders>
              <w:top w:val="nil"/>
              <w:left w:val="nil"/>
              <w:bottom w:val="nil"/>
              <w:right w:val="nil"/>
            </w:tcBorders>
            <w:shd w:val="clear" w:color="auto" w:fill="auto"/>
            <w:vAlign w:val="bottom"/>
          </w:tcPr>
          <w:p w14:paraId="744AEA74" w14:textId="7AF3D0CC" w:rsidR="00E519EC" w:rsidRPr="00E9475D" w:rsidRDefault="00E519EC" w:rsidP="00E9475D">
            <w:pPr>
              <w:tabs>
                <w:tab w:val="left" w:pos="1450"/>
                <w:tab w:val="left" w:pos="2300"/>
              </w:tabs>
              <w:spacing w:after="0" w:line="240" w:lineRule="auto"/>
              <w:ind w:right="-72"/>
              <w:jc w:val="right"/>
              <w:rPr>
                <w:rFonts w:ascii="Arial" w:hAnsi="Arial" w:cs="Arial"/>
                <w:sz w:val="18"/>
                <w:szCs w:val="18"/>
                <w:cs/>
              </w:rPr>
            </w:pPr>
            <w:r w:rsidRPr="00E9475D">
              <w:rPr>
                <w:rFonts w:ascii="Arial" w:hAnsi="Arial" w:cs="Arial"/>
                <w:sz w:val="18"/>
                <w:szCs w:val="18"/>
              </w:rPr>
              <w:t>18,558</w:t>
            </w:r>
          </w:p>
        </w:tc>
      </w:tr>
      <w:tr w:rsidR="00E519EC" w:rsidRPr="00E9475D" w14:paraId="115CE130" w14:textId="77777777" w:rsidTr="00A21D63">
        <w:trPr>
          <w:trHeight w:hRule="exact" w:val="227"/>
        </w:trPr>
        <w:tc>
          <w:tcPr>
            <w:tcW w:w="3960" w:type="dxa"/>
            <w:tcBorders>
              <w:top w:val="nil"/>
              <w:left w:val="nil"/>
              <w:bottom w:val="nil"/>
              <w:right w:val="nil"/>
            </w:tcBorders>
          </w:tcPr>
          <w:p w14:paraId="2A0A03E3" w14:textId="00894D84" w:rsidR="00E519EC" w:rsidRPr="00E9475D" w:rsidRDefault="004F2664" w:rsidP="00E519EC">
            <w:pPr>
              <w:tabs>
                <w:tab w:val="left" w:pos="1450"/>
                <w:tab w:val="left" w:pos="2300"/>
              </w:tabs>
              <w:spacing w:after="0" w:line="240" w:lineRule="auto"/>
              <w:ind w:left="-72"/>
              <w:jc w:val="both"/>
              <w:rPr>
                <w:rFonts w:ascii="Arial" w:hAnsi="Arial" w:cs="Arial"/>
                <w:sz w:val="18"/>
                <w:szCs w:val="18"/>
              </w:rPr>
            </w:pPr>
            <w:r>
              <w:rPr>
                <w:rFonts w:ascii="Arial" w:hAnsi="Arial" w:cs="Arial"/>
                <w:sz w:val="18"/>
                <w:szCs w:val="18"/>
              </w:rPr>
              <w:t xml:space="preserve">Loss </w:t>
            </w:r>
            <w:r w:rsidR="00E519EC" w:rsidRPr="00E9475D">
              <w:rPr>
                <w:rFonts w:ascii="Arial" w:hAnsi="Arial" w:cs="Arial"/>
                <w:sz w:val="18"/>
                <w:szCs w:val="18"/>
              </w:rPr>
              <w:t xml:space="preserve">from change in financial </w:t>
            </w:r>
          </w:p>
        </w:tc>
        <w:tc>
          <w:tcPr>
            <w:tcW w:w="1367" w:type="dxa"/>
            <w:tcBorders>
              <w:top w:val="nil"/>
              <w:left w:val="nil"/>
              <w:bottom w:val="nil"/>
              <w:right w:val="nil"/>
            </w:tcBorders>
            <w:shd w:val="clear" w:color="auto" w:fill="FAFAFA"/>
          </w:tcPr>
          <w:p w14:paraId="769E08D5" w14:textId="77777777" w:rsidR="00E519EC" w:rsidRPr="00E9475D" w:rsidRDefault="00E519EC" w:rsidP="00E9475D">
            <w:pPr>
              <w:tabs>
                <w:tab w:val="left" w:pos="1450"/>
                <w:tab w:val="left" w:pos="2300"/>
              </w:tabs>
              <w:spacing w:after="0" w:line="240" w:lineRule="auto"/>
              <w:ind w:right="-72"/>
              <w:jc w:val="right"/>
              <w:rPr>
                <w:rFonts w:ascii="Arial" w:hAnsi="Arial" w:cs="Arial"/>
                <w:sz w:val="18"/>
                <w:szCs w:val="18"/>
              </w:rPr>
            </w:pPr>
          </w:p>
          <w:p w14:paraId="5D43F7B3" w14:textId="27C5D4C8" w:rsidR="00E519EC" w:rsidRPr="00E9475D" w:rsidRDefault="00E519EC" w:rsidP="00E9475D">
            <w:pPr>
              <w:tabs>
                <w:tab w:val="left" w:pos="1450"/>
                <w:tab w:val="left" w:pos="2300"/>
              </w:tabs>
              <w:spacing w:after="0" w:line="240" w:lineRule="auto"/>
              <w:ind w:right="-72"/>
              <w:jc w:val="right"/>
              <w:rPr>
                <w:rFonts w:ascii="Arial" w:hAnsi="Arial" w:cs="Arial"/>
                <w:sz w:val="18"/>
                <w:szCs w:val="18"/>
              </w:rPr>
            </w:pPr>
            <w:r w:rsidRPr="00E9475D">
              <w:rPr>
                <w:rFonts w:ascii="Arial" w:hAnsi="Arial" w:cs="Arial"/>
                <w:sz w:val="18"/>
                <w:szCs w:val="18"/>
              </w:rPr>
              <w:t>15,585,720</w:t>
            </w:r>
          </w:p>
        </w:tc>
        <w:tc>
          <w:tcPr>
            <w:tcW w:w="1368" w:type="dxa"/>
            <w:gridSpan w:val="2"/>
            <w:tcBorders>
              <w:top w:val="nil"/>
              <w:left w:val="nil"/>
              <w:bottom w:val="nil"/>
              <w:right w:val="nil"/>
            </w:tcBorders>
            <w:shd w:val="clear" w:color="auto" w:fill="auto"/>
          </w:tcPr>
          <w:p w14:paraId="6B80CACE" w14:textId="77777777" w:rsidR="00E519EC" w:rsidRPr="00E9475D" w:rsidRDefault="00E519EC" w:rsidP="00E9475D">
            <w:pPr>
              <w:tabs>
                <w:tab w:val="left" w:pos="1450"/>
                <w:tab w:val="left" w:pos="2300"/>
              </w:tabs>
              <w:spacing w:after="0" w:line="240" w:lineRule="auto"/>
              <w:ind w:right="-72"/>
              <w:jc w:val="right"/>
              <w:rPr>
                <w:rFonts w:ascii="Arial" w:hAnsi="Arial" w:cs="Arial"/>
                <w:sz w:val="18"/>
                <w:szCs w:val="18"/>
              </w:rPr>
            </w:pPr>
          </w:p>
          <w:p w14:paraId="13827EDF" w14:textId="46F12BFC" w:rsidR="00E519EC" w:rsidRPr="00E9475D" w:rsidRDefault="00E519EC" w:rsidP="00E9475D">
            <w:pPr>
              <w:tabs>
                <w:tab w:val="left" w:pos="1450"/>
                <w:tab w:val="left" w:pos="2300"/>
              </w:tabs>
              <w:spacing w:after="0" w:line="240" w:lineRule="auto"/>
              <w:ind w:right="-72"/>
              <w:jc w:val="right"/>
              <w:rPr>
                <w:rFonts w:ascii="Arial" w:hAnsi="Arial" w:cs="Arial"/>
                <w:sz w:val="18"/>
                <w:szCs w:val="18"/>
              </w:rPr>
            </w:pPr>
            <w:r w:rsidRPr="00E9475D">
              <w:rPr>
                <w:rFonts w:ascii="Arial" w:hAnsi="Arial" w:cs="Arial"/>
                <w:sz w:val="18"/>
                <w:szCs w:val="18"/>
              </w:rPr>
              <w:t>15,537,911</w:t>
            </w:r>
          </w:p>
        </w:tc>
        <w:tc>
          <w:tcPr>
            <w:tcW w:w="1368" w:type="dxa"/>
            <w:tcBorders>
              <w:top w:val="nil"/>
              <w:left w:val="nil"/>
              <w:bottom w:val="nil"/>
              <w:right w:val="nil"/>
            </w:tcBorders>
            <w:shd w:val="clear" w:color="auto" w:fill="FAFAFA"/>
          </w:tcPr>
          <w:p w14:paraId="2D3132CC" w14:textId="77777777" w:rsidR="00E519EC" w:rsidRPr="00E9475D" w:rsidRDefault="00E519EC" w:rsidP="00E9475D">
            <w:pPr>
              <w:tabs>
                <w:tab w:val="left" w:pos="1450"/>
                <w:tab w:val="left" w:pos="2300"/>
              </w:tabs>
              <w:spacing w:after="0" w:line="240" w:lineRule="auto"/>
              <w:ind w:right="-72"/>
              <w:jc w:val="right"/>
              <w:rPr>
                <w:rFonts w:ascii="Arial" w:hAnsi="Arial" w:cs="Arial"/>
                <w:sz w:val="18"/>
                <w:szCs w:val="18"/>
              </w:rPr>
            </w:pPr>
          </w:p>
          <w:p w14:paraId="1049F99F" w14:textId="53768431" w:rsidR="00E519EC" w:rsidRPr="00E9475D" w:rsidRDefault="00E519EC" w:rsidP="00E9475D">
            <w:pPr>
              <w:tabs>
                <w:tab w:val="left" w:pos="1450"/>
                <w:tab w:val="left" w:pos="2300"/>
              </w:tabs>
              <w:spacing w:after="0" w:line="240" w:lineRule="auto"/>
              <w:ind w:right="-72"/>
              <w:jc w:val="right"/>
              <w:rPr>
                <w:rFonts w:ascii="Arial" w:hAnsi="Arial" w:cs="Arial"/>
                <w:sz w:val="18"/>
                <w:szCs w:val="18"/>
              </w:rPr>
            </w:pPr>
            <w:r w:rsidRPr="00E9475D">
              <w:rPr>
                <w:rFonts w:ascii="Arial" w:hAnsi="Arial" w:cs="Arial"/>
                <w:sz w:val="18"/>
                <w:szCs w:val="18"/>
              </w:rPr>
              <w:t>14,773,666</w:t>
            </w:r>
          </w:p>
        </w:tc>
        <w:tc>
          <w:tcPr>
            <w:tcW w:w="1368" w:type="dxa"/>
            <w:tcBorders>
              <w:top w:val="nil"/>
              <w:left w:val="nil"/>
              <w:bottom w:val="nil"/>
              <w:right w:val="nil"/>
            </w:tcBorders>
            <w:shd w:val="clear" w:color="auto" w:fill="auto"/>
          </w:tcPr>
          <w:p w14:paraId="04BA1B9A" w14:textId="77777777" w:rsidR="00E519EC" w:rsidRPr="00E9475D" w:rsidRDefault="00E519EC" w:rsidP="00E9475D">
            <w:pPr>
              <w:tabs>
                <w:tab w:val="left" w:pos="1450"/>
                <w:tab w:val="left" w:pos="2300"/>
              </w:tabs>
              <w:spacing w:after="0" w:line="240" w:lineRule="auto"/>
              <w:ind w:right="-72"/>
              <w:jc w:val="right"/>
              <w:rPr>
                <w:rFonts w:ascii="Arial" w:hAnsi="Arial" w:cs="Arial"/>
                <w:sz w:val="18"/>
                <w:szCs w:val="18"/>
              </w:rPr>
            </w:pPr>
          </w:p>
          <w:p w14:paraId="00F9FC9E" w14:textId="72C1A794" w:rsidR="00E519EC" w:rsidRPr="00E9475D" w:rsidRDefault="00E519EC" w:rsidP="00E9475D">
            <w:pPr>
              <w:tabs>
                <w:tab w:val="left" w:pos="1450"/>
                <w:tab w:val="left" w:pos="2300"/>
              </w:tabs>
              <w:spacing w:after="0" w:line="240" w:lineRule="auto"/>
              <w:ind w:right="-72"/>
              <w:jc w:val="right"/>
              <w:rPr>
                <w:rFonts w:ascii="Arial" w:hAnsi="Arial" w:cs="Arial"/>
                <w:sz w:val="18"/>
                <w:szCs w:val="18"/>
              </w:rPr>
            </w:pPr>
            <w:r w:rsidRPr="00E9475D">
              <w:rPr>
                <w:rFonts w:ascii="Arial" w:hAnsi="Arial" w:cs="Arial"/>
                <w:sz w:val="18"/>
                <w:szCs w:val="18"/>
              </w:rPr>
              <w:t>14,666,510</w:t>
            </w:r>
          </w:p>
        </w:tc>
      </w:tr>
      <w:tr w:rsidR="00E519EC" w:rsidRPr="00E9475D" w14:paraId="1EAB811E" w14:textId="77777777" w:rsidTr="00A21D63">
        <w:trPr>
          <w:trHeight w:hRule="exact" w:val="227"/>
        </w:trPr>
        <w:tc>
          <w:tcPr>
            <w:tcW w:w="3960" w:type="dxa"/>
            <w:tcBorders>
              <w:top w:val="nil"/>
              <w:left w:val="nil"/>
              <w:bottom w:val="nil"/>
              <w:right w:val="nil"/>
            </w:tcBorders>
            <w:hideMark/>
          </w:tcPr>
          <w:p w14:paraId="3337B339" w14:textId="77777777" w:rsidR="00E519EC" w:rsidRPr="00E9475D" w:rsidRDefault="00E519EC" w:rsidP="00E519EC">
            <w:pPr>
              <w:tabs>
                <w:tab w:val="left" w:pos="1450"/>
                <w:tab w:val="left" w:pos="2300"/>
              </w:tabs>
              <w:spacing w:after="0" w:line="240" w:lineRule="auto"/>
              <w:ind w:left="-72"/>
              <w:jc w:val="both"/>
              <w:rPr>
                <w:rFonts w:ascii="Arial" w:hAnsi="Arial" w:cs="Arial"/>
                <w:sz w:val="18"/>
                <w:szCs w:val="18"/>
              </w:rPr>
            </w:pPr>
            <w:r w:rsidRPr="00E9475D">
              <w:rPr>
                <w:rFonts w:ascii="Arial" w:hAnsi="Arial" w:cs="Arial"/>
                <w:sz w:val="18"/>
                <w:szCs w:val="18"/>
              </w:rPr>
              <w:t xml:space="preserve">   assumptions</w:t>
            </w:r>
          </w:p>
        </w:tc>
        <w:tc>
          <w:tcPr>
            <w:tcW w:w="1367" w:type="dxa"/>
            <w:tcBorders>
              <w:top w:val="nil"/>
              <w:left w:val="nil"/>
              <w:bottom w:val="nil"/>
              <w:right w:val="nil"/>
            </w:tcBorders>
            <w:shd w:val="clear" w:color="auto" w:fill="FAFAFA"/>
            <w:vAlign w:val="bottom"/>
          </w:tcPr>
          <w:p w14:paraId="7AE36D4E" w14:textId="28A1458F" w:rsidR="00E519EC" w:rsidRPr="00E9475D" w:rsidRDefault="00A270E0" w:rsidP="00E9475D">
            <w:pPr>
              <w:tabs>
                <w:tab w:val="left" w:pos="1450"/>
                <w:tab w:val="left" w:pos="2300"/>
              </w:tabs>
              <w:spacing w:after="0" w:line="240" w:lineRule="auto"/>
              <w:ind w:right="-72"/>
              <w:jc w:val="right"/>
              <w:rPr>
                <w:rFonts w:ascii="Arial" w:hAnsi="Arial" w:cs="Arial"/>
                <w:sz w:val="18"/>
                <w:szCs w:val="18"/>
              </w:rPr>
            </w:pPr>
            <w:r w:rsidRPr="00E9475D">
              <w:rPr>
                <w:rFonts w:ascii="Arial" w:hAnsi="Arial" w:cs="Arial"/>
                <w:sz w:val="18"/>
                <w:szCs w:val="18"/>
              </w:rPr>
              <w:t>15,585,720</w:t>
            </w:r>
          </w:p>
        </w:tc>
        <w:tc>
          <w:tcPr>
            <w:tcW w:w="1368" w:type="dxa"/>
            <w:gridSpan w:val="2"/>
            <w:tcBorders>
              <w:top w:val="nil"/>
              <w:left w:val="nil"/>
              <w:bottom w:val="nil"/>
              <w:right w:val="nil"/>
            </w:tcBorders>
            <w:shd w:val="clear" w:color="auto" w:fill="auto"/>
            <w:vAlign w:val="bottom"/>
          </w:tcPr>
          <w:p w14:paraId="01E5387F" w14:textId="3402DD75" w:rsidR="00E519EC" w:rsidRPr="00E9475D" w:rsidRDefault="00A270E0" w:rsidP="00E9475D">
            <w:pPr>
              <w:tabs>
                <w:tab w:val="left" w:pos="1450"/>
                <w:tab w:val="left" w:pos="2300"/>
              </w:tabs>
              <w:spacing w:after="0" w:line="240" w:lineRule="auto"/>
              <w:ind w:right="-72"/>
              <w:jc w:val="right"/>
              <w:rPr>
                <w:rFonts w:ascii="Arial" w:hAnsi="Arial" w:cs="Arial"/>
                <w:sz w:val="18"/>
                <w:szCs w:val="18"/>
              </w:rPr>
            </w:pPr>
            <w:r w:rsidRPr="00E9475D">
              <w:rPr>
                <w:rFonts w:ascii="Arial" w:hAnsi="Arial" w:cs="Arial"/>
                <w:sz w:val="18"/>
                <w:szCs w:val="18"/>
              </w:rPr>
              <w:t>15,537,911</w:t>
            </w:r>
          </w:p>
        </w:tc>
        <w:tc>
          <w:tcPr>
            <w:tcW w:w="1368" w:type="dxa"/>
            <w:tcBorders>
              <w:top w:val="nil"/>
              <w:left w:val="nil"/>
              <w:bottom w:val="nil"/>
              <w:right w:val="nil"/>
            </w:tcBorders>
            <w:shd w:val="clear" w:color="auto" w:fill="FAFAFA"/>
            <w:vAlign w:val="bottom"/>
          </w:tcPr>
          <w:p w14:paraId="51B51243" w14:textId="1606C8E5" w:rsidR="00E519EC" w:rsidRPr="00E9475D" w:rsidRDefault="00A270E0" w:rsidP="00E9475D">
            <w:pPr>
              <w:tabs>
                <w:tab w:val="left" w:pos="1450"/>
                <w:tab w:val="left" w:pos="2300"/>
              </w:tabs>
              <w:spacing w:after="0" w:line="240" w:lineRule="auto"/>
              <w:ind w:right="-72"/>
              <w:jc w:val="right"/>
              <w:rPr>
                <w:rFonts w:ascii="Arial" w:hAnsi="Arial" w:cs="Arial"/>
                <w:sz w:val="18"/>
                <w:szCs w:val="18"/>
              </w:rPr>
            </w:pPr>
            <w:r w:rsidRPr="00E9475D">
              <w:rPr>
                <w:rFonts w:ascii="Arial" w:hAnsi="Arial" w:cs="Arial"/>
                <w:sz w:val="18"/>
                <w:szCs w:val="18"/>
              </w:rPr>
              <w:t>14,773,666</w:t>
            </w:r>
          </w:p>
        </w:tc>
        <w:tc>
          <w:tcPr>
            <w:tcW w:w="1368" w:type="dxa"/>
            <w:tcBorders>
              <w:top w:val="nil"/>
              <w:left w:val="nil"/>
              <w:bottom w:val="nil"/>
              <w:right w:val="nil"/>
            </w:tcBorders>
            <w:shd w:val="clear" w:color="auto" w:fill="auto"/>
            <w:vAlign w:val="bottom"/>
          </w:tcPr>
          <w:p w14:paraId="2A8A820A" w14:textId="2625F317" w:rsidR="00E519EC" w:rsidRPr="00E9475D" w:rsidRDefault="00A270E0" w:rsidP="00E9475D">
            <w:pPr>
              <w:tabs>
                <w:tab w:val="left" w:pos="1450"/>
                <w:tab w:val="left" w:pos="2300"/>
              </w:tabs>
              <w:spacing w:after="0" w:line="240" w:lineRule="auto"/>
              <w:ind w:right="-72"/>
              <w:jc w:val="right"/>
              <w:rPr>
                <w:rFonts w:ascii="Arial" w:hAnsi="Arial" w:cs="Arial"/>
                <w:sz w:val="18"/>
                <w:szCs w:val="18"/>
              </w:rPr>
            </w:pPr>
            <w:r w:rsidRPr="00E9475D">
              <w:rPr>
                <w:rFonts w:ascii="Arial" w:hAnsi="Arial" w:cs="Arial"/>
                <w:sz w:val="18"/>
                <w:szCs w:val="18"/>
              </w:rPr>
              <w:t>14,666,510</w:t>
            </w:r>
          </w:p>
        </w:tc>
      </w:tr>
      <w:tr w:rsidR="00A270E0" w:rsidRPr="00E9475D" w14:paraId="3FAE431C" w14:textId="77777777" w:rsidTr="00A21D63">
        <w:trPr>
          <w:trHeight w:hRule="exact" w:val="227"/>
        </w:trPr>
        <w:tc>
          <w:tcPr>
            <w:tcW w:w="3960" w:type="dxa"/>
            <w:tcBorders>
              <w:top w:val="nil"/>
              <w:left w:val="nil"/>
              <w:bottom w:val="nil"/>
              <w:right w:val="nil"/>
            </w:tcBorders>
          </w:tcPr>
          <w:p w14:paraId="34851A51" w14:textId="2AC9D93A" w:rsidR="00A270E0" w:rsidRPr="00E9475D" w:rsidRDefault="00A270E0" w:rsidP="00A270E0">
            <w:pPr>
              <w:tabs>
                <w:tab w:val="left" w:pos="1450"/>
                <w:tab w:val="left" w:pos="2300"/>
              </w:tabs>
              <w:spacing w:after="0" w:line="240" w:lineRule="auto"/>
              <w:ind w:left="-72"/>
              <w:jc w:val="both"/>
              <w:rPr>
                <w:rFonts w:ascii="Arial" w:hAnsi="Arial" w:cs="Arial"/>
                <w:sz w:val="18"/>
                <w:szCs w:val="18"/>
              </w:rPr>
            </w:pPr>
            <w:r w:rsidRPr="00E9475D">
              <w:rPr>
                <w:rFonts w:ascii="Arial" w:hAnsi="Arial" w:cs="Arial"/>
                <w:sz w:val="18"/>
                <w:szCs w:val="18"/>
              </w:rPr>
              <w:t>Experience (Gain)/Loss</w:t>
            </w:r>
          </w:p>
        </w:tc>
        <w:tc>
          <w:tcPr>
            <w:tcW w:w="1367" w:type="dxa"/>
            <w:tcBorders>
              <w:top w:val="nil"/>
              <w:left w:val="nil"/>
              <w:bottom w:val="single" w:sz="4" w:space="0" w:color="auto"/>
              <w:right w:val="nil"/>
            </w:tcBorders>
            <w:shd w:val="clear" w:color="auto" w:fill="FAFAFA"/>
            <w:vAlign w:val="bottom"/>
          </w:tcPr>
          <w:p w14:paraId="714F54AA" w14:textId="7C5CDCF3" w:rsidR="00A270E0" w:rsidRPr="00E9475D" w:rsidRDefault="00A270E0" w:rsidP="00E9475D">
            <w:pPr>
              <w:tabs>
                <w:tab w:val="left" w:pos="1450"/>
                <w:tab w:val="left" w:pos="2300"/>
              </w:tabs>
              <w:spacing w:after="0" w:line="240" w:lineRule="auto"/>
              <w:ind w:right="-72"/>
              <w:jc w:val="right"/>
              <w:rPr>
                <w:rFonts w:ascii="Arial" w:hAnsi="Arial" w:cs="Arial"/>
                <w:sz w:val="18"/>
                <w:szCs w:val="18"/>
              </w:rPr>
            </w:pPr>
            <w:r w:rsidRPr="00E9475D">
              <w:rPr>
                <w:rFonts w:ascii="Arial" w:hAnsi="Arial" w:cs="Arial"/>
                <w:sz w:val="18"/>
                <w:szCs w:val="18"/>
              </w:rPr>
              <w:t>(5,871,305)</w:t>
            </w:r>
          </w:p>
        </w:tc>
        <w:tc>
          <w:tcPr>
            <w:tcW w:w="1368" w:type="dxa"/>
            <w:gridSpan w:val="2"/>
            <w:tcBorders>
              <w:top w:val="nil"/>
              <w:left w:val="nil"/>
              <w:bottom w:val="single" w:sz="4" w:space="0" w:color="auto"/>
              <w:right w:val="nil"/>
            </w:tcBorders>
            <w:shd w:val="clear" w:color="auto" w:fill="auto"/>
            <w:vAlign w:val="bottom"/>
          </w:tcPr>
          <w:p w14:paraId="0B6FE34A" w14:textId="11955788" w:rsidR="00A270E0" w:rsidRPr="00E9475D" w:rsidRDefault="00A270E0" w:rsidP="00E9475D">
            <w:pPr>
              <w:tabs>
                <w:tab w:val="left" w:pos="1450"/>
                <w:tab w:val="left" w:pos="2300"/>
              </w:tabs>
              <w:spacing w:after="0" w:line="240" w:lineRule="auto"/>
              <w:ind w:right="-72"/>
              <w:jc w:val="right"/>
              <w:rPr>
                <w:rFonts w:ascii="Arial" w:hAnsi="Arial" w:cs="Arial"/>
                <w:sz w:val="18"/>
                <w:szCs w:val="18"/>
              </w:rPr>
            </w:pPr>
            <w:r w:rsidRPr="00E9475D">
              <w:rPr>
                <w:rFonts w:ascii="Arial" w:hAnsi="Arial" w:cs="Arial"/>
                <w:sz w:val="18"/>
                <w:szCs w:val="18"/>
              </w:rPr>
              <w:t>1,686,745</w:t>
            </w:r>
          </w:p>
        </w:tc>
        <w:tc>
          <w:tcPr>
            <w:tcW w:w="1368" w:type="dxa"/>
            <w:tcBorders>
              <w:top w:val="nil"/>
              <w:left w:val="nil"/>
              <w:bottom w:val="single" w:sz="4" w:space="0" w:color="auto"/>
              <w:right w:val="nil"/>
            </w:tcBorders>
            <w:shd w:val="clear" w:color="auto" w:fill="FAFAFA"/>
            <w:vAlign w:val="bottom"/>
          </w:tcPr>
          <w:p w14:paraId="5E6F4627" w14:textId="294BBC9F" w:rsidR="00A270E0" w:rsidRPr="00E9475D" w:rsidRDefault="00A270E0" w:rsidP="00E9475D">
            <w:pPr>
              <w:tabs>
                <w:tab w:val="left" w:pos="1450"/>
                <w:tab w:val="left" w:pos="2300"/>
              </w:tabs>
              <w:spacing w:after="0" w:line="240" w:lineRule="auto"/>
              <w:ind w:right="-72"/>
              <w:jc w:val="right"/>
              <w:rPr>
                <w:rFonts w:ascii="Arial" w:hAnsi="Arial" w:cs="Arial"/>
                <w:sz w:val="18"/>
                <w:szCs w:val="18"/>
              </w:rPr>
            </w:pPr>
            <w:r w:rsidRPr="00E9475D">
              <w:rPr>
                <w:rFonts w:ascii="Arial" w:hAnsi="Arial" w:cs="Arial"/>
                <w:sz w:val="18"/>
                <w:szCs w:val="18"/>
              </w:rPr>
              <w:t>(5,654,295)</w:t>
            </w:r>
          </w:p>
        </w:tc>
        <w:tc>
          <w:tcPr>
            <w:tcW w:w="1368" w:type="dxa"/>
            <w:tcBorders>
              <w:top w:val="nil"/>
              <w:left w:val="nil"/>
              <w:bottom w:val="single" w:sz="4" w:space="0" w:color="auto"/>
              <w:right w:val="nil"/>
            </w:tcBorders>
            <w:shd w:val="clear" w:color="auto" w:fill="auto"/>
            <w:vAlign w:val="bottom"/>
          </w:tcPr>
          <w:p w14:paraId="6DE32FD0" w14:textId="598FECC9" w:rsidR="00A270E0" w:rsidRPr="00E9475D" w:rsidRDefault="00A270E0" w:rsidP="00E9475D">
            <w:pPr>
              <w:tabs>
                <w:tab w:val="left" w:pos="1450"/>
                <w:tab w:val="left" w:pos="2300"/>
              </w:tabs>
              <w:spacing w:after="0" w:line="240" w:lineRule="auto"/>
              <w:ind w:right="-72"/>
              <w:jc w:val="right"/>
              <w:rPr>
                <w:rFonts w:ascii="Arial" w:hAnsi="Arial" w:cs="Arial"/>
                <w:sz w:val="18"/>
                <w:szCs w:val="18"/>
              </w:rPr>
            </w:pPr>
            <w:r w:rsidRPr="00E9475D">
              <w:rPr>
                <w:rFonts w:ascii="Arial" w:hAnsi="Arial" w:cs="Arial"/>
                <w:sz w:val="18"/>
                <w:szCs w:val="18"/>
              </w:rPr>
              <w:t>1,490,143</w:t>
            </w:r>
          </w:p>
        </w:tc>
      </w:tr>
      <w:tr w:rsidR="00A270E0" w:rsidRPr="00E9475D" w14:paraId="6DC43540" w14:textId="77777777" w:rsidTr="00A21D63">
        <w:trPr>
          <w:trHeight w:hRule="exact" w:val="227"/>
        </w:trPr>
        <w:tc>
          <w:tcPr>
            <w:tcW w:w="3960" w:type="dxa"/>
            <w:tcBorders>
              <w:top w:val="nil"/>
              <w:left w:val="nil"/>
              <w:bottom w:val="nil"/>
              <w:right w:val="nil"/>
            </w:tcBorders>
          </w:tcPr>
          <w:p w14:paraId="1B516F74" w14:textId="77777777" w:rsidR="00A270E0" w:rsidRPr="00E9475D" w:rsidRDefault="00A270E0" w:rsidP="00A270E0">
            <w:pPr>
              <w:tabs>
                <w:tab w:val="left" w:pos="1450"/>
                <w:tab w:val="left" w:pos="2300"/>
              </w:tabs>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1E2D664C" w14:textId="77777777" w:rsidR="00A270E0" w:rsidRPr="00E9475D" w:rsidRDefault="00A270E0" w:rsidP="00E9475D">
            <w:pPr>
              <w:tabs>
                <w:tab w:val="left" w:pos="1450"/>
                <w:tab w:val="left" w:pos="2300"/>
              </w:tabs>
              <w:spacing w:after="0" w:line="240" w:lineRule="auto"/>
              <w:ind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vAlign w:val="bottom"/>
          </w:tcPr>
          <w:p w14:paraId="4EBA2B14" w14:textId="77777777" w:rsidR="00A270E0" w:rsidRPr="00E9475D" w:rsidRDefault="00A270E0" w:rsidP="00E9475D">
            <w:pPr>
              <w:tabs>
                <w:tab w:val="left" w:pos="1450"/>
                <w:tab w:val="left" w:pos="2300"/>
              </w:tabs>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57138451" w14:textId="77777777" w:rsidR="00A270E0" w:rsidRPr="00E9475D" w:rsidRDefault="00A270E0" w:rsidP="00E9475D">
            <w:pPr>
              <w:tabs>
                <w:tab w:val="left" w:pos="1450"/>
                <w:tab w:val="left" w:pos="2300"/>
              </w:tabs>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22C80067" w14:textId="77777777" w:rsidR="00A270E0" w:rsidRPr="00E9475D" w:rsidRDefault="00A270E0" w:rsidP="00E9475D">
            <w:pPr>
              <w:tabs>
                <w:tab w:val="left" w:pos="1450"/>
                <w:tab w:val="left" w:pos="2300"/>
              </w:tabs>
              <w:spacing w:after="0" w:line="240" w:lineRule="auto"/>
              <w:ind w:right="-72"/>
              <w:jc w:val="right"/>
              <w:rPr>
                <w:rFonts w:ascii="Arial" w:hAnsi="Arial" w:cs="Arial"/>
                <w:sz w:val="18"/>
                <w:szCs w:val="18"/>
              </w:rPr>
            </w:pPr>
          </w:p>
        </w:tc>
      </w:tr>
      <w:tr w:rsidR="00A270E0" w:rsidRPr="00E9475D" w14:paraId="2ECA3DD2" w14:textId="77777777" w:rsidTr="00A21D63">
        <w:trPr>
          <w:trHeight w:hRule="exact" w:val="227"/>
        </w:trPr>
        <w:tc>
          <w:tcPr>
            <w:tcW w:w="3960" w:type="dxa"/>
            <w:tcBorders>
              <w:top w:val="nil"/>
              <w:left w:val="nil"/>
              <w:bottom w:val="nil"/>
              <w:right w:val="nil"/>
            </w:tcBorders>
          </w:tcPr>
          <w:p w14:paraId="1B3BBD2E" w14:textId="77777777" w:rsidR="00A270E0" w:rsidRPr="00E9475D" w:rsidRDefault="00A270E0" w:rsidP="00A270E0">
            <w:pPr>
              <w:tabs>
                <w:tab w:val="left" w:pos="1450"/>
                <w:tab w:val="left" w:pos="2300"/>
              </w:tabs>
              <w:spacing w:after="0" w:line="240" w:lineRule="auto"/>
              <w:ind w:left="-72"/>
              <w:jc w:val="both"/>
              <w:rPr>
                <w:rFonts w:ascii="Arial" w:hAnsi="Arial" w:cs="Arial"/>
                <w:sz w:val="18"/>
                <w:szCs w:val="18"/>
              </w:rPr>
            </w:pPr>
          </w:p>
        </w:tc>
        <w:tc>
          <w:tcPr>
            <w:tcW w:w="1367" w:type="dxa"/>
            <w:tcBorders>
              <w:top w:val="nil"/>
              <w:left w:val="nil"/>
              <w:bottom w:val="nil"/>
              <w:right w:val="nil"/>
            </w:tcBorders>
            <w:shd w:val="clear" w:color="auto" w:fill="FAFAFA"/>
          </w:tcPr>
          <w:p w14:paraId="5DD55AF6" w14:textId="5D53FD93" w:rsidR="00A270E0" w:rsidRPr="00E9475D" w:rsidRDefault="00A270E0" w:rsidP="00E9475D">
            <w:pPr>
              <w:tabs>
                <w:tab w:val="left" w:pos="1450"/>
                <w:tab w:val="left" w:pos="2300"/>
              </w:tabs>
              <w:spacing w:after="0" w:line="240" w:lineRule="auto"/>
              <w:ind w:right="-72"/>
              <w:jc w:val="right"/>
              <w:rPr>
                <w:rFonts w:ascii="Arial" w:hAnsi="Arial" w:cs="Arial"/>
                <w:sz w:val="18"/>
                <w:szCs w:val="18"/>
              </w:rPr>
            </w:pPr>
            <w:r w:rsidRPr="00E9475D">
              <w:rPr>
                <w:rFonts w:ascii="Arial" w:hAnsi="Arial" w:cs="Arial"/>
                <w:sz w:val="18"/>
                <w:szCs w:val="18"/>
              </w:rPr>
              <w:t>9,758,925</w:t>
            </w:r>
          </w:p>
        </w:tc>
        <w:tc>
          <w:tcPr>
            <w:tcW w:w="1368" w:type="dxa"/>
            <w:gridSpan w:val="2"/>
            <w:tcBorders>
              <w:top w:val="nil"/>
              <w:left w:val="nil"/>
              <w:bottom w:val="nil"/>
              <w:right w:val="nil"/>
            </w:tcBorders>
            <w:shd w:val="clear" w:color="auto" w:fill="auto"/>
          </w:tcPr>
          <w:p w14:paraId="5D0F739F" w14:textId="141BC84F" w:rsidR="00A270E0" w:rsidRPr="00E9475D" w:rsidRDefault="00A270E0" w:rsidP="00E9475D">
            <w:pPr>
              <w:tabs>
                <w:tab w:val="left" w:pos="1450"/>
                <w:tab w:val="left" w:pos="2300"/>
              </w:tabs>
              <w:spacing w:after="0" w:line="240" w:lineRule="auto"/>
              <w:ind w:right="-72"/>
              <w:jc w:val="right"/>
              <w:rPr>
                <w:rFonts w:ascii="Arial" w:hAnsi="Arial" w:cs="Arial"/>
                <w:sz w:val="18"/>
                <w:szCs w:val="18"/>
              </w:rPr>
            </w:pPr>
            <w:r w:rsidRPr="00E9475D">
              <w:rPr>
                <w:rFonts w:ascii="Arial" w:hAnsi="Arial" w:cs="Arial"/>
                <w:sz w:val="18"/>
                <w:szCs w:val="18"/>
              </w:rPr>
              <w:t>16,852,255</w:t>
            </w:r>
          </w:p>
        </w:tc>
        <w:tc>
          <w:tcPr>
            <w:tcW w:w="1368" w:type="dxa"/>
            <w:tcBorders>
              <w:top w:val="nil"/>
              <w:left w:val="nil"/>
              <w:bottom w:val="nil"/>
              <w:right w:val="nil"/>
            </w:tcBorders>
            <w:shd w:val="clear" w:color="auto" w:fill="FAFAFA"/>
          </w:tcPr>
          <w:p w14:paraId="34D375F3" w14:textId="08E03D91" w:rsidR="00A270E0" w:rsidRPr="00E9475D" w:rsidRDefault="00A270E0" w:rsidP="00E9475D">
            <w:pPr>
              <w:tabs>
                <w:tab w:val="left" w:pos="1450"/>
                <w:tab w:val="left" w:pos="2300"/>
              </w:tabs>
              <w:spacing w:after="0" w:line="240" w:lineRule="auto"/>
              <w:ind w:right="-72"/>
              <w:jc w:val="right"/>
              <w:rPr>
                <w:rFonts w:ascii="Arial" w:hAnsi="Arial" w:cs="Arial"/>
                <w:sz w:val="18"/>
                <w:szCs w:val="18"/>
              </w:rPr>
            </w:pPr>
            <w:r w:rsidRPr="00E9475D">
              <w:rPr>
                <w:rFonts w:ascii="Arial" w:hAnsi="Arial" w:cs="Arial"/>
                <w:sz w:val="18"/>
                <w:szCs w:val="18"/>
              </w:rPr>
              <w:t>9,163,881</w:t>
            </w:r>
          </w:p>
        </w:tc>
        <w:tc>
          <w:tcPr>
            <w:tcW w:w="1368" w:type="dxa"/>
            <w:tcBorders>
              <w:top w:val="nil"/>
              <w:left w:val="nil"/>
              <w:bottom w:val="nil"/>
              <w:right w:val="nil"/>
            </w:tcBorders>
            <w:shd w:val="clear" w:color="auto" w:fill="auto"/>
          </w:tcPr>
          <w:p w14:paraId="2F60C74A" w14:textId="1D490A97" w:rsidR="00A270E0" w:rsidRPr="00E9475D" w:rsidRDefault="00A270E0" w:rsidP="00E9475D">
            <w:pPr>
              <w:tabs>
                <w:tab w:val="left" w:pos="1450"/>
                <w:tab w:val="left" w:pos="2300"/>
              </w:tabs>
              <w:spacing w:after="0" w:line="240" w:lineRule="auto"/>
              <w:ind w:right="-72"/>
              <w:jc w:val="right"/>
              <w:rPr>
                <w:rFonts w:ascii="Arial" w:hAnsi="Arial" w:cs="Arial"/>
                <w:sz w:val="18"/>
                <w:szCs w:val="18"/>
              </w:rPr>
            </w:pPr>
            <w:r w:rsidRPr="00E9475D">
              <w:rPr>
                <w:rFonts w:ascii="Arial" w:hAnsi="Arial" w:cs="Arial"/>
                <w:sz w:val="18"/>
                <w:szCs w:val="18"/>
              </w:rPr>
              <w:t>16,175,211</w:t>
            </w:r>
          </w:p>
        </w:tc>
      </w:tr>
      <w:tr w:rsidR="00A270E0" w:rsidRPr="00E9475D" w14:paraId="777B3D23" w14:textId="77777777" w:rsidTr="00A21D63">
        <w:trPr>
          <w:trHeight w:hRule="exact" w:val="227"/>
        </w:trPr>
        <w:tc>
          <w:tcPr>
            <w:tcW w:w="3960" w:type="dxa"/>
            <w:tcBorders>
              <w:top w:val="nil"/>
              <w:left w:val="nil"/>
              <w:bottom w:val="nil"/>
              <w:right w:val="nil"/>
            </w:tcBorders>
          </w:tcPr>
          <w:p w14:paraId="1FB27643" w14:textId="77777777" w:rsidR="00A270E0" w:rsidRPr="00E9475D" w:rsidRDefault="00A270E0" w:rsidP="00A270E0">
            <w:pPr>
              <w:tabs>
                <w:tab w:val="left" w:pos="1450"/>
                <w:tab w:val="left" w:pos="2300"/>
              </w:tabs>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1C6F9B12" w14:textId="77777777" w:rsidR="00A270E0" w:rsidRPr="00E9475D" w:rsidRDefault="00A270E0" w:rsidP="00E9475D">
            <w:pPr>
              <w:tabs>
                <w:tab w:val="left" w:pos="1450"/>
                <w:tab w:val="left" w:pos="2300"/>
              </w:tabs>
              <w:spacing w:after="0" w:line="240" w:lineRule="auto"/>
              <w:ind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vAlign w:val="bottom"/>
          </w:tcPr>
          <w:p w14:paraId="009CB3E5" w14:textId="77777777" w:rsidR="00A270E0" w:rsidRPr="00E9475D" w:rsidRDefault="00A270E0" w:rsidP="00E9475D">
            <w:pPr>
              <w:tabs>
                <w:tab w:val="left" w:pos="1450"/>
                <w:tab w:val="left" w:pos="2300"/>
              </w:tabs>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16AE0E11" w14:textId="77777777" w:rsidR="00A270E0" w:rsidRPr="00E9475D" w:rsidRDefault="00A270E0" w:rsidP="00E9475D">
            <w:pPr>
              <w:tabs>
                <w:tab w:val="left" w:pos="1450"/>
                <w:tab w:val="left" w:pos="2300"/>
              </w:tabs>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2E5E6CA8" w14:textId="77777777" w:rsidR="00A270E0" w:rsidRPr="00E9475D" w:rsidRDefault="00A270E0" w:rsidP="00E9475D">
            <w:pPr>
              <w:tabs>
                <w:tab w:val="left" w:pos="1450"/>
                <w:tab w:val="left" w:pos="2300"/>
              </w:tabs>
              <w:spacing w:after="0" w:line="240" w:lineRule="auto"/>
              <w:ind w:right="-72"/>
              <w:jc w:val="right"/>
              <w:rPr>
                <w:rFonts w:ascii="Arial" w:hAnsi="Arial" w:cs="Arial"/>
                <w:sz w:val="18"/>
                <w:szCs w:val="18"/>
              </w:rPr>
            </w:pPr>
          </w:p>
        </w:tc>
      </w:tr>
      <w:tr w:rsidR="00A270E0" w:rsidRPr="00E9475D" w14:paraId="2AA9BFE5" w14:textId="77777777" w:rsidTr="00A21D63">
        <w:trPr>
          <w:trHeight w:hRule="exact" w:val="227"/>
        </w:trPr>
        <w:tc>
          <w:tcPr>
            <w:tcW w:w="3960" w:type="dxa"/>
            <w:tcBorders>
              <w:top w:val="nil"/>
              <w:left w:val="nil"/>
              <w:bottom w:val="nil"/>
              <w:right w:val="nil"/>
            </w:tcBorders>
            <w:hideMark/>
          </w:tcPr>
          <w:p w14:paraId="4DE55094" w14:textId="77777777" w:rsidR="00A270E0" w:rsidRPr="00E9475D" w:rsidRDefault="00A270E0" w:rsidP="00A270E0">
            <w:pPr>
              <w:tabs>
                <w:tab w:val="left" w:pos="1450"/>
                <w:tab w:val="left" w:pos="2300"/>
              </w:tabs>
              <w:spacing w:after="0" w:line="240" w:lineRule="auto"/>
              <w:ind w:left="-72"/>
              <w:jc w:val="both"/>
              <w:rPr>
                <w:rFonts w:ascii="Arial" w:hAnsi="Arial" w:cs="Arial"/>
                <w:sz w:val="18"/>
                <w:szCs w:val="18"/>
              </w:rPr>
            </w:pPr>
            <w:r w:rsidRPr="00E9475D">
              <w:rPr>
                <w:rFonts w:ascii="Arial" w:hAnsi="Arial" w:cs="Arial"/>
                <w:sz w:val="18"/>
                <w:szCs w:val="18"/>
              </w:rPr>
              <w:t>At 31 December</w:t>
            </w:r>
          </w:p>
        </w:tc>
        <w:tc>
          <w:tcPr>
            <w:tcW w:w="1367" w:type="dxa"/>
            <w:tcBorders>
              <w:top w:val="nil"/>
              <w:left w:val="nil"/>
              <w:bottom w:val="single" w:sz="4" w:space="0" w:color="auto"/>
              <w:right w:val="nil"/>
            </w:tcBorders>
            <w:shd w:val="clear" w:color="auto" w:fill="FAFAFA"/>
          </w:tcPr>
          <w:p w14:paraId="71510C5D" w14:textId="24F95846" w:rsidR="00A270E0" w:rsidRPr="00E9475D" w:rsidRDefault="00A270E0" w:rsidP="00E9475D">
            <w:pPr>
              <w:tabs>
                <w:tab w:val="left" w:pos="1450"/>
                <w:tab w:val="left" w:pos="2300"/>
              </w:tabs>
              <w:spacing w:after="0" w:line="240" w:lineRule="auto"/>
              <w:ind w:right="-72"/>
              <w:jc w:val="right"/>
              <w:rPr>
                <w:rFonts w:ascii="Arial" w:hAnsi="Arial" w:cs="Arial"/>
                <w:sz w:val="18"/>
                <w:szCs w:val="18"/>
              </w:rPr>
            </w:pPr>
            <w:r w:rsidRPr="00E9475D">
              <w:rPr>
                <w:rFonts w:ascii="Arial" w:hAnsi="Arial" w:cs="Arial"/>
                <w:sz w:val="18"/>
                <w:szCs w:val="18"/>
              </w:rPr>
              <w:t>88,602,555</w:t>
            </w:r>
          </w:p>
        </w:tc>
        <w:tc>
          <w:tcPr>
            <w:tcW w:w="1368" w:type="dxa"/>
            <w:gridSpan w:val="2"/>
            <w:tcBorders>
              <w:top w:val="nil"/>
              <w:left w:val="nil"/>
              <w:bottom w:val="single" w:sz="4" w:space="0" w:color="auto"/>
              <w:right w:val="nil"/>
            </w:tcBorders>
            <w:shd w:val="clear" w:color="auto" w:fill="auto"/>
          </w:tcPr>
          <w:p w14:paraId="4D543A61" w14:textId="2B9C5C63" w:rsidR="00A270E0" w:rsidRPr="00E9475D" w:rsidRDefault="00A270E0" w:rsidP="00E9475D">
            <w:pPr>
              <w:tabs>
                <w:tab w:val="left" w:pos="1450"/>
                <w:tab w:val="left" w:pos="2300"/>
              </w:tabs>
              <w:spacing w:after="0" w:line="240" w:lineRule="auto"/>
              <w:ind w:right="-72"/>
              <w:jc w:val="right"/>
              <w:rPr>
                <w:rFonts w:ascii="Arial" w:hAnsi="Arial" w:cs="Arial"/>
                <w:sz w:val="18"/>
                <w:szCs w:val="18"/>
              </w:rPr>
            </w:pPr>
            <w:r w:rsidRPr="00E9475D">
              <w:rPr>
                <w:rFonts w:ascii="Arial" w:hAnsi="Arial" w:cs="Arial"/>
                <w:sz w:val="18"/>
                <w:szCs w:val="18"/>
              </w:rPr>
              <w:t>63,896,338</w:t>
            </w:r>
          </w:p>
        </w:tc>
        <w:tc>
          <w:tcPr>
            <w:tcW w:w="1368" w:type="dxa"/>
            <w:tcBorders>
              <w:top w:val="nil"/>
              <w:left w:val="nil"/>
              <w:bottom w:val="single" w:sz="4" w:space="0" w:color="auto"/>
              <w:right w:val="nil"/>
            </w:tcBorders>
            <w:shd w:val="clear" w:color="auto" w:fill="FAFAFA"/>
          </w:tcPr>
          <w:p w14:paraId="335078FA" w14:textId="2891028E" w:rsidR="00A270E0" w:rsidRPr="00E9475D" w:rsidRDefault="00A270E0" w:rsidP="00E9475D">
            <w:pPr>
              <w:tabs>
                <w:tab w:val="left" w:pos="1450"/>
                <w:tab w:val="left" w:pos="2300"/>
              </w:tabs>
              <w:spacing w:after="0" w:line="240" w:lineRule="auto"/>
              <w:ind w:right="-72"/>
              <w:jc w:val="right"/>
              <w:rPr>
                <w:rFonts w:ascii="Arial" w:hAnsi="Arial" w:cs="Arial"/>
                <w:sz w:val="18"/>
                <w:szCs w:val="18"/>
              </w:rPr>
            </w:pPr>
            <w:r w:rsidRPr="00E9475D">
              <w:rPr>
                <w:rFonts w:ascii="Arial" w:hAnsi="Arial" w:cs="Arial"/>
                <w:sz w:val="18"/>
                <w:szCs w:val="18"/>
              </w:rPr>
              <w:t>76,303,353</w:t>
            </w:r>
          </w:p>
        </w:tc>
        <w:tc>
          <w:tcPr>
            <w:tcW w:w="1368" w:type="dxa"/>
            <w:tcBorders>
              <w:top w:val="nil"/>
              <w:left w:val="nil"/>
              <w:bottom w:val="single" w:sz="4" w:space="0" w:color="auto"/>
              <w:right w:val="nil"/>
            </w:tcBorders>
            <w:shd w:val="clear" w:color="auto" w:fill="auto"/>
          </w:tcPr>
          <w:p w14:paraId="313DCB37" w14:textId="6B4B1276" w:rsidR="00A270E0" w:rsidRPr="00E9475D" w:rsidRDefault="00A270E0" w:rsidP="00E9475D">
            <w:pPr>
              <w:tabs>
                <w:tab w:val="left" w:pos="1450"/>
                <w:tab w:val="left" w:pos="2300"/>
              </w:tabs>
              <w:spacing w:after="0" w:line="240" w:lineRule="auto"/>
              <w:ind w:right="-72"/>
              <w:jc w:val="right"/>
              <w:rPr>
                <w:rFonts w:ascii="Arial" w:hAnsi="Arial" w:cs="Arial"/>
                <w:sz w:val="18"/>
                <w:szCs w:val="18"/>
              </w:rPr>
            </w:pPr>
            <w:r w:rsidRPr="00E9475D">
              <w:rPr>
                <w:rFonts w:ascii="Arial" w:hAnsi="Arial" w:cs="Arial"/>
                <w:sz w:val="18"/>
                <w:szCs w:val="18"/>
              </w:rPr>
              <w:t>58,945,999</w:t>
            </w:r>
          </w:p>
        </w:tc>
      </w:tr>
    </w:tbl>
    <w:p w14:paraId="4D336F89" w14:textId="77777777" w:rsidR="0009609A" w:rsidRPr="00480BFB" w:rsidRDefault="0009609A" w:rsidP="00215CDB">
      <w:pPr>
        <w:spacing w:after="0" w:line="240" w:lineRule="auto"/>
        <w:jc w:val="both"/>
        <w:rPr>
          <w:rFonts w:ascii="Arial" w:hAnsi="Arial" w:cs="Arial"/>
          <w:sz w:val="18"/>
          <w:szCs w:val="18"/>
        </w:rPr>
      </w:pPr>
    </w:p>
    <w:p w14:paraId="5169BF3B" w14:textId="0379DD9C" w:rsidR="0009609A" w:rsidRPr="00480BFB" w:rsidRDefault="0009609A" w:rsidP="00215CDB">
      <w:pPr>
        <w:spacing w:after="0" w:line="240" w:lineRule="auto"/>
        <w:jc w:val="both"/>
        <w:rPr>
          <w:rFonts w:ascii="Arial" w:hAnsi="Arial" w:cs="Arial"/>
          <w:sz w:val="18"/>
          <w:szCs w:val="18"/>
        </w:rPr>
      </w:pPr>
      <w:r w:rsidRPr="00480BFB">
        <w:rPr>
          <w:rFonts w:ascii="Arial" w:hAnsi="Arial" w:cs="Arial"/>
          <w:sz w:val="18"/>
          <w:szCs w:val="18"/>
        </w:rPr>
        <w:t xml:space="preserve">The </w:t>
      </w:r>
      <w:r w:rsidR="00DB7705" w:rsidRPr="00480BFB">
        <w:rPr>
          <w:rFonts w:ascii="Arial" w:hAnsi="Arial" w:cs="Arial"/>
          <w:sz w:val="18"/>
          <w:szCs w:val="18"/>
        </w:rPr>
        <w:t>significant</w:t>
      </w:r>
      <w:r w:rsidRPr="00480BFB">
        <w:rPr>
          <w:rFonts w:ascii="Arial" w:hAnsi="Arial" w:cs="Arial"/>
          <w:sz w:val="18"/>
          <w:szCs w:val="18"/>
        </w:rPr>
        <w:t xml:space="preserve"> actuarial assumptions used were as follows:</w:t>
      </w:r>
    </w:p>
    <w:p w14:paraId="60DA140C" w14:textId="77777777" w:rsidR="0009609A" w:rsidRPr="00480BFB" w:rsidRDefault="0009609A" w:rsidP="00215CDB">
      <w:pPr>
        <w:spacing w:after="0" w:line="240" w:lineRule="auto"/>
        <w:jc w:val="both"/>
        <w:rPr>
          <w:rFonts w:ascii="Arial" w:hAnsi="Arial" w:cs="Arial"/>
          <w:sz w:val="18"/>
          <w:szCs w:val="18"/>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09609A" w:rsidRPr="00480BFB" w14:paraId="30B7A29F" w14:textId="77777777" w:rsidTr="00883915">
        <w:tc>
          <w:tcPr>
            <w:tcW w:w="3960" w:type="dxa"/>
            <w:tcBorders>
              <w:top w:val="nil"/>
              <w:left w:val="nil"/>
              <w:bottom w:val="nil"/>
              <w:right w:val="nil"/>
            </w:tcBorders>
          </w:tcPr>
          <w:p w14:paraId="293FF37E" w14:textId="77777777" w:rsidR="0009609A" w:rsidRPr="00480BFB" w:rsidRDefault="0009609A" w:rsidP="00215CDB">
            <w:pPr>
              <w:tabs>
                <w:tab w:val="left" w:pos="166"/>
              </w:tabs>
              <w:spacing w:after="0" w:line="240" w:lineRule="auto"/>
              <w:ind w:left="-109"/>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hideMark/>
          </w:tcPr>
          <w:p w14:paraId="156CE82A" w14:textId="77777777" w:rsidR="0009609A" w:rsidRPr="00480BFB" w:rsidRDefault="0009609A" w:rsidP="0009609A">
            <w:pPr>
              <w:spacing w:after="0" w:line="240" w:lineRule="auto"/>
              <w:ind w:left="-40" w:right="-72"/>
              <w:jc w:val="center"/>
              <w:rPr>
                <w:rFonts w:ascii="Arial" w:hAnsi="Arial" w:cs="Arial"/>
                <w:b/>
                <w:bCs/>
                <w:sz w:val="18"/>
                <w:szCs w:val="18"/>
              </w:rPr>
            </w:pPr>
            <w:r w:rsidRPr="00480BFB">
              <w:rPr>
                <w:rFonts w:ascii="Arial" w:hAnsi="Arial" w:cs="Arial"/>
                <w:b/>
                <w:bCs/>
                <w:sz w:val="18"/>
                <w:szCs w:val="18"/>
              </w:rPr>
              <w:t>Consolidated</w:t>
            </w:r>
          </w:p>
          <w:p w14:paraId="0E13605D"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hideMark/>
          </w:tcPr>
          <w:p w14:paraId="18647FBE" w14:textId="77777777" w:rsidR="0009609A" w:rsidRPr="00480BFB" w:rsidRDefault="0009609A" w:rsidP="0009609A">
            <w:pPr>
              <w:spacing w:after="0" w:line="240" w:lineRule="auto"/>
              <w:ind w:left="-40" w:right="-72"/>
              <w:jc w:val="center"/>
              <w:rPr>
                <w:rFonts w:ascii="Arial" w:hAnsi="Arial" w:cs="Arial"/>
                <w:b/>
                <w:bCs/>
                <w:sz w:val="18"/>
                <w:szCs w:val="18"/>
              </w:rPr>
            </w:pPr>
            <w:r w:rsidRPr="00480BFB">
              <w:rPr>
                <w:rFonts w:ascii="Arial" w:hAnsi="Arial" w:cs="Arial"/>
                <w:b/>
                <w:bCs/>
                <w:sz w:val="18"/>
                <w:szCs w:val="18"/>
              </w:rPr>
              <w:t>Separate</w:t>
            </w:r>
          </w:p>
          <w:p w14:paraId="62855917" w14:textId="77777777" w:rsidR="0009609A" w:rsidRPr="00480BFB" w:rsidRDefault="0009609A" w:rsidP="0009609A">
            <w:pPr>
              <w:spacing w:after="0" w:line="240" w:lineRule="auto"/>
              <w:ind w:left="-40" w:right="-72"/>
              <w:jc w:val="center"/>
              <w:rPr>
                <w:rFonts w:ascii="Arial" w:hAnsi="Arial" w:cs="Arial"/>
                <w:b/>
                <w:bCs/>
                <w:sz w:val="18"/>
                <w:szCs w:val="18"/>
              </w:rPr>
            </w:pPr>
            <w:r w:rsidRPr="00480BFB">
              <w:rPr>
                <w:rFonts w:ascii="Arial" w:hAnsi="Arial" w:cs="Arial"/>
                <w:b/>
                <w:bCs/>
                <w:sz w:val="18"/>
                <w:szCs w:val="18"/>
              </w:rPr>
              <w:t>financial statements</w:t>
            </w:r>
          </w:p>
        </w:tc>
      </w:tr>
      <w:tr w:rsidR="0009609A" w:rsidRPr="00480BFB" w14:paraId="5A3EA910" w14:textId="77777777" w:rsidTr="00883915">
        <w:tc>
          <w:tcPr>
            <w:tcW w:w="3960" w:type="dxa"/>
            <w:tcBorders>
              <w:top w:val="nil"/>
              <w:left w:val="nil"/>
              <w:bottom w:val="nil"/>
              <w:right w:val="nil"/>
            </w:tcBorders>
          </w:tcPr>
          <w:p w14:paraId="0FE66A62" w14:textId="77777777" w:rsidR="0009609A" w:rsidRPr="00480BFB" w:rsidRDefault="0009609A" w:rsidP="00215CDB">
            <w:pPr>
              <w:tabs>
                <w:tab w:val="left" w:pos="166"/>
              </w:tabs>
              <w:spacing w:after="0" w:line="240" w:lineRule="auto"/>
              <w:ind w:left="-109"/>
              <w:jc w:val="both"/>
              <w:rPr>
                <w:rFonts w:ascii="Arial" w:hAnsi="Arial" w:cs="Arial"/>
                <w:b/>
                <w:bCs/>
                <w:sz w:val="18"/>
                <w:szCs w:val="18"/>
              </w:rPr>
            </w:pPr>
          </w:p>
        </w:tc>
        <w:tc>
          <w:tcPr>
            <w:tcW w:w="1367" w:type="dxa"/>
            <w:tcBorders>
              <w:top w:val="single" w:sz="4" w:space="0" w:color="auto"/>
              <w:left w:val="nil"/>
              <w:bottom w:val="nil"/>
              <w:right w:val="nil"/>
            </w:tcBorders>
            <w:hideMark/>
          </w:tcPr>
          <w:p w14:paraId="158BE30F" w14:textId="77777777" w:rsidR="0009609A" w:rsidRPr="00480BFB" w:rsidRDefault="00E31A02"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2020</w:t>
            </w:r>
          </w:p>
        </w:tc>
        <w:tc>
          <w:tcPr>
            <w:tcW w:w="1368" w:type="dxa"/>
            <w:gridSpan w:val="2"/>
            <w:tcBorders>
              <w:top w:val="single" w:sz="4" w:space="0" w:color="auto"/>
              <w:left w:val="nil"/>
              <w:bottom w:val="nil"/>
              <w:right w:val="nil"/>
            </w:tcBorders>
            <w:hideMark/>
          </w:tcPr>
          <w:p w14:paraId="3292656E" w14:textId="77777777" w:rsidR="0009609A" w:rsidRPr="00480BFB" w:rsidRDefault="00E31A02"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2019</w:t>
            </w:r>
          </w:p>
        </w:tc>
        <w:tc>
          <w:tcPr>
            <w:tcW w:w="1368" w:type="dxa"/>
            <w:tcBorders>
              <w:top w:val="single" w:sz="4" w:space="0" w:color="auto"/>
              <w:left w:val="nil"/>
              <w:bottom w:val="nil"/>
              <w:right w:val="nil"/>
            </w:tcBorders>
            <w:hideMark/>
          </w:tcPr>
          <w:p w14:paraId="354A0288" w14:textId="77777777" w:rsidR="0009609A" w:rsidRPr="00480BFB" w:rsidRDefault="00E31A02"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2020</w:t>
            </w:r>
          </w:p>
        </w:tc>
        <w:tc>
          <w:tcPr>
            <w:tcW w:w="1368" w:type="dxa"/>
            <w:tcBorders>
              <w:top w:val="single" w:sz="4" w:space="0" w:color="auto"/>
              <w:left w:val="nil"/>
              <w:bottom w:val="nil"/>
              <w:right w:val="nil"/>
            </w:tcBorders>
            <w:hideMark/>
          </w:tcPr>
          <w:p w14:paraId="734FDF83" w14:textId="77777777" w:rsidR="0009609A" w:rsidRPr="00480BFB" w:rsidRDefault="00E31A02"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2019</w:t>
            </w:r>
          </w:p>
        </w:tc>
      </w:tr>
      <w:tr w:rsidR="0009609A" w:rsidRPr="00480BFB" w14:paraId="2AEBD8E1" w14:textId="77777777" w:rsidTr="00883915">
        <w:tc>
          <w:tcPr>
            <w:tcW w:w="3960" w:type="dxa"/>
            <w:tcBorders>
              <w:top w:val="nil"/>
              <w:left w:val="nil"/>
              <w:bottom w:val="nil"/>
              <w:right w:val="nil"/>
            </w:tcBorders>
          </w:tcPr>
          <w:p w14:paraId="30E8AA0C" w14:textId="77777777" w:rsidR="0009609A" w:rsidRPr="00480BFB" w:rsidRDefault="0009609A" w:rsidP="00215CDB">
            <w:pPr>
              <w:tabs>
                <w:tab w:val="left" w:pos="166"/>
              </w:tabs>
              <w:spacing w:after="0" w:line="240" w:lineRule="auto"/>
              <w:ind w:left="-109"/>
              <w:jc w:val="both"/>
              <w:rPr>
                <w:rFonts w:ascii="Arial" w:hAnsi="Arial" w:cs="Arial"/>
                <w:b/>
                <w:bCs/>
                <w:sz w:val="18"/>
                <w:szCs w:val="18"/>
              </w:rPr>
            </w:pPr>
          </w:p>
        </w:tc>
        <w:tc>
          <w:tcPr>
            <w:tcW w:w="1367" w:type="dxa"/>
            <w:tcBorders>
              <w:top w:val="nil"/>
              <w:left w:val="nil"/>
              <w:bottom w:val="single" w:sz="4" w:space="0" w:color="auto"/>
              <w:right w:val="nil"/>
            </w:tcBorders>
            <w:hideMark/>
          </w:tcPr>
          <w:p w14:paraId="68D06307" w14:textId="77777777" w:rsidR="0009609A" w:rsidRPr="00480BFB" w:rsidRDefault="0009609A"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c>
          <w:tcPr>
            <w:tcW w:w="1368" w:type="dxa"/>
            <w:gridSpan w:val="2"/>
            <w:tcBorders>
              <w:top w:val="nil"/>
              <w:left w:val="nil"/>
              <w:bottom w:val="single" w:sz="4" w:space="0" w:color="auto"/>
              <w:right w:val="nil"/>
            </w:tcBorders>
            <w:hideMark/>
          </w:tcPr>
          <w:p w14:paraId="1D73E720" w14:textId="77777777" w:rsidR="0009609A" w:rsidRPr="00480BFB" w:rsidRDefault="0009609A"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c>
          <w:tcPr>
            <w:tcW w:w="1368" w:type="dxa"/>
            <w:tcBorders>
              <w:top w:val="nil"/>
              <w:left w:val="nil"/>
              <w:bottom w:val="single" w:sz="4" w:space="0" w:color="auto"/>
              <w:right w:val="nil"/>
            </w:tcBorders>
            <w:hideMark/>
          </w:tcPr>
          <w:p w14:paraId="02767977" w14:textId="77777777" w:rsidR="0009609A" w:rsidRPr="00480BFB" w:rsidRDefault="0009609A"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c>
          <w:tcPr>
            <w:tcW w:w="1368" w:type="dxa"/>
            <w:tcBorders>
              <w:top w:val="nil"/>
              <w:left w:val="nil"/>
              <w:bottom w:val="single" w:sz="4" w:space="0" w:color="auto"/>
              <w:right w:val="nil"/>
            </w:tcBorders>
            <w:hideMark/>
          </w:tcPr>
          <w:p w14:paraId="161E7E9C" w14:textId="77777777" w:rsidR="0009609A" w:rsidRPr="00480BFB" w:rsidRDefault="0009609A"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r>
      <w:tr w:rsidR="0009609A" w:rsidRPr="00480BFB" w14:paraId="4219AF9C" w14:textId="77777777" w:rsidTr="00883915">
        <w:tc>
          <w:tcPr>
            <w:tcW w:w="3960" w:type="dxa"/>
            <w:tcBorders>
              <w:top w:val="nil"/>
              <w:left w:val="nil"/>
              <w:bottom w:val="nil"/>
              <w:right w:val="nil"/>
            </w:tcBorders>
            <w:vAlign w:val="bottom"/>
          </w:tcPr>
          <w:p w14:paraId="34EBEEAE" w14:textId="77777777" w:rsidR="0009609A" w:rsidRPr="00480BFB" w:rsidRDefault="0009609A" w:rsidP="00215CDB">
            <w:pPr>
              <w:tabs>
                <w:tab w:val="left" w:pos="166"/>
              </w:tabs>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A3052DD" w14:textId="77777777" w:rsidR="0009609A" w:rsidRPr="00480BFB" w:rsidRDefault="0009609A" w:rsidP="0009609A">
            <w:pPr>
              <w:spacing w:after="0" w:line="240" w:lineRule="auto"/>
              <w:ind w:left="-40" w:right="-72"/>
              <w:jc w:val="right"/>
              <w:rPr>
                <w:rFonts w:ascii="Arial" w:hAnsi="Arial" w:cs="Arial"/>
                <w:sz w:val="18"/>
                <w:szCs w:val="18"/>
                <w:lang w:bidi="th-TH"/>
              </w:rPr>
            </w:pPr>
          </w:p>
        </w:tc>
        <w:tc>
          <w:tcPr>
            <w:tcW w:w="1368" w:type="dxa"/>
            <w:gridSpan w:val="2"/>
            <w:tcBorders>
              <w:top w:val="single" w:sz="4" w:space="0" w:color="auto"/>
              <w:left w:val="nil"/>
              <w:bottom w:val="nil"/>
              <w:right w:val="nil"/>
            </w:tcBorders>
          </w:tcPr>
          <w:p w14:paraId="0AE7D755" w14:textId="77777777" w:rsidR="0009609A" w:rsidRPr="00480BFB" w:rsidRDefault="0009609A" w:rsidP="0009609A">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B3C92B2" w14:textId="77777777" w:rsidR="0009609A" w:rsidRPr="00480BFB" w:rsidRDefault="0009609A" w:rsidP="0009609A">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DD4A70E" w14:textId="77777777" w:rsidR="0009609A" w:rsidRPr="00480BFB" w:rsidRDefault="0009609A" w:rsidP="0009609A">
            <w:pPr>
              <w:spacing w:after="0" w:line="240" w:lineRule="auto"/>
              <w:ind w:left="-40" w:right="-72"/>
              <w:jc w:val="right"/>
              <w:rPr>
                <w:rFonts w:ascii="Arial" w:hAnsi="Arial" w:cs="Arial"/>
                <w:sz w:val="18"/>
                <w:szCs w:val="18"/>
              </w:rPr>
            </w:pPr>
          </w:p>
        </w:tc>
      </w:tr>
      <w:tr w:rsidR="00326A61" w:rsidRPr="00480BFB" w14:paraId="5332791E" w14:textId="77777777" w:rsidTr="00883915">
        <w:tc>
          <w:tcPr>
            <w:tcW w:w="3960" w:type="dxa"/>
            <w:tcBorders>
              <w:top w:val="nil"/>
              <w:left w:val="nil"/>
              <w:bottom w:val="nil"/>
              <w:right w:val="nil"/>
            </w:tcBorders>
            <w:hideMark/>
          </w:tcPr>
          <w:p w14:paraId="6E72C03F" w14:textId="77777777" w:rsidR="00326A61" w:rsidRPr="00480BFB" w:rsidRDefault="00326A61" w:rsidP="00326A61">
            <w:pPr>
              <w:tabs>
                <w:tab w:val="left" w:pos="166"/>
              </w:tabs>
              <w:spacing w:after="0" w:line="240" w:lineRule="auto"/>
              <w:ind w:left="-109"/>
              <w:jc w:val="both"/>
              <w:rPr>
                <w:rFonts w:ascii="Arial" w:hAnsi="Arial" w:cs="Arial"/>
                <w:sz w:val="18"/>
                <w:szCs w:val="18"/>
              </w:rPr>
            </w:pPr>
            <w:r w:rsidRPr="00480BFB">
              <w:rPr>
                <w:rFonts w:ascii="Arial" w:hAnsi="Arial" w:cs="Arial"/>
                <w:sz w:val="18"/>
                <w:szCs w:val="18"/>
              </w:rPr>
              <w:t>Discount rate</w:t>
            </w:r>
          </w:p>
        </w:tc>
        <w:tc>
          <w:tcPr>
            <w:tcW w:w="1367" w:type="dxa"/>
            <w:tcBorders>
              <w:top w:val="nil"/>
              <w:left w:val="nil"/>
              <w:bottom w:val="nil"/>
              <w:right w:val="nil"/>
            </w:tcBorders>
            <w:shd w:val="clear" w:color="auto" w:fill="FAFAFA"/>
          </w:tcPr>
          <w:p w14:paraId="43462327" w14:textId="035142F8" w:rsidR="00326A61" w:rsidRPr="00480BFB" w:rsidRDefault="00A21D63" w:rsidP="00326A61">
            <w:pPr>
              <w:spacing w:after="0" w:line="240" w:lineRule="auto"/>
              <w:ind w:left="-40" w:right="-72"/>
              <w:jc w:val="right"/>
              <w:rPr>
                <w:rFonts w:ascii="Arial" w:hAnsi="Arial" w:cs="Arial"/>
                <w:sz w:val="18"/>
                <w:szCs w:val="18"/>
                <w:lang w:bidi="th-TH"/>
              </w:rPr>
            </w:pPr>
            <w:r w:rsidRPr="00480BFB">
              <w:rPr>
                <w:rFonts w:ascii="Arial" w:hAnsi="Arial" w:cs="Arial"/>
                <w:sz w:val="18"/>
                <w:szCs w:val="18"/>
                <w:lang w:bidi="th-TH"/>
              </w:rPr>
              <w:t>1.60</w:t>
            </w:r>
            <w:r w:rsidR="004F2664">
              <w:rPr>
                <w:rFonts w:ascii="Arial" w:hAnsi="Arial" w:cs="Arial"/>
                <w:sz w:val="18"/>
                <w:szCs w:val="18"/>
                <w:lang w:bidi="th-TH"/>
              </w:rPr>
              <w:t xml:space="preserve"> </w:t>
            </w:r>
            <w:r w:rsidRPr="00480BFB">
              <w:rPr>
                <w:rFonts w:ascii="Arial" w:hAnsi="Arial" w:cs="Arial"/>
                <w:sz w:val="18"/>
                <w:szCs w:val="18"/>
                <w:lang w:bidi="th-TH"/>
              </w:rPr>
              <w:t>-</w:t>
            </w:r>
            <w:r w:rsidR="004F2664">
              <w:rPr>
                <w:rFonts w:ascii="Arial" w:hAnsi="Arial" w:cs="Arial"/>
                <w:sz w:val="18"/>
                <w:szCs w:val="18"/>
                <w:lang w:bidi="th-TH"/>
              </w:rPr>
              <w:t xml:space="preserve"> </w:t>
            </w:r>
            <w:r w:rsidRPr="00480BFB">
              <w:rPr>
                <w:rFonts w:ascii="Arial" w:hAnsi="Arial" w:cs="Arial"/>
                <w:sz w:val="18"/>
                <w:szCs w:val="18"/>
                <w:lang w:bidi="th-TH"/>
              </w:rPr>
              <w:t>2.13%</w:t>
            </w:r>
          </w:p>
        </w:tc>
        <w:tc>
          <w:tcPr>
            <w:tcW w:w="1368" w:type="dxa"/>
            <w:gridSpan w:val="2"/>
            <w:tcBorders>
              <w:top w:val="nil"/>
              <w:left w:val="nil"/>
              <w:bottom w:val="nil"/>
              <w:right w:val="nil"/>
            </w:tcBorders>
          </w:tcPr>
          <w:p w14:paraId="74BF6927" w14:textId="77777777" w:rsidR="00326A61" w:rsidRPr="00480BFB" w:rsidRDefault="00326A61" w:rsidP="00326A61">
            <w:pPr>
              <w:spacing w:after="0" w:line="240" w:lineRule="auto"/>
              <w:ind w:left="-40" w:right="-72"/>
              <w:jc w:val="right"/>
              <w:rPr>
                <w:rFonts w:ascii="Arial" w:hAnsi="Arial" w:cs="Arial"/>
                <w:sz w:val="18"/>
                <w:szCs w:val="18"/>
                <w:lang w:bidi="th-TH"/>
              </w:rPr>
            </w:pPr>
            <w:r w:rsidRPr="00480BFB">
              <w:rPr>
                <w:rFonts w:ascii="Arial" w:hAnsi="Arial" w:cs="Arial"/>
                <w:sz w:val="18"/>
                <w:szCs w:val="18"/>
                <w:lang w:bidi="th-TH"/>
              </w:rPr>
              <w:t>1.72 - 1.76%</w:t>
            </w:r>
          </w:p>
        </w:tc>
        <w:tc>
          <w:tcPr>
            <w:tcW w:w="1368" w:type="dxa"/>
            <w:tcBorders>
              <w:top w:val="nil"/>
              <w:left w:val="nil"/>
              <w:bottom w:val="nil"/>
              <w:right w:val="nil"/>
            </w:tcBorders>
            <w:shd w:val="clear" w:color="auto" w:fill="FAFAFA"/>
          </w:tcPr>
          <w:p w14:paraId="6E320323" w14:textId="1C586C71" w:rsidR="00326A61" w:rsidRPr="00480BFB" w:rsidRDefault="00A21D63" w:rsidP="00326A61">
            <w:pPr>
              <w:spacing w:after="0" w:line="240" w:lineRule="auto"/>
              <w:ind w:left="-40" w:right="-72"/>
              <w:jc w:val="right"/>
              <w:rPr>
                <w:rFonts w:ascii="Arial" w:hAnsi="Arial" w:cs="Arial"/>
                <w:sz w:val="18"/>
                <w:szCs w:val="18"/>
                <w:lang w:bidi="th-TH"/>
              </w:rPr>
            </w:pPr>
            <w:r w:rsidRPr="00480BFB">
              <w:rPr>
                <w:rFonts w:ascii="Arial" w:hAnsi="Arial" w:cs="Arial"/>
                <w:sz w:val="18"/>
                <w:szCs w:val="18"/>
                <w:lang w:bidi="th-TH"/>
              </w:rPr>
              <w:t>1.82%</w:t>
            </w:r>
          </w:p>
        </w:tc>
        <w:tc>
          <w:tcPr>
            <w:tcW w:w="1368" w:type="dxa"/>
            <w:tcBorders>
              <w:top w:val="nil"/>
              <w:left w:val="nil"/>
              <w:bottom w:val="nil"/>
              <w:right w:val="nil"/>
            </w:tcBorders>
          </w:tcPr>
          <w:p w14:paraId="0FAF4D3B" w14:textId="77777777" w:rsidR="00326A61" w:rsidRPr="00480BFB" w:rsidRDefault="00326A61" w:rsidP="00326A61">
            <w:pPr>
              <w:spacing w:after="0" w:line="240" w:lineRule="auto"/>
              <w:ind w:left="-40" w:right="-72"/>
              <w:jc w:val="right"/>
              <w:rPr>
                <w:rFonts w:ascii="Arial" w:hAnsi="Arial" w:cs="Arial"/>
                <w:sz w:val="18"/>
                <w:szCs w:val="18"/>
                <w:lang w:bidi="th-TH"/>
              </w:rPr>
            </w:pPr>
            <w:r w:rsidRPr="00480BFB">
              <w:rPr>
                <w:rFonts w:ascii="Arial" w:hAnsi="Arial" w:cs="Arial"/>
                <w:sz w:val="18"/>
                <w:szCs w:val="18"/>
                <w:lang w:bidi="th-TH"/>
              </w:rPr>
              <w:t>1.72%</w:t>
            </w:r>
          </w:p>
        </w:tc>
      </w:tr>
      <w:tr w:rsidR="00326A61" w:rsidRPr="00480BFB" w14:paraId="4F5023E8" w14:textId="77777777" w:rsidTr="00883915">
        <w:tc>
          <w:tcPr>
            <w:tcW w:w="3960" w:type="dxa"/>
            <w:tcBorders>
              <w:top w:val="nil"/>
              <w:left w:val="nil"/>
              <w:bottom w:val="nil"/>
              <w:right w:val="nil"/>
            </w:tcBorders>
            <w:hideMark/>
          </w:tcPr>
          <w:p w14:paraId="525D65F0" w14:textId="77777777" w:rsidR="00326A61" w:rsidRPr="00480BFB" w:rsidRDefault="00326A61" w:rsidP="00326A61">
            <w:pPr>
              <w:tabs>
                <w:tab w:val="left" w:pos="166"/>
              </w:tabs>
              <w:spacing w:after="0" w:line="240" w:lineRule="auto"/>
              <w:ind w:left="-109"/>
              <w:jc w:val="both"/>
              <w:rPr>
                <w:rFonts w:ascii="Arial" w:hAnsi="Arial" w:cs="Arial"/>
                <w:sz w:val="18"/>
                <w:szCs w:val="18"/>
              </w:rPr>
            </w:pPr>
            <w:r w:rsidRPr="00480BFB">
              <w:rPr>
                <w:rFonts w:ascii="Arial" w:hAnsi="Arial" w:cs="Arial"/>
                <w:sz w:val="18"/>
                <w:szCs w:val="18"/>
              </w:rPr>
              <w:t>Salary growth rate</w:t>
            </w:r>
          </w:p>
        </w:tc>
        <w:tc>
          <w:tcPr>
            <w:tcW w:w="1367" w:type="dxa"/>
            <w:tcBorders>
              <w:top w:val="nil"/>
              <w:left w:val="nil"/>
              <w:bottom w:val="nil"/>
              <w:right w:val="nil"/>
            </w:tcBorders>
            <w:shd w:val="clear" w:color="auto" w:fill="FAFAFA"/>
          </w:tcPr>
          <w:p w14:paraId="641C938F" w14:textId="37C1B2BB" w:rsidR="00326A61" w:rsidRPr="00480BFB" w:rsidRDefault="00A21D63" w:rsidP="00326A61">
            <w:pPr>
              <w:spacing w:after="0" w:line="240" w:lineRule="auto"/>
              <w:ind w:left="-40" w:right="-72"/>
              <w:jc w:val="right"/>
              <w:rPr>
                <w:rFonts w:ascii="Arial" w:hAnsi="Arial" w:cs="Arial"/>
                <w:sz w:val="18"/>
                <w:szCs w:val="18"/>
                <w:lang w:bidi="th-TH"/>
              </w:rPr>
            </w:pPr>
            <w:r w:rsidRPr="00480BFB">
              <w:rPr>
                <w:rFonts w:ascii="Arial" w:hAnsi="Arial" w:cs="Arial"/>
                <w:sz w:val="18"/>
                <w:szCs w:val="18"/>
                <w:lang w:bidi="th-TH"/>
              </w:rPr>
              <w:t>5.00</w:t>
            </w:r>
            <w:r w:rsidR="004F2664">
              <w:rPr>
                <w:rFonts w:ascii="Arial" w:hAnsi="Arial" w:cs="Arial"/>
                <w:sz w:val="18"/>
                <w:szCs w:val="18"/>
                <w:lang w:bidi="th-TH"/>
              </w:rPr>
              <w:t xml:space="preserve"> </w:t>
            </w:r>
            <w:r w:rsidRPr="00480BFB">
              <w:rPr>
                <w:rFonts w:ascii="Arial" w:hAnsi="Arial" w:cs="Arial"/>
                <w:sz w:val="18"/>
                <w:szCs w:val="18"/>
                <w:lang w:bidi="th-TH"/>
              </w:rPr>
              <w:t>-</w:t>
            </w:r>
            <w:r w:rsidR="004F2664">
              <w:rPr>
                <w:rFonts w:ascii="Arial" w:hAnsi="Arial" w:cs="Arial"/>
                <w:sz w:val="18"/>
                <w:szCs w:val="18"/>
                <w:lang w:bidi="th-TH"/>
              </w:rPr>
              <w:t xml:space="preserve"> </w:t>
            </w:r>
            <w:r w:rsidRPr="00480BFB">
              <w:rPr>
                <w:rFonts w:ascii="Arial" w:hAnsi="Arial" w:cs="Arial"/>
                <w:sz w:val="18"/>
                <w:szCs w:val="18"/>
                <w:lang w:bidi="th-TH"/>
              </w:rPr>
              <w:t>6.00%</w:t>
            </w:r>
          </w:p>
        </w:tc>
        <w:tc>
          <w:tcPr>
            <w:tcW w:w="1368" w:type="dxa"/>
            <w:gridSpan w:val="2"/>
            <w:tcBorders>
              <w:top w:val="nil"/>
              <w:left w:val="nil"/>
              <w:bottom w:val="nil"/>
              <w:right w:val="nil"/>
            </w:tcBorders>
          </w:tcPr>
          <w:p w14:paraId="3755B9F4" w14:textId="58E74717" w:rsidR="00326A61" w:rsidRPr="00480BFB" w:rsidRDefault="00326A61" w:rsidP="00326A61">
            <w:pPr>
              <w:spacing w:after="0" w:line="240" w:lineRule="auto"/>
              <w:ind w:left="-40" w:right="-72"/>
              <w:jc w:val="right"/>
              <w:rPr>
                <w:rFonts w:ascii="Arial" w:hAnsi="Arial" w:cs="Arial"/>
                <w:sz w:val="18"/>
                <w:szCs w:val="18"/>
                <w:lang w:bidi="th-TH"/>
              </w:rPr>
            </w:pPr>
            <w:r w:rsidRPr="00480BFB">
              <w:rPr>
                <w:rFonts w:ascii="Arial" w:hAnsi="Arial" w:cs="Arial"/>
                <w:sz w:val="18"/>
                <w:szCs w:val="18"/>
                <w:lang w:bidi="th-TH"/>
              </w:rPr>
              <w:t>5</w:t>
            </w:r>
            <w:r w:rsidR="00A21D63" w:rsidRPr="00480BFB">
              <w:rPr>
                <w:rFonts w:ascii="Arial" w:hAnsi="Arial" w:cs="Arial"/>
                <w:sz w:val="18"/>
                <w:szCs w:val="18"/>
                <w:lang w:bidi="th-TH"/>
              </w:rPr>
              <w:t>.00</w:t>
            </w:r>
            <w:r w:rsidRPr="00480BFB">
              <w:rPr>
                <w:rFonts w:ascii="Arial" w:hAnsi="Arial" w:cs="Arial"/>
                <w:sz w:val="18"/>
                <w:szCs w:val="18"/>
                <w:lang w:bidi="th-TH"/>
              </w:rPr>
              <w:t>%</w:t>
            </w:r>
          </w:p>
        </w:tc>
        <w:tc>
          <w:tcPr>
            <w:tcW w:w="1368" w:type="dxa"/>
            <w:tcBorders>
              <w:top w:val="nil"/>
              <w:left w:val="nil"/>
              <w:bottom w:val="nil"/>
              <w:right w:val="nil"/>
            </w:tcBorders>
            <w:shd w:val="clear" w:color="auto" w:fill="FAFAFA"/>
          </w:tcPr>
          <w:p w14:paraId="6ECB99C8" w14:textId="4A8D5077" w:rsidR="00326A61" w:rsidRPr="00480BFB" w:rsidRDefault="008B465B" w:rsidP="00326A61">
            <w:pPr>
              <w:spacing w:after="0" w:line="240" w:lineRule="auto"/>
              <w:ind w:left="-40" w:right="-72"/>
              <w:jc w:val="right"/>
              <w:rPr>
                <w:rFonts w:ascii="Arial" w:hAnsi="Arial" w:cs="Arial"/>
                <w:sz w:val="18"/>
                <w:szCs w:val="18"/>
                <w:lang w:bidi="th-TH"/>
              </w:rPr>
            </w:pPr>
            <w:r w:rsidRPr="00480BFB">
              <w:rPr>
                <w:rFonts w:ascii="Arial" w:hAnsi="Arial" w:cs="Arial"/>
                <w:sz w:val="18"/>
                <w:szCs w:val="18"/>
                <w:lang w:bidi="th-TH"/>
              </w:rPr>
              <w:t>6</w:t>
            </w:r>
            <w:r w:rsidR="00A21D63" w:rsidRPr="00480BFB">
              <w:rPr>
                <w:rFonts w:ascii="Arial" w:hAnsi="Arial" w:cs="Arial"/>
                <w:sz w:val="18"/>
                <w:szCs w:val="18"/>
                <w:lang w:bidi="th-TH"/>
              </w:rPr>
              <w:t>.00%</w:t>
            </w:r>
          </w:p>
        </w:tc>
        <w:tc>
          <w:tcPr>
            <w:tcW w:w="1368" w:type="dxa"/>
            <w:tcBorders>
              <w:top w:val="nil"/>
              <w:left w:val="nil"/>
              <w:bottom w:val="nil"/>
              <w:right w:val="nil"/>
            </w:tcBorders>
          </w:tcPr>
          <w:p w14:paraId="13D78D30" w14:textId="69F85534" w:rsidR="00326A61" w:rsidRPr="00480BFB" w:rsidRDefault="00326A61" w:rsidP="00326A61">
            <w:pPr>
              <w:spacing w:after="0" w:line="240" w:lineRule="auto"/>
              <w:ind w:left="-40" w:right="-72"/>
              <w:jc w:val="right"/>
              <w:rPr>
                <w:rFonts w:ascii="Arial" w:hAnsi="Arial" w:cs="Arial"/>
                <w:sz w:val="18"/>
                <w:szCs w:val="18"/>
                <w:lang w:bidi="th-TH"/>
              </w:rPr>
            </w:pPr>
            <w:r w:rsidRPr="00480BFB">
              <w:rPr>
                <w:rFonts w:ascii="Arial" w:hAnsi="Arial" w:cs="Arial"/>
                <w:sz w:val="18"/>
                <w:szCs w:val="18"/>
                <w:lang w:bidi="th-TH"/>
              </w:rPr>
              <w:t>5</w:t>
            </w:r>
            <w:r w:rsidR="00A21D63" w:rsidRPr="00480BFB">
              <w:rPr>
                <w:rFonts w:ascii="Arial" w:hAnsi="Arial" w:cs="Arial"/>
                <w:sz w:val="18"/>
                <w:szCs w:val="18"/>
                <w:lang w:bidi="th-TH"/>
              </w:rPr>
              <w:t>.00</w:t>
            </w:r>
            <w:r w:rsidRPr="00480BFB">
              <w:rPr>
                <w:rFonts w:ascii="Arial" w:hAnsi="Arial" w:cs="Arial"/>
                <w:sz w:val="18"/>
                <w:szCs w:val="18"/>
                <w:lang w:bidi="th-TH"/>
              </w:rPr>
              <w:t>%</w:t>
            </w:r>
          </w:p>
        </w:tc>
      </w:tr>
    </w:tbl>
    <w:p w14:paraId="507E6155" w14:textId="77777777" w:rsidR="0009609A" w:rsidRPr="00480BFB" w:rsidRDefault="0009609A" w:rsidP="0009609A">
      <w:pPr>
        <w:spacing w:after="0" w:line="240" w:lineRule="auto"/>
        <w:ind w:left="521"/>
        <w:jc w:val="both"/>
        <w:rPr>
          <w:rFonts w:ascii="Arial" w:hAnsi="Arial" w:cs="Arial"/>
          <w:sz w:val="18"/>
          <w:szCs w:val="18"/>
        </w:rPr>
      </w:pPr>
    </w:p>
    <w:p w14:paraId="1B68E2DB" w14:textId="77777777" w:rsidR="0009609A" w:rsidRPr="00480BFB" w:rsidRDefault="0009609A" w:rsidP="00215CDB">
      <w:pPr>
        <w:spacing w:after="0" w:line="240" w:lineRule="auto"/>
        <w:jc w:val="both"/>
        <w:rPr>
          <w:rFonts w:ascii="Arial" w:hAnsi="Arial" w:cs="Arial"/>
          <w:sz w:val="18"/>
          <w:szCs w:val="18"/>
        </w:rPr>
      </w:pPr>
      <w:r w:rsidRPr="00480BFB">
        <w:rPr>
          <w:rFonts w:ascii="Arial" w:hAnsi="Arial" w:cs="Arial"/>
          <w:sz w:val="18"/>
          <w:szCs w:val="18"/>
        </w:rPr>
        <w:t>Sensitivity analysis for each significant assumption used is as follows:</w:t>
      </w:r>
    </w:p>
    <w:p w14:paraId="21D3B165" w14:textId="77777777" w:rsidR="0009609A" w:rsidRPr="00480BFB" w:rsidRDefault="0009609A" w:rsidP="00215CDB">
      <w:pPr>
        <w:spacing w:after="0" w:line="240" w:lineRule="auto"/>
        <w:jc w:val="both"/>
        <w:rPr>
          <w:rFonts w:ascii="Arial" w:hAnsi="Arial" w:cs="Arial"/>
          <w:sz w:val="18"/>
          <w:szCs w:val="18"/>
        </w:rPr>
      </w:pPr>
    </w:p>
    <w:tbl>
      <w:tblPr>
        <w:tblW w:w="5000" w:type="pct"/>
        <w:tblLook w:val="04A0" w:firstRow="1" w:lastRow="0" w:firstColumn="1" w:lastColumn="0" w:noHBand="0" w:noVBand="1"/>
      </w:tblPr>
      <w:tblGrid>
        <w:gridCol w:w="2422"/>
        <w:gridCol w:w="931"/>
        <w:gridCol w:w="936"/>
        <w:gridCol w:w="1292"/>
        <w:gridCol w:w="1294"/>
        <w:gridCol w:w="1292"/>
        <w:gridCol w:w="1292"/>
      </w:tblGrid>
      <w:tr w:rsidR="0009609A" w:rsidRPr="00480BFB" w14:paraId="7C022073" w14:textId="77777777" w:rsidTr="00D32C30">
        <w:tc>
          <w:tcPr>
            <w:tcW w:w="1280" w:type="pct"/>
            <w:vAlign w:val="center"/>
            <w:hideMark/>
          </w:tcPr>
          <w:p w14:paraId="51492E41" w14:textId="77777777" w:rsidR="0009609A" w:rsidRPr="00480BFB" w:rsidRDefault="0009609A" w:rsidP="00215CDB">
            <w:pPr>
              <w:spacing w:after="0" w:line="240" w:lineRule="auto"/>
              <w:ind w:left="-109"/>
              <w:rPr>
                <w:rFonts w:ascii="Arial" w:hAnsi="Arial" w:cs="Arial"/>
                <w:sz w:val="18"/>
                <w:szCs w:val="18"/>
              </w:rPr>
            </w:pPr>
          </w:p>
        </w:tc>
        <w:tc>
          <w:tcPr>
            <w:tcW w:w="3720" w:type="pct"/>
            <w:gridSpan w:val="6"/>
            <w:tcBorders>
              <w:top w:val="single" w:sz="4" w:space="0" w:color="auto"/>
              <w:left w:val="nil"/>
              <w:bottom w:val="nil"/>
              <w:right w:val="nil"/>
            </w:tcBorders>
            <w:vAlign w:val="center"/>
            <w:hideMark/>
          </w:tcPr>
          <w:p w14:paraId="7F806726" w14:textId="77777777" w:rsidR="0009609A" w:rsidRPr="00480BFB" w:rsidRDefault="0009609A" w:rsidP="00215CDB">
            <w:pPr>
              <w:spacing w:after="0" w:line="240" w:lineRule="auto"/>
              <w:ind w:right="-72"/>
              <w:jc w:val="center"/>
              <w:rPr>
                <w:rFonts w:ascii="Arial" w:hAnsi="Arial" w:cs="Arial"/>
                <w:b/>
                <w:bCs/>
                <w:sz w:val="18"/>
                <w:szCs w:val="18"/>
              </w:rPr>
            </w:pPr>
            <w:r w:rsidRPr="00480BFB">
              <w:rPr>
                <w:rFonts w:ascii="Arial" w:hAnsi="Arial" w:cs="Arial"/>
                <w:b/>
                <w:bCs/>
                <w:sz w:val="18"/>
                <w:szCs w:val="18"/>
              </w:rPr>
              <w:t>Consolidated financial statements</w:t>
            </w:r>
          </w:p>
        </w:tc>
      </w:tr>
      <w:tr w:rsidR="0009609A" w:rsidRPr="00480BFB" w14:paraId="6C8DDF03" w14:textId="77777777" w:rsidTr="0009609A">
        <w:tc>
          <w:tcPr>
            <w:tcW w:w="1280" w:type="pct"/>
            <w:vAlign w:val="center"/>
          </w:tcPr>
          <w:p w14:paraId="78A3E185" w14:textId="77777777" w:rsidR="0009609A" w:rsidRPr="00480BFB" w:rsidRDefault="0009609A" w:rsidP="00215CDB">
            <w:pPr>
              <w:spacing w:after="0" w:line="240" w:lineRule="auto"/>
              <w:ind w:left="-109" w:right="-72"/>
              <w:rPr>
                <w:rFonts w:ascii="Arial" w:hAnsi="Arial" w:cs="Arial"/>
                <w:sz w:val="18"/>
                <w:szCs w:val="18"/>
                <w:lang w:eastAsia="en-GB"/>
              </w:rPr>
            </w:pPr>
          </w:p>
        </w:tc>
        <w:tc>
          <w:tcPr>
            <w:tcW w:w="492" w:type="pct"/>
            <w:tcBorders>
              <w:top w:val="single" w:sz="4" w:space="0" w:color="auto"/>
              <w:left w:val="nil"/>
              <w:bottom w:val="nil"/>
              <w:right w:val="nil"/>
            </w:tcBorders>
            <w:vAlign w:val="center"/>
          </w:tcPr>
          <w:p w14:paraId="420FB45C" w14:textId="77777777" w:rsidR="0009609A" w:rsidRPr="00480BFB" w:rsidRDefault="0009609A" w:rsidP="00215CDB">
            <w:pPr>
              <w:spacing w:after="0" w:line="240" w:lineRule="auto"/>
              <w:ind w:right="-72"/>
              <w:jc w:val="both"/>
              <w:rPr>
                <w:rFonts w:ascii="Arial" w:hAnsi="Arial" w:cs="Arial"/>
                <w:sz w:val="18"/>
                <w:szCs w:val="18"/>
                <w:lang w:eastAsia="en-GB"/>
              </w:rPr>
            </w:pPr>
          </w:p>
        </w:tc>
        <w:tc>
          <w:tcPr>
            <w:tcW w:w="495" w:type="pct"/>
            <w:tcBorders>
              <w:top w:val="single" w:sz="4" w:space="0" w:color="auto"/>
              <w:left w:val="nil"/>
              <w:bottom w:val="nil"/>
              <w:right w:val="nil"/>
            </w:tcBorders>
            <w:noWrap/>
            <w:vAlign w:val="bottom"/>
          </w:tcPr>
          <w:p w14:paraId="6F870FCD" w14:textId="77777777" w:rsidR="0009609A" w:rsidRPr="00480BFB" w:rsidRDefault="0009609A" w:rsidP="00215CDB">
            <w:pPr>
              <w:spacing w:after="0" w:line="240" w:lineRule="auto"/>
              <w:ind w:right="-72"/>
              <w:jc w:val="both"/>
              <w:rPr>
                <w:rFonts w:ascii="Arial" w:hAnsi="Arial" w:cs="Arial"/>
                <w:sz w:val="18"/>
                <w:szCs w:val="18"/>
                <w:lang w:eastAsia="en-GB"/>
              </w:rPr>
            </w:pPr>
          </w:p>
        </w:tc>
        <w:tc>
          <w:tcPr>
            <w:tcW w:w="2733" w:type="pct"/>
            <w:gridSpan w:val="4"/>
            <w:tcBorders>
              <w:top w:val="single" w:sz="4" w:space="0" w:color="auto"/>
              <w:left w:val="nil"/>
              <w:bottom w:val="single" w:sz="4" w:space="0" w:color="auto"/>
              <w:right w:val="nil"/>
            </w:tcBorders>
            <w:vAlign w:val="center"/>
            <w:hideMark/>
          </w:tcPr>
          <w:p w14:paraId="2B761845" w14:textId="77777777" w:rsidR="0009609A" w:rsidRPr="00480BFB" w:rsidRDefault="0009609A" w:rsidP="00215CDB">
            <w:pPr>
              <w:spacing w:after="0" w:line="240" w:lineRule="auto"/>
              <w:ind w:right="-72"/>
              <w:jc w:val="center"/>
              <w:rPr>
                <w:rFonts w:ascii="Arial" w:hAnsi="Arial" w:cs="Arial"/>
                <w:b/>
                <w:bCs/>
                <w:sz w:val="18"/>
                <w:szCs w:val="18"/>
                <w:lang w:eastAsia="en-GB"/>
              </w:rPr>
            </w:pPr>
            <w:r w:rsidRPr="00480BFB">
              <w:rPr>
                <w:rFonts w:ascii="Arial" w:hAnsi="Arial" w:cs="Arial"/>
                <w:b/>
                <w:bCs/>
                <w:sz w:val="18"/>
                <w:szCs w:val="18"/>
                <w:lang w:eastAsia="en-GB"/>
              </w:rPr>
              <w:t>Impact on defined benefit obligation</w:t>
            </w:r>
          </w:p>
        </w:tc>
      </w:tr>
      <w:tr w:rsidR="0009609A" w:rsidRPr="00480BFB" w14:paraId="7B55149D" w14:textId="77777777" w:rsidTr="0009609A">
        <w:tc>
          <w:tcPr>
            <w:tcW w:w="1280" w:type="pct"/>
            <w:vAlign w:val="center"/>
            <w:hideMark/>
          </w:tcPr>
          <w:p w14:paraId="19B16F07" w14:textId="77777777" w:rsidR="0009609A" w:rsidRPr="00480BFB" w:rsidRDefault="0009609A" w:rsidP="00215CDB">
            <w:pPr>
              <w:spacing w:after="0" w:line="240" w:lineRule="auto"/>
              <w:ind w:left="-109"/>
              <w:rPr>
                <w:rFonts w:ascii="Arial" w:hAnsi="Arial" w:cs="Arial"/>
                <w:b/>
                <w:bCs/>
                <w:sz w:val="18"/>
                <w:szCs w:val="18"/>
                <w:lang w:eastAsia="en-GB"/>
              </w:rPr>
            </w:pPr>
          </w:p>
        </w:tc>
        <w:tc>
          <w:tcPr>
            <w:tcW w:w="987" w:type="pct"/>
            <w:gridSpan w:val="2"/>
            <w:tcBorders>
              <w:top w:val="nil"/>
              <w:left w:val="nil"/>
              <w:bottom w:val="single" w:sz="4" w:space="0" w:color="auto"/>
              <w:right w:val="nil"/>
            </w:tcBorders>
            <w:vAlign w:val="center"/>
            <w:hideMark/>
          </w:tcPr>
          <w:p w14:paraId="46FD199D" w14:textId="77777777" w:rsidR="0009609A" w:rsidRPr="00480BFB" w:rsidRDefault="0009609A" w:rsidP="00215CDB">
            <w:pPr>
              <w:spacing w:after="0" w:line="240" w:lineRule="auto"/>
              <w:ind w:right="-72"/>
              <w:jc w:val="center"/>
              <w:rPr>
                <w:rFonts w:ascii="Arial" w:hAnsi="Arial" w:cs="Arial"/>
                <w:b/>
                <w:bCs/>
                <w:sz w:val="18"/>
                <w:szCs w:val="18"/>
                <w:lang w:eastAsia="en-GB"/>
              </w:rPr>
            </w:pPr>
            <w:r w:rsidRPr="00480BFB">
              <w:rPr>
                <w:rFonts w:ascii="Arial" w:hAnsi="Arial" w:cs="Arial"/>
                <w:b/>
                <w:bCs/>
                <w:sz w:val="18"/>
                <w:szCs w:val="18"/>
                <w:lang w:eastAsia="en-GB"/>
              </w:rPr>
              <w:t>Change in assumption</w:t>
            </w:r>
          </w:p>
        </w:tc>
        <w:tc>
          <w:tcPr>
            <w:tcW w:w="1367" w:type="pct"/>
            <w:gridSpan w:val="2"/>
            <w:tcBorders>
              <w:top w:val="single" w:sz="4" w:space="0" w:color="auto"/>
              <w:left w:val="nil"/>
              <w:bottom w:val="single" w:sz="4" w:space="0" w:color="auto"/>
              <w:right w:val="nil"/>
            </w:tcBorders>
            <w:vAlign w:val="center"/>
            <w:hideMark/>
          </w:tcPr>
          <w:p w14:paraId="76CC6D1B" w14:textId="77777777" w:rsidR="0009609A" w:rsidRPr="00480BFB" w:rsidRDefault="0009609A" w:rsidP="00215CDB">
            <w:pPr>
              <w:spacing w:after="0" w:line="240" w:lineRule="auto"/>
              <w:ind w:right="-72"/>
              <w:jc w:val="center"/>
              <w:rPr>
                <w:rFonts w:ascii="Arial" w:hAnsi="Arial" w:cs="Arial"/>
                <w:b/>
                <w:bCs/>
                <w:sz w:val="18"/>
                <w:szCs w:val="18"/>
                <w:lang w:eastAsia="en-GB"/>
              </w:rPr>
            </w:pPr>
            <w:r w:rsidRPr="00480BFB">
              <w:rPr>
                <w:rFonts w:ascii="Arial" w:hAnsi="Arial" w:cs="Arial"/>
                <w:b/>
                <w:bCs/>
                <w:sz w:val="18"/>
                <w:szCs w:val="18"/>
                <w:lang w:eastAsia="en-GB"/>
              </w:rPr>
              <w:t>Increase in assumption</w:t>
            </w:r>
          </w:p>
        </w:tc>
        <w:tc>
          <w:tcPr>
            <w:tcW w:w="1366" w:type="pct"/>
            <w:gridSpan w:val="2"/>
            <w:tcBorders>
              <w:top w:val="single" w:sz="4" w:space="0" w:color="auto"/>
              <w:left w:val="nil"/>
              <w:bottom w:val="single" w:sz="4" w:space="0" w:color="auto"/>
              <w:right w:val="nil"/>
            </w:tcBorders>
            <w:vAlign w:val="center"/>
            <w:hideMark/>
          </w:tcPr>
          <w:p w14:paraId="1B82932E" w14:textId="77777777" w:rsidR="0009609A" w:rsidRPr="00480BFB" w:rsidRDefault="0009609A" w:rsidP="00215CDB">
            <w:pPr>
              <w:spacing w:after="0" w:line="240" w:lineRule="auto"/>
              <w:ind w:right="-72"/>
              <w:jc w:val="center"/>
              <w:rPr>
                <w:rFonts w:ascii="Arial" w:hAnsi="Arial" w:cs="Arial"/>
                <w:b/>
                <w:bCs/>
                <w:sz w:val="18"/>
                <w:szCs w:val="18"/>
                <w:lang w:eastAsia="en-GB"/>
              </w:rPr>
            </w:pPr>
            <w:r w:rsidRPr="00480BFB">
              <w:rPr>
                <w:rFonts w:ascii="Arial" w:hAnsi="Arial" w:cs="Arial"/>
                <w:b/>
                <w:bCs/>
                <w:sz w:val="18"/>
                <w:szCs w:val="18"/>
                <w:lang w:eastAsia="en-GB"/>
              </w:rPr>
              <w:t>Decrease in assumption</w:t>
            </w:r>
          </w:p>
        </w:tc>
      </w:tr>
      <w:tr w:rsidR="0009609A" w:rsidRPr="00480BFB" w14:paraId="028D0A7A" w14:textId="77777777" w:rsidTr="0009609A">
        <w:tc>
          <w:tcPr>
            <w:tcW w:w="1280" w:type="pct"/>
            <w:vAlign w:val="center"/>
            <w:hideMark/>
          </w:tcPr>
          <w:p w14:paraId="0A04C120" w14:textId="77777777" w:rsidR="0009609A" w:rsidRPr="00480BFB" w:rsidRDefault="0009609A" w:rsidP="00215CDB">
            <w:pPr>
              <w:spacing w:after="0" w:line="240" w:lineRule="auto"/>
              <w:ind w:left="-109"/>
              <w:rPr>
                <w:rFonts w:ascii="Arial" w:hAnsi="Arial" w:cs="Arial"/>
                <w:b/>
                <w:bCs/>
                <w:sz w:val="18"/>
                <w:szCs w:val="18"/>
                <w:lang w:eastAsia="en-GB"/>
              </w:rPr>
            </w:pPr>
          </w:p>
        </w:tc>
        <w:tc>
          <w:tcPr>
            <w:tcW w:w="492" w:type="pct"/>
            <w:tcBorders>
              <w:top w:val="single" w:sz="4" w:space="0" w:color="auto"/>
              <w:left w:val="nil"/>
              <w:bottom w:val="single" w:sz="4" w:space="0" w:color="auto"/>
              <w:right w:val="nil"/>
            </w:tcBorders>
            <w:vAlign w:val="center"/>
            <w:hideMark/>
          </w:tcPr>
          <w:p w14:paraId="7371A64A" w14:textId="77777777" w:rsidR="0009609A" w:rsidRPr="00480BFB" w:rsidRDefault="00E31A02" w:rsidP="00215CDB">
            <w:pPr>
              <w:spacing w:after="0" w:line="240" w:lineRule="auto"/>
              <w:ind w:right="-72"/>
              <w:jc w:val="right"/>
              <w:rPr>
                <w:rFonts w:ascii="Arial" w:hAnsi="Arial" w:cs="Arial"/>
                <w:b/>
                <w:bCs/>
                <w:sz w:val="18"/>
                <w:szCs w:val="18"/>
                <w:lang w:eastAsia="en-GB"/>
              </w:rPr>
            </w:pPr>
            <w:r w:rsidRPr="00480BFB">
              <w:rPr>
                <w:rFonts w:ascii="Arial" w:hAnsi="Arial" w:cs="Arial"/>
                <w:b/>
                <w:bCs/>
                <w:sz w:val="18"/>
                <w:szCs w:val="18"/>
                <w:lang w:eastAsia="en-GB"/>
              </w:rPr>
              <w:t>2020</w:t>
            </w:r>
          </w:p>
        </w:tc>
        <w:tc>
          <w:tcPr>
            <w:tcW w:w="495" w:type="pct"/>
            <w:tcBorders>
              <w:top w:val="single" w:sz="4" w:space="0" w:color="auto"/>
              <w:left w:val="nil"/>
              <w:bottom w:val="single" w:sz="4" w:space="0" w:color="auto"/>
              <w:right w:val="nil"/>
            </w:tcBorders>
            <w:vAlign w:val="center"/>
            <w:hideMark/>
          </w:tcPr>
          <w:p w14:paraId="6A055187" w14:textId="77777777" w:rsidR="0009609A" w:rsidRPr="00480BFB" w:rsidRDefault="00E31A02" w:rsidP="00215CDB">
            <w:pPr>
              <w:spacing w:after="0" w:line="240" w:lineRule="auto"/>
              <w:ind w:right="-72"/>
              <w:jc w:val="right"/>
              <w:rPr>
                <w:rFonts w:ascii="Arial" w:hAnsi="Arial" w:cs="Arial"/>
                <w:b/>
                <w:bCs/>
                <w:sz w:val="18"/>
                <w:szCs w:val="18"/>
                <w:lang w:eastAsia="en-GB"/>
              </w:rPr>
            </w:pPr>
            <w:r w:rsidRPr="00480BFB">
              <w:rPr>
                <w:rFonts w:ascii="Arial" w:hAnsi="Arial" w:cs="Arial"/>
                <w:b/>
                <w:bCs/>
                <w:sz w:val="18"/>
                <w:szCs w:val="18"/>
                <w:lang w:eastAsia="en-GB"/>
              </w:rPr>
              <w:t>2019</w:t>
            </w:r>
          </w:p>
        </w:tc>
        <w:tc>
          <w:tcPr>
            <w:tcW w:w="683" w:type="pct"/>
            <w:tcBorders>
              <w:top w:val="single" w:sz="4" w:space="0" w:color="auto"/>
              <w:left w:val="nil"/>
              <w:bottom w:val="single" w:sz="4" w:space="0" w:color="auto"/>
              <w:right w:val="nil"/>
            </w:tcBorders>
            <w:vAlign w:val="center"/>
          </w:tcPr>
          <w:p w14:paraId="69159091" w14:textId="77777777" w:rsidR="0009609A" w:rsidRPr="00480BFB" w:rsidRDefault="00E31A02" w:rsidP="00215CDB">
            <w:pPr>
              <w:spacing w:after="0" w:line="240" w:lineRule="auto"/>
              <w:ind w:right="-72"/>
              <w:jc w:val="right"/>
              <w:rPr>
                <w:rFonts w:ascii="Arial" w:hAnsi="Arial" w:cs="Arial"/>
                <w:b/>
                <w:bCs/>
                <w:sz w:val="18"/>
                <w:szCs w:val="18"/>
                <w:lang w:eastAsia="en-GB"/>
              </w:rPr>
            </w:pPr>
            <w:r w:rsidRPr="00480BFB">
              <w:rPr>
                <w:rFonts w:ascii="Arial" w:hAnsi="Arial" w:cs="Arial"/>
                <w:b/>
                <w:bCs/>
                <w:sz w:val="18"/>
                <w:szCs w:val="18"/>
                <w:lang w:eastAsia="en-GB"/>
              </w:rPr>
              <w:t>2020</w:t>
            </w:r>
          </w:p>
        </w:tc>
        <w:tc>
          <w:tcPr>
            <w:tcW w:w="684" w:type="pct"/>
            <w:tcBorders>
              <w:top w:val="single" w:sz="4" w:space="0" w:color="auto"/>
              <w:left w:val="nil"/>
              <w:bottom w:val="single" w:sz="4" w:space="0" w:color="auto"/>
              <w:right w:val="nil"/>
            </w:tcBorders>
            <w:vAlign w:val="center"/>
          </w:tcPr>
          <w:p w14:paraId="7B57F36C" w14:textId="77777777" w:rsidR="0009609A" w:rsidRPr="00480BFB" w:rsidRDefault="00E31A02" w:rsidP="00215CDB">
            <w:pPr>
              <w:spacing w:after="0" w:line="240" w:lineRule="auto"/>
              <w:ind w:right="-72"/>
              <w:jc w:val="right"/>
              <w:rPr>
                <w:rFonts w:ascii="Arial" w:hAnsi="Arial" w:cs="Arial"/>
                <w:b/>
                <w:bCs/>
                <w:sz w:val="18"/>
                <w:szCs w:val="18"/>
                <w:lang w:eastAsia="en-GB"/>
              </w:rPr>
            </w:pPr>
            <w:r w:rsidRPr="00480BFB">
              <w:rPr>
                <w:rFonts w:ascii="Arial" w:hAnsi="Arial" w:cs="Arial"/>
                <w:b/>
                <w:bCs/>
                <w:sz w:val="18"/>
                <w:szCs w:val="18"/>
                <w:lang w:eastAsia="en-GB"/>
              </w:rPr>
              <w:t>2019</w:t>
            </w:r>
          </w:p>
        </w:tc>
        <w:tc>
          <w:tcPr>
            <w:tcW w:w="683" w:type="pct"/>
            <w:tcBorders>
              <w:top w:val="single" w:sz="4" w:space="0" w:color="auto"/>
              <w:left w:val="nil"/>
              <w:bottom w:val="single" w:sz="4" w:space="0" w:color="auto"/>
              <w:right w:val="nil"/>
            </w:tcBorders>
            <w:vAlign w:val="center"/>
          </w:tcPr>
          <w:p w14:paraId="782273E3" w14:textId="77777777" w:rsidR="0009609A" w:rsidRPr="00480BFB" w:rsidRDefault="00E31A02" w:rsidP="00215CDB">
            <w:pPr>
              <w:spacing w:after="0" w:line="240" w:lineRule="auto"/>
              <w:ind w:right="-72"/>
              <w:jc w:val="right"/>
              <w:rPr>
                <w:rFonts w:ascii="Arial" w:hAnsi="Arial" w:cs="Arial"/>
                <w:b/>
                <w:bCs/>
                <w:sz w:val="18"/>
                <w:szCs w:val="18"/>
                <w:lang w:eastAsia="en-GB"/>
              </w:rPr>
            </w:pPr>
            <w:r w:rsidRPr="00480BFB">
              <w:rPr>
                <w:rFonts w:ascii="Arial" w:hAnsi="Arial" w:cs="Arial"/>
                <w:b/>
                <w:bCs/>
                <w:sz w:val="18"/>
                <w:szCs w:val="18"/>
                <w:lang w:eastAsia="en-GB"/>
              </w:rPr>
              <w:t>2020</w:t>
            </w:r>
          </w:p>
        </w:tc>
        <w:tc>
          <w:tcPr>
            <w:tcW w:w="683" w:type="pct"/>
            <w:tcBorders>
              <w:top w:val="single" w:sz="4" w:space="0" w:color="auto"/>
              <w:left w:val="nil"/>
              <w:bottom w:val="single" w:sz="4" w:space="0" w:color="auto"/>
              <w:right w:val="nil"/>
            </w:tcBorders>
            <w:vAlign w:val="center"/>
          </w:tcPr>
          <w:p w14:paraId="5CC4BCD4" w14:textId="77777777" w:rsidR="0009609A" w:rsidRPr="00480BFB" w:rsidRDefault="00E31A02" w:rsidP="00215CDB">
            <w:pPr>
              <w:spacing w:after="0" w:line="240" w:lineRule="auto"/>
              <w:ind w:right="-72"/>
              <w:jc w:val="right"/>
              <w:rPr>
                <w:rFonts w:ascii="Arial" w:hAnsi="Arial" w:cs="Arial"/>
                <w:b/>
                <w:bCs/>
                <w:sz w:val="18"/>
                <w:szCs w:val="18"/>
                <w:lang w:eastAsia="en-GB"/>
              </w:rPr>
            </w:pPr>
            <w:r w:rsidRPr="00480BFB">
              <w:rPr>
                <w:rFonts w:ascii="Arial" w:hAnsi="Arial" w:cs="Arial"/>
                <w:b/>
                <w:bCs/>
                <w:sz w:val="18"/>
                <w:szCs w:val="18"/>
                <w:lang w:eastAsia="en-GB"/>
              </w:rPr>
              <w:t>2019</w:t>
            </w:r>
          </w:p>
        </w:tc>
      </w:tr>
      <w:tr w:rsidR="0009609A" w:rsidRPr="00480BFB" w14:paraId="15BB4B1E" w14:textId="77777777" w:rsidTr="0009609A">
        <w:tc>
          <w:tcPr>
            <w:tcW w:w="1280" w:type="pct"/>
            <w:vAlign w:val="center"/>
          </w:tcPr>
          <w:p w14:paraId="77D7AEA7" w14:textId="77777777" w:rsidR="0009609A" w:rsidRPr="00480BFB" w:rsidRDefault="0009609A" w:rsidP="00215CDB">
            <w:pPr>
              <w:spacing w:after="0" w:line="240" w:lineRule="auto"/>
              <w:ind w:left="-109" w:right="-72"/>
              <w:rPr>
                <w:rFonts w:ascii="Arial" w:hAnsi="Arial" w:cs="Arial"/>
                <w:sz w:val="18"/>
                <w:szCs w:val="18"/>
                <w:lang w:eastAsia="en-GB"/>
              </w:rPr>
            </w:pPr>
          </w:p>
        </w:tc>
        <w:tc>
          <w:tcPr>
            <w:tcW w:w="492" w:type="pct"/>
            <w:tcBorders>
              <w:top w:val="single" w:sz="4" w:space="0" w:color="auto"/>
              <w:left w:val="nil"/>
              <w:bottom w:val="nil"/>
              <w:right w:val="nil"/>
            </w:tcBorders>
            <w:shd w:val="clear" w:color="auto" w:fill="FAFAFA"/>
            <w:vAlign w:val="center"/>
          </w:tcPr>
          <w:p w14:paraId="28542FB0" w14:textId="77777777" w:rsidR="0009609A" w:rsidRPr="00480BFB" w:rsidRDefault="0009609A" w:rsidP="00215CDB">
            <w:pPr>
              <w:spacing w:after="0" w:line="240" w:lineRule="auto"/>
              <w:ind w:right="-72"/>
              <w:jc w:val="right"/>
              <w:rPr>
                <w:rFonts w:ascii="Arial" w:hAnsi="Arial" w:cs="Arial"/>
                <w:sz w:val="18"/>
                <w:szCs w:val="18"/>
                <w:lang w:eastAsia="en-GB"/>
              </w:rPr>
            </w:pPr>
          </w:p>
        </w:tc>
        <w:tc>
          <w:tcPr>
            <w:tcW w:w="495" w:type="pct"/>
            <w:tcBorders>
              <w:top w:val="single" w:sz="4" w:space="0" w:color="auto"/>
              <w:left w:val="nil"/>
              <w:bottom w:val="nil"/>
              <w:right w:val="nil"/>
            </w:tcBorders>
            <w:vAlign w:val="center"/>
          </w:tcPr>
          <w:p w14:paraId="40B63673" w14:textId="77777777" w:rsidR="0009609A" w:rsidRPr="00480BFB" w:rsidRDefault="0009609A" w:rsidP="00215CDB">
            <w:pPr>
              <w:spacing w:after="0" w:line="240" w:lineRule="auto"/>
              <w:ind w:right="-72"/>
              <w:jc w:val="right"/>
              <w:rPr>
                <w:rFonts w:ascii="Arial" w:hAnsi="Arial" w:cs="Arial"/>
                <w:sz w:val="18"/>
                <w:szCs w:val="18"/>
                <w:lang w:eastAsia="en-GB"/>
              </w:rPr>
            </w:pPr>
          </w:p>
        </w:tc>
        <w:tc>
          <w:tcPr>
            <w:tcW w:w="683" w:type="pct"/>
            <w:tcBorders>
              <w:top w:val="single" w:sz="4" w:space="0" w:color="auto"/>
              <w:left w:val="nil"/>
              <w:bottom w:val="nil"/>
              <w:right w:val="nil"/>
            </w:tcBorders>
            <w:shd w:val="clear" w:color="auto" w:fill="FAFAFA"/>
            <w:vAlign w:val="center"/>
          </w:tcPr>
          <w:p w14:paraId="2953A681" w14:textId="77777777" w:rsidR="0009609A" w:rsidRPr="00480BFB" w:rsidRDefault="0009609A" w:rsidP="00215CDB">
            <w:pPr>
              <w:spacing w:after="0" w:line="240" w:lineRule="auto"/>
              <w:ind w:right="-72"/>
              <w:jc w:val="right"/>
              <w:rPr>
                <w:rFonts w:ascii="Arial" w:hAnsi="Arial" w:cs="Arial"/>
                <w:sz w:val="18"/>
                <w:szCs w:val="18"/>
                <w:lang w:eastAsia="en-GB"/>
              </w:rPr>
            </w:pPr>
          </w:p>
        </w:tc>
        <w:tc>
          <w:tcPr>
            <w:tcW w:w="684" w:type="pct"/>
            <w:tcBorders>
              <w:top w:val="single" w:sz="4" w:space="0" w:color="auto"/>
              <w:left w:val="nil"/>
              <w:bottom w:val="nil"/>
              <w:right w:val="nil"/>
            </w:tcBorders>
            <w:vAlign w:val="center"/>
          </w:tcPr>
          <w:p w14:paraId="09277CB5" w14:textId="77777777" w:rsidR="0009609A" w:rsidRPr="00480BFB" w:rsidRDefault="0009609A" w:rsidP="00215CDB">
            <w:pPr>
              <w:spacing w:after="0" w:line="240" w:lineRule="auto"/>
              <w:ind w:right="-72"/>
              <w:jc w:val="right"/>
              <w:rPr>
                <w:rFonts w:ascii="Arial" w:hAnsi="Arial" w:cs="Arial"/>
                <w:sz w:val="18"/>
                <w:szCs w:val="18"/>
                <w:lang w:eastAsia="en-GB"/>
              </w:rPr>
            </w:pPr>
          </w:p>
        </w:tc>
        <w:tc>
          <w:tcPr>
            <w:tcW w:w="683" w:type="pct"/>
            <w:tcBorders>
              <w:top w:val="single" w:sz="4" w:space="0" w:color="auto"/>
              <w:left w:val="nil"/>
              <w:bottom w:val="nil"/>
              <w:right w:val="nil"/>
            </w:tcBorders>
            <w:shd w:val="clear" w:color="auto" w:fill="FAFAFA"/>
            <w:vAlign w:val="center"/>
          </w:tcPr>
          <w:p w14:paraId="4AE7D710" w14:textId="77777777" w:rsidR="0009609A" w:rsidRPr="00480BFB" w:rsidRDefault="0009609A" w:rsidP="00215CDB">
            <w:pPr>
              <w:spacing w:after="0" w:line="240" w:lineRule="auto"/>
              <w:ind w:right="-72"/>
              <w:jc w:val="right"/>
              <w:rPr>
                <w:rFonts w:ascii="Arial" w:hAnsi="Arial" w:cs="Arial"/>
                <w:sz w:val="18"/>
                <w:szCs w:val="18"/>
                <w:lang w:eastAsia="en-GB"/>
              </w:rPr>
            </w:pPr>
          </w:p>
        </w:tc>
        <w:tc>
          <w:tcPr>
            <w:tcW w:w="683" w:type="pct"/>
            <w:tcBorders>
              <w:top w:val="single" w:sz="4" w:space="0" w:color="auto"/>
              <w:left w:val="nil"/>
              <w:bottom w:val="nil"/>
              <w:right w:val="nil"/>
            </w:tcBorders>
            <w:vAlign w:val="center"/>
          </w:tcPr>
          <w:p w14:paraId="3B325A34" w14:textId="77777777" w:rsidR="0009609A" w:rsidRPr="00480BFB" w:rsidRDefault="0009609A" w:rsidP="00215CDB">
            <w:pPr>
              <w:spacing w:after="0" w:line="240" w:lineRule="auto"/>
              <w:ind w:right="-72"/>
              <w:jc w:val="right"/>
              <w:rPr>
                <w:rFonts w:ascii="Arial" w:hAnsi="Arial" w:cs="Arial"/>
                <w:sz w:val="18"/>
                <w:szCs w:val="18"/>
                <w:lang w:eastAsia="en-GB"/>
              </w:rPr>
            </w:pPr>
          </w:p>
        </w:tc>
      </w:tr>
      <w:tr w:rsidR="00A21D63" w:rsidRPr="00480BFB" w14:paraId="105F51F5" w14:textId="77777777" w:rsidTr="00326A61">
        <w:tc>
          <w:tcPr>
            <w:tcW w:w="1280" w:type="pct"/>
            <w:vAlign w:val="center"/>
            <w:hideMark/>
          </w:tcPr>
          <w:p w14:paraId="4D3D89A7" w14:textId="77777777" w:rsidR="00A21D63" w:rsidRPr="00480BFB" w:rsidRDefault="00A21D63" w:rsidP="00A21D63">
            <w:pPr>
              <w:spacing w:after="0" w:line="240" w:lineRule="auto"/>
              <w:ind w:left="-109" w:right="-72"/>
              <w:rPr>
                <w:rFonts w:ascii="Arial" w:hAnsi="Arial" w:cs="Arial"/>
                <w:sz w:val="18"/>
                <w:szCs w:val="18"/>
                <w:lang w:eastAsia="en-GB"/>
              </w:rPr>
            </w:pPr>
          </w:p>
          <w:p w14:paraId="4CD697A5" w14:textId="77777777" w:rsidR="00A21D63" w:rsidRPr="00480BFB" w:rsidRDefault="00A21D63" w:rsidP="00A21D63">
            <w:pPr>
              <w:spacing w:after="0" w:line="240" w:lineRule="auto"/>
              <w:ind w:left="-109" w:right="-72"/>
              <w:rPr>
                <w:rFonts w:ascii="Arial" w:hAnsi="Arial" w:cs="Arial"/>
                <w:sz w:val="18"/>
                <w:szCs w:val="18"/>
                <w:lang w:eastAsia="en-GB"/>
              </w:rPr>
            </w:pPr>
            <w:r w:rsidRPr="00480BFB">
              <w:rPr>
                <w:rFonts w:ascii="Arial" w:hAnsi="Arial" w:cs="Arial"/>
                <w:sz w:val="18"/>
                <w:szCs w:val="18"/>
                <w:lang w:eastAsia="en-GB"/>
              </w:rPr>
              <w:t>Discount rate</w:t>
            </w:r>
          </w:p>
        </w:tc>
        <w:tc>
          <w:tcPr>
            <w:tcW w:w="492" w:type="pct"/>
            <w:shd w:val="clear" w:color="auto" w:fill="FAFAFA"/>
            <w:vAlign w:val="center"/>
          </w:tcPr>
          <w:p w14:paraId="482563D1" w14:textId="77777777" w:rsidR="00A21D63" w:rsidRPr="00480BFB" w:rsidRDefault="00A21D63" w:rsidP="00A21D63">
            <w:pPr>
              <w:spacing w:after="0" w:line="240" w:lineRule="auto"/>
              <w:ind w:right="-72"/>
              <w:jc w:val="right"/>
              <w:rPr>
                <w:rFonts w:ascii="Arial" w:hAnsi="Arial" w:cs="Arial"/>
                <w:sz w:val="18"/>
                <w:szCs w:val="18"/>
                <w:lang w:eastAsia="en-GB"/>
              </w:rPr>
            </w:pPr>
          </w:p>
          <w:p w14:paraId="5F8475D2" w14:textId="5D731414" w:rsidR="00A21D63" w:rsidRPr="00480BFB" w:rsidRDefault="00A21D63" w:rsidP="00A21D63">
            <w:pPr>
              <w:spacing w:after="0" w:line="240" w:lineRule="auto"/>
              <w:ind w:right="-72"/>
              <w:jc w:val="right"/>
              <w:rPr>
                <w:rFonts w:ascii="Arial" w:hAnsi="Arial" w:cs="Arial"/>
                <w:sz w:val="18"/>
                <w:szCs w:val="18"/>
                <w:lang w:eastAsia="en-GB"/>
              </w:rPr>
            </w:pPr>
            <w:r w:rsidRPr="00480BFB">
              <w:rPr>
                <w:rFonts w:ascii="Arial" w:hAnsi="Arial" w:cs="Arial"/>
                <w:sz w:val="18"/>
                <w:szCs w:val="18"/>
                <w:lang w:eastAsia="en-GB"/>
              </w:rPr>
              <w:t>1%</w:t>
            </w:r>
          </w:p>
        </w:tc>
        <w:tc>
          <w:tcPr>
            <w:tcW w:w="495" w:type="pct"/>
            <w:vAlign w:val="center"/>
            <w:hideMark/>
          </w:tcPr>
          <w:p w14:paraId="77A8F42B" w14:textId="77777777" w:rsidR="00A21D63" w:rsidRPr="00480BFB" w:rsidRDefault="00A21D63" w:rsidP="00A21D63">
            <w:pPr>
              <w:spacing w:after="0" w:line="240" w:lineRule="auto"/>
              <w:ind w:right="-72"/>
              <w:jc w:val="right"/>
              <w:rPr>
                <w:rFonts w:ascii="Arial" w:hAnsi="Arial" w:cs="Arial"/>
                <w:sz w:val="18"/>
                <w:szCs w:val="18"/>
                <w:lang w:eastAsia="en-GB"/>
              </w:rPr>
            </w:pPr>
          </w:p>
          <w:p w14:paraId="27AC11A1" w14:textId="77777777" w:rsidR="00A21D63" w:rsidRPr="00480BFB" w:rsidRDefault="00A21D63" w:rsidP="00A21D63">
            <w:pPr>
              <w:spacing w:after="0" w:line="240" w:lineRule="auto"/>
              <w:ind w:right="-72"/>
              <w:jc w:val="right"/>
              <w:rPr>
                <w:rFonts w:ascii="Arial" w:hAnsi="Arial" w:cs="Arial"/>
                <w:sz w:val="18"/>
                <w:szCs w:val="18"/>
                <w:lang w:eastAsia="en-GB"/>
              </w:rPr>
            </w:pPr>
            <w:r w:rsidRPr="00480BFB">
              <w:rPr>
                <w:rFonts w:ascii="Arial" w:hAnsi="Arial" w:cs="Arial"/>
                <w:sz w:val="18"/>
                <w:szCs w:val="18"/>
                <w:lang w:eastAsia="en-GB"/>
              </w:rPr>
              <w:t>1%</w:t>
            </w:r>
          </w:p>
        </w:tc>
        <w:tc>
          <w:tcPr>
            <w:tcW w:w="683" w:type="pct"/>
            <w:shd w:val="clear" w:color="auto" w:fill="FAFAFA"/>
            <w:vAlign w:val="center"/>
          </w:tcPr>
          <w:p w14:paraId="0F2D18A5" w14:textId="4AD8B30F" w:rsidR="00A21D63" w:rsidRPr="00480BFB" w:rsidRDefault="00A21D63" w:rsidP="00A21D63">
            <w:pPr>
              <w:spacing w:after="0" w:line="240" w:lineRule="auto"/>
              <w:ind w:right="-72"/>
              <w:jc w:val="right"/>
              <w:rPr>
                <w:rFonts w:ascii="Arial" w:hAnsi="Arial" w:cs="Arial"/>
                <w:sz w:val="18"/>
                <w:szCs w:val="18"/>
                <w:lang w:eastAsia="en-GB"/>
              </w:rPr>
            </w:pPr>
            <w:r w:rsidRPr="00480BFB">
              <w:rPr>
                <w:rFonts w:ascii="Arial" w:hAnsi="Arial" w:cs="Arial"/>
                <w:sz w:val="18"/>
                <w:szCs w:val="18"/>
                <w:lang w:eastAsia="en-GB"/>
              </w:rPr>
              <w:t>Decrease by 13.92%</w:t>
            </w:r>
          </w:p>
        </w:tc>
        <w:tc>
          <w:tcPr>
            <w:tcW w:w="684" w:type="pct"/>
            <w:vAlign w:val="center"/>
            <w:hideMark/>
          </w:tcPr>
          <w:p w14:paraId="50172C89" w14:textId="77777777" w:rsidR="00A21D63" w:rsidRPr="00480BFB" w:rsidRDefault="00A21D63" w:rsidP="00A21D63">
            <w:pPr>
              <w:spacing w:after="0" w:line="240" w:lineRule="auto"/>
              <w:ind w:right="-72"/>
              <w:jc w:val="right"/>
              <w:rPr>
                <w:rFonts w:ascii="Arial" w:hAnsi="Arial" w:cs="Arial"/>
                <w:sz w:val="18"/>
                <w:szCs w:val="18"/>
                <w:lang w:eastAsia="en-GB"/>
              </w:rPr>
            </w:pPr>
            <w:r w:rsidRPr="00480BFB">
              <w:rPr>
                <w:rFonts w:ascii="Arial" w:hAnsi="Arial" w:cs="Arial"/>
                <w:sz w:val="18"/>
                <w:szCs w:val="18"/>
                <w:lang w:eastAsia="en-GB"/>
              </w:rPr>
              <w:t>Decrease by 13.52%</w:t>
            </w:r>
          </w:p>
        </w:tc>
        <w:tc>
          <w:tcPr>
            <w:tcW w:w="683" w:type="pct"/>
            <w:shd w:val="clear" w:color="auto" w:fill="FAFAFA"/>
            <w:vAlign w:val="center"/>
          </w:tcPr>
          <w:p w14:paraId="24145F42" w14:textId="312F52B4" w:rsidR="00A21D63" w:rsidRPr="00480BFB" w:rsidRDefault="00A21D63" w:rsidP="00A21D63">
            <w:pPr>
              <w:spacing w:after="0" w:line="240" w:lineRule="auto"/>
              <w:ind w:right="-72"/>
              <w:jc w:val="right"/>
              <w:rPr>
                <w:rFonts w:ascii="Arial" w:hAnsi="Arial" w:cs="Arial"/>
                <w:sz w:val="18"/>
                <w:szCs w:val="18"/>
                <w:lang w:eastAsia="en-GB"/>
              </w:rPr>
            </w:pPr>
            <w:r w:rsidRPr="00480BFB">
              <w:rPr>
                <w:rFonts w:ascii="Arial" w:hAnsi="Arial" w:cs="Arial"/>
                <w:sz w:val="18"/>
                <w:szCs w:val="18"/>
                <w:lang w:eastAsia="en-GB"/>
              </w:rPr>
              <w:t>Increase by 16.95%</w:t>
            </w:r>
          </w:p>
        </w:tc>
        <w:tc>
          <w:tcPr>
            <w:tcW w:w="683" w:type="pct"/>
            <w:vAlign w:val="center"/>
            <w:hideMark/>
          </w:tcPr>
          <w:p w14:paraId="3C973880" w14:textId="77777777" w:rsidR="00A21D63" w:rsidRPr="00480BFB" w:rsidRDefault="00A21D63" w:rsidP="00A21D63">
            <w:pPr>
              <w:spacing w:after="0" w:line="240" w:lineRule="auto"/>
              <w:ind w:right="-72"/>
              <w:jc w:val="right"/>
              <w:rPr>
                <w:rFonts w:ascii="Arial" w:hAnsi="Arial" w:cs="Arial"/>
                <w:sz w:val="18"/>
                <w:szCs w:val="18"/>
                <w:lang w:eastAsia="en-GB"/>
              </w:rPr>
            </w:pPr>
            <w:r w:rsidRPr="00480BFB">
              <w:rPr>
                <w:rFonts w:ascii="Arial" w:hAnsi="Arial" w:cs="Arial"/>
                <w:sz w:val="18"/>
                <w:szCs w:val="18"/>
                <w:lang w:eastAsia="en-GB"/>
              </w:rPr>
              <w:t>Increase by 16.34%</w:t>
            </w:r>
          </w:p>
        </w:tc>
      </w:tr>
      <w:tr w:rsidR="00A21D63" w:rsidRPr="00480BFB" w14:paraId="1A5C824A" w14:textId="77777777" w:rsidTr="00326A61">
        <w:tc>
          <w:tcPr>
            <w:tcW w:w="1280" w:type="pct"/>
            <w:vAlign w:val="center"/>
            <w:hideMark/>
          </w:tcPr>
          <w:p w14:paraId="33D7D41C" w14:textId="77777777" w:rsidR="00A21D63" w:rsidRPr="00480BFB" w:rsidRDefault="00A21D63" w:rsidP="00A21D63">
            <w:pPr>
              <w:spacing w:after="0" w:line="240" w:lineRule="auto"/>
              <w:ind w:left="-109" w:right="-72"/>
              <w:rPr>
                <w:rFonts w:ascii="Arial" w:hAnsi="Arial" w:cs="Arial"/>
                <w:sz w:val="18"/>
                <w:szCs w:val="18"/>
                <w:lang w:eastAsia="en-GB"/>
              </w:rPr>
            </w:pPr>
          </w:p>
          <w:p w14:paraId="79F1012C" w14:textId="77777777" w:rsidR="00A21D63" w:rsidRPr="00480BFB" w:rsidRDefault="00A21D63" w:rsidP="00A21D63">
            <w:pPr>
              <w:spacing w:after="0" w:line="240" w:lineRule="auto"/>
              <w:ind w:left="-109" w:right="-72"/>
              <w:rPr>
                <w:rFonts w:ascii="Arial" w:hAnsi="Arial" w:cs="Arial"/>
                <w:sz w:val="18"/>
                <w:szCs w:val="18"/>
                <w:lang w:eastAsia="en-GB"/>
              </w:rPr>
            </w:pPr>
            <w:r w:rsidRPr="00480BFB">
              <w:rPr>
                <w:rFonts w:ascii="Arial" w:hAnsi="Arial" w:cs="Arial"/>
                <w:sz w:val="18"/>
                <w:szCs w:val="18"/>
                <w:lang w:eastAsia="en-GB"/>
              </w:rPr>
              <w:t>Salary growth rate</w:t>
            </w:r>
          </w:p>
        </w:tc>
        <w:tc>
          <w:tcPr>
            <w:tcW w:w="492" w:type="pct"/>
            <w:shd w:val="clear" w:color="auto" w:fill="FAFAFA"/>
            <w:vAlign w:val="center"/>
          </w:tcPr>
          <w:p w14:paraId="22D6243A" w14:textId="77777777" w:rsidR="00A21D63" w:rsidRPr="00480BFB" w:rsidRDefault="00A21D63" w:rsidP="00A21D63">
            <w:pPr>
              <w:spacing w:after="0" w:line="240" w:lineRule="auto"/>
              <w:ind w:right="-72"/>
              <w:jc w:val="right"/>
              <w:rPr>
                <w:rFonts w:ascii="Arial" w:hAnsi="Arial" w:cs="Arial"/>
                <w:sz w:val="18"/>
                <w:szCs w:val="18"/>
                <w:lang w:eastAsia="en-GB"/>
              </w:rPr>
            </w:pPr>
          </w:p>
          <w:p w14:paraId="2DC6EE5F" w14:textId="0C387A33" w:rsidR="00A21D63" w:rsidRPr="00480BFB" w:rsidRDefault="00A21D63" w:rsidP="00A21D63">
            <w:pPr>
              <w:spacing w:after="0" w:line="240" w:lineRule="auto"/>
              <w:ind w:right="-72"/>
              <w:jc w:val="right"/>
              <w:rPr>
                <w:rFonts w:ascii="Arial" w:hAnsi="Arial" w:cs="Arial"/>
                <w:sz w:val="18"/>
                <w:szCs w:val="18"/>
                <w:lang w:eastAsia="en-GB"/>
              </w:rPr>
            </w:pPr>
            <w:r w:rsidRPr="00480BFB">
              <w:rPr>
                <w:rFonts w:ascii="Arial" w:hAnsi="Arial" w:cs="Arial"/>
                <w:sz w:val="18"/>
                <w:szCs w:val="18"/>
                <w:lang w:eastAsia="en-GB"/>
              </w:rPr>
              <w:t>1%</w:t>
            </w:r>
          </w:p>
        </w:tc>
        <w:tc>
          <w:tcPr>
            <w:tcW w:w="495" w:type="pct"/>
            <w:vAlign w:val="center"/>
            <w:hideMark/>
          </w:tcPr>
          <w:p w14:paraId="43B36FE1" w14:textId="77777777" w:rsidR="00A21D63" w:rsidRPr="00480BFB" w:rsidRDefault="00A21D63" w:rsidP="00A21D63">
            <w:pPr>
              <w:spacing w:after="0" w:line="240" w:lineRule="auto"/>
              <w:ind w:right="-72"/>
              <w:jc w:val="right"/>
              <w:rPr>
                <w:rFonts w:ascii="Arial" w:hAnsi="Arial" w:cs="Arial"/>
                <w:sz w:val="18"/>
                <w:szCs w:val="18"/>
                <w:lang w:eastAsia="en-GB"/>
              </w:rPr>
            </w:pPr>
          </w:p>
          <w:p w14:paraId="55D7DB83" w14:textId="77777777" w:rsidR="00A21D63" w:rsidRPr="00480BFB" w:rsidRDefault="00A21D63" w:rsidP="00A21D63">
            <w:pPr>
              <w:spacing w:after="0" w:line="240" w:lineRule="auto"/>
              <w:ind w:right="-72"/>
              <w:jc w:val="right"/>
              <w:rPr>
                <w:rFonts w:ascii="Arial" w:hAnsi="Arial" w:cs="Arial"/>
                <w:sz w:val="18"/>
                <w:szCs w:val="18"/>
                <w:lang w:eastAsia="en-GB"/>
              </w:rPr>
            </w:pPr>
            <w:r w:rsidRPr="00480BFB">
              <w:rPr>
                <w:rFonts w:ascii="Arial" w:hAnsi="Arial" w:cs="Arial"/>
                <w:sz w:val="18"/>
                <w:szCs w:val="18"/>
                <w:lang w:eastAsia="en-GB"/>
              </w:rPr>
              <w:t>1%</w:t>
            </w:r>
          </w:p>
        </w:tc>
        <w:tc>
          <w:tcPr>
            <w:tcW w:w="683" w:type="pct"/>
            <w:shd w:val="clear" w:color="auto" w:fill="FAFAFA"/>
            <w:vAlign w:val="center"/>
          </w:tcPr>
          <w:p w14:paraId="550D0316" w14:textId="4919EDBC" w:rsidR="00A21D63" w:rsidRPr="00480BFB" w:rsidRDefault="00A21D63" w:rsidP="00A21D63">
            <w:pPr>
              <w:spacing w:after="0" w:line="240" w:lineRule="auto"/>
              <w:ind w:right="-72"/>
              <w:jc w:val="right"/>
              <w:rPr>
                <w:rFonts w:ascii="Arial" w:hAnsi="Arial" w:cs="Arial"/>
                <w:sz w:val="18"/>
                <w:szCs w:val="18"/>
                <w:lang w:eastAsia="en-GB"/>
              </w:rPr>
            </w:pPr>
            <w:r w:rsidRPr="00480BFB">
              <w:rPr>
                <w:rFonts w:ascii="Arial" w:hAnsi="Arial" w:cs="Arial"/>
                <w:sz w:val="18"/>
                <w:szCs w:val="18"/>
                <w:lang w:eastAsia="en-GB"/>
              </w:rPr>
              <w:t>Increase by 15.58%</w:t>
            </w:r>
          </w:p>
        </w:tc>
        <w:tc>
          <w:tcPr>
            <w:tcW w:w="684" w:type="pct"/>
            <w:vAlign w:val="center"/>
            <w:hideMark/>
          </w:tcPr>
          <w:p w14:paraId="6F3C3C4E" w14:textId="77777777" w:rsidR="00A21D63" w:rsidRPr="00480BFB" w:rsidRDefault="00A21D63" w:rsidP="00A21D63">
            <w:pPr>
              <w:spacing w:after="0" w:line="240" w:lineRule="auto"/>
              <w:ind w:right="-72"/>
              <w:jc w:val="right"/>
              <w:rPr>
                <w:rFonts w:ascii="Arial" w:hAnsi="Arial" w:cs="Arial"/>
                <w:sz w:val="18"/>
                <w:szCs w:val="18"/>
                <w:lang w:eastAsia="en-GB"/>
              </w:rPr>
            </w:pPr>
            <w:r w:rsidRPr="00480BFB">
              <w:rPr>
                <w:rFonts w:ascii="Arial" w:hAnsi="Arial" w:cs="Arial"/>
                <w:sz w:val="18"/>
                <w:szCs w:val="18"/>
                <w:lang w:eastAsia="en-GB"/>
              </w:rPr>
              <w:t>Increase by 17.82%</w:t>
            </w:r>
          </w:p>
        </w:tc>
        <w:tc>
          <w:tcPr>
            <w:tcW w:w="683" w:type="pct"/>
            <w:shd w:val="clear" w:color="auto" w:fill="FAFAFA"/>
            <w:vAlign w:val="center"/>
          </w:tcPr>
          <w:p w14:paraId="74E269F4" w14:textId="57905CB2" w:rsidR="00A21D63" w:rsidRPr="00480BFB" w:rsidRDefault="00A21D63" w:rsidP="00A21D63">
            <w:pPr>
              <w:spacing w:after="0" w:line="240" w:lineRule="auto"/>
              <w:ind w:right="-72"/>
              <w:jc w:val="right"/>
              <w:rPr>
                <w:rFonts w:ascii="Arial" w:hAnsi="Arial" w:cs="Arial"/>
                <w:sz w:val="18"/>
                <w:szCs w:val="18"/>
                <w:lang w:eastAsia="en-GB"/>
              </w:rPr>
            </w:pPr>
            <w:r w:rsidRPr="00480BFB">
              <w:rPr>
                <w:rFonts w:ascii="Arial" w:hAnsi="Arial" w:cs="Arial"/>
                <w:sz w:val="18"/>
                <w:szCs w:val="18"/>
                <w:lang w:eastAsia="en-GB"/>
              </w:rPr>
              <w:t>Decrease by 13.13%</w:t>
            </w:r>
          </w:p>
        </w:tc>
        <w:tc>
          <w:tcPr>
            <w:tcW w:w="683" w:type="pct"/>
            <w:vAlign w:val="center"/>
            <w:hideMark/>
          </w:tcPr>
          <w:p w14:paraId="2D07ABF4" w14:textId="77777777" w:rsidR="00A21D63" w:rsidRPr="00480BFB" w:rsidRDefault="00A21D63" w:rsidP="00A21D63">
            <w:pPr>
              <w:spacing w:after="0" w:line="240" w:lineRule="auto"/>
              <w:ind w:right="-72"/>
              <w:jc w:val="right"/>
              <w:rPr>
                <w:rFonts w:ascii="Arial" w:hAnsi="Arial" w:cs="Arial"/>
                <w:sz w:val="18"/>
                <w:szCs w:val="18"/>
                <w:lang w:eastAsia="en-GB"/>
              </w:rPr>
            </w:pPr>
            <w:r w:rsidRPr="00480BFB">
              <w:rPr>
                <w:rFonts w:ascii="Arial" w:hAnsi="Arial" w:cs="Arial"/>
                <w:sz w:val="18"/>
                <w:szCs w:val="18"/>
                <w:lang w:eastAsia="en-GB"/>
              </w:rPr>
              <w:t>Decrease by 14.73%</w:t>
            </w:r>
          </w:p>
        </w:tc>
      </w:tr>
    </w:tbl>
    <w:p w14:paraId="69FF11C5" w14:textId="3CB79FE9" w:rsidR="003B414D" w:rsidRPr="00480BFB" w:rsidRDefault="003B414D" w:rsidP="0009609A">
      <w:pPr>
        <w:spacing w:after="0" w:line="240" w:lineRule="auto"/>
        <w:ind w:left="540"/>
        <w:jc w:val="both"/>
        <w:rPr>
          <w:rFonts w:ascii="Arial" w:hAnsi="Arial" w:cs="Arial"/>
          <w:sz w:val="18"/>
          <w:szCs w:val="18"/>
        </w:rPr>
      </w:pPr>
    </w:p>
    <w:p w14:paraId="6B7E8515" w14:textId="77777777" w:rsidR="003B414D" w:rsidRPr="00480BFB" w:rsidRDefault="003B414D">
      <w:pPr>
        <w:rPr>
          <w:rFonts w:ascii="Arial" w:hAnsi="Arial" w:cs="Arial"/>
          <w:sz w:val="18"/>
          <w:szCs w:val="18"/>
        </w:rPr>
      </w:pPr>
      <w:r w:rsidRPr="00480BFB">
        <w:rPr>
          <w:rFonts w:ascii="Arial" w:hAnsi="Arial" w:cs="Arial"/>
          <w:sz w:val="18"/>
          <w:szCs w:val="18"/>
        </w:rPr>
        <w:br w:type="page"/>
      </w:r>
    </w:p>
    <w:p w14:paraId="24DC911C" w14:textId="0DF5810F" w:rsidR="009B69DA" w:rsidRDefault="009B69DA" w:rsidP="0009609A">
      <w:pPr>
        <w:spacing w:after="0" w:line="240" w:lineRule="auto"/>
        <w:ind w:left="540"/>
        <w:jc w:val="both"/>
        <w:rPr>
          <w:rFonts w:ascii="Arial" w:hAnsi="Arial" w:cs="Arial"/>
          <w:sz w:val="18"/>
          <w:szCs w:val="18"/>
        </w:rPr>
      </w:pPr>
    </w:p>
    <w:p w14:paraId="1E64D998" w14:textId="77777777" w:rsidR="00E9475D" w:rsidRPr="00480BFB" w:rsidRDefault="00E9475D" w:rsidP="0009609A">
      <w:pPr>
        <w:spacing w:after="0" w:line="240" w:lineRule="auto"/>
        <w:ind w:left="540"/>
        <w:jc w:val="both"/>
        <w:rPr>
          <w:rFonts w:ascii="Arial" w:hAnsi="Arial" w:cs="Arial"/>
          <w:sz w:val="18"/>
          <w:szCs w:val="18"/>
        </w:rPr>
      </w:pPr>
    </w:p>
    <w:tbl>
      <w:tblPr>
        <w:tblW w:w="5000" w:type="pct"/>
        <w:tblLook w:val="04A0" w:firstRow="1" w:lastRow="0" w:firstColumn="1" w:lastColumn="0" w:noHBand="0" w:noVBand="1"/>
      </w:tblPr>
      <w:tblGrid>
        <w:gridCol w:w="2422"/>
        <w:gridCol w:w="931"/>
        <w:gridCol w:w="936"/>
        <w:gridCol w:w="1292"/>
        <w:gridCol w:w="1294"/>
        <w:gridCol w:w="1292"/>
        <w:gridCol w:w="1292"/>
      </w:tblGrid>
      <w:tr w:rsidR="0009609A" w:rsidRPr="00480BFB" w14:paraId="4AD9FAC5" w14:textId="77777777" w:rsidTr="00D32C30">
        <w:tc>
          <w:tcPr>
            <w:tcW w:w="1280" w:type="pct"/>
            <w:vAlign w:val="center"/>
            <w:hideMark/>
          </w:tcPr>
          <w:p w14:paraId="403E78EF" w14:textId="77777777" w:rsidR="0009609A" w:rsidRPr="00480BFB" w:rsidRDefault="0009609A" w:rsidP="00215CDB">
            <w:pPr>
              <w:spacing w:after="0" w:line="240" w:lineRule="auto"/>
              <w:ind w:left="-109"/>
              <w:rPr>
                <w:rFonts w:ascii="Arial" w:hAnsi="Arial" w:cs="Arial"/>
                <w:sz w:val="18"/>
                <w:szCs w:val="18"/>
              </w:rPr>
            </w:pPr>
          </w:p>
        </w:tc>
        <w:tc>
          <w:tcPr>
            <w:tcW w:w="3720" w:type="pct"/>
            <w:gridSpan w:val="6"/>
            <w:tcBorders>
              <w:top w:val="single" w:sz="4" w:space="0" w:color="auto"/>
              <w:left w:val="nil"/>
              <w:bottom w:val="nil"/>
              <w:right w:val="nil"/>
            </w:tcBorders>
            <w:vAlign w:val="center"/>
            <w:hideMark/>
          </w:tcPr>
          <w:p w14:paraId="37B2364D" w14:textId="77777777" w:rsidR="0009609A" w:rsidRPr="00480BFB" w:rsidRDefault="0009609A" w:rsidP="0009609A">
            <w:pPr>
              <w:spacing w:after="0" w:line="240" w:lineRule="auto"/>
              <w:ind w:right="-72"/>
              <w:jc w:val="center"/>
              <w:rPr>
                <w:rFonts w:ascii="Arial" w:hAnsi="Arial" w:cs="Arial"/>
                <w:sz w:val="18"/>
                <w:szCs w:val="18"/>
                <w:lang w:eastAsia="en-GB"/>
              </w:rPr>
            </w:pPr>
            <w:r w:rsidRPr="00480BFB">
              <w:rPr>
                <w:rFonts w:ascii="Arial" w:hAnsi="Arial" w:cs="Arial"/>
                <w:b/>
                <w:bCs/>
                <w:sz w:val="18"/>
                <w:szCs w:val="18"/>
              </w:rPr>
              <w:t>Separate financial statements</w:t>
            </w:r>
          </w:p>
        </w:tc>
      </w:tr>
      <w:tr w:rsidR="0009609A" w:rsidRPr="00480BFB" w14:paraId="385D911B" w14:textId="77777777" w:rsidTr="0009609A">
        <w:tc>
          <w:tcPr>
            <w:tcW w:w="1280" w:type="pct"/>
            <w:vAlign w:val="center"/>
          </w:tcPr>
          <w:p w14:paraId="27762665" w14:textId="77777777" w:rsidR="0009609A" w:rsidRPr="00480BFB" w:rsidRDefault="0009609A" w:rsidP="00215CDB">
            <w:pPr>
              <w:spacing w:after="0" w:line="240" w:lineRule="auto"/>
              <w:ind w:left="-109" w:right="-72"/>
              <w:rPr>
                <w:rFonts w:ascii="Arial" w:hAnsi="Arial" w:cs="Arial"/>
                <w:sz w:val="18"/>
                <w:szCs w:val="18"/>
                <w:lang w:eastAsia="en-GB"/>
              </w:rPr>
            </w:pPr>
          </w:p>
        </w:tc>
        <w:tc>
          <w:tcPr>
            <w:tcW w:w="492" w:type="pct"/>
            <w:tcBorders>
              <w:top w:val="single" w:sz="4" w:space="0" w:color="auto"/>
              <w:left w:val="nil"/>
              <w:bottom w:val="nil"/>
              <w:right w:val="nil"/>
            </w:tcBorders>
            <w:vAlign w:val="center"/>
          </w:tcPr>
          <w:p w14:paraId="7AABA776" w14:textId="77777777" w:rsidR="0009609A" w:rsidRPr="00480BFB" w:rsidRDefault="0009609A" w:rsidP="0009609A">
            <w:pPr>
              <w:spacing w:after="0" w:line="240" w:lineRule="auto"/>
              <w:ind w:right="-72"/>
              <w:jc w:val="both"/>
              <w:rPr>
                <w:rFonts w:ascii="Arial" w:hAnsi="Arial" w:cs="Arial"/>
                <w:sz w:val="18"/>
                <w:szCs w:val="18"/>
                <w:lang w:eastAsia="en-GB"/>
              </w:rPr>
            </w:pPr>
          </w:p>
        </w:tc>
        <w:tc>
          <w:tcPr>
            <w:tcW w:w="495" w:type="pct"/>
            <w:tcBorders>
              <w:top w:val="single" w:sz="4" w:space="0" w:color="auto"/>
              <w:left w:val="nil"/>
              <w:bottom w:val="nil"/>
              <w:right w:val="nil"/>
            </w:tcBorders>
            <w:noWrap/>
            <w:vAlign w:val="bottom"/>
          </w:tcPr>
          <w:p w14:paraId="2644519B" w14:textId="77777777" w:rsidR="0009609A" w:rsidRPr="00480BFB" w:rsidRDefault="0009609A" w:rsidP="0009609A">
            <w:pPr>
              <w:spacing w:after="0" w:line="240" w:lineRule="auto"/>
              <w:ind w:right="-72"/>
              <w:jc w:val="both"/>
              <w:rPr>
                <w:rFonts w:ascii="Arial" w:hAnsi="Arial" w:cs="Arial"/>
                <w:sz w:val="18"/>
                <w:szCs w:val="18"/>
                <w:lang w:eastAsia="en-GB"/>
              </w:rPr>
            </w:pPr>
          </w:p>
        </w:tc>
        <w:tc>
          <w:tcPr>
            <w:tcW w:w="2733" w:type="pct"/>
            <w:gridSpan w:val="4"/>
            <w:tcBorders>
              <w:top w:val="single" w:sz="4" w:space="0" w:color="auto"/>
              <w:left w:val="nil"/>
              <w:bottom w:val="single" w:sz="4" w:space="0" w:color="auto"/>
              <w:right w:val="nil"/>
            </w:tcBorders>
            <w:vAlign w:val="center"/>
            <w:hideMark/>
          </w:tcPr>
          <w:p w14:paraId="25FB64FA" w14:textId="77777777" w:rsidR="0009609A" w:rsidRPr="00480BFB" w:rsidRDefault="0009609A" w:rsidP="0009609A">
            <w:pPr>
              <w:spacing w:after="0" w:line="240" w:lineRule="auto"/>
              <w:ind w:right="-72"/>
              <w:jc w:val="center"/>
              <w:rPr>
                <w:rFonts w:ascii="Arial" w:hAnsi="Arial" w:cs="Arial"/>
                <w:b/>
                <w:bCs/>
                <w:sz w:val="18"/>
                <w:szCs w:val="18"/>
                <w:lang w:eastAsia="en-GB"/>
              </w:rPr>
            </w:pPr>
            <w:r w:rsidRPr="00480BFB">
              <w:rPr>
                <w:rFonts w:ascii="Arial" w:hAnsi="Arial" w:cs="Arial"/>
                <w:b/>
                <w:bCs/>
                <w:sz w:val="18"/>
                <w:szCs w:val="18"/>
                <w:lang w:eastAsia="en-GB"/>
              </w:rPr>
              <w:t>Impact on defined benefit obligation</w:t>
            </w:r>
          </w:p>
        </w:tc>
      </w:tr>
      <w:tr w:rsidR="0009609A" w:rsidRPr="00480BFB" w14:paraId="413FD98B" w14:textId="77777777" w:rsidTr="0009609A">
        <w:tc>
          <w:tcPr>
            <w:tcW w:w="1280" w:type="pct"/>
            <w:vAlign w:val="center"/>
            <w:hideMark/>
          </w:tcPr>
          <w:p w14:paraId="78947AD1" w14:textId="77777777" w:rsidR="0009609A" w:rsidRPr="00480BFB" w:rsidRDefault="0009609A" w:rsidP="00215CDB">
            <w:pPr>
              <w:spacing w:after="0" w:line="240" w:lineRule="auto"/>
              <w:ind w:left="-109"/>
              <w:rPr>
                <w:rFonts w:ascii="Arial" w:hAnsi="Arial" w:cs="Arial"/>
                <w:b/>
                <w:bCs/>
                <w:sz w:val="18"/>
                <w:szCs w:val="18"/>
                <w:lang w:eastAsia="en-GB"/>
              </w:rPr>
            </w:pPr>
          </w:p>
        </w:tc>
        <w:tc>
          <w:tcPr>
            <w:tcW w:w="987" w:type="pct"/>
            <w:gridSpan w:val="2"/>
            <w:tcBorders>
              <w:top w:val="nil"/>
              <w:left w:val="nil"/>
              <w:bottom w:val="single" w:sz="4" w:space="0" w:color="auto"/>
              <w:right w:val="nil"/>
            </w:tcBorders>
            <w:vAlign w:val="center"/>
            <w:hideMark/>
          </w:tcPr>
          <w:p w14:paraId="7338A519" w14:textId="77777777" w:rsidR="0009609A" w:rsidRPr="00480BFB" w:rsidRDefault="0009609A" w:rsidP="0009609A">
            <w:pPr>
              <w:spacing w:after="0" w:line="240" w:lineRule="auto"/>
              <w:ind w:right="-72"/>
              <w:jc w:val="center"/>
              <w:rPr>
                <w:rFonts w:ascii="Arial" w:hAnsi="Arial" w:cs="Arial"/>
                <w:b/>
                <w:bCs/>
                <w:sz w:val="18"/>
                <w:szCs w:val="18"/>
                <w:lang w:eastAsia="en-GB"/>
              </w:rPr>
            </w:pPr>
            <w:r w:rsidRPr="00480BFB">
              <w:rPr>
                <w:rFonts w:ascii="Arial" w:hAnsi="Arial" w:cs="Arial"/>
                <w:b/>
                <w:bCs/>
                <w:sz w:val="18"/>
                <w:szCs w:val="18"/>
                <w:lang w:eastAsia="en-GB"/>
              </w:rPr>
              <w:t>Change in assumption</w:t>
            </w:r>
          </w:p>
        </w:tc>
        <w:tc>
          <w:tcPr>
            <w:tcW w:w="1367" w:type="pct"/>
            <w:gridSpan w:val="2"/>
            <w:tcBorders>
              <w:top w:val="single" w:sz="4" w:space="0" w:color="auto"/>
              <w:left w:val="nil"/>
              <w:bottom w:val="single" w:sz="4" w:space="0" w:color="auto"/>
              <w:right w:val="nil"/>
            </w:tcBorders>
            <w:vAlign w:val="center"/>
            <w:hideMark/>
          </w:tcPr>
          <w:p w14:paraId="5F22B5FA" w14:textId="77777777" w:rsidR="00C1081A" w:rsidRPr="00480BFB" w:rsidRDefault="00C1081A" w:rsidP="0009609A">
            <w:pPr>
              <w:spacing w:after="0" w:line="240" w:lineRule="auto"/>
              <w:ind w:right="-72"/>
              <w:jc w:val="center"/>
              <w:rPr>
                <w:rFonts w:ascii="Arial" w:hAnsi="Arial" w:cs="Arial"/>
                <w:b/>
                <w:bCs/>
                <w:sz w:val="18"/>
                <w:szCs w:val="18"/>
                <w:lang w:eastAsia="en-GB"/>
              </w:rPr>
            </w:pPr>
          </w:p>
          <w:p w14:paraId="51AC2870" w14:textId="77777777" w:rsidR="0009609A" w:rsidRPr="00480BFB" w:rsidRDefault="0009609A" w:rsidP="0009609A">
            <w:pPr>
              <w:spacing w:after="0" w:line="240" w:lineRule="auto"/>
              <w:ind w:right="-72"/>
              <w:jc w:val="center"/>
              <w:rPr>
                <w:rFonts w:ascii="Arial" w:hAnsi="Arial" w:cs="Arial"/>
                <w:b/>
                <w:bCs/>
                <w:sz w:val="18"/>
                <w:szCs w:val="18"/>
                <w:lang w:eastAsia="en-GB"/>
              </w:rPr>
            </w:pPr>
            <w:r w:rsidRPr="00480BFB">
              <w:rPr>
                <w:rFonts w:ascii="Arial" w:hAnsi="Arial" w:cs="Arial"/>
                <w:b/>
                <w:bCs/>
                <w:sz w:val="18"/>
                <w:szCs w:val="18"/>
                <w:lang w:eastAsia="en-GB"/>
              </w:rPr>
              <w:t>Increase in assumption</w:t>
            </w:r>
          </w:p>
        </w:tc>
        <w:tc>
          <w:tcPr>
            <w:tcW w:w="1366" w:type="pct"/>
            <w:gridSpan w:val="2"/>
            <w:tcBorders>
              <w:top w:val="single" w:sz="4" w:space="0" w:color="auto"/>
              <w:left w:val="nil"/>
              <w:bottom w:val="single" w:sz="4" w:space="0" w:color="auto"/>
              <w:right w:val="nil"/>
            </w:tcBorders>
            <w:vAlign w:val="center"/>
            <w:hideMark/>
          </w:tcPr>
          <w:p w14:paraId="54982AC0" w14:textId="77777777" w:rsidR="00C1081A" w:rsidRPr="00480BFB" w:rsidRDefault="00C1081A" w:rsidP="0009609A">
            <w:pPr>
              <w:spacing w:after="0" w:line="240" w:lineRule="auto"/>
              <w:ind w:right="-72"/>
              <w:jc w:val="center"/>
              <w:rPr>
                <w:rFonts w:ascii="Arial" w:hAnsi="Arial" w:cs="Arial"/>
                <w:b/>
                <w:bCs/>
                <w:sz w:val="18"/>
                <w:szCs w:val="18"/>
                <w:lang w:eastAsia="en-GB"/>
              </w:rPr>
            </w:pPr>
          </w:p>
          <w:p w14:paraId="6CACEE53" w14:textId="77777777" w:rsidR="0009609A" w:rsidRPr="00480BFB" w:rsidRDefault="0009609A" w:rsidP="0009609A">
            <w:pPr>
              <w:spacing w:after="0" w:line="240" w:lineRule="auto"/>
              <w:ind w:right="-72"/>
              <w:jc w:val="center"/>
              <w:rPr>
                <w:rFonts w:ascii="Arial" w:hAnsi="Arial" w:cs="Arial"/>
                <w:b/>
                <w:bCs/>
                <w:sz w:val="18"/>
                <w:szCs w:val="18"/>
                <w:lang w:eastAsia="en-GB"/>
              </w:rPr>
            </w:pPr>
            <w:r w:rsidRPr="00480BFB">
              <w:rPr>
                <w:rFonts w:ascii="Arial" w:hAnsi="Arial" w:cs="Arial"/>
                <w:b/>
                <w:bCs/>
                <w:sz w:val="18"/>
                <w:szCs w:val="18"/>
                <w:lang w:eastAsia="en-GB"/>
              </w:rPr>
              <w:t>Decrease in assumption</w:t>
            </w:r>
          </w:p>
        </w:tc>
      </w:tr>
      <w:tr w:rsidR="0009609A" w:rsidRPr="00480BFB" w14:paraId="362D033B" w14:textId="77777777" w:rsidTr="0009609A">
        <w:tc>
          <w:tcPr>
            <w:tcW w:w="1280" w:type="pct"/>
            <w:vAlign w:val="center"/>
            <w:hideMark/>
          </w:tcPr>
          <w:p w14:paraId="498978D8" w14:textId="77777777" w:rsidR="0009609A" w:rsidRPr="00480BFB" w:rsidRDefault="0009609A" w:rsidP="00215CDB">
            <w:pPr>
              <w:spacing w:after="0" w:line="240" w:lineRule="auto"/>
              <w:ind w:left="-109"/>
              <w:rPr>
                <w:rFonts w:ascii="Arial" w:hAnsi="Arial" w:cs="Arial"/>
                <w:b/>
                <w:bCs/>
                <w:sz w:val="18"/>
                <w:szCs w:val="18"/>
                <w:lang w:eastAsia="en-GB"/>
              </w:rPr>
            </w:pPr>
          </w:p>
        </w:tc>
        <w:tc>
          <w:tcPr>
            <w:tcW w:w="492" w:type="pct"/>
            <w:tcBorders>
              <w:top w:val="single" w:sz="4" w:space="0" w:color="auto"/>
              <w:left w:val="nil"/>
              <w:bottom w:val="single" w:sz="4" w:space="0" w:color="auto"/>
              <w:right w:val="nil"/>
            </w:tcBorders>
            <w:vAlign w:val="center"/>
            <w:hideMark/>
          </w:tcPr>
          <w:p w14:paraId="39EDDE05" w14:textId="77777777" w:rsidR="0009609A" w:rsidRPr="00480BFB" w:rsidRDefault="00E31A02" w:rsidP="0009609A">
            <w:pPr>
              <w:spacing w:after="0" w:line="240" w:lineRule="auto"/>
              <w:ind w:right="-72"/>
              <w:jc w:val="right"/>
              <w:rPr>
                <w:rFonts w:ascii="Arial" w:hAnsi="Arial" w:cs="Arial"/>
                <w:b/>
                <w:bCs/>
                <w:sz w:val="18"/>
                <w:szCs w:val="18"/>
                <w:lang w:eastAsia="en-GB"/>
              </w:rPr>
            </w:pPr>
            <w:r w:rsidRPr="00480BFB">
              <w:rPr>
                <w:rFonts w:ascii="Arial" w:hAnsi="Arial" w:cs="Arial"/>
                <w:b/>
                <w:bCs/>
                <w:sz w:val="18"/>
                <w:szCs w:val="18"/>
                <w:lang w:eastAsia="en-GB"/>
              </w:rPr>
              <w:t>2020</w:t>
            </w:r>
          </w:p>
        </w:tc>
        <w:tc>
          <w:tcPr>
            <w:tcW w:w="495" w:type="pct"/>
            <w:tcBorders>
              <w:top w:val="single" w:sz="4" w:space="0" w:color="auto"/>
              <w:left w:val="nil"/>
              <w:bottom w:val="single" w:sz="4" w:space="0" w:color="auto"/>
              <w:right w:val="nil"/>
            </w:tcBorders>
            <w:vAlign w:val="center"/>
            <w:hideMark/>
          </w:tcPr>
          <w:p w14:paraId="756B40B4" w14:textId="77777777" w:rsidR="0009609A" w:rsidRPr="00480BFB" w:rsidRDefault="00E31A02" w:rsidP="0009609A">
            <w:pPr>
              <w:spacing w:after="0" w:line="240" w:lineRule="auto"/>
              <w:ind w:right="-72"/>
              <w:jc w:val="right"/>
              <w:rPr>
                <w:rFonts w:ascii="Arial" w:hAnsi="Arial" w:cs="Arial"/>
                <w:b/>
                <w:bCs/>
                <w:sz w:val="18"/>
                <w:szCs w:val="18"/>
                <w:lang w:eastAsia="en-GB"/>
              </w:rPr>
            </w:pPr>
            <w:r w:rsidRPr="00480BFB">
              <w:rPr>
                <w:rFonts w:ascii="Arial" w:hAnsi="Arial" w:cs="Arial"/>
                <w:b/>
                <w:bCs/>
                <w:sz w:val="18"/>
                <w:szCs w:val="18"/>
                <w:lang w:eastAsia="en-GB"/>
              </w:rPr>
              <w:t>2019</w:t>
            </w:r>
          </w:p>
        </w:tc>
        <w:tc>
          <w:tcPr>
            <w:tcW w:w="683" w:type="pct"/>
            <w:tcBorders>
              <w:top w:val="single" w:sz="4" w:space="0" w:color="auto"/>
              <w:left w:val="nil"/>
              <w:bottom w:val="single" w:sz="4" w:space="0" w:color="auto"/>
              <w:right w:val="nil"/>
            </w:tcBorders>
            <w:vAlign w:val="center"/>
          </w:tcPr>
          <w:p w14:paraId="2E9E1FE5" w14:textId="77777777" w:rsidR="0009609A" w:rsidRPr="00480BFB" w:rsidRDefault="00E31A02" w:rsidP="0009609A">
            <w:pPr>
              <w:spacing w:after="0" w:line="240" w:lineRule="auto"/>
              <w:ind w:right="-72"/>
              <w:jc w:val="right"/>
              <w:rPr>
                <w:rFonts w:ascii="Arial" w:hAnsi="Arial" w:cs="Arial"/>
                <w:b/>
                <w:bCs/>
                <w:sz w:val="18"/>
                <w:szCs w:val="18"/>
                <w:lang w:eastAsia="en-GB"/>
              </w:rPr>
            </w:pPr>
            <w:r w:rsidRPr="00480BFB">
              <w:rPr>
                <w:rFonts w:ascii="Arial" w:hAnsi="Arial" w:cs="Arial"/>
                <w:b/>
                <w:bCs/>
                <w:sz w:val="18"/>
                <w:szCs w:val="18"/>
                <w:lang w:eastAsia="en-GB"/>
              </w:rPr>
              <w:t>2020</w:t>
            </w:r>
          </w:p>
        </w:tc>
        <w:tc>
          <w:tcPr>
            <w:tcW w:w="684" w:type="pct"/>
            <w:tcBorders>
              <w:top w:val="single" w:sz="4" w:space="0" w:color="auto"/>
              <w:left w:val="nil"/>
              <w:bottom w:val="single" w:sz="4" w:space="0" w:color="auto"/>
              <w:right w:val="nil"/>
            </w:tcBorders>
            <w:vAlign w:val="center"/>
          </w:tcPr>
          <w:p w14:paraId="033A5A41" w14:textId="77777777" w:rsidR="0009609A" w:rsidRPr="00480BFB" w:rsidRDefault="00E31A02" w:rsidP="0009609A">
            <w:pPr>
              <w:spacing w:after="0" w:line="240" w:lineRule="auto"/>
              <w:ind w:right="-72"/>
              <w:jc w:val="right"/>
              <w:rPr>
                <w:rFonts w:ascii="Arial" w:hAnsi="Arial" w:cs="Arial"/>
                <w:b/>
                <w:bCs/>
                <w:sz w:val="18"/>
                <w:szCs w:val="18"/>
                <w:lang w:eastAsia="en-GB"/>
              </w:rPr>
            </w:pPr>
            <w:r w:rsidRPr="00480BFB">
              <w:rPr>
                <w:rFonts w:ascii="Arial" w:hAnsi="Arial" w:cs="Arial"/>
                <w:b/>
                <w:bCs/>
                <w:sz w:val="18"/>
                <w:szCs w:val="18"/>
                <w:lang w:eastAsia="en-GB"/>
              </w:rPr>
              <w:t>2019</w:t>
            </w:r>
          </w:p>
        </w:tc>
        <w:tc>
          <w:tcPr>
            <w:tcW w:w="683" w:type="pct"/>
            <w:tcBorders>
              <w:top w:val="single" w:sz="4" w:space="0" w:color="auto"/>
              <w:left w:val="nil"/>
              <w:bottom w:val="single" w:sz="4" w:space="0" w:color="auto"/>
              <w:right w:val="nil"/>
            </w:tcBorders>
            <w:vAlign w:val="center"/>
          </w:tcPr>
          <w:p w14:paraId="70A51CB8" w14:textId="77777777" w:rsidR="0009609A" w:rsidRPr="00480BFB" w:rsidRDefault="00E31A02" w:rsidP="0009609A">
            <w:pPr>
              <w:spacing w:after="0" w:line="240" w:lineRule="auto"/>
              <w:ind w:right="-72"/>
              <w:jc w:val="right"/>
              <w:rPr>
                <w:rFonts w:ascii="Arial" w:hAnsi="Arial" w:cs="Arial"/>
                <w:b/>
                <w:bCs/>
                <w:sz w:val="18"/>
                <w:szCs w:val="18"/>
                <w:lang w:eastAsia="en-GB"/>
              </w:rPr>
            </w:pPr>
            <w:r w:rsidRPr="00480BFB">
              <w:rPr>
                <w:rFonts w:ascii="Arial" w:hAnsi="Arial" w:cs="Arial"/>
                <w:b/>
                <w:bCs/>
                <w:sz w:val="18"/>
                <w:szCs w:val="18"/>
                <w:lang w:eastAsia="en-GB"/>
              </w:rPr>
              <w:t>2020</w:t>
            </w:r>
          </w:p>
        </w:tc>
        <w:tc>
          <w:tcPr>
            <w:tcW w:w="683" w:type="pct"/>
            <w:tcBorders>
              <w:top w:val="single" w:sz="4" w:space="0" w:color="auto"/>
              <w:left w:val="nil"/>
              <w:bottom w:val="single" w:sz="4" w:space="0" w:color="auto"/>
              <w:right w:val="nil"/>
            </w:tcBorders>
            <w:vAlign w:val="center"/>
          </w:tcPr>
          <w:p w14:paraId="094BA607" w14:textId="77777777" w:rsidR="0009609A" w:rsidRPr="00480BFB" w:rsidRDefault="00E31A02" w:rsidP="0009609A">
            <w:pPr>
              <w:spacing w:after="0" w:line="240" w:lineRule="auto"/>
              <w:ind w:right="-72"/>
              <w:jc w:val="right"/>
              <w:rPr>
                <w:rFonts w:ascii="Arial" w:hAnsi="Arial" w:cs="Arial"/>
                <w:b/>
                <w:bCs/>
                <w:sz w:val="18"/>
                <w:szCs w:val="18"/>
                <w:lang w:eastAsia="en-GB"/>
              </w:rPr>
            </w:pPr>
            <w:r w:rsidRPr="00480BFB">
              <w:rPr>
                <w:rFonts w:ascii="Arial" w:hAnsi="Arial" w:cs="Arial"/>
                <w:b/>
                <w:bCs/>
                <w:sz w:val="18"/>
                <w:szCs w:val="18"/>
                <w:lang w:eastAsia="en-GB"/>
              </w:rPr>
              <w:t>2019</w:t>
            </w:r>
          </w:p>
        </w:tc>
      </w:tr>
      <w:tr w:rsidR="0009609A" w:rsidRPr="00480BFB" w14:paraId="015D377C" w14:textId="77777777" w:rsidTr="0009609A">
        <w:tc>
          <w:tcPr>
            <w:tcW w:w="1280" w:type="pct"/>
            <w:vAlign w:val="center"/>
          </w:tcPr>
          <w:p w14:paraId="77E1BA1C" w14:textId="77777777" w:rsidR="0009609A" w:rsidRPr="00480BFB" w:rsidRDefault="0009609A" w:rsidP="00215CDB">
            <w:pPr>
              <w:spacing w:after="0" w:line="240" w:lineRule="auto"/>
              <w:ind w:left="-109" w:right="-72"/>
              <w:rPr>
                <w:rFonts w:ascii="Arial" w:hAnsi="Arial" w:cs="Arial"/>
                <w:sz w:val="18"/>
                <w:szCs w:val="18"/>
                <w:lang w:eastAsia="en-GB"/>
              </w:rPr>
            </w:pPr>
          </w:p>
        </w:tc>
        <w:tc>
          <w:tcPr>
            <w:tcW w:w="492" w:type="pct"/>
            <w:tcBorders>
              <w:top w:val="single" w:sz="4" w:space="0" w:color="auto"/>
              <w:left w:val="nil"/>
              <w:bottom w:val="nil"/>
              <w:right w:val="nil"/>
            </w:tcBorders>
            <w:shd w:val="clear" w:color="auto" w:fill="FAFAFA"/>
            <w:vAlign w:val="center"/>
          </w:tcPr>
          <w:p w14:paraId="29ADAF8C" w14:textId="77777777" w:rsidR="0009609A" w:rsidRPr="00480BFB" w:rsidRDefault="0009609A" w:rsidP="0009609A">
            <w:pPr>
              <w:spacing w:after="0" w:line="240" w:lineRule="auto"/>
              <w:ind w:right="-72"/>
              <w:jc w:val="right"/>
              <w:rPr>
                <w:rFonts w:ascii="Arial" w:hAnsi="Arial" w:cs="Arial"/>
                <w:sz w:val="18"/>
                <w:szCs w:val="18"/>
                <w:lang w:eastAsia="en-GB"/>
              </w:rPr>
            </w:pPr>
          </w:p>
        </w:tc>
        <w:tc>
          <w:tcPr>
            <w:tcW w:w="495" w:type="pct"/>
            <w:tcBorders>
              <w:top w:val="single" w:sz="4" w:space="0" w:color="auto"/>
              <w:left w:val="nil"/>
              <w:bottom w:val="nil"/>
              <w:right w:val="nil"/>
            </w:tcBorders>
            <w:vAlign w:val="center"/>
          </w:tcPr>
          <w:p w14:paraId="07344C94" w14:textId="77777777" w:rsidR="0009609A" w:rsidRPr="00480BFB" w:rsidRDefault="0009609A" w:rsidP="0009609A">
            <w:pPr>
              <w:spacing w:after="0" w:line="240" w:lineRule="auto"/>
              <w:ind w:right="-72"/>
              <w:jc w:val="right"/>
              <w:rPr>
                <w:rFonts w:ascii="Arial" w:hAnsi="Arial" w:cs="Arial"/>
                <w:sz w:val="18"/>
                <w:szCs w:val="18"/>
                <w:lang w:eastAsia="en-GB"/>
              </w:rPr>
            </w:pPr>
          </w:p>
        </w:tc>
        <w:tc>
          <w:tcPr>
            <w:tcW w:w="683" w:type="pct"/>
            <w:tcBorders>
              <w:top w:val="single" w:sz="4" w:space="0" w:color="auto"/>
              <w:left w:val="nil"/>
              <w:bottom w:val="nil"/>
              <w:right w:val="nil"/>
            </w:tcBorders>
            <w:shd w:val="clear" w:color="auto" w:fill="FAFAFA"/>
            <w:vAlign w:val="center"/>
          </w:tcPr>
          <w:p w14:paraId="7C6A7E83" w14:textId="77777777" w:rsidR="0009609A" w:rsidRPr="00480BFB" w:rsidRDefault="0009609A" w:rsidP="0009609A">
            <w:pPr>
              <w:spacing w:after="0" w:line="240" w:lineRule="auto"/>
              <w:ind w:right="-72"/>
              <w:jc w:val="right"/>
              <w:rPr>
                <w:rFonts w:ascii="Arial" w:hAnsi="Arial" w:cs="Arial"/>
                <w:sz w:val="18"/>
                <w:szCs w:val="18"/>
                <w:lang w:eastAsia="en-GB"/>
              </w:rPr>
            </w:pPr>
          </w:p>
        </w:tc>
        <w:tc>
          <w:tcPr>
            <w:tcW w:w="684" w:type="pct"/>
            <w:tcBorders>
              <w:top w:val="single" w:sz="4" w:space="0" w:color="auto"/>
              <w:left w:val="nil"/>
              <w:bottom w:val="nil"/>
              <w:right w:val="nil"/>
            </w:tcBorders>
            <w:vAlign w:val="center"/>
          </w:tcPr>
          <w:p w14:paraId="1C846300" w14:textId="77777777" w:rsidR="0009609A" w:rsidRPr="00480BFB" w:rsidRDefault="0009609A" w:rsidP="0009609A">
            <w:pPr>
              <w:spacing w:after="0" w:line="240" w:lineRule="auto"/>
              <w:ind w:right="-72"/>
              <w:jc w:val="right"/>
              <w:rPr>
                <w:rFonts w:ascii="Arial" w:hAnsi="Arial" w:cs="Arial"/>
                <w:sz w:val="18"/>
                <w:szCs w:val="18"/>
                <w:lang w:eastAsia="en-GB"/>
              </w:rPr>
            </w:pPr>
          </w:p>
        </w:tc>
        <w:tc>
          <w:tcPr>
            <w:tcW w:w="683" w:type="pct"/>
            <w:tcBorders>
              <w:top w:val="single" w:sz="4" w:space="0" w:color="auto"/>
              <w:left w:val="nil"/>
              <w:bottom w:val="nil"/>
              <w:right w:val="nil"/>
            </w:tcBorders>
            <w:shd w:val="clear" w:color="auto" w:fill="FAFAFA"/>
            <w:vAlign w:val="center"/>
          </w:tcPr>
          <w:p w14:paraId="1DD6B0C6" w14:textId="77777777" w:rsidR="0009609A" w:rsidRPr="00480BFB" w:rsidRDefault="0009609A" w:rsidP="0009609A">
            <w:pPr>
              <w:spacing w:after="0" w:line="240" w:lineRule="auto"/>
              <w:ind w:right="-72"/>
              <w:jc w:val="right"/>
              <w:rPr>
                <w:rFonts w:ascii="Arial" w:hAnsi="Arial" w:cs="Arial"/>
                <w:sz w:val="18"/>
                <w:szCs w:val="18"/>
                <w:lang w:eastAsia="en-GB"/>
              </w:rPr>
            </w:pPr>
          </w:p>
        </w:tc>
        <w:tc>
          <w:tcPr>
            <w:tcW w:w="683" w:type="pct"/>
            <w:tcBorders>
              <w:top w:val="single" w:sz="4" w:space="0" w:color="auto"/>
              <w:left w:val="nil"/>
              <w:bottom w:val="nil"/>
              <w:right w:val="nil"/>
            </w:tcBorders>
            <w:vAlign w:val="center"/>
          </w:tcPr>
          <w:p w14:paraId="50485121" w14:textId="77777777" w:rsidR="0009609A" w:rsidRPr="00480BFB" w:rsidRDefault="0009609A" w:rsidP="0009609A">
            <w:pPr>
              <w:spacing w:after="0" w:line="240" w:lineRule="auto"/>
              <w:ind w:right="-72"/>
              <w:jc w:val="right"/>
              <w:rPr>
                <w:rFonts w:ascii="Arial" w:hAnsi="Arial" w:cs="Arial"/>
                <w:sz w:val="18"/>
                <w:szCs w:val="18"/>
                <w:lang w:eastAsia="en-GB"/>
              </w:rPr>
            </w:pPr>
          </w:p>
        </w:tc>
      </w:tr>
      <w:tr w:rsidR="00A21D63" w:rsidRPr="00480BFB" w14:paraId="639246D5" w14:textId="77777777" w:rsidTr="006D477F">
        <w:tc>
          <w:tcPr>
            <w:tcW w:w="1280" w:type="pct"/>
            <w:vAlign w:val="center"/>
            <w:hideMark/>
          </w:tcPr>
          <w:p w14:paraId="70263103" w14:textId="77777777" w:rsidR="00A21D63" w:rsidRPr="00480BFB" w:rsidRDefault="00A21D63" w:rsidP="00A21D63">
            <w:pPr>
              <w:spacing w:after="0" w:line="240" w:lineRule="auto"/>
              <w:ind w:left="-109" w:right="-72"/>
              <w:rPr>
                <w:rFonts w:ascii="Arial" w:hAnsi="Arial" w:cs="Arial"/>
                <w:sz w:val="18"/>
                <w:szCs w:val="18"/>
                <w:lang w:eastAsia="en-GB"/>
              </w:rPr>
            </w:pPr>
          </w:p>
          <w:p w14:paraId="04333D4D" w14:textId="77777777" w:rsidR="00A21D63" w:rsidRPr="00480BFB" w:rsidRDefault="00A21D63" w:rsidP="00A21D63">
            <w:pPr>
              <w:spacing w:after="0" w:line="240" w:lineRule="auto"/>
              <w:ind w:left="-109" w:right="-72"/>
              <w:rPr>
                <w:rFonts w:ascii="Arial" w:hAnsi="Arial" w:cs="Arial"/>
                <w:sz w:val="18"/>
                <w:szCs w:val="18"/>
                <w:lang w:eastAsia="en-GB"/>
              </w:rPr>
            </w:pPr>
            <w:r w:rsidRPr="00480BFB">
              <w:rPr>
                <w:rFonts w:ascii="Arial" w:hAnsi="Arial" w:cs="Arial"/>
                <w:sz w:val="18"/>
                <w:szCs w:val="18"/>
                <w:lang w:eastAsia="en-GB"/>
              </w:rPr>
              <w:t>Discount rate</w:t>
            </w:r>
          </w:p>
        </w:tc>
        <w:tc>
          <w:tcPr>
            <w:tcW w:w="492" w:type="pct"/>
            <w:shd w:val="clear" w:color="auto" w:fill="FAFAFA"/>
            <w:vAlign w:val="center"/>
          </w:tcPr>
          <w:p w14:paraId="5C9794F1" w14:textId="77777777" w:rsidR="00A21D63" w:rsidRPr="00480BFB" w:rsidRDefault="00A21D63" w:rsidP="00A21D63">
            <w:pPr>
              <w:spacing w:after="0" w:line="240" w:lineRule="auto"/>
              <w:ind w:right="-72"/>
              <w:jc w:val="right"/>
              <w:rPr>
                <w:rFonts w:ascii="Arial" w:hAnsi="Arial" w:cs="Arial"/>
                <w:sz w:val="18"/>
                <w:szCs w:val="18"/>
                <w:lang w:eastAsia="en-GB"/>
              </w:rPr>
            </w:pPr>
          </w:p>
          <w:p w14:paraId="3CC35FB5" w14:textId="3E39BFA9" w:rsidR="00A21D63" w:rsidRPr="00480BFB" w:rsidRDefault="00A21D63" w:rsidP="00A21D63">
            <w:pPr>
              <w:spacing w:after="0" w:line="240" w:lineRule="auto"/>
              <w:ind w:right="-72"/>
              <w:jc w:val="right"/>
              <w:rPr>
                <w:rFonts w:ascii="Arial" w:hAnsi="Arial" w:cs="Arial"/>
                <w:sz w:val="18"/>
                <w:szCs w:val="18"/>
                <w:lang w:eastAsia="en-GB"/>
              </w:rPr>
            </w:pPr>
            <w:r w:rsidRPr="00480BFB">
              <w:rPr>
                <w:rFonts w:ascii="Arial" w:hAnsi="Arial" w:cs="Arial"/>
                <w:sz w:val="18"/>
                <w:szCs w:val="18"/>
                <w:lang w:eastAsia="en-GB"/>
              </w:rPr>
              <w:t>1%</w:t>
            </w:r>
          </w:p>
        </w:tc>
        <w:tc>
          <w:tcPr>
            <w:tcW w:w="495" w:type="pct"/>
            <w:vAlign w:val="center"/>
            <w:hideMark/>
          </w:tcPr>
          <w:p w14:paraId="21CB1629" w14:textId="77777777" w:rsidR="00A21D63" w:rsidRPr="00480BFB" w:rsidRDefault="00A21D63" w:rsidP="00A21D63">
            <w:pPr>
              <w:spacing w:after="0" w:line="240" w:lineRule="auto"/>
              <w:ind w:right="-72"/>
              <w:jc w:val="right"/>
              <w:rPr>
                <w:rFonts w:ascii="Arial" w:hAnsi="Arial" w:cs="Arial"/>
                <w:sz w:val="18"/>
                <w:szCs w:val="18"/>
                <w:lang w:eastAsia="en-GB"/>
              </w:rPr>
            </w:pPr>
          </w:p>
          <w:p w14:paraId="37EEAA02" w14:textId="071DE01D" w:rsidR="00A21D63" w:rsidRPr="00480BFB" w:rsidRDefault="00A21D63" w:rsidP="00A21D63">
            <w:pPr>
              <w:spacing w:after="0" w:line="240" w:lineRule="auto"/>
              <w:ind w:right="-72"/>
              <w:jc w:val="right"/>
              <w:rPr>
                <w:rFonts w:ascii="Arial" w:hAnsi="Arial" w:cs="Arial"/>
                <w:sz w:val="18"/>
                <w:szCs w:val="18"/>
                <w:lang w:eastAsia="en-GB"/>
              </w:rPr>
            </w:pPr>
            <w:r w:rsidRPr="00480BFB">
              <w:rPr>
                <w:rFonts w:ascii="Arial" w:hAnsi="Arial" w:cs="Arial"/>
                <w:sz w:val="18"/>
                <w:szCs w:val="18"/>
                <w:lang w:eastAsia="en-GB"/>
              </w:rPr>
              <w:t>1%</w:t>
            </w:r>
          </w:p>
        </w:tc>
        <w:tc>
          <w:tcPr>
            <w:tcW w:w="683" w:type="pct"/>
            <w:shd w:val="clear" w:color="auto" w:fill="FAFAFA"/>
            <w:vAlign w:val="center"/>
          </w:tcPr>
          <w:p w14:paraId="59FCE199" w14:textId="15B4BD5D" w:rsidR="00A21D63" w:rsidRPr="00480BFB" w:rsidRDefault="00A21D63" w:rsidP="00A21D63">
            <w:pPr>
              <w:spacing w:after="0" w:line="240" w:lineRule="auto"/>
              <w:ind w:right="-72"/>
              <w:jc w:val="right"/>
              <w:rPr>
                <w:rFonts w:ascii="Arial" w:hAnsi="Arial" w:cs="Arial"/>
                <w:sz w:val="18"/>
                <w:szCs w:val="18"/>
                <w:lang w:eastAsia="en-GB"/>
              </w:rPr>
            </w:pPr>
            <w:r w:rsidRPr="00480BFB">
              <w:rPr>
                <w:rFonts w:ascii="Arial" w:hAnsi="Arial" w:cs="Arial"/>
                <w:sz w:val="18"/>
                <w:szCs w:val="18"/>
                <w:lang w:eastAsia="en-GB"/>
              </w:rPr>
              <w:t>Decrease by 14.02%</w:t>
            </w:r>
          </w:p>
        </w:tc>
        <w:tc>
          <w:tcPr>
            <w:tcW w:w="684" w:type="pct"/>
            <w:vAlign w:val="center"/>
            <w:hideMark/>
          </w:tcPr>
          <w:p w14:paraId="55678060" w14:textId="77777777" w:rsidR="00A21D63" w:rsidRPr="00480BFB" w:rsidRDefault="00A21D63" w:rsidP="00A21D63">
            <w:pPr>
              <w:spacing w:after="0" w:line="240" w:lineRule="auto"/>
              <w:ind w:right="-72"/>
              <w:jc w:val="right"/>
              <w:rPr>
                <w:rFonts w:ascii="Arial" w:hAnsi="Arial" w:cs="Arial"/>
                <w:sz w:val="18"/>
                <w:szCs w:val="18"/>
                <w:lang w:eastAsia="en-GB"/>
              </w:rPr>
            </w:pPr>
            <w:r w:rsidRPr="00480BFB">
              <w:rPr>
                <w:rFonts w:ascii="Arial" w:hAnsi="Arial" w:cs="Arial"/>
                <w:sz w:val="18"/>
                <w:szCs w:val="18"/>
                <w:lang w:eastAsia="en-GB"/>
              </w:rPr>
              <w:t>Decrease by 13.49%</w:t>
            </w:r>
          </w:p>
        </w:tc>
        <w:tc>
          <w:tcPr>
            <w:tcW w:w="683" w:type="pct"/>
            <w:shd w:val="clear" w:color="auto" w:fill="FAFAFA"/>
            <w:vAlign w:val="center"/>
          </w:tcPr>
          <w:p w14:paraId="7EB4BBE3" w14:textId="44CCF2D9" w:rsidR="00A21D63" w:rsidRPr="00480BFB" w:rsidRDefault="00A21D63" w:rsidP="00A21D63">
            <w:pPr>
              <w:spacing w:after="0" w:line="240" w:lineRule="auto"/>
              <w:ind w:right="-72"/>
              <w:jc w:val="right"/>
              <w:rPr>
                <w:rFonts w:ascii="Arial" w:hAnsi="Arial" w:cs="Arial"/>
                <w:sz w:val="18"/>
                <w:szCs w:val="18"/>
                <w:lang w:eastAsia="en-GB"/>
              </w:rPr>
            </w:pPr>
            <w:r w:rsidRPr="00480BFB">
              <w:rPr>
                <w:rFonts w:ascii="Arial" w:hAnsi="Arial" w:cs="Arial"/>
                <w:sz w:val="18"/>
                <w:szCs w:val="18"/>
                <w:lang w:eastAsia="en-GB"/>
              </w:rPr>
              <w:t>Increase by 17.09%</w:t>
            </w:r>
          </w:p>
        </w:tc>
        <w:tc>
          <w:tcPr>
            <w:tcW w:w="683" w:type="pct"/>
            <w:vAlign w:val="center"/>
            <w:hideMark/>
          </w:tcPr>
          <w:p w14:paraId="7698EB92" w14:textId="77777777" w:rsidR="00A21D63" w:rsidRPr="00480BFB" w:rsidRDefault="00A21D63" w:rsidP="00A21D63">
            <w:pPr>
              <w:spacing w:after="0" w:line="240" w:lineRule="auto"/>
              <w:ind w:right="-72"/>
              <w:jc w:val="right"/>
              <w:rPr>
                <w:rFonts w:ascii="Arial" w:hAnsi="Arial" w:cs="Arial"/>
                <w:sz w:val="18"/>
                <w:szCs w:val="18"/>
                <w:lang w:eastAsia="en-GB"/>
              </w:rPr>
            </w:pPr>
            <w:r w:rsidRPr="00480BFB">
              <w:rPr>
                <w:rFonts w:ascii="Arial" w:hAnsi="Arial" w:cs="Arial"/>
                <w:sz w:val="18"/>
                <w:szCs w:val="18"/>
                <w:lang w:eastAsia="en-GB"/>
              </w:rPr>
              <w:t>Increase by 16.32%</w:t>
            </w:r>
          </w:p>
        </w:tc>
      </w:tr>
      <w:tr w:rsidR="00A21D63" w:rsidRPr="00480BFB" w14:paraId="41D8C2F1" w14:textId="77777777" w:rsidTr="006D477F">
        <w:tc>
          <w:tcPr>
            <w:tcW w:w="1280" w:type="pct"/>
            <w:vAlign w:val="center"/>
            <w:hideMark/>
          </w:tcPr>
          <w:p w14:paraId="7DB450E3" w14:textId="77777777" w:rsidR="00A21D63" w:rsidRPr="00480BFB" w:rsidRDefault="00A21D63" w:rsidP="00A21D63">
            <w:pPr>
              <w:spacing w:after="0" w:line="240" w:lineRule="auto"/>
              <w:ind w:left="-109" w:right="-72"/>
              <w:rPr>
                <w:rFonts w:ascii="Arial" w:hAnsi="Arial" w:cs="Arial"/>
                <w:sz w:val="18"/>
                <w:szCs w:val="18"/>
                <w:lang w:eastAsia="en-GB"/>
              </w:rPr>
            </w:pPr>
          </w:p>
          <w:p w14:paraId="099009CE" w14:textId="77777777" w:rsidR="00A21D63" w:rsidRPr="00480BFB" w:rsidRDefault="00A21D63" w:rsidP="00A21D63">
            <w:pPr>
              <w:spacing w:after="0" w:line="240" w:lineRule="auto"/>
              <w:ind w:left="-109" w:right="-72"/>
              <w:rPr>
                <w:rFonts w:ascii="Arial" w:hAnsi="Arial" w:cs="Arial"/>
                <w:sz w:val="18"/>
                <w:szCs w:val="18"/>
                <w:lang w:eastAsia="en-GB"/>
              </w:rPr>
            </w:pPr>
            <w:r w:rsidRPr="00480BFB">
              <w:rPr>
                <w:rFonts w:ascii="Arial" w:hAnsi="Arial" w:cs="Arial"/>
                <w:sz w:val="18"/>
                <w:szCs w:val="18"/>
                <w:lang w:eastAsia="en-GB"/>
              </w:rPr>
              <w:t>Salary growth rate</w:t>
            </w:r>
          </w:p>
        </w:tc>
        <w:tc>
          <w:tcPr>
            <w:tcW w:w="492" w:type="pct"/>
            <w:shd w:val="clear" w:color="auto" w:fill="FAFAFA"/>
            <w:vAlign w:val="center"/>
          </w:tcPr>
          <w:p w14:paraId="202B7B60" w14:textId="77777777" w:rsidR="00A21D63" w:rsidRPr="00480BFB" w:rsidRDefault="00A21D63" w:rsidP="00A21D63">
            <w:pPr>
              <w:spacing w:after="0" w:line="240" w:lineRule="auto"/>
              <w:ind w:right="-72"/>
              <w:jc w:val="right"/>
              <w:rPr>
                <w:rFonts w:ascii="Arial" w:hAnsi="Arial" w:cs="Arial"/>
                <w:sz w:val="18"/>
                <w:szCs w:val="18"/>
                <w:lang w:eastAsia="en-GB"/>
              </w:rPr>
            </w:pPr>
          </w:p>
          <w:p w14:paraId="75D4E8B1" w14:textId="3F28C640" w:rsidR="00A21D63" w:rsidRPr="00480BFB" w:rsidRDefault="00A21D63" w:rsidP="00A21D63">
            <w:pPr>
              <w:spacing w:after="0" w:line="240" w:lineRule="auto"/>
              <w:ind w:right="-72"/>
              <w:jc w:val="right"/>
              <w:rPr>
                <w:rFonts w:ascii="Arial" w:hAnsi="Arial" w:cs="Arial"/>
                <w:sz w:val="18"/>
                <w:szCs w:val="18"/>
                <w:lang w:eastAsia="en-GB"/>
              </w:rPr>
            </w:pPr>
            <w:r w:rsidRPr="00480BFB">
              <w:rPr>
                <w:rFonts w:ascii="Arial" w:hAnsi="Arial" w:cs="Arial"/>
                <w:sz w:val="18"/>
                <w:szCs w:val="18"/>
                <w:lang w:eastAsia="en-GB"/>
              </w:rPr>
              <w:t>1%</w:t>
            </w:r>
          </w:p>
        </w:tc>
        <w:tc>
          <w:tcPr>
            <w:tcW w:w="495" w:type="pct"/>
            <w:vAlign w:val="center"/>
            <w:hideMark/>
          </w:tcPr>
          <w:p w14:paraId="31FDE93A" w14:textId="77777777" w:rsidR="00A21D63" w:rsidRPr="00480BFB" w:rsidRDefault="00A21D63" w:rsidP="00A21D63">
            <w:pPr>
              <w:spacing w:after="0" w:line="240" w:lineRule="auto"/>
              <w:ind w:right="-72"/>
              <w:jc w:val="right"/>
              <w:rPr>
                <w:rFonts w:ascii="Arial" w:hAnsi="Arial" w:cs="Arial"/>
                <w:sz w:val="18"/>
                <w:szCs w:val="18"/>
                <w:lang w:eastAsia="en-GB"/>
              </w:rPr>
            </w:pPr>
          </w:p>
          <w:p w14:paraId="2167A179" w14:textId="74E928CA" w:rsidR="00A21D63" w:rsidRPr="00480BFB" w:rsidRDefault="00A21D63" w:rsidP="00A21D63">
            <w:pPr>
              <w:spacing w:after="0" w:line="240" w:lineRule="auto"/>
              <w:ind w:right="-72"/>
              <w:jc w:val="right"/>
              <w:rPr>
                <w:rFonts w:ascii="Arial" w:hAnsi="Arial" w:cs="Arial"/>
                <w:sz w:val="18"/>
                <w:szCs w:val="18"/>
                <w:lang w:eastAsia="en-GB"/>
              </w:rPr>
            </w:pPr>
            <w:r w:rsidRPr="00480BFB">
              <w:rPr>
                <w:rFonts w:ascii="Arial" w:hAnsi="Arial" w:cs="Arial"/>
                <w:sz w:val="18"/>
                <w:szCs w:val="18"/>
                <w:lang w:eastAsia="en-GB"/>
              </w:rPr>
              <w:t>1%</w:t>
            </w:r>
          </w:p>
        </w:tc>
        <w:tc>
          <w:tcPr>
            <w:tcW w:w="683" w:type="pct"/>
            <w:shd w:val="clear" w:color="auto" w:fill="FAFAFA"/>
            <w:vAlign w:val="center"/>
          </w:tcPr>
          <w:p w14:paraId="1FAA5EF3" w14:textId="4D732D5A" w:rsidR="00A21D63" w:rsidRPr="00480BFB" w:rsidRDefault="00A21D63" w:rsidP="00A21D63">
            <w:pPr>
              <w:spacing w:after="0" w:line="240" w:lineRule="auto"/>
              <w:ind w:right="-72"/>
              <w:jc w:val="right"/>
              <w:rPr>
                <w:rFonts w:ascii="Arial" w:hAnsi="Arial" w:cs="Arial"/>
                <w:sz w:val="18"/>
                <w:szCs w:val="18"/>
                <w:lang w:eastAsia="en-GB"/>
              </w:rPr>
            </w:pPr>
            <w:r w:rsidRPr="00480BFB">
              <w:rPr>
                <w:rFonts w:ascii="Arial" w:hAnsi="Arial" w:cs="Arial"/>
                <w:sz w:val="18"/>
                <w:szCs w:val="18"/>
                <w:lang w:eastAsia="en-GB"/>
              </w:rPr>
              <w:t>Increase by 15.65%</w:t>
            </w:r>
          </w:p>
        </w:tc>
        <w:tc>
          <w:tcPr>
            <w:tcW w:w="684" w:type="pct"/>
            <w:vAlign w:val="center"/>
            <w:hideMark/>
          </w:tcPr>
          <w:p w14:paraId="66094866" w14:textId="77777777" w:rsidR="00A21D63" w:rsidRPr="00480BFB" w:rsidRDefault="00A21D63" w:rsidP="00A21D63">
            <w:pPr>
              <w:spacing w:after="0" w:line="240" w:lineRule="auto"/>
              <w:ind w:right="-72"/>
              <w:jc w:val="right"/>
              <w:rPr>
                <w:rFonts w:ascii="Arial" w:hAnsi="Arial" w:cs="Arial"/>
                <w:sz w:val="18"/>
                <w:szCs w:val="18"/>
                <w:lang w:eastAsia="en-GB"/>
              </w:rPr>
            </w:pPr>
            <w:r w:rsidRPr="00480BFB">
              <w:rPr>
                <w:rFonts w:ascii="Arial" w:hAnsi="Arial" w:cs="Arial"/>
                <w:sz w:val="18"/>
                <w:szCs w:val="18"/>
                <w:lang w:eastAsia="en-GB"/>
              </w:rPr>
              <w:t>Increase by 16.79%</w:t>
            </w:r>
          </w:p>
        </w:tc>
        <w:tc>
          <w:tcPr>
            <w:tcW w:w="683" w:type="pct"/>
            <w:shd w:val="clear" w:color="auto" w:fill="FAFAFA"/>
            <w:vAlign w:val="center"/>
          </w:tcPr>
          <w:p w14:paraId="0D2B4CC5" w14:textId="1788C767" w:rsidR="00A21D63" w:rsidRPr="00480BFB" w:rsidRDefault="00A21D63" w:rsidP="00A21D63">
            <w:pPr>
              <w:spacing w:after="0" w:line="240" w:lineRule="auto"/>
              <w:ind w:right="-72"/>
              <w:jc w:val="right"/>
              <w:rPr>
                <w:rFonts w:ascii="Arial" w:hAnsi="Arial" w:cs="Arial"/>
                <w:sz w:val="18"/>
                <w:szCs w:val="18"/>
                <w:lang w:eastAsia="en-GB"/>
              </w:rPr>
            </w:pPr>
            <w:r w:rsidRPr="00480BFB">
              <w:rPr>
                <w:rFonts w:ascii="Arial" w:hAnsi="Arial" w:cs="Arial"/>
                <w:sz w:val="18"/>
                <w:szCs w:val="18"/>
                <w:lang w:eastAsia="en-GB"/>
              </w:rPr>
              <w:t>Decrease by 13.17%</w:t>
            </w:r>
          </w:p>
        </w:tc>
        <w:tc>
          <w:tcPr>
            <w:tcW w:w="683" w:type="pct"/>
            <w:vAlign w:val="center"/>
            <w:hideMark/>
          </w:tcPr>
          <w:p w14:paraId="512CE1A1" w14:textId="77777777" w:rsidR="00A21D63" w:rsidRPr="00480BFB" w:rsidRDefault="00A21D63" w:rsidP="00A21D63">
            <w:pPr>
              <w:spacing w:after="0" w:line="240" w:lineRule="auto"/>
              <w:ind w:right="-72"/>
              <w:jc w:val="right"/>
              <w:rPr>
                <w:rFonts w:ascii="Arial" w:hAnsi="Arial" w:cs="Arial"/>
                <w:sz w:val="18"/>
                <w:szCs w:val="18"/>
                <w:lang w:eastAsia="en-GB"/>
              </w:rPr>
            </w:pPr>
            <w:r w:rsidRPr="00480BFB">
              <w:rPr>
                <w:rFonts w:ascii="Arial" w:hAnsi="Arial" w:cs="Arial"/>
                <w:sz w:val="18"/>
                <w:szCs w:val="18"/>
                <w:lang w:eastAsia="en-GB"/>
              </w:rPr>
              <w:t>Decrease by 14.11%</w:t>
            </w:r>
          </w:p>
        </w:tc>
      </w:tr>
    </w:tbl>
    <w:p w14:paraId="33BB6F25" w14:textId="77777777" w:rsidR="0009609A" w:rsidRPr="00480BFB" w:rsidRDefault="0009609A" w:rsidP="00215CDB">
      <w:pPr>
        <w:spacing w:after="0" w:line="240" w:lineRule="auto"/>
        <w:jc w:val="both"/>
        <w:rPr>
          <w:rFonts w:ascii="Arial" w:hAnsi="Arial" w:cs="Arial"/>
          <w:sz w:val="18"/>
          <w:szCs w:val="18"/>
        </w:rPr>
      </w:pPr>
    </w:p>
    <w:p w14:paraId="38A39EE1" w14:textId="77777777" w:rsidR="0009609A" w:rsidRPr="00480BFB" w:rsidRDefault="0009609A" w:rsidP="00215CDB">
      <w:pPr>
        <w:spacing w:after="0" w:line="240" w:lineRule="auto"/>
        <w:jc w:val="both"/>
        <w:rPr>
          <w:rFonts w:ascii="Arial" w:hAnsi="Arial" w:cs="Arial"/>
          <w:sz w:val="18"/>
          <w:szCs w:val="18"/>
        </w:rPr>
      </w:pPr>
      <w:r w:rsidRPr="00480BFB">
        <w:rPr>
          <w:rFonts w:ascii="Arial" w:hAnsi="Arial"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w:t>
      </w:r>
      <w:proofErr w:type="spellStart"/>
      <w:r w:rsidRPr="00480BFB">
        <w:rPr>
          <w:rFonts w:ascii="Arial" w:hAnsi="Arial" w:cs="Arial"/>
          <w:sz w:val="18"/>
          <w:szCs w:val="18"/>
        </w:rPr>
        <w:t>recognised</w:t>
      </w:r>
      <w:proofErr w:type="spellEnd"/>
      <w:r w:rsidRPr="00480BFB">
        <w:rPr>
          <w:rFonts w:ascii="Arial" w:hAnsi="Arial" w:cs="Arial"/>
          <w:sz w:val="18"/>
          <w:szCs w:val="18"/>
        </w:rPr>
        <w:t xml:space="preserve"> in the statement of financial position.</w:t>
      </w:r>
    </w:p>
    <w:p w14:paraId="7812FFAB" w14:textId="77777777" w:rsidR="0009609A" w:rsidRPr="00480BFB" w:rsidRDefault="0009609A" w:rsidP="00215CDB">
      <w:pPr>
        <w:spacing w:after="0" w:line="240" w:lineRule="auto"/>
        <w:jc w:val="both"/>
        <w:rPr>
          <w:rFonts w:ascii="Arial" w:hAnsi="Arial" w:cs="Arial"/>
          <w:sz w:val="18"/>
          <w:szCs w:val="18"/>
        </w:rPr>
      </w:pPr>
    </w:p>
    <w:p w14:paraId="0BE72C79" w14:textId="77777777" w:rsidR="0009609A" w:rsidRPr="00480BFB" w:rsidRDefault="0009609A" w:rsidP="00215CDB">
      <w:pPr>
        <w:spacing w:after="0" w:line="240" w:lineRule="auto"/>
        <w:jc w:val="both"/>
        <w:rPr>
          <w:rFonts w:ascii="Arial" w:hAnsi="Arial" w:cs="Arial"/>
          <w:sz w:val="18"/>
          <w:szCs w:val="18"/>
        </w:rPr>
      </w:pPr>
      <w:r w:rsidRPr="00480BFB">
        <w:rPr>
          <w:rFonts w:ascii="Arial" w:hAnsi="Arial" w:cs="Arial"/>
          <w:sz w:val="18"/>
          <w:szCs w:val="18"/>
        </w:rPr>
        <w:t>The methods and types of assumptions used in preparing the sensitivity analysis did not change compared to the previous period.</w:t>
      </w:r>
    </w:p>
    <w:p w14:paraId="3EA1E06B" w14:textId="77777777" w:rsidR="0009609A" w:rsidRPr="00E9475D" w:rsidRDefault="0009609A" w:rsidP="00215CDB">
      <w:pPr>
        <w:spacing w:after="0" w:line="240" w:lineRule="auto"/>
        <w:jc w:val="both"/>
        <w:rPr>
          <w:rFonts w:ascii="Arial" w:hAnsi="Arial" w:cs="Arial"/>
          <w:sz w:val="18"/>
          <w:szCs w:val="18"/>
        </w:rPr>
      </w:pPr>
    </w:p>
    <w:p w14:paraId="78B32D3C" w14:textId="0FBA931D" w:rsidR="00A21D63" w:rsidRPr="00E9475D" w:rsidRDefault="00A21D63" w:rsidP="00E9475D">
      <w:pPr>
        <w:spacing w:after="0" w:line="240" w:lineRule="auto"/>
        <w:jc w:val="both"/>
        <w:rPr>
          <w:rFonts w:ascii="Arial" w:hAnsi="Arial" w:cs="Arial"/>
          <w:sz w:val="18"/>
          <w:szCs w:val="18"/>
        </w:rPr>
      </w:pPr>
      <w:r w:rsidRPr="00E9475D">
        <w:rPr>
          <w:rFonts w:ascii="Arial" w:hAnsi="Arial" w:cs="Arial"/>
          <w:sz w:val="18"/>
          <w:szCs w:val="18"/>
        </w:rPr>
        <w:t xml:space="preserve">Through its defined benefit retirement benefit plans, the Group is exposed to </w:t>
      </w:r>
      <w:proofErr w:type="gramStart"/>
      <w:r w:rsidRPr="00E9475D">
        <w:rPr>
          <w:rFonts w:ascii="Arial" w:hAnsi="Arial" w:cs="Arial"/>
          <w:sz w:val="18"/>
          <w:szCs w:val="18"/>
        </w:rPr>
        <w:t>a number of</w:t>
      </w:r>
      <w:proofErr w:type="gramEnd"/>
      <w:r w:rsidRPr="00E9475D">
        <w:rPr>
          <w:rFonts w:ascii="Arial" w:hAnsi="Arial" w:cs="Arial"/>
          <w:sz w:val="18"/>
          <w:szCs w:val="18"/>
        </w:rPr>
        <w:t xml:space="preserve"> risks, the most significant of which are detailed below:</w:t>
      </w:r>
    </w:p>
    <w:p w14:paraId="7D0FE97A" w14:textId="77777777" w:rsidR="00A21D63" w:rsidRPr="00480BFB" w:rsidRDefault="00A21D63" w:rsidP="00215CDB">
      <w:pPr>
        <w:spacing w:after="0" w:line="240" w:lineRule="auto"/>
        <w:jc w:val="both"/>
        <w:rPr>
          <w:rFonts w:ascii="Arial" w:hAnsi="Arial" w:cs="Arial"/>
          <w:sz w:val="18"/>
          <w:szCs w:val="18"/>
        </w:rPr>
      </w:pPr>
    </w:p>
    <w:p w14:paraId="632B4721" w14:textId="75566E0A" w:rsidR="0009609A" w:rsidRPr="00480BFB" w:rsidRDefault="0009609A" w:rsidP="00A21D63">
      <w:pPr>
        <w:pStyle w:val="Heading1"/>
        <w:ind w:left="540" w:hanging="538"/>
        <w:jc w:val="both"/>
        <w:rPr>
          <w:rFonts w:ascii="Arial" w:hAnsi="Arial" w:cs="Arial"/>
          <w:b w:val="0"/>
          <w:bCs w:val="0"/>
          <w:color w:val="CF4A02"/>
          <w:sz w:val="18"/>
          <w:szCs w:val="18"/>
        </w:rPr>
      </w:pPr>
      <w:r w:rsidRPr="00480BFB">
        <w:rPr>
          <w:rFonts w:ascii="Arial" w:hAnsi="Arial" w:cs="Arial"/>
          <w:b w:val="0"/>
          <w:bCs w:val="0"/>
          <w:color w:val="CF4A02"/>
          <w:sz w:val="18"/>
          <w:szCs w:val="18"/>
        </w:rPr>
        <w:t>Changes in bond yields</w:t>
      </w:r>
    </w:p>
    <w:p w14:paraId="0E54AA2A" w14:textId="77777777" w:rsidR="0009609A" w:rsidRPr="00480BFB" w:rsidRDefault="0009609A" w:rsidP="00215CDB">
      <w:pPr>
        <w:spacing w:after="0" w:line="240" w:lineRule="auto"/>
        <w:jc w:val="both"/>
        <w:rPr>
          <w:rFonts w:ascii="Arial" w:hAnsi="Arial" w:cs="Arial"/>
          <w:sz w:val="18"/>
          <w:szCs w:val="18"/>
        </w:rPr>
      </w:pPr>
    </w:p>
    <w:p w14:paraId="58BC351E" w14:textId="7718AAAC" w:rsidR="0009609A" w:rsidRPr="00480BFB" w:rsidRDefault="0009609A" w:rsidP="00215CDB">
      <w:pPr>
        <w:spacing w:after="0" w:line="240" w:lineRule="auto"/>
        <w:jc w:val="both"/>
        <w:rPr>
          <w:rFonts w:ascii="Arial" w:hAnsi="Arial" w:cs="Arial"/>
          <w:sz w:val="18"/>
          <w:szCs w:val="18"/>
        </w:rPr>
      </w:pPr>
      <w:r w:rsidRPr="00480BFB">
        <w:rPr>
          <w:rFonts w:ascii="Arial" w:hAnsi="Arial" w:cs="Arial"/>
          <w:sz w:val="18"/>
          <w:szCs w:val="18"/>
        </w:rPr>
        <w:t>A decrease in government bond yields will increase plan liabilities</w:t>
      </w:r>
      <w:r w:rsidR="008E519D" w:rsidRPr="00480BFB">
        <w:rPr>
          <w:rFonts w:ascii="Arial" w:hAnsi="Arial" w:cs="Arial"/>
          <w:sz w:val="18"/>
          <w:szCs w:val="18"/>
        </w:rPr>
        <w:t>.</w:t>
      </w:r>
    </w:p>
    <w:p w14:paraId="08588B8A" w14:textId="77777777" w:rsidR="008E519D" w:rsidRPr="00480BFB" w:rsidRDefault="008E519D" w:rsidP="00215CDB">
      <w:pPr>
        <w:spacing w:after="0" w:line="240" w:lineRule="auto"/>
        <w:jc w:val="both"/>
        <w:rPr>
          <w:rFonts w:ascii="Arial" w:hAnsi="Arial" w:cs="Arial"/>
          <w:sz w:val="18"/>
          <w:szCs w:val="18"/>
        </w:rPr>
      </w:pPr>
    </w:p>
    <w:p w14:paraId="474EA20E" w14:textId="77777777" w:rsidR="0009609A" w:rsidRPr="00480BFB" w:rsidRDefault="0009609A" w:rsidP="00A21D63">
      <w:pPr>
        <w:pStyle w:val="Heading1"/>
        <w:ind w:left="540" w:hanging="538"/>
        <w:jc w:val="both"/>
        <w:rPr>
          <w:rFonts w:ascii="Arial" w:hAnsi="Arial" w:cs="Arial"/>
          <w:b w:val="0"/>
          <w:bCs w:val="0"/>
          <w:color w:val="CF4A02"/>
          <w:sz w:val="18"/>
          <w:szCs w:val="18"/>
        </w:rPr>
      </w:pPr>
      <w:r w:rsidRPr="00480BFB">
        <w:rPr>
          <w:rFonts w:ascii="Arial" w:hAnsi="Arial" w:cs="Arial"/>
          <w:b w:val="0"/>
          <w:bCs w:val="0"/>
          <w:color w:val="CF4A02"/>
          <w:sz w:val="18"/>
          <w:szCs w:val="18"/>
        </w:rPr>
        <w:t>Inflation risk</w:t>
      </w:r>
    </w:p>
    <w:p w14:paraId="2EABCAFA" w14:textId="77777777" w:rsidR="0009609A" w:rsidRPr="00480BFB" w:rsidRDefault="0009609A" w:rsidP="00215CDB">
      <w:pPr>
        <w:spacing w:after="0" w:line="240" w:lineRule="auto"/>
        <w:jc w:val="both"/>
        <w:rPr>
          <w:rFonts w:ascii="Arial" w:hAnsi="Arial" w:cs="Arial"/>
          <w:sz w:val="18"/>
          <w:szCs w:val="18"/>
        </w:rPr>
      </w:pPr>
    </w:p>
    <w:p w14:paraId="0F96B523" w14:textId="77777777" w:rsidR="0009609A" w:rsidRPr="00480BFB" w:rsidRDefault="0009609A" w:rsidP="00215CDB">
      <w:pPr>
        <w:spacing w:after="0" w:line="240" w:lineRule="auto"/>
        <w:jc w:val="both"/>
        <w:rPr>
          <w:rFonts w:ascii="Arial" w:hAnsi="Arial" w:cs="Arial"/>
          <w:sz w:val="18"/>
          <w:szCs w:val="18"/>
        </w:rPr>
      </w:pPr>
      <w:r w:rsidRPr="00480BFB">
        <w:rPr>
          <w:rFonts w:ascii="Arial" w:hAnsi="Arial" w:cs="Arial"/>
          <w:sz w:val="18"/>
          <w:szCs w:val="18"/>
        </w:rPr>
        <w:t xml:space="preserve">Some of the Group retirement benefit obligations are linked to inflation, and higher inflation will lead to higher liabilities (although, in most cases, caps on the level of inflationary increases are in place to protect the plan against extreme inflation). </w:t>
      </w:r>
    </w:p>
    <w:p w14:paraId="23AFAACD" w14:textId="77777777" w:rsidR="0009609A" w:rsidRPr="00480BFB" w:rsidRDefault="0009609A" w:rsidP="00215CDB">
      <w:pPr>
        <w:spacing w:after="0" w:line="240" w:lineRule="auto"/>
        <w:jc w:val="both"/>
        <w:rPr>
          <w:rFonts w:ascii="Arial" w:hAnsi="Arial" w:cs="Arial"/>
          <w:sz w:val="18"/>
          <w:szCs w:val="18"/>
        </w:rPr>
      </w:pPr>
    </w:p>
    <w:p w14:paraId="25383EF6" w14:textId="3B63A1DF" w:rsidR="0009609A" w:rsidRPr="00480BFB" w:rsidRDefault="0009609A" w:rsidP="00215CDB">
      <w:pPr>
        <w:spacing w:after="0" w:line="240" w:lineRule="auto"/>
        <w:jc w:val="both"/>
        <w:rPr>
          <w:rFonts w:ascii="Arial" w:hAnsi="Arial" w:cs="Arial"/>
          <w:spacing w:val="-4"/>
          <w:sz w:val="18"/>
          <w:szCs w:val="18"/>
        </w:rPr>
      </w:pPr>
      <w:r w:rsidRPr="00480BFB">
        <w:rPr>
          <w:rFonts w:ascii="Arial" w:hAnsi="Arial" w:cs="Arial"/>
          <w:spacing w:val="-4"/>
          <w:sz w:val="18"/>
          <w:szCs w:val="18"/>
        </w:rPr>
        <w:t xml:space="preserve">The weighted average duration of the defined benefit obligation is </w:t>
      </w:r>
      <w:r w:rsidR="008E519D" w:rsidRPr="00480BFB">
        <w:rPr>
          <w:rFonts w:ascii="Arial" w:hAnsi="Arial" w:cs="Arial"/>
          <w:spacing w:val="-4"/>
          <w:sz w:val="18"/>
          <w:szCs w:val="18"/>
        </w:rPr>
        <w:t>16.38-26.57</w:t>
      </w:r>
      <w:r w:rsidRPr="00480BFB">
        <w:rPr>
          <w:rFonts w:ascii="Arial" w:hAnsi="Arial" w:cs="Arial"/>
          <w:spacing w:val="-4"/>
          <w:sz w:val="18"/>
          <w:szCs w:val="18"/>
        </w:rPr>
        <w:t xml:space="preserve"> years (</w:t>
      </w:r>
      <w:proofErr w:type="gramStart"/>
      <w:r w:rsidR="00E31A02" w:rsidRPr="00480BFB">
        <w:rPr>
          <w:rFonts w:ascii="Arial" w:hAnsi="Arial" w:cs="Arial"/>
          <w:spacing w:val="-4"/>
          <w:sz w:val="18"/>
          <w:szCs w:val="18"/>
        </w:rPr>
        <w:t>2019</w:t>
      </w:r>
      <w:r w:rsidR="006E500E" w:rsidRPr="00480BFB">
        <w:rPr>
          <w:rFonts w:ascii="Arial" w:hAnsi="Arial" w:cs="Arial"/>
          <w:spacing w:val="-4"/>
          <w:sz w:val="18"/>
          <w:szCs w:val="18"/>
        </w:rPr>
        <w:t xml:space="preserve"> </w:t>
      </w:r>
      <w:r w:rsidRPr="00480BFB">
        <w:rPr>
          <w:rFonts w:ascii="Arial" w:hAnsi="Arial" w:cs="Arial"/>
          <w:spacing w:val="-4"/>
          <w:sz w:val="18"/>
          <w:szCs w:val="18"/>
        </w:rPr>
        <w:t>:</w:t>
      </w:r>
      <w:proofErr w:type="gramEnd"/>
      <w:r w:rsidRPr="00480BFB">
        <w:rPr>
          <w:rFonts w:ascii="Arial" w:hAnsi="Arial" w:cs="Arial"/>
          <w:spacing w:val="-4"/>
          <w:sz w:val="18"/>
          <w:szCs w:val="18"/>
        </w:rPr>
        <w:t xml:space="preserve"> </w:t>
      </w:r>
      <w:r w:rsidR="006D477F" w:rsidRPr="00480BFB">
        <w:rPr>
          <w:rFonts w:ascii="Arial" w:hAnsi="Arial" w:cs="Arial"/>
          <w:spacing w:val="-4"/>
          <w:sz w:val="18"/>
          <w:szCs w:val="18"/>
        </w:rPr>
        <w:t xml:space="preserve">17.03 - 20.06 </w:t>
      </w:r>
      <w:r w:rsidRPr="00480BFB">
        <w:rPr>
          <w:rFonts w:ascii="Arial" w:hAnsi="Arial" w:cs="Arial"/>
          <w:spacing w:val="-4"/>
          <w:sz w:val="18"/>
          <w:szCs w:val="18"/>
        </w:rPr>
        <w:t>years</w:t>
      </w:r>
      <w:r w:rsidR="002F6B0D" w:rsidRPr="00480BFB">
        <w:rPr>
          <w:rFonts w:ascii="Arial" w:hAnsi="Arial" w:cs="Arial"/>
          <w:spacing w:val="-4"/>
          <w:sz w:val="18"/>
          <w:szCs w:val="18"/>
        </w:rPr>
        <w:t>)</w:t>
      </w:r>
      <w:r w:rsidRPr="00480BFB">
        <w:rPr>
          <w:rFonts w:ascii="Arial" w:hAnsi="Arial" w:cs="Arial"/>
          <w:spacing w:val="-4"/>
          <w:sz w:val="18"/>
          <w:szCs w:val="18"/>
        </w:rPr>
        <w:t>.</w:t>
      </w:r>
    </w:p>
    <w:p w14:paraId="79D41797" w14:textId="77777777" w:rsidR="0009609A" w:rsidRPr="00480BFB" w:rsidRDefault="0009609A" w:rsidP="00215CDB">
      <w:pPr>
        <w:spacing w:after="0" w:line="240" w:lineRule="auto"/>
        <w:jc w:val="both"/>
        <w:rPr>
          <w:rFonts w:ascii="Arial" w:hAnsi="Arial" w:cs="Arial"/>
          <w:sz w:val="18"/>
          <w:szCs w:val="18"/>
        </w:rPr>
      </w:pPr>
    </w:p>
    <w:p w14:paraId="5899ECD9" w14:textId="0C5EECF4" w:rsidR="0009609A" w:rsidRPr="00480BFB" w:rsidRDefault="0009609A" w:rsidP="00215CDB">
      <w:pPr>
        <w:spacing w:after="0" w:line="240" w:lineRule="auto"/>
        <w:jc w:val="both"/>
        <w:rPr>
          <w:rFonts w:ascii="Arial" w:hAnsi="Arial" w:cs="Arial"/>
          <w:sz w:val="18"/>
          <w:szCs w:val="18"/>
        </w:rPr>
      </w:pPr>
      <w:r w:rsidRPr="00480BFB">
        <w:rPr>
          <w:rFonts w:ascii="Arial" w:hAnsi="Arial" w:cs="Arial"/>
          <w:sz w:val="18"/>
          <w:szCs w:val="18"/>
        </w:rPr>
        <w:t>Expected maturity analysis of undiscounted retirement and post-employment medical benefits are as follows:</w:t>
      </w:r>
    </w:p>
    <w:p w14:paraId="24201760" w14:textId="77777777" w:rsidR="0009609A" w:rsidRPr="00480BFB" w:rsidRDefault="0009609A" w:rsidP="00215CDB">
      <w:pPr>
        <w:spacing w:after="0" w:line="240" w:lineRule="auto"/>
        <w:jc w:val="both"/>
        <w:rPr>
          <w:rFonts w:ascii="Arial" w:hAnsi="Arial" w:cs="Arial"/>
          <w:sz w:val="18"/>
          <w:szCs w:val="18"/>
        </w:rPr>
      </w:pPr>
    </w:p>
    <w:tbl>
      <w:tblPr>
        <w:tblW w:w="9459" w:type="dxa"/>
        <w:tblLayout w:type="fixed"/>
        <w:tblLook w:val="04A0" w:firstRow="1" w:lastRow="0" w:firstColumn="1" w:lastColumn="0" w:noHBand="0" w:noVBand="1"/>
      </w:tblPr>
      <w:tblGrid>
        <w:gridCol w:w="3544"/>
        <w:gridCol w:w="1183"/>
        <w:gridCol w:w="1183"/>
        <w:gridCol w:w="1183"/>
        <w:gridCol w:w="1183"/>
        <w:gridCol w:w="1183"/>
      </w:tblGrid>
      <w:tr w:rsidR="0009609A" w:rsidRPr="00480BFB" w14:paraId="1A4A581E" w14:textId="77777777" w:rsidTr="00B579E2">
        <w:tc>
          <w:tcPr>
            <w:tcW w:w="3544" w:type="dxa"/>
            <w:shd w:val="clear" w:color="auto" w:fill="auto"/>
          </w:tcPr>
          <w:p w14:paraId="7E2D8FD8" w14:textId="77777777" w:rsidR="0009609A" w:rsidRPr="00480BFB" w:rsidRDefault="0009609A" w:rsidP="004F2925">
            <w:pPr>
              <w:spacing w:after="0" w:line="240" w:lineRule="auto"/>
              <w:ind w:left="-105"/>
              <w:jc w:val="both"/>
              <w:rPr>
                <w:rFonts w:ascii="Arial" w:hAnsi="Arial" w:cs="Arial"/>
                <w:sz w:val="18"/>
                <w:szCs w:val="18"/>
              </w:rPr>
            </w:pPr>
          </w:p>
        </w:tc>
        <w:tc>
          <w:tcPr>
            <w:tcW w:w="5915" w:type="dxa"/>
            <w:gridSpan w:val="5"/>
            <w:tcBorders>
              <w:top w:val="single" w:sz="4" w:space="0" w:color="auto"/>
              <w:bottom w:val="single" w:sz="4" w:space="0" w:color="auto"/>
            </w:tcBorders>
            <w:shd w:val="clear" w:color="auto" w:fill="auto"/>
            <w:vAlign w:val="bottom"/>
          </w:tcPr>
          <w:p w14:paraId="34F446BC" w14:textId="77777777" w:rsidR="0009609A" w:rsidRPr="00480BFB" w:rsidRDefault="0009609A" w:rsidP="001D16E8">
            <w:pPr>
              <w:spacing w:after="0" w:line="240" w:lineRule="auto"/>
              <w:ind w:right="-72"/>
              <w:jc w:val="center"/>
              <w:rPr>
                <w:rFonts w:ascii="Arial" w:hAnsi="Arial" w:cs="Arial"/>
                <w:b/>
                <w:bCs/>
                <w:sz w:val="18"/>
                <w:szCs w:val="18"/>
              </w:rPr>
            </w:pPr>
            <w:r w:rsidRPr="00480BFB">
              <w:rPr>
                <w:rFonts w:ascii="Arial" w:hAnsi="Arial" w:cs="Arial"/>
                <w:b/>
                <w:bCs/>
                <w:sz w:val="18"/>
                <w:szCs w:val="18"/>
              </w:rPr>
              <w:t>Consolidated financial statements</w:t>
            </w:r>
          </w:p>
        </w:tc>
      </w:tr>
      <w:tr w:rsidR="0009609A" w:rsidRPr="00480BFB" w14:paraId="156B63E7" w14:textId="77777777" w:rsidTr="001E02A6">
        <w:tc>
          <w:tcPr>
            <w:tcW w:w="3544" w:type="dxa"/>
            <w:shd w:val="clear" w:color="auto" w:fill="auto"/>
          </w:tcPr>
          <w:p w14:paraId="312324C1" w14:textId="77777777" w:rsidR="0009609A" w:rsidRPr="00480BFB" w:rsidRDefault="0009609A" w:rsidP="004F2925">
            <w:pPr>
              <w:spacing w:after="0" w:line="240" w:lineRule="auto"/>
              <w:ind w:left="-105"/>
              <w:jc w:val="both"/>
              <w:rPr>
                <w:rFonts w:ascii="Arial" w:hAnsi="Arial" w:cs="Arial"/>
                <w:sz w:val="18"/>
                <w:szCs w:val="18"/>
              </w:rPr>
            </w:pPr>
          </w:p>
        </w:tc>
        <w:tc>
          <w:tcPr>
            <w:tcW w:w="1183" w:type="dxa"/>
            <w:tcBorders>
              <w:top w:val="single" w:sz="4" w:space="0" w:color="auto"/>
            </w:tcBorders>
            <w:shd w:val="clear" w:color="auto" w:fill="auto"/>
            <w:vAlign w:val="bottom"/>
          </w:tcPr>
          <w:p w14:paraId="2C45E03F" w14:textId="77777777" w:rsidR="0009609A" w:rsidRPr="00480BFB" w:rsidRDefault="0009609A" w:rsidP="001D16E8">
            <w:pPr>
              <w:spacing w:after="0" w:line="240" w:lineRule="auto"/>
              <w:ind w:right="-72"/>
              <w:jc w:val="right"/>
              <w:rPr>
                <w:rFonts w:ascii="Arial" w:hAnsi="Arial" w:cs="Arial"/>
                <w:b/>
                <w:bCs/>
                <w:sz w:val="18"/>
                <w:szCs w:val="18"/>
              </w:rPr>
            </w:pPr>
            <w:r w:rsidRPr="00480BFB">
              <w:rPr>
                <w:rFonts w:ascii="Arial" w:hAnsi="Arial" w:cs="Arial"/>
                <w:b/>
                <w:bCs/>
                <w:sz w:val="18"/>
                <w:szCs w:val="18"/>
              </w:rPr>
              <w:t xml:space="preserve">Less than </w:t>
            </w:r>
          </w:p>
          <w:p w14:paraId="0FB8AC74" w14:textId="77777777" w:rsidR="0009609A" w:rsidRPr="00480BFB" w:rsidRDefault="0009609A" w:rsidP="001D16E8">
            <w:pPr>
              <w:spacing w:after="0" w:line="240" w:lineRule="auto"/>
              <w:ind w:right="-72"/>
              <w:jc w:val="right"/>
              <w:rPr>
                <w:rFonts w:ascii="Arial" w:hAnsi="Arial" w:cs="Arial"/>
                <w:b/>
                <w:bCs/>
                <w:sz w:val="18"/>
                <w:szCs w:val="18"/>
              </w:rPr>
            </w:pPr>
            <w:r w:rsidRPr="00480BFB">
              <w:rPr>
                <w:rFonts w:ascii="Arial" w:hAnsi="Arial" w:cs="Arial"/>
                <w:b/>
                <w:bCs/>
                <w:sz w:val="18"/>
                <w:szCs w:val="18"/>
              </w:rPr>
              <w:t>1 year</w:t>
            </w:r>
          </w:p>
        </w:tc>
        <w:tc>
          <w:tcPr>
            <w:tcW w:w="1183" w:type="dxa"/>
            <w:tcBorders>
              <w:top w:val="single" w:sz="4" w:space="0" w:color="auto"/>
            </w:tcBorders>
            <w:shd w:val="clear" w:color="auto" w:fill="auto"/>
            <w:vAlign w:val="bottom"/>
          </w:tcPr>
          <w:p w14:paraId="3ABC9045" w14:textId="77777777" w:rsidR="0009609A" w:rsidRPr="00480BFB" w:rsidRDefault="0009609A" w:rsidP="001D16E8">
            <w:pPr>
              <w:spacing w:after="0" w:line="240" w:lineRule="auto"/>
              <w:ind w:right="-72"/>
              <w:jc w:val="right"/>
              <w:rPr>
                <w:rFonts w:ascii="Arial" w:hAnsi="Arial" w:cs="Arial"/>
                <w:b/>
                <w:bCs/>
                <w:sz w:val="18"/>
                <w:szCs w:val="18"/>
              </w:rPr>
            </w:pPr>
            <w:r w:rsidRPr="00480BFB">
              <w:rPr>
                <w:rFonts w:ascii="Arial" w:hAnsi="Arial" w:cs="Arial"/>
                <w:b/>
                <w:bCs/>
                <w:sz w:val="18"/>
                <w:szCs w:val="18"/>
              </w:rPr>
              <w:t xml:space="preserve">Between </w:t>
            </w:r>
          </w:p>
          <w:p w14:paraId="6EF76E65" w14:textId="77777777" w:rsidR="0009609A" w:rsidRPr="00480BFB" w:rsidRDefault="0009609A" w:rsidP="001D16E8">
            <w:pPr>
              <w:spacing w:after="0" w:line="240" w:lineRule="auto"/>
              <w:ind w:right="-72"/>
              <w:jc w:val="right"/>
              <w:rPr>
                <w:rFonts w:ascii="Arial" w:hAnsi="Arial" w:cs="Arial"/>
                <w:b/>
                <w:bCs/>
                <w:sz w:val="18"/>
                <w:szCs w:val="18"/>
              </w:rPr>
            </w:pPr>
            <w:r w:rsidRPr="00480BFB">
              <w:rPr>
                <w:rFonts w:ascii="Arial" w:hAnsi="Arial" w:cs="Arial"/>
                <w:b/>
                <w:bCs/>
                <w:sz w:val="18"/>
                <w:szCs w:val="18"/>
              </w:rPr>
              <w:t>1</w:t>
            </w:r>
            <w:r w:rsidR="009B69DA" w:rsidRPr="00480BFB">
              <w:rPr>
                <w:rFonts w:ascii="Arial" w:hAnsi="Arial" w:cs="Arial"/>
                <w:b/>
                <w:bCs/>
                <w:sz w:val="18"/>
                <w:szCs w:val="18"/>
              </w:rPr>
              <w:t xml:space="preserve"> </w:t>
            </w:r>
            <w:r w:rsidRPr="00480BFB">
              <w:rPr>
                <w:rFonts w:ascii="Arial" w:hAnsi="Arial" w:cs="Arial"/>
                <w:b/>
                <w:bCs/>
                <w:sz w:val="18"/>
                <w:szCs w:val="18"/>
              </w:rPr>
              <w:t>-</w:t>
            </w:r>
            <w:r w:rsidR="009B69DA" w:rsidRPr="00480BFB">
              <w:rPr>
                <w:rFonts w:ascii="Arial" w:hAnsi="Arial" w:cs="Arial"/>
                <w:b/>
                <w:bCs/>
                <w:sz w:val="18"/>
                <w:szCs w:val="18"/>
              </w:rPr>
              <w:t xml:space="preserve"> </w:t>
            </w:r>
            <w:r w:rsidRPr="00480BFB">
              <w:rPr>
                <w:rFonts w:ascii="Arial" w:hAnsi="Arial" w:cs="Arial"/>
                <w:b/>
                <w:bCs/>
                <w:sz w:val="18"/>
                <w:szCs w:val="18"/>
              </w:rPr>
              <w:t>2 years</w:t>
            </w:r>
          </w:p>
        </w:tc>
        <w:tc>
          <w:tcPr>
            <w:tcW w:w="1183" w:type="dxa"/>
            <w:tcBorders>
              <w:top w:val="single" w:sz="4" w:space="0" w:color="auto"/>
            </w:tcBorders>
            <w:shd w:val="clear" w:color="auto" w:fill="auto"/>
            <w:vAlign w:val="bottom"/>
          </w:tcPr>
          <w:p w14:paraId="255315E6" w14:textId="77777777" w:rsidR="0009609A" w:rsidRPr="00480BFB" w:rsidRDefault="0009609A" w:rsidP="001D16E8">
            <w:pPr>
              <w:spacing w:after="0" w:line="240" w:lineRule="auto"/>
              <w:ind w:right="-72"/>
              <w:jc w:val="right"/>
              <w:rPr>
                <w:rFonts w:ascii="Arial" w:hAnsi="Arial" w:cs="Arial"/>
                <w:b/>
                <w:bCs/>
                <w:sz w:val="18"/>
                <w:szCs w:val="18"/>
              </w:rPr>
            </w:pPr>
            <w:r w:rsidRPr="00480BFB">
              <w:rPr>
                <w:rFonts w:ascii="Arial" w:hAnsi="Arial" w:cs="Arial"/>
                <w:b/>
                <w:bCs/>
                <w:sz w:val="18"/>
                <w:szCs w:val="18"/>
              </w:rPr>
              <w:t xml:space="preserve">Between </w:t>
            </w:r>
          </w:p>
          <w:p w14:paraId="7F7BE01C" w14:textId="77777777" w:rsidR="0009609A" w:rsidRPr="00480BFB" w:rsidRDefault="0009609A" w:rsidP="001D16E8">
            <w:pPr>
              <w:spacing w:after="0" w:line="240" w:lineRule="auto"/>
              <w:ind w:right="-72"/>
              <w:jc w:val="right"/>
              <w:rPr>
                <w:rFonts w:ascii="Arial" w:hAnsi="Arial" w:cs="Arial"/>
                <w:b/>
                <w:bCs/>
                <w:sz w:val="18"/>
                <w:szCs w:val="18"/>
              </w:rPr>
            </w:pPr>
            <w:r w:rsidRPr="00480BFB">
              <w:rPr>
                <w:rFonts w:ascii="Arial" w:hAnsi="Arial" w:cs="Arial"/>
                <w:b/>
                <w:bCs/>
                <w:sz w:val="18"/>
                <w:szCs w:val="18"/>
              </w:rPr>
              <w:t>2</w:t>
            </w:r>
            <w:r w:rsidR="009B69DA" w:rsidRPr="00480BFB">
              <w:rPr>
                <w:rFonts w:ascii="Arial" w:hAnsi="Arial" w:cs="Arial"/>
                <w:b/>
                <w:bCs/>
                <w:sz w:val="18"/>
                <w:szCs w:val="18"/>
              </w:rPr>
              <w:t xml:space="preserve"> </w:t>
            </w:r>
            <w:r w:rsidRPr="00480BFB">
              <w:rPr>
                <w:rFonts w:ascii="Arial" w:hAnsi="Arial" w:cs="Arial"/>
                <w:b/>
                <w:bCs/>
                <w:sz w:val="18"/>
                <w:szCs w:val="18"/>
              </w:rPr>
              <w:t>-</w:t>
            </w:r>
            <w:r w:rsidR="009B69DA" w:rsidRPr="00480BFB">
              <w:rPr>
                <w:rFonts w:ascii="Arial" w:hAnsi="Arial" w:cs="Arial"/>
                <w:b/>
                <w:bCs/>
                <w:sz w:val="18"/>
                <w:szCs w:val="18"/>
              </w:rPr>
              <w:t xml:space="preserve"> </w:t>
            </w:r>
            <w:r w:rsidRPr="00480BFB">
              <w:rPr>
                <w:rFonts w:ascii="Arial" w:hAnsi="Arial" w:cs="Arial"/>
                <w:b/>
                <w:bCs/>
                <w:sz w:val="18"/>
                <w:szCs w:val="18"/>
              </w:rPr>
              <w:t>5 years</w:t>
            </w:r>
          </w:p>
        </w:tc>
        <w:tc>
          <w:tcPr>
            <w:tcW w:w="1183" w:type="dxa"/>
            <w:tcBorders>
              <w:top w:val="single" w:sz="4" w:space="0" w:color="auto"/>
            </w:tcBorders>
            <w:shd w:val="clear" w:color="auto" w:fill="auto"/>
            <w:vAlign w:val="bottom"/>
          </w:tcPr>
          <w:p w14:paraId="4E517DEB" w14:textId="77777777" w:rsidR="0009609A" w:rsidRPr="00480BFB" w:rsidRDefault="0009609A" w:rsidP="001D16E8">
            <w:pPr>
              <w:spacing w:after="0" w:line="240" w:lineRule="auto"/>
              <w:ind w:right="-72"/>
              <w:jc w:val="right"/>
              <w:rPr>
                <w:rFonts w:ascii="Arial" w:hAnsi="Arial" w:cs="Arial"/>
                <w:b/>
                <w:bCs/>
                <w:sz w:val="18"/>
                <w:szCs w:val="18"/>
              </w:rPr>
            </w:pPr>
            <w:r w:rsidRPr="00480BFB">
              <w:rPr>
                <w:rFonts w:ascii="Arial" w:hAnsi="Arial" w:cs="Arial"/>
                <w:b/>
                <w:bCs/>
                <w:sz w:val="18"/>
                <w:szCs w:val="18"/>
              </w:rPr>
              <w:t xml:space="preserve">Over </w:t>
            </w:r>
          </w:p>
          <w:p w14:paraId="27588201" w14:textId="77777777" w:rsidR="0009609A" w:rsidRPr="00480BFB" w:rsidRDefault="0009609A" w:rsidP="001D16E8">
            <w:pPr>
              <w:spacing w:after="0" w:line="240" w:lineRule="auto"/>
              <w:ind w:right="-72"/>
              <w:jc w:val="right"/>
              <w:rPr>
                <w:rFonts w:ascii="Arial" w:hAnsi="Arial" w:cs="Arial"/>
                <w:b/>
                <w:bCs/>
                <w:sz w:val="18"/>
                <w:szCs w:val="18"/>
              </w:rPr>
            </w:pPr>
            <w:r w:rsidRPr="00480BFB">
              <w:rPr>
                <w:rFonts w:ascii="Arial" w:hAnsi="Arial" w:cs="Arial"/>
                <w:b/>
                <w:bCs/>
                <w:sz w:val="18"/>
                <w:szCs w:val="18"/>
              </w:rPr>
              <w:t>5 years</w:t>
            </w:r>
          </w:p>
        </w:tc>
        <w:tc>
          <w:tcPr>
            <w:tcW w:w="1183" w:type="dxa"/>
            <w:tcBorders>
              <w:top w:val="single" w:sz="4" w:space="0" w:color="auto"/>
            </w:tcBorders>
            <w:vAlign w:val="bottom"/>
          </w:tcPr>
          <w:p w14:paraId="09802DD8" w14:textId="77777777" w:rsidR="0009609A" w:rsidRPr="00480BFB" w:rsidRDefault="0009609A" w:rsidP="001D16E8">
            <w:pPr>
              <w:spacing w:after="0" w:line="240" w:lineRule="auto"/>
              <w:ind w:right="-72"/>
              <w:jc w:val="right"/>
              <w:rPr>
                <w:rFonts w:ascii="Arial" w:hAnsi="Arial" w:cs="Arial"/>
                <w:b/>
                <w:bCs/>
                <w:sz w:val="18"/>
                <w:szCs w:val="18"/>
              </w:rPr>
            </w:pPr>
            <w:r w:rsidRPr="00480BFB">
              <w:rPr>
                <w:rFonts w:ascii="Arial" w:hAnsi="Arial" w:cs="Arial"/>
                <w:b/>
                <w:bCs/>
                <w:sz w:val="18"/>
                <w:szCs w:val="18"/>
              </w:rPr>
              <w:t>Total</w:t>
            </w:r>
          </w:p>
        </w:tc>
      </w:tr>
      <w:tr w:rsidR="0009609A" w:rsidRPr="00480BFB" w14:paraId="61E10CA7" w14:textId="77777777" w:rsidTr="001E02A6">
        <w:tc>
          <w:tcPr>
            <w:tcW w:w="3544" w:type="dxa"/>
            <w:shd w:val="clear" w:color="auto" w:fill="auto"/>
          </w:tcPr>
          <w:p w14:paraId="53E463BE" w14:textId="77777777" w:rsidR="0009609A" w:rsidRPr="00480BFB" w:rsidRDefault="0009609A" w:rsidP="004F2925">
            <w:pPr>
              <w:tabs>
                <w:tab w:val="left" w:pos="2351"/>
              </w:tabs>
              <w:spacing w:after="0" w:line="240" w:lineRule="auto"/>
              <w:ind w:left="-105"/>
              <w:jc w:val="both"/>
              <w:rPr>
                <w:rFonts w:ascii="Arial" w:hAnsi="Arial" w:cs="Arial"/>
                <w:sz w:val="18"/>
                <w:szCs w:val="18"/>
              </w:rPr>
            </w:pPr>
          </w:p>
        </w:tc>
        <w:tc>
          <w:tcPr>
            <w:tcW w:w="1183" w:type="dxa"/>
            <w:tcBorders>
              <w:bottom w:val="single" w:sz="4" w:space="0" w:color="auto"/>
            </w:tcBorders>
            <w:shd w:val="clear" w:color="auto" w:fill="auto"/>
            <w:vAlign w:val="bottom"/>
          </w:tcPr>
          <w:p w14:paraId="7BD34D28" w14:textId="77777777" w:rsidR="0009609A" w:rsidRPr="00480BFB" w:rsidRDefault="0009609A" w:rsidP="001D16E8">
            <w:pPr>
              <w:spacing w:after="0" w:line="240" w:lineRule="auto"/>
              <w:ind w:right="-72"/>
              <w:jc w:val="right"/>
              <w:rPr>
                <w:rFonts w:ascii="Arial" w:hAnsi="Arial" w:cs="Arial"/>
                <w:sz w:val="18"/>
                <w:szCs w:val="18"/>
              </w:rPr>
            </w:pPr>
            <w:r w:rsidRPr="00480BFB">
              <w:rPr>
                <w:rFonts w:ascii="Arial" w:hAnsi="Arial" w:cs="Arial"/>
                <w:b/>
                <w:bCs/>
                <w:sz w:val="18"/>
                <w:szCs w:val="18"/>
              </w:rPr>
              <w:t>Baht</w:t>
            </w:r>
          </w:p>
        </w:tc>
        <w:tc>
          <w:tcPr>
            <w:tcW w:w="1183" w:type="dxa"/>
            <w:tcBorders>
              <w:bottom w:val="single" w:sz="4" w:space="0" w:color="auto"/>
            </w:tcBorders>
            <w:shd w:val="clear" w:color="auto" w:fill="auto"/>
            <w:vAlign w:val="bottom"/>
          </w:tcPr>
          <w:p w14:paraId="7443EF44" w14:textId="77777777" w:rsidR="0009609A" w:rsidRPr="00480BFB" w:rsidRDefault="0009609A" w:rsidP="001D16E8">
            <w:pPr>
              <w:spacing w:after="0" w:line="240" w:lineRule="auto"/>
              <w:ind w:right="-72"/>
              <w:jc w:val="right"/>
              <w:rPr>
                <w:rFonts w:ascii="Arial" w:hAnsi="Arial" w:cs="Arial"/>
                <w:sz w:val="18"/>
                <w:szCs w:val="18"/>
              </w:rPr>
            </w:pPr>
            <w:r w:rsidRPr="00480BFB">
              <w:rPr>
                <w:rFonts w:ascii="Arial" w:hAnsi="Arial" w:cs="Arial"/>
                <w:b/>
                <w:bCs/>
                <w:sz w:val="18"/>
                <w:szCs w:val="18"/>
              </w:rPr>
              <w:t>Baht</w:t>
            </w:r>
          </w:p>
        </w:tc>
        <w:tc>
          <w:tcPr>
            <w:tcW w:w="1183" w:type="dxa"/>
            <w:tcBorders>
              <w:bottom w:val="single" w:sz="4" w:space="0" w:color="auto"/>
            </w:tcBorders>
            <w:shd w:val="clear" w:color="auto" w:fill="auto"/>
            <w:vAlign w:val="bottom"/>
          </w:tcPr>
          <w:p w14:paraId="6D3EE7BB" w14:textId="77777777" w:rsidR="0009609A" w:rsidRPr="00480BFB" w:rsidRDefault="0009609A" w:rsidP="001D16E8">
            <w:pPr>
              <w:spacing w:after="0" w:line="240" w:lineRule="auto"/>
              <w:ind w:right="-72"/>
              <w:jc w:val="right"/>
              <w:rPr>
                <w:rFonts w:ascii="Arial" w:hAnsi="Arial" w:cs="Arial"/>
                <w:sz w:val="18"/>
                <w:szCs w:val="18"/>
              </w:rPr>
            </w:pPr>
            <w:r w:rsidRPr="00480BFB">
              <w:rPr>
                <w:rFonts w:ascii="Arial" w:hAnsi="Arial" w:cs="Arial"/>
                <w:b/>
                <w:bCs/>
                <w:sz w:val="18"/>
                <w:szCs w:val="18"/>
              </w:rPr>
              <w:t>Baht</w:t>
            </w:r>
          </w:p>
        </w:tc>
        <w:tc>
          <w:tcPr>
            <w:tcW w:w="1183" w:type="dxa"/>
            <w:tcBorders>
              <w:bottom w:val="single" w:sz="4" w:space="0" w:color="auto"/>
            </w:tcBorders>
            <w:shd w:val="clear" w:color="auto" w:fill="auto"/>
            <w:vAlign w:val="bottom"/>
          </w:tcPr>
          <w:p w14:paraId="214CDDA8" w14:textId="77777777" w:rsidR="0009609A" w:rsidRPr="00480BFB" w:rsidRDefault="0009609A" w:rsidP="001D16E8">
            <w:pPr>
              <w:spacing w:after="0" w:line="240" w:lineRule="auto"/>
              <w:ind w:right="-72"/>
              <w:jc w:val="right"/>
              <w:rPr>
                <w:rFonts w:ascii="Arial" w:hAnsi="Arial" w:cs="Arial"/>
                <w:sz w:val="18"/>
                <w:szCs w:val="18"/>
              </w:rPr>
            </w:pPr>
            <w:r w:rsidRPr="00480BFB">
              <w:rPr>
                <w:rFonts w:ascii="Arial" w:hAnsi="Arial" w:cs="Arial"/>
                <w:b/>
                <w:bCs/>
                <w:sz w:val="18"/>
                <w:szCs w:val="18"/>
              </w:rPr>
              <w:t>Baht</w:t>
            </w:r>
          </w:p>
        </w:tc>
        <w:tc>
          <w:tcPr>
            <w:tcW w:w="1183" w:type="dxa"/>
            <w:tcBorders>
              <w:bottom w:val="single" w:sz="4" w:space="0" w:color="auto"/>
            </w:tcBorders>
            <w:vAlign w:val="bottom"/>
          </w:tcPr>
          <w:p w14:paraId="1CE03F17" w14:textId="77777777" w:rsidR="0009609A" w:rsidRPr="00480BFB" w:rsidRDefault="0009609A" w:rsidP="001D16E8">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r>
      <w:tr w:rsidR="0009609A" w:rsidRPr="00480BFB" w14:paraId="2B4BE8BD" w14:textId="77777777" w:rsidTr="000662E8">
        <w:tc>
          <w:tcPr>
            <w:tcW w:w="3544" w:type="dxa"/>
            <w:shd w:val="clear" w:color="auto" w:fill="auto"/>
          </w:tcPr>
          <w:p w14:paraId="11AF3E75" w14:textId="77777777" w:rsidR="0009609A" w:rsidRPr="00480BFB" w:rsidRDefault="0009609A" w:rsidP="004F2925">
            <w:pPr>
              <w:spacing w:after="0" w:line="240" w:lineRule="auto"/>
              <w:ind w:left="-105"/>
              <w:jc w:val="both"/>
              <w:rPr>
                <w:rFonts w:ascii="Arial" w:hAnsi="Arial" w:cs="Arial"/>
                <w:sz w:val="18"/>
                <w:szCs w:val="18"/>
              </w:rPr>
            </w:pPr>
          </w:p>
        </w:tc>
        <w:tc>
          <w:tcPr>
            <w:tcW w:w="1183" w:type="dxa"/>
            <w:tcBorders>
              <w:top w:val="single" w:sz="4" w:space="0" w:color="auto"/>
            </w:tcBorders>
            <w:shd w:val="clear" w:color="auto" w:fill="FAFAFA"/>
          </w:tcPr>
          <w:p w14:paraId="0AFBD58A" w14:textId="77777777" w:rsidR="0009609A" w:rsidRPr="00480BFB" w:rsidRDefault="0009609A" w:rsidP="001D16E8">
            <w:pPr>
              <w:spacing w:after="0" w:line="240" w:lineRule="auto"/>
              <w:ind w:right="-72"/>
              <w:jc w:val="right"/>
              <w:rPr>
                <w:rFonts w:ascii="Arial" w:hAnsi="Arial" w:cs="Arial"/>
                <w:b/>
                <w:bCs/>
                <w:sz w:val="18"/>
                <w:szCs w:val="18"/>
              </w:rPr>
            </w:pPr>
          </w:p>
        </w:tc>
        <w:tc>
          <w:tcPr>
            <w:tcW w:w="1183" w:type="dxa"/>
            <w:tcBorders>
              <w:top w:val="single" w:sz="4" w:space="0" w:color="auto"/>
            </w:tcBorders>
            <w:shd w:val="clear" w:color="auto" w:fill="FAFAFA"/>
          </w:tcPr>
          <w:p w14:paraId="7A3BCA19" w14:textId="77777777" w:rsidR="0009609A" w:rsidRPr="00480BFB" w:rsidRDefault="0009609A" w:rsidP="001D16E8">
            <w:pPr>
              <w:spacing w:after="0" w:line="240" w:lineRule="auto"/>
              <w:ind w:right="-72"/>
              <w:jc w:val="right"/>
              <w:rPr>
                <w:rFonts w:ascii="Arial" w:hAnsi="Arial" w:cs="Arial"/>
                <w:b/>
                <w:bCs/>
                <w:sz w:val="18"/>
                <w:szCs w:val="18"/>
              </w:rPr>
            </w:pPr>
          </w:p>
        </w:tc>
        <w:tc>
          <w:tcPr>
            <w:tcW w:w="1183" w:type="dxa"/>
            <w:tcBorders>
              <w:top w:val="single" w:sz="4" w:space="0" w:color="auto"/>
            </w:tcBorders>
            <w:shd w:val="clear" w:color="auto" w:fill="FAFAFA"/>
          </w:tcPr>
          <w:p w14:paraId="62C51F69" w14:textId="77777777" w:rsidR="0009609A" w:rsidRPr="00480BFB" w:rsidRDefault="0009609A" w:rsidP="001D16E8">
            <w:pPr>
              <w:spacing w:after="0" w:line="240" w:lineRule="auto"/>
              <w:ind w:right="-72"/>
              <w:jc w:val="right"/>
              <w:rPr>
                <w:rFonts w:ascii="Arial" w:hAnsi="Arial" w:cs="Arial"/>
                <w:b/>
                <w:bCs/>
                <w:sz w:val="18"/>
                <w:szCs w:val="18"/>
              </w:rPr>
            </w:pPr>
          </w:p>
        </w:tc>
        <w:tc>
          <w:tcPr>
            <w:tcW w:w="1183" w:type="dxa"/>
            <w:tcBorders>
              <w:top w:val="single" w:sz="4" w:space="0" w:color="auto"/>
            </w:tcBorders>
            <w:shd w:val="clear" w:color="auto" w:fill="FAFAFA"/>
          </w:tcPr>
          <w:p w14:paraId="3F52E293" w14:textId="77777777" w:rsidR="0009609A" w:rsidRPr="00480BFB" w:rsidRDefault="0009609A" w:rsidP="001D16E8">
            <w:pPr>
              <w:spacing w:after="0" w:line="240" w:lineRule="auto"/>
              <w:ind w:right="-72"/>
              <w:jc w:val="right"/>
              <w:rPr>
                <w:rFonts w:ascii="Arial" w:hAnsi="Arial" w:cs="Arial"/>
                <w:b/>
                <w:bCs/>
                <w:sz w:val="18"/>
                <w:szCs w:val="18"/>
              </w:rPr>
            </w:pPr>
          </w:p>
        </w:tc>
        <w:tc>
          <w:tcPr>
            <w:tcW w:w="1183" w:type="dxa"/>
            <w:tcBorders>
              <w:top w:val="single" w:sz="4" w:space="0" w:color="auto"/>
            </w:tcBorders>
            <w:shd w:val="clear" w:color="auto" w:fill="FAFAFA"/>
          </w:tcPr>
          <w:p w14:paraId="69CAFCAA" w14:textId="77777777" w:rsidR="0009609A" w:rsidRPr="00480BFB" w:rsidRDefault="0009609A" w:rsidP="001D16E8">
            <w:pPr>
              <w:spacing w:after="0" w:line="240" w:lineRule="auto"/>
              <w:ind w:right="-72"/>
              <w:jc w:val="right"/>
              <w:rPr>
                <w:rFonts w:ascii="Arial" w:hAnsi="Arial" w:cs="Arial"/>
                <w:b/>
                <w:bCs/>
                <w:sz w:val="18"/>
                <w:szCs w:val="18"/>
              </w:rPr>
            </w:pPr>
          </w:p>
        </w:tc>
      </w:tr>
      <w:tr w:rsidR="0009609A" w:rsidRPr="00480BFB" w14:paraId="52688E77" w14:textId="77777777" w:rsidTr="000662E8">
        <w:tc>
          <w:tcPr>
            <w:tcW w:w="3544" w:type="dxa"/>
            <w:shd w:val="clear" w:color="auto" w:fill="auto"/>
          </w:tcPr>
          <w:p w14:paraId="1A2C727B" w14:textId="77777777" w:rsidR="0009609A" w:rsidRPr="00480BFB" w:rsidRDefault="0009609A" w:rsidP="004F2925">
            <w:pPr>
              <w:spacing w:after="0" w:line="240" w:lineRule="auto"/>
              <w:ind w:left="-105"/>
              <w:rPr>
                <w:rFonts w:ascii="Arial" w:hAnsi="Arial" w:cs="Arial"/>
                <w:b/>
                <w:bCs/>
                <w:sz w:val="18"/>
                <w:szCs w:val="18"/>
              </w:rPr>
            </w:pPr>
            <w:r w:rsidRPr="00480BFB">
              <w:rPr>
                <w:rFonts w:ascii="Arial" w:hAnsi="Arial" w:cs="Arial"/>
                <w:b/>
                <w:bCs/>
                <w:sz w:val="18"/>
                <w:szCs w:val="18"/>
              </w:rPr>
              <w:t xml:space="preserve">At 31 December </w:t>
            </w:r>
            <w:r w:rsidR="00E31A02" w:rsidRPr="00480BFB">
              <w:rPr>
                <w:rFonts w:ascii="Arial" w:hAnsi="Arial" w:cs="Arial"/>
                <w:b/>
                <w:bCs/>
                <w:sz w:val="18"/>
                <w:szCs w:val="18"/>
              </w:rPr>
              <w:t>2020</w:t>
            </w:r>
          </w:p>
        </w:tc>
        <w:tc>
          <w:tcPr>
            <w:tcW w:w="1183" w:type="dxa"/>
            <w:shd w:val="clear" w:color="auto" w:fill="FAFAFA"/>
            <w:vAlign w:val="bottom"/>
          </w:tcPr>
          <w:p w14:paraId="363087AA" w14:textId="77777777" w:rsidR="0009609A" w:rsidRPr="00480BFB" w:rsidRDefault="0009609A" w:rsidP="001D16E8">
            <w:pPr>
              <w:spacing w:after="0" w:line="240" w:lineRule="auto"/>
              <w:ind w:right="-72"/>
              <w:jc w:val="right"/>
              <w:rPr>
                <w:rFonts w:ascii="Arial" w:hAnsi="Arial" w:cs="Arial"/>
                <w:b/>
                <w:bCs/>
                <w:sz w:val="18"/>
                <w:szCs w:val="18"/>
              </w:rPr>
            </w:pPr>
          </w:p>
        </w:tc>
        <w:tc>
          <w:tcPr>
            <w:tcW w:w="1183" w:type="dxa"/>
            <w:shd w:val="clear" w:color="auto" w:fill="FAFAFA"/>
            <w:vAlign w:val="bottom"/>
          </w:tcPr>
          <w:p w14:paraId="7ED15A53" w14:textId="77777777" w:rsidR="0009609A" w:rsidRPr="00480BFB" w:rsidRDefault="0009609A" w:rsidP="001D16E8">
            <w:pPr>
              <w:spacing w:after="0" w:line="240" w:lineRule="auto"/>
              <w:ind w:right="-72"/>
              <w:jc w:val="right"/>
              <w:rPr>
                <w:rFonts w:ascii="Arial" w:hAnsi="Arial" w:cs="Arial"/>
                <w:b/>
                <w:bCs/>
                <w:sz w:val="18"/>
                <w:szCs w:val="18"/>
              </w:rPr>
            </w:pPr>
          </w:p>
        </w:tc>
        <w:tc>
          <w:tcPr>
            <w:tcW w:w="1183" w:type="dxa"/>
            <w:shd w:val="clear" w:color="auto" w:fill="FAFAFA"/>
            <w:vAlign w:val="bottom"/>
          </w:tcPr>
          <w:p w14:paraId="40830CA0" w14:textId="77777777" w:rsidR="0009609A" w:rsidRPr="00480BFB" w:rsidRDefault="0009609A" w:rsidP="001D16E8">
            <w:pPr>
              <w:spacing w:after="0" w:line="240" w:lineRule="auto"/>
              <w:ind w:right="-72"/>
              <w:jc w:val="right"/>
              <w:rPr>
                <w:rFonts w:ascii="Arial" w:hAnsi="Arial" w:cs="Arial"/>
                <w:b/>
                <w:bCs/>
                <w:sz w:val="18"/>
                <w:szCs w:val="18"/>
              </w:rPr>
            </w:pPr>
          </w:p>
        </w:tc>
        <w:tc>
          <w:tcPr>
            <w:tcW w:w="1183" w:type="dxa"/>
            <w:shd w:val="clear" w:color="auto" w:fill="FAFAFA"/>
            <w:vAlign w:val="bottom"/>
          </w:tcPr>
          <w:p w14:paraId="7E88344E" w14:textId="77777777" w:rsidR="0009609A" w:rsidRPr="00480BFB" w:rsidRDefault="0009609A" w:rsidP="001D16E8">
            <w:pPr>
              <w:spacing w:after="0" w:line="240" w:lineRule="auto"/>
              <w:ind w:right="-72"/>
              <w:jc w:val="right"/>
              <w:rPr>
                <w:rFonts w:ascii="Arial" w:hAnsi="Arial" w:cs="Arial"/>
                <w:b/>
                <w:bCs/>
                <w:sz w:val="18"/>
                <w:szCs w:val="18"/>
              </w:rPr>
            </w:pPr>
          </w:p>
        </w:tc>
        <w:tc>
          <w:tcPr>
            <w:tcW w:w="1183" w:type="dxa"/>
            <w:shd w:val="clear" w:color="auto" w:fill="FAFAFA"/>
            <w:vAlign w:val="bottom"/>
          </w:tcPr>
          <w:p w14:paraId="4A4BA0E7" w14:textId="77777777" w:rsidR="0009609A" w:rsidRPr="00480BFB" w:rsidRDefault="0009609A" w:rsidP="001D16E8">
            <w:pPr>
              <w:spacing w:after="0" w:line="240" w:lineRule="auto"/>
              <w:ind w:right="-72"/>
              <w:jc w:val="right"/>
              <w:rPr>
                <w:rFonts w:ascii="Arial" w:hAnsi="Arial" w:cs="Arial"/>
                <w:sz w:val="18"/>
                <w:szCs w:val="18"/>
              </w:rPr>
            </w:pPr>
          </w:p>
        </w:tc>
      </w:tr>
      <w:tr w:rsidR="008E519D" w:rsidRPr="00480BFB" w14:paraId="7AC1BBDA" w14:textId="77777777" w:rsidTr="000662E8">
        <w:tc>
          <w:tcPr>
            <w:tcW w:w="3544" w:type="dxa"/>
            <w:shd w:val="clear" w:color="auto" w:fill="auto"/>
          </w:tcPr>
          <w:p w14:paraId="102E4F30" w14:textId="77777777" w:rsidR="008E519D" w:rsidRPr="00480BFB" w:rsidRDefault="008E519D" w:rsidP="008E519D">
            <w:pPr>
              <w:spacing w:after="0" w:line="240" w:lineRule="auto"/>
              <w:ind w:left="-105"/>
              <w:rPr>
                <w:rFonts w:ascii="Arial" w:hAnsi="Arial" w:cs="Arial"/>
                <w:sz w:val="18"/>
                <w:szCs w:val="18"/>
              </w:rPr>
            </w:pPr>
            <w:r w:rsidRPr="00480BFB">
              <w:rPr>
                <w:rFonts w:ascii="Arial" w:hAnsi="Arial" w:cs="Arial"/>
                <w:sz w:val="18"/>
                <w:szCs w:val="18"/>
              </w:rPr>
              <w:t>Retirement benefits</w:t>
            </w:r>
          </w:p>
        </w:tc>
        <w:tc>
          <w:tcPr>
            <w:tcW w:w="1183" w:type="dxa"/>
            <w:tcBorders>
              <w:bottom w:val="single" w:sz="4" w:space="0" w:color="auto"/>
            </w:tcBorders>
            <w:shd w:val="clear" w:color="auto" w:fill="FAFAFA"/>
            <w:vAlign w:val="bottom"/>
          </w:tcPr>
          <w:p w14:paraId="5BA0A3C0" w14:textId="00ED311C" w:rsidR="008E519D" w:rsidRPr="00480BFB" w:rsidRDefault="008E519D" w:rsidP="008E519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480BFB">
              <w:rPr>
                <w:rFonts w:ascii="Arial" w:hAnsi="Arial" w:cs="Arial"/>
                <w:sz w:val="18"/>
                <w:szCs w:val="18"/>
              </w:rPr>
              <w:t>979,152</w:t>
            </w:r>
          </w:p>
        </w:tc>
        <w:tc>
          <w:tcPr>
            <w:tcW w:w="1183" w:type="dxa"/>
            <w:tcBorders>
              <w:bottom w:val="single" w:sz="4" w:space="0" w:color="auto"/>
            </w:tcBorders>
            <w:shd w:val="clear" w:color="auto" w:fill="FAFAFA"/>
            <w:vAlign w:val="bottom"/>
          </w:tcPr>
          <w:p w14:paraId="3CB6E93F" w14:textId="26819E1F" w:rsidR="008E519D" w:rsidRPr="00480BFB" w:rsidRDefault="008E519D" w:rsidP="008E519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480BFB">
              <w:rPr>
                <w:rFonts w:ascii="Arial" w:hAnsi="Arial" w:cs="Arial"/>
                <w:sz w:val="18"/>
                <w:szCs w:val="18"/>
              </w:rPr>
              <w:t>700,803</w:t>
            </w:r>
          </w:p>
        </w:tc>
        <w:tc>
          <w:tcPr>
            <w:tcW w:w="1183" w:type="dxa"/>
            <w:tcBorders>
              <w:bottom w:val="single" w:sz="4" w:space="0" w:color="auto"/>
            </w:tcBorders>
            <w:shd w:val="clear" w:color="auto" w:fill="FAFAFA"/>
            <w:vAlign w:val="bottom"/>
          </w:tcPr>
          <w:p w14:paraId="501EF053" w14:textId="559BBF69" w:rsidR="008E519D" w:rsidRPr="00480BFB" w:rsidRDefault="008E519D" w:rsidP="008E519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480BFB">
              <w:rPr>
                <w:rFonts w:ascii="Arial" w:hAnsi="Arial" w:cs="Arial"/>
                <w:sz w:val="18"/>
                <w:szCs w:val="18"/>
              </w:rPr>
              <w:t>1,498,864</w:t>
            </w:r>
          </w:p>
        </w:tc>
        <w:tc>
          <w:tcPr>
            <w:tcW w:w="1183" w:type="dxa"/>
            <w:tcBorders>
              <w:bottom w:val="single" w:sz="4" w:space="0" w:color="auto"/>
            </w:tcBorders>
            <w:shd w:val="clear" w:color="auto" w:fill="FAFAFA"/>
            <w:vAlign w:val="bottom"/>
          </w:tcPr>
          <w:p w14:paraId="4DF68335" w14:textId="530B14AB" w:rsidR="008E519D" w:rsidRPr="00480BFB" w:rsidRDefault="008E519D" w:rsidP="008E519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480BFB">
              <w:rPr>
                <w:rFonts w:ascii="Arial" w:hAnsi="Arial" w:cs="Arial"/>
                <w:sz w:val="18"/>
                <w:szCs w:val="18"/>
              </w:rPr>
              <w:t>119,087,455</w:t>
            </w:r>
          </w:p>
        </w:tc>
        <w:tc>
          <w:tcPr>
            <w:tcW w:w="1183" w:type="dxa"/>
            <w:tcBorders>
              <w:bottom w:val="single" w:sz="4" w:space="0" w:color="auto"/>
            </w:tcBorders>
            <w:shd w:val="clear" w:color="auto" w:fill="FAFAFA"/>
            <w:vAlign w:val="bottom"/>
          </w:tcPr>
          <w:p w14:paraId="0514670B" w14:textId="6B24CD78" w:rsidR="008E519D" w:rsidRPr="00480BFB" w:rsidRDefault="008E519D" w:rsidP="008E519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480BFB">
              <w:rPr>
                <w:rFonts w:ascii="Arial" w:hAnsi="Arial" w:cs="Arial"/>
                <w:sz w:val="18"/>
                <w:szCs w:val="18"/>
              </w:rPr>
              <w:t>122,266,274</w:t>
            </w:r>
          </w:p>
        </w:tc>
      </w:tr>
      <w:tr w:rsidR="008E519D" w:rsidRPr="00480BFB" w14:paraId="6BF30E73" w14:textId="77777777" w:rsidTr="000662E8">
        <w:tc>
          <w:tcPr>
            <w:tcW w:w="3544" w:type="dxa"/>
            <w:shd w:val="clear" w:color="auto" w:fill="auto"/>
          </w:tcPr>
          <w:p w14:paraId="75509680" w14:textId="77777777" w:rsidR="008E519D" w:rsidRPr="00480BFB" w:rsidRDefault="008E519D" w:rsidP="008E519D">
            <w:pPr>
              <w:spacing w:after="0" w:line="240" w:lineRule="auto"/>
              <w:ind w:left="-105"/>
              <w:rPr>
                <w:rFonts w:ascii="Arial" w:hAnsi="Arial" w:cs="Arial"/>
                <w:sz w:val="18"/>
                <w:szCs w:val="18"/>
              </w:rPr>
            </w:pPr>
          </w:p>
        </w:tc>
        <w:tc>
          <w:tcPr>
            <w:tcW w:w="1183" w:type="dxa"/>
            <w:tcBorders>
              <w:top w:val="single" w:sz="4" w:space="0" w:color="auto"/>
            </w:tcBorders>
            <w:shd w:val="clear" w:color="auto" w:fill="FAFAFA"/>
            <w:vAlign w:val="bottom"/>
          </w:tcPr>
          <w:p w14:paraId="2FAA9387" w14:textId="77777777" w:rsidR="008E519D" w:rsidRPr="00480BFB" w:rsidRDefault="008E519D" w:rsidP="008E519D">
            <w:pPr>
              <w:spacing w:after="0" w:line="240" w:lineRule="auto"/>
              <w:ind w:right="-72"/>
              <w:jc w:val="right"/>
              <w:rPr>
                <w:rFonts w:ascii="Arial" w:hAnsi="Arial" w:cs="Arial"/>
                <w:sz w:val="18"/>
                <w:szCs w:val="18"/>
              </w:rPr>
            </w:pPr>
          </w:p>
        </w:tc>
        <w:tc>
          <w:tcPr>
            <w:tcW w:w="1183" w:type="dxa"/>
            <w:tcBorders>
              <w:top w:val="single" w:sz="4" w:space="0" w:color="auto"/>
            </w:tcBorders>
            <w:shd w:val="clear" w:color="auto" w:fill="FAFAFA"/>
            <w:vAlign w:val="bottom"/>
          </w:tcPr>
          <w:p w14:paraId="3DEA7297" w14:textId="77777777" w:rsidR="008E519D" w:rsidRPr="00480BFB" w:rsidRDefault="008E519D" w:rsidP="008E519D">
            <w:pPr>
              <w:spacing w:after="0" w:line="240" w:lineRule="auto"/>
              <w:ind w:right="-72"/>
              <w:jc w:val="right"/>
              <w:rPr>
                <w:rFonts w:ascii="Arial" w:hAnsi="Arial" w:cs="Arial"/>
                <w:sz w:val="18"/>
                <w:szCs w:val="18"/>
              </w:rPr>
            </w:pPr>
          </w:p>
        </w:tc>
        <w:tc>
          <w:tcPr>
            <w:tcW w:w="1183" w:type="dxa"/>
            <w:tcBorders>
              <w:top w:val="single" w:sz="4" w:space="0" w:color="auto"/>
            </w:tcBorders>
            <w:shd w:val="clear" w:color="auto" w:fill="FAFAFA"/>
            <w:vAlign w:val="bottom"/>
          </w:tcPr>
          <w:p w14:paraId="663AEECF" w14:textId="77777777" w:rsidR="008E519D" w:rsidRPr="00480BFB" w:rsidRDefault="008E519D" w:rsidP="008E519D">
            <w:pPr>
              <w:spacing w:after="0" w:line="240" w:lineRule="auto"/>
              <w:ind w:right="-72"/>
              <w:jc w:val="right"/>
              <w:rPr>
                <w:rFonts w:ascii="Arial" w:hAnsi="Arial" w:cs="Arial"/>
                <w:sz w:val="18"/>
                <w:szCs w:val="18"/>
              </w:rPr>
            </w:pPr>
          </w:p>
        </w:tc>
        <w:tc>
          <w:tcPr>
            <w:tcW w:w="1183" w:type="dxa"/>
            <w:tcBorders>
              <w:top w:val="single" w:sz="4" w:space="0" w:color="auto"/>
            </w:tcBorders>
            <w:shd w:val="clear" w:color="auto" w:fill="FAFAFA"/>
            <w:vAlign w:val="bottom"/>
          </w:tcPr>
          <w:p w14:paraId="7DE860E0" w14:textId="77777777" w:rsidR="008E519D" w:rsidRPr="00480BFB" w:rsidRDefault="008E519D" w:rsidP="008E519D">
            <w:pPr>
              <w:spacing w:after="0" w:line="240" w:lineRule="auto"/>
              <w:ind w:right="-72"/>
              <w:jc w:val="right"/>
              <w:rPr>
                <w:rFonts w:ascii="Arial" w:hAnsi="Arial" w:cs="Arial"/>
                <w:sz w:val="18"/>
                <w:szCs w:val="18"/>
              </w:rPr>
            </w:pPr>
          </w:p>
        </w:tc>
        <w:tc>
          <w:tcPr>
            <w:tcW w:w="1183" w:type="dxa"/>
            <w:tcBorders>
              <w:top w:val="single" w:sz="4" w:space="0" w:color="auto"/>
            </w:tcBorders>
            <w:shd w:val="clear" w:color="auto" w:fill="FAFAFA"/>
            <w:vAlign w:val="bottom"/>
          </w:tcPr>
          <w:p w14:paraId="56D95DDF" w14:textId="77777777" w:rsidR="008E519D" w:rsidRPr="00480BFB" w:rsidRDefault="008E519D" w:rsidP="008E519D">
            <w:pPr>
              <w:spacing w:after="0" w:line="240" w:lineRule="auto"/>
              <w:ind w:right="-72"/>
              <w:jc w:val="right"/>
              <w:rPr>
                <w:rFonts w:ascii="Arial" w:hAnsi="Arial" w:cs="Arial"/>
                <w:sz w:val="18"/>
                <w:szCs w:val="18"/>
              </w:rPr>
            </w:pPr>
          </w:p>
        </w:tc>
      </w:tr>
      <w:tr w:rsidR="008E519D" w:rsidRPr="00480BFB" w14:paraId="7670837C" w14:textId="77777777" w:rsidTr="000662E8">
        <w:tc>
          <w:tcPr>
            <w:tcW w:w="3544" w:type="dxa"/>
            <w:shd w:val="clear" w:color="auto" w:fill="auto"/>
          </w:tcPr>
          <w:p w14:paraId="667E34D5" w14:textId="77777777" w:rsidR="008E519D" w:rsidRPr="00480BFB" w:rsidRDefault="008E519D" w:rsidP="008E519D">
            <w:pPr>
              <w:spacing w:after="0" w:line="240" w:lineRule="auto"/>
              <w:ind w:left="-105"/>
              <w:rPr>
                <w:rFonts w:ascii="Arial" w:hAnsi="Arial" w:cs="Arial"/>
                <w:sz w:val="18"/>
                <w:szCs w:val="18"/>
              </w:rPr>
            </w:pPr>
            <w:r w:rsidRPr="00480BFB">
              <w:rPr>
                <w:rFonts w:ascii="Arial" w:hAnsi="Arial" w:cs="Arial"/>
                <w:sz w:val="18"/>
                <w:szCs w:val="18"/>
              </w:rPr>
              <w:t>Total</w:t>
            </w:r>
          </w:p>
        </w:tc>
        <w:tc>
          <w:tcPr>
            <w:tcW w:w="1183" w:type="dxa"/>
            <w:tcBorders>
              <w:bottom w:val="single" w:sz="4" w:space="0" w:color="auto"/>
            </w:tcBorders>
            <w:shd w:val="clear" w:color="auto" w:fill="FAFAFA"/>
            <w:vAlign w:val="bottom"/>
          </w:tcPr>
          <w:p w14:paraId="12BDAE51" w14:textId="19574D7A" w:rsidR="008E519D" w:rsidRPr="00480BFB" w:rsidRDefault="008E519D" w:rsidP="008E519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480BFB">
              <w:rPr>
                <w:rFonts w:ascii="Arial" w:hAnsi="Arial" w:cs="Arial"/>
                <w:sz w:val="18"/>
                <w:szCs w:val="18"/>
              </w:rPr>
              <w:t>979,152</w:t>
            </w:r>
          </w:p>
        </w:tc>
        <w:tc>
          <w:tcPr>
            <w:tcW w:w="1183" w:type="dxa"/>
            <w:tcBorders>
              <w:bottom w:val="single" w:sz="4" w:space="0" w:color="auto"/>
            </w:tcBorders>
            <w:shd w:val="clear" w:color="auto" w:fill="FAFAFA"/>
            <w:vAlign w:val="bottom"/>
          </w:tcPr>
          <w:p w14:paraId="11D51239" w14:textId="4543FCE3" w:rsidR="008E519D" w:rsidRPr="00480BFB" w:rsidRDefault="008E519D" w:rsidP="008E519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480BFB">
              <w:rPr>
                <w:rFonts w:ascii="Arial" w:hAnsi="Arial" w:cs="Arial"/>
                <w:sz w:val="18"/>
                <w:szCs w:val="18"/>
              </w:rPr>
              <w:t>700,803</w:t>
            </w:r>
          </w:p>
        </w:tc>
        <w:tc>
          <w:tcPr>
            <w:tcW w:w="1183" w:type="dxa"/>
            <w:tcBorders>
              <w:bottom w:val="single" w:sz="4" w:space="0" w:color="auto"/>
            </w:tcBorders>
            <w:shd w:val="clear" w:color="auto" w:fill="FAFAFA"/>
            <w:vAlign w:val="bottom"/>
          </w:tcPr>
          <w:p w14:paraId="3628E269" w14:textId="5C4979D0" w:rsidR="008E519D" w:rsidRPr="00480BFB" w:rsidRDefault="008E519D" w:rsidP="008E519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480BFB">
              <w:rPr>
                <w:rFonts w:ascii="Arial" w:hAnsi="Arial" w:cs="Arial"/>
                <w:sz w:val="18"/>
                <w:szCs w:val="18"/>
              </w:rPr>
              <w:t>1,498,864</w:t>
            </w:r>
          </w:p>
        </w:tc>
        <w:tc>
          <w:tcPr>
            <w:tcW w:w="1183" w:type="dxa"/>
            <w:tcBorders>
              <w:bottom w:val="single" w:sz="4" w:space="0" w:color="auto"/>
            </w:tcBorders>
            <w:shd w:val="clear" w:color="auto" w:fill="FAFAFA"/>
            <w:vAlign w:val="bottom"/>
          </w:tcPr>
          <w:p w14:paraId="5982977B" w14:textId="09D3093E" w:rsidR="008E519D" w:rsidRPr="00480BFB" w:rsidRDefault="008E519D" w:rsidP="008E519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480BFB">
              <w:rPr>
                <w:rFonts w:ascii="Arial" w:hAnsi="Arial" w:cs="Arial"/>
                <w:sz w:val="18"/>
                <w:szCs w:val="18"/>
              </w:rPr>
              <w:t>119,087,455</w:t>
            </w:r>
          </w:p>
        </w:tc>
        <w:tc>
          <w:tcPr>
            <w:tcW w:w="1183" w:type="dxa"/>
            <w:tcBorders>
              <w:bottom w:val="single" w:sz="4" w:space="0" w:color="auto"/>
            </w:tcBorders>
            <w:shd w:val="clear" w:color="auto" w:fill="FAFAFA"/>
            <w:vAlign w:val="bottom"/>
          </w:tcPr>
          <w:p w14:paraId="01FA3283" w14:textId="0016397D" w:rsidR="008E519D" w:rsidRPr="00480BFB" w:rsidRDefault="008E519D" w:rsidP="008E519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480BFB">
              <w:rPr>
                <w:rFonts w:ascii="Arial" w:hAnsi="Arial" w:cs="Arial"/>
                <w:sz w:val="18"/>
                <w:szCs w:val="18"/>
              </w:rPr>
              <w:t>122,266,274</w:t>
            </w:r>
          </w:p>
        </w:tc>
      </w:tr>
      <w:tr w:rsidR="008E519D" w:rsidRPr="00480BFB" w14:paraId="2FB89006" w14:textId="77777777" w:rsidTr="001E02A6">
        <w:tc>
          <w:tcPr>
            <w:tcW w:w="3544" w:type="dxa"/>
            <w:shd w:val="clear" w:color="auto" w:fill="auto"/>
          </w:tcPr>
          <w:p w14:paraId="55711938" w14:textId="77777777" w:rsidR="008E519D" w:rsidRPr="00480BFB" w:rsidRDefault="008E519D" w:rsidP="008E519D">
            <w:pPr>
              <w:spacing w:after="0" w:line="240" w:lineRule="auto"/>
              <w:ind w:left="-105"/>
              <w:jc w:val="both"/>
              <w:rPr>
                <w:rFonts w:ascii="Arial" w:hAnsi="Arial" w:cs="Arial"/>
                <w:sz w:val="18"/>
                <w:szCs w:val="18"/>
              </w:rPr>
            </w:pPr>
          </w:p>
        </w:tc>
        <w:tc>
          <w:tcPr>
            <w:tcW w:w="1183" w:type="dxa"/>
            <w:tcBorders>
              <w:top w:val="single" w:sz="4" w:space="0" w:color="auto"/>
            </w:tcBorders>
            <w:shd w:val="clear" w:color="auto" w:fill="auto"/>
          </w:tcPr>
          <w:p w14:paraId="6EE15CC5" w14:textId="77777777" w:rsidR="008E519D" w:rsidRPr="00480BFB" w:rsidRDefault="008E519D" w:rsidP="008E519D">
            <w:pPr>
              <w:spacing w:after="0" w:line="240" w:lineRule="auto"/>
              <w:ind w:right="-72"/>
              <w:jc w:val="right"/>
              <w:rPr>
                <w:rFonts w:ascii="Arial" w:hAnsi="Arial" w:cs="Arial"/>
                <w:b/>
                <w:bCs/>
                <w:sz w:val="18"/>
                <w:szCs w:val="18"/>
              </w:rPr>
            </w:pPr>
          </w:p>
        </w:tc>
        <w:tc>
          <w:tcPr>
            <w:tcW w:w="1183" w:type="dxa"/>
            <w:tcBorders>
              <w:top w:val="single" w:sz="4" w:space="0" w:color="auto"/>
            </w:tcBorders>
            <w:shd w:val="clear" w:color="auto" w:fill="auto"/>
          </w:tcPr>
          <w:p w14:paraId="56B0F331" w14:textId="77777777" w:rsidR="008E519D" w:rsidRPr="00480BFB" w:rsidRDefault="008E519D" w:rsidP="008E519D">
            <w:pPr>
              <w:spacing w:after="0" w:line="240" w:lineRule="auto"/>
              <w:ind w:right="-72"/>
              <w:jc w:val="right"/>
              <w:rPr>
                <w:rFonts w:ascii="Arial" w:hAnsi="Arial" w:cs="Arial"/>
                <w:b/>
                <w:bCs/>
                <w:sz w:val="18"/>
                <w:szCs w:val="18"/>
              </w:rPr>
            </w:pPr>
          </w:p>
        </w:tc>
        <w:tc>
          <w:tcPr>
            <w:tcW w:w="1183" w:type="dxa"/>
            <w:tcBorders>
              <w:top w:val="single" w:sz="4" w:space="0" w:color="auto"/>
            </w:tcBorders>
            <w:shd w:val="clear" w:color="auto" w:fill="auto"/>
          </w:tcPr>
          <w:p w14:paraId="5D6E81EE" w14:textId="77777777" w:rsidR="008E519D" w:rsidRPr="00480BFB" w:rsidRDefault="008E519D" w:rsidP="008E519D">
            <w:pPr>
              <w:spacing w:after="0" w:line="240" w:lineRule="auto"/>
              <w:ind w:right="-72"/>
              <w:jc w:val="right"/>
              <w:rPr>
                <w:rFonts w:ascii="Arial" w:hAnsi="Arial" w:cs="Arial"/>
                <w:b/>
                <w:bCs/>
                <w:sz w:val="18"/>
                <w:szCs w:val="18"/>
              </w:rPr>
            </w:pPr>
          </w:p>
        </w:tc>
        <w:tc>
          <w:tcPr>
            <w:tcW w:w="1183" w:type="dxa"/>
            <w:tcBorders>
              <w:top w:val="single" w:sz="4" w:space="0" w:color="auto"/>
            </w:tcBorders>
            <w:shd w:val="clear" w:color="auto" w:fill="auto"/>
          </w:tcPr>
          <w:p w14:paraId="737B6D36" w14:textId="77777777" w:rsidR="008E519D" w:rsidRPr="00480BFB" w:rsidRDefault="008E519D" w:rsidP="008E519D">
            <w:pPr>
              <w:spacing w:after="0" w:line="240" w:lineRule="auto"/>
              <w:ind w:right="-72"/>
              <w:jc w:val="right"/>
              <w:rPr>
                <w:rFonts w:ascii="Arial" w:hAnsi="Arial" w:cs="Arial"/>
                <w:b/>
                <w:bCs/>
                <w:sz w:val="18"/>
                <w:szCs w:val="18"/>
              </w:rPr>
            </w:pPr>
          </w:p>
        </w:tc>
        <w:tc>
          <w:tcPr>
            <w:tcW w:w="1183" w:type="dxa"/>
            <w:tcBorders>
              <w:top w:val="single" w:sz="4" w:space="0" w:color="auto"/>
            </w:tcBorders>
          </w:tcPr>
          <w:p w14:paraId="6119A414" w14:textId="77777777" w:rsidR="008E519D" w:rsidRPr="00480BFB" w:rsidRDefault="008E519D" w:rsidP="008E519D">
            <w:pPr>
              <w:spacing w:after="0" w:line="240" w:lineRule="auto"/>
              <w:ind w:right="-72"/>
              <w:jc w:val="right"/>
              <w:rPr>
                <w:rFonts w:ascii="Arial" w:hAnsi="Arial" w:cs="Arial"/>
                <w:b/>
                <w:bCs/>
                <w:sz w:val="18"/>
                <w:szCs w:val="18"/>
              </w:rPr>
            </w:pPr>
          </w:p>
        </w:tc>
      </w:tr>
      <w:tr w:rsidR="008E519D" w:rsidRPr="00480BFB" w14:paraId="30C53BCA" w14:textId="77777777" w:rsidTr="00653936">
        <w:tc>
          <w:tcPr>
            <w:tcW w:w="3544" w:type="dxa"/>
            <w:shd w:val="clear" w:color="auto" w:fill="auto"/>
          </w:tcPr>
          <w:p w14:paraId="5679FA37" w14:textId="77777777" w:rsidR="008E519D" w:rsidRPr="00480BFB" w:rsidRDefault="008E519D" w:rsidP="008E519D">
            <w:pPr>
              <w:spacing w:after="0" w:line="240" w:lineRule="auto"/>
              <w:ind w:left="-105"/>
              <w:rPr>
                <w:rFonts w:ascii="Arial" w:hAnsi="Arial" w:cs="Arial"/>
                <w:b/>
                <w:bCs/>
                <w:sz w:val="18"/>
                <w:szCs w:val="18"/>
              </w:rPr>
            </w:pPr>
            <w:r w:rsidRPr="00480BFB">
              <w:rPr>
                <w:rFonts w:ascii="Arial" w:hAnsi="Arial" w:cs="Arial"/>
                <w:b/>
                <w:bCs/>
                <w:sz w:val="18"/>
                <w:szCs w:val="18"/>
              </w:rPr>
              <w:t>At 31 December 2019</w:t>
            </w:r>
          </w:p>
        </w:tc>
        <w:tc>
          <w:tcPr>
            <w:tcW w:w="1183" w:type="dxa"/>
            <w:shd w:val="clear" w:color="auto" w:fill="auto"/>
            <w:vAlign w:val="bottom"/>
          </w:tcPr>
          <w:p w14:paraId="2080E720" w14:textId="77777777" w:rsidR="008E519D" w:rsidRPr="00480BFB" w:rsidRDefault="008E519D" w:rsidP="008E519D">
            <w:pPr>
              <w:spacing w:after="0" w:line="240" w:lineRule="auto"/>
              <w:ind w:right="-72"/>
              <w:jc w:val="right"/>
              <w:rPr>
                <w:rFonts w:ascii="Arial" w:hAnsi="Arial" w:cs="Arial"/>
                <w:b/>
                <w:bCs/>
                <w:sz w:val="18"/>
                <w:szCs w:val="18"/>
              </w:rPr>
            </w:pPr>
          </w:p>
        </w:tc>
        <w:tc>
          <w:tcPr>
            <w:tcW w:w="1183" w:type="dxa"/>
            <w:shd w:val="clear" w:color="auto" w:fill="auto"/>
            <w:vAlign w:val="bottom"/>
          </w:tcPr>
          <w:p w14:paraId="0C2F739F" w14:textId="77777777" w:rsidR="008E519D" w:rsidRPr="00480BFB" w:rsidRDefault="008E519D" w:rsidP="008E519D">
            <w:pPr>
              <w:spacing w:after="0" w:line="240" w:lineRule="auto"/>
              <w:ind w:right="-72"/>
              <w:jc w:val="right"/>
              <w:rPr>
                <w:rFonts w:ascii="Arial" w:hAnsi="Arial" w:cs="Arial"/>
                <w:b/>
                <w:bCs/>
                <w:sz w:val="18"/>
                <w:szCs w:val="18"/>
              </w:rPr>
            </w:pPr>
          </w:p>
        </w:tc>
        <w:tc>
          <w:tcPr>
            <w:tcW w:w="1183" w:type="dxa"/>
            <w:shd w:val="clear" w:color="auto" w:fill="auto"/>
            <w:vAlign w:val="bottom"/>
          </w:tcPr>
          <w:p w14:paraId="137348B2" w14:textId="77777777" w:rsidR="008E519D" w:rsidRPr="00480BFB" w:rsidRDefault="008E519D" w:rsidP="008E519D">
            <w:pPr>
              <w:spacing w:after="0" w:line="240" w:lineRule="auto"/>
              <w:ind w:right="-72"/>
              <w:jc w:val="right"/>
              <w:rPr>
                <w:rFonts w:ascii="Arial" w:hAnsi="Arial" w:cs="Arial"/>
                <w:b/>
                <w:bCs/>
                <w:sz w:val="18"/>
                <w:szCs w:val="18"/>
              </w:rPr>
            </w:pPr>
          </w:p>
        </w:tc>
        <w:tc>
          <w:tcPr>
            <w:tcW w:w="1183" w:type="dxa"/>
            <w:shd w:val="clear" w:color="auto" w:fill="auto"/>
            <w:vAlign w:val="bottom"/>
          </w:tcPr>
          <w:p w14:paraId="48B89567" w14:textId="77777777" w:rsidR="008E519D" w:rsidRPr="00480BFB" w:rsidRDefault="008E519D" w:rsidP="008E519D">
            <w:pPr>
              <w:spacing w:after="0" w:line="240" w:lineRule="auto"/>
              <w:ind w:right="-72"/>
              <w:jc w:val="right"/>
              <w:rPr>
                <w:rFonts w:ascii="Arial" w:hAnsi="Arial" w:cs="Arial"/>
                <w:b/>
                <w:bCs/>
                <w:sz w:val="18"/>
                <w:szCs w:val="18"/>
              </w:rPr>
            </w:pPr>
          </w:p>
        </w:tc>
        <w:tc>
          <w:tcPr>
            <w:tcW w:w="1183" w:type="dxa"/>
            <w:vAlign w:val="bottom"/>
          </w:tcPr>
          <w:p w14:paraId="6C4867DB" w14:textId="77777777" w:rsidR="008E519D" w:rsidRPr="00480BFB" w:rsidRDefault="008E519D" w:rsidP="008E519D">
            <w:pPr>
              <w:spacing w:after="0" w:line="240" w:lineRule="auto"/>
              <w:ind w:right="-72"/>
              <w:jc w:val="right"/>
              <w:rPr>
                <w:rFonts w:ascii="Arial" w:hAnsi="Arial" w:cs="Arial"/>
                <w:sz w:val="18"/>
                <w:szCs w:val="18"/>
              </w:rPr>
            </w:pPr>
          </w:p>
        </w:tc>
      </w:tr>
      <w:tr w:rsidR="008E519D" w:rsidRPr="00480BFB" w14:paraId="7ABC0EB5" w14:textId="77777777" w:rsidTr="00653936">
        <w:tc>
          <w:tcPr>
            <w:tcW w:w="3544" w:type="dxa"/>
            <w:shd w:val="clear" w:color="auto" w:fill="auto"/>
          </w:tcPr>
          <w:p w14:paraId="19937858" w14:textId="77777777" w:rsidR="008E519D" w:rsidRPr="00480BFB" w:rsidRDefault="008E519D" w:rsidP="008E519D">
            <w:pPr>
              <w:spacing w:after="0" w:line="240" w:lineRule="auto"/>
              <w:ind w:left="-105"/>
              <w:rPr>
                <w:rFonts w:ascii="Arial" w:hAnsi="Arial" w:cs="Arial"/>
                <w:sz w:val="18"/>
                <w:szCs w:val="18"/>
              </w:rPr>
            </w:pPr>
            <w:r w:rsidRPr="00480BFB">
              <w:rPr>
                <w:rFonts w:ascii="Arial" w:hAnsi="Arial" w:cs="Arial"/>
                <w:sz w:val="18"/>
                <w:szCs w:val="18"/>
              </w:rPr>
              <w:t>Retirement benefits</w:t>
            </w:r>
          </w:p>
        </w:tc>
        <w:tc>
          <w:tcPr>
            <w:tcW w:w="1183" w:type="dxa"/>
            <w:tcBorders>
              <w:bottom w:val="single" w:sz="4" w:space="0" w:color="auto"/>
            </w:tcBorders>
            <w:shd w:val="clear" w:color="auto" w:fill="auto"/>
            <w:vAlign w:val="bottom"/>
          </w:tcPr>
          <w:p w14:paraId="497C9824" w14:textId="77777777" w:rsidR="008E519D" w:rsidRPr="00480BFB" w:rsidRDefault="008E519D" w:rsidP="008E519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bidi="th-TH"/>
              </w:rPr>
            </w:pPr>
            <w:r w:rsidRPr="00480BFB">
              <w:rPr>
                <w:rFonts w:ascii="Arial" w:hAnsi="Arial" w:cs="Arial"/>
                <w:sz w:val="18"/>
                <w:szCs w:val="18"/>
                <w:lang w:val="en-GB" w:bidi="th-TH"/>
              </w:rPr>
              <w:t>70,678</w:t>
            </w:r>
          </w:p>
        </w:tc>
        <w:tc>
          <w:tcPr>
            <w:tcW w:w="1183" w:type="dxa"/>
            <w:tcBorders>
              <w:bottom w:val="single" w:sz="4" w:space="0" w:color="auto"/>
            </w:tcBorders>
            <w:shd w:val="clear" w:color="auto" w:fill="auto"/>
            <w:vAlign w:val="bottom"/>
          </w:tcPr>
          <w:p w14:paraId="4BE5848E" w14:textId="77777777" w:rsidR="008E519D" w:rsidRPr="00480BFB" w:rsidRDefault="008E519D" w:rsidP="008E519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bidi="th-TH"/>
              </w:rPr>
            </w:pPr>
            <w:r w:rsidRPr="00480BFB">
              <w:rPr>
                <w:rFonts w:ascii="Arial" w:hAnsi="Arial" w:cs="Arial"/>
                <w:sz w:val="18"/>
                <w:szCs w:val="18"/>
                <w:lang w:val="en-GB" w:bidi="th-TH"/>
              </w:rPr>
              <w:t>704</w:t>
            </w:r>
            <w:r w:rsidRPr="00480BFB">
              <w:rPr>
                <w:rFonts w:ascii="Arial" w:hAnsi="Arial" w:cs="Arial"/>
                <w:sz w:val="18"/>
                <w:szCs w:val="18"/>
                <w:lang w:bidi="th-TH"/>
              </w:rPr>
              <w:t>,</w:t>
            </w:r>
            <w:r w:rsidRPr="00480BFB">
              <w:rPr>
                <w:rFonts w:ascii="Arial" w:hAnsi="Arial" w:cs="Arial"/>
                <w:sz w:val="18"/>
                <w:szCs w:val="18"/>
                <w:lang w:val="en-GB" w:bidi="th-TH"/>
              </w:rPr>
              <w:t>296</w:t>
            </w:r>
          </w:p>
        </w:tc>
        <w:tc>
          <w:tcPr>
            <w:tcW w:w="1183" w:type="dxa"/>
            <w:tcBorders>
              <w:bottom w:val="single" w:sz="4" w:space="0" w:color="auto"/>
            </w:tcBorders>
            <w:shd w:val="clear" w:color="auto" w:fill="auto"/>
            <w:vAlign w:val="bottom"/>
          </w:tcPr>
          <w:p w14:paraId="3F1B0F82" w14:textId="77777777" w:rsidR="008E519D" w:rsidRPr="00480BFB" w:rsidRDefault="008E519D" w:rsidP="008E519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bidi="th-TH"/>
              </w:rPr>
            </w:pPr>
            <w:r w:rsidRPr="00480BFB">
              <w:rPr>
                <w:rFonts w:ascii="Arial" w:hAnsi="Arial" w:cs="Arial"/>
                <w:sz w:val="18"/>
                <w:szCs w:val="18"/>
                <w:lang w:val="en-GB" w:bidi="th-TH"/>
              </w:rPr>
              <w:t>550</w:t>
            </w:r>
            <w:r w:rsidRPr="00480BFB">
              <w:rPr>
                <w:rFonts w:ascii="Arial" w:hAnsi="Arial" w:cs="Arial"/>
                <w:sz w:val="18"/>
                <w:szCs w:val="18"/>
                <w:lang w:bidi="th-TH"/>
              </w:rPr>
              <w:t>,</w:t>
            </w:r>
            <w:r w:rsidRPr="00480BFB">
              <w:rPr>
                <w:rFonts w:ascii="Arial" w:hAnsi="Arial" w:cs="Arial"/>
                <w:sz w:val="18"/>
                <w:szCs w:val="18"/>
                <w:lang w:val="en-GB" w:bidi="th-TH"/>
              </w:rPr>
              <w:t>296</w:t>
            </w:r>
          </w:p>
        </w:tc>
        <w:tc>
          <w:tcPr>
            <w:tcW w:w="1183" w:type="dxa"/>
            <w:tcBorders>
              <w:bottom w:val="single" w:sz="4" w:space="0" w:color="auto"/>
            </w:tcBorders>
            <w:shd w:val="clear" w:color="auto" w:fill="auto"/>
            <w:vAlign w:val="bottom"/>
          </w:tcPr>
          <w:p w14:paraId="0C2EB27D" w14:textId="77777777" w:rsidR="008E519D" w:rsidRPr="00480BFB" w:rsidRDefault="008E519D" w:rsidP="008E519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480BFB">
              <w:rPr>
                <w:rFonts w:ascii="Arial" w:hAnsi="Arial" w:cs="Arial"/>
                <w:sz w:val="18"/>
                <w:szCs w:val="18"/>
                <w:lang w:val="en-GB"/>
              </w:rPr>
              <w:t>71</w:t>
            </w:r>
            <w:r w:rsidRPr="00480BFB">
              <w:rPr>
                <w:rFonts w:ascii="Arial" w:hAnsi="Arial" w:cs="Arial"/>
                <w:sz w:val="18"/>
                <w:szCs w:val="18"/>
              </w:rPr>
              <w:t>,</w:t>
            </w:r>
            <w:r w:rsidRPr="00480BFB">
              <w:rPr>
                <w:rFonts w:ascii="Arial" w:hAnsi="Arial" w:cs="Arial"/>
                <w:sz w:val="18"/>
                <w:szCs w:val="18"/>
                <w:lang w:val="en-GB"/>
              </w:rPr>
              <w:t>995</w:t>
            </w:r>
            <w:r w:rsidRPr="00480BFB">
              <w:rPr>
                <w:rFonts w:ascii="Arial" w:hAnsi="Arial" w:cs="Arial"/>
                <w:sz w:val="18"/>
                <w:szCs w:val="18"/>
              </w:rPr>
              <w:t>,</w:t>
            </w:r>
            <w:r w:rsidRPr="00480BFB">
              <w:rPr>
                <w:rFonts w:ascii="Arial" w:hAnsi="Arial" w:cs="Arial"/>
                <w:sz w:val="18"/>
                <w:szCs w:val="18"/>
                <w:lang w:val="en-GB"/>
              </w:rPr>
              <w:t>034</w:t>
            </w:r>
          </w:p>
        </w:tc>
        <w:tc>
          <w:tcPr>
            <w:tcW w:w="1183" w:type="dxa"/>
            <w:tcBorders>
              <w:bottom w:val="single" w:sz="4" w:space="0" w:color="auto"/>
            </w:tcBorders>
            <w:vAlign w:val="bottom"/>
          </w:tcPr>
          <w:p w14:paraId="76822B17" w14:textId="77777777" w:rsidR="008E519D" w:rsidRPr="00480BFB" w:rsidRDefault="008E519D" w:rsidP="008E519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480BFB">
              <w:rPr>
                <w:rFonts w:ascii="Arial" w:hAnsi="Arial" w:cs="Arial"/>
                <w:sz w:val="18"/>
                <w:szCs w:val="18"/>
                <w:lang w:val="en-GB"/>
              </w:rPr>
              <w:t>73</w:t>
            </w:r>
            <w:r w:rsidRPr="00480BFB">
              <w:rPr>
                <w:rFonts w:ascii="Arial" w:hAnsi="Arial" w:cs="Arial"/>
                <w:sz w:val="18"/>
                <w:szCs w:val="18"/>
              </w:rPr>
              <w:t>,</w:t>
            </w:r>
            <w:r w:rsidRPr="00480BFB">
              <w:rPr>
                <w:rFonts w:ascii="Arial" w:hAnsi="Arial" w:cs="Arial"/>
                <w:sz w:val="18"/>
                <w:szCs w:val="18"/>
                <w:lang w:val="en-GB"/>
              </w:rPr>
              <w:t>320</w:t>
            </w:r>
            <w:r w:rsidRPr="00480BFB">
              <w:rPr>
                <w:rFonts w:ascii="Arial" w:hAnsi="Arial" w:cs="Arial"/>
                <w:sz w:val="18"/>
                <w:szCs w:val="18"/>
              </w:rPr>
              <w:t>,</w:t>
            </w:r>
            <w:r w:rsidRPr="00480BFB">
              <w:rPr>
                <w:rFonts w:ascii="Arial" w:hAnsi="Arial" w:cs="Arial"/>
                <w:sz w:val="18"/>
                <w:szCs w:val="18"/>
                <w:lang w:val="en-GB"/>
              </w:rPr>
              <w:t>304</w:t>
            </w:r>
          </w:p>
        </w:tc>
      </w:tr>
      <w:tr w:rsidR="008E519D" w:rsidRPr="00480BFB" w14:paraId="4270171F" w14:textId="77777777" w:rsidTr="001E02A6">
        <w:tc>
          <w:tcPr>
            <w:tcW w:w="3544" w:type="dxa"/>
            <w:shd w:val="clear" w:color="auto" w:fill="auto"/>
          </w:tcPr>
          <w:p w14:paraId="1B8D319D" w14:textId="77777777" w:rsidR="008E519D" w:rsidRPr="00480BFB" w:rsidRDefault="008E519D" w:rsidP="008E519D">
            <w:pPr>
              <w:spacing w:after="0" w:line="240" w:lineRule="auto"/>
              <w:ind w:left="-105"/>
              <w:rPr>
                <w:rFonts w:ascii="Arial" w:hAnsi="Arial" w:cs="Arial"/>
                <w:sz w:val="18"/>
                <w:szCs w:val="18"/>
              </w:rPr>
            </w:pPr>
          </w:p>
        </w:tc>
        <w:tc>
          <w:tcPr>
            <w:tcW w:w="1183" w:type="dxa"/>
            <w:tcBorders>
              <w:top w:val="single" w:sz="4" w:space="0" w:color="auto"/>
            </w:tcBorders>
            <w:shd w:val="clear" w:color="auto" w:fill="auto"/>
            <w:vAlign w:val="bottom"/>
          </w:tcPr>
          <w:p w14:paraId="12B51141" w14:textId="77777777" w:rsidR="008E519D" w:rsidRPr="00480BFB" w:rsidRDefault="008E519D" w:rsidP="008E519D">
            <w:pPr>
              <w:spacing w:after="0" w:line="240" w:lineRule="auto"/>
              <w:ind w:right="-72"/>
              <w:jc w:val="right"/>
              <w:rPr>
                <w:rFonts w:ascii="Arial" w:hAnsi="Arial" w:cs="Arial"/>
                <w:sz w:val="18"/>
                <w:szCs w:val="18"/>
              </w:rPr>
            </w:pPr>
          </w:p>
        </w:tc>
        <w:tc>
          <w:tcPr>
            <w:tcW w:w="1183" w:type="dxa"/>
            <w:tcBorders>
              <w:top w:val="single" w:sz="4" w:space="0" w:color="auto"/>
            </w:tcBorders>
            <w:shd w:val="clear" w:color="auto" w:fill="auto"/>
            <w:vAlign w:val="bottom"/>
          </w:tcPr>
          <w:p w14:paraId="4763AD73" w14:textId="77777777" w:rsidR="008E519D" w:rsidRPr="00480BFB" w:rsidRDefault="008E519D" w:rsidP="008E519D">
            <w:pPr>
              <w:spacing w:after="0" w:line="240" w:lineRule="auto"/>
              <w:ind w:right="-72"/>
              <w:jc w:val="right"/>
              <w:rPr>
                <w:rFonts w:ascii="Arial" w:hAnsi="Arial" w:cs="Arial"/>
                <w:sz w:val="18"/>
                <w:szCs w:val="18"/>
              </w:rPr>
            </w:pPr>
          </w:p>
        </w:tc>
        <w:tc>
          <w:tcPr>
            <w:tcW w:w="1183" w:type="dxa"/>
            <w:tcBorders>
              <w:top w:val="single" w:sz="4" w:space="0" w:color="auto"/>
            </w:tcBorders>
            <w:shd w:val="clear" w:color="auto" w:fill="auto"/>
            <w:vAlign w:val="bottom"/>
          </w:tcPr>
          <w:p w14:paraId="5601EF84" w14:textId="77777777" w:rsidR="008E519D" w:rsidRPr="00480BFB" w:rsidRDefault="008E519D" w:rsidP="008E519D">
            <w:pPr>
              <w:spacing w:after="0" w:line="240" w:lineRule="auto"/>
              <w:ind w:right="-72"/>
              <w:jc w:val="right"/>
              <w:rPr>
                <w:rFonts w:ascii="Arial" w:hAnsi="Arial" w:cs="Arial"/>
                <w:sz w:val="18"/>
                <w:szCs w:val="18"/>
              </w:rPr>
            </w:pPr>
          </w:p>
        </w:tc>
        <w:tc>
          <w:tcPr>
            <w:tcW w:w="1183" w:type="dxa"/>
            <w:tcBorders>
              <w:top w:val="single" w:sz="4" w:space="0" w:color="auto"/>
            </w:tcBorders>
            <w:shd w:val="clear" w:color="auto" w:fill="auto"/>
            <w:vAlign w:val="bottom"/>
          </w:tcPr>
          <w:p w14:paraId="234E7385" w14:textId="77777777" w:rsidR="008E519D" w:rsidRPr="00480BFB" w:rsidRDefault="008E519D" w:rsidP="008E519D">
            <w:pPr>
              <w:spacing w:after="0" w:line="240" w:lineRule="auto"/>
              <w:ind w:right="-72"/>
              <w:jc w:val="right"/>
              <w:rPr>
                <w:rFonts w:ascii="Arial" w:hAnsi="Arial" w:cs="Arial"/>
                <w:sz w:val="18"/>
                <w:szCs w:val="18"/>
              </w:rPr>
            </w:pPr>
          </w:p>
        </w:tc>
        <w:tc>
          <w:tcPr>
            <w:tcW w:w="1183" w:type="dxa"/>
            <w:tcBorders>
              <w:top w:val="single" w:sz="4" w:space="0" w:color="auto"/>
            </w:tcBorders>
            <w:vAlign w:val="bottom"/>
          </w:tcPr>
          <w:p w14:paraId="13B2839F" w14:textId="77777777" w:rsidR="008E519D" w:rsidRPr="00480BFB" w:rsidRDefault="008E519D" w:rsidP="008E519D">
            <w:pPr>
              <w:spacing w:after="0" w:line="240" w:lineRule="auto"/>
              <w:ind w:right="-72"/>
              <w:jc w:val="right"/>
              <w:rPr>
                <w:rFonts w:ascii="Arial" w:hAnsi="Arial" w:cs="Arial"/>
                <w:sz w:val="18"/>
                <w:szCs w:val="18"/>
              </w:rPr>
            </w:pPr>
          </w:p>
        </w:tc>
      </w:tr>
      <w:tr w:rsidR="008E519D" w:rsidRPr="00480BFB" w14:paraId="6F264FB6" w14:textId="77777777" w:rsidTr="001E02A6">
        <w:tc>
          <w:tcPr>
            <w:tcW w:w="3544" w:type="dxa"/>
            <w:shd w:val="clear" w:color="auto" w:fill="auto"/>
          </w:tcPr>
          <w:p w14:paraId="6133C81E" w14:textId="77777777" w:rsidR="008E519D" w:rsidRPr="00480BFB" w:rsidRDefault="008E519D" w:rsidP="008E519D">
            <w:pPr>
              <w:spacing w:after="0" w:line="240" w:lineRule="auto"/>
              <w:ind w:left="-105"/>
              <w:rPr>
                <w:rFonts w:ascii="Arial" w:hAnsi="Arial" w:cs="Arial"/>
                <w:sz w:val="18"/>
                <w:szCs w:val="18"/>
              </w:rPr>
            </w:pPr>
            <w:r w:rsidRPr="00480BFB">
              <w:rPr>
                <w:rFonts w:ascii="Arial" w:hAnsi="Arial" w:cs="Arial"/>
                <w:sz w:val="18"/>
                <w:szCs w:val="18"/>
              </w:rPr>
              <w:t>Total</w:t>
            </w:r>
          </w:p>
        </w:tc>
        <w:tc>
          <w:tcPr>
            <w:tcW w:w="1183" w:type="dxa"/>
            <w:tcBorders>
              <w:bottom w:val="single" w:sz="4" w:space="0" w:color="auto"/>
            </w:tcBorders>
            <w:shd w:val="clear" w:color="auto" w:fill="auto"/>
            <w:vAlign w:val="bottom"/>
          </w:tcPr>
          <w:p w14:paraId="1A910828" w14:textId="77777777" w:rsidR="008E519D" w:rsidRPr="00480BFB" w:rsidRDefault="008E519D" w:rsidP="008E519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480BFB">
              <w:rPr>
                <w:rFonts w:ascii="Arial" w:hAnsi="Arial" w:cs="Arial"/>
                <w:sz w:val="18"/>
                <w:szCs w:val="18"/>
              </w:rPr>
              <w:fldChar w:fldCharType="begin"/>
            </w:r>
            <w:r w:rsidRPr="00480BFB">
              <w:rPr>
                <w:rFonts w:ascii="Arial" w:hAnsi="Arial" w:cs="Arial"/>
                <w:sz w:val="18"/>
                <w:szCs w:val="18"/>
              </w:rPr>
              <w:instrText xml:space="preserve"> =SUM(ABOVE) </w:instrText>
            </w:r>
            <w:r w:rsidRPr="00480BFB">
              <w:rPr>
                <w:rFonts w:ascii="Arial" w:hAnsi="Arial" w:cs="Arial"/>
                <w:sz w:val="18"/>
                <w:szCs w:val="18"/>
              </w:rPr>
              <w:fldChar w:fldCharType="separate"/>
            </w:r>
            <w:r w:rsidRPr="00480BFB">
              <w:rPr>
                <w:rFonts w:ascii="Arial" w:hAnsi="Arial" w:cs="Arial"/>
                <w:noProof/>
                <w:sz w:val="18"/>
                <w:szCs w:val="18"/>
                <w:lang w:val="en-GB"/>
              </w:rPr>
              <w:t>70</w:t>
            </w:r>
            <w:r w:rsidRPr="00480BFB">
              <w:rPr>
                <w:rFonts w:ascii="Arial" w:hAnsi="Arial" w:cs="Arial"/>
                <w:noProof/>
                <w:sz w:val="18"/>
                <w:szCs w:val="18"/>
              </w:rPr>
              <w:t>,</w:t>
            </w:r>
            <w:r w:rsidRPr="00480BFB">
              <w:rPr>
                <w:rFonts w:ascii="Arial" w:hAnsi="Arial" w:cs="Arial"/>
                <w:noProof/>
                <w:sz w:val="18"/>
                <w:szCs w:val="18"/>
                <w:lang w:val="en-GB"/>
              </w:rPr>
              <w:t>678</w:t>
            </w:r>
            <w:r w:rsidRPr="00480BFB">
              <w:rPr>
                <w:rFonts w:ascii="Arial" w:hAnsi="Arial" w:cs="Arial"/>
                <w:sz w:val="18"/>
                <w:szCs w:val="18"/>
              </w:rPr>
              <w:fldChar w:fldCharType="end"/>
            </w:r>
          </w:p>
        </w:tc>
        <w:tc>
          <w:tcPr>
            <w:tcW w:w="1183" w:type="dxa"/>
            <w:tcBorders>
              <w:bottom w:val="single" w:sz="4" w:space="0" w:color="auto"/>
            </w:tcBorders>
            <w:shd w:val="clear" w:color="auto" w:fill="auto"/>
            <w:vAlign w:val="bottom"/>
          </w:tcPr>
          <w:p w14:paraId="48F2B787" w14:textId="77777777" w:rsidR="008E519D" w:rsidRPr="00480BFB" w:rsidRDefault="008E519D" w:rsidP="008E519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480BFB">
              <w:rPr>
                <w:rFonts w:ascii="Arial" w:hAnsi="Arial" w:cs="Arial"/>
                <w:sz w:val="18"/>
                <w:szCs w:val="18"/>
              </w:rPr>
              <w:fldChar w:fldCharType="begin"/>
            </w:r>
            <w:r w:rsidRPr="00480BFB">
              <w:rPr>
                <w:rFonts w:ascii="Arial" w:hAnsi="Arial" w:cs="Arial"/>
                <w:sz w:val="18"/>
                <w:szCs w:val="18"/>
              </w:rPr>
              <w:instrText xml:space="preserve"> =SUM(ABOVE) </w:instrText>
            </w:r>
            <w:r w:rsidRPr="00480BFB">
              <w:rPr>
                <w:rFonts w:ascii="Arial" w:hAnsi="Arial" w:cs="Arial"/>
                <w:sz w:val="18"/>
                <w:szCs w:val="18"/>
              </w:rPr>
              <w:fldChar w:fldCharType="separate"/>
            </w:r>
            <w:r w:rsidRPr="00480BFB">
              <w:rPr>
                <w:rFonts w:ascii="Arial" w:hAnsi="Arial" w:cs="Arial"/>
                <w:noProof/>
                <w:sz w:val="18"/>
                <w:szCs w:val="18"/>
                <w:lang w:val="en-GB"/>
              </w:rPr>
              <w:t>704</w:t>
            </w:r>
            <w:r w:rsidRPr="00480BFB">
              <w:rPr>
                <w:rFonts w:ascii="Arial" w:hAnsi="Arial" w:cs="Arial"/>
                <w:noProof/>
                <w:sz w:val="18"/>
                <w:szCs w:val="18"/>
              </w:rPr>
              <w:t>,</w:t>
            </w:r>
            <w:r w:rsidRPr="00480BFB">
              <w:rPr>
                <w:rFonts w:ascii="Arial" w:hAnsi="Arial" w:cs="Arial"/>
                <w:noProof/>
                <w:sz w:val="18"/>
                <w:szCs w:val="18"/>
                <w:lang w:val="en-GB"/>
              </w:rPr>
              <w:t>296</w:t>
            </w:r>
            <w:r w:rsidRPr="00480BFB">
              <w:rPr>
                <w:rFonts w:ascii="Arial" w:hAnsi="Arial" w:cs="Arial"/>
                <w:sz w:val="18"/>
                <w:szCs w:val="18"/>
              </w:rPr>
              <w:fldChar w:fldCharType="end"/>
            </w:r>
          </w:p>
        </w:tc>
        <w:tc>
          <w:tcPr>
            <w:tcW w:w="1183" w:type="dxa"/>
            <w:tcBorders>
              <w:bottom w:val="single" w:sz="4" w:space="0" w:color="auto"/>
            </w:tcBorders>
            <w:shd w:val="clear" w:color="auto" w:fill="auto"/>
            <w:vAlign w:val="bottom"/>
          </w:tcPr>
          <w:p w14:paraId="22779D72" w14:textId="77777777" w:rsidR="008E519D" w:rsidRPr="00480BFB" w:rsidRDefault="008E519D" w:rsidP="008E519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480BFB">
              <w:rPr>
                <w:rFonts w:ascii="Arial" w:hAnsi="Arial" w:cs="Arial"/>
                <w:sz w:val="18"/>
                <w:szCs w:val="18"/>
              </w:rPr>
              <w:fldChar w:fldCharType="begin"/>
            </w:r>
            <w:r w:rsidRPr="00480BFB">
              <w:rPr>
                <w:rFonts w:ascii="Arial" w:hAnsi="Arial" w:cs="Arial"/>
                <w:sz w:val="18"/>
                <w:szCs w:val="18"/>
              </w:rPr>
              <w:instrText xml:space="preserve"> =SUM(ABOVE) </w:instrText>
            </w:r>
            <w:r w:rsidRPr="00480BFB">
              <w:rPr>
                <w:rFonts w:ascii="Arial" w:hAnsi="Arial" w:cs="Arial"/>
                <w:sz w:val="18"/>
                <w:szCs w:val="18"/>
              </w:rPr>
              <w:fldChar w:fldCharType="separate"/>
            </w:r>
            <w:r w:rsidRPr="00480BFB">
              <w:rPr>
                <w:rFonts w:ascii="Arial" w:hAnsi="Arial" w:cs="Arial"/>
                <w:noProof/>
                <w:sz w:val="18"/>
                <w:szCs w:val="18"/>
                <w:lang w:val="en-GB"/>
              </w:rPr>
              <w:t>550</w:t>
            </w:r>
            <w:r w:rsidRPr="00480BFB">
              <w:rPr>
                <w:rFonts w:ascii="Arial" w:hAnsi="Arial" w:cs="Arial"/>
                <w:noProof/>
                <w:sz w:val="18"/>
                <w:szCs w:val="18"/>
              </w:rPr>
              <w:t>,</w:t>
            </w:r>
            <w:r w:rsidRPr="00480BFB">
              <w:rPr>
                <w:rFonts w:ascii="Arial" w:hAnsi="Arial" w:cs="Arial"/>
                <w:noProof/>
                <w:sz w:val="18"/>
                <w:szCs w:val="18"/>
                <w:lang w:val="en-GB"/>
              </w:rPr>
              <w:t>296</w:t>
            </w:r>
            <w:r w:rsidRPr="00480BFB">
              <w:rPr>
                <w:rFonts w:ascii="Arial" w:hAnsi="Arial" w:cs="Arial"/>
                <w:sz w:val="18"/>
                <w:szCs w:val="18"/>
              </w:rPr>
              <w:fldChar w:fldCharType="end"/>
            </w:r>
          </w:p>
        </w:tc>
        <w:tc>
          <w:tcPr>
            <w:tcW w:w="1183" w:type="dxa"/>
            <w:tcBorders>
              <w:bottom w:val="single" w:sz="4" w:space="0" w:color="auto"/>
            </w:tcBorders>
            <w:shd w:val="clear" w:color="auto" w:fill="auto"/>
            <w:vAlign w:val="bottom"/>
          </w:tcPr>
          <w:p w14:paraId="61DFEB5D" w14:textId="77777777" w:rsidR="008E519D" w:rsidRPr="00480BFB" w:rsidRDefault="008E519D" w:rsidP="008E519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480BFB">
              <w:rPr>
                <w:rFonts w:ascii="Arial" w:hAnsi="Arial" w:cs="Arial"/>
                <w:sz w:val="18"/>
                <w:szCs w:val="18"/>
              </w:rPr>
              <w:fldChar w:fldCharType="begin"/>
            </w:r>
            <w:r w:rsidRPr="00480BFB">
              <w:rPr>
                <w:rFonts w:ascii="Arial" w:hAnsi="Arial" w:cs="Arial"/>
                <w:sz w:val="18"/>
                <w:szCs w:val="18"/>
              </w:rPr>
              <w:instrText xml:space="preserve"> =SUM(ABOVE) </w:instrText>
            </w:r>
            <w:r w:rsidRPr="00480BFB">
              <w:rPr>
                <w:rFonts w:ascii="Arial" w:hAnsi="Arial" w:cs="Arial"/>
                <w:sz w:val="18"/>
                <w:szCs w:val="18"/>
              </w:rPr>
              <w:fldChar w:fldCharType="separate"/>
            </w:r>
            <w:r w:rsidRPr="00480BFB">
              <w:rPr>
                <w:rFonts w:ascii="Arial" w:hAnsi="Arial" w:cs="Arial"/>
                <w:noProof/>
                <w:sz w:val="18"/>
                <w:szCs w:val="18"/>
                <w:lang w:val="en-GB"/>
              </w:rPr>
              <w:t>71</w:t>
            </w:r>
            <w:r w:rsidRPr="00480BFB">
              <w:rPr>
                <w:rFonts w:ascii="Arial" w:hAnsi="Arial" w:cs="Arial"/>
                <w:noProof/>
                <w:sz w:val="18"/>
                <w:szCs w:val="18"/>
              </w:rPr>
              <w:t>,</w:t>
            </w:r>
            <w:r w:rsidRPr="00480BFB">
              <w:rPr>
                <w:rFonts w:ascii="Arial" w:hAnsi="Arial" w:cs="Arial"/>
                <w:noProof/>
                <w:sz w:val="18"/>
                <w:szCs w:val="18"/>
                <w:lang w:val="en-GB"/>
              </w:rPr>
              <w:t>995</w:t>
            </w:r>
            <w:r w:rsidRPr="00480BFB">
              <w:rPr>
                <w:rFonts w:ascii="Arial" w:hAnsi="Arial" w:cs="Arial"/>
                <w:noProof/>
                <w:sz w:val="18"/>
                <w:szCs w:val="18"/>
              </w:rPr>
              <w:t>,</w:t>
            </w:r>
            <w:r w:rsidRPr="00480BFB">
              <w:rPr>
                <w:rFonts w:ascii="Arial" w:hAnsi="Arial" w:cs="Arial"/>
                <w:noProof/>
                <w:sz w:val="18"/>
                <w:szCs w:val="18"/>
                <w:lang w:val="en-GB"/>
              </w:rPr>
              <w:t>034</w:t>
            </w:r>
            <w:r w:rsidRPr="00480BFB">
              <w:rPr>
                <w:rFonts w:ascii="Arial" w:hAnsi="Arial" w:cs="Arial"/>
                <w:sz w:val="18"/>
                <w:szCs w:val="18"/>
              </w:rPr>
              <w:fldChar w:fldCharType="end"/>
            </w:r>
          </w:p>
        </w:tc>
        <w:tc>
          <w:tcPr>
            <w:tcW w:w="1183" w:type="dxa"/>
            <w:tcBorders>
              <w:bottom w:val="single" w:sz="4" w:space="0" w:color="auto"/>
            </w:tcBorders>
            <w:vAlign w:val="bottom"/>
          </w:tcPr>
          <w:p w14:paraId="66553D87" w14:textId="77777777" w:rsidR="008E519D" w:rsidRPr="00480BFB" w:rsidRDefault="008E519D" w:rsidP="008E519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480BFB">
              <w:rPr>
                <w:rFonts w:ascii="Arial" w:hAnsi="Arial" w:cs="Arial"/>
                <w:sz w:val="18"/>
                <w:szCs w:val="18"/>
              </w:rPr>
              <w:fldChar w:fldCharType="begin"/>
            </w:r>
            <w:r w:rsidRPr="00480BFB">
              <w:rPr>
                <w:rFonts w:ascii="Arial" w:hAnsi="Arial" w:cs="Arial"/>
                <w:sz w:val="18"/>
                <w:szCs w:val="18"/>
              </w:rPr>
              <w:instrText xml:space="preserve"> =SUM(ABOVE) </w:instrText>
            </w:r>
            <w:r w:rsidRPr="00480BFB">
              <w:rPr>
                <w:rFonts w:ascii="Arial" w:hAnsi="Arial" w:cs="Arial"/>
                <w:sz w:val="18"/>
                <w:szCs w:val="18"/>
              </w:rPr>
              <w:fldChar w:fldCharType="separate"/>
            </w:r>
            <w:r w:rsidRPr="00480BFB">
              <w:rPr>
                <w:rFonts w:ascii="Arial" w:hAnsi="Arial" w:cs="Arial"/>
                <w:noProof/>
                <w:sz w:val="18"/>
                <w:szCs w:val="18"/>
                <w:lang w:val="en-GB"/>
              </w:rPr>
              <w:t>73</w:t>
            </w:r>
            <w:r w:rsidRPr="00480BFB">
              <w:rPr>
                <w:rFonts w:ascii="Arial" w:hAnsi="Arial" w:cs="Arial"/>
                <w:noProof/>
                <w:sz w:val="18"/>
                <w:szCs w:val="18"/>
              </w:rPr>
              <w:t>,</w:t>
            </w:r>
            <w:r w:rsidRPr="00480BFB">
              <w:rPr>
                <w:rFonts w:ascii="Arial" w:hAnsi="Arial" w:cs="Arial"/>
                <w:noProof/>
                <w:sz w:val="18"/>
                <w:szCs w:val="18"/>
                <w:lang w:val="en-GB"/>
              </w:rPr>
              <w:t>320</w:t>
            </w:r>
            <w:r w:rsidRPr="00480BFB">
              <w:rPr>
                <w:rFonts w:ascii="Arial" w:hAnsi="Arial" w:cs="Arial"/>
                <w:noProof/>
                <w:sz w:val="18"/>
                <w:szCs w:val="18"/>
              </w:rPr>
              <w:t>,</w:t>
            </w:r>
            <w:r w:rsidRPr="00480BFB">
              <w:rPr>
                <w:rFonts w:ascii="Arial" w:hAnsi="Arial" w:cs="Arial"/>
                <w:noProof/>
                <w:sz w:val="18"/>
                <w:szCs w:val="18"/>
                <w:lang w:val="en-GB"/>
              </w:rPr>
              <w:t>304</w:t>
            </w:r>
            <w:r w:rsidRPr="00480BFB">
              <w:rPr>
                <w:rFonts w:ascii="Arial" w:hAnsi="Arial" w:cs="Arial"/>
                <w:sz w:val="18"/>
                <w:szCs w:val="18"/>
              </w:rPr>
              <w:fldChar w:fldCharType="end"/>
            </w:r>
          </w:p>
        </w:tc>
      </w:tr>
    </w:tbl>
    <w:p w14:paraId="2BCCF9FF" w14:textId="77777777" w:rsidR="00653936" w:rsidRPr="00480BFB" w:rsidRDefault="00653936" w:rsidP="0009609A">
      <w:pPr>
        <w:spacing w:after="0" w:line="240" w:lineRule="auto"/>
        <w:ind w:left="540"/>
        <w:jc w:val="both"/>
        <w:rPr>
          <w:rFonts w:ascii="Arial" w:hAnsi="Arial" w:cs="Arial"/>
          <w:sz w:val="18"/>
          <w:szCs w:val="18"/>
        </w:rPr>
      </w:pPr>
    </w:p>
    <w:tbl>
      <w:tblPr>
        <w:tblW w:w="9459" w:type="dxa"/>
        <w:tblLayout w:type="fixed"/>
        <w:tblLook w:val="04A0" w:firstRow="1" w:lastRow="0" w:firstColumn="1" w:lastColumn="0" w:noHBand="0" w:noVBand="1"/>
      </w:tblPr>
      <w:tblGrid>
        <w:gridCol w:w="3544"/>
        <w:gridCol w:w="1183"/>
        <w:gridCol w:w="1183"/>
        <w:gridCol w:w="1183"/>
        <w:gridCol w:w="1183"/>
        <w:gridCol w:w="1183"/>
      </w:tblGrid>
      <w:tr w:rsidR="0009609A" w:rsidRPr="00480BFB" w14:paraId="483AFC2D" w14:textId="77777777" w:rsidTr="00A55C0E">
        <w:tc>
          <w:tcPr>
            <w:tcW w:w="3544" w:type="dxa"/>
            <w:shd w:val="clear" w:color="auto" w:fill="auto"/>
          </w:tcPr>
          <w:p w14:paraId="719F6F4B" w14:textId="77777777" w:rsidR="0009609A" w:rsidRPr="00480BFB" w:rsidRDefault="0009609A" w:rsidP="004F2925">
            <w:pPr>
              <w:spacing w:after="0" w:line="240" w:lineRule="auto"/>
              <w:ind w:left="-105"/>
              <w:jc w:val="both"/>
              <w:rPr>
                <w:rFonts w:ascii="Arial" w:hAnsi="Arial" w:cs="Arial"/>
                <w:sz w:val="18"/>
                <w:szCs w:val="18"/>
              </w:rPr>
            </w:pPr>
          </w:p>
        </w:tc>
        <w:tc>
          <w:tcPr>
            <w:tcW w:w="5915" w:type="dxa"/>
            <w:gridSpan w:val="5"/>
            <w:tcBorders>
              <w:top w:val="single" w:sz="4" w:space="0" w:color="auto"/>
              <w:bottom w:val="single" w:sz="4" w:space="0" w:color="auto"/>
            </w:tcBorders>
            <w:shd w:val="clear" w:color="auto" w:fill="auto"/>
            <w:vAlign w:val="bottom"/>
          </w:tcPr>
          <w:p w14:paraId="0C7D9147" w14:textId="77777777" w:rsidR="0009609A" w:rsidRPr="00480BFB" w:rsidRDefault="0009609A" w:rsidP="001D16E8">
            <w:pPr>
              <w:spacing w:after="0" w:line="240" w:lineRule="auto"/>
              <w:ind w:right="-72"/>
              <w:jc w:val="center"/>
              <w:rPr>
                <w:rFonts w:ascii="Arial" w:hAnsi="Arial" w:cs="Arial"/>
                <w:b/>
                <w:bCs/>
                <w:sz w:val="18"/>
                <w:szCs w:val="18"/>
              </w:rPr>
            </w:pPr>
            <w:r w:rsidRPr="00480BFB">
              <w:rPr>
                <w:rFonts w:ascii="Arial" w:hAnsi="Arial" w:cs="Arial"/>
                <w:b/>
                <w:bCs/>
                <w:sz w:val="18"/>
                <w:szCs w:val="18"/>
              </w:rPr>
              <w:t>Separate financial statements</w:t>
            </w:r>
          </w:p>
        </w:tc>
      </w:tr>
      <w:tr w:rsidR="009B69DA" w:rsidRPr="00480BFB" w14:paraId="76EF91ED" w14:textId="77777777" w:rsidTr="00A55C0E">
        <w:tc>
          <w:tcPr>
            <w:tcW w:w="3544" w:type="dxa"/>
            <w:shd w:val="clear" w:color="auto" w:fill="auto"/>
          </w:tcPr>
          <w:p w14:paraId="19E92AB5" w14:textId="77777777" w:rsidR="009B69DA" w:rsidRPr="00480BFB" w:rsidRDefault="009B69DA" w:rsidP="004F2925">
            <w:pPr>
              <w:spacing w:after="0" w:line="240" w:lineRule="auto"/>
              <w:ind w:left="-105"/>
              <w:jc w:val="both"/>
              <w:rPr>
                <w:rFonts w:ascii="Arial" w:hAnsi="Arial" w:cs="Arial"/>
                <w:sz w:val="18"/>
                <w:szCs w:val="18"/>
              </w:rPr>
            </w:pPr>
          </w:p>
        </w:tc>
        <w:tc>
          <w:tcPr>
            <w:tcW w:w="1183" w:type="dxa"/>
            <w:tcBorders>
              <w:top w:val="single" w:sz="4" w:space="0" w:color="auto"/>
            </w:tcBorders>
            <w:shd w:val="clear" w:color="auto" w:fill="auto"/>
            <w:vAlign w:val="bottom"/>
          </w:tcPr>
          <w:p w14:paraId="21182BDC" w14:textId="77777777" w:rsidR="009B69DA" w:rsidRPr="00480BFB" w:rsidRDefault="009B69DA" w:rsidP="009B69DA">
            <w:pPr>
              <w:spacing w:after="0" w:line="240" w:lineRule="auto"/>
              <w:ind w:right="-72"/>
              <w:jc w:val="right"/>
              <w:rPr>
                <w:rFonts w:ascii="Arial" w:hAnsi="Arial" w:cs="Arial"/>
                <w:b/>
                <w:bCs/>
                <w:sz w:val="18"/>
                <w:szCs w:val="18"/>
              </w:rPr>
            </w:pPr>
            <w:r w:rsidRPr="00480BFB">
              <w:rPr>
                <w:rFonts w:ascii="Arial" w:hAnsi="Arial" w:cs="Arial"/>
                <w:b/>
                <w:bCs/>
                <w:sz w:val="18"/>
                <w:szCs w:val="18"/>
              </w:rPr>
              <w:t xml:space="preserve">Less than </w:t>
            </w:r>
          </w:p>
          <w:p w14:paraId="3757630D" w14:textId="77777777" w:rsidR="009B69DA" w:rsidRPr="00480BFB" w:rsidRDefault="009B69DA" w:rsidP="009B69DA">
            <w:pPr>
              <w:spacing w:after="0" w:line="240" w:lineRule="auto"/>
              <w:ind w:right="-72"/>
              <w:jc w:val="right"/>
              <w:rPr>
                <w:rFonts w:ascii="Arial" w:hAnsi="Arial" w:cs="Arial"/>
                <w:b/>
                <w:bCs/>
                <w:sz w:val="18"/>
                <w:szCs w:val="18"/>
              </w:rPr>
            </w:pPr>
            <w:r w:rsidRPr="00480BFB">
              <w:rPr>
                <w:rFonts w:ascii="Arial" w:hAnsi="Arial" w:cs="Arial"/>
                <w:b/>
                <w:bCs/>
                <w:sz w:val="18"/>
                <w:szCs w:val="18"/>
              </w:rPr>
              <w:t>1 year</w:t>
            </w:r>
          </w:p>
        </w:tc>
        <w:tc>
          <w:tcPr>
            <w:tcW w:w="1183" w:type="dxa"/>
            <w:tcBorders>
              <w:top w:val="single" w:sz="4" w:space="0" w:color="auto"/>
            </w:tcBorders>
            <w:shd w:val="clear" w:color="auto" w:fill="auto"/>
            <w:vAlign w:val="bottom"/>
          </w:tcPr>
          <w:p w14:paraId="2E7FB22E" w14:textId="77777777" w:rsidR="009B69DA" w:rsidRPr="00480BFB" w:rsidRDefault="009B69DA" w:rsidP="009B69DA">
            <w:pPr>
              <w:spacing w:after="0" w:line="240" w:lineRule="auto"/>
              <w:ind w:right="-72"/>
              <w:jc w:val="right"/>
              <w:rPr>
                <w:rFonts w:ascii="Arial" w:hAnsi="Arial" w:cs="Arial"/>
                <w:b/>
                <w:bCs/>
                <w:sz w:val="18"/>
                <w:szCs w:val="18"/>
              </w:rPr>
            </w:pPr>
            <w:r w:rsidRPr="00480BFB">
              <w:rPr>
                <w:rFonts w:ascii="Arial" w:hAnsi="Arial" w:cs="Arial"/>
                <w:b/>
                <w:bCs/>
                <w:sz w:val="18"/>
                <w:szCs w:val="18"/>
              </w:rPr>
              <w:t xml:space="preserve">Between </w:t>
            </w:r>
          </w:p>
          <w:p w14:paraId="73E35AFC" w14:textId="77777777" w:rsidR="009B69DA" w:rsidRPr="00480BFB" w:rsidRDefault="009B69DA" w:rsidP="009B69DA">
            <w:pPr>
              <w:spacing w:after="0" w:line="240" w:lineRule="auto"/>
              <w:ind w:right="-72"/>
              <w:jc w:val="right"/>
              <w:rPr>
                <w:rFonts w:ascii="Arial" w:hAnsi="Arial" w:cs="Arial"/>
                <w:b/>
                <w:bCs/>
                <w:sz w:val="18"/>
                <w:szCs w:val="18"/>
              </w:rPr>
            </w:pPr>
            <w:r w:rsidRPr="00480BFB">
              <w:rPr>
                <w:rFonts w:ascii="Arial" w:hAnsi="Arial" w:cs="Arial"/>
                <w:b/>
                <w:bCs/>
                <w:sz w:val="18"/>
                <w:szCs w:val="18"/>
              </w:rPr>
              <w:t>1 - 2 years</w:t>
            </w:r>
          </w:p>
        </w:tc>
        <w:tc>
          <w:tcPr>
            <w:tcW w:w="1183" w:type="dxa"/>
            <w:tcBorders>
              <w:top w:val="single" w:sz="4" w:space="0" w:color="auto"/>
            </w:tcBorders>
            <w:shd w:val="clear" w:color="auto" w:fill="auto"/>
            <w:vAlign w:val="bottom"/>
          </w:tcPr>
          <w:p w14:paraId="7426724D" w14:textId="77777777" w:rsidR="009B69DA" w:rsidRPr="00480BFB" w:rsidRDefault="009B69DA" w:rsidP="009B69DA">
            <w:pPr>
              <w:spacing w:after="0" w:line="240" w:lineRule="auto"/>
              <w:ind w:right="-72"/>
              <w:jc w:val="right"/>
              <w:rPr>
                <w:rFonts w:ascii="Arial" w:hAnsi="Arial" w:cs="Arial"/>
                <w:b/>
                <w:bCs/>
                <w:sz w:val="18"/>
                <w:szCs w:val="18"/>
              </w:rPr>
            </w:pPr>
            <w:r w:rsidRPr="00480BFB">
              <w:rPr>
                <w:rFonts w:ascii="Arial" w:hAnsi="Arial" w:cs="Arial"/>
                <w:b/>
                <w:bCs/>
                <w:sz w:val="18"/>
                <w:szCs w:val="18"/>
              </w:rPr>
              <w:t xml:space="preserve">Between </w:t>
            </w:r>
          </w:p>
          <w:p w14:paraId="01FBDE73" w14:textId="77777777" w:rsidR="009B69DA" w:rsidRPr="00480BFB" w:rsidRDefault="009B69DA" w:rsidP="009B69DA">
            <w:pPr>
              <w:spacing w:after="0" w:line="240" w:lineRule="auto"/>
              <w:ind w:right="-72"/>
              <w:jc w:val="right"/>
              <w:rPr>
                <w:rFonts w:ascii="Arial" w:hAnsi="Arial" w:cs="Arial"/>
                <w:b/>
                <w:bCs/>
                <w:sz w:val="18"/>
                <w:szCs w:val="18"/>
              </w:rPr>
            </w:pPr>
            <w:r w:rsidRPr="00480BFB">
              <w:rPr>
                <w:rFonts w:ascii="Arial" w:hAnsi="Arial" w:cs="Arial"/>
                <w:b/>
                <w:bCs/>
                <w:sz w:val="18"/>
                <w:szCs w:val="18"/>
              </w:rPr>
              <w:t>2 - 5 years</w:t>
            </w:r>
          </w:p>
        </w:tc>
        <w:tc>
          <w:tcPr>
            <w:tcW w:w="1183" w:type="dxa"/>
            <w:tcBorders>
              <w:top w:val="single" w:sz="4" w:space="0" w:color="auto"/>
            </w:tcBorders>
            <w:shd w:val="clear" w:color="auto" w:fill="auto"/>
            <w:vAlign w:val="bottom"/>
          </w:tcPr>
          <w:p w14:paraId="3691999A" w14:textId="77777777" w:rsidR="009B69DA" w:rsidRPr="00480BFB" w:rsidRDefault="009B69DA" w:rsidP="009B69DA">
            <w:pPr>
              <w:spacing w:after="0" w:line="240" w:lineRule="auto"/>
              <w:ind w:right="-72"/>
              <w:jc w:val="right"/>
              <w:rPr>
                <w:rFonts w:ascii="Arial" w:hAnsi="Arial" w:cs="Arial"/>
                <w:b/>
                <w:bCs/>
                <w:sz w:val="18"/>
                <w:szCs w:val="18"/>
              </w:rPr>
            </w:pPr>
            <w:r w:rsidRPr="00480BFB">
              <w:rPr>
                <w:rFonts w:ascii="Arial" w:hAnsi="Arial" w:cs="Arial"/>
                <w:b/>
                <w:bCs/>
                <w:sz w:val="18"/>
                <w:szCs w:val="18"/>
              </w:rPr>
              <w:t xml:space="preserve">Over </w:t>
            </w:r>
          </w:p>
          <w:p w14:paraId="0ABE68CA" w14:textId="77777777" w:rsidR="009B69DA" w:rsidRPr="00480BFB" w:rsidRDefault="009B69DA" w:rsidP="009B69DA">
            <w:pPr>
              <w:spacing w:after="0" w:line="240" w:lineRule="auto"/>
              <w:ind w:right="-72"/>
              <w:jc w:val="right"/>
              <w:rPr>
                <w:rFonts w:ascii="Arial" w:hAnsi="Arial" w:cs="Arial"/>
                <w:b/>
                <w:bCs/>
                <w:sz w:val="18"/>
                <w:szCs w:val="18"/>
              </w:rPr>
            </w:pPr>
            <w:r w:rsidRPr="00480BFB">
              <w:rPr>
                <w:rFonts w:ascii="Arial" w:hAnsi="Arial" w:cs="Arial"/>
                <w:b/>
                <w:bCs/>
                <w:sz w:val="18"/>
                <w:szCs w:val="18"/>
              </w:rPr>
              <w:t>5 years</w:t>
            </w:r>
          </w:p>
        </w:tc>
        <w:tc>
          <w:tcPr>
            <w:tcW w:w="1183" w:type="dxa"/>
            <w:tcBorders>
              <w:top w:val="single" w:sz="4" w:space="0" w:color="auto"/>
            </w:tcBorders>
            <w:vAlign w:val="bottom"/>
          </w:tcPr>
          <w:p w14:paraId="45C6CE92" w14:textId="77777777" w:rsidR="009B69DA" w:rsidRPr="00480BFB" w:rsidRDefault="009B69DA" w:rsidP="009B69DA">
            <w:pPr>
              <w:spacing w:after="0" w:line="240" w:lineRule="auto"/>
              <w:ind w:right="-72"/>
              <w:jc w:val="right"/>
              <w:rPr>
                <w:rFonts w:ascii="Arial" w:hAnsi="Arial" w:cs="Arial"/>
                <w:b/>
                <w:bCs/>
                <w:sz w:val="18"/>
                <w:szCs w:val="18"/>
              </w:rPr>
            </w:pPr>
            <w:r w:rsidRPr="00480BFB">
              <w:rPr>
                <w:rFonts w:ascii="Arial" w:hAnsi="Arial" w:cs="Arial"/>
                <w:b/>
                <w:bCs/>
                <w:sz w:val="18"/>
                <w:szCs w:val="18"/>
              </w:rPr>
              <w:t>Total</w:t>
            </w:r>
          </w:p>
        </w:tc>
      </w:tr>
      <w:tr w:rsidR="009B69DA" w:rsidRPr="00480BFB" w14:paraId="0BEE5DAE" w14:textId="77777777" w:rsidTr="001E02A6">
        <w:tc>
          <w:tcPr>
            <w:tcW w:w="3544" w:type="dxa"/>
            <w:shd w:val="clear" w:color="auto" w:fill="auto"/>
          </w:tcPr>
          <w:p w14:paraId="5FBE1799" w14:textId="77777777" w:rsidR="009B69DA" w:rsidRPr="00480BFB" w:rsidRDefault="009B69DA" w:rsidP="004F2925">
            <w:pPr>
              <w:tabs>
                <w:tab w:val="left" w:pos="2351"/>
              </w:tabs>
              <w:spacing w:after="0" w:line="240" w:lineRule="auto"/>
              <w:ind w:left="-105"/>
              <w:jc w:val="both"/>
              <w:rPr>
                <w:rFonts w:ascii="Arial" w:hAnsi="Arial" w:cs="Arial"/>
                <w:sz w:val="18"/>
                <w:szCs w:val="18"/>
              </w:rPr>
            </w:pPr>
          </w:p>
        </w:tc>
        <w:tc>
          <w:tcPr>
            <w:tcW w:w="1183" w:type="dxa"/>
            <w:tcBorders>
              <w:bottom w:val="single" w:sz="4" w:space="0" w:color="auto"/>
            </w:tcBorders>
            <w:shd w:val="clear" w:color="auto" w:fill="auto"/>
            <w:vAlign w:val="bottom"/>
          </w:tcPr>
          <w:p w14:paraId="1A9C3502" w14:textId="77777777" w:rsidR="009B69DA" w:rsidRPr="00480BFB" w:rsidRDefault="009B69DA" w:rsidP="009B69DA">
            <w:pPr>
              <w:spacing w:after="0" w:line="240" w:lineRule="auto"/>
              <w:ind w:right="-72"/>
              <w:jc w:val="right"/>
              <w:rPr>
                <w:rFonts w:ascii="Arial" w:hAnsi="Arial" w:cs="Arial"/>
                <w:sz w:val="18"/>
                <w:szCs w:val="18"/>
              </w:rPr>
            </w:pPr>
            <w:r w:rsidRPr="00480BFB">
              <w:rPr>
                <w:rFonts w:ascii="Arial" w:hAnsi="Arial" w:cs="Arial"/>
                <w:b/>
                <w:bCs/>
                <w:sz w:val="18"/>
                <w:szCs w:val="18"/>
              </w:rPr>
              <w:t>Baht</w:t>
            </w:r>
          </w:p>
        </w:tc>
        <w:tc>
          <w:tcPr>
            <w:tcW w:w="1183" w:type="dxa"/>
            <w:tcBorders>
              <w:bottom w:val="single" w:sz="4" w:space="0" w:color="auto"/>
            </w:tcBorders>
            <w:shd w:val="clear" w:color="auto" w:fill="auto"/>
            <w:vAlign w:val="bottom"/>
          </w:tcPr>
          <w:p w14:paraId="75AA3AD5" w14:textId="77777777" w:rsidR="009B69DA" w:rsidRPr="00480BFB" w:rsidRDefault="009B69DA" w:rsidP="009B69DA">
            <w:pPr>
              <w:spacing w:after="0" w:line="240" w:lineRule="auto"/>
              <w:ind w:right="-72"/>
              <w:jc w:val="right"/>
              <w:rPr>
                <w:rFonts w:ascii="Arial" w:hAnsi="Arial" w:cs="Arial"/>
                <w:sz w:val="18"/>
                <w:szCs w:val="18"/>
              </w:rPr>
            </w:pPr>
            <w:r w:rsidRPr="00480BFB">
              <w:rPr>
                <w:rFonts w:ascii="Arial" w:hAnsi="Arial" w:cs="Arial"/>
                <w:b/>
                <w:bCs/>
                <w:sz w:val="18"/>
                <w:szCs w:val="18"/>
              </w:rPr>
              <w:t>Baht</w:t>
            </w:r>
          </w:p>
        </w:tc>
        <w:tc>
          <w:tcPr>
            <w:tcW w:w="1183" w:type="dxa"/>
            <w:tcBorders>
              <w:bottom w:val="single" w:sz="4" w:space="0" w:color="auto"/>
            </w:tcBorders>
            <w:shd w:val="clear" w:color="auto" w:fill="auto"/>
            <w:vAlign w:val="bottom"/>
          </w:tcPr>
          <w:p w14:paraId="1E9FE48F" w14:textId="77777777" w:rsidR="009B69DA" w:rsidRPr="00480BFB" w:rsidRDefault="009B69DA" w:rsidP="009B69DA">
            <w:pPr>
              <w:spacing w:after="0" w:line="240" w:lineRule="auto"/>
              <w:ind w:right="-72"/>
              <w:jc w:val="right"/>
              <w:rPr>
                <w:rFonts w:ascii="Arial" w:hAnsi="Arial" w:cs="Arial"/>
                <w:sz w:val="18"/>
                <w:szCs w:val="18"/>
              </w:rPr>
            </w:pPr>
            <w:r w:rsidRPr="00480BFB">
              <w:rPr>
                <w:rFonts w:ascii="Arial" w:hAnsi="Arial" w:cs="Arial"/>
                <w:b/>
                <w:bCs/>
                <w:sz w:val="18"/>
                <w:szCs w:val="18"/>
              </w:rPr>
              <w:t>Baht</w:t>
            </w:r>
          </w:p>
        </w:tc>
        <w:tc>
          <w:tcPr>
            <w:tcW w:w="1183" w:type="dxa"/>
            <w:tcBorders>
              <w:bottom w:val="single" w:sz="4" w:space="0" w:color="auto"/>
            </w:tcBorders>
            <w:shd w:val="clear" w:color="auto" w:fill="auto"/>
            <w:vAlign w:val="bottom"/>
          </w:tcPr>
          <w:p w14:paraId="770FFA11" w14:textId="77777777" w:rsidR="009B69DA" w:rsidRPr="00480BFB" w:rsidRDefault="009B69DA" w:rsidP="009B69DA">
            <w:pPr>
              <w:spacing w:after="0" w:line="240" w:lineRule="auto"/>
              <w:ind w:right="-72"/>
              <w:jc w:val="right"/>
              <w:rPr>
                <w:rFonts w:ascii="Arial" w:hAnsi="Arial" w:cs="Arial"/>
                <w:sz w:val="18"/>
                <w:szCs w:val="18"/>
              </w:rPr>
            </w:pPr>
            <w:r w:rsidRPr="00480BFB">
              <w:rPr>
                <w:rFonts w:ascii="Arial" w:hAnsi="Arial" w:cs="Arial"/>
                <w:b/>
                <w:bCs/>
                <w:sz w:val="18"/>
                <w:szCs w:val="18"/>
              </w:rPr>
              <w:t>Baht</w:t>
            </w:r>
          </w:p>
        </w:tc>
        <w:tc>
          <w:tcPr>
            <w:tcW w:w="1183" w:type="dxa"/>
            <w:tcBorders>
              <w:bottom w:val="single" w:sz="4" w:space="0" w:color="auto"/>
            </w:tcBorders>
            <w:vAlign w:val="bottom"/>
          </w:tcPr>
          <w:p w14:paraId="3AF96040" w14:textId="77777777" w:rsidR="009B69DA" w:rsidRPr="00480BFB" w:rsidRDefault="009B69DA" w:rsidP="009B69DA">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r>
      <w:tr w:rsidR="009B69DA" w:rsidRPr="00480BFB" w14:paraId="5C52281D" w14:textId="77777777" w:rsidTr="000662E8">
        <w:tc>
          <w:tcPr>
            <w:tcW w:w="3544" w:type="dxa"/>
            <w:shd w:val="clear" w:color="auto" w:fill="auto"/>
          </w:tcPr>
          <w:p w14:paraId="528C9B4D" w14:textId="77777777" w:rsidR="009B69DA" w:rsidRPr="00480BFB" w:rsidRDefault="009B69DA" w:rsidP="004F2925">
            <w:pPr>
              <w:spacing w:after="0" w:line="240" w:lineRule="auto"/>
              <w:ind w:left="-105"/>
              <w:jc w:val="both"/>
              <w:rPr>
                <w:rFonts w:ascii="Arial" w:hAnsi="Arial" w:cs="Arial"/>
                <w:sz w:val="18"/>
                <w:szCs w:val="18"/>
              </w:rPr>
            </w:pPr>
          </w:p>
        </w:tc>
        <w:tc>
          <w:tcPr>
            <w:tcW w:w="1183" w:type="dxa"/>
            <w:tcBorders>
              <w:top w:val="single" w:sz="4" w:space="0" w:color="auto"/>
            </w:tcBorders>
            <w:shd w:val="clear" w:color="auto" w:fill="FAFAFA"/>
          </w:tcPr>
          <w:p w14:paraId="772EB090" w14:textId="77777777" w:rsidR="009B69DA" w:rsidRPr="00480BFB" w:rsidRDefault="009B69DA" w:rsidP="009B69DA">
            <w:pPr>
              <w:spacing w:after="0" w:line="240" w:lineRule="auto"/>
              <w:ind w:right="-72"/>
              <w:jc w:val="right"/>
              <w:rPr>
                <w:rFonts w:ascii="Arial" w:hAnsi="Arial" w:cs="Arial"/>
                <w:b/>
                <w:bCs/>
                <w:sz w:val="18"/>
                <w:szCs w:val="18"/>
              </w:rPr>
            </w:pPr>
          </w:p>
        </w:tc>
        <w:tc>
          <w:tcPr>
            <w:tcW w:w="1183" w:type="dxa"/>
            <w:tcBorders>
              <w:top w:val="single" w:sz="4" w:space="0" w:color="auto"/>
            </w:tcBorders>
            <w:shd w:val="clear" w:color="auto" w:fill="FAFAFA"/>
          </w:tcPr>
          <w:p w14:paraId="55386B1D" w14:textId="77777777" w:rsidR="009B69DA" w:rsidRPr="00480BFB" w:rsidRDefault="009B69DA" w:rsidP="009B69DA">
            <w:pPr>
              <w:spacing w:after="0" w:line="240" w:lineRule="auto"/>
              <w:ind w:right="-72"/>
              <w:jc w:val="right"/>
              <w:rPr>
                <w:rFonts w:ascii="Arial" w:hAnsi="Arial" w:cs="Arial"/>
                <w:b/>
                <w:bCs/>
                <w:sz w:val="18"/>
                <w:szCs w:val="18"/>
              </w:rPr>
            </w:pPr>
          </w:p>
        </w:tc>
        <w:tc>
          <w:tcPr>
            <w:tcW w:w="1183" w:type="dxa"/>
            <w:tcBorders>
              <w:top w:val="single" w:sz="4" w:space="0" w:color="auto"/>
            </w:tcBorders>
            <w:shd w:val="clear" w:color="auto" w:fill="FAFAFA"/>
          </w:tcPr>
          <w:p w14:paraId="70721977" w14:textId="77777777" w:rsidR="009B69DA" w:rsidRPr="00480BFB" w:rsidRDefault="009B69DA" w:rsidP="009B69DA">
            <w:pPr>
              <w:spacing w:after="0" w:line="240" w:lineRule="auto"/>
              <w:ind w:right="-72"/>
              <w:jc w:val="right"/>
              <w:rPr>
                <w:rFonts w:ascii="Arial" w:hAnsi="Arial" w:cs="Arial"/>
                <w:b/>
                <w:bCs/>
                <w:sz w:val="18"/>
                <w:szCs w:val="18"/>
              </w:rPr>
            </w:pPr>
          </w:p>
        </w:tc>
        <w:tc>
          <w:tcPr>
            <w:tcW w:w="1183" w:type="dxa"/>
            <w:tcBorders>
              <w:top w:val="single" w:sz="4" w:space="0" w:color="auto"/>
            </w:tcBorders>
            <w:shd w:val="clear" w:color="auto" w:fill="FAFAFA"/>
          </w:tcPr>
          <w:p w14:paraId="6447D394" w14:textId="77777777" w:rsidR="009B69DA" w:rsidRPr="00480BFB" w:rsidRDefault="009B69DA" w:rsidP="009B69DA">
            <w:pPr>
              <w:spacing w:after="0" w:line="240" w:lineRule="auto"/>
              <w:ind w:right="-72"/>
              <w:jc w:val="right"/>
              <w:rPr>
                <w:rFonts w:ascii="Arial" w:hAnsi="Arial" w:cs="Arial"/>
                <w:b/>
                <w:bCs/>
                <w:sz w:val="18"/>
                <w:szCs w:val="18"/>
              </w:rPr>
            </w:pPr>
          </w:p>
        </w:tc>
        <w:tc>
          <w:tcPr>
            <w:tcW w:w="1183" w:type="dxa"/>
            <w:tcBorders>
              <w:top w:val="single" w:sz="4" w:space="0" w:color="auto"/>
            </w:tcBorders>
            <w:shd w:val="clear" w:color="auto" w:fill="FAFAFA"/>
          </w:tcPr>
          <w:p w14:paraId="328CBD97" w14:textId="77777777" w:rsidR="009B69DA" w:rsidRPr="00480BFB" w:rsidRDefault="009B69DA" w:rsidP="009B69DA">
            <w:pPr>
              <w:spacing w:after="0" w:line="240" w:lineRule="auto"/>
              <w:ind w:right="-72"/>
              <w:jc w:val="right"/>
              <w:rPr>
                <w:rFonts w:ascii="Arial" w:hAnsi="Arial" w:cs="Arial"/>
                <w:b/>
                <w:bCs/>
                <w:sz w:val="18"/>
                <w:szCs w:val="18"/>
              </w:rPr>
            </w:pPr>
          </w:p>
        </w:tc>
      </w:tr>
      <w:tr w:rsidR="009B69DA" w:rsidRPr="00480BFB" w14:paraId="709A33AC" w14:textId="77777777" w:rsidTr="000662E8">
        <w:tc>
          <w:tcPr>
            <w:tcW w:w="3544" w:type="dxa"/>
            <w:shd w:val="clear" w:color="auto" w:fill="auto"/>
          </w:tcPr>
          <w:p w14:paraId="56D9CDB4" w14:textId="77777777" w:rsidR="009B69DA" w:rsidRPr="00480BFB" w:rsidRDefault="009B69DA" w:rsidP="004F2925">
            <w:pPr>
              <w:spacing w:after="0" w:line="240" w:lineRule="auto"/>
              <w:ind w:left="-105"/>
              <w:rPr>
                <w:rFonts w:ascii="Arial" w:hAnsi="Arial" w:cs="Arial"/>
                <w:b/>
                <w:bCs/>
                <w:sz w:val="18"/>
                <w:szCs w:val="18"/>
              </w:rPr>
            </w:pPr>
            <w:r w:rsidRPr="00480BFB">
              <w:rPr>
                <w:rFonts w:ascii="Arial" w:hAnsi="Arial" w:cs="Arial"/>
                <w:b/>
                <w:bCs/>
                <w:sz w:val="18"/>
                <w:szCs w:val="18"/>
              </w:rPr>
              <w:t xml:space="preserve">At 31 December </w:t>
            </w:r>
            <w:r w:rsidR="00E31A02" w:rsidRPr="00480BFB">
              <w:rPr>
                <w:rFonts w:ascii="Arial" w:hAnsi="Arial" w:cs="Arial"/>
                <w:b/>
                <w:bCs/>
                <w:sz w:val="18"/>
                <w:szCs w:val="18"/>
              </w:rPr>
              <w:t>2020</w:t>
            </w:r>
          </w:p>
        </w:tc>
        <w:tc>
          <w:tcPr>
            <w:tcW w:w="1183" w:type="dxa"/>
            <w:shd w:val="clear" w:color="auto" w:fill="FAFAFA"/>
            <w:vAlign w:val="bottom"/>
          </w:tcPr>
          <w:p w14:paraId="7CB5652D" w14:textId="77777777" w:rsidR="009B69DA" w:rsidRPr="00480BFB" w:rsidRDefault="009B69DA" w:rsidP="009B69DA">
            <w:pPr>
              <w:spacing w:after="0" w:line="240" w:lineRule="auto"/>
              <w:ind w:right="-72"/>
              <w:jc w:val="right"/>
              <w:rPr>
                <w:rFonts w:ascii="Arial" w:hAnsi="Arial" w:cs="Arial"/>
                <w:b/>
                <w:bCs/>
                <w:sz w:val="18"/>
                <w:szCs w:val="18"/>
              </w:rPr>
            </w:pPr>
          </w:p>
        </w:tc>
        <w:tc>
          <w:tcPr>
            <w:tcW w:w="1183" w:type="dxa"/>
            <w:shd w:val="clear" w:color="auto" w:fill="FAFAFA"/>
            <w:vAlign w:val="bottom"/>
          </w:tcPr>
          <w:p w14:paraId="55F77A0A" w14:textId="77777777" w:rsidR="009B69DA" w:rsidRPr="00480BFB" w:rsidRDefault="009B69DA" w:rsidP="009B69DA">
            <w:pPr>
              <w:spacing w:after="0" w:line="240" w:lineRule="auto"/>
              <w:ind w:right="-72"/>
              <w:jc w:val="right"/>
              <w:rPr>
                <w:rFonts w:ascii="Arial" w:hAnsi="Arial" w:cs="Arial"/>
                <w:b/>
                <w:bCs/>
                <w:sz w:val="18"/>
                <w:szCs w:val="18"/>
              </w:rPr>
            </w:pPr>
          </w:p>
        </w:tc>
        <w:tc>
          <w:tcPr>
            <w:tcW w:w="1183" w:type="dxa"/>
            <w:shd w:val="clear" w:color="auto" w:fill="FAFAFA"/>
            <w:vAlign w:val="bottom"/>
          </w:tcPr>
          <w:p w14:paraId="1211B3DE" w14:textId="77777777" w:rsidR="009B69DA" w:rsidRPr="00480BFB" w:rsidRDefault="009B69DA" w:rsidP="009B69DA">
            <w:pPr>
              <w:spacing w:after="0" w:line="240" w:lineRule="auto"/>
              <w:ind w:right="-72"/>
              <w:jc w:val="right"/>
              <w:rPr>
                <w:rFonts w:ascii="Arial" w:hAnsi="Arial" w:cs="Arial"/>
                <w:b/>
                <w:bCs/>
                <w:sz w:val="18"/>
                <w:szCs w:val="18"/>
              </w:rPr>
            </w:pPr>
          </w:p>
        </w:tc>
        <w:tc>
          <w:tcPr>
            <w:tcW w:w="1183" w:type="dxa"/>
            <w:shd w:val="clear" w:color="auto" w:fill="FAFAFA"/>
            <w:vAlign w:val="bottom"/>
          </w:tcPr>
          <w:p w14:paraId="4C2E0425" w14:textId="77777777" w:rsidR="009B69DA" w:rsidRPr="00480BFB" w:rsidRDefault="009B69DA" w:rsidP="009B69DA">
            <w:pPr>
              <w:spacing w:after="0" w:line="240" w:lineRule="auto"/>
              <w:ind w:right="-72"/>
              <w:jc w:val="right"/>
              <w:rPr>
                <w:rFonts w:ascii="Arial" w:hAnsi="Arial" w:cs="Arial"/>
                <w:b/>
                <w:bCs/>
                <w:sz w:val="18"/>
                <w:szCs w:val="18"/>
              </w:rPr>
            </w:pPr>
          </w:p>
        </w:tc>
        <w:tc>
          <w:tcPr>
            <w:tcW w:w="1183" w:type="dxa"/>
            <w:shd w:val="clear" w:color="auto" w:fill="FAFAFA"/>
            <w:vAlign w:val="bottom"/>
          </w:tcPr>
          <w:p w14:paraId="1C61D7A2" w14:textId="77777777" w:rsidR="009B69DA" w:rsidRPr="00480BFB" w:rsidRDefault="009B69DA" w:rsidP="009B69DA">
            <w:pPr>
              <w:spacing w:after="0" w:line="240" w:lineRule="auto"/>
              <w:ind w:right="-72"/>
              <w:jc w:val="right"/>
              <w:rPr>
                <w:rFonts w:ascii="Arial" w:hAnsi="Arial" w:cs="Arial"/>
                <w:sz w:val="18"/>
                <w:szCs w:val="18"/>
              </w:rPr>
            </w:pPr>
          </w:p>
        </w:tc>
      </w:tr>
      <w:tr w:rsidR="008E519D" w:rsidRPr="00480BFB" w14:paraId="495BAE0F" w14:textId="77777777" w:rsidTr="000662E8">
        <w:tc>
          <w:tcPr>
            <w:tcW w:w="3544" w:type="dxa"/>
            <w:shd w:val="clear" w:color="auto" w:fill="auto"/>
          </w:tcPr>
          <w:p w14:paraId="66BD34CF" w14:textId="77777777" w:rsidR="008E519D" w:rsidRPr="00480BFB" w:rsidRDefault="008E519D" w:rsidP="008E519D">
            <w:pPr>
              <w:spacing w:after="0" w:line="240" w:lineRule="auto"/>
              <w:ind w:left="-105"/>
              <w:rPr>
                <w:rFonts w:ascii="Arial" w:hAnsi="Arial" w:cs="Arial"/>
                <w:sz w:val="18"/>
                <w:szCs w:val="18"/>
              </w:rPr>
            </w:pPr>
            <w:r w:rsidRPr="00480BFB">
              <w:rPr>
                <w:rFonts w:ascii="Arial" w:hAnsi="Arial" w:cs="Arial"/>
                <w:sz w:val="18"/>
                <w:szCs w:val="18"/>
              </w:rPr>
              <w:t>Retirement benefits</w:t>
            </w:r>
          </w:p>
        </w:tc>
        <w:tc>
          <w:tcPr>
            <w:tcW w:w="1183" w:type="dxa"/>
            <w:tcBorders>
              <w:bottom w:val="single" w:sz="4" w:space="0" w:color="auto"/>
            </w:tcBorders>
            <w:shd w:val="clear" w:color="auto" w:fill="FAFAFA"/>
            <w:vAlign w:val="bottom"/>
          </w:tcPr>
          <w:p w14:paraId="039FD5A0" w14:textId="0DD55E40" w:rsidR="008E519D" w:rsidRPr="00480BFB" w:rsidRDefault="008E519D" w:rsidP="008E519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480BFB">
              <w:rPr>
                <w:rFonts w:ascii="Arial" w:hAnsi="Arial" w:cs="Arial"/>
                <w:sz w:val="18"/>
                <w:szCs w:val="18"/>
              </w:rPr>
              <w:t>979,152</w:t>
            </w:r>
          </w:p>
        </w:tc>
        <w:tc>
          <w:tcPr>
            <w:tcW w:w="1183" w:type="dxa"/>
            <w:tcBorders>
              <w:bottom w:val="single" w:sz="4" w:space="0" w:color="auto"/>
            </w:tcBorders>
            <w:shd w:val="clear" w:color="auto" w:fill="FAFAFA"/>
            <w:vAlign w:val="bottom"/>
          </w:tcPr>
          <w:p w14:paraId="25D3083C" w14:textId="4D8D670F" w:rsidR="008E519D" w:rsidRPr="00480BFB" w:rsidRDefault="008E519D" w:rsidP="008E519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480BFB">
              <w:rPr>
                <w:rFonts w:ascii="Arial" w:hAnsi="Arial" w:cs="Arial"/>
                <w:sz w:val="18"/>
                <w:szCs w:val="18"/>
              </w:rPr>
              <w:t>62,666</w:t>
            </w:r>
          </w:p>
        </w:tc>
        <w:tc>
          <w:tcPr>
            <w:tcW w:w="1183" w:type="dxa"/>
            <w:tcBorders>
              <w:bottom w:val="single" w:sz="4" w:space="0" w:color="auto"/>
            </w:tcBorders>
            <w:shd w:val="clear" w:color="auto" w:fill="FAFAFA"/>
            <w:vAlign w:val="bottom"/>
          </w:tcPr>
          <w:p w14:paraId="2BEFA69D" w14:textId="44B791ED" w:rsidR="008E519D" w:rsidRPr="00480BFB" w:rsidRDefault="008E519D" w:rsidP="008E519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480BFB">
              <w:rPr>
                <w:rFonts w:ascii="Arial" w:hAnsi="Arial" w:cs="Arial"/>
                <w:sz w:val="18"/>
                <w:szCs w:val="18"/>
              </w:rPr>
              <w:t>1,498,864</w:t>
            </w:r>
          </w:p>
        </w:tc>
        <w:tc>
          <w:tcPr>
            <w:tcW w:w="1183" w:type="dxa"/>
            <w:tcBorders>
              <w:bottom w:val="single" w:sz="4" w:space="0" w:color="auto"/>
            </w:tcBorders>
            <w:shd w:val="clear" w:color="auto" w:fill="FAFAFA"/>
            <w:vAlign w:val="bottom"/>
          </w:tcPr>
          <w:p w14:paraId="23D78D15" w14:textId="51660504" w:rsidR="008E519D" w:rsidRPr="00480BFB" w:rsidRDefault="008E519D" w:rsidP="008E519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480BFB">
              <w:rPr>
                <w:rFonts w:ascii="Arial" w:hAnsi="Arial" w:cs="Arial"/>
                <w:sz w:val="18"/>
                <w:szCs w:val="18"/>
              </w:rPr>
              <w:t>103,713,270</w:t>
            </w:r>
          </w:p>
        </w:tc>
        <w:tc>
          <w:tcPr>
            <w:tcW w:w="1183" w:type="dxa"/>
            <w:tcBorders>
              <w:bottom w:val="single" w:sz="4" w:space="0" w:color="auto"/>
            </w:tcBorders>
            <w:shd w:val="clear" w:color="auto" w:fill="FAFAFA"/>
            <w:vAlign w:val="bottom"/>
          </w:tcPr>
          <w:p w14:paraId="1F4C3360" w14:textId="51DB5513" w:rsidR="008E519D" w:rsidRPr="00480BFB" w:rsidRDefault="008E519D" w:rsidP="008E519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480BFB">
              <w:rPr>
                <w:rFonts w:ascii="Arial" w:hAnsi="Arial" w:cs="Arial"/>
                <w:sz w:val="18"/>
                <w:szCs w:val="18"/>
              </w:rPr>
              <w:t>106,253,952</w:t>
            </w:r>
          </w:p>
        </w:tc>
      </w:tr>
      <w:tr w:rsidR="008E519D" w:rsidRPr="00480BFB" w14:paraId="1DAD5D97" w14:textId="77777777" w:rsidTr="000662E8">
        <w:tc>
          <w:tcPr>
            <w:tcW w:w="3544" w:type="dxa"/>
            <w:shd w:val="clear" w:color="auto" w:fill="auto"/>
          </w:tcPr>
          <w:p w14:paraId="5D315A87" w14:textId="77777777" w:rsidR="008E519D" w:rsidRPr="00480BFB" w:rsidRDefault="008E519D" w:rsidP="008E519D">
            <w:pPr>
              <w:spacing w:after="0" w:line="240" w:lineRule="auto"/>
              <w:ind w:left="-105"/>
              <w:rPr>
                <w:rFonts w:ascii="Arial" w:hAnsi="Arial" w:cs="Arial"/>
                <w:sz w:val="18"/>
                <w:szCs w:val="18"/>
              </w:rPr>
            </w:pPr>
          </w:p>
        </w:tc>
        <w:tc>
          <w:tcPr>
            <w:tcW w:w="1183" w:type="dxa"/>
            <w:tcBorders>
              <w:top w:val="single" w:sz="4" w:space="0" w:color="auto"/>
            </w:tcBorders>
            <w:shd w:val="clear" w:color="auto" w:fill="FAFAFA"/>
            <w:vAlign w:val="bottom"/>
          </w:tcPr>
          <w:p w14:paraId="496AC828" w14:textId="77777777" w:rsidR="008E519D" w:rsidRPr="00480BFB" w:rsidRDefault="008E519D" w:rsidP="008E519D">
            <w:pPr>
              <w:spacing w:after="0" w:line="240" w:lineRule="auto"/>
              <w:ind w:right="-72"/>
              <w:jc w:val="right"/>
              <w:rPr>
                <w:rFonts w:ascii="Arial" w:hAnsi="Arial" w:cs="Arial"/>
                <w:sz w:val="18"/>
                <w:szCs w:val="18"/>
              </w:rPr>
            </w:pPr>
          </w:p>
        </w:tc>
        <w:tc>
          <w:tcPr>
            <w:tcW w:w="1183" w:type="dxa"/>
            <w:tcBorders>
              <w:top w:val="single" w:sz="4" w:space="0" w:color="auto"/>
            </w:tcBorders>
            <w:shd w:val="clear" w:color="auto" w:fill="FAFAFA"/>
            <w:vAlign w:val="bottom"/>
          </w:tcPr>
          <w:p w14:paraId="208D7B94" w14:textId="77777777" w:rsidR="008E519D" w:rsidRPr="00480BFB" w:rsidRDefault="008E519D" w:rsidP="008E519D">
            <w:pPr>
              <w:spacing w:after="0" w:line="240" w:lineRule="auto"/>
              <w:ind w:right="-72"/>
              <w:jc w:val="right"/>
              <w:rPr>
                <w:rFonts w:ascii="Arial" w:hAnsi="Arial" w:cs="Arial"/>
                <w:sz w:val="18"/>
                <w:szCs w:val="18"/>
              </w:rPr>
            </w:pPr>
          </w:p>
        </w:tc>
        <w:tc>
          <w:tcPr>
            <w:tcW w:w="1183" w:type="dxa"/>
            <w:tcBorders>
              <w:top w:val="single" w:sz="4" w:space="0" w:color="auto"/>
            </w:tcBorders>
            <w:shd w:val="clear" w:color="auto" w:fill="FAFAFA"/>
            <w:vAlign w:val="bottom"/>
          </w:tcPr>
          <w:p w14:paraId="6ECA9675" w14:textId="77777777" w:rsidR="008E519D" w:rsidRPr="00480BFB" w:rsidRDefault="008E519D" w:rsidP="008E519D">
            <w:pPr>
              <w:spacing w:after="0" w:line="240" w:lineRule="auto"/>
              <w:ind w:right="-72"/>
              <w:jc w:val="right"/>
              <w:rPr>
                <w:rFonts w:ascii="Arial" w:hAnsi="Arial" w:cs="Arial"/>
                <w:sz w:val="18"/>
                <w:szCs w:val="18"/>
              </w:rPr>
            </w:pPr>
          </w:p>
        </w:tc>
        <w:tc>
          <w:tcPr>
            <w:tcW w:w="1183" w:type="dxa"/>
            <w:tcBorders>
              <w:top w:val="single" w:sz="4" w:space="0" w:color="auto"/>
            </w:tcBorders>
            <w:shd w:val="clear" w:color="auto" w:fill="FAFAFA"/>
            <w:vAlign w:val="bottom"/>
          </w:tcPr>
          <w:p w14:paraId="6CFB0175" w14:textId="77777777" w:rsidR="008E519D" w:rsidRPr="00480BFB" w:rsidRDefault="008E519D" w:rsidP="008E519D">
            <w:pPr>
              <w:spacing w:after="0" w:line="240" w:lineRule="auto"/>
              <w:ind w:right="-72"/>
              <w:jc w:val="right"/>
              <w:rPr>
                <w:rFonts w:ascii="Arial" w:hAnsi="Arial" w:cs="Arial"/>
                <w:sz w:val="18"/>
                <w:szCs w:val="18"/>
              </w:rPr>
            </w:pPr>
          </w:p>
        </w:tc>
        <w:tc>
          <w:tcPr>
            <w:tcW w:w="1183" w:type="dxa"/>
            <w:tcBorders>
              <w:top w:val="single" w:sz="4" w:space="0" w:color="auto"/>
            </w:tcBorders>
            <w:shd w:val="clear" w:color="auto" w:fill="FAFAFA"/>
            <w:vAlign w:val="bottom"/>
          </w:tcPr>
          <w:p w14:paraId="7473E88D" w14:textId="77777777" w:rsidR="008E519D" w:rsidRPr="00480BFB" w:rsidRDefault="008E519D" w:rsidP="008E519D">
            <w:pPr>
              <w:spacing w:after="0" w:line="240" w:lineRule="auto"/>
              <w:ind w:right="-72"/>
              <w:jc w:val="right"/>
              <w:rPr>
                <w:rFonts w:ascii="Arial" w:hAnsi="Arial" w:cs="Arial"/>
                <w:sz w:val="18"/>
                <w:szCs w:val="18"/>
              </w:rPr>
            </w:pPr>
          </w:p>
        </w:tc>
      </w:tr>
      <w:tr w:rsidR="008E519D" w:rsidRPr="00480BFB" w14:paraId="1F9A7CA7" w14:textId="77777777" w:rsidTr="000662E8">
        <w:tc>
          <w:tcPr>
            <w:tcW w:w="3544" w:type="dxa"/>
            <w:shd w:val="clear" w:color="auto" w:fill="auto"/>
          </w:tcPr>
          <w:p w14:paraId="1EEC20C8" w14:textId="77777777" w:rsidR="008E519D" w:rsidRPr="00480BFB" w:rsidRDefault="008E519D" w:rsidP="008E519D">
            <w:pPr>
              <w:spacing w:after="0" w:line="240" w:lineRule="auto"/>
              <w:ind w:left="-105"/>
              <w:rPr>
                <w:rFonts w:ascii="Arial" w:hAnsi="Arial" w:cs="Arial"/>
                <w:sz w:val="18"/>
                <w:szCs w:val="18"/>
              </w:rPr>
            </w:pPr>
            <w:r w:rsidRPr="00480BFB">
              <w:rPr>
                <w:rFonts w:ascii="Arial" w:hAnsi="Arial" w:cs="Arial"/>
                <w:sz w:val="18"/>
                <w:szCs w:val="18"/>
              </w:rPr>
              <w:t>Total</w:t>
            </w:r>
          </w:p>
        </w:tc>
        <w:tc>
          <w:tcPr>
            <w:tcW w:w="1183" w:type="dxa"/>
            <w:tcBorders>
              <w:bottom w:val="single" w:sz="4" w:space="0" w:color="auto"/>
            </w:tcBorders>
            <w:shd w:val="clear" w:color="auto" w:fill="FAFAFA"/>
            <w:vAlign w:val="bottom"/>
          </w:tcPr>
          <w:p w14:paraId="63B2519A" w14:textId="7AF5CD8D" w:rsidR="008E519D" w:rsidRPr="00480BFB" w:rsidRDefault="008E519D" w:rsidP="008E519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480BFB">
              <w:rPr>
                <w:rFonts w:ascii="Arial" w:hAnsi="Arial" w:cs="Arial"/>
                <w:sz w:val="18"/>
                <w:szCs w:val="18"/>
              </w:rPr>
              <w:t>979,152</w:t>
            </w:r>
          </w:p>
        </w:tc>
        <w:tc>
          <w:tcPr>
            <w:tcW w:w="1183" w:type="dxa"/>
            <w:tcBorders>
              <w:bottom w:val="single" w:sz="4" w:space="0" w:color="auto"/>
            </w:tcBorders>
            <w:shd w:val="clear" w:color="auto" w:fill="FAFAFA"/>
            <w:vAlign w:val="bottom"/>
          </w:tcPr>
          <w:p w14:paraId="4AF15C95" w14:textId="42DBA60A" w:rsidR="008E519D" w:rsidRPr="00480BFB" w:rsidRDefault="008E519D" w:rsidP="008E519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480BFB">
              <w:rPr>
                <w:rFonts w:ascii="Arial" w:hAnsi="Arial" w:cs="Arial"/>
                <w:sz w:val="18"/>
                <w:szCs w:val="18"/>
              </w:rPr>
              <w:t>62,666</w:t>
            </w:r>
          </w:p>
        </w:tc>
        <w:tc>
          <w:tcPr>
            <w:tcW w:w="1183" w:type="dxa"/>
            <w:tcBorders>
              <w:bottom w:val="single" w:sz="4" w:space="0" w:color="auto"/>
            </w:tcBorders>
            <w:shd w:val="clear" w:color="auto" w:fill="FAFAFA"/>
            <w:vAlign w:val="bottom"/>
          </w:tcPr>
          <w:p w14:paraId="28799F97" w14:textId="7F7DA55F" w:rsidR="008E519D" w:rsidRPr="00480BFB" w:rsidRDefault="008E519D" w:rsidP="008E519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480BFB">
              <w:rPr>
                <w:rFonts w:ascii="Arial" w:hAnsi="Arial" w:cs="Arial"/>
                <w:sz w:val="18"/>
                <w:szCs w:val="18"/>
              </w:rPr>
              <w:t>1,498,864</w:t>
            </w:r>
          </w:p>
        </w:tc>
        <w:tc>
          <w:tcPr>
            <w:tcW w:w="1183" w:type="dxa"/>
            <w:tcBorders>
              <w:bottom w:val="single" w:sz="4" w:space="0" w:color="auto"/>
            </w:tcBorders>
            <w:shd w:val="clear" w:color="auto" w:fill="FAFAFA"/>
            <w:vAlign w:val="bottom"/>
          </w:tcPr>
          <w:p w14:paraId="5CEC2711" w14:textId="123E2241" w:rsidR="008E519D" w:rsidRPr="00480BFB" w:rsidRDefault="008E519D" w:rsidP="008E519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480BFB">
              <w:rPr>
                <w:rFonts w:ascii="Arial" w:hAnsi="Arial" w:cs="Arial"/>
                <w:sz w:val="18"/>
                <w:szCs w:val="18"/>
              </w:rPr>
              <w:t>103,713,270</w:t>
            </w:r>
          </w:p>
        </w:tc>
        <w:tc>
          <w:tcPr>
            <w:tcW w:w="1183" w:type="dxa"/>
            <w:tcBorders>
              <w:bottom w:val="single" w:sz="4" w:space="0" w:color="auto"/>
            </w:tcBorders>
            <w:shd w:val="clear" w:color="auto" w:fill="FAFAFA"/>
            <w:vAlign w:val="bottom"/>
          </w:tcPr>
          <w:p w14:paraId="6AA38E64" w14:textId="74B4CB16" w:rsidR="008E519D" w:rsidRPr="00480BFB" w:rsidRDefault="008E519D" w:rsidP="008E519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480BFB">
              <w:rPr>
                <w:rFonts w:ascii="Arial" w:hAnsi="Arial" w:cs="Arial"/>
                <w:sz w:val="18"/>
                <w:szCs w:val="18"/>
              </w:rPr>
              <w:t>106,253,952</w:t>
            </w:r>
          </w:p>
        </w:tc>
      </w:tr>
      <w:tr w:rsidR="008E519D" w:rsidRPr="00480BFB" w14:paraId="12F4ED05" w14:textId="77777777" w:rsidTr="001E02A6">
        <w:tc>
          <w:tcPr>
            <w:tcW w:w="3544" w:type="dxa"/>
            <w:shd w:val="clear" w:color="auto" w:fill="auto"/>
          </w:tcPr>
          <w:p w14:paraId="04ACE2D8" w14:textId="77777777" w:rsidR="008E519D" w:rsidRPr="00480BFB" w:rsidRDefault="008E519D" w:rsidP="008E519D">
            <w:pPr>
              <w:spacing w:after="0" w:line="240" w:lineRule="auto"/>
              <w:ind w:left="-105"/>
              <w:jc w:val="both"/>
              <w:rPr>
                <w:rFonts w:ascii="Arial" w:hAnsi="Arial" w:cs="Arial"/>
                <w:sz w:val="18"/>
                <w:szCs w:val="18"/>
              </w:rPr>
            </w:pPr>
          </w:p>
        </w:tc>
        <w:tc>
          <w:tcPr>
            <w:tcW w:w="1183" w:type="dxa"/>
            <w:tcBorders>
              <w:top w:val="single" w:sz="4" w:space="0" w:color="auto"/>
            </w:tcBorders>
            <w:shd w:val="clear" w:color="auto" w:fill="auto"/>
          </w:tcPr>
          <w:p w14:paraId="77873994" w14:textId="77777777" w:rsidR="008E519D" w:rsidRPr="00480BFB" w:rsidRDefault="008E519D" w:rsidP="008E519D">
            <w:pPr>
              <w:spacing w:after="0" w:line="240" w:lineRule="auto"/>
              <w:ind w:right="-72"/>
              <w:jc w:val="right"/>
              <w:rPr>
                <w:rFonts w:ascii="Arial" w:hAnsi="Arial" w:cs="Arial"/>
                <w:b/>
                <w:bCs/>
                <w:sz w:val="18"/>
                <w:szCs w:val="18"/>
              </w:rPr>
            </w:pPr>
          </w:p>
        </w:tc>
        <w:tc>
          <w:tcPr>
            <w:tcW w:w="1183" w:type="dxa"/>
            <w:tcBorders>
              <w:top w:val="single" w:sz="4" w:space="0" w:color="auto"/>
            </w:tcBorders>
            <w:shd w:val="clear" w:color="auto" w:fill="auto"/>
          </w:tcPr>
          <w:p w14:paraId="19B8DD0D" w14:textId="77777777" w:rsidR="008E519D" w:rsidRPr="00480BFB" w:rsidRDefault="008E519D" w:rsidP="008E519D">
            <w:pPr>
              <w:spacing w:after="0" w:line="240" w:lineRule="auto"/>
              <w:ind w:right="-72"/>
              <w:jc w:val="right"/>
              <w:rPr>
                <w:rFonts w:ascii="Arial" w:hAnsi="Arial" w:cs="Arial"/>
                <w:b/>
                <w:bCs/>
                <w:sz w:val="18"/>
                <w:szCs w:val="18"/>
              </w:rPr>
            </w:pPr>
          </w:p>
        </w:tc>
        <w:tc>
          <w:tcPr>
            <w:tcW w:w="1183" w:type="dxa"/>
            <w:tcBorders>
              <w:top w:val="single" w:sz="4" w:space="0" w:color="auto"/>
            </w:tcBorders>
            <w:shd w:val="clear" w:color="auto" w:fill="auto"/>
          </w:tcPr>
          <w:p w14:paraId="6404FFFB" w14:textId="77777777" w:rsidR="008E519D" w:rsidRPr="00480BFB" w:rsidRDefault="008E519D" w:rsidP="008E519D">
            <w:pPr>
              <w:spacing w:after="0" w:line="240" w:lineRule="auto"/>
              <w:ind w:right="-72"/>
              <w:jc w:val="right"/>
              <w:rPr>
                <w:rFonts w:ascii="Arial" w:hAnsi="Arial" w:cs="Arial"/>
                <w:b/>
                <w:bCs/>
                <w:sz w:val="18"/>
                <w:szCs w:val="18"/>
              </w:rPr>
            </w:pPr>
          </w:p>
        </w:tc>
        <w:tc>
          <w:tcPr>
            <w:tcW w:w="1183" w:type="dxa"/>
            <w:tcBorders>
              <w:top w:val="single" w:sz="4" w:space="0" w:color="auto"/>
            </w:tcBorders>
            <w:shd w:val="clear" w:color="auto" w:fill="auto"/>
          </w:tcPr>
          <w:p w14:paraId="2EDD2C3B" w14:textId="77777777" w:rsidR="008E519D" w:rsidRPr="00480BFB" w:rsidRDefault="008E519D" w:rsidP="008E519D">
            <w:pPr>
              <w:spacing w:after="0" w:line="240" w:lineRule="auto"/>
              <w:ind w:right="-72"/>
              <w:jc w:val="right"/>
              <w:rPr>
                <w:rFonts w:ascii="Arial" w:hAnsi="Arial" w:cs="Arial"/>
                <w:b/>
                <w:bCs/>
                <w:sz w:val="18"/>
                <w:szCs w:val="18"/>
              </w:rPr>
            </w:pPr>
          </w:p>
        </w:tc>
        <w:tc>
          <w:tcPr>
            <w:tcW w:w="1183" w:type="dxa"/>
            <w:tcBorders>
              <w:top w:val="single" w:sz="4" w:space="0" w:color="auto"/>
            </w:tcBorders>
          </w:tcPr>
          <w:p w14:paraId="75F6AA6C" w14:textId="77777777" w:rsidR="008E519D" w:rsidRPr="00480BFB" w:rsidRDefault="008E519D" w:rsidP="008E519D">
            <w:pPr>
              <w:spacing w:after="0" w:line="240" w:lineRule="auto"/>
              <w:ind w:right="-72"/>
              <w:jc w:val="right"/>
              <w:rPr>
                <w:rFonts w:ascii="Arial" w:hAnsi="Arial" w:cs="Arial"/>
                <w:b/>
                <w:bCs/>
                <w:sz w:val="18"/>
                <w:szCs w:val="18"/>
              </w:rPr>
            </w:pPr>
          </w:p>
        </w:tc>
      </w:tr>
      <w:tr w:rsidR="008E519D" w:rsidRPr="00480BFB" w14:paraId="5D390155" w14:textId="77777777" w:rsidTr="00653936">
        <w:tc>
          <w:tcPr>
            <w:tcW w:w="3544" w:type="dxa"/>
            <w:shd w:val="clear" w:color="auto" w:fill="auto"/>
          </w:tcPr>
          <w:p w14:paraId="59358EFD" w14:textId="77777777" w:rsidR="008E519D" w:rsidRPr="00480BFB" w:rsidRDefault="008E519D" w:rsidP="008E519D">
            <w:pPr>
              <w:spacing w:after="0" w:line="240" w:lineRule="auto"/>
              <w:ind w:left="-105"/>
              <w:rPr>
                <w:rFonts w:ascii="Arial" w:hAnsi="Arial" w:cs="Arial"/>
                <w:b/>
                <w:bCs/>
                <w:sz w:val="18"/>
                <w:szCs w:val="18"/>
              </w:rPr>
            </w:pPr>
            <w:r w:rsidRPr="00480BFB">
              <w:rPr>
                <w:rFonts w:ascii="Arial" w:hAnsi="Arial" w:cs="Arial"/>
                <w:b/>
                <w:bCs/>
                <w:sz w:val="18"/>
                <w:szCs w:val="18"/>
              </w:rPr>
              <w:t>At 31 December 2019</w:t>
            </w:r>
          </w:p>
        </w:tc>
        <w:tc>
          <w:tcPr>
            <w:tcW w:w="1183" w:type="dxa"/>
            <w:shd w:val="clear" w:color="auto" w:fill="auto"/>
            <w:vAlign w:val="bottom"/>
          </w:tcPr>
          <w:p w14:paraId="76BB6642" w14:textId="77777777" w:rsidR="008E519D" w:rsidRPr="00480BFB" w:rsidRDefault="008E519D" w:rsidP="008E519D">
            <w:pPr>
              <w:spacing w:after="0" w:line="240" w:lineRule="auto"/>
              <w:ind w:right="-72"/>
              <w:jc w:val="right"/>
              <w:rPr>
                <w:rFonts w:ascii="Arial" w:hAnsi="Arial" w:cs="Arial"/>
                <w:b/>
                <w:bCs/>
                <w:sz w:val="18"/>
                <w:szCs w:val="18"/>
              </w:rPr>
            </w:pPr>
          </w:p>
        </w:tc>
        <w:tc>
          <w:tcPr>
            <w:tcW w:w="1183" w:type="dxa"/>
            <w:shd w:val="clear" w:color="auto" w:fill="auto"/>
            <w:vAlign w:val="bottom"/>
          </w:tcPr>
          <w:p w14:paraId="0E4EF6D4" w14:textId="77777777" w:rsidR="008E519D" w:rsidRPr="00480BFB" w:rsidRDefault="008E519D" w:rsidP="008E519D">
            <w:pPr>
              <w:spacing w:after="0" w:line="240" w:lineRule="auto"/>
              <w:ind w:right="-72"/>
              <w:jc w:val="right"/>
              <w:rPr>
                <w:rFonts w:ascii="Arial" w:hAnsi="Arial" w:cs="Arial"/>
                <w:b/>
                <w:bCs/>
                <w:sz w:val="18"/>
                <w:szCs w:val="18"/>
              </w:rPr>
            </w:pPr>
          </w:p>
        </w:tc>
        <w:tc>
          <w:tcPr>
            <w:tcW w:w="1183" w:type="dxa"/>
            <w:shd w:val="clear" w:color="auto" w:fill="auto"/>
            <w:vAlign w:val="bottom"/>
          </w:tcPr>
          <w:p w14:paraId="065FD871" w14:textId="77777777" w:rsidR="008E519D" w:rsidRPr="00480BFB" w:rsidRDefault="008E519D" w:rsidP="008E519D">
            <w:pPr>
              <w:spacing w:after="0" w:line="240" w:lineRule="auto"/>
              <w:ind w:right="-72"/>
              <w:jc w:val="right"/>
              <w:rPr>
                <w:rFonts w:ascii="Arial" w:hAnsi="Arial" w:cs="Arial"/>
                <w:b/>
                <w:bCs/>
                <w:sz w:val="18"/>
                <w:szCs w:val="18"/>
              </w:rPr>
            </w:pPr>
          </w:p>
        </w:tc>
        <w:tc>
          <w:tcPr>
            <w:tcW w:w="1183" w:type="dxa"/>
            <w:shd w:val="clear" w:color="auto" w:fill="auto"/>
            <w:vAlign w:val="bottom"/>
          </w:tcPr>
          <w:p w14:paraId="25FF2E16" w14:textId="77777777" w:rsidR="008E519D" w:rsidRPr="00480BFB" w:rsidRDefault="008E519D" w:rsidP="008E519D">
            <w:pPr>
              <w:spacing w:after="0" w:line="240" w:lineRule="auto"/>
              <w:ind w:right="-72"/>
              <w:jc w:val="right"/>
              <w:rPr>
                <w:rFonts w:ascii="Arial" w:hAnsi="Arial" w:cs="Arial"/>
                <w:b/>
                <w:bCs/>
                <w:sz w:val="18"/>
                <w:szCs w:val="18"/>
              </w:rPr>
            </w:pPr>
          </w:p>
        </w:tc>
        <w:tc>
          <w:tcPr>
            <w:tcW w:w="1183" w:type="dxa"/>
            <w:vAlign w:val="bottom"/>
          </w:tcPr>
          <w:p w14:paraId="4997BCF6" w14:textId="77777777" w:rsidR="008E519D" w:rsidRPr="00480BFB" w:rsidRDefault="008E519D" w:rsidP="008E519D">
            <w:pPr>
              <w:spacing w:after="0" w:line="240" w:lineRule="auto"/>
              <w:ind w:right="-72"/>
              <w:jc w:val="right"/>
              <w:rPr>
                <w:rFonts w:ascii="Arial" w:hAnsi="Arial" w:cs="Arial"/>
                <w:sz w:val="18"/>
                <w:szCs w:val="18"/>
              </w:rPr>
            </w:pPr>
          </w:p>
        </w:tc>
      </w:tr>
      <w:tr w:rsidR="008E519D" w:rsidRPr="00480BFB" w14:paraId="5C5074A1" w14:textId="77777777" w:rsidTr="00653936">
        <w:tc>
          <w:tcPr>
            <w:tcW w:w="3544" w:type="dxa"/>
            <w:shd w:val="clear" w:color="auto" w:fill="auto"/>
          </w:tcPr>
          <w:p w14:paraId="6EF4FD28" w14:textId="77777777" w:rsidR="008E519D" w:rsidRPr="00480BFB" w:rsidRDefault="008E519D" w:rsidP="008E519D">
            <w:pPr>
              <w:spacing w:after="0" w:line="240" w:lineRule="auto"/>
              <w:ind w:left="-105"/>
              <w:rPr>
                <w:rFonts w:ascii="Arial" w:hAnsi="Arial" w:cs="Arial"/>
                <w:sz w:val="18"/>
                <w:szCs w:val="18"/>
              </w:rPr>
            </w:pPr>
            <w:r w:rsidRPr="00480BFB">
              <w:rPr>
                <w:rFonts w:ascii="Arial" w:hAnsi="Arial" w:cs="Arial"/>
                <w:sz w:val="18"/>
                <w:szCs w:val="18"/>
              </w:rPr>
              <w:t>Retirement benefits</w:t>
            </w:r>
          </w:p>
        </w:tc>
        <w:tc>
          <w:tcPr>
            <w:tcW w:w="1183" w:type="dxa"/>
            <w:tcBorders>
              <w:bottom w:val="single" w:sz="4" w:space="0" w:color="auto"/>
            </w:tcBorders>
            <w:shd w:val="clear" w:color="auto" w:fill="auto"/>
            <w:vAlign w:val="bottom"/>
          </w:tcPr>
          <w:p w14:paraId="47A0DB38" w14:textId="77777777" w:rsidR="008E519D" w:rsidRPr="00480BFB" w:rsidRDefault="008E519D" w:rsidP="008E519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480BFB">
              <w:rPr>
                <w:rFonts w:ascii="Arial" w:hAnsi="Arial" w:cs="Arial"/>
                <w:sz w:val="18"/>
                <w:szCs w:val="18"/>
                <w:lang w:val="en-GB"/>
              </w:rPr>
              <w:t>70</w:t>
            </w:r>
            <w:r w:rsidRPr="00480BFB">
              <w:rPr>
                <w:rFonts w:ascii="Arial" w:hAnsi="Arial" w:cs="Arial"/>
                <w:sz w:val="18"/>
                <w:szCs w:val="18"/>
              </w:rPr>
              <w:t>,</w:t>
            </w:r>
            <w:r w:rsidRPr="00480BFB">
              <w:rPr>
                <w:rFonts w:ascii="Arial" w:hAnsi="Arial" w:cs="Arial"/>
                <w:sz w:val="18"/>
                <w:szCs w:val="18"/>
                <w:lang w:val="en-GB"/>
              </w:rPr>
              <w:t>678</w:t>
            </w:r>
          </w:p>
        </w:tc>
        <w:tc>
          <w:tcPr>
            <w:tcW w:w="1183" w:type="dxa"/>
            <w:tcBorders>
              <w:bottom w:val="single" w:sz="4" w:space="0" w:color="auto"/>
            </w:tcBorders>
            <w:shd w:val="clear" w:color="auto" w:fill="auto"/>
            <w:vAlign w:val="bottom"/>
          </w:tcPr>
          <w:p w14:paraId="0106DE92" w14:textId="77777777" w:rsidR="008E519D" w:rsidRPr="00480BFB" w:rsidRDefault="008E519D" w:rsidP="008E519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480BFB">
              <w:rPr>
                <w:rFonts w:ascii="Arial" w:hAnsi="Arial" w:cs="Arial"/>
                <w:sz w:val="18"/>
                <w:szCs w:val="18"/>
                <w:lang w:val="en-GB"/>
              </w:rPr>
              <w:t>1</w:t>
            </w:r>
            <w:r w:rsidRPr="00480BFB">
              <w:rPr>
                <w:rFonts w:ascii="Arial" w:hAnsi="Arial" w:cs="Arial"/>
                <w:sz w:val="18"/>
                <w:szCs w:val="18"/>
              </w:rPr>
              <w:t>,</w:t>
            </w:r>
            <w:r w:rsidRPr="00480BFB">
              <w:rPr>
                <w:rFonts w:ascii="Arial" w:hAnsi="Arial" w:cs="Arial"/>
                <w:sz w:val="18"/>
                <w:szCs w:val="18"/>
                <w:lang w:val="en-GB"/>
              </w:rPr>
              <w:t>101</w:t>
            </w:r>
            <w:r w:rsidRPr="00480BFB">
              <w:rPr>
                <w:rFonts w:ascii="Arial" w:hAnsi="Arial" w:cs="Arial"/>
                <w:sz w:val="18"/>
                <w:szCs w:val="18"/>
              </w:rPr>
              <w:t>,</w:t>
            </w:r>
            <w:r w:rsidRPr="00480BFB">
              <w:rPr>
                <w:rFonts w:ascii="Arial" w:hAnsi="Arial" w:cs="Arial"/>
                <w:sz w:val="18"/>
                <w:szCs w:val="18"/>
                <w:lang w:val="en-GB"/>
              </w:rPr>
              <w:t>257</w:t>
            </w:r>
          </w:p>
        </w:tc>
        <w:tc>
          <w:tcPr>
            <w:tcW w:w="1183" w:type="dxa"/>
            <w:tcBorders>
              <w:bottom w:val="single" w:sz="4" w:space="0" w:color="auto"/>
            </w:tcBorders>
            <w:shd w:val="clear" w:color="auto" w:fill="auto"/>
            <w:vAlign w:val="bottom"/>
          </w:tcPr>
          <w:p w14:paraId="7F9537BD" w14:textId="77777777" w:rsidR="008E519D" w:rsidRPr="00480BFB" w:rsidRDefault="008E519D" w:rsidP="008E519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480BFB">
              <w:rPr>
                <w:rFonts w:ascii="Arial" w:hAnsi="Arial" w:cs="Arial"/>
                <w:sz w:val="18"/>
                <w:szCs w:val="18"/>
                <w:lang w:val="en-GB"/>
              </w:rPr>
              <w:t>895</w:t>
            </w:r>
            <w:r w:rsidRPr="00480BFB">
              <w:rPr>
                <w:rFonts w:ascii="Arial" w:hAnsi="Arial" w:cs="Arial"/>
                <w:sz w:val="18"/>
                <w:szCs w:val="18"/>
              </w:rPr>
              <w:t>,</w:t>
            </w:r>
            <w:r w:rsidRPr="00480BFB">
              <w:rPr>
                <w:rFonts w:ascii="Arial" w:hAnsi="Arial" w:cs="Arial"/>
                <w:sz w:val="18"/>
                <w:szCs w:val="18"/>
                <w:lang w:val="en-GB"/>
              </w:rPr>
              <w:t>853</w:t>
            </w:r>
          </w:p>
        </w:tc>
        <w:tc>
          <w:tcPr>
            <w:tcW w:w="1183" w:type="dxa"/>
            <w:tcBorders>
              <w:bottom w:val="single" w:sz="4" w:space="0" w:color="auto"/>
            </w:tcBorders>
            <w:shd w:val="clear" w:color="auto" w:fill="auto"/>
            <w:vAlign w:val="bottom"/>
          </w:tcPr>
          <w:p w14:paraId="1A88506A" w14:textId="77777777" w:rsidR="008E519D" w:rsidRPr="00480BFB" w:rsidRDefault="008E519D" w:rsidP="008E519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480BFB">
              <w:rPr>
                <w:rFonts w:ascii="Arial" w:hAnsi="Arial" w:cs="Arial"/>
                <w:sz w:val="18"/>
                <w:szCs w:val="18"/>
                <w:lang w:val="en-GB"/>
              </w:rPr>
              <w:t>66</w:t>
            </w:r>
            <w:r w:rsidRPr="00480BFB">
              <w:rPr>
                <w:rFonts w:ascii="Arial" w:hAnsi="Arial" w:cs="Arial"/>
                <w:sz w:val="18"/>
                <w:szCs w:val="18"/>
              </w:rPr>
              <w:t>,</w:t>
            </w:r>
            <w:r w:rsidRPr="00480BFB">
              <w:rPr>
                <w:rFonts w:ascii="Arial" w:hAnsi="Arial" w:cs="Arial"/>
                <w:sz w:val="18"/>
                <w:szCs w:val="18"/>
                <w:lang w:val="en-GB"/>
              </w:rPr>
              <w:t>376</w:t>
            </w:r>
            <w:r w:rsidRPr="00480BFB">
              <w:rPr>
                <w:rFonts w:ascii="Arial" w:hAnsi="Arial" w:cs="Arial"/>
                <w:sz w:val="18"/>
                <w:szCs w:val="18"/>
              </w:rPr>
              <w:t>,</w:t>
            </w:r>
            <w:r w:rsidRPr="00480BFB">
              <w:rPr>
                <w:rFonts w:ascii="Arial" w:hAnsi="Arial" w:cs="Arial"/>
                <w:sz w:val="18"/>
                <w:szCs w:val="18"/>
                <w:lang w:val="en-GB"/>
              </w:rPr>
              <w:t>310</w:t>
            </w:r>
          </w:p>
        </w:tc>
        <w:tc>
          <w:tcPr>
            <w:tcW w:w="1183" w:type="dxa"/>
            <w:tcBorders>
              <w:bottom w:val="single" w:sz="4" w:space="0" w:color="auto"/>
            </w:tcBorders>
            <w:vAlign w:val="bottom"/>
          </w:tcPr>
          <w:p w14:paraId="7A81B02C" w14:textId="77777777" w:rsidR="008E519D" w:rsidRPr="00480BFB" w:rsidRDefault="008E519D" w:rsidP="008E519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480BFB">
              <w:rPr>
                <w:rFonts w:ascii="Arial" w:hAnsi="Arial" w:cs="Arial"/>
                <w:sz w:val="18"/>
                <w:szCs w:val="18"/>
                <w:lang w:val="en-GB"/>
              </w:rPr>
              <w:t>68</w:t>
            </w:r>
            <w:r w:rsidRPr="00480BFB">
              <w:rPr>
                <w:rFonts w:ascii="Arial" w:hAnsi="Arial" w:cs="Arial"/>
                <w:sz w:val="18"/>
                <w:szCs w:val="18"/>
              </w:rPr>
              <w:t>,</w:t>
            </w:r>
            <w:r w:rsidRPr="00480BFB">
              <w:rPr>
                <w:rFonts w:ascii="Arial" w:hAnsi="Arial" w:cs="Arial"/>
                <w:sz w:val="18"/>
                <w:szCs w:val="18"/>
                <w:lang w:val="en-GB"/>
              </w:rPr>
              <w:t>444</w:t>
            </w:r>
            <w:r w:rsidRPr="00480BFB">
              <w:rPr>
                <w:rFonts w:ascii="Arial" w:hAnsi="Arial" w:cs="Arial"/>
                <w:sz w:val="18"/>
                <w:szCs w:val="18"/>
              </w:rPr>
              <w:t>,</w:t>
            </w:r>
            <w:r w:rsidRPr="00480BFB">
              <w:rPr>
                <w:rFonts w:ascii="Arial" w:hAnsi="Arial" w:cs="Arial"/>
                <w:sz w:val="18"/>
                <w:szCs w:val="18"/>
                <w:lang w:val="en-GB"/>
              </w:rPr>
              <w:t>098</w:t>
            </w:r>
          </w:p>
        </w:tc>
      </w:tr>
      <w:tr w:rsidR="008E519D" w:rsidRPr="00480BFB" w14:paraId="7DC05CDE" w14:textId="77777777" w:rsidTr="001E02A6">
        <w:tc>
          <w:tcPr>
            <w:tcW w:w="3544" w:type="dxa"/>
            <w:shd w:val="clear" w:color="auto" w:fill="auto"/>
          </w:tcPr>
          <w:p w14:paraId="15972D04" w14:textId="77777777" w:rsidR="008E519D" w:rsidRPr="00480BFB" w:rsidRDefault="008E519D" w:rsidP="008E519D">
            <w:pPr>
              <w:spacing w:after="0" w:line="240" w:lineRule="auto"/>
              <w:ind w:left="-105"/>
              <w:rPr>
                <w:rFonts w:ascii="Arial" w:hAnsi="Arial" w:cs="Arial"/>
                <w:sz w:val="18"/>
                <w:szCs w:val="18"/>
              </w:rPr>
            </w:pPr>
          </w:p>
        </w:tc>
        <w:tc>
          <w:tcPr>
            <w:tcW w:w="1183" w:type="dxa"/>
            <w:tcBorders>
              <w:top w:val="single" w:sz="4" w:space="0" w:color="auto"/>
            </w:tcBorders>
            <w:shd w:val="clear" w:color="auto" w:fill="auto"/>
            <w:vAlign w:val="bottom"/>
          </w:tcPr>
          <w:p w14:paraId="63A6B4D6" w14:textId="77777777" w:rsidR="008E519D" w:rsidRPr="00480BFB" w:rsidRDefault="008E519D" w:rsidP="008E519D">
            <w:pPr>
              <w:spacing w:after="0" w:line="240" w:lineRule="auto"/>
              <w:ind w:right="-72"/>
              <w:jc w:val="right"/>
              <w:rPr>
                <w:rFonts w:ascii="Arial" w:hAnsi="Arial" w:cs="Arial"/>
                <w:sz w:val="18"/>
                <w:szCs w:val="18"/>
              </w:rPr>
            </w:pPr>
          </w:p>
        </w:tc>
        <w:tc>
          <w:tcPr>
            <w:tcW w:w="1183" w:type="dxa"/>
            <w:tcBorders>
              <w:top w:val="single" w:sz="4" w:space="0" w:color="auto"/>
            </w:tcBorders>
            <w:shd w:val="clear" w:color="auto" w:fill="auto"/>
            <w:vAlign w:val="bottom"/>
          </w:tcPr>
          <w:p w14:paraId="0D747366" w14:textId="77777777" w:rsidR="008E519D" w:rsidRPr="00480BFB" w:rsidRDefault="008E519D" w:rsidP="008E519D">
            <w:pPr>
              <w:spacing w:after="0" w:line="240" w:lineRule="auto"/>
              <w:ind w:right="-72"/>
              <w:jc w:val="right"/>
              <w:rPr>
                <w:rFonts w:ascii="Arial" w:hAnsi="Arial" w:cs="Arial"/>
                <w:sz w:val="18"/>
                <w:szCs w:val="18"/>
              </w:rPr>
            </w:pPr>
          </w:p>
        </w:tc>
        <w:tc>
          <w:tcPr>
            <w:tcW w:w="1183" w:type="dxa"/>
            <w:tcBorders>
              <w:top w:val="single" w:sz="4" w:space="0" w:color="auto"/>
            </w:tcBorders>
            <w:shd w:val="clear" w:color="auto" w:fill="auto"/>
            <w:vAlign w:val="bottom"/>
          </w:tcPr>
          <w:p w14:paraId="477BDAFC" w14:textId="77777777" w:rsidR="008E519D" w:rsidRPr="00480BFB" w:rsidRDefault="008E519D" w:rsidP="008E519D">
            <w:pPr>
              <w:spacing w:after="0" w:line="240" w:lineRule="auto"/>
              <w:ind w:right="-72"/>
              <w:jc w:val="right"/>
              <w:rPr>
                <w:rFonts w:ascii="Arial" w:hAnsi="Arial" w:cs="Arial"/>
                <w:sz w:val="18"/>
                <w:szCs w:val="18"/>
              </w:rPr>
            </w:pPr>
          </w:p>
        </w:tc>
        <w:tc>
          <w:tcPr>
            <w:tcW w:w="1183" w:type="dxa"/>
            <w:tcBorders>
              <w:top w:val="single" w:sz="4" w:space="0" w:color="auto"/>
            </w:tcBorders>
            <w:shd w:val="clear" w:color="auto" w:fill="auto"/>
            <w:vAlign w:val="bottom"/>
          </w:tcPr>
          <w:p w14:paraId="758CC199" w14:textId="77777777" w:rsidR="008E519D" w:rsidRPr="00480BFB" w:rsidRDefault="008E519D" w:rsidP="008E519D">
            <w:pPr>
              <w:spacing w:after="0" w:line="240" w:lineRule="auto"/>
              <w:ind w:right="-72"/>
              <w:jc w:val="right"/>
              <w:rPr>
                <w:rFonts w:ascii="Arial" w:hAnsi="Arial" w:cs="Arial"/>
                <w:sz w:val="18"/>
                <w:szCs w:val="18"/>
              </w:rPr>
            </w:pPr>
          </w:p>
        </w:tc>
        <w:tc>
          <w:tcPr>
            <w:tcW w:w="1183" w:type="dxa"/>
            <w:tcBorders>
              <w:top w:val="single" w:sz="4" w:space="0" w:color="auto"/>
            </w:tcBorders>
            <w:vAlign w:val="bottom"/>
          </w:tcPr>
          <w:p w14:paraId="33EBF26F" w14:textId="77777777" w:rsidR="008E519D" w:rsidRPr="00480BFB" w:rsidRDefault="008E519D" w:rsidP="008E519D">
            <w:pPr>
              <w:spacing w:after="0" w:line="240" w:lineRule="auto"/>
              <w:ind w:right="-72"/>
              <w:jc w:val="right"/>
              <w:rPr>
                <w:rFonts w:ascii="Arial" w:hAnsi="Arial" w:cs="Arial"/>
                <w:sz w:val="18"/>
                <w:szCs w:val="18"/>
              </w:rPr>
            </w:pPr>
          </w:p>
        </w:tc>
      </w:tr>
      <w:tr w:rsidR="008E519D" w:rsidRPr="00480BFB" w14:paraId="0E744834" w14:textId="77777777" w:rsidTr="001E02A6">
        <w:tc>
          <w:tcPr>
            <w:tcW w:w="3544" w:type="dxa"/>
            <w:shd w:val="clear" w:color="auto" w:fill="auto"/>
          </w:tcPr>
          <w:p w14:paraId="57B7BAF7" w14:textId="77777777" w:rsidR="008E519D" w:rsidRPr="00480BFB" w:rsidRDefault="008E519D" w:rsidP="008E519D">
            <w:pPr>
              <w:spacing w:after="0" w:line="240" w:lineRule="auto"/>
              <w:ind w:left="-105"/>
              <w:rPr>
                <w:rFonts w:ascii="Arial" w:hAnsi="Arial" w:cs="Arial"/>
                <w:sz w:val="18"/>
                <w:szCs w:val="18"/>
              </w:rPr>
            </w:pPr>
            <w:r w:rsidRPr="00480BFB">
              <w:rPr>
                <w:rFonts w:ascii="Arial" w:hAnsi="Arial" w:cs="Arial"/>
                <w:sz w:val="18"/>
                <w:szCs w:val="18"/>
              </w:rPr>
              <w:t>Total</w:t>
            </w:r>
          </w:p>
        </w:tc>
        <w:tc>
          <w:tcPr>
            <w:tcW w:w="1183" w:type="dxa"/>
            <w:tcBorders>
              <w:bottom w:val="single" w:sz="4" w:space="0" w:color="auto"/>
            </w:tcBorders>
            <w:shd w:val="clear" w:color="auto" w:fill="auto"/>
            <w:vAlign w:val="bottom"/>
          </w:tcPr>
          <w:p w14:paraId="3E8C7B8F" w14:textId="77777777" w:rsidR="008E519D" w:rsidRPr="00480BFB" w:rsidRDefault="008E519D" w:rsidP="008E519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480BFB">
              <w:rPr>
                <w:rFonts w:ascii="Arial" w:hAnsi="Arial" w:cs="Arial"/>
                <w:sz w:val="18"/>
                <w:szCs w:val="18"/>
              </w:rPr>
              <w:fldChar w:fldCharType="begin"/>
            </w:r>
            <w:r w:rsidRPr="00480BFB">
              <w:rPr>
                <w:rFonts w:ascii="Arial" w:hAnsi="Arial" w:cs="Arial"/>
                <w:sz w:val="18"/>
                <w:szCs w:val="18"/>
              </w:rPr>
              <w:instrText xml:space="preserve"> =SUM(ABOVE) </w:instrText>
            </w:r>
            <w:r w:rsidRPr="00480BFB">
              <w:rPr>
                <w:rFonts w:ascii="Arial" w:hAnsi="Arial" w:cs="Arial"/>
                <w:sz w:val="18"/>
                <w:szCs w:val="18"/>
              </w:rPr>
              <w:fldChar w:fldCharType="separate"/>
            </w:r>
            <w:r w:rsidRPr="00480BFB">
              <w:rPr>
                <w:rFonts w:ascii="Arial" w:hAnsi="Arial" w:cs="Arial"/>
                <w:noProof/>
                <w:sz w:val="18"/>
                <w:szCs w:val="18"/>
                <w:lang w:val="en-GB"/>
              </w:rPr>
              <w:t>70</w:t>
            </w:r>
            <w:r w:rsidRPr="00480BFB">
              <w:rPr>
                <w:rFonts w:ascii="Arial" w:hAnsi="Arial" w:cs="Arial"/>
                <w:noProof/>
                <w:sz w:val="18"/>
                <w:szCs w:val="18"/>
              </w:rPr>
              <w:t>,</w:t>
            </w:r>
            <w:r w:rsidRPr="00480BFB">
              <w:rPr>
                <w:rFonts w:ascii="Arial" w:hAnsi="Arial" w:cs="Arial"/>
                <w:noProof/>
                <w:sz w:val="18"/>
                <w:szCs w:val="18"/>
                <w:lang w:val="en-GB"/>
              </w:rPr>
              <w:t>678</w:t>
            </w:r>
            <w:r w:rsidRPr="00480BFB">
              <w:rPr>
                <w:rFonts w:ascii="Arial" w:hAnsi="Arial" w:cs="Arial"/>
                <w:sz w:val="18"/>
                <w:szCs w:val="18"/>
              </w:rPr>
              <w:fldChar w:fldCharType="end"/>
            </w:r>
          </w:p>
        </w:tc>
        <w:tc>
          <w:tcPr>
            <w:tcW w:w="1183" w:type="dxa"/>
            <w:tcBorders>
              <w:bottom w:val="single" w:sz="4" w:space="0" w:color="auto"/>
            </w:tcBorders>
            <w:shd w:val="clear" w:color="auto" w:fill="auto"/>
            <w:vAlign w:val="bottom"/>
          </w:tcPr>
          <w:p w14:paraId="2E6CF105" w14:textId="77777777" w:rsidR="008E519D" w:rsidRPr="00480BFB" w:rsidRDefault="008E519D" w:rsidP="008E519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480BFB">
              <w:rPr>
                <w:rFonts w:ascii="Arial" w:hAnsi="Arial" w:cs="Arial"/>
                <w:sz w:val="18"/>
                <w:szCs w:val="18"/>
              </w:rPr>
              <w:fldChar w:fldCharType="begin"/>
            </w:r>
            <w:r w:rsidRPr="00480BFB">
              <w:rPr>
                <w:rFonts w:ascii="Arial" w:hAnsi="Arial" w:cs="Arial"/>
                <w:sz w:val="18"/>
                <w:szCs w:val="18"/>
              </w:rPr>
              <w:instrText xml:space="preserve"> =SUM(ABOVE) </w:instrText>
            </w:r>
            <w:r w:rsidRPr="00480BFB">
              <w:rPr>
                <w:rFonts w:ascii="Arial" w:hAnsi="Arial" w:cs="Arial"/>
                <w:sz w:val="18"/>
                <w:szCs w:val="18"/>
              </w:rPr>
              <w:fldChar w:fldCharType="separate"/>
            </w:r>
            <w:r w:rsidRPr="00480BFB">
              <w:rPr>
                <w:rFonts w:ascii="Arial" w:hAnsi="Arial" w:cs="Arial"/>
                <w:noProof/>
                <w:sz w:val="18"/>
                <w:szCs w:val="18"/>
                <w:lang w:val="en-GB"/>
              </w:rPr>
              <w:t>1</w:t>
            </w:r>
            <w:r w:rsidRPr="00480BFB">
              <w:rPr>
                <w:rFonts w:ascii="Arial" w:hAnsi="Arial" w:cs="Arial"/>
                <w:noProof/>
                <w:sz w:val="18"/>
                <w:szCs w:val="18"/>
              </w:rPr>
              <w:t>,</w:t>
            </w:r>
            <w:r w:rsidRPr="00480BFB">
              <w:rPr>
                <w:rFonts w:ascii="Arial" w:hAnsi="Arial" w:cs="Arial"/>
                <w:noProof/>
                <w:sz w:val="18"/>
                <w:szCs w:val="18"/>
                <w:lang w:val="en-GB"/>
              </w:rPr>
              <w:t>101</w:t>
            </w:r>
            <w:r w:rsidRPr="00480BFB">
              <w:rPr>
                <w:rFonts w:ascii="Arial" w:hAnsi="Arial" w:cs="Arial"/>
                <w:noProof/>
                <w:sz w:val="18"/>
                <w:szCs w:val="18"/>
              </w:rPr>
              <w:t>,</w:t>
            </w:r>
            <w:r w:rsidRPr="00480BFB">
              <w:rPr>
                <w:rFonts w:ascii="Arial" w:hAnsi="Arial" w:cs="Arial"/>
                <w:noProof/>
                <w:sz w:val="18"/>
                <w:szCs w:val="18"/>
                <w:lang w:val="en-GB"/>
              </w:rPr>
              <w:t>257</w:t>
            </w:r>
            <w:r w:rsidRPr="00480BFB">
              <w:rPr>
                <w:rFonts w:ascii="Arial" w:hAnsi="Arial" w:cs="Arial"/>
                <w:sz w:val="18"/>
                <w:szCs w:val="18"/>
              </w:rPr>
              <w:fldChar w:fldCharType="end"/>
            </w:r>
          </w:p>
        </w:tc>
        <w:tc>
          <w:tcPr>
            <w:tcW w:w="1183" w:type="dxa"/>
            <w:tcBorders>
              <w:bottom w:val="single" w:sz="4" w:space="0" w:color="auto"/>
            </w:tcBorders>
            <w:shd w:val="clear" w:color="auto" w:fill="auto"/>
            <w:vAlign w:val="bottom"/>
          </w:tcPr>
          <w:p w14:paraId="24671F04" w14:textId="77777777" w:rsidR="008E519D" w:rsidRPr="00480BFB" w:rsidRDefault="008E519D" w:rsidP="008E519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480BFB">
              <w:rPr>
                <w:rFonts w:ascii="Arial" w:hAnsi="Arial" w:cs="Arial"/>
                <w:sz w:val="18"/>
                <w:szCs w:val="18"/>
              </w:rPr>
              <w:fldChar w:fldCharType="begin"/>
            </w:r>
            <w:r w:rsidRPr="00480BFB">
              <w:rPr>
                <w:rFonts w:ascii="Arial" w:hAnsi="Arial" w:cs="Arial"/>
                <w:sz w:val="18"/>
                <w:szCs w:val="18"/>
              </w:rPr>
              <w:instrText xml:space="preserve"> =SUM(ABOVE) </w:instrText>
            </w:r>
            <w:r w:rsidRPr="00480BFB">
              <w:rPr>
                <w:rFonts w:ascii="Arial" w:hAnsi="Arial" w:cs="Arial"/>
                <w:sz w:val="18"/>
                <w:szCs w:val="18"/>
              </w:rPr>
              <w:fldChar w:fldCharType="separate"/>
            </w:r>
            <w:r w:rsidRPr="00480BFB">
              <w:rPr>
                <w:rFonts w:ascii="Arial" w:hAnsi="Arial" w:cs="Arial"/>
                <w:noProof/>
                <w:sz w:val="18"/>
                <w:szCs w:val="18"/>
                <w:lang w:val="en-GB"/>
              </w:rPr>
              <w:t>895</w:t>
            </w:r>
            <w:r w:rsidRPr="00480BFB">
              <w:rPr>
                <w:rFonts w:ascii="Arial" w:hAnsi="Arial" w:cs="Arial"/>
                <w:noProof/>
                <w:sz w:val="18"/>
                <w:szCs w:val="18"/>
              </w:rPr>
              <w:t>,</w:t>
            </w:r>
            <w:r w:rsidRPr="00480BFB">
              <w:rPr>
                <w:rFonts w:ascii="Arial" w:hAnsi="Arial" w:cs="Arial"/>
                <w:noProof/>
                <w:sz w:val="18"/>
                <w:szCs w:val="18"/>
                <w:lang w:val="en-GB"/>
              </w:rPr>
              <w:t>853</w:t>
            </w:r>
            <w:r w:rsidRPr="00480BFB">
              <w:rPr>
                <w:rFonts w:ascii="Arial" w:hAnsi="Arial" w:cs="Arial"/>
                <w:sz w:val="18"/>
                <w:szCs w:val="18"/>
              </w:rPr>
              <w:fldChar w:fldCharType="end"/>
            </w:r>
          </w:p>
        </w:tc>
        <w:tc>
          <w:tcPr>
            <w:tcW w:w="1183" w:type="dxa"/>
            <w:tcBorders>
              <w:bottom w:val="single" w:sz="4" w:space="0" w:color="auto"/>
            </w:tcBorders>
            <w:shd w:val="clear" w:color="auto" w:fill="auto"/>
            <w:vAlign w:val="bottom"/>
          </w:tcPr>
          <w:p w14:paraId="231D99E5" w14:textId="77777777" w:rsidR="008E519D" w:rsidRPr="00480BFB" w:rsidRDefault="008E519D" w:rsidP="008E519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480BFB">
              <w:rPr>
                <w:rFonts w:ascii="Arial" w:hAnsi="Arial" w:cs="Arial"/>
                <w:sz w:val="18"/>
                <w:szCs w:val="18"/>
              </w:rPr>
              <w:fldChar w:fldCharType="begin"/>
            </w:r>
            <w:r w:rsidRPr="00480BFB">
              <w:rPr>
                <w:rFonts w:ascii="Arial" w:hAnsi="Arial" w:cs="Arial"/>
                <w:sz w:val="18"/>
                <w:szCs w:val="18"/>
              </w:rPr>
              <w:instrText xml:space="preserve"> =SUM(ABOVE) </w:instrText>
            </w:r>
            <w:r w:rsidRPr="00480BFB">
              <w:rPr>
                <w:rFonts w:ascii="Arial" w:hAnsi="Arial" w:cs="Arial"/>
                <w:sz w:val="18"/>
                <w:szCs w:val="18"/>
              </w:rPr>
              <w:fldChar w:fldCharType="separate"/>
            </w:r>
            <w:r w:rsidRPr="00480BFB">
              <w:rPr>
                <w:rFonts w:ascii="Arial" w:hAnsi="Arial" w:cs="Arial"/>
                <w:noProof/>
                <w:sz w:val="18"/>
                <w:szCs w:val="18"/>
                <w:lang w:val="en-GB"/>
              </w:rPr>
              <w:t>66</w:t>
            </w:r>
            <w:r w:rsidRPr="00480BFB">
              <w:rPr>
                <w:rFonts w:ascii="Arial" w:hAnsi="Arial" w:cs="Arial"/>
                <w:noProof/>
                <w:sz w:val="18"/>
                <w:szCs w:val="18"/>
              </w:rPr>
              <w:t>,</w:t>
            </w:r>
            <w:r w:rsidRPr="00480BFB">
              <w:rPr>
                <w:rFonts w:ascii="Arial" w:hAnsi="Arial" w:cs="Arial"/>
                <w:noProof/>
                <w:sz w:val="18"/>
                <w:szCs w:val="18"/>
                <w:lang w:val="en-GB"/>
              </w:rPr>
              <w:t>376</w:t>
            </w:r>
            <w:r w:rsidRPr="00480BFB">
              <w:rPr>
                <w:rFonts w:ascii="Arial" w:hAnsi="Arial" w:cs="Arial"/>
                <w:noProof/>
                <w:sz w:val="18"/>
                <w:szCs w:val="18"/>
              </w:rPr>
              <w:t>,</w:t>
            </w:r>
            <w:r w:rsidRPr="00480BFB">
              <w:rPr>
                <w:rFonts w:ascii="Arial" w:hAnsi="Arial" w:cs="Arial"/>
                <w:noProof/>
                <w:sz w:val="18"/>
                <w:szCs w:val="18"/>
                <w:lang w:val="en-GB"/>
              </w:rPr>
              <w:t>310</w:t>
            </w:r>
            <w:r w:rsidRPr="00480BFB">
              <w:rPr>
                <w:rFonts w:ascii="Arial" w:hAnsi="Arial" w:cs="Arial"/>
                <w:sz w:val="18"/>
                <w:szCs w:val="18"/>
              </w:rPr>
              <w:fldChar w:fldCharType="end"/>
            </w:r>
          </w:p>
        </w:tc>
        <w:tc>
          <w:tcPr>
            <w:tcW w:w="1183" w:type="dxa"/>
            <w:tcBorders>
              <w:bottom w:val="single" w:sz="4" w:space="0" w:color="auto"/>
            </w:tcBorders>
            <w:vAlign w:val="bottom"/>
          </w:tcPr>
          <w:p w14:paraId="41A5BDEF" w14:textId="77777777" w:rsidR="008E519D" w:rsidRPr="00480BFB" w:rsidRDefault="008E519D" w:rsidP="008E519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480BFB">
              <w:rPr>
                <w:rFonts w:ascii="Arial" w:hAnsi="Arial" w:cs="Arial"/>
                <w:sz w:val="18"/>
                <w:szCs w:val="18"/>
              </w:rPr>
              <w:fldChar w:fldCharType="begin"/>
            </w:r>
            <w:r w:rsidRPr="00480BFB">
              <w:rPr>
                <w:rFonts w:ascii="Arial" w:hAnsi="Arial" w:cs="Arial"/>
                <w:sz w:val="18"/>
                <w:szCs w:val="18"/>
              </w:rPr>
              <w:instrText xml:space="preserve"> =SUM(ABOVE) </w:instrText>
            </w:r>
            <w:r w:rsidRPr="00480BFB">
              <w:rPr>
                <w:rFonts w:ascii="Arial" w:hAnsi="Arial" w:cs="Arial"/>
                <w:sz w:val="18"/>
                <w:szCs w:val="18"/>
              </w:rPr>
              <w:fldChar w:fldCharType="separate"/>
            </w:r>
            <w:r w:rsidRPr="00480BFB">
              <w:rPr>
                <w:rFonts w:ascii="Arial" w:hAnsi="Arial" w:cs="Arial"/>
                <w:noProof/>
                <w:sz w:val="18"/>
                <w:szCs w:val="18"/>
                <w:lang w:val="en-GB"/>
              </w:rPr>
              <w:t>68</w:t>
            </w:r>
            <w:r w:rsidRPr="00480BFB">
              <w:rPr>
                <w:rFonts w:ascii="Arial" w:hAnsi="Arial" w:cs="Arial"/>
                <w:noProof/>
                <w:sz w:val="18"/>
                <w:szCs w:val="18"/>
              </w:rPr>
              <w:t>,</w:t>
            </w:r>
            <w:r w:rsidRPr="00480BFB">
              <w:rPr>
                <w:rFonts w:ascii="Arial" w:hAnsi="Arial" w:cs="Arial"/>
                <w:noProof/>
                <w:sz w:val="18"/>
                <w:szCs w:val="18"/>
                <w:lang w:val="en-GB"/>
              </w:rPr>
              <w:t>444</w:t>
            </w:r>
            <w:r w:rsidRPr="00480BFB">
              <w:rPr>
                <w:rFonts w:ascii="Arial" w:hAnsi="Arial" w:cs="Arial"/>
                <w:noProof/>
                <w:sz w:val="18"/>
                <w:szCs w:val="18"/>
              </w:rPr>
              <w:t>,</w:t>
            </w:r>
            <w:r w:rsidRPr="00480BFB">
              <w:rPr>
                <w:rFonts w:ascii="Arial" w:hAnsi="Arial" w:cs="Arial"/>
                <w:noProof/>
                <w:sz w:val="18"/>
                <w:szCs w:val="18"/>
                <w:lang w:val="en-GB"/>
              </w:rPr>
              <w:t>098</w:t>
            </w:r>
            <w:r w:rsidRPr="00480BFB">
              <w:rPr>
                <w:rFonts w:ascii="Arial" w:hAnsi="Arial" w:cs="Arial"/>
                <w:sz w:val="18"/>
                <w:szCs w:val="18"/>
              </w:rPr>
              <w:fldChar w:fldCharType="end"/>
            </w:r>
          </w:p>
        </w:tc>
      </w:tr>
    </w:tbl>
    <w:p w14:paraId="62782434" w14:textId="77777777" w:rsidR="00E9475D" w:rsidRDefault="00E9475D">
      <w:pPr>
        <w:rPr>
          <w:rFonts w:ascii="Arial" w:hAnsi="Arial" w:cs="Arial"/>
          <w:sz w:val="18"/>
          <w:szCs w:val="18"/>
        </w:rPr>
      </w:pPr>
      <w:r>
        <w:rPr>
          <w:rFonts w:ascii="Arial" w:hAnsi="Arial" w:cs="Arial"/>
          <w:sz w:val="18"/>
          <w:szCs w:val="18"/>
        </w:rPr>
        <w:br w:type="page"/>
      </w:r>
    </w:p>
    <w:p w14:paraId="0376F0DE" w14:textId="77777777" w:rsidR="0009609A" w:rsidRPr="00480BFB" w:rsidRDefault="0009609A" w:rsidP="0009609A">
      <w:pPr>
        <w:spacing w:after="0" w:line="240" w:lineRule="auto"/>
        <w:jc w:val="both"/>
        <w:rPr>
          <w:rFonts w:ascii="Arial" w:hAnsi="Arial" w:cs="Arial"/>
          <w:sz w:val="18"/>
          <w:szCs w:val="18"/>
        </w:rPr>
      </w:pPr>
    </w:p>
    <w:p w14:paraId="7F154B07" w14:textId="77777777" w:rsidR="009B69DA" w:rsidRPr="00480BFB" w:rsidRDefault="009B69DA" w:rsidP="0009609A">
      <w:pPr>
        <w:spacing w:after="0" w:line="240" w:lineRule="auto"/>
        <w:jc w:val="both"/>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09609A" w:rsidRPr="00480BFB" w14:paraId="791A3C07" w14:textId="77777777" w:rsidTr="0009609A">
        <w:trPr>
          <w:trHeight w:val="386"/>
        </w:trPr>
        <w:tc>
          <w:tcPr>
            <w:tcW w:w="9461" w:type="dxa"/>
            <w:shd w:val="clear" w:color="auto" w:fill="FFA543"/>
            <w:vAlign w:val="center"/>
          </w:tcPr>
          <w:p w14:paraId="6EEC44D9" w14:textId="7BC903CE" w:rsidR="0009609A" w:rsidRPr="00480BFB" w:rsidRDefault="0009609A" w:rsidP="0009609A">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480BFB">
              <w:rPr>
                <w:rFonts w:ascii="Arial" w:eastAsia="Arial Unicode MS" w:hAnsi="Arial" w:cs="Arial"/>
                <w:b/>
                <w:bCs/>
                <w:color w:val="FFFFFF" w:themeColor="background1"/>
                <w:sz w:val="18"/>
                <w:szCs w:val="18"/>
                <w:lang w:val="en-GB" w:bidi="th-TH"/>
              </w:rPr>
              <w:t>2</w:t>
            </w:r>
            <w:r w:rsidR="00244E57" w:rsidRPr="00480BFB">
              <w:rPr>
                <w:rFonts w:ascii="Arial" w:eastAsia="Arial Unicode MS" w:hAnsi="Arial" w:cs="Arial"/>
                <w:b/>
                <w:bCs/>
                <w:color w:val="FFFFFF" w:themeColor="background1"/>
                <w:sz w:val="18"/>
                <w:szCs w:val="18"/>
                <w:lang w:val="en-GB" w:bidi="th-TH"/>
              </w:rPr>
              <w:t>6</w:t>
            </w:r>
            <w:r w:rsidRPr="00480BFB">
              <w:rPr>
                <w:rFonts w:ascii="Arial" w:eastAsia="Arial Unicode MS" w:hAnsi="Arial" w:cs="Arial"/>
                <w:b/>
                <w:bCs/>
                <w:color w:val="FFFFFF" w:themeColor="background1"/>
                <w:sz w:val="18"/>
                <w:szCs w:val="18"/>
                <w:lang w:val="en-GB" w:bidi="th-TH"/>
              </w:rPr>
              <w:tab/>
              <w:t>Share capital and premium on share capital</w:t>
            </w:r>
          </w:p>
        </w:tc>
      </w:tr>
    </w:tbl>
    <w:p w14:paraId="7E7DDAD7" w14:textId="77777777" w:rsidR="0009609A" w:rsidRPr="00480BFB" w:rsidRDefault="0009609A" w:rsidP="0009609A">
      <w:pPr>
        <w:spacing w:after="0" w:line="240" w:lineRule="auto"/>
        <w:jc w:val="both"/>
        <w:rPr>
          <w:rFonts w:ascii="Arial" w:hAnsi="Arial" w:cs="Arial"/>
          <w:sz w:val="10"/>
          <w:szCs w:val="10"/>
        </w:rPr>
      </w:pPr>
    </w:p>
    <w:tbl>
      <w:tblPr>
        <w:tblW w:w="9540" w:type="dxa"/>
        <w:tblInd w:w="-90" w:type="dxa"/>
        <w:tblLayout w:type="fixed"/>
        <w:tblLook w:val="04A0" w:firstRow="1" w:lastRow="0" w:firstColumn="1" w:lastColumn="0" w:noHBand="0" w:noVBand="1"/>
      </w:tblPr>
      <w:tblGrid>
        <w:gridCol w:w="3780"/>
        <w:gridCol w:w="1440"/>
        <w:gridCol w:w="1440"/>
        <w:gridCol w:w="1440"/>
        <w:gridCol w:w="1440"/>
      </w:tblGrid>
      <w:tr w:rsidR="0009609A" w:rsidRPr="00480BFB" w14:paraId="733FCC7D" w14:textId="77777777" w:rsidTr="00E61E78">
        <w:tc>
          <w:tcPr>
            <w:tcW w:w="3780" w:type="dxa"/>
            <w:shd w:val="clear" w:color="auto" w:fill="auto"/>
          </w:tcPr>
          <w:p w14:paraId="3D416583" w14:textId="77777777" w:rsidR="0009609A" w:rsidRPr="00480BFB" w:rsidRDefault="0009609A" w:rsidP="0009609A">
            <w:pPr>
              <w:spacing w:after="0" w:line="240" w:lineRule="auto"/>
              <w:jc w:val="both"/>
              <w:rPr>
                <w:rFonts w:ascii="Arial" w:hAnsi="Arial" w:cs="Arial"/>
                <w:sz w:val="18"/>
                <w:szCs w:val="18"/>
              </w:rPr>
            </w:pPr>
          </w:p>
        </w:tc>
        <w:tc>
          <w:tcPr>
            <w:tcW w:w="1440" w:type="dxa"/>
            <w:tcBorders>
              <w:top w:val="single" w:sz="4" w:space="0" w:color="auto"/>
            </w:tcBorders>
            <w:shd w:val="clear" w:color="auto" w:fill="auto"/>
            <w:vAlign w:val="bottom"/>
          </w:tcPr>
          <w:p w14:paraId="10E032BA" w14:textId="77777777" w:rsidR="0009609A" w:rsidRPr="00480BFB" w:rsidRDefault="0009609A" w:rsidP="0009609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480BFB">
              <w:rPr>
                <w:rFonts w:ascii="Arial" w:hAnsi="Arial" w:cs="Arial"/>
                <w:b/>
                <w:bCs/>
                <w:sz w:val="18"/>
                <w:szCs w:val="18"/>
              </w:rPr>
              <w:t>Number of</w:t>
            </w:r>
          </w:p>
          <w:p w14:paraId="0406BEC6"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Shares</w:t>
            </w:r>
          </w:p>
        </w:tc>
        <w:tc>
          <w:tcPr>
            <w:tcW w:w="1440" w:type="dxa"/>
            <w:tcBorders>
              <w:top w:val="single" w:sz="4" w:space="0" w:color="auto"/>
            </w:tcBorders>
            <w:shd w:val="clear" w:color="auto" w:fill="auto"/>
            <w:vAlign w:val="bottom"/>
          </w:tcPr>
          <w:p w14:paraId="11D1640F" w14:textId="77777777" w:rsidR="0009609A" w:rsidRPr="00480BFB" w:rsidRDefault="0009609A" w:rsidP="0009609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480BFB">
              <w:rPr>
                <w:rFonts w:ascii="Arial" w:hAnsi="Arial" w:cs="Arial"/>
                <w:b/>
                <w:bCs/>
                <w:sz w:val="18"/>
                <w:szCs w:val="18"/>
              </w:rPr>
              <w:t>Ordinary</w:t>
            </w:r>
          </w:p>
          <w:p w14:paraId="28F85AC8"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Shares</w:t>
            </w:r>
          </w:p>
        </w:tc>
        <w:tc>
          <w:tcPr>
            <w:tcW w:w="1440" w:type="dxa"/>
            <w:tcBorders>
              <w:top w:val="single" w:sz="4" w:space="0" w:color="auto"/>
            </w:tcBorders>
            <w:shd w:val="clear" w:color="auto" w:fill="auto"/>
            <w:vAlign w:val="bottom"/>
          </w:tcPr>
          <w:p w14:paraId="5ABF817F" w14:textId="77777777" w:rsidR="0009609A" w:rsidRPr="00480BFB" w:rsidRDefault="0009609A" w:rsidP="0009609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480BFB">
              <w:rPr>
                <w:rFonts w:ascii="Arial" w:hAnsi="Arial" w:cs="Arial"/>
                <w:b/>
                <w:bCs/>
                <w:sz w:val="18"/>
                <w:szCs w:val="18"/>
              </w:rPr>
              <w:t>Share</w:t>
            </w:r>
          </w:p>
          <w:p w14:paraId="7FD7D2FA"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Premium</w:t>
            </w:r>
          </w:p>
        </w:tc>
        <w:tc>
          <w:tcPr>
            <w:tcW w:w="1440" w:type="dxa"/>
            <w:tcBorders>
              <w:top w:val="single" w:sz="4" w:space="0" w:color="auto"/>
            </w:tcBorders>
            <w:shd w:val="clear" w:color="auto" w:fill="auto"/>
            <w:vAlign w:val="bottom"/>
          </w:tcPr>
          <w:p w14:paraId="15C5CBF7" w14:textId="77777777" w:rsidR="0009609A" w:rsidRPr="00480BFB" w:rsidRDefault="0009609A" w:rsidP="0009609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p>
          <w:p w14:paraId="602E820B"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Total</w:t>
            </w:r>
          </w:p>
        </w:tc>
      </w:tr>
      <w:tr w:rsidR="0009609A" w:rsidRPr="00480BFB" w14:paraId="779A8637" w14:textId="77777777" w:rsidTr="00653936">
        <w:tc>
          <w:tcPr>
            <w:tcW w:w="3780" w:type="dxa"/>
            <w:shd w:val="clear" w:color="auto" w:fill="auto"/>
          </w:tcPr>
          <w:p w14:paraId="7194D836" w14:textId="77777777" w:rsidR="0009609A" w:rsidRPr="00480BFB" w:rsidRDefault="0009609A" w:rsidP="0009609A">
            <w:pPr>
              <w:tabs>
                <w:tab w:val="left" w:pos="2351"/>
              </w:tabs>
              <w:spacing w:after="0" w:line="240" w:lineRule="auto"/>
              <w:jc w:val="both"/>
              <w:rPr>
                <w:rFonts w:ascii="Arial" w:hAnsi="Arial" w:cs="Arial"/>
                <w:sz w:val="18"/>
                <w:szCs w:val="18"/>
              </w:rPr>
            </w:pPr>
          </w:p>
        </w:tc>
        <w:tc>
          <w:tcPr>
            <w:tcW w:w="1440" w:type="dxa"/>
            <w:tcBorders>
              <w:bottom w:val="single" w:sz="4" w:space="0" w:color="auto"/>
            </w:tcBorders>
            <w:shd w:val="clear" w:color="auto" w:fill="auto"/>
            <w:vAlign w:val="bottom"/>
          </w:tcPr>
          <w:p w14:paraId="763772BF" w14:textId="77777777" w:rsidR="0009609A" w:rsidRPr="00480BFB" w:rsidRDefault="0009609A" w:rsidP="0009609A">
            <w:pPr>
              <w:spacing w:after="0" w:line="240" w:lineRule="auto"/>
              <w:ind w:right="-72"/>
              <w:jc w:val="right"/>
              <w:rPr>
                <w:rFonts w:ascii="Arial" w:hAnsi="Arial" w:cs="Arial"/>
                <w:sz w:val="18"/>
                <w:szCs w:val="18"/>
              </w:rPr>
            </w:pPr>
            <w:r w:rsidRPr="00480BFB">
              <w:rPr>
                <w:rFonts w:ascii="Arial" w:hAnsi="Arial" w:cs="Arial"/>
                <w:b/>
                <w:bCs/>
                <w:sz w:val="18"/>
                <w:szCs w:val="18"/>
              </w:rPr>
              <w:t>Shares</w:t>
            </w:r>
          </w:p>
        </w:tc>
        <w:tc>
          <w:tcPr>
            <w:tcW w:w="1440" w:type="dxa"/>
            <w:tcBorders>
              <w:bottom w:val="single" w:sz="4" w:space="0" w:color="auto"/>
            </w:tcBorders>
            <w:shd w:val="clear" w:color="auto" w:fill="auto"/>
            <w:vAlign w:val="bottom"/>
          </w:tcPr>
          <w:p w14:paraId="4839EF37" w14:textId="77777777" w:rsidR="0009609A" w:rsidRPr="00480BFB" w:rsidRDefault="0009609A" w:rsidP="0009609A">
            <w:pPr>
              <w:spacing w:after="0" w:line="240" w:lineRule="auto"/>
              <w:ind w:right="-72"/>
              <w:jc w:val="right"/>
              <w:rPr>
                <w:rFonts w:ascii="Arial" w:hAnsi="Arial" w:cs="Arial"/>
                <w:sz w:val="18"/>
                <w:szCs w:val="18"/>
              </w:rPr>
            </w:pPr>
            <w:r w:rsidRPr="00480BFB">
              <w:rPr>
                <w:rFonts w:ascii="Arial" w:hAnsi="Arial" w:cs="Arial"/>
                <w:b/>
                <w:bCs/>
                <w:sz w:val="18"/>
                <w:szCs w:val="18"/>
              </w:rPr>
              <w:t>Baht</w:t>
            </w:r>
          </w:p>
        </w:tc>
        <w:tc>
          <w:tcPr>
            <w:tcW w:w="1440" w:type="dxa"/>
            <w:tcBorders>
              <w:bottom w:val="single" w:sz="4" w:space="0" w:color="auto"/>
            </w:tcBorders>
            <w:shd w:val="clear" w:color="auto" w:fill="auto"/>
            <w:vAlign w:val="bottom"/>
          </w:tcPr>
          <w:p w14:paraId="719AE51F" w14:textId="77777777" w:rsidR="0009609A" w:rsidRPr="00480BFB" w:rsidRDefault="0009609A" w:rsidP="0009609A">
            <w:pPr>
              <w:spacing w:after="0" w:line="240" w:lineRule="auto"/>
              <w:ind w:right="-72"/>
              <w:jc w:val="right"/>
              <w:rPr>
                <w:rFonts w:ascii="Arial" w:hAnsi="Arial" w:cs="Arial"/>
                <w:sz w:val="18"/>
                <w:szCs w:val="18"/>
              </w:rPr>
            </w:pPr>
            <w:r w:rsidRPr="00480BFB">
              <w:rPr>
                <w:rFonts w:ascii="Arial" w:hAnsi="Arial" w:cs="Arial"/>
                <w:b/>
                <w:bCs/>
                <w:sz w:val="18"/>
                <w:szCs w:val="18"/>
              </w:rPr>
              <w:t>Baht</w:t>
            </w:r>
          </w:p>
        </w:tc>
        <w:tc>
          <w:tcPr>
            <w:tcW w:w="1440" w:type="dxa"/>
            <w:tcBorders>
              <w:bottom w:val="single" w:sz="4" w:space="0" w:color="auto"/>
            </w:tcBorders>
            <w:shd w:val="clear" w:color="auto" w:fill="auto"/>
            <w:vAlign w:val="bottom"/>
          </w:tcPr>
          <w:p w14:paraId="5E54D5CA"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r>
      <w:tr w:rsidR="0009609A" w:rsidRPr="00480BFB" w14:paraId="72BEE91B" w14:textId="77777777" w:rsidTr="00653936">
        <w:tc>
          <w:tcPr>
            <w:tcW w:w="3780" w:type="dxa"/>
            <w:shd w:val="clear" w:color="auto" w:fill="auto"/>
          </w:tcPr>
          <w:p w14:paraId="7E1BD208" w14:textId="77777777" w:rsidR="0009609A" w:rsidRPr="00480BFB" w:rsidRDefault="0009609A" w:rsidP="0009609A">
            <w:pPr>
              <w:spacing w:after="0" w:line="240" w:lineRule="auto"/>
              <w:jc w:val="both"/>
              <w:rPr>
                <w:rFonts w:ascii="Arial" w:hAnsi="Arial" w:cs="Arial"/>
                <w:sz w:val="12"/>
                <w:szCs w:val="12"/>
              </w:rPr>
            </w:pPr>
          </w:p>
        </w:tc>
        <w:tc>
          <w:tcPr>
            <w:tcW w:w="1440" w:type="dxa"/>
            <w:tcBorders>
              <w:top w:val="single" w:sz="4" w:space="0" w:color="auto"/>
            </w:tcBorders>
            <w:shd w:val="clear" w:color="auto" w:fill="auto"/>
          </w:tcPr>
          <w:p w14:paraId="0C556609" w14:textId="77777777" w:rsidR="0009609A" w:rsidRPr="00480BFB" w:rsidRDefault="0009609A" w:rsidP="0009609A">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auto"/>
          </w:tcPr>
          <w:p w14:paraId="433814C0" w14:textId="77777777" w:rsidR="0009609A" w:rsidRPr="00480BFB" w:rsidRDefault="0009609A" w:rsidP="0009609A">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auto"/>
          </w:tcPr>
          <w:p w14:paraId="5980ED67" w14:textId="77777777" w:rsidR="0009609A" w:rsidRPr="00480BFB" w:rsidRDefault="0009609A" w:rsidP="0009609A">
            <w:pPr>
              <w:spacing w:after="0" w:line="240" w:lineRule="auto"/>
              <w:ind w:right="-72"/>
              <w:jc w:val="right"/>
              <w:rPr>
                <w:rFonts w:ascii="Arial" w:hAnsi="Arial" w:cs="Arial"/>
                <w:sz w:val="12"/>
                <w:szCs w:val="12"/>
              </w:rPr>
            </w:pPr>
          </w:p>
        </w:tc>
        <w:tc>
          <w:tcPr>
            <w:tcW w:w="1440" w:type="dxa"/>
            <w:tcBorders>
              <w:top w:val="single" w:sz="4" w:space="0" w:color="auto"/>
            </w:tcBorders>
          </w:tcPr>
          <w:p w14:paraId="42207896" w14:textId="77777777" w:rsidR="0009609A" w:rsidRPr="00480BFB" w:rsidRDefault="0009609A" w:rsidP="0009609A">
            <w:pPr>
              <w:spacing w:after="0" w:line="240" w:lineRule="auto"/>
              <w:ind w:right="-72"/>
              <w:jc w:val="right"/>
              <w:rPr>
                <w:rFonts w:ascii="Arial" w:hAnsi="Arial" w:cs="Arial"/>
                <w:sz w:val="12"/>
                <w:szCs w:val="12"/>
              </w:rPr>
            </w:pPr>
          </w:p>
        </w:tc>
      </w:tr>
      <w:tr w:rsidR="003969D5" w:rsidRPr="00480BFB" w14:paraId="5ECD9D25" w14:textId="77777777" w:rsidTr="00653936">
        <w:tc>
          <w:tcPr>
            <w:tcW w:w="3780" w:type="dxa"/>
            <w:shd w:val="clear" w:color="auto" w:fill="auto"/>
          </w:tcPr>
          <w:p w14:paraId="2101B01D" w14:textId="77777777" w:rsidR="003969D5" w:rsidRPr="00480BFB" w:rsidRDefault="003969D5" w:rsidP="003969D5">
            <w:pPr>
              <w:spacing w:after="0" w:line="240" w:lineRule="auto"/>
              <w:rPr>
                <w:rFonts w:ascii="Arial" w:hAnsi="Arial" w:cs="Arial"/>
                <w:sz w:val="18"/>
                <w:szCs w:val="18"/>
              </w:rPr>
            </w:pPr>
            <w:r w:rsidRPr="00480BFB">
              <w:rPr>
                <w:rFonts w:ascii="Arial" w:hAnsi="Arial" w:cs="Arial"/>
                <w:sz w:val="18"/>
                <w:szCs w:val="18"/>
              </w:rPr>
              <w:t xml:space="preserve">At 1 January </w:t>
            </w:r>
            <w:r w:rsidR="00E31A02" w:rsidRPr="00480BFB">
              <w:rPr>
                <w:rFonts w:ascii="Arial" w:hAnsi="Arial" w:cs="Arial"/>
                <w:sz w:val="18"/>
                <w:szCs w:val="18"/>
              </w:rPr>
              <w:t>2019</w:t>
            </w:r>
          </w:p>
        </w:tc>
        <w:tc>
          <w:tcPr>
            <w:tcW w:w="1440" w:type="dxa"/>
            <w:shd w:val="clear" w:color="auto" w:fill="auto"/>
            <w:vAlign w:val="bottom"/>
          </w:tcPr>
          <w:p w14:paraId="58CE1363" w14:textId="77777777" w:rsidR="003969D5" w:rsidRPr="00480BFB" w:rsidRDefault="003969D5" w:rsidP="003969D5">
            <w:pPr>
              <w:spacing w:after="0" w:line="240" w:lineRule="auto"/>
              <w:ind w:right="-72"/>
              <w:jc w:val="right"/>
              <w:rPr>
                <w:rFonts w:ascii="Arial" w:eastAsia="Arial Unicode MS" w:hAnsi="Arial" w:cs="Arial"/>
                <w:sz w:val="18"/>
                <w:szCs w:val="18"/>
              </w:rPr>
            </w:pPr>
            <w:r w:rsidRPr="00480BFB">
              <w:rPr>
                <w:rFonts w:ascii="Arial" w:eastAsia="Arial Unicode MS" w:hAnsi="Arial" w:cs="Arial"/>
                <w:sz w:val="18"/>
                <w:szCs w:val="18"/>
                <w:lang w:val="en-GB"/>
              </w:rPr>
              <w:t>1</w:t>
            </w:r>
            <w:r w:rsidRPr="00480BFB">
              <w:rPr>
                <w:rFonts w:ascii="Arial" w:eastAsia="Arial Unicode MS" w:hAnsi="Arial" w:cs="Arial"/>
                <w:sz w:val="18"/>
                <w:szCs w:val="18"/>
              </w:rPr>
              <w:t>,</w:t>
            </w:r>
            <w:r w:rsidRPr="00480BFB">
              <w:rPr>
                <w:rFonts w:ascii="Arial" w:eastAsia="Arial Unicode MS" w:hAnsi="Arial" w:cs="Arial"/>
                <w:sz w:val="18"/>
                <w:szCs w:val="18"/>
                <w:lang w:val="en-GB"/>
              </w:rPr>
              <w:t>200</w:t>
            </w:r>
            <w:r w:rsidRPr="00480BFB">
              <w:rPr>
                <w:rFonts w:ascii="Arial" w:eastAsia="Arial Unicode MS" w:hAnsi="Arial" w:cs="Arial"/>
                <w:sz w:val="18"/>
                <w:szCs w:val="18"/>
              </w:rPr>
              <w:t>,</w:t>
            </w:r>
            <w:r w:rsidRPr="00480BFB">
              <w:rPr>
                <w:rFonts w:ascii="Arial" w:eastAsia="Arial Unicode MS" w:hAnsi="Arial" w:cs="Arial"/>
                <w:sz w:val="18"/>
                <w:szCs w:val="18"/>
                <w:lang w:val="en-GB"/>
              </w:rPr>
              <w:t>000</w:t>
            </w:r>
            <w:r w:rsidRPr="00480BFB">
              <w:rPr>
                <w:rFonts w:ascii="Arial" w:eastAsia="Arial Unicode MS" w:hAnsi="Arial" w:cs="Arial"/>
                <w:sz w:val="18"/>
                <w:szCs w:val="18"/>
              </w:rPr>
              <w:t>,</w:t>
            </w:r>
            <w:r w:rsidRPr="00480BFB">
              <w:rPr>
                <w:rFonts w:ascii="Arial" w:eastAsia="Arial Unicode MS" w:hAnsi="Arial" w:cs="Arial"/>
                <w:sz w:val="18"/>
                <w:szCs w:val="18"/>
                <w:lang w:val="en-GB"/>
              </w:rPr>
              <w:t>000</w:t>
            </w:r>
          </w:p>
        </w:tc>
        <w:tc>
          <w:tcPr>
            <w:tcW w:w="1440" w:type="dxa"/>
            <w:shd w:val="clear" w:color="auto" w:fill="auto"/>
            <w:vAlign w:val="bottom"/>
          </w:tcPr>
          <w:p w14:paraId="74CAA869" w14:textId="77777777" w:rsidR="003969D5" w:rsidRPr="00480BFB" w:rsidRDefault="003969D5" w:rsidP="003969D5">
            <w:pPr>
              <w:spacing w:after="0" w:line="240" w:lineRule="auto"/>
              <w:ind w:right="-72"/>
              <w:jc w:val="right"/>
              <w:rPr>
                <w:rFonts w:ascii="Arial" w:eastAsia="Arial Unicode MS" w:hAnsi="Arial" w:cs="Arial"/>
                <w:sz w:val="18"/>
                <w:szCs w:val="18"/>
              </w:rPr>
            </w:pPr>
            <w:r w:rsidRPr="00480BFB">
              <w:rPr>
                <w:rFonts w:ascii="Arial" w:eastAsia="Arial Unicode MS" w:hAnsi="Arial" w:cs="Arial"/>
                <w:sz w:val="18"/>
                <w:szCs w:val="18"/>
                <w:lang w:val="en-GB"/>
              </w:rPr>
              <w:t>300</w:t>
            </w:r>
            <w:r w:rsidRPr="00480BFB">
              <w:rPr>
                <w:rFonts w:ascii="Arial" w:eastAsia="Arial Unicode MS" w:hAnsi="Arial" w:cs="Arial"/>
                <w:sz w:val="18"/>
                <w:szCs w:val="18"/>
              </w:rPr>
              <w:t>,</w:t>
            </w:r>
            <w:r w:rsidRPr="00480BFB">
              <w:rPr>
                <w:rFonts w:ascii="Arial" w:eastAsia="Arial Unicode MS" w:hAnsi="Arial" w:cs="Arial"/>
                <w:sz w:val="18"/>
                <w:szCs w:val="18"/>
                <w:lang w:val="en-GB"/>
              </w:rPr>
              <w:t>000</w:t>
            </w:r>
            <w:r w:rsidRPr="00480BFB">
              <w:rPr>
                <w:rFonts w:ascii="Arial" w:eastAsia="Arial Unicode MS" w:hAnsi="Arial" w:cs="Arial"/>
                <w:sz w:val="18"/>
                <w:szCs w:val="18"/>
              </w:rPr>
              <w:t>,</w:t>
            </w:r>
            <w:r w:rsidRPr="00480BFB">
              <w:rPr>
                <w:rFonts w:ascii="Arial" w:eastAsia="Arial Unicode MS" w:hAnsi="Arial" w:cs="Arial"/>
                <w:sz w:val="18"/>
                <w:szCs w:val="18"/>
                <w:lang w:val="en-GB"/>
              </w:rPr>
              <w:t>000</w:t>
            </w:r>
          </w:p>
        </w:tc>
        <w:tc>
          <w:tcPr>
            <w:tcW w:w="1440" w:type="dxa"/>
            <w:shd w:val="clear" w:color="auto" w:fill="auto"/>
            <w:vAlign w:val="bottom"/>
          </w:tcPr>
          <w:p w14:paraId="1DABB01E" w14:textId="77777777" w:rsidR="003969D5" w:rsidRPr="00480BFB" w:rsidRDefault="003969D5" w:rsidP="003969D5">
            <w:pPr>
              <w:spacing w:after="0" w:line="240" w:lineRule="auto"/>
              <w:ind w:right="-72"/>
              <w:jc w:val="right"/>
              <w:rPr>
                <w:rFonts w:ascii="Arial" w:eastAsia="Arial Unicode MS" w:hAnsi="Arial" w:cs="Arial"/>
                <w:sz w:val="18"/>
                <w:szCs w:val="18"/>
              </w:rPr>
            </w:pPr>
            <w:r w:rsidRPr="00480BFB">
              <w:rPr>
                <w:rFonts w:ascii="Arial" w:eastAsia="Arial Unicode MS" w:hAnsi="Arial" w:cs="Arial"/>
                <w:sz w:val="18"/>
                <w:szCs w:val="18"/>
                <w:lang w:val="en-GB"/>
              </w:rPr>
              <w:t>898</w:t>
            </w:r>
            <w:r w:rsidRPr="00480BFB">
              <w:rPr>
                <w:rFonts w:ascii="Arial" w:eastAsia="Arial Unicode MS" w:hAnsi="Arial" w:cs="Arial"/>
                <w:sz w:val="18"/>
                <w:szCs w:val="18"/>
              </w:rPr>
              <w:t>,</w:t>
            </w:r>
            <w:r w:rsidRPr="00480BFB">
              <w:rPr>
                <w:rFonts w:ascii="Arial" w:eastAsia="Arial Unicode MS" w:hAnsi="Arial" w:cs="Arial"/>
                <w:sz w:val="18"/>
                <w:szCs w:val="18"/>
                <w:lang w:val="en-GB"/>
              </w:rPr>
              <w:t>760</w:t>
            </w:r>
            <w:r w:rsidRPr="00480BFB">
              <w:rPr>
                <w:rFonts w:ascii="Arial" w:eastAsia="Arial Unicode MS" w:hAnsi="Arial" w:cs="Arial"/>
                <w:sz w:val="18"/>
                <w:szCs w:val="18"/>
              </w:rPr>
              <w:t>,</w:t>
            </w:r>
            <w:r w:rsidRPr="00480BFB">
              <w:rPr>
                <w:rFonts w:ascii="Arial" w:eastAsia="Arial Unicode MS" w:hAnsi="Arial" w:cs="Arial"/>
                <w:sz w:val="18"/>
                <w:szCs w:val="18"/>
                <w:lang w:val="en-GB"/>
              </w:rPr>
              <w:t>685</w:t>
            </w:r>
          </w:p>
        </w:tc>
        <w:tc>
          <w:tcPr>
            <w:tcW w:w="1440" w:type="dxa"/>
            <w:vAlign w:val="bottom"/>
          </w:tcPr>
          <w:p w14:paraId="5E903EFF" w14:textId="77777777" w:rsidR="003969D5" w:rsidRPr="00480BFB" w:rsidRDefault="003969D5" w:rsidP="003969D5">
            <w:pPr>
              <w:spacing w:after="0" w:line="240" w:lineRule="auto"/>
              <w:ind w:right="-72"/>
              <w:jc w:val="right"/>
              <w:rPr>
                <w:rFonts w:ascii="Arial" w:eastAsia="Arial Unicode MS" w:hAnsi="Arial" w:cs="Arial"/>
                <w:sz w:val="18"/>
                <w:szCs w:val="18"/>
              </w:rPr>
            </w:pPr>
            <w:r w:rsidRPr="00480BFB">
              <w:rPr>
                <w:rFonts w:ascii="Arial" w:eastAsia="Arial Unicode MS" w:hAnsi="Arial" w:cs="Arial"/>
                <w:sz w:val="18"/>
                <w:szCs w:val="18"/>
                <w:lang w:val="en-GB"/>
              </w:rPr>
              <w:t>1</w:t>
            </w:r>
            <w:r w:rsidRPr="00480BFB">
              <w:rPr>
                <w:rFonts w:ascii="Arial" w:eastAsia="Arial Unicode MS" w:hAnsi="Arial" w:cs="Arial"/>
                <w:sz w:val="18"/>
                <w:szCs w:val="18"/>
              </w:rPr>
              <w:t>,</w:t>
            </w:r>
            <w:r w:rsidRPr="00480BFB">
              <w:rPr>
                <w:rFonts w:ascii="Arial" w:eastAsia="Arial Unicode MS" w:hAnsi="Arial" w:cs="Arial"/>
                <w:sz w:val="18"/>
                <w:szCs w:val="18"/>
                <w:lang w:val="en-GB"/>
              </w:rPr>
              <w:t>198</w:t>
            </w:r>
            <w:r w:rsidRPr="00480BFB">
              <w:rPr>
                <w:rFonts w:ascii="Arial" w:eastAsia="Arial Unicode MS" w:hAnsi="Arial" w:cs="Arial"/>
                <w:sz w:val="18"/>
                <w:szCs w:val="18"/>
              </w:rPr>
              <w:t>,</w:t>
            </w:r>
            <w:r w:rsidRPr="00480BFB">
              <w:rPr>
                <w:rFonts w:ascii="Arial" w:eastAsia="Arial Unicode MS" w:hAnsi="Arial" w:cs="Arial"/>
                <w:sz w:val="18"/>
                <w:szCs w:val="18"/>
                <w:lang w:val="en-GB"/>
              </w:rPr>
              <w:t>760</w:t>
            </w:r>
            <w:r w:rsidRPr="00480BFB">
              <w:rPr>
                <w:rFonts w:ascii="Arial" w:eastAsia="Arial Unicode MS" w:hAnsi="Arial" w:cs="Arial"/>
                <w:sz w:val="18"/>
                <w:szCs w:val="18"/>
              </w:rPr>
              <w:t>,</w:t>
            </w:r>
            <w:r w:rsidRPr="00480BFB">
              <w:rPr>
                <w:rFonts w:ascii="Arial" w:eastAsia="Arial Unicode MS" w:hAnsi="Arial" w:cs="Arial"/>
                <w:sz w:val="18"/>
                <w:szCs w:val="18"/>
                <w:lang w:val="en-GB"/>
              </w:rPr>
              <w:t>685</w:t>
            </w:r>
          </w:p>
        </w:tc>
      </w:tr>
      <w:tr w:rsidR="003969D5" w:rsidRPr="00480BFB" w14:paraId="27C2A7E8" w14:textId="77777777" w:rsidTr="00653936">
        <w:tc>
          <w:tcPr>
            <w:tcW w:w="3780" w:type="dxa"/>
            <w:shd w:val="clear" w:color="auto" w:fill="auto"/>
          </w:tcPr>
          <w:p w14:paraId="11126C7C" w14:textId="77777777" w:rsidR="003969D5" w:rsidRPr="00480BFB" w:rsidRDefault="003969D5" w:rsidP="003969D5">
            <w:pPr>
              <w:spacing w:after="0" w:line="240" w:lineRule="auto"/>
              <w:rPr>
                <w:rFonts w:ascii="Arial" w:hAnsi="Arial" w:cs="Arial"/>
                <w:sz w:val="18"/>
                <w:szCs w:val="18"/>
              </w:rPr>
            </w:pPr>
            <w:r w:rsidRPr="00480BFB">
              <w:rPr>
                <w:rFonts w:ascii="Arial" w:hAnsi="Arial" w:cs="Arial"/>
                <w:sz w:val="18"/>
                <w:szCs w:val="18"/>
              </w:rPr>
              <w:t>Issue of shares</w:t>
            </w:r>
          </w:p>
        </w:tc>
        <w:tc>
          <w:tcPr>
            <w:tcW w:w="1440" w:type="dxa"/>
            <w:tcBorders>
              <w:bottom w:val="single" w:sz="4" w:space="0" w:color="auto"/>
            </w:tcBorders>
            <w:shd w:val="clear" w:color="auto" w:fill="auto"/>
            <w:vAlign w:val="bottom"/>
          </w:tcPr>
          <w:p w14:paraId="0AD894EF" w14:textId="77777777" w:rsidR="003969D5" w:rsidRPr="00480BFB" w:rsidRDefault="003969D5" w:rsidP="003969D5">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440" w:type="dxa"/>
            <w:tcBorders>
              <w:bottom w:val="single" w:sz="4" w:space="0" w:color="auto"/>
            </w:tcBorders>
            <w:shd w:val="clear" w:color="auto" w:fill="auto"/>
            <w:vAlign w:val="bottom"/>
          </w:tcPr>
          <w:p w14:paraId="31D65E08" w14:textId="77777777" w:rsidR="003969D5" w:rsidRPr="00480BFB" w:rsidRDefault="003969D5" w:rsidP="003969D5">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440" w:type="dxa"/>
            <w:tcBorders>
              <w:bottom w:val="single" w:sz="4" w:space="0" w:color="auto"/>
            </w:tcBorders>
            <w:shd w:val="clear" w:color="auto" w:fill="auto"/>
            <w:vAlign w:val="bottom"/>
          </w:tcPr>
          <w:p w14:paraId="07E21E25" w14:textId="77777777" w:rsidR="003969D5" w:rsidRPr="00480BFB" w:rsidRDefault="003969D5" w:rsidP="003969D5">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440" w:type="dxa"/>
            <w:tcBorders>
              <w:bottom w:val="single" w:sz="4" w:space="0" w:color="auto"/>
            </w:tcBorders>
            <w:vAlign w:val="bottom"/>
          </w:tcPr>
          <w:p w14:paraId="08AB1EA0" w14:textId="77777777" w:rsidR="003969D5" w:rsidRPr="00480BFB" w:rsidRDefault="003969D5" w:rsidP="003969D5">
            <w:pPr>
              <w:spacing w:after="0" w:line="240" w:lineRule="auto"/>
              <w:ind w:right="-72"/>
              <w:jc w:val="right"/>
              <w:rPr>
                <w:rFonts w:ascii="Arial" w:hAnsi="Arial" w:cs="Arial"/>
                <w:sz w:val="18"/>
                <w:szCs w:val="18"/>
              </w:rPr>
            </w:pPr>
            <w:r w:rsidRPr="00480BFB">
              <w:rPr>
                <w:rFonts w:ascii="Arial" w:hAnsi="Arial" w:cs="Arial"/>
                <w:sz w:val="18"/>
                <w:szCs w:val="18"/>
              </w:rPr>
              <w:t>-</w:t>
            </w:r>
          </w:p>
        </w:tc>
      </w:tr>
      <w:tr w:rsidR="003969D5" w:rsidRPr="00480BFB" w14:paraId="57BFBBE2" w14:textId="77777777" w:rsidTr="004F2664">
        <w:tc>
          <w:tcPr>
            <w:tcW w:w="3780" w:type="dxa"/>
            <w:shd w:val="clear" w:color="auto" w:fill="auto"/>
          </w:tcPr>
          <w:p w14:paraId="71B04991" w14:textId="77777777" w:rsidR="003969D5" w:rsidRPr="00480BFB" w:rsidRDefault="003969D5" w:rsidP="003969D5">
            <w:pPr>
              <w:spacing w:after="0" w:line="240" w:lineRule="auto"/>
              <w:rPr>
                <w:rFonts w:ascii="Arial" w:hAnsi="Arial" w:cs="Arial"/>
                <w:sz w:val="12"/>
                <w:szCs w:val="12"/>
              </w:rPr>
            </w:pPr>
          </w:p>
        </w:tc>
        <w:tc>
          <w:tcPr>
            <w:tcW w:w="1440" w:type="dxa"/>
            <w:tcBorders>
              <w:top w:val="single" w:sz="4" w:space="0" w:color="auto"/>
            </w:tcBorders>
            <w:shd w:val="clear" w:color="auto" w:fill="FAFAFA"/>
          </w:tcPr>
          <w:p w14:paraId="13033B29" w14:textId="77777777" w:rsidR="003969D5" w:rsidRPr="00480BFB" w:rsidRDefault="003969D5" w:rsidP="003969D5">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tcPr>
          <w:p w14:paraId="7E01548E" w14:textId="77777777" w:rsidR="003969D5" w:rsidRPr="00480BFB" w:rsidRDefault="003969D5" w:rsidP="003969D5">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tcPr>
          <w:p w14:paraId="1415C26D" w14:textId="77777777" w:rsidR="003969D5" w:rsidRPr="00480BFB" w:rsidRDefault="003969D5" w:rsidP="003969D5">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tcPr>
          <w:p w14:paraId="21D0865F" w14:textId="77777777" w:rsidR="003969D5" w:rsidRPr="00480BFB" w:rsidRDefault="003969D5" w:rsidP="003969D5">
            <w:pPr>
              <w:spacing w:after="0" w:line="240" w:lineRule="auto"/>
              <w:ind w:right="-72"/>
              <w:jc w:val="right"/>
              <w:rPr>
                <w:rFonts w:ascii="Arial" w:hAnsi="Arial" w:cs="Arial"/>
                <w:sz w:val="12"/>
                <w:szCs w:val="12"/>
              </w:rPr>
            </w:pPr>
          </w:p>
        </w:tc>
      </w:tr>
      <w:tr w:rsidR="003969D5" w:rsidRPr="00480BFB" w14:paraId="73B54352" w14:textId="77777777" w:rsidTr="0066441F">
        <w:tc>
          <w:tcPr>
            <w:tcW w:w="3780" w:type="dxa"/>
            <w:shd w:val="clear" w:color="auto" w:fill="auto"/>
          </w:tcPr>
          <w:p w14:paraId="7197B0FA" w14:textId="77777777" w:rsidR="003969D5" w:rsidRPr="00480BFB" w:rsidRDefault="003969D5" w:rsidP="003969D5">
            <w:pPr>
              <w:spacing w:after="0" w:line="240" w:lineRule="auto"/>
              <w:rPr>
                <w:rFonts w:ascii="Arial" w:hAnsi="Arial" w:cs="Arial"/>
                <w:sz w:val="18"/>
                <w:szCs w:val="18"/>
              </w:rPr>
            </w:pPr>
            <w:r w:rsidRPr="00480BFB">
              <w:rPr>
                <w:rFonts w:ascii="Arial" w:hAnsi="Arial" w:cs="Arial"/>
                <w:sz w:val="18"/>
                <w:szCs w:val="18"/>
              </w:rPr>
              <w:t xml:space="preserve">At 31 December </w:t>
            </w:r>
            <w:r w:rsidR="00E31A02" w:rsidRPr="00480BFB">
              <w:rPr>
                <w:rFonts w:ascii="Arial" w:hAnsi="Arial" w:cs="Arial"/>
                <w:sz w:val="18"/>
                <w:szCs w:val="18"/>
              </w:rPr>
              <w:t>2019</w:t>
            </w:r>
          </w:p>
        </w:tc>
        <w:tc>
          <w:tcPr>
            <w:tcW w:w="1440" w:type="dxa"/>
            <w:shd w:val="clear" w:color="auto" w:fill="FAFAFA"/>
            <w:vAlign w:val="bottom"/>
          </w:tcPr>
          <w:p w14:paraId="636D6BE4" w14:textId="77777777" w:rsidR="003969D5" w:rsidRPr="00480BFB" w:rsidRDefault="003969D5" w:rsidP="003969D5">
            <w:pPr>
              <w:spacing w:after="0" w:line="240" w:lineRule="auto"/>
              <w:ind w:right="-72"/>
              <w:jc w:val="right"/>
              <w:rPr>
                <w:rFonts w:ascii="Arial" w:eastAsia="Arial Unicode MS" w:hAnsi="Arial" w:cs="Arial"/>
                <w:sz w:val="18"/>
                <w:szCs w:val="18"/>
              </w:rPr>
            </w:pPr>
            <w:r w:rsidRPr="00480BFB">
              <w:rPr>
                <w:rFonts w:ascii="Arial" w:eastAsia="Arial Unicode MS" w:hAnsi="Arial" w:cs="Arial"/>
                <w:sz w:val="18"/>
                <w:szCs w:val="18"/>
                <w:lang w:val="en-GB"/>
              </w:rPr>
              <w:t>1</w:t>
            </w:r>
            <w:r w:rsidRPr="00480BFB">
              <w:rPr>
                <w:rFonts w:ascii="Arial" w:eastAsia="Arial Unicode MS" w:hAnsi="Arial" w:cs="Arial"/>
                <w:sz w:val="18"/>
                <w:szCs w:val="18"/>
              </w:rPr>
              <w:t>,</w:t>
            </w:r>
            <w:r w:rsidRPr="00480BFB">
              <w:rPr>
                <w:rFonts w:ascii="Arial" w:eastAsia="Arial Unicode MS" w:hAnsi="Arial" w:cs="Arial"/>
                <w:sz w:val="18"/>
                <w:szCs w:val="18"/>
                <w:lang w:val="en-GB"/>
              </w:rPr>
              <w:t>200</w:t>
            </w:r>
            <w:r w:rsidRPr="00480BFB">
              <w:rPr>
                <w:rFonts w:ascii="Arial" w:eastAsia="Arial Unicode MS" w:hAnsi="Arial" w:cs="Arial"/>
                <w:sz w:val="18"/>
                <w:szCs w:val="18"/>
              </w:rPr>
              <w:t>,</w:t>
            </w:r>
            <w:r w:rsidRPr="00480BFB">
              <w:rPr>
                <w:rFonts w:ascii="Arial" w:eastAsia="Arial Unicode MS" w:hAnsi="Arial" w:cs="Arial"/>
                <w:sz w:val="18"/>
                <w:szCs w:val="18"/>
                <w:lang w:val="en-GB"/>
              </w:rPr>
              <w:t>000</w:t>
            </w:r>
            <w:r w:rsidRPr="00480BFB">
              <w:rPr>
                <w:rFonts w:ascii="Arial" w:eastAsia="Arial Unicode MS" w:hAnsi="Arial" w:cs="Arial"/>
                <w:sz w:val="18"/>
                <w:szCs w:val="18"/>
              </w:rPr>
              <w:t>,</w:t>
            </w:r>
            <w:r w:rsidRPr="00480BFB">
              <w:rPr>
                <w:rFonts w:ascii="Arial" w:eastAsia="Arial Unicode MS" w:hAnsi="Arial" w:cs="Arial"/>
                <w:sz w:val="18"/>
                <w:szCs w:val="18"/>
                <w:lang w:val="en-GB"/>
              </w:rPr>
              <w:t>000</w:t>
            </w:r>
          </w:p>
        </w:tc>
        <w:tc>
          <w:tcPr>
            <w:tcW w:w="1440" w:type="dxa"/>
            <w:shd w:val="clear" w:color="auto" w:fill="FAFAFA"/>
            <w:vAlign w:val="bottom"/>
          </w:tcPr>
          <w:p w14:paraId="77D0FA71" w14:textId="77777777" w:rsidR="003969D5" w:rsidRPr="00480BFB" w:rsidRDefault="003969D5" w:rsidP="003969D5">
            <w:pPr>
              <w:spacing w:after="0" w:line="240" w:lineRule="auto"/>
              <w:ind w:right="-72"/>
              <w:jc w:val="right"/>
              <w:rPr>
                <w:rFonts w:ascii="Arial" w:eastAsia="Arial Unicode MS" w:hAnsi="Arial" w:cs="Arial"/>
                <w:sz w:val="18"/>
                <w:szCs w:val="18"/>
              </w:rPr>
            </w:pPr>
            <w:r w:rsidRPr="00480BFB">
              <w:rPr>
                <w:rFonts w:ascii="Arial" w:eastAsia="Arial Unicode MS" w:hAnsi="Arial" w:cs="Arial"/>
                <w:sz w:val="18"/>
                <w:szCs w:val="18"/>
                <w:lang w:val="en-GB"/>
              </w:rPr>
              <w:t>300</w:t>
            </w:r>
            <w:r w:rsidRPr="00480BFB">
              <w:rPr>
                <w:rFonts w:ascii="Arial" w:eastAsia="Arial Unicode MS" w:hAnsi="Arial" w:cs="Arial"/>
                <w:sz w:val="18"/>
                <w:szCs w:val="18"/>
              </w:rPr>
              <w:t>,</w:t>
            </w:r>
            <w:r w:rsidRPr="00480BFB">
              <w:rPr>
                <w:rFonts w:ascii="Arial" w:eastAsia="Arial Unicode MS" w:hAnsi="Arial" w:cs="Arial"/>
                <w:sz w:val="18"/>
                <w:szCs w:val="18"/>
                <w:lang w:val="en-GB"/>
              </w:rPr>
              <w:t>000</w:t>
            </w:r>
            <w:r w:rsidRPr="00480BFB">
              <w:rPr>
                <w:rFonts w:ascii="Arial" w:eastAsia="Arial Unicode MS" w:hAnsi="Arial" w:cs="Arial"/>
                <w:sz w:val="18"/>
                <w:szCs w:val="18"/>
              </w:rPr>
              <w:t>,</w:t>
            </w:r>
            <w:r w:rsidRPr="00480BFB">
              <w:rPr>
                <w:rFonts w:ascii="Arial" w:eastAsia="Arial Unicode MS" w:hAnsi="Arial" w:cs="Arial"/>
                <w:sz w:val="18"/>
                <w:szCs w:val="18"/>
                <w:lang w:val="en-GB"/>
              </w:rPr>
              <w:t>000</w:t>
            </w:r>
          </w:p>
        </w:tc>
        <w:tc>
          <w:tcPr>
            <w:tcW w:w="1440" w:type="dxa"/>
            <w:shd w:val="clear" w:color="auto" w:fill="FAFAFA"/>
            <w:vAlign w:val="bottom"/>
          </w:tcPr>
          <w:p w14:paraId="2724C17B" w14:textId="77777777" w:rsidR="003969D5" w:rsidRPr="00480BFB" w:rsidRDefault="003969D5" w:rsidP="003969D5">
            <w:pPr>
              <w:spacing w:after="0" w:line="240" w:lineRule="auto"/>
              <w:ind w:right="-72"/>
              <w:jc w:val="right"/>
              <w:rPr>
                <w:rFonts w:ascii="Arial" w:eastAsia="Arial Unicode MS" w:hAnsi="Arial" w:cs="Arial"/>
                <w:sz w:val="18"/>
                <w:szCs w:val="18"/>
              </w:rPr>
            </w:pPr>
            <w:r w:rsidRPr="00480BFB">
              <w:rPr>
                <w:rFonts w:ascii="Arial" w:eastAsia="Arial Unicode MS" w:hAnsi="Arial" w:cs="Arial"/>
                <w:sz w:val="18"/>
                <w:szCs w:val="18"/>
                <w:lang w:val="en-GB"/>
              </w:rPr>
              <w:t>898</w:t>
            </w:r>
            <w:r w:rsidRPr="00480BFB">
              <w:rPr>
                <w:rFonts w:ascii="Arial" w:eastAsia="Arial Unicode MS" w:hAnsi="Arial" w:cs="Arial"/>
                <w:sz w:val="18"/>
                <w:szCs w:val="18"/>
              </w:rPr>
              <w:t>,</w:t>
            </w:r>
            <w:r w:rsidRPr="00480BFB">
              <w:rPr>
                <w:rFonts w:ascii="Arial" w:eastAsia="Arial Unicode MS" w:hAnsi="Arial" w:cs="Arial"/>
                <w:sz w:val="18"/>
                <w:szCs w:val="18"/>
                <w:lang w:val="en-GB"/>
              </w:rPr>
              <w:t>760</w:t>
            </w:r>
            <w:r w:rsidRPr="00480BFB">
              <w:rPr>
                <w:rFonts w:ascii="Arial" w:eastAsia="Arial Unicode MS" w:hAnsi="Arial" w:cs="Arial"/>
                <w:sz w:val="18"/>
                <w:szCs w:val="18"/>
              </w:rPr>
              <w:t>,</w:t>
            </w:r>
            <w:r w:rsidRPr="00480BFB">
              <w:rPr>
                <w:rFonts w:ascii="Arial" w:eastAsia="Arial Unicode MS" w:hAnsi="Arial" w:cs="Arial"/>
                <w:sz w:val="18"/>
                <w:szCs w:val="18"/>
                <w:lang w:val="en-GB"/>
              </w:rPr>
              <w:t>685</w:t>
            </w:r>
          </w:p>
        </w:tc>
        <w:tc>
          <w:tcPr>
            <w:tcW w:w="1440" w:type="dxa"/>
            <w:shd w:val="clear" w:color="auto" w:fill="FAFAFA"/>
            <w:vAlign w:val="bottom"/>
          </w:tcPr>
          <w:p w14:paraId="481F4C0C" w14:textId="77777777" w:rsidR="003969D5" w:rsidRPr="00480BFB" w:rsidRDefault="003969D5" w:rsidP="003969D5">
            <w:pPr>
              <w:spacing w:after="0" w:line="240" w:lineRule="auto"/>
              <w:ind w:right="-72"/>
              <w:jc w:val="right"/>
              <w:rPr>
                <w:rFonts w:ascii="Arial" w:eastAsia="Arial Unicode MS" w:hAnsi="Arial" w:cs="Arial"/>
                <w:sz w:val="18"/>
                <w:szCs w:val="18"/>
              </w:rPr>
            </w:pPr>
            <w:r w:rsidRPr="00480BFB">
              <w:rPr>
                <w:rFonts w:ascii="Arial" w:eastAsia="Arial Unicode MS" w:hAnsi="Arial" w:cs="Arial"/>
                <w:sz w:val="18"/>
                <w:szCs w:val="18"/>
                <w:lang w:val="en-GB"/>
              </w:rPr>
              <w:t>1</w:t>
            </w:r>
            <w:r w:rsidRPr="00480BFB">
              <w:rPr>
                <w:rFonts w:ascii="Arial" w:eastAsia="Arial Unicode MS" w:hAnsi="Arial" w:cs="Arial"/>
                <w:sz w:val="18"/>
                <w:szCs w:val="18"/>
              </w:rPr>
              <w:t>,</w:t>
            </w:r>
            <w:r w:rsidRPr="00480BFB">
              <w:rPr>
                <w:rFonts w:ascii="Arial" w:eastAsia="Arial Unicode MS" w:hAnsi="Arial" w:cs="Arial"/>
                <w:sz w:val="18"/>
                <w:szCs w:val="18"/>
                <w:lang w:val="en-GB"/>
              </w:rPr>
              <w:t>198</w:t>
            </w:r>
            <w:r w:rsidRPr="00480BFB">
              <w:rPr>
                <w:rFonts w:ascii="Arial" w:eastAsia="Arial Unicode MS" w:hAnsi="Arial" w:cs="Arial"/>
                <w:sz w:val="18"/>
                <w:szCs w:val="18"/>
              </w:rPr>
              <w:t>,</w:t>
            </w:r>
            <w:r w:rsidRPr="00480BFB">
              <w:rPr>
                <w:rFonts w:ascii="Arial" w:eastAsia="Arial Unicode MS" w:hAnsi="Arial" w:cs="Arial"/>
                <w:sz w:val="18"/>
                <w:szCs w:val="18"/>
                <w:lang w:val="en-GB"/>
              </w:rPr>
              <w:t>760</w:t>
            </w:r>
            <w:r w:rsidRPr="00480BFB">
              <w:rPr>
                <w:rFonts w:ascii="Arial" w:eastAsia="Arial Unicode MS" w:hAnsi="Arial" w:cs="Arial"/>
                <w:sz w:val="18"/>
                <w:szCs w:val="18"/>
              </w:rPr>
              <w:t>,</w:t>
            </w:r>
            <w:r w:rsidRPr="00480BFB">
              <w:rPr>
                <w:rFonts w:ascii="Arial" w:eastAsia="Arial Unicode MS" w:hAnsi="Arial" w:cs="Arial"/>
                <w:sz w:val="18"/>
                <w:szCs w:val="18"/>
                <w:lang w:val="en-GB"/>
              </w:rPr>
              <w:t>685</w:t>
            </w:r>
          </w:p>
        </w:tc>
      </w:tr>
      <w:tr w:rsidR="003969D5" w:rsidRPr="00480BFB" w14:paraId="03A70911" w14:textId="77777777" w:rsidTr="0066441F">
        <w:tc>
          <w:tcPr>
            <w:tcW w:w="3780" w:type="dxa"/>
            <w:shd w:val="clear" w:color="auto" w:fill="auto"/>
          </w:tcPr>
          <w:p w14:paraId="0BE48E43" w14:textId="77777777" w:rsidR="003969D5" w:rsidRPr="00480BFB" w:rsidRDefault="003969D5" w:rsidP="003969D5">
            <w:pPr>
              <w:spacing w:after="0" w:line="240" w:lineRule="auto"/>
              <w:rPr>
                <w:rFonts w:ascii="Arial" w:hAnsi="Arial" w:cs="Arial"/>
                <w:sz w:val="18"/>
                <w:szCs w:val="18"/>
              </w:rPr>
            </w:pPr>
            <w:r w:rsidRPr="00480BFB">
              <w:rPr>
                <w:rFonts w:ascii="Arial" w:hAnsi="Arial" w:cs="Arial"/>
                <w:sz w:val="18"/>
                <w:szCs w:val="18"/>
              </w:rPr>
              <w:t>Issue of shares</w:t>
            </w:r>
          </w:p>
        </w:tc>
        <w:tc>
          <w:tcPr>
            <w:tcW w:w="1440" w:type="dxa"/>
            <w:shd w:val="clear" w:color="auto" w:fill="FAFAFA"/>
            <w:vAlign w:val="bottom"/>
          </w:tcPr>
          <w:p w14:paraId="5A32625A" w14:textId="77777777" w:rsidR="003969D5" w:rsidRPr="00480BFB" w:rsidRDefault="003969D5" w:rsidP="003969D5">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440" w:type="dxa"/>
            <w:shd w:val="clear" w:color="auto" w:fill="FAFAFA"/>
            <w:vAlign w:val="bottom"/>
          </w:tcPr>
          <w:p w14:paraId="59F3F182" w14:textId="77777777" w:rsidR="003969D5" w:rsidRPr="00480BFB" w:rsidRDefault="003969D5" w:rsidP="003969D5">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440" w:type="dxa"/>
            <w:shd w:val="clear" w:color="auto" w:fill="FAFAFA"/>
            <w:vAlign w:val="bottom"/>
          </w:tcPr>
          <w:p w14:paraId="7E84E7C2" w14:textId="77777777" w:rsidR="003969D5" w:rsidRPr="00480BFB" w:rsidRDefault="003969D5" w:rsidP="003969D5">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440" w:type="dxa"/>
            <w:shd w:val="clear" w:color="auto" w:fill="FAFAFA"/>
            <w:vAlign w:val="bottom"/>
          </w:tcPr>
          <w:p w14:paraId="4BBBEE05" w14:textId="77777777" w:rsidR="003969D5" w:rsidRPr="00480BFB" w:rsidRDefault="003969D5" w:rsidP="003969D5">
            <w:pPr>
              <w:spacing w:after="0" w:line="240" w:lineRule="auto"/>
              <w:ind w:right="-72"/>
              <w:jc w:val="right"/>
              <w:rPr>
                <w:rFonts w:ascii="Arial" w:hAnsi="Arial" w:cs="Arial"/>
                <w:sz w:val="18"/>
                <w:szCs w:val="18"/>
              </w:rPr>
            </w:pPr>
            <w:r w:rsidRPr="00480BFB">
              <w:rPr>
                <w:rFonts w:ascii="Arial" w:hAnsi="Arial" w:cs="Arial"/>
                <w:sz w:val="18"/>
                <w:szCs w:val="18"/>
              </w:rPr>
              <w:t>-</w:t>
            </w:r>
          </w:p>
        </w:tc>
      </w:tr>
      <w:tr w:rsidR="003969D5" w:rsidRPr="00480BFB" w14:paraId="7702020E" w14:textId="77777777" w:rsidTr="000662E8">
        <w:tc>
          <w:tcPr>
            <w:tcW w:w="3780" w:type="dxa"/>
            <w:shd w:val="clear" w:color="auto" w:fill="auto"/>
          </w:tcPr>
          <w:p w14:paraId="3A137D16" w14:textId="77777777" w:rsidR="003969D5" w:rsidRPr="00480BFB" w:rsidRDefault="003969D5" w:rsidP="003969D5">
            <w:pPr>
              <w:spacing w:after="0" w:line="240" w:lineRule="auto"/>
              <w:jc w:val="both"/>
              <w:rPr>
                <w:rFonts w:ascii="Arial" w:hAnsi="Arial" w:cs="Arial"/>
                <w:sz w:val="12"/>
                <w:szCs w:val="12"/>
              </w:rPr>
            </w:pPr>
          </w:p>
        </w:tc>
        <w:tc>
          <w:tcPr>
            <w:tcW w:w="1440" w:type="dxa"/>
            <w:tcBorders>
              <w:top w:val="single" w:sz="4" w:space="0" w:color="auto"/>
            </w:tcBorders>
            <w:shd w:val="clear" w:color="auto" w:fill="FAFAFA"/>
          </w:tcPr>
          <w:p w14:paraId="18B27968" w14:textId="77777777" w:rsidR="003969D5" w:rsidRPr="00480BFB" w:rsidRDefault="003969D5" w:rsidP="003969D5">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tcPr>
          <w:p w14:paraId="11E8380B" w14:textId="77777777" w:rsidR="003969D5" w:rsidRPr="00480BFB" w:rsidRDefault="003969D5" w:rsidP="003969D5">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tcPr>
          <w:p w14:paraId="14BAA663" w14:textId="77777777" w:rsidR="003969D5" w:rsidRPr="00480BFB" w:rsidRDefault="003969D5" w:rsidP="003969D5">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tcPr>
          <w:p w14:paraId="578DD3C5" w14:textId="77777777" w:rsidR="003969D5" w:rsidRPr="00480BFB" w:rsidRDefault="003969D5" w:rsidP="003969D5">
            <w:pPr>
              <w:spacing w:after="0" w:line="240" w:lineRule="auto"/>
              <w:ind w:right="-72"/>
              <w:jc w:val="right"/>
              <w:rPr>
                <w:rFonts w:ascii="Arial" w:hAnsi="Arial" w:cs="Arial"/>
                <w:sz w:val="12"/>
                <w:szCs w:val="12"/>
              </w:rPr>
            </w:pPr>
          </w:p>
        </w:tc>
      </w:tr>
      <w:tr w:rsidR="003969D5" w:rsidRPr="00480BFB" w14:paraId="418E9F72" w14:textId="77777777" w:rsidTr="000662E8">
        <w:tc>
          <w:tcPr>
            <w:tcW w:w="3780" w:type="dxa"/>
            <w:shd w:val="clear" w:color="auto" w:fill="auto"/>
          </w:tcPr>
          <w:p w14:paraId="2315DCF5" w14:textId="77777777" w:rsidR="003969D5" w:rsidRPr="00480BFB" w:rsidRDefault="003969D5" w:rsidP="003969D5">
            <w:pPr>
              <w:spacing w:after="0" w:line="240" w:lineRule="auto"/>
              <w:ind w:right="-81"/>
              <w:rPr>
                <w:rFonts w:ascii="Arial" w:hAnsi="Arial" w:cs="Arial"/>
                <w:sz w:val="18"/>
                <w:szCs w:val="18"/>
                <w:u w:val="single"/>
              </w:rPr>
            </w:pPr>
            <w:r w:rsidRPr="00480BFB">
              <w:rPr>
                <w:rFonts w:ascii="Arial" w:hAnsi="Arial" w:cs="Arial"/>
                <w:sz w:val="18"/>
                <w:szCs w:val="18"/>
              </w:rPr>
              <w:t xml:space="preserve">At 31 December </w:t>
            </w:r>
            <w:r w:rsidR="00E31A02" w:rsidRPr="00480BFB">
              <w:rPr>
                <w:rFonts w:ascii="Arial" w:hAnsi="Arial" w:cs="Arial"/>
                <w:sz w:val="18"/>
                <w:szCs w:val="18"/>
              </w:rPr>
              <w:t>2020</w:t>
            </w:r>
          </w:p>
        </w:tc>
        <w:tc>
          <w:tcPr>
            <w:tcW w:w="1440" w:type="dxa"/>
            <w:tcBorders>
              <w:bottom w:val="single" w:sz="4" w:space="0" w:color="auto"/>
            </w:tcBorders>
            <w:shd w:val="clear" w:color="auto" w:fill="FAFAFA"/>
            <w:vAlign w:val="bottom"/>
          </w:tcPr>
          <w:p w14:paraId="18CA5EE0" w14:textId="77777777" w:rsidR="003969D5" w:rsidRPr="00480BFB" w:rsidRDefault="003969D5" w:rsidP="003969D5">
            <w:pPr>
              <w:spacing w:after="0" w:line="240" w:lineRule="auto"/>
              <w:ind w:right="-72"/>
              <w:jc w:val="right"/>
              <w:rPr>
                <w:rFonts w:ascii="Arial" w:eastAsia="Arial Unicode MS" w:hAnsi="Arial" w:cs="Arial"/>
                <w:sz w:val="18"/>
                <w:szCs w:val="18"/>
              </w:rPr>
            </w:pPr>
            <w:r w:rsidRPr="00480BFB">
              <w:rPr>
                <w:rFonts w:ascii="Arial" w:eastAsia="Arial Unicode MS" w:hAnsi="Arial" w:cs="Arial"/>
                <w:sz w:val="18"/>
                <w:szCs w:val="18"/>
                <w:lang w:val="en-GB"/>
              </w:rPr>
              <w:t>1</w:t>
            </w:r>
            <w:r w:rsidRPr="00480BFB">
              <w:rPr>
                <w:rFonts w:ascii="Arial" w:eastAsia="Arial Unicode MS" w:hAnsi="Arial" w:cs="Arial"/>
                <w:sz w:val="18"/>
                <w:szCs w:val="18"/>
              </w:rPr>
              <w:t>,</w:t>
            </w:r>
            <w:r w:rsidRPr="00480BFB">
              <w:rPr>
                <w:rFonts w:ascii="Arial" w:eastAsia="Arial Unicode MS" w:hAnsi="Arial" w:cs="Arial"/>
                <w:sz w:val="18"/>
                <w:szCs w:val="18"/>
                <w:lang w:val="en-GB"/>
              </w:rPr>
              <w:t>200</w:t>
            </w:r>
            <w:r w:rsidRPr="00480BFB">
              <w:rPr>
                <w:rFonts w:ascii="Arial" w:eastAsia="Arial Unicode MS" w:hAnsi="Arial" w:cs="Arial"/>
                <w:sz w:val="18"/>
                <w:szCs w:val="18"/>
              </w:rPr>
              <w:t>,</w:t>
            </w:r>
            <w:r w:rsidRPr="00480BFB">
              <w:rPr>
                <w:rFonts w:ascii="Arial" w:eastAsia="Arial Unicode MS" w:hAnsi="Arial" w:cs="Arial"/>
                <w:sz w:val="18"/>
                <w:szCs w:val="18"/>
                <w:lang w:val="en-GB"/>
              </w:rPr>
              <w:t>000</w:t>
            </w:r>
            <w:r w:rsidRPr="00480BFB">
              <w:rPr>
                <w:rFonts w:ascii="Arial" w:eastAsia="Arial Unicode MS" w:hAnsi="Arial" w:cs="Arial"/>
                <w:sz w:val="18"/>
                <w:szCs w:val="18"/>
              </w:rPr>
              <w:t>,</w:t>
            </w:r>
            <w:r w:rsidRPr="00480BFB">
              <w:rPr>
                <w:rFonts w:ascii="Arial" w:eastAsia="Arial Unicode MS" w:hAnsi="Arial" w:cs="Arial"/>
                <w:sz w:val="18"/>
                <w:szCs w:val="18"/>
                <w:lang w:val="en-GB"/>
              </w:rPr>
              <w:t>000</w:t>
            </w:r>
          </w:p>
        </w:tc>
        <w:tc>
          <w:tcPr>
            <w:tcW w:w="1440" w:type="dxa"/>
            <w:tcBorders>
              <w:bottom w:val="single" w:sz="4" w:space="0" w:color="auto"/>
            </w:tcBorders>
            <w:shd w:val="clear" w:color="auto" w:fill="FAFAFA"/>
            <w:vAlign w:val="bottom"/>
          </w:tcPr>
          <w:p w14:paraId="26A66FDF" w14:textId="77777777" w:rsidR="003969D5" w:rsidRPr="00480BFB" w:rsidRDefault="003969D5" w:rsidP="003969D5">
            <w:pPr>
              <w:spacing w:after="0" w:line="240" w:lineRule="auto"/>
              <w:ind w:right="-72"/>
              <w:jc w:val="right"/>
              <w:rPr>
                <w:rFonts w:ascii="Arial" w:eastAsia="Arial Unicode MS" w:hAnsi="Arial" w:cs="Arial"/>
                <w:sz w:val="18"/>
                <w:szCs w:val="18"/>
              </w:rPr>
            </w:pPr>
            <w:r w:rsidRPr="00480BFB">
              <w:rPr>
                <w:rFonts w:ascii="Arial" w:eastAsia="Arial Unicode MS" w:hAnsi="Arial" w:cs="Arial"/>
                <w:sz w:val="18"/>
                <w:szCs w:val="18"/>
                <w:lang w:val="en-GB"/>
              </w:rPr>
              <w:t>300</w:t>
            </w:r>
            <w:r w:rsidRPr="00480BFB">
              <w:rPr>
                <w:rFonts w:ascii="Arial" w:eastAsia="Arial Unicode MS" w:hAnsi="Arial" w:cs="Arial"/>
                <w:sz w:val="18"/>
                <w:szCs w:val="18"/>
              </w:rPr>
              <w:t>,</w:t>
            </w:r>
            <w:r w:rsidRPr="00480BFB">
              <w:rPr>
                <w:rFonts w:ascii="Arial" w:eastAsia="Arial Unicode MS" w:hAnsi="Arial" w:cs="Arial"/>
                <w:sz w:val="18"/>
                <w:szCs w:val="18"/>
                <w:lang w:val="en-GB"/>
              </w:rPr>
              <w:t>000</w:t>
            </w:r>
            <w:r w:rsidRPr="00480BFB">
              <w:rPr>
                <w:rFonts w:ascii="Arial" w:eastAsia="Arial Unicode MS" w:hAnsi="Arial" w:cs="Arial"/>
                <w:sz w:val="18"/>
                <w:szCs w:val="18"/>
              </w:rPr>
              <w:t>,</w:t>
            </w:r>
            <w:r w:rsidRPr="00480BFB">
              <w:rPr>
                <w:rFonts w:ascii="Arial" w:eastAsia="Arial Unicode MS" w:hAnsi="Arial" w:cs="Arial"/>
                <w:sz w:val="18"/>
                <w:szCs w:val="18"/>
                <w:lang w:val="en-GB"/>
              </w:rPr>
              <w:t>000</w:t>
            </w:r>
          </w:p>
        </w:tc>
        <w:tc>
          <w:tcPr>
            <w:tcW w:w="1440" w:type="dxa"/>
            <w:tcBorders>
              <w:bottom w:val="single" w:sz="4" w:space="0" w:color="auto"/>
            </w:tcBorders>
            <w:shd w:val="clear" w:color="auto" w:fill="FAFAFA"/>
            <w:vAlign w:val="bottom"/>
          </w:tcPr>
          <w:p w14:paraId="5A1E9633" w14:textId="77777777" w:rsidR="003969D5" w:rsidRPr="00480BFB" w:rsidRDefault="003969D5" w:rsidP="003969D5">
            <w:pPr>
              <w:spacing w:after="0" w:line="240" w:lineRule="auto"/>
              <w:ind w:right="-72"/>
              <w:jc w:val="right"/>
              <w:rPr>
                <w:rFonts w:ascii="Arial" w:eastAsia="Arial Unicode MS" w:hAnsi="Arial" w:cs="Arial"/>
                <w:sz w:val="18"/>
                <w:szCs w:val="18"/>
              </w:rPr>
            </w:pPr>
            <w:r w:rsidRPr="00480BFB">
              <w:rPr>
                <w:rFonts w:ascii="Arial" w:eastAsia="Arial Unicode MS" w:hAnsi="Arial" w:cs="Arial"/>
                <w:sz w:val="18"/>
                <w:szCs w:val="18"/>
                <w:lang w:val="en-GB"/>
              </w:rPr>
              <w:t>898</w:t>
            </w:r>
            <w:r w:rsidRPr="00480BFB">
              <w:rPr>
                <w:rFonts w:ascii="Arial" w:eastAsia="Arial Unicode MS" w:hAnsi="Arial" w:cs="Arial"/>
                <w:sz w:val="18"/>
                <w:szCs w:val="18"/>
              </w:rPr>
              <w:t>,</w:t>
            </w:r>
            <w:r w:rsidRPr="00480BFB">
              <w:rPr>
                <w:rFonts w:ascii="Arial" w:eastAsia="Arial Unicode MS" w:hAnsi="Arial" w:cs="Arial"/>
                <w:sz w:val="18"/>
                <w:szCs w:val="18"/>
                <w:lang w:val="en-GB"/>
              </w:rPr>
              <w:t>760</w:t>
            </w:r>
            <w:r w:rsidRPr="00480BFB">
              <w:rPr>
                <w:rFonts w:ascii="Arial" w:eastAsia="Arial Unicode MS" w:hAnsi="Arial" w:cs="Arial"/>
                <w:sz w:val="18"/>
                <w:szCs w:val="18"/>
              </w:rPr>
              <w:t>,</w:t>
            </w:r>
            <w:r w:rsidRPr="00480BFB">
              <w:rPr>
                <w:rFonts w:ascii="Arial" w:eastAsia="Arial Unicode MS" w:hAnsi="Arial" w:cs="Arial"/>
                <w:sz w:val="18"/>
                <w:szCs w:val="18"/>
                <w:lang w:val="en-GB"/>
              </w:rPr>
              <w:t>685</w:t>
            </w:r>
          </w:p>
        </w:tc>
        <w:tc>
          <w:tcPr>
            <w:tcW w:w="1440" w:type="dxa"/>
            <w:tcBorders>
              <w:bottom w:val="single" w:sz="4" w:space="0" w:color="auto"/>
            </w:tcBorders>
            <w:shd w:val="clear" w:color="auto" w:fill="FAFAFA"/>
            <w:vAlign w:val="bottom"/>
          </w:tcPr>
          <w:p w14:paraId="62751AB6" w14:textId="77777777" w:rsidR="003969D5" w:rsidRPr="00480BFB" w:rsidRDefault="003969D5" w:rsidP="003969D5">
            <w:pPr>
              <w:spacing w:after="0" w:line="240" w:lineRule="auto"/>
              <w:ind w:right="-72"/>
              <w:jc w:val="right"/>
              <w:rPr>
                <w:rFonts w:ascii="Arial" w:eastAsia="Arial Unicode MS" w:hAnsi="Arial" w:cs="Arial"/>
                <w:sz w:val="18"/>
                <w:szCs w:val="18"/>
              </w:rPr>
            </w:pPr>
            <w:r w:rsidRPr="00480BFB">
              <w:rPr>
                <w:rFonts w:ascii="Arial" w:eastAsia="Arial Unicode MS" w:hAnsi="Arial" w:cs="Arial"/>
                <w:sz w:val="18"/>
                <w:szCs w:val="18"/>
                <w:lang w:val="en-GB"/>
              </w:rPr>
              <w:t>1</w:t>
            </w:r>
            <w:r w:rsidRPr="00480BFB">
              <w:rPr>
                <w:rFonts w:ascii="Arial" w:eastAsia="Arial Unicode MS" w:hAnsi="Arial" w:cs="Arial"/>
                <w:sz w:val="18"/>
                <w:szCs w:val="18"/>
              </w:rPr>
              <w:t>,</w:t>
            </w:r>
            <w:r w:rsidRPr="00480BFB">
              <w:rPr>
                <w:rFonts w:ascii="Arial" w:eastAsia="Arial Unicode MS" w:hAnsi="Arial" w:cs="Arial"/>
                <w:sz w:val="18"/>
                <w:szCs w:val="18"/>
                <w:lang w:val="en-GB"/>
              </w:rPr>
              <w:t>198</w:t>
            </w:r>
            <w:r w:rsidRPr="00480BFB">
              <w:rPr>
                <w:rFonts w:ascii="Arial" w:eastAsia="Arial Unicode MS" w:hAnsi="Arial" w:cs="Arial"/>
                <w:sz w:val="18"/>
                <w:szCs w:val="18"/>
              </w:rPr>
              <w:t>,</w:t>
            </w:r>
            <w:r w:rsidRPr="00480BFB">
              <w:rPr>
                <w:rFonts w:ascii="Arial" w:eastAsia="Arial Unicode MS" w:hAnsi="Arial" w:cs="Arial"/>
                <w:sz w:val="18"/>
                <w:szCs w:val="18"/>
                <w:lang w:val="en-GB"/>
              </w:rPr>
              <w:t>760</w:t>
            </w:r>
            <w:r w:rsidRPr="00480BFB">
              <w:rPr>
                <w:rFonts w:ascii="Arial" w:eastAsia="Arial Unicode MS" w:hAnsi="Arial" w:cs="Arial"/>
                <w:sz w:val="18"/>
                <w:szCs w:val="18"/>
              </w:rPr>
              <w:t>,</w:t>
            </w:r>
            <w:r w:rsidRPr="00480BFB">
              <w:rPr>
                <w:rFonts w:ascii="Arial" w:eastAsia="Arial Unicode MS" w:hAnsi="Arial" w:cs="Arial"/>
                <w:sz w:val="18"/>
                <w:szCs w:val="18"/>
                <w:lang w:val="en-GB"/>
              </w:rPr>
              <w:t>685</w:t>
            </w:r>
          </w:p>
        </w:tc>
      </w:tr>
    </w:tbl>
    <w:p w14:paraId="17879E66" w14:textId="77777777" w:rsidR="0009609A" w:rsidRPr="00E9475D" w:rsidRDefault="0009609A" w:rsidP="0009609A">
      <w:pPr>
        <w:spacing w:after="0" w:line="240" w:lineRule="auto"/>
        <w:jc w:val="both"/>
        <w:rPr>
          <w:rFonts w:ascii="Arial" w:eastAsia="Arial Unicode MS" w:hAnsi="Arial" w:cs="Arial"/>
          <w:color w:val="DC6900" w:themeColor="accent1"/>
          <w:sz w:val="18"/>
          <w:szCs w:val="18"/>
          <w:lang w:bidi="th-TH"/>
        </w:rPr>
      </w:pPr>
    </w:p>
    <w:p w14:paraId="48D47B8E" w14:textId="77777777" w:rsidR="0009609A" w:rsidRPr="00E9475D" w:rsidRDefault="0009609A" w:rsidP="0009609A">
      <w:pPr>
        <w:spacing w:after="0" w:line="240" w:lineRule="auto"/>
        <w:jc w:val="both"/>
        <w:rPr>
          <w:rFonts w:ascii="Arial" w:hAnsi="Arial" w:cs="Arial"/>
          <w:sz w:val="18"/>
          <w:szCs w:val="18"/>
        </w:rPr>
      </w:pPr>
      <w:r w:rsidRPr="00E9475D">
        <w:rPr>
          <w:rFonts w:ascii="Arial" w:hAnsi="Arial" w:cs="Arial"/>
          <w:sz w:val="18"/>
          <w:szCs w:val="18"/>
        </w:rPr>
        <w:t xml:space="preserve">The total number of </w:t>
      </w:r>
      <w:proofErr w:type="spellStart"/>
      <w:r w:rsidRPr="00E9475D">
        <w:rPr>
          <w:rFonts w:ascii="Arial" w:hAnsi="Arial" w:cs="Arial"/>
          <w:sz w:val="18"/>
          <w:szCs w:val="18"/>
        </w:rPr>
        <w:t>authorised</w:t>
      </w:r>
      <w:proofErr w:type="spellEnd"/>
      <w:r w:rsidRPr="00E9475D">
        <w:rPr>
          <w:rFonts w:ascii="Arial" w:hAnsi="Arial" w:cs="Arial"/>
          <w:sz w:val="18"/>
          <w:szCs w:val="18"/>
        </w:rPr>
        <w:t xml:space="preserve"> ordinary shares is 1,200,000,000 shares (</w:t>
      </w:r>
      <w:proofErr w:type="gramStart"/>
      <w:r w:rsidR="00E31A02" w:rsidRPr="00E9475D">
        <w:rPr>
          <w:rFonts w:ascii="Arial" w:hAnsi="Arial" w:cs="Arial"/>
          <w:sz w:val="18"/>
          <w:szCs w:val="18"/>
        </w:rPr>
        <w:t>2019</w:t>
      </w:r>
      <w:r w:rsidRPr="00E9475D">
        <w:rPr>
          <w:rFonts w:ascii="Arial" w:hAnsi="Arial" w:cs="Arial"/>
          <w:sz w:val="18"/>
          <w:szCs w:val="18"/>
        </w:rPr>
        <w:t xml:space="preserve"> :</w:t>
      </w:r>
      <w:proofErr w:type="gramEnd"/>
      <w:r w:rsidRPr="00E9475D">
        <w:rPr>
          <w:rFonts w:ascii="Arial" w:hAnsi="Arial" w:cs="Arial"/>
          <w:sz w:val="18"/>
          <w:szCs w:val="18"/>
        </w:rPr>
        <w:t xml:space="preserve"> 1,200,000,000 shares) with a par value of Baht 0.25 per share (</w:t>
      </w:r>
      <w:r w:rsidR="00E31A02" w:rsidRPr="00E9475D">
        <w:rPr>
          <w:rFonts w:ascii="Arial" w:hAnsi="Arial" w:cs="Arial"/>
          <w:sz w:val="18"/>
          <w:szCs w:val="18"/>
        </w:rPr>
        <w:t>2019</w:t>
      </w:r>
      <w:r w:rsidRPr="00E9475D">
        <w:rPr>
          <w:rFonts w:ascii="Arial" w:hAnsi="Arial" w:cs="Arial"/>
          <w:sz w:val="18"/>
          <w:szCs w:val="18"/>
        </w:rPr>
        <w:t xml:space="preserve">: Baht 0.25 per share). All issued shares are fully paid </w:t>
      </w:r>
    </w:p>
    <w:p w14:paraId="1A94E1E3" w14:textId="77777777" w:rsidR="0009609A" w:rsidRPr="00E9475D" w:rsidRDefault="0009609A" w:rsidP="0009609A">
      <w:pPr>
        <w:spacing w:after="0" w:line="240" w:lineRule="auto"/>
        <w:jc w:val="both"/>
        <w:rPr>
          <w:rFonts w:ascii="Arial" w:hAnsi="Arial" w:cs="Arial"/>
          <w:sz w:val="18"/>
          <w:szCs w:val="18"/>
        </w:rPr>
      </w:pPr>
    </w:p>
    <w:p w14:paraId="5CAA7923" w14:textId="77777777" w:rsidR="0009609A" w:rsidRPr="00E9475D" w:rsidRDefault="0009609A" w:rsidP="0009609A">
      <w:pPr>
        <w:spacing w:after="0" w:line="240" w:lineRule="auto"/>
        <w:jc w:val="both"/>
        <w:rPr>
          <w:rFonts w:ascii="Arial" w:eastAsia="Arial Unicode MS" w:hAnsi="Arial" w:cs="Arial"/>
          <w:color w:val="DC6900" w:themeColor="accent1"/>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09609A" w:rsidRPr="00480BFB" w14:paraId="043674FA" w14:textId="77777777" w:rsidTr="0009609A">
        <w:trPr>
          <w:trHeight w:val="386"/>
        </w:trPr>
        <w:tc>
          <w:tcPr>
            <w:tcW w:w="9461" w:type="dxa"/>
            <w:shd w:val="clear" w:color="auto" w:fill="FFA543"/>
            <w:vAlign w:val="center"/>
          </w:tcPr>
          <w:p w14:paraId="12F60BFC" w14:textId="531FA400" w:rsidR="0009609A" w:rsidRPr="00480BFB" w:rsidRDefault="0009609A" w:rsidP="0009609A">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480BFB">
              <w:rPr>
                <w:rFonts w:ascii="Arial" w:eastAsia="Arial Unicode MS" w:hAnsi="Arial" w:cs="Arial"/>
                <w:b/>
                <w:bCs/>
                <w:color w:val="FFFFFF" w:themeColor="background1"/>
                <w:sz w:val="18"/>
                <w:szCs w:val="18"/>
                <w:lang w:val="en-GB" w:bidi="th-TH"/>
              </w:rPr>
              <w:t>2</w:t>
            </w:r>
            <w:r w:rsidR="00244E57" w:rsidRPr="00480BFB">
              <w:rPr>
                <w:rFonts w:ascii="Arial" w:eastAsia="Arial Unicode MS" w:hAnsi="Arial" w:cs="Arial"/>
                <w:b/>
                <w:bCs/>
                <w:color w:val="FFFFFF" w:themeColor="background1"/>
                <w:sz w:val="18"/>
                <w:szCs w:val="18"/>
                <w:lang w:val="en-GB" w:bidi="th-TH"/>
              </w:rPr>
              <w:t>7</w:t>
            </w:r>
            <w:r w:rsidRPr="00480BFB">
              <w:rPr>
                <w:rFonts w:ascii="Arial" w:eastAsia="Arial Unicode MS" w:hAnsi="Arial" w:cs="Arial"/>
                <w:b/>
                <w:bCs/>
                <w:color w:val="FFFFFF" w:themeColor="background1"/>
                <w:sz w:val="18"/>
                <w:szCs w:val="18"/>
                <w:lang w:val="en-GB" w:bidi="th-TH"/>
              </w:rPr>
              <w:tab/>
              <w:t>Legal reserve</w:t>
            </w:r>
          </w:p>
        </w:tc>
      </w:tr>
    </w:tbl>
    <w:p w14:paraId="383257AA" w14:textId="77777777" w:rsidR="0009609A" w:rsidRPr="00480BFB" w:rsidRDefault="0009609A" w:rsidP="0009609A">
      <w:pPr>
        <w:spacing w:after="0" w:line="240" w:lineRule="auto"/>
        <w:jc w:val="both"/>
        <w:rPr>
          <w:rFonts w:ascii="Arial" w:hAnsi="Arial" w:cs="Arial"/>
          <w:sz w:val="10"/>
          <w:szCs w:val="10"/>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09609A" w:rsidRPr="00480BFB" w14:paraId="6596A11F" w14:textId="77777777" w:rsidTr="00D32C30">
        <w:tc>
          <w:tcPr>
            <w:tcW w:w="3960" w:type="dxa"/>
            <w:tcBorders>
              <w:top w:val="nil"/>
              <w:left w:val="nil"/>
              <w:bottom w:val="nil"/>
              <w:right w:val="nil"/>
            </w:tcBorders>
            <w:shd w:val="clear" w:color="auto" w:fill="auto"/>
          </w:tcPr>
          <w:p w14:paraId="7E59DB1D" w14:textId="77777777" w:rsidR="0009609A" w:rsidRPr="00480BFB" w:rsidRDefault="0009609A" w:rsidP="0009609A">
            <w:pPr>
              <w:tabs>
                <w:tab w:val="left" w:pos="166"/>
              </w:tabs>
              <w:spacing w:after="0" w:line="240" w:lineRule="auto"/>
              <w:ind w:left="-72"/>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5837D6E1" w14:textId="77777777" w:rsidR="0009609A" w:rsidRPr="00480BFB" w:rsidRDefault="0009609A" w:rsidP="0009609A">
            <w:pPr>
              <w:spacing w:after="0" w:line="240" w:lineRule="auto"/>
              <w:ind w:left="-40" w:right="-72"/>
              <w:jc w:val="center"/>
              <w:rPr>
                <w:rFonts w:ascii="Arial" w:hAnsi="Arial" w:cs="Arial"/>
                <w:b/>
                <w:bCs/>
                <w:sz w:val="18"/>
                <w:szCs w:val="18"/>
              </w:rPr>
            </w:pPr>
            <w:r w:rsidRPr="00480BFB">
              <w:rPr>
                <w:rFonts w:ascii="Arial" w:hAnsi="Arial" w:cs="Arial"/>
                <w:b/>
                <w:bCs/>
                <w:sz w:val="18"/>
                <w:szCs w:val="18"/>
              </w:rPr>
              <w:t>Consolidated</w:t>
            </w:r>
          </w:p>
          <w:p w14:paraId="713B4C94"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0AF5B79D" w14:textId="77777777" w:rsidR="0009609A" w:rsidRPr="00480BFB" w:rsidRDefault="0009609A" w:rsidP="0009609A">
            <w:pPr>
              <w:spacing w:after="0" w:line="240" w:lineRule="auto"/>
              <w:ind w:left="-40" w:right="-72"/>
              <w:jc w:val="center"/>
              <w:rPr>
                <w:rFonts w:ascii="Arial" w:hAnsi="Arial" w:cs="Arial"/>
                <w:b/>
                <w:bCs/>
                <w:sz w:val="18"/>
                <w:szCs w:val="18"/>
              </w:rPr>
            </w:pPr>
            <w:r w:rsidRPr="00480BFB">
              <w:rPr>
                <w:rFonts w:ascii="Arial" w:hAnsi="Arial" w:cs="Arial"/>
                <w:b/>
                <w:bCs/>
                <w:sz w:val="18"/>
                <w:szCs w:val="18"/>
              </w:rPr>
              <w:t>Separate</w:t>
            </w:r>
          </w:p>
          <w:p w14:paraId="0F91C09B" w14:textId="77777777" w:rsidR="0009609A" w:rsidRPr="00480BFB" w:rsidRDefault="0009609A" w:rsidP="0009609A">
            <w:pPr>
              <w:spacing w:after="0" w:line="240" w:lineRule="auto"/>
              <w:ind w:left="-40" w:right="-72"/>
              <w:jc w:val="center"/>
              <w:rPr>
                <w:rFonts w:ascii="Arial" w:hAnsi="Arial" w:cs="Arial"/>
                <w:b/>
                <w:bCs/>
                <w:sz w:val="18"/>
                <w:szCs w:val="18"/>
              </w:rPr>
            </w:pPr>
            <w:r w:rsidRPr="00480BFB">
              <w:rPr>
                <w:rFonts w:ascii="Arial" w:hAnsi="Arial" w:cs="Arial"/>
                <w:b/>
                <w:bCs/>
                <w:sz w:val="18"/>
                <w:szCs w:val="18"/>
              </w:rPr>
              <w:t>financial statements</w:t>
            </w:r>
          </w:p>
        </w:tc>
      </w:tr>
      <w:tr w:rsidR="0009609A" w:rsidRPr="00480BFB" w14:paraId="397776C6" w14:textId="77777777" w:rsidTr="0009609A">
        <w:tc>
          <w:tcPr>
            <w:tcW w:w="3960" w:type="dxa"/>
            <w:tcBorders>
              <w:top w:val="nil"/>
              <w:left w:val="nil"/>
              <w:bottom w:val="nil"/>
              <w:right w:val="nil"/>
            </w:tcBorders>
            <w:shd w:val="clear" w:color="auto" w:fill="auto"/>
          </w:tcPr>
          <w:p w14:paraId="5EAFFF8C" w14:textId="77777777" w:rsidR="0009609A" w:rsidRPr="00480BFB" w:rsidRDefault="0009609A" w:rsidP="0009609A">
            <w:pPr>
              <w:tabs>
                <w:tab w:val="left" w:pos="166"/>
              </w:tabs>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20EB7D2C" w14:textId="77777777" w:rsidR="0009609A" w:rsidRPr="00480BFB" w:rsidRDefault="00E31A02"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2020</w:t>
            </w:r>
          </w:p>
        </w:tc>
        <w:tc>
          <w:tcPr>
            <w:tcW w:w="1368" w:type="dxa"/>
            <w:gridSpan w:val="2"/>
            <w:tcBorders>
              <w:top w:val="single" w:sz="4" w:space="0" w:color="auto"/>
              <w:left w:val="nil"/>
              <w:bottom w:val="nil"/>
              <w:right w:val="nil"/>
            </w:tcBorders>
            <w:shd w:val="clear" w:color="auto" w:fill="auto"/>
            <w:hideMark/>
          </w:tcPr>
          <w:p w14:paraId="052DB643" w14:textId="77777777" w:rsidR="0009609A" w:rsidRPr="00480BFB" w:rsidRDefault="00E31A02"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14:paraId="45B5E16F" w14:textId="77777777" w:rsidR="0009609A" w:rsidRPr="00480BFB" w:rsidRDefault="00E31A02"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14:paraId="6D9648E5" w14:textId="77777777" w:rsidR="0009609A" w:rsidRPr="00480BFB" w:rsidRDefault="00E31A02"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2019</w:t>
            </w:r>
          </w:p>
        </w:tc>
      </w:tr>
      <w:tr w:rsidR="0009609A" w:rsidRPr="00480BFB" w14:paraId="14C2ADB5" w14:textId="77777777" w:rsidTr="0009609A">
        <w:tc>
          <w:tcPr>
            <w:tcW w:w="3960" w:type="dxa"/>
            <w:tcBorders>
              <w:top w:val="nil"/>
              <w:left w:val="nil"/>
              <w:bottom w:val="nil"/>
              <w:right w:val="nil"/>
            </w:tcBorders>
            <w:shd w:val="clear" w:color="auto" w:fill="auto"/>
          </w:tcPr>
          <w:p w14:paraId="37144DE4" w14:textId="77777777" w:rsidR="0009609A" w:rsidRPr="00480BFB" w:rsidRDefault="0009609A" w:rsidP="0009609A">
            <w:pPr>
              <w:tabs>
                <w:tab w:val="left" w:pos="166"/>
              </w:tabs>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20FCF401" w14:textId="77777777" w:rsidR="0009609A" w:rsidRPr="00480BFB" w:rsidRDefault="0009609A"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23298B7A" w14:textId="77777777" w:rsidR="0009609A" w:rsidRPr="00480BFB" w:rsidRDefault="0009609A"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BD89B3E" w14:textId="77777777" w:rsidR="0009609A" w:rsidRPr="00480BFB" w:rsidRDefault="0009609A"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FC85DC9" w14:textId="77777777" w:rsidR="0009609A" w:rsidRPr="00480BFB" w:rsidRDefault="0009609A"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Baht</w:t>
            </w:r>
          </w:p>
        </w:tc>
      </w:tr>
      <w:tr w:rsidR="0009609A" w:rsidRPr="00480BFB" w14:paraId="111F3713" w14:textId="77777777" w:rsidTr="0009609A">
        <w:tc>
          <w:tcPr>
            <w:tcW w:w="3960" w:type="dxa"/>
            <w:tcBorders>
              <w:top w:val="nil"/>
              <w:left w:val="nil"/>
              <w:bottom w:val="nil"/>
              <w:right w:val="nil"/>
            </w:tcBorders>
            <w:vAlign w:val="bottom"/>
          </w:tcPr>
          <w:p w14:paraId="0B8EA963" w14:textId="77777777" w:rsidR="0009609A" w:rsidRPr="00480BFB" w:rsidRDefault="0009609A" w:rsidP="0009609A">
            <w:pPr>
              <w:tabs>
                <w:tab w:val="left" w:pos="166"/>
              </w:tabs>
              <w:spacing w:after="0" w:line="240" w:lineRule="auto"/>
              <w:ind w:left="-72"/>
              <w:jc w:val="both"/>
              <w:rPr>
                <w:rFonts w:ascii="Arial" w:hAnsi="Arial" w:cs="Arial"/>
                <w:sz w:val="12"/>
                <w:szCs w:val="12"/>
              </w:rPr>
            </w:pPr>
          </w:p>
        </w:tc>
        <w:tc>
          <w:tcPr>
            <w:tcW w:w="1367" w:type="dxa"/>
            <w:tcBorders>
              <w:top w:val="single" w:sz="4" w:space="0" w:color="auto"/>
              <w:left w:val="nil"/>
              <w:bottom w:val="nil"/>
              <w:right w:val="nil"/>
            </w:tcBorders>
            <w:shd w:val="clear" w:color="auto" w:fill="FAFAFA"/>
          </w:tcPr>
          <w:p w14:paraId="7B04EA04" w14:textId="77777777" w:rsidR="0009609A" w:rsidRPr="00480BFB" w:rsidRDefault="0009609A" w:rsidP="0009609A">
            <w:pPr>
              <w:spacing w:after="0" w:line="240" w:lineRule="auto"/>
              <w:ind w:left="-40" w:right="-72"/>
              <w:jc w:val="right"/>
              <w:rPr>
                <w:rFonts w:ascii="Arial" w:hAnsi="Arial" w:cs="Arial"/>
                <w:sz w:val="12"/>
                <w:szCs w:val="12"/>
                <w:lang w:bidi="th-TH"/>
              </w:rPr>
            </w:pPr>
          </w:p>
        </w:tc>
        <w:tc>
          <w:tcPr>
            <w:tcW w:w="1368" w:type="dxa"/>
            <w:gridSpan w:val="2"/>
            <w:tcBorders>
              <w:top w:val="single" w:sz="4" w:space="0" w:color="auto"/>
              <w:left w:val="nil"/>
              <w:bottom w:val="nil"/>
              <w:right w:val="nil"/>
            </w:tcBorders>
          </w:tcPr>
          <w:p w14:paraId="06929E5B" w14:textId="77777777" w:rsidR="0009609A" w:rsidRPr="00480BFB" w:rsidRDefault="0009609A" w:rsidP="0009609A">
            <w:pPr>
              <w:spacing w:after="0" w:line="240" w:lineRule="auto"/>
              <w:ind w:left="-40"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41D1C91F" w14:textId="77777777" w:rsidR="0009609A" w:rsidRPr="00480BFB" w:rsidRDefault="0009609A" w:rsidP="0009609A">
            <w:pPr>
              <w:spacing w:after="0" w:line="240" w:lineRule="auto"/>
              <w:ind w:left="-40" w:right="-72"/>
              <w:jc w:val="right"/>
              <w:rPr>
                <w:rFonts w:ascii="Arial" w:hAnsi="Arial" w:cs="Arial"/>
                <w:sz w:val="12"/>
                <w:szCs w:val="12"/>
              </w:rPr>
            </w:pPr>
          </w:p>
        </w:tc>
        <w:tc>
          <w:tcPr>
            <w:tcW w:w="1368" w:type="dxa"/>
            <w:tcBorders>
              <w:top w:val="single" w:sz="4" w:space="0" w:color="auto"/>
              <w:left w:val="nil"/>
              <w:bottom w:val="nil"/>
              <w:right w:val="nil"/>
            </w:tcBorders>
          </w:tcPr>
          <w:p w14:paraId="281D8FB7" w14:textId="77777777" w:rsidR="0009609A" w:rsidRPr="00480BFB" w:rsidRDefault="0009609A" w:rsidP="0009609A">
            <w:pPr>
              <w:spacing w:after="0" w:line="240" w:lineRule="auto"/>
              <w:ind w:left="-40" w:right="-72"/>
              <w:jc w:val="right"/>
              <w:rPr>
                <w:rFonts w:ascii="Arial" w:hAnsi="Arial" w:cs="Arial"/>
                <w:sz w:val="12"/>
                <w:szCs w:val="12"/>
              </w:rPr>
            </w:pPr>
          </w:p>
        </w:tc>
      </w:tr>
      <w:tr w:rsidR="0009609A" w:rsidRPr="00480BFB" w14:paraId="6CEA0CD2" w14:textId="77777777" w:rsidTr="0009609A">
        <w:tc>
          <w:tcPr>
            <w:tcW w:w="3960" w:type="dxa"/>
            <w:tcBorders>
              <w:top w:val="nil"/>
              <w:left w:val="nil"/>
              <w:bottom w:val="nil"/>
              <w:right w:val="nil"/>
            </w:tcBorders>
          </w:tcPr>
          <w:p w14:paraId="75909456" w14:textId="77777777" w:rsidR="0009609A" w:rsidRPr="00480BFB" w:rsidRDefault="0009609A" w:rsidP="0009609A">
            <w:pPr>
              <w:tabs>
                <w:tab w:val="left" w:pos="166"/>
              </w:tabs>
              <w:spacing w:after="0" w:line="240" w:lineRule="auto"/>
              <w:ind w:left="-72"/>
              <w:jc w:val="both"/>
              <w:rPr>
                <w:rFonts w:ascii="Arial" w:hAnsi="Arial" w:cs="Arial"/>
                <w:sz w:val="18"/>
                <w:szCs w:val="18"/>
              </w:rPr>
            </w:pPr>
            <w:r w:rsidRPr="00480BFB">
              <w:rPr>
                <w:rFonts w:ascii="Arial" w:hAnsi="Arial" w:cs="Arial"/>
                <w:sz w:val="18"/>
                <w:szCs w:val="18"/>
              </w:rPr>
              <w:t>At 1 January</w:t>
            </w:r>
          </w:p>
        </w:tc>
        <w:tc>
          <w:tcPr>
            <w:tcW w:w="1367" w:type="dxa"/>
            <w:tcBorders>
              <w:top w:val="nil"/>
              <w:left w:val="nil"/>
              <w:bottom w:val="nil"/>
              <w:right w:val="nil"/>
            </w:tcBorders>
            <w:shd w:val="clear" w:color="auto" w:fill="FAFAFA"/>
          </w:tcPr>
          <w:p w14:paraId="4697AF89" w14:textId="77777777" w:rsidR="0009609A" w:rsidRPr="00480BFB" w:rsidRDefault="0009609A" w:rsidP="0009609A">
            <w:pPr>
              <w:spacing w:after="0" w:line="240" w:lineRule="auto"/>
              <w:ind w:left="-40" w:right="-72"/>
              <w:jc w:val="right"/>
              <w:rPr>
                <w:rFonts w:ascii="Arial" w:hAnsi="Arial" w:cs="Arial"/>
                <w:sz w:val="18"/>
                <w:szCs w:val="18"/>
                <w:lang w:bidi="th-TH"/>
              </w:rPr>
            </w:pPr>
            <w:r w:rsidRPr="00480BFB">
              <w:rPr>
                <w:rFonts w:ascii="Arial" w:hAnsi="Arial" w:cs="Arial"/>
                <w:sz w:val="18"/>
                <w:szCs w:val="18"/>
                <w:lang w:bidi="th-TH"/>
              </w:rPr>
              <w:t>30,000,000</w:t>
            </w:r>
          </w:p>
        </w:tc>
        <w:tc>
          <w:tcPr>
            <w:tcW w:w="1368" w:type="dxa"/>
            <w:gridSpan w:val="2"/>
            <w:tcBorders>
              <w:top w:val="nil"/>
              <w:left w:val="nil"/>
              <w:bottom w:val="nil"/>
              <w:right w:val="nil"/>
            </w:tcBorders>
          </w:tcPr>
          <w:p w14:paraId="44360432" w14:textId="77777777" w:rsidR="0009609A" w:rsidRPr="00480BFB" w:rsidRDefault="0009609A" w:rsidP="0009609A">
            <w:pPr>
              <w:spacing w:after="0" w:line="240" w:lineRule="auto"/>
              <w:ind w:left="-40" w:right="-72"/>
              <w:jc w:val="right"/>
              <w:rPr>
                <w:rFonts w:ascii="Arial" w:hAnsi="Arial" w:cs="Arial"/>
                <w:sz w:val="18"/>
                <w:szCs w:val="18"/>
                <w:lang w:bidi="th-TH"/>
              </w:rPr>
            </w:pPr>
            <w:r w:rsidRPr="00480BFB">
              <w:rPr>
                <w:rFonts w:ascii="Arial" w:hAnsi="Arial" w:cs="Arial"/>
                <w:sz w:val="18"/>
                <w:szCs w:val="18"/>
                <w:lang w:bidi="th-TH"/>
              </w:rPr>
              <w:t>30,000,000</w:t>
            </w:r>
          </w:p>
        </w:tc>
        <w:tc>
          <w:tcPr>
            <w:tcW w:w="1368" w:type="dxa"/>
            <w:tcBorders>
              <w:top w:val="nil"/>
              <w:left w:val="nil"/>
              <w:bottom w:val="nil"/>
              <w:right w:val="nil"/>
            </w:tcBorders>
            <w:shd w:val="clear" w:color="auto" w:fill="FAFAFA"/>
          </w:tcPr>
          <w:p w14:paraId="674BBB71" w14:textId="77777777" w:rsidR="0009609A" w:rsidRPr="00480BFB" w:rsidRDefault="0009609A" w:rsidP="0009609A">
            <w:pPr>
              <w:spacing w:after="0" w:line="240" w:lineRule="auto"/>
              <w:ind w:left="-40" w:right="-72"/>
              <w:jc w:val="right"/>
              <w:rPr>
                <w:rFonts w:ascii="Arial" w:hAnsi="Arial" w:cs="Arial"/>
                <w:sz w:val="18"/>
                <w:szCs w:val="18"/>
                <w:lang w:bidi="th-TH"/>
              </w:rPr>
            </w:pPr>
            <w:r w:rsidRPr="00480BFB">
              <w:rPr>
                <w:rFonts w:ascii="Arial" w:hAnsi="Arial" w:cs="Arial"/>
                <w:sz w:val="18"/>
                <w:szCs w:val="18"/>
                <w:lang w:bidi="th-TH"/>
              </w:rPr>
              <w:t>30,000,000</w:t>
            </w:r>
          </w:p>
        </w:tc>
        <w:tc>
          <w:tcPr>
            <w:tcW w:w="1368" w:type="dxa"/>
            <w:tcBorders>
              <w:top w:val="nil"/>
              <w:left w:val="nil"/>
              <w:bottom w:val="nil"/>
              <w:right w:val="nil"/>
            </w:tcBorders>
          </w:tcPr>
          <w:p w14:paraId="5F62D09D" w14:textId="77777777" w:rsidR="0009609A" w:rsidRPr="00480BFB" w:rsidRDefault="0009609A" w:rsidP="0009609A">
            <w:pPr>
              <w:spacing w:after="0" w:line="240" w:lineRule="auto"/>
              <w:ind w:left="-40" w:right="-72"/>
              <w:jc w:val="right"/>
              <w:rPr>
                <w:rFonts w:ascii="Arial" w:hAnsi="Arial" w:cs="Arial"/>
                <w:sz w:val="18"/>
                <w:szCs w:val="18"/>
                <w:lang w:bidi="th-TH"/>
              </w:rPr>
            </w:pPr>
            <w:r w:rsidRPr="00480BFB">
              <w:rPr>
                <w:rFonts w:ascii="Arial" w:hAnsi="Arial" w:cs="Arial"/>
                <w:sz w:val="18"/>
                <w:szCs w:val="18"/>
                <w:lang w:bidi="th-TH"/>
              </w:rPr>
              <w:t>30,000,000</w:t>
            </w:r>
          </w:p>
        </w:tc>
      </w:tr>
      <w:tr w:rsidR="0009609A" w:rsidRPr="00480BFB" w14:paraId="629E5F1A" w14:textId="77777777" w:rsidTr="0009609A">
        <w:tc>
          <w:tcPr>
            <w:tcW w:w="3960" w:type="dxa"/>
            <w:tcBorders>
              <w:top w:val="nil"/>
              <w:left w:val="nil"/>
              <w:bottom w:val="nil"/>
              <w:right w:val="nil"/>
            </w:tcBorders>
          </w:tcPr>
          <w:p w14:paraId="69FAC2CE" w14:textId="77777777" w:rsidR="0009609A" w:rsidRPr="00480BFB" w:rsidRDefault="0009609A" w:rsidP="0009609A">
            <w:pPr>
              <w:tabs>
                <w:tab w:val="left" w:pos="166"/>
              </w:tabs>
              <w:spacing w:after="0" w:line="240" w:lineRule="auto"/>
              <w:ind w:left="-72"/>
              <w:jc w:val="both"/>
              <w:rPr>
                <w:rFonts w:ascii="Arial" w:hAnsi="Arial" w:cs="Arial"/>
                <w:sz w:val="18"/>
                <w:szCs w:val="18"/>
              </w:rPr>
            </w:pPr>
            <w:r w:rsidRPr="00480BFB">
              <w:rPr>
                <w:rFonts w:ascii="Arial" w:hAnsi="Arial" w:cs="Arial"/>
                <w:sz w:val="18"/>
                <w:szCs w:val="18"/>
              </w:rPr>
              <w:t>Appropriation during the year</w:t>
            </w:r>
          </w:p>
        </w:tc>
        <w:tc>
          <w:tcPr>
            <w:tcW w:w="1367" w:type="dxa"/>
            <w:tcBorders>
              <w:top w:val="nil"/>
              <w:left w:val="nil"/>
              <w:bottom w:val="single" w:sz="4" w:space="0" w:color="auto"/>
              <w:right w:val="nil"/>
            </w:tcBorders>
            <w:shd w:val="clear" w:color="auto" w:fill="FAFAFA"/>
          </w:tcPr>
          <w:p w14:paraId="5410560A" w14:textId="77777777" w:rsidR="0009609A" w:rsidRPr="00480BFB" w:rsidRDefault="0009609A" w:rsidP="0009609A">
            <w:pPr>
              <w:spacing w:after="0" w:line="240" w:lineRule="auto"/>
              <w:ind w:left="-40" w:right="-72"/>
              <w:jc w:val="right"/>
              <w:rPr>
                <w:rFonts w:ascii="Arial" w:hAnsi="Arial" w:cs="Arial"/>
                <w:sz w:val="18"/>
                <w:szCs w:val="18"/>
                <w:lang w:bidi="th-TH"/>
              </w:rPr>
            </w:pPr>
            <w:r w:rsidRPr="00480BFB">
              <w:rPr>
                <w:rFonts w:ascii="Arial" w:hAnsi="Arial" w:cs="Arial"/>
                <w:sz w:val="18"/>
                <w:szCs w:val="18"/>
                <w:lang w:bidi="th-TH"/>
              </w:rPr>
              <w:t>-</w:t>
            </w:r>
          </w:p>
        </w:tc>
        <w:tc>
          <w:tcPr>
            <w:tcW w:w="1368" w:type="dxa"/>
            <w:gridSpan w:val="2"/>
            <w:tcBorders>
              <w:top w:val="nil"/>
              <w:left w:val="nil"/>
              <w:bottom w:val="single" w:sz="4" w:space="0" w:color="auto"/>
              <w:right w:val="nil"/>
            </w:tcBorders>
          </w:tcPr>
          <w:p w14:paraId="11C1AB7B" w14:textId="77777777" w:rsidR="0009609A" w:rsidRPr="00480BFB" w:rsidRDefault="0009609A" w:rsidP="0009609A">
            <w:pPr>
              <w:spacing w:after="0" w:line="240" w:lineRule="auto"/>
              <w:ind w:left="-40" w:right="-72"/>
              <w:jc w:val="right"/>
              <w:rPr>
                <w:rFonts w:ascii="Arial" w:hAnsi="Arial" w:cs="Arial"/>
                <w:sz w:val="18"/>
                <w:szCs w:val="18"/>
                <w:lang w:bidi="th-TH"/>
              </w:rPr>
            </w:pPr>
            <w:r w:rsidRPr="00480BFB">
              <w:rPr>
                <w:rFonts w:ascii="Arial" w:hAnsi="Arial" w:cs="Arial"/>
                <w:sz w:val="18"/>
                <w:szCs w:val="18"/>
                <w:lang w:bidi="th-TH"/>
              </w:rPr>
              <w:t>-</w:t>
            </w:r>
          </w:p>
        </w:tc>
        <w:tc>
          <w:tcPr>
            <w:tcW w:w="1368" w:type="dxa"/>
            <w:tcBorders>
              <w:top w:val="nil"/>
              <w:left w:val="nil"/>
              <w:bottom w:val="single" w:sz="4" w:space="0" w:color="auto"/>
              <w:right w:val="nil"/>
            </w:tcBorders>
            <w:shd w:val="clear" w:color="auto" w:fill="FAFAFA"/>
          </w:tcPr>
          <w:p w14:paraId="4DDC4C19" w14:textId="77777777" w:rsidR="0009609A" w:rsidRPr="00480BFB" w:rsidRDefault="0009609A" w:rsidP="0009609A">
            <w:pPr>
              <w:spacing w:after="0" w:line="240" w:lineRule="auto"/>
              <w:ind w:left="-40" w:right="-72"/>
              <w:jc w:val="right"/>
              <w:rPr>
                <w:rFonts w:ascii="Arial" w:hAnsi="Arial" w:cs="Arial"/>
                <w:sz w:val="18"/>
                <w:szCs w:val="18"/>
                <w:lang w:bidi="th-TH"/>
              </w:rPr>
            </w:pPr>
            <w:r w:rsidRPr="00480BFB">
              <w:rPr>
                <w:rFonts w:ascii="Arial" w:hAnsi="Arial" w:cs="Arial"/>
                <w:sz w:val="18"/>
                <w:szCs w:val="18"/>
                <w:lang w:bidi="th-TH"/>
              </w:rPr>
              <w:t>-</w:t>
            </w:r>
          </w:p>
        </w:tc>
        <w:tc>
          <w:tcPr>
            <w:tcW w:w="1368" w:type="dxa"/>
            <w:tcBorders>
              <w:top w:val="nil"/>
              <w:left w:val="nil"/>
              <w:bottom w:val="single" w:sz="4" w:space="0" w:color="auto"/>
              <w:right w:val="nil"/>
            </w:tcBorders>
          </w:tcPr>
          <w:p w14:paraId="176040B0" w14:textId="77777777" w:rsidR="0009609A" w:rsidRPr="00480BFB" w:rsidRDefault="0009609A" w:rsidP="0009609A">
            <w:pPr>
              <w:spacing w:after="0" w:line="240" w:lineRule="auto"/>
              <w:ind w:left="-40" w:right="-72"/>
              <w:jc w:val="right"/>
              <w:rPr>
                <w:rFonts w:ascii="Arial" w:hAnsi="Arial" w:cs="Arial"/>
                <w:sz w:val="18"/>
                <w:szCs w:val="18"/>
                <w:lang w:bidi="th-TH"/>
              </w:rPr>
            </w:pPr>
            <w:r w:rsidRPr="00480BFB">
              <w:rPr>
                <w:rFonts w:ascii="Arial" w:hAnsi="Arial" w:cs="Arial"/>
                <w:sz w:val="18"/>
                <w:szCs w:val="18"/>
                <w:lang w:bidi="th-TH"/>
              </w:rPr>
              <w:t>-</w:t>
            </w:r>
          </w:p>
        </w:tc>
      </w:tr>
      <w:tr w:rsidR="0009609A" w:rsidRPr="00480BFB" w14:paraId="4312B5F8" w14:textId="77777777" w:rsidTr="0009609A">
        <w:tc>
          <w:tcPr>
            <w:tcW w:w="3960" w:type="dxa"/>
            <w:tcBorders>
              <w:top w:val="nil"/>
              <w:left w:val="nil"/>
              <w:bottom w:val="nil"/>
              <w:right w:val="nil"/>
            </w:tcBorders>
            <w:vAlign w:val="bottom"/>
          </w:tcPr>
          <w:p w14:paraId="70B34701" w14:textId="77777777" w:rsidR="0009609A" w:rsidRPr="00480BFB" w:rsidRDefault="0009609A" w:rsidP="0009609A">
            <w:pPr>
              <w:tabs>
                <w:tab w:val="left" w:pos="166"/>
              </w:tabs>
              <w:spacing w:after="0" w:line="240" w:lineRule="auto"/>
              <w:ind w:left="-72"/>
              <w:jc w:val="both"/>
              <w:rPr>
                <w:rFonts w:ascii="Arial" w:hAnsi="Arial" w:cs="Arial"/>
                <w:sz w:val="12"/>
                <w:szCs w:val="12"/>
              </w:rPr>
            </w:pPr>
          </w:p>
        </w:tc>
        <w:tc>
          <w:tcPr>
            <w:tcW w:w="1367" w:type="dxa"/>
            <w:tcBorders>
              <w:top w:val="single" w:sz="4" w:space="0" w:color="auto"/>
              <w:left w:val="nil"/>
              <w:bottom w:val="nil"/>
              <w:right w:val="nil"/>
            </w:tcBorders>
            <w:shd w:val="clear" w:color="auto" w:fill="FAFAFA"/>
          </w:tcPr>
          <w:p w14:paraId="28B7D40C" w14:textId="77777777" w:rsidR="0009609A" w:rsidRPr="00480BFB" w:rsidRDefault="0009609A" w:rsidP="0009609A">
            <w:pPr>
              <w:spacing w:after="0" w:line="240" w:lineRule="auto"/>
              <w:ind w:left="-40" w:right="-72"/>
              <w:jc w:val="right"/>
              <w:rPr>
                <w:rFonts w:ascii="Arial" w:hAnsi="Arial" w:cs="Arial"/>
                <w:sz w:val="12"/>
                <w:szCs w:val="12"/>
                <w:lang w:bidi="th-TH"/>
              </w:rPr>
            </w:pPr>
          </w:p>
        </w:tc>
        <w:tc>
          <w:tcPr>
            <w:tcW w:w="1368" w:type="dxa"/>
            <w:gridSpan w:val="2"/>
            <w:tcBorders>
              <w:top w:val="single" w:sz="4" w:space="0" w:color="auto"/>
              <w:left w:val="nil"/>
              <w:bottom w:val="nil"/>
              <w:right w:val="nil"/>
            </w:tcBorders>
          </w:tcPr>
          <w:p w14:paraId="2F4E8C61" w14:textId="77777777" w:rsidR="0009609A" w:rsidRPr="00480BFB" w:rsidRDefault="0009609A" w:rsidP="0009609A">
            <w:pPr>
              <w:spacing w:after="0" w:line="240" w:lineRule="auto"/>
              <w:ind w:left="-40" w:right="-72"/>
              <w:jc w:val="right"/>
              <w:rPr>
                <w:rFonts w:ascii="Arial" w:hAnsi="Arial" w:cs="Arial"/>
                <w:sz w:val="12"/>
                <w:szCs w:val="12"/>
                <w:lang w:bidi="th-TH"/>
              </w:rPr>
            </w:pPr>
          </w:p>
        </w:tc>
        <w:tc>
          <w:tcPr>
            <w:tcW w:w="1368" w:type="dxa"/>
            <w:tcBorders>
              <w:top w:val="single" w:sz="4" w:space="0" w:color="auto"/>
              <w:left w:val="nil"/>
              <w:bottom w:val="nil"/>
              <w:right w:val="nil"/>
            </w:tcBorders>
            <w:shd w:val="clear" w:color="auto" w:fill="FAFAFA"/>
          </w:tcPr>
          <w:p w14:paraId="736C2BAB" w14:textId="77777777" w:rsidR="0009609A" w:rsidRPr="00480BFB" w:rsidRDefault="0009609A" w:rsidP="0009609A">
            <w:pPr>
              <w:spacing w:after="0" w:line="240" w:lineRule="auto"/>
              <w:ind w:left="-40" w:right="-72"/>
              <w:jc w:val="right"/>
              <w:rPr>
                <w:rFonts w:ascii="Arial" w:hAnsi="Arial" w:cs="Arial"/>
                <w:sz w:val="12"/>
                <w:szCs w:val="12"/>
                <w:lang w:bidi="th-TH"/>
              </w:rPr>
            </w:pPr>
          </w:p>
        </w:tc>
        <w:tc>
          <w:tcPr>
            <w:tcW w:w="1368" w:type="dxa"/>
            <w:tcBorders>
              <w:top w:val="single" w:sz="4" w:space="0" w:color="auto"/>
              <w:left w:val="nil"/>
              <w:bottom w:val="nil"/>
              <w:right w:val="nil"/>
            </w:tcBorders>
          </w:tcPr>
          <w:p w14:paraId="17D43570" w14:textId="77777777" w:rsidR="0009609A" w:rsidRPr="00480BFB" w:rsidRDefault="0009609A" w:rsidP="0009609A">
            <w:pPr>
              <w:spacing w:after="0" w:line="240" w:lineRule="auto"/>
              <w:ind w:left="-40" w:right="-72"/>
              <w:jc w:val="right"/>
              <w:rPr>
                <w:rFonts w:ascii="Arial" w:hAnsi="Arial" w:cs="Arial"/>
                <w:sz w:val="12"/>
                <w:szCs w:val="12"/>
                <w:lang w:bidi="th-TH"/>
              </w:rPr>
            </w:pPr>
          </w:p>
        </w:tc>
      </w:tr>
      <w:tr w:rsidR="0009609A" w:rsidRPr="00480BFB" w14:paraId="09667265" w14:textId="77777777" w:rsidTr="0009609A">
        <w:tc>
          <w:tcPr>
            <w:tcW w:w="3960" w:type="dxa"/>
            <w:tcBorders>
              <w:top w:val="nil"/>
              <w:left w:val="nil"/>
              <w:bottom w:val="nil"/>
              <w:right w:val="nil"/>
            </w:tcBorders>
            <w:vAlign w:val="bottom"/>
          </w:tcPr>
          <w:p w14:paraId="3FDBD258" w14:textId="77777777" w:rsidR="0009609A" w:rsidRPr="00480BFB" w:rsidRDefault="0009609A" w:rsidP="0009609A">
            <w:pPr>
              <w:tabs>
                <w:tab w:val="left" w:pos="166"/>
              </w:tabs>
              <w:spacing w:after="0" w:line="240" w:lineRule="auto"/>
              <w:ind w:left="-72"/>
              <w:jc w:val="both"/>
              <w:rPr>
                <w:rFonts w:ascii="Arial" w:hAnsi="Arial" w:cs="Arial"/>
                <w:sz w:val="18"/>
                <w:szCs w:val="18"/>
              </w:rPr>
            </w:pPr>
            <w:r w:rsidRPr="00480BFB">
              <w:rPr>
                <w:rFonts w:ascii="Arial" w:hAnsi="Arial" w:cs="Arial"/>
                <w:sz w:val="18"/>
                <w:szCs w:val="18"/>
              </w:rPr>
              <w:t xml:space="preserve">At 31 December </w:t>
            </w:r>
          </w:p>
        </w:tc>
        <w:tc>
          <w:tcPr>
            <w:tcW w:w="1367" w:type="dxa"/>
            <w:tcBorders>
              <w:top w:val="nil"/>
              <w:left w:val="nil"/>
              <w:bottom w:val="single" w:sz="4" w:space="0" w:color="auto"/>
              <w:right w:val="nil"/>
            </w:tcBorders>
            <w:shd w:val="clear" w:color="auto" w:fill="FAFAFA"/>
          </w:tcPr>
          <w:p w14:paraId="6F215F58" w14:textId="77777777" w:rsidR="0009609A" w:rsidRPr="00480BFB" w:rsidRDefault="0009609A" w:rsidP="0009609A">
            <w:pPr>
              <w:spacing w:after="0" w:line="240" w:lineRule="auto"/>
              <w:ind w:left="-40" w:right="-72"/>
              <w:jc w:val="right"/>
              <w:rPr>
                <w:rFonts w:ascii="Arial" w:hAnsi="Arial" w:cs="Arial"/>
                <w:sz w:val="18"/>
                <w:szCs w:val="18"/>
                <w:lang w:bidi="th-TH"/>
              </w:rPr>
            </w:pPr>
            <w:r w:rsidRPr="00480BFB">
              <w:rPr>
                <w:rFonts w:ascii="Arial" w:hAnsi="Arial" w:cs="Arial"/>
                <w:sz w:val="18"/>
                <w:szCs w:val="18"/>
                <w:lang w:bidi="th-TH"/>
              </w:rPr>
              <w:t>30,000,000</w:t>
            </w:r>
          </w:p>
        </w:tc>
        <w:tc>
          <w:tcPr>
            <w:tcW w:w="1368" w:type="dxa"/>
            <w:gridSpan w:val="2"/>
            <w:tcBorders>
              <w:top w:val="nil"/>
              <w:left w:val="nil"/>
              <w:bottom w:val="single" w:sz="4" w:space="0" w:color="auto"/>
              <w:right w:val="nil"/>
            </w:tcBorders>
          </w:tcPr>
          <w:p w14:paraId="6E53A9F4" w14:textId="77777777" w:rsidR="0009609A" w:rsidRPr="00480BFB" w:rsidRDefault="0009609A" w:rsidP="0009609A">
            <w:pPr>
              <w:spacing w:after="0" w:line="240" w:lineRule="auto"/>
              <w:ind w:left="-40" w:right="-72"/>
              <w:jc w:val="right"/>
              <w:rPr>
                <w:rFonts w:ascii="Arial" w:hAnsi="Arial" w:cs="Arial"/>
                <w:sz w:val="18"/>
                <w:szCs w:val="18"/>
                <w:lang w:bidi="th-TH"/>
              </w:rPr>
            </w:pPr>
            <w:r w:rsidRPr="00480BFB">
              <w:rPr>
                <w:rFonts w:ascii="Arial" w:hAnsi="Arial" w:cs="Arial"/>
                <w:sz w:val="18"/>
                <w:szCs w:val="18"/>
                <w:lang w:bidi="th-TH"/>
              </w:rPr>
              <w:t>30,000,000</w:t>
            </w:r>
          </w:p>
        </w:tc>
        <w:tc>
          <w:tcPr>
            <w:tcW w:w="1368" w:type="dxa"/>
            <w:tcBorders>
              <w:top w:val="nil"/>
              <w:left w:val="nil"/>
              <w:bottom w:val="single" w:sz="4" w:space="0" w:color="auto"/>
              <w:right w:val="nil"/>
            </w:tcBorders>
            <w:shd w:val="clear" w:color="auto" w:fill="FAFAFA"/>
          </w:tcPr>
          <w:p w14:paraId="1AABE091" w14:textId="77777777" w:rsidR="0009609A" w:rsidRPr="00480BFB" w:rsidRDefault="0009609A" w:rsidP="0009609A">
            <w:pPr>
              <w:spacing w:after="0" w:line="240" w:lineRule="auto"/>
              <w:ind w:left="-40" w:right="-72"/>
              <w:jc w:val="right"/>
              <w:rPr>
                <w:rFonts w:ascii="Arial" w:hAnsi="Arial" w:cs="Arial"/>
                <w:sz w:val="18"/>
                <w:szCs w:val="18"/>
                <w:lang w:bidi="th-TH"/>
              </w:rPr>
            </w:pPr>
            <w:r w:rsidRPr="00480BFB">
              <w:rPr>
                <w:rFonts w:ascii="Arial" w:hAnsi="Arial" w:cs="Arial"/>
                <w:sz w:val="18"/>
                <w:szCs w:val="18"/>
                <w:lang w:bidi="th-TH"/>
              </w:rPr>
              <w:t>30,000,000</w:t>
            </w:r>
          </w:p>
        </w:tc>
        <w:tc>
          <w:tcPr>
            <w:tcW w:w="1368" w:type="dxa"/>
            <w:tcBorders>
              <w:top w:val="nil"/>
              <w:left w:val="nil"/>
              <w:bottom w:val="single" w:sz="4" w:space="0" w:color="auto"/>
              <w:right w:val="nil"/>
            </w:tcBorders>
          </w:tcPr>
          <w:p w14:paraId="4ED2D5F2" w14:textId="77777777" w:rsidR="0009609A" w:rsidRPr="00480BFB" w:rsidRDefault="0009609A" w:rsidP="0009609A">
            <w:pPr>
              <w:spacing w:after="0" w:line="240" w:lineRule="auto"/>
              <w:ind w:left="-40" w:right="-72"/>
              <w:jc w:val="right"/>
              <w:rPr>
                <w:rFonts w:ascii="Arial" w:hAnsi="Arial" w:cs="Arial"/>
                <w:sz w:val="18"/>
                <w:szCs w:val="18"/>
                <w:lang w:bidi="th-TH"/>
              </w:rPr>
            </w:pPr>
            <w:r w:rsidRPr="00480BFB">
              <w:rPr>
                <w:rFonts w:ascii="Arial" w:hAnsi="Arial" w:cs="Arial"/>
                <w:sz w:val="18"/>
                <w:szCs w:val="18"/>
                <w:lang w:bidi="th-TH"/>
              </w:rPr>
              <w:t>30,000,000</w:t>
            </w:r>
          </w:p>
        </w:tc>
      </w:tr>
    </w:tbl>
    <w:p w14:paraId="3A3F3920" w14:textId="77777777" w:rsidR="0009609A" w:rsidRPr="00E9475D" w:rsidRDefault="0009609A" w:rsidP="00A55C0E">
      <w:pPr>
        <w:spacing w:after="0" w:line="240" w:lineRule="auto"/>
        <w:jc w:val="both"/>
        <w:rPr>
          <w:rFonts w:ascii="Arial" w:hAnsi="Arial" w:cs="Arial"/>
          <w:sz w:val="18"/>
          <w:szCs w:val="18"/>
        </w:rPr>
      </w:pPr>
    </w:p>
    <w:p w14:paraId="267F4F74" w14:textId="77777777" w:rsidR="0009609A" w:rsidRPr="00E9475D" w:rsidRDefault="0009609A" w:rsidP="00A55C0E">
      <w:pPr>
        <w:spacing w:after="0" w:line="240" w:lineRule="auto"/>
        <w:jc w:val="both"/>
        <w:rPr>
          <w:rFonts w:ascii="Arial" w:eastAsia="Arial Unicode MS" w:hAnsi="Arial" w:cs="Arial"/>
          <w:sz w:val="18"/>
          <w:szCs w:val="18"/>
          <w:lang w:bidi="th-TH"/>
        </w:rPr>
      </w:pPr>
      <w:r w:rsidRPr="00E9475D">
        <w:rPr>
          <w:rFonts w:ascii="Arial" w:eastAsia="Arial Unicode MS" w:hAnsi="Arial" w:cs="Arial"/>
          <w:sz w:val="18"/>
          <w:szCs w:val="18"/>
          <w:lang w:bidi="th-TH"/>
        </w:rPr>
        <w:t xml:space="preserve">Under the Public Companies Act., B.E. 2535, the Company is required to set aside as statutory reserve at least </w:t>
      </w:r>
      <w:r w:rsidRPr="00E9475D">
        <w:rPr>
          <w:rFonts w:ascii="Arial" w:hAnsi="Arial" w:cs="Arial"/>
          <w:sz w:val="18"/>
          <w:szCs w:val="18"/>
        </w:rPr>
        <w:t xml:space="preserve">5 </w:t>
      </w:r>
      <w:r w:rsidRPr="00E9475D">
        <w:rPr>
          <w:rFonts w:ascii="Arial" w:eastAsia="Arial Unicode MS" w:hAnsi="Arial" w:cs="Arial"/>
          <w:sz w:val="18"/>
          <w:szCs w:val="18"/>
          <w:lang w:bidi="th-TH"/>
        </w:rPr>
        <w:t xml:space="preserve">percent of its net profit after accumulated deficit brought forward (if any) until the reserve is not less than </w:t>
      </w:r>
      <w:r w:rsidRPr="00E9475D">
        <w:rPr>
          <w:rFonts w:ascii="Arial" w:hAnsi="Arial" w:cs="Arial"/>
          <w:sz w:val="18"/>
          <w:szCs w:val="18"/>
        </w:rPr>
        <w:t>10</w:t>
      </w:r>
      <w:r w:rsidRPr="00E9475D">
        <w:rPr>
          <w:rFonts w:ascii="Arial" w:eastAsia="Arial Unicode MS" w:hAnsi="Arial" w:cs="Arial"/>
          <w:sz w:val="18"/>
          <w:szCs w:val="18"/>
          <w:lang w:bidi="th-TH"/>
        </w:rPr>
        <w:t xml:space="preserve"> percent of the registered capital. This reserve is not available for dividend distribution.</w:t>
      </w:r>
    </w:p>
    <w:p w14:paraId="0A91A2D8" w14:textId="1020E1AF" w:rsidR="00AF18A6" w:rsidRPr="00480BFB" w:rsidRDefault="00AF18A6" w:rsidP="00A55C0E">
      <w:pPr>
        <w:spacing w:after="0" w:line="240" w:lineRule="auto"/>
        <w:jc w:val="both"/>
        <w:rPr>
          <w:rFonts w:ascii="Arial" w:eastAsia="Arial Unicode MS" w:hAnsi="Arial" w:cs="Arial"/>
          <w:sz w:val="18"/>
          <w:szCs w:val="18"/>
          <w:lang w:bidi="th-TH"/>
        </w:rPr>
      </w:pPr>
    </w:p>
    <w:p w14:paraId="587EA64D" w14:textId="77777777" w:rsidR="00406229" w:rsidRPr="00480BFB" w:rsidRDefault="00406229" w:rsidP="00A55C0E">
      <w:pPr>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09609A" w:rsidRPr="00480BFB" w14:paraId="2FBD1F5A" w14:textId="77777777" w:rsidTr="0009609A">
        <w:trPr>
          <w:trHeight w:val="386"/>
        </w:trPr>
        <w:tc>
          <w:tcPr>
            <w:tcW w:w="9461" w:type="dxa"/>
            <w:shd w:val="clear" w:color="auto" w:fill="FFA543"/>
            <w:vAlign w:val="center"/>
          </w:tcPr>
          <w:p w14:paraId="5499EA44" w14:textId="5158D587" w:rsidR="0009609A" w:rsidRPr="00480BFB" w:rsidRDefault="0009609A" w:rsidP="0009609A">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480BFB">
              <w:rPr>
                <w:rFonts w:ascii="Arial" w:eastAsia="Arial Unicode MS" w:hAnsi="Arial" w:cs="Arial"/>
                <w:b/>
                <w:bCs/>
                <w:color w:val="FFFFFF" w:themeColor="background1"/>
                <w:sz w:val="18"/>
                <w:szCs w:val="18"/>
                <w:lang w:val="en-GB" w:bidi="th-TH"/>
              </w:rPr>
              <w:t>2</w:t>
            </w:r>
            <w:r w:rsidR="00244E57" w:rsidRPr="00480BFB">
              <w:rPr>
                <w:rFonts w:ascii="Arial" w:eastAsia="Arial Unicode MS" w:hAnsi="Arial" w:cs="Arial"/>
                <w:b/>
                <w:bCs/>
                <w:color w:val="FFFFFF" w:themeColor="background1"/>
                <w:sz w:val="18"/>
                <w:szCs w:val="18"/>
                <w:lang w:val="en-GB" w:bidi="th-TH"/>
              </w:rPr>
              <w:t>8</w:t>
            </w:r>
            <w:r w:rsidRPr="00480BFB">
              <w:rPr>
                <w:rFonts w:ascii="Arial" w:eastAsia="Arial Unicode MS" w:hAnsi="Arial" w:cs="Arial"/>
                <w:b/>
                <w:bCs/>
                <w:color w:val="FFFFFF" w:themeColor="background1"/>
                <w:sz w:val="18"/>
                <w:szCs w:val="18"/>
                <w:lang w:val="en-GB" w:bidi="th-TH"/>
              </w:rPr>
              <w:tab/>
              <w:t>Finance costs</w:t>
            </w:r>
          </w:p>
        </w:tc>
      </w:tr>
    </w:tbl>
    <w:p w14:paraId="056881B6" w14:textId="77777777" w:rsidR="0009609A" w:rsidRPr="00480BFB" w:rsidRDefault="0009609A" w:rsidP="0009609A">
      <w:pPr>
        <w:spacing w:after="0" w:line="240" w:lineRule="auto"/>
        <w:jc w:val="both"/>
        <w:rPr>
          <w:rFonts w:ascii="Arial" w:hAnsi="Arial" w:cs="Arial"/>
          <w:sz w:val="10"/>
          <w:szCs w:val="10"/>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09609A" w:rsidRPr="00480BFB" w14:paraId="3C2FA582" w14:textId="77777777" w:rsidTr="00D32C30">
        <w:tc>
          <w:tcPr>
            <w:tcW w:w="3989" w:type="dxa"/>
            <w:tcBorders>
              <w:top w:val="nil"/>
              <w:left w:val="nil"/>
              <w:bottom w:val="nil"/>
              <w:right w:val="nil"/>
            </w:tcBorders>
            <w:shd w:val="clear" w:color="auto" w:fill="auto"/>
          </w:tcPr>
          <w:p w14:paraId="1544D792" w14:textId="77777777" w:rsidR="0009609A" w:rsidRPr="00480BFB" w:rsidRDefault="0009609A" w:rsidP="00A55C0E">
            <w:pPr>
              <w:spacing w:after="0" w:line="240" w:lineRule="auto"/>
              <w:ind w:left="-72"/>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0D0EB536"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Consolidated</w:t>
            </w:r>
          </w:p>
          <w:p w14:paraId="084AA2CD"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32543F35"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Separate</w:t>
            </w:r>
          </w:p>
          <w:p w14:paraId="65099896"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financial statements</w:t>
            </w:r>
          </w:p>
        </w:tc>
      </w:tr>
      <w:tr w:rsidR="0009609A" w:rsidRPr="00480BFB" w14:paraId="5DE20071" w14:textId="77777777" w:rsidTr="0009609A">
        <w:tc>
          <w:tcPr>
            <w:tcW w:w="3989" w:type="dxa"/>
            <w:tcBorders>
              <w:top w:val="nil"/>
              <w:left w:val="nil"/>
              <w:bottom w:val="nil"/>
              <w:right w:val="nil"/>
            </w:tcBorders>
            <w:shd w:val="clear" w:color="auto" w:fill="auto"/>
          </w:tcPr>
          <w:p w14:paraId="0AED3F1A" w14:textId="77777777" w:rsidR="0009609A" w:rsidRPr="00480BFB" w:rsidRDefault="0009609A" w:rsidP="00A55C0E">
            <w:pPr>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4A9A77E0" w14:textId="77777777" w:rsidR="0009609A" w:rsidRPr="00480BFB" w:rsidRDefault="00E31A02"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2020</w:t>
            </w:r>
          </w:p>
        </w:tc>
        <w:tc>
          <w:tcPr>
            <w:tcW w:w="1368" w:type="dxa"/>
            <w:gridSpan w:val="2"/>
            <w:tcBorders>
              <w:top w:val="single" w:sz="4" w:space="0" w:color="auto"/>
              <w:left w:val="nil"/>
              <w:bottom w:val="nil"/>
              <w:right w:val="nil"/>
            </w:tcBorders>
            <w:shd w:val="clear" w:color="auto" w:fill="auto"/>
            <w:hideMark/>
          </w:tcPr>
          <w:p w14:paraId="22F5A564" w14:textId="77777777" w:rsidR="0009609A" w:rsidRPr="00480BFB" w:rsidRDefault="00E31A02"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14:paraId="44D6BF13" w14:textId="77777777" w:rsidR="0009609A" w:rsidRPr="00480BFB" w:rsidRDefault="00E31A02"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14:paraId="7D6D1C42" w14:textId="77777777" w:rsidR="0009609A" w:rsidRPr="00480BFB" w:rsidRDefault="00E31A02"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2019</w:t>
            </w:r>
          </w:p>
        </w:tc>
      </w:tr>
      <w:tr w:rsidR="0009609A" w:rsidRPr="00480BFB" w14:paraId="539BE8F8" w14:textId="77777777" w:rsidTr="0009609A">
        <w:tc>
          <w:tcPr>
            <w:tcW w:w="3989" w:type="dxa"/>
            <w:tcBorders>
              <w:top w:val="nil"/>
              <w:left w:val="nil"/>
              <w:bottom w:val="nil"/>
              <w:right w:val="nil"/>
            </w:tcBorders>
            <w:shd w:val="clear" w:color="auto" w:fill="auto"/>
          </w:tcPr>
          <w:p w14:paraId="4237E19E" w14:textId="77777777" w:rsidR="0009609A" w:rsidRPr="00480BFB" w:rsidRDefault="0009609A" w:rsidP="00A55C0E">
            <w:pPr>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74D739D2"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7FD21BCE"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3A81AB0B"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1B8B8C8E"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r>
      <w:tr w:rsidR="0009609A" w:rsidRPr="00480BFB" w14:paraId="58776DB9" w14:textId="77777777" w:rsidTr="0009609A">
        <w:tc>
          <w:tcPr>
            <w:tcW w:w="3989" w:type="dxa"/>
            <w:tcBorders>
              <w:top w:val="nil"/>
              <w:left w:val="nil"/>
              <w:bottom w:val="nil"/>
              <w:right w:val="nil"/>
            </w:tcBorders>
            <w:shd w:val="clear" w:color="auto" w:fill="auto"/>
          </w:tcPr>
          <w:p w14:paraId="1F455394" w14:textId="77777777" w:rsidR="0009609A" w:rsidRPr="00480BFB" w:rsidRDefault="0009609A" w:rsidP="00A55C0E">
            <w:pPr>
              <w:spacing w:after="0" w:line="240" w:lineRule="auto"/>
              <w:ind w:left="-72"/>
              <w:jc w:val="both"/>
              <w:rPr>
                <w:rFonts w:ascii="Arial" w:hAnsi="Arial" w:cs="Arial"/>
                <w:sz w:val="12"/>
                <w:szCs w:val="12"/>
              </w:rPr>
            </w:pPr>
          </w:p>
        </w:tc>
        <w:tc>
          <w:tcPr>
            <w:tcW w:w="1367" w:type="dxa"/>
            <w:tcBorders>
              <w:top w:val="single" w:sz="4" w:space="0" w:color="auto"/>
              <w:left w:val="nil"/>
              <w:bottom w:val="nil"/>
              <w:right w:val="nil"/>
            </w:tcBorders>
            <w:shd w:val="clear" w:color="auto" w:fill="FAFAFA"/>
          </w:tcPr>
          <w:p w14:paraId="41A4144E" w14:textId="77777777" w:rsidR="0009609A" w:rsidRPr="00480BFB" w:rsidRDefault="0009609A" w:rsidP="0009609A">
            <w:pPr>
              <w:spacing w:after="0" w:line="240" w:lineRule="auto"/>
              <w:ind w:right="-72"/>
              <w:jc w:val="right"/>
              <w:rPr>
                <w:rFonts w:ascii="Arial" w:hAnsi="Arial" w:cs="Arial"/>
                <w:sz w:val="12"/>
                <w:szCs w:val="12"/>
              </w:rPr>
            </w:pPr>
          </w:p>
        </w:tc>
        <w:tc>
          <w:tcPr>
            <w:tcW w:w="1368" w:type="dxa"/>
            <w:gridSpan w:val="2"/>
            <w:tcBorders>
              <w:top w:val="single" w:sz="4" w:space="0" w:color="auto"/>
              <w:left w:val="nil"/>
              <w:bottom w:val="nil"/>
              <w:right w:val="nil"/>
            </w:tcBorders>
            <w:shd w:val="clear" w:color="auto" w:fill="auto"/>
          </w:tcPr>
          <w:p w14:paraId="4EABCF60" w14:textId="77777777" w:rsidR="0009609A" w:rsidRPr="00480BFB" w:rsidRDefault="0009609A" w:rsidP="0009609A">
            <w:pPr>
              <w:spacing w:after="0" w:line="240" w:lineRule="auto"/>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303F63F4" w14:textId="77777777" w:rsidR="0009609A" w:rsidRPr="00480BFB" w:rsidRDefault="0009609A" w:rsidP="0009609A">
            <w:pPr>
              <w:spacing w:after="0" w:line="240" w:lineRule="auto"/>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auto"/>
          </w:tcPr>
          <w:p w14:paraId="0AEA4576" w14:textId="77777777" w:rsidR="0009609A" w:rsidRPr="00480BFB" w:rsidRDefault="0009609A" w:rsidP="0009609A">
            <w:pPr>
              <w:spacing w:after="0" w:line="240" w:lineRule="auto"/>
              <w:ind w:right="-72"/>
              <w:jc w:val="right"/>
              <w:rPr>
                <w:rFonts w:ascii="Arial" w:hAnsi="Arial" w:cs="Arial"/>
                <w:sz w:val="12"/>
                <w:szCs w:val="12"/>
              </w:rPr>
            </w:pPr>
          </w:p>
        </w:tc>
      </w:tr>
      <w:tr w:rsidR="008E519D" w:rsidRPr="00480BFB" w14:paraId="4FB78A8D" w14:textId="77777777" w:rsidTr="00A575F9">
        <w:tc>
          <w:tcPr>
            <w:tcW w:w="3989" w:type="dxa"/>
            <w:tcBorders>
              <w:top w:val="nil"/>
              <w:left w:val="nil"/>
              <w:bottom w:val="nil"/>
              <w:right w:val="nil"/>
            </w:tcBorders>
            <w:shd w:val="clear" w:color="auto" w:fill="auto"/>
          </w:tcPr>
          <w:p w14:paraId="78B93256" w14:textId="77777777" w:rsidR="008E519D" w:rsidRPr="00480BFB" w:rsidRDefault="008E519D" w:rsidP="008E519D">
            <w:pPr>
              <w:spacing w:after="0" w:line="240" w:lineRule="auto"/>
              <w:ind w:left="-72"/>
              <w:jc w:val="both"/>
              <w:rPr>
                <w:rFonts w:ascii="Arial" w:hAnsi="Arial" w:cs="Arial"/>
                <w:sz w:val="18"/>
                <w:szCs w:val="18"/>
              </w:rPr>
            </w:pPr>
            <w:r w:rsidRPr="00480BFB">
              <w:rPr>
                <w:rFonts w:ascii="Arial" w:hAnsi="Arial" w:cs="Arial"/>
                <w:sz w:val="18"/>
                <w:szCs w:val="18"/>
              </w:rPr>
              <w:t>Bank borrowings</w:t>
            </w:r>
          </w:p>
        </w:tc>
        <w:tc>
          <w:tcPr>
            <w:tcW w:w="1367" w:type="dxa"/>
            <w:tcBorders>
              <w:top w:val="nil"/>
              <w:left w:val="nil"/>
              <w:bottom w:val="nil"/>
              <w:right w:val="nil"/>
            </w:tcBorders>
            <w:shd w:val="clear" w:color="auto" w:fill="FAFAFA"/>
          </w:tcPr>
          <w:p w14:paraId="73CD0F2A" w14:textId="49F8F6AA" w:rsidR="008E519D" w:rsidRPr="00480BFB" w:rsidRDefault="008E519D" w:rsidP="008E519D">
            <w:pPr>
              <w:spacing w:after="0" w:line="240" w:lineRule="auto"/>
              <w:ind w:left="-40"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31,478,374</w:t>
            </w:r>
          </w:p>
        </w:tc>
        <w:tc>
          <w:tcPr>
            <w:tcW w:w="1368" w:type="dxa"/>
            <w:gridSpan w:val="2"/>
            <w:tcBorders>
              <w:top w:val="nil"/>
              <w:left w:val="nil"/>
              <w:bottom w:val="nil"/>
              <w:right w:val="nil"/>
            </w:tcBorders>
          </w:tcPr>
          <w:p w14:paraId="1CCBBD44" w14:textId="77777777" w:rsidR="008E519D" w:rsidRPr="00480BFB" w:rsidRDefault="008E519D" w:rsidP="008E519D">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lang w:val="en-GB"/>
              </w:rPr>
              <w:t>51</w:t>
            </w:r>
            <w:r w:rsidRPr="00480BFB">
              <w:rPr>
                <w:rFonts w:ascii="Arial" w:eastAsia="Arial Unicode MS" w:hAnsi="Arial" w:cs="Arial"/>
                <w:sz w:val="18"/>
                <w:szCs w:val="18"/>
              </w:rPr>
              <w:t>,</w:t>
            </w:r>
            <w:r w:rsidRPr="00480BFB">
              <w:rPr>
                <w:rFonts w:ascii="Arial" w:eastAsia="Arial Unicode MS" w:hAnsi="Arial" w:cs="Arial"/>
                <w:sz w:val="18"/>
                <w:szCs w:val="18"/>
                <w:lang w:val="en-GB"/>
              </w:rPr>
              <w:t>471</w:t>
            </w:r>
            <w:r w:rsidRPr="00480BFB">
              <w:rPr>
                <w:rFonts w:ascii="Arial" w:eastAsia="Arial Unicode MS" w:hAnsi="Arial" w:cs="Arial"/>
                <w:sz w:val="18"/>
                <w:szCs w:val="18"/>
              </w:rPr>
              <w:t>,</w:t>
            </w:r>
            <w:r w:rsidRPr="00480BFB">
              <w:rPr>
                <w:rFonts w:ascii="Arial" w:eastAsia="Arial Unicode MS" w:hAnsi="Arial" w:cs="Arial"/>
                <w:sz w:val="18"/>
                <w:szCs w:val="18"/>
                <w:lang w:val="en-GB"/>
              </w:rPr>
              <w:t>205</w:t>
            </w:r>
          </w:p>
        </w:tc>
        <w:tc>
          <w:tcPr>
            <w:tcW w:w="1368" w:type="dxa"/>
            <w:tcBorders>
              <w:top w:val="nil"/>
              <w:left w:val="nil"/>
              <w:bottom w:val="nil"/>
              <w:right w:val="nil"/>
            </w:tcBorders>
            <w:shd w:val="clear" w:color="auto" w:fill="FAFAFA"/>
          </w:tcPr>
          <w:p w14:paraId="4F2888AF" w14:textId="6B156678" w:rsidR="008E519D" w:rsidRPr="00480BFB" w:rsidRDefault="008E519D" w:rsidP="008E519D">
            <w:pPr>
              <w:spacing w:after="0" w:line="240" w:lineRule="auto"/>
              <w:ind w:left="-40"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29,442,426</w:t>
            </w:r>
          </w:p>
        </w:tc>
        <w:tc>
          <w:tcPr>
            <w:tcW w:w="1368" w:type="dxa"/>
            <w:tcBorders>
              <w:top w:val="nil"/>
              <w:left w:val="nil"/>
              <w:bottom w:val="nil"/>
              <w:right w:val="nil"/>
            </w:tcBorders>
          </w:tcPr>
          <w:p w14:paraId="61107724" w14:textId="77777777" w:rsidR="008E519D" w:rsidRPr="00480BFB" w:rsidRDefault="008E519D" w:rsidP="008E519D">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lang w:val="en-GB"/>
              </w:rPr>
              <w:t>51</w:t>
            </w:r>
            <w:r w:rsidRPr="00480BFB">
              <w:rPr>
                <w:rFonts w:ascii="Arial" w:eastAsia="Arial Unicode MS" w:hAnsi="Arial" w:cs="Arial"/>
                <w:sz w:val="18"/>
                <w:szCs w:val="18"/>
              </w:rPr>
              <w:t>,</w:t>
            </w:r>
            <w:r w:rsidRPr="00480BFB">
              <w:rPr>
                <w:rFonts w:ascii="Arial" w:eastAsia="Arial Unicode MS" w:hAnsi="Arial" w:cs="Arial"/>
                <w:sz w:val="18"/>
                <w:szCs w:val="18"/>
                <w:lang w:val="en-GB"/>
              </w:rPr>
              <w:t>421</w:t>
            </w:r>
            <w:r w:rsidRPr="00480BFB">
              <w:rPr>
                <w:rFonts w:ascii="Arial" w:eastAsia="Arial Unicode MS" w:hAnsi="Arial" w:cs="Arial"/>
                <w:sz w:val="18"/>
                <w:szCs w:val="18"/>
              </w:rPr>
              <w:t>,</w:t>
            </w:r>
            <w:r w:rsidRPr="00480BFB">
              <w:rPr>
                <w:rFonts w:ascii="Arial" w:eastAsia="Arial Unicode MS" w:hAnsi="Arial" w:cs="Arial"/>
                <w:sz w:val="18"/>
                <w:szCs w:val="18"/>
                <w:lang w:val="en-GB"/>
              </w:rPr>
              <w:t>644</w:t>
            </w:r>
          </w:p>
        </w:tc>
      </w:tr>
      <w:tr w:rsidR="008E519D" w:rsidRPr="00480BFB" w14:paraId="5EE2827C" w14:textId="77777777" w:rsidTr="00A575F9">
        <w:tc>
          <w:tcPr>
            <w:tcW w:w="3989" w:type="dxa"/>
            <w:tcBorders>
              <w:top w:val="nil"/>
              <w:left w:val="nil"/>
              <w:bottom w:val="nil"/>
              <w:right w:val="nil"/>
            </w:tcBorders>
            <w:shd w:val="clear" w:color="auto" w:fill="auto"/>
          </w:tcPr>
          <w:p w14:paraId="4F4B2155" w14:textId="3EDE1F8B" w:rsidR="008E519D" w:rsidRPr="00480BFB" w:rsidRDefault="008E519D" w:rsidP="008E519D">
            <w:pPr>
              <w:spacing w:after="0" w:line="240" w:lineRule="auto"/>
              <w:ind w:left="-72"/>
              <w:jc w:val="both"/>
              <w:rPr>
                <w:rFonts w:ascii="Arial" w:hAnsi="Arial" w:cs="Arial"/>
                <w:sz w:val="18"/>
                <w:szCs w:val="18"/>
              </w:rPr>
            </w:pPr>
            <w:r w:rsidRPr="00480BFB">
              <w:rPr>
                <w:rFonts w:ascii="Arial" w:hAnsi="Arial" w:cs="Arial"/>
                <w:sz w:val="18"/>
                <w:szCs w:val="18"/>
              </w:rPr>
              <w:t>Loan from subsidiaries</w:t>
            </w:r>
          </w:p>
        </w:tc>
        <w:tc>
          <w:tcPr>
            <w:tcW w:w="1367" w:type="dxa"/>
            <w:tcBorders>
              <w:top w:val="nil"/>
              <w:left w:val="nil"/>
              <w:bottom w:val="nil"/>
              <w:right w:val="nil"/>
            </w:tcBorders>
            <w:shd w:val="clear" w:color="auto" w:fill="FAFAFA"/>
          </w:tcPr>
          <w:p w14:paraId="104A991E" w14:textId="6F1BA60E" w:rsidR="008E519D" w:rsidRPr="00480BFB" w:rsidRDefault="008E519D" w:rsidP="008E519D">
            <w:pPr>
              <w:spacing w:after="0" w:line="240" w:lineRule="auto"/>
              <w:ind w:left="-40"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w:t>
            </w:r>
          </w:p>
        </w:tc>
        <w:tc>
          <w:tcPr>
            <w:tcW w:w="1368" w:type="dxa"/>
            <w:gridSpan w:val="2"/>
            <w:tcBorders>
              <w:top w:val="nil"/>
              <w:left w:val="nil"/>
              <w:bottom w:val="nil"/>
              <w:right w:val="nil"/>
            </w:tcBorders>
          </w:tcPr>
          <w:p w14:paraId="18E0C235" w14:textId="77777777" w:rsidR="008E519D" w:rsidRPr="00480BFB" w:rsidRDefault="008E519D" w:rsidP="008E519D">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01872879" w14:textId="2F08F63E" w:rsidR="008E519D" w:rsidRPr="00480BFB" w:rsidRDefault="008E519D" w:rsidP="008E519D">
            <w:pPr>
              <w:spacing w:after="0" w:line="240" w:lineRule="auto"/>
              <w:ind w:left="-40"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3,420,447</w:t>
            </w:r>
          </w:p>
        </w:tc>
        <w:tc>
          <w:tcPr>
            <w:tcW w:w="1368" w:type="dxa"/>
            <w:tcBorders>
              <w:top w:val="nil"/>
              <w:left w:val="nil"/>
              <w:bottom w:val="nil"/>
              <w:right w:val="nil"/>
            </w:tcBorders>
          </w:tcPr>
          <w:p w14:paraId="39286CCB" w14:textId="77777777" w:rsidR="008E519D" w:rsidRPr="00480BFB" w:rsidRDefault="008E519D" w:rsidP="008E519D">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lang w:val="en-GB"/>
              </w:rPr>
              <w:t>1</w:t>
            </w:r>
            <w:r w:rsidRPr="00480BFB">
              <w:rPr>
                <w:rFonts w:ascii="Arial" w:eastAsia="Arial Unicode MS" w:hAnsi="Arial" w:cs="Arial"/>
                <w:sz w:val="18"/>
                <w:szCs w:val="18"/>
              </w:rPr>
              <w:t>,</w:t>
            </w:r>
            <w:r w:rsidRPr="00480BFB">
              <w:rPr>
                <w:rFonts w:ascii="Arial" w:eastAsia="Arial Unicode MS" w:hAnsi="Arial" w:cs="Arial"/>
                <w:sz w:val="18"/>
                <w:szCs w:val="18"/>
                <w:lang w:val="en-GB"/>
              </w:rPr>
              <w:t>923</w:t>
            </w:r>
            <w:r w:rsidRPr="00480BFB">
              <w:rPr>
                <w:rFonts w:ascii="Arial" w:eastAsia="Arial Unicode MS" w:hAnsi="Arial" w:cs="Arial"/>
                <w:sz w:val="18"/>
                <w:szCs w:val="18"/>
              </w:rPr>
              <w:t>,</w:t>
            </w:r>
            <w:r w:rsidRPr="00480BFB">
              <w:rPr>
                <w:rFonts w:ascii="Arial" w:eastAsia="Arial Unicode MS" w:hAnsi="Arial" w:cs="Arial"/>
                <w:sz w:val="18"/>
                <w:szCs w:val="18"/>
                <w:lang w:val="en-GB"/>
              </w:rPr>
              <w:t>731</w:t>
            </w:r>
          </w:p>
        </w:tc>
      </w:tr>
      <w:tr w:rsidR="008E519D" w:rsidRPr="00480BFB" w14:paraId="5E408E6E" w14:textId="77777777" w:rsidTr="00A575F9">
        <w:tc>
          <w:tcPr>
            <w:tcW w:w="3989" w:type="dxa"/>
            <w:tcBorders>
              <w:top w:val="nil"/>
              <w:left w:val="nil"/>
              <w:bottom w:val="nil"/>
              <w:right w:val="nil"/>
            </w:tcBorders>
            <w:shd w:val="clear" w:color="auto" w:fill="auto"/>
          </w:tcPr>
          <w:p w14:paraId="32B4B314" w14:textId="77777777" w:rsidR="008E519D" w:rsidRPr="00480BFB" w:rsidRDefault="008E519D" w:rsidP="008E519D">
            <w:pPr>
              <w:spacing w:after="0" w:line="240" w:lineRule="auto"/>
              <w:ind w:left="-72"/>
              <w:rPr>
                <w:rFonts w:ascii="Arial" w:hAnsi="Arial" w:cs="Arial"/>
                <w:sz w:val="18"/>
                <w:szCs w:val="18"/>
              </w:rPr>
            </w:pPr>
            <w:r w:rsidRPr="00480BFB">
              <w:rPr>
                <w:rFonts w:ascii="Arial" w:hAnsi="Arial" w:cs="Arial"/>
                <w:sz w:val="18"/>
                <w:szCs w:val="18"/>
              </w:rPr>
              <w:t>Loan from a director</w:t>
            </w:r>
          </w:p>
        </w:tc>
        <w:tc>
          <w:tcPr>
            <w:tcW w:w="1367" w:type="dxa"/>
            <w:tcBorders>
              <w:top w:val="nil"/>
              <w:left w:val="nil"/>
              <w:bottom w:val="nil"/>
              <w:right w:val="nil"/>
            </w:tcBorders>
            <w:shd w:val="clear" w:color="auto" w:fill="FAFAFA"/>
          </w:tcPr>
          <w:p w14:paraId="5946CC8C" w14:textId="12BE602C" w:rsidR="008E519D" w:rsidRPr="00480BFB" w:rsidRDefault="008E519D" w:rsidP="008E519D">
            <w:pPr>
              <w:spacing w:after="0" w:line="240" w:lineRule="auto"/>
              <w:ind w:left="-40"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57,967</w:t>
            </w:r>
          </w:p>
        </w:tc>
        <w:tc>
          <w:tcPr>
            <w:tcW w:w="1368" w:type="dxa"/>
            <w:gridSpan w:val="2"/>
            <w:tcBorders>
              <w:top w:val="nil"/>
              <w:left w:val="nil"/>
              <w:bottom w:val="nil"/>
              <w:right w:val="nil"/>
            </w:tcBorders>
          </w:tcPr>
          <w:p w14:paraId="0C21FF3D" w14:textId="77777777" w:rsidR="008E519D" w:rsidRPr="00480BFB" w:rsidRDefault="008E519D" w:rsidP="008E519D">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0F497B9D" w14:textId="05DB6AB0" w:rsidR="008E519D" w:rsidRPr="00480BFB" w:rsidRDefault="008E519D" w:rsidP="008E519D">
            <w:pPr>
              <w:spacing w:after="0" w:line="240" w:lineRule="auto"/>
              <w:ind w:left="-40"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w:t>
            </w:r>
          </w:p>
        </w:tc>
        <w:tc>
          <w:tcPr>
            <w:tcW w:w="1368" w:type="dxa"/>
            <w:tcBorders>
              <w:top w:val="nil"/>
              <w:left w:val="nil"/>
              <w:bottom w:val="nil"/>
              <w:right w:val="nil"/>
            </w:tcBorders>
          </w:tcPr>
          <w:p w14:paraId="1117EF35" w14:textId="77777777" w:rsidR="008E519D" w:rsidRPr="00480BFB" w:rsidRDefault="008E519D" w:rsidP="008E519D">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rPr>
              <w:t>-</w:t>
            </w:r>
          </w:p>
        </w:tc>
      </w:tr>
      <w:tr w:rsidR="008E519D" w:rsidRPr="00480BFB" w14:paraId="15638234" w14:textId="77777777" w:rsidTr="00F70AF0">
        <w:tc>
          <w:tcPr>
            <w:tcW w:w="3989" w:type="dxa"/>
            <w:tcBorders>
              <w:top w:val="nil"/>
              <w:left w:val="nil"/>
              <w:bottom w:val="nil"/>
              <w:right w:val="nil"/>
            </w:tcBorders>
            <w:shd w:val="clear" w:color="auto" w:fill="auto"/>
          </w:tcPr>
          <w:p w14:paraId="6DA50B6B" w14:textId="77777777" w:rsidR="008E519D" w:rsidRPr="00480BFB" w:rsidRDefault="008E519D" w:rsidP="008E519D">
            <w:pPr>
              <w:spacing w:after="0" w:line="240" w:lineRule="auto"/>
              <w:ind w:left="-72"/>
              <w:jc w:val="both"/>
              <w:rPr>
                <w:rFonts w:ascii="Arial" w:hAnsi="Arial" w:cs="Arial"/>
                <w:sz w:val="18"/>
                <w:szCs w:val="18"/>
              </w:rPr>
            </w:pPr>
            <w:r w:rsidRPr="00480BFB">
              <w:rPr>
                <w:rFonts w:ascii="Arial" w:hAnsi="Arial" w:cs="Arial"/>
                <w:sz w:val="18"/>
                <w:szCs w:val="18"/>
              </w:rPr>
              <w:t>Interest and finance charges paid for lease liabilities (2019: Finance lease liabilities)</w:t>
            </w:r>
          </w:p>
        </w:tc>
        <w:tc>
          <w:tcPr>
            <w:tcW w:w="1367" w:type="dxa"/>
            <w:tcBorders>
              <w:top w:val="nil"/>
              <w:left w:val="nil"/>
              <w:bottom w:val="nil"/>
              <w:right w:val="nil"/>
            </w:tcBorders>
            <w:shd w:val="clear" w:color="auto" w:fill="FAFAFA"/>
          </w:tcPr>
          <w:p w14:paraId="2C7C3FD8" w14:textId="77777777" w:rsidR="008E519D" w:rsidRPr="00480BFB" w:rsidRDefault="008E519D" w:rsidP="008E519D">
            <w:pPr>
              <w:spacing w:after="0" w:line="240" w:lineRule="auto"/>
              <w:ind w:left="-40" w:right="-72"/>
              <w:jc w:val="right"/>
              <w:rPr>
                <w:rFonts w:ascii="Arial" w:eastAsia="Arial Unicode MS" w:hAnsi="Arial" w:cs="Arial"/>
                <w:sz w:val="18"/>
                <w:szCs w:val="18"/>
                <w:lang w:val="en-GB"/>
              </w:rPr>
            </w:pPr>
          </w:p>
          <w:p w14:paraId="6FB3F291" w14:textId="55434CC8" w:rsidR="008E519D" w:rsidRPr="00480BFB" w:rsidRDefault="008E519D" w:rsidP="008E519D">
            <w:pPr>
              <w:spacing w:after="0" w:line="240" w:lineRule="auto"/>
              <w:ind w:left="-40"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21,610,755</w:t>
            </w:r>
          </w:p>
        </w:tc>
        <w:tc>
          <w:tcPr>
            <w:tcW w:w="1368" w:type="dxa"/>
            <w:gridSpan w:val="2"/>
            <w:tcBorders>
              <w:top w:val="nil"/>
              <w:left w:val="nil"/>
              <w:bottom w:val="nil"/>
              <w:right w:val="nil"/>
            </w:tcBorders>
            <w:vAlign w:val="bottom"/>
          </w:tcPr>
          <w:p w14:paraId="656D97B0" w14:textId="77777777" w:rsidR="008E519D" w:rsidRPr="00480BFB" w:rsidRDefault="008E519D" w:rsidP="008E519D">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lang w:val="en-GB"/>
              </w:rPr>
              <w:t>979</w:t>
            </w:r>
            <w:r w:rsidRPr="00480BFB">
              <w:rPr>
                <w:rFonts w:ascii="Arial" w:eastAsia="Arial Unicode MS" w:hAnsi="Arial" w:cs="Arial"/>
                <w:sz w:val="18"/>
                <w:szCs w:val="18"/>
              </w:rPr>
              <w:t>,</w:t>
            </w:r>
            <w:r w:rsidRPr="00480BFB">
              <w:rPr>
                <w:rFonts w:ascii="Arial" w:eastAsia="Arial Unicode MS" w:hAnsi="Arial" w:cs="Arial"/>
                <w:sz w:val="18"/>
                <w:szCs w:val="18"/>
                <w:lang w:val="en-GB"/>
              </w:rPr>
              <w:t>552</w:t>
            </w:r>
          </w:p>
        </w:tc>
        <w:tc>
          <w:tcPr>
            <w:tcW w:w="1368" w:type="dxa"/>
            <w:tcBorders>
              <w:top w:val="nil"/>
              <w:left w:val="nil"/>
              <w:bottom w:val="nil"/>
              <w:right w:val="nil"/>
            </w:tcBorders>
            <w:shd w:val="clear" w:color="auto" w:fill="FAFAFA"/>
            <w:vAlign w:val="bottom"/>
          </w:tcPr>
          <w:p w14:paraId="3861343F" w14:textId="4D98A453" w:rsidR="008E519D" w:rsidRPr="00480BFB" w:rsidRDefault="008E519D" w:rsidP="008E519D">
            <w:pPr>
              <w:spacing w:after="0" w:line="240" w:lineRule="auto"/>
              <w:ind w:left="-40"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20,918,174</w:t>
            </w:r>
          </w:p>
        </w:tc>
        <w:tc>
          <w:tcPr>
            <w:tcW w:w="1368" w:type="dxa"/>
            <w:tcBorders>
              <w:top w:val="nil"/>
              <w:left w:val="nil"/>
              <w:bottom w:val="nil"/>
              <w:right w:val="nil"/>
            </w:tcBorders>
            <w:vAlign w:val="bottom"/>
          </w:tcPr>
          <w:p w14:paraId="041E31A7" w14:textId="77777777" w:rsidR="008E519D" w:rsidRPr="00480BFB" w:rsidRDefault="008E519D" w:rsidP="008E519D">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lang w:val="en-GB"/>
              </w:rPr>
              <w:t>979</w:t>
            </w:r>
            <w:r w:rsidRPr="00480BFB">
              <w:rPr>
                <w:rFonts w:ascii="Arial" w:eastAsia="Arial Unicode MS" w:hAnsi="Arial" w:cs="Arial"/>
                <w:sz w:val="18"/>
                <w:szCs w:val="18"/>
              </w:rPr>
              <w:t>,</w:t>
            </w:r>
            <w:r w:rsidRPr="00480BFB">
              <w:rPr>
                <w:rFonts w:ascii="Arial" w:eastAsia="Arial Unicode MS" w:hAnsi="Arial" w:cs="Arial"/>
                <w:sz w:val="18"/>
                <w:szCs w:val="18"/>
                <w:lang w:val="en-GB"/>
              </w:rPr>
              <w:t>552</w:t>
            </w:r>
          </w:p>
        </w:tc>
      </w:tr>
      <w:tr w:rsidR="008E519D" w:rsidRPr="00480BFB" w14:paraId="1738C0AB" w14:textId="77777777" w:rsidTr="0009609A">
        <w:tc>
          <w:tcPr>
            <w:tcW w:w="3989" w:type="dxa"/>
            <w:tcBorders>
              <w:top w:val="nil"/>
              <w:left w:val="nil"/>
              <w:bottom w:val="nil"/>
              <w:right w:val="nil"/>
            </w:tcBorders>
            <w:shd w:val="clear" w:color="auto" w:fill="auto"/>
            <w:vAlign w:val="bottom"/>
          </w:tcPr>
          <w:p w14:paraId="2586B0A7" w14:textId="77777777" w:rsidR="008E519D" w:rsidRPr="00480BFB" w:rsidRDefault="008E519D" w:rsidP="008E519D">
            <w:pPr>
              <w:spacing w:after="0" w:line="240" w:lineRule="auto"/>
              <w:ind w:left="-72"/>
              <w:jc w:val="both"/>
              <w:rPr>
                <w:rFonts w:ascii="Arial" w:hAnsi="Arial" w:cs="Arial"/>
                <w:sz w:val="12"/>
                <w:szCs w:val="12"/>
              </w:rPr>
            </w:pPr>
          </w:p>
        </w:tc>
        <w:tc>
          <w:tcPr>
            <w:tcW w:w="1367" w:type="dxa"/>
            <w:tcBorders>
              <w:top w:val="single" w:sz="4" w:space="0" w:color="auto"/>
              <w:left w:val="nil"/>
              <w:bottom w:val="nil"/>
              <w:right w:val="nil"/>
            </w:tcBorders>
            <w:shd w:val="clear" w:color="auto" w:fill="FAFAFA"/>
          </w:tcPr>
          <w:p w14:paraId="3B33AD24" w14:textId="77777777" w:rsidR="008E519D" w:rsidRPr="00480BFB" w:rsidRDefault="008E519D" w:rsidP="008E519D">
            <w:pPr>
              <w:spacing w:after="0" w:line="240" w:lineRule="auto"/>
              <w:ind w:left="-40" w:right="-72"/>
              <w:jc w:val="right"/>
              <w:rPr>
                <w:rFonts w:ascii="Arial" w:eastAsia="Arial Unicode MS" w:hAnsi="Arial" w:cs="Arial"/>
                <w:sz w:val="18"/>
                <w:szCs w:val="18"/>
                <w:lang w:val="en-GB"/>
              </w:rPr>
            </w:pPr>
          </w:p>
        </w:tc>
        <w:tc>
          <w:tcPr>
            <w:tcW w:w="1368" w:type="dxa"/>
            <w:gridSpan w:val="2"/>
            <w:tcBorders>
              <w:top w:val="single" w:sz="4" w:space="0" w:color="auto"/>
              <w:left w:val="nil"/>
              <w:bottom w:val="nil"/>
              <w:right w:val="nil"/>
            </w:tcBorders>
            <w:shd w:val="clear" w:color="auto" w:fill="auto"/>
          </w:tcPr>
          <w:p w14:paraId="488619F1" w14:textId="77777777" w:rsidR="008E519D" w:rsidRPr="00480BFB" w:rsidRDefault="008E519D" w:rsidP="008E519D">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B9E008D" w14:textId="77777777" w:rsidR="008E519D" w:rsidRPr="00480BFB" w:rsidRDefault="008E519D" w:rsidP="008E519D">
            <w:pPr>
              <w:spacing w:after="0" w:line="240" w:lineRule="auto"/>
              <w:ind w:left="-40" w:right="-72"/>
              <w:jc w:val="right"/>
              <w:rPr>
                <w:rFonts w:ascii="Arial" w:eastAsia="Arial Unicode MS" w:hAnsi="Arial" w:cs="Arial"/>
                <w:sz w:val="18"/>
                <w:szCs w:val="18"/>
                <w:lang w:val="en-GB"/>
              </w:rPr>
            </w:pPr>
          </w:p>
        </w:tc>
        <w:tc>
          <w:tcPr>
            <w:tcW w:w="1368" w:type="dxa"/>
            <w:tcBorders>
              <w:top w:val="single" w:sz="4" w:space="0" w:color="auto"/>
              <w:left w:val="nil"/>
              <w:bottom w:val="nil"/>
              <w:right w:val="nil"/>
            </w:tcBorders>
            <w:shd w:val="clear" w:color="auto" w:fill="auto"/>
          </w:tcPr>
          <w:p w14:paraId="5787FE6F" w14:textId="77777777" w:rsidR="008E519D" w:rsidRPr="00480BFB" w:rsidRDefault="008E519D" w:rsidP="008E519D">
            <w:pPr>
              <w:spacing w:after="0" w:line="240" w:lineRule="auto"/>
              <w:ind w:right="-72"/>
              <w:jc w:val="right"/>
              <w:rPr>
                <w:rFonts w:ascii="Arial" w:hAnsi="Arial" w:cs="Arial"/>
                <w:sz w:val="18"/>
                <w:szCs w:val="18"/>
              </w:rPr>
            </w:pPr>
          </w:p>
        </w:tc>
      </w:tr>
      <w:tr w:rsidR="008E519D" w:rsidRPr="00480BFB" w14:paraId="4B9F6B76" w14:textId="77777777" w:rsidTr="00A575F9">
        <w:tc>
          <w:tcPr>
            <w:tcW w:w="3989" w:type="dxa"/>
            <w:tcBorders>
              <w:top w:val="nil"/>
              <w:left w:val="nil"/>
              <w:bottom w:val="nil"/>
              <w:right w:val="nil"/>
            </w:tcBorders>
            <w:shd w:val="clear" w:color="auto" w:fill="auto"/>
            <w:vAlign w:val="bottom"/>
          </w:tcPr>
          <w:p w14:paraId="77441983" w14:textId="77777777" w:rsidR="008E519D" w:rsidRPr="00480BFB" w:rsidRDefault="008E519D" w:rsidP="008E519D">
            <w:pPr>
              <w:spacing w:after="0" w:line="240" w:lineRule="auto"/>
              <w:ind w:left="-72"/>
              <w:jc w:val="both"/>
              <w:rPr>
                <w:rFonts w:ascii="Arial" w:hAnsi="Arial" w:cs="Arial"/>
                <w:sz w:val="18"/>
                <w:szCs w:val="18"/>
              </w:rPr>
            </w:pPr>
            <w:r w:rsidRPr="00480BFB">
              <w:rPr>
                <w:rFonts w:ascii="Arial" w:hAnsi="Arial" w:cs="Arial"/>
                <w:sz w:val="18"/>
                <w:szCs w:val="18"/>
              </w:rPr>
              <w:t xml:space="preserve">Total finance costs </w:t>
            </w:r>
          </w:p>
        </w:tc>
        <w:tc>
          <w:tcPr>
            <w:tcW w:w="1367" w:type="dxa"/>
            <w:tcBorders>
              <w:top w:val="nil"/>
              <w:left w:val="nil"/>
              <w:bottom w:val="single" w:sz="4" w:space="0" w:color="auto"/>
              <w:right w:val="nil"/>
            </w:tcBorders>
            <w:shd w:val="clear" w:color="auto" w:fill="FAFAFA"/>
            <w:vAlign w:val="bottom"/>
          </w:tcPr>
          <w:p w14:paraId="0A93BC0A" w14:textId="2BD51867" w:rsidR="008E519D" w:rsidRPr="00480BFB" w:rsidRDefault="008E519D" w:rsidP="008E519D">
            <w:pPr>
              <w:spacing w:after="0" w:line="240" w:lineRule="auto"/>
              <w:ind w:left="-40"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53,147,096</w:t>
            </w:r>
          </w:p>
        </w:tc>
        <w:tc>
          <w:tcPr>
            <w:tcW w:w="1368" w:type="dxa"/>
            <w:gridSpan w:val="2"/>
            <w:tcBorders>
              <w:top w:val="nil"/>
              <w:left w:val="nil"/>
              <w:bottom w:val="single" w:sz="4" w:space="0" w:color="auto"/>
              <w:right w:val="nil"/>
            </w:tcBorders>
            <w:shd w:val="clear" w:color="auto" w:fill="auto"/>
            <w:vAlign w:val="bottom"/>
          </w:tcPr>
          <w:p w14:paraId="60A19270" w14:textId="77777777" w:rsidR="008E519D" w:rsidRPr="00480BFB" w:rsidRDefault="008E519D" w:rsidP="008E519D">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lang w:val="en-GB"/>
              </w:rPr>
              <w:t>52</w:t>
            </w:r>
            <w:r w:rsidRPr="00480BFB">
              <w:rPr>
                <w:rFonts w:ascii="Arial" w:eastAsia="Arial Unicode MS" w:hAnsi="Arial" w:cs="Arial"/>
                <w:sz w:val="18"/>
                <w:szCs w:val="18"/>
              </w:rPr>
              <w:t>,</w:t>
            </w:r>
            <w:r w:rsidRPr="00480BFB">
              <w:rPr>
                <w:rFonts w:ascii="Arial" w:eastAsia="Arial Unicode MS" w:hAnsi="Arial" w:cs="Arial"/>
                <w:sz w:val="18"/>
                <w:szCs w:val="18"/>
                <w:lang w:val="en-GB"/>
              </w:rPr>
              <w:t>450</w:t>
            </w:r>
            <w:r w:rsidRPr="00480BFB">
              <w:rPr>
                <w:rFonts w:ascii="Arial" w:eastAsia="Arial Unicode MS" w:hAnsi="Arial" w:cs="Arial"/>
                <w:sz w:val="18"/>
                <w:szCs w:val="18"/>
              </w:rPr>
              <w:t>,</w:t>
            </w:r>
            <w:r w:rsidRPr="00480BFB">
              <w:rPr>
                <w:rFonts w:ascii="Arial" w:eastAsia="Arial Unicode MS" w:hAnsi="Arial" w:cs="Arial"/>
                <w:sz w:val="18"/>
                <w:szCs w:val="18"/>
                <w:lang w:val="en-GB"/>
              </w:rPr>
              <w:t>757</w:t>
            </w:r>
          </w:p>
        </w:tc>
        <w:tc>
          <w:tcPr>
            <w:tcW w:w="1368" w:type="dxa"/>
            <w:tcBorders>
              <w:top w:val="nil"/>
              <w:left w:val="nil"/>
              <w:bottom w:val="single" w:sz="4" w:space="0" w:color="auto"/>
              <w:right w:val="nil"/>
            </w:tcBorders>
            <w:shd w:val="clear" w:color="auto" w:fill="FAFAFA"/>
            <w:vAlign w:val="bottom"/>
          </w:tcPr>
          <w:p w14:paraId="317BC57B" w14:textId="20F980D2" w:rsidR="008E519D" w:rsidRPr="00480BFB" w:rsidRDefault="008E519D" w:rsidP="008E519D">
            <w:pPr>
              <w:spacing w:after="0" w:line="240" w:lineRule="auto"/>
              <w:ind w:left="-40"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53,781,047</w:t>
            </w:r>
          </w:p>
        </w:tc>
        <w:tc>
          <w:tcPr>
            <w:tcW w:w="1368" w:type="dxa"/>
            <w:tcBorders>
              <w:top w:val="nil"/>
              <w:left w:val="nil"/>
              <w:bottom w:val="single" w:sz="4" w:space="0" w:color="auto"/>
              <w:right w:val="nil"/>
            </w:tcBorders>
            <w:shd w:val="clear" w:color="auto" w:fill="auto"/>
            <w:vAlign w:val="bottom"/>
          </w:tcPr>
          <w:p w14:paraId="7453BDA5" w14:textId="77777777" w:rsidR="008E519D" w:rsidRPr="00480BFB" w:rsidRDefault="008E519D" w:rsidP="008E519D">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lang w:val="en-GB"/>
              </w:rPr>
              <w:t>54</w:t>
            </w:r>
            <w:r w:rsidRPr="00480BFB">
              <w:rPr>
                <w:rFonts w:ascii="Arial" w:eastAsia="Arial Unicode MS" w:hAnsi="Arial" w:cs="Arial"/>
                <w:sz w:val="18"/>
                <w:szCs w:val="18"/>
              </w:rPr>
              <w:t>,</w:t>
            </w:r>
            <w:r w:rsidRPr="00480BFB">
              <w:rPr>
                <w:rFonts w:ascii="Arial" w:eastAsia="Arial Unicode MS" w:hAnsi="Arial" w:cs="Arial"/>
                <w:sz w:val="18"/>
                <w:szCs w:val="18"/>
                <w:lang w:val="en-GB"/>
              </w:rPr>
              <w:t>324</w:t>
            </w:r>
            <w:r w:rsidRPr="00480BFB">
              <w:rPr>
                <w:rFonts w:ascii="Arial" w:eastAsia="Arial Unicode MS" w:hAnsi="Arial" w:cs="Arial"/>
                <w:sz w:val="18"/>
                <w:szCs w:val="18"/>
              </w:rPr>
              <w:t>,</w:t>
            </w:r>
            <w:r w:rsidRPr="00480BFB">
              <w:rPr>
                <w:rFonts w:ascii="Arial" w:eastAsia="Arial Unicode MS" w:hAnsi="Arial" w:cs="Arial"/>
                <w:sz w:val="18"/>
                <w:szCs w:val="18"/>
                <w:lang w:val="en-GB"/>
              </w:rPr>
              <w:t>927</w:t>
            </w:r>
          </w:p>
        </w:tc>
      </w:tr>
    </w:tbl>
    <w:p w14:paraId="3DEA65E9" w14:textId="77777777" w:rsidR="0009609A" w:rsidRPr="00480BFB" w:rsidRDefault="0009609A" w:rsidP="0009609A">
      <w:pPr>
        <w:spacing w:after="0" w:line="240" w:lineRule="auto"/>
        <w:jc w:val="both"/>
        <w:rPr>
          <w:rFonts w:ascii="Arial" w:eastAsia="Arial Unicode MS" w:hAnsi="Arial" w:cs="Arial"/>
          <w:color w:val="DC6900" w:themeColor="accent1"/>
          <w:sz w:val="18"/>
          <w:szCs w:val="18"/>
          <w:lang w:bidi="th-TH"/>
        </w:rPr>
      </w:pPr>
    </w:p>
    <w:p w14:paraId="64545F87" w14:textId="77777777" w:rsidR="0009609A" w:rsidRPr="00480BFB" w:rsidRDefault="0009609A" w:rsidP="0009609A">
      <w:pPr>
        <w:spacing w:after="0" w:line="240" w:lineRule="auto"/>
        <w:jc w:val="both"/>
        <w:rPr>
          <w:rFonts w:ascii="Arial" w:eastAsia="Arial Unicode MS" w:hAnsi="Arial" w:cs="Arial"/>
          <w:color w:val="DC6900" w:themeColor="accent1"/>
          <w:sz w:val="18"/>
          <w:szCs w:val="18"/>
          <w:lang w:bidi="th-TH"/>
        </w:rPr>
      </w:pPr>
    </w:p>
    <w:tbl>
      <w:tblPr>
        <w:tblW w:w="0" w:type="auto"/>
        <w:tblInd w:w="-5" w:type="dxa"/>
        <w:shd w:val="clear" w:color="auto" w:fill="DC6900" w:themeFill="text2"/>
        <w:tblLook w:val="04A0" w:firstRow="1" w:lastRow="0" w:firstColumn="1" w:lastColumn="0" w:noHBand="0" w:noVBand="1"/>
      </w:tblPr>
      <w:tblGrid>
        <w:gridCol w:w="9464"/>
      </w:tblGrid>
      <w:tr w:rsidR="0009609A" w:rsidRPr="00480BFB" w14:paraId="53CE2545" w14:textId="77777777" w:rsidTr="0009609A">
        <w:trPr>
          <w:trHeight w:val="386"/>
        </w:trPr>
        <w:tc>
          <w:tcPr>
            <w:tcW w:w="9781" w:type="dxa"/>
            <w:shd w:val="clear" w:color="auto" w:fill="FFA543"/>
            <w:vAlign w:val="center"/>
          </w:tcPr>
          <w:p w14:paraId="13E1AD9D" w14:textId="416CCB45" w:rsidR="0009609A" w:rsidRPr="00480BFB" w:rsidRDefault="0009609A" w:rsidP="0009609A">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480BFB">
              <w:rPr>
                <w:rFonts w:ascii="Arial" w:eastAsia="Arial Unicode MS" w:hAnsi="Arial" w:cs="Arial"/>
                <w:b/>
                <w:bCs/>
                <w:color w:val="FFFFFF" w:themeColor="background1"/>
                <w:sz w:val="18"/>
                <w:szCs w:val="18"/>
                <w:lang w:val="en-GB" w:bidi="th-TH"/>
              </w:rPr>
              <w:t>2</w:t>
            </w:r>
            <w:r w:rsidR="00244E57" w:rsidRPr="00480BFB">
              <w:rPr>
                <w:rFonts w:ascii="Arial" w:eastAsia="Arial Unicode MS" w:hAnsi="Arial" w:cs="Arial"/>
                <w:b/>
                <w:bCs/>
                <w:color w:val="FFFFFF" w:themeColor="background1"/>
                <w:sz w:val="18"/>
                <w:szCs w:val="18"/>
                <w:lang w:val="en-GB" w:bidi="th-TH"/>
              </w:rPr>
              <w:t>9</w:t>
            </w:r>
            <w:r w:rsidRPr="00480BFB">
              <w:rPr>
                <w:rFonts w:ascii="Arial" w:eastAsia="Arial Unicode MS" w:hAnsi="Arial" w:cs="Arial"/>
                <w:b/>
                <w:bCs/>
                <w:color w:val="FFFFFF" w:themeColor="background1"/>
                <w:sz w:val="18"/>
                <w:szCs w:val="18"/>
                <w:lang w:val="en-GB" w:bidi="th-TH"/>
              </w:rPr>
              <w:tab/>
              <w:t>Expense by nature</w:t>
            </w:r>
          </w:p>
        </w:tc>
      </w:tr>
    </w:tbl>
    <w:p w14:paraId="26789B9D" w14:textId="77777777" w:rsidR="0009609A" w:rsidRPr="00480BFB" w:rsidRDefault="0009609A" w:rsidP="0009609A">
      <w:pPr>
        <w:spacing w:after="0" w:line="240" w:lineRule="auto"/>
        <w:jc w:val="both"/>
        <w:rPr>
          <w:rFonts w:ascii="Arial" w:hAnsi="Arial" w:cs="Arial"/>
          <w:sz w:val="10"/>
          <w:szCs w:val="10"/>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09609A" w:rsidRPr="00480BFB" w14:paraId="0F2C9B22" w14:textId="77777777" w:rsidTr="00D32C30">
        <w:tc>
          <w:tcPr>
            <w:tcW w:w="3989" w:type="dxa"/>
            <w:tcBorders>
              <w:top w:val="nil"/>
              <w:left w:val="nil"/>
              <w:bottom w:val="nil"/>
              <w:right w:val="nil"/>
            </w:tcBorders>
            <w:shd w:val="clear" w:color="auto" w:fill="auto"/>
          </w:tcPr>
          <w:p w14:paraId="7BF69DD0" w14:textId="77777777" w:rsidR="0009609A" w:rsidRPr="00480BFB" w:rsidRDefault="0009609A" w:rsidP="0009609A">
            <w:pPr>
              <w:spacing w:after="0" w:line="240" w:lineRule="auto"/>
              <w:ind w:left="-72"/>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3F113537"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Consolidated</w:t>
            </w:r>
          </w:p>
          <w:p w14:paraId="1233542D"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563109FA"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Separate</w:t>
            </w:r>
          </w:p>
          <w:p w14:paraId="3258AE89"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financial statements</w:t>
            </w:r>
          </w:p>
        </w:tc>
      </w:tr>
      <w:tr w:rsidR="0009609A" w:rsidRPr="00480BFB" w14:paraId="0F37DDBE" w14:textId="77777777" w:rsidTr="0009609A">
        <w:tc>
          <w:tcPr>
            <w:tcW w:w="3989" w:type="dxa"/>
            <w:tcBorders>
              <w:top w:val="nil"/>
              <w:left w:val="nil"/>
              <w:bottom w:val="nil"/>
              <w:right w:val="nil"/>
            </w:tcBorders>
            <w:shd w:val="clear" w:color="auto" w:fill="auto"/>
          </w:tcPr>
          <w:p w14:paraId="3D482744" w14:textId="77777777" w:rsidR="0009609A" w:rsidRPr="00480BFB" w:rsidRDefault="0009609A" w:rsidP="0009609A">
            <w:pPr>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14173339" w14:textId="77777777" w:rsidR="0009609A" w:rsidRPr="00480BFB" w:rsidRDefault="00E31A02"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2020</w:t>
            </w:r>
          </w:p>
        </w:tc>
        <w:tc>
          <w:tcPr>
            <w:tcW w:w="1368" w:type="dxa"/>
            <w:gridSpan w:val="2"/>
            <w:tcBorders>
              <w:top w:val="single" w:sz="4" w:space="0" w:color="auto"/>
              <w:left w:val="nil"/>
              <w:bottom w:val="nil"/>
              <w:right w:val="nil"/>
            </w:tcBorders>
            <w:shd w:val="clear" w:color="auto" w:fill="auto"/>
            <w:hideMark/>
          </w:tcPr>
          <w:p w14:paraId="5914CB2D" w14:textId="77777777" w:rsidR="0009609A" w:rsidRPr="00480BFB" w:rsidRDefault="00E31A02"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14:paraId="0DC36367" w14:textId="77777777" w:rsidR="0009609A" w:rsidRPr="00480BFB" w:rsidRDefault="00E31A02"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14:paraId="1BC92908" w14:textId="77777777" w:rsidR="0009609A" w:rsidRPr="00480BFB" w:rsidRDefault="00E31A02" w:rsidP="0009609A">
            <w:pPr>
              <w:spacing w:after="0" w:line="240" w:lineRule="auto"/>
              <w:ind w:left="-40" w:right="-72"/>
              <w:jc w:val="right"/>
              <w:rPr>
                <w:rFonts w:ascii="Arial" w:hAnsi="Arial" w:cs="Arial"/>
                <w:b/>
                <w:bCs/>
                <w:sz w:val="18"/>
                <w:szCs w:val="18"/>
              </w:rPr>
            </w:pPr>
            <w:r w:rsidRPr="00480BFB">
              <w:rPr>
                <w:rFonts w:ascii="Arial" w:hAnsi="Arial" w:cs="Arial"/>
                <w:b/>
                <w:bCs/>
                <w:sz w:val="18"/>
                <w:szCs w:val="18"/>
              </w:rPr>
              <w:t>2019</w:t>
            </w:r>
          </w:p>
        </w:tc>
      </w:tr>
      <w:tr w:rsidR="0009609A" w:rsidRPr="00480BFB" w14:paraId="10E40B11" w14:textId="77777777" w:rsidTr="0009609A">
        <w:tc>
          <w:tcPr>
            <w:tcW w:w="3989" w:type="dxa"/>
            <w:tcBorders>
              <w:top w:val="nil"/>
              <w:left w:val="nil"/>
              <w:bottom w:val="nil"/>
              <w:right w:val="nil"/>
            </w:tcBorders>
            <w:shd w:val="clear" w:color="auto" w:fill="auto"/>
          </w:tcPr>
          <w:p w14:paraId="6D428096" w14:textId="77777777" w:rsidR="0009609A" w:rsidRPr="00480BFB" w:rsidRDefault="0009609A" w:rsidP="0009609A">
            <w:pPr>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2B4BEE09"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1AF78658"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4E9A4DA"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32661297"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r>
      <w:tr w:rsidR="0009609A" w:rsidRPr="00480BFB" w14:paraId="3C45EAD5" w14:textId="77777777" w:rsidTr="0009609A">
        <w:tc>
          <w:tcPr>
            <w:tcW w:w="3989" w:type="dxa"/>
            <w:tcBorders>
              <w:top w:val="nil"/>
              <w:left w:val="nil"/>
              <w:bottom w:val="nil"/>
              <w:right w:val="nil"/>
            </w:tcBorders>
            <w:shd w:val="clear" w:color="auto" w:fill="auto"/>
          </w:tcPr>
          <w:p w14:paraId="17894759" w14:textId="77777777" w:rsidR="0009609A" w:rsidRPr="00480BFB" w:rsidRDefault="0009609A" w:rsidP="0009609A">
            <w:pPr>
              <w:spacing w:after="0" w:line="240" w:lineRule="auto"/>
              <w:ind w:left="-72"/>
              <w:jc w:val="both"/>
              <w:rPr>
                <w:rFonts w:ascii="Arial" w:hAnsi="Arial" w:cs="Arial"/>
                <w:sz w:val="12"/>
                <w:szCs w:val="12"/>
              </w:rPr>
            </w:pPr>
          </w:p>
        </w:tc>
        <w:tc>
          <w:tcPr>
            <w:tcW w:w="1367" w:type="dxa"/>
            <w:tcBorders>
              <w:top w:val="single" w:sz="4" w:space="0" w:color="auto"/>
              <w:left w:val="nil"/>
              <w:bottom w:val="nil"/>
              <w:right w:val="nil"/>
            </w:tcBorders>
            <w:shd w:val="clear" w:color="auto" w:fill="FAFAFA"/>
          </w:tcPr>
          <w:p w14:paraId="0882CF57" w14:textId="77777777" w:rsidR="0009609A" w:rsidRPr="00480BFB" w:rsidRDefault="0009609A" w:rsidP="0009609A">
            <w:pPr>
              <w:spacing w:after="0" w:line="240" w:lineRule="auto"/>
              <w:ind w:right="-72"/>
              <w:jc w:val="right"/>
              <w:rPr>
                <w:rFonts w:ascii="Arial" w:hAnsi="Arial" w:cs="Arial"/>
                <w:b/>
                <w:bCs/>
                <w:sz w:val="12"/>
                <w:szCs w:val="12"/>
              </w:rPr>
            </w:pPr>
          </w:p>
        </w:tc>
        <w:tc>
          <w:tcPr>
            <w:tcW w:w="1368" w:type="dxa"/>
            <w:gridSpan w:val="2"/>
            <w:tcBorders>
              <w:top w:val="single" w:sz="4" w:space="0" w:color="auto"/>
              <w:left w:val="nil"/>
              <w:bottom w:val="nil"/>
              <w:right w:val="nil"/>
            </w:tcBorders>
            <w:shd w:val="clear" w:color="auto" w:fill="auto"/>
          </w:tcPr>
          <w:p w14:paraId="1D590450" w14:textId="77777777" w:rsidR="0009609A" w:rsidRPr="00480BFB" w:rsidRDefault="0009609A" w:rsidP="0009609A">
            <w:pPr>
              <w:spacing w:after="0" w:line="240" w:lineRule="auto"/>
              <w:ind w:right="-72"/>
              <w:jc w:val="right"/>
              <w:rPr>
                <w:rFonts w:ascii="Arial" w:hAnsi="Arial" w:cs="Arial"/>
                <w:b/>
                <w:bCs/>
                <w:sz w:val="12"/>
                <w:szCs w:val="12"/>
              </w:rPr>
            </w:pPr>
          </w:p>
        </w:tc>
        <w:tc>
          <w:tcPr>
            <w:tcW w:w="1368" w:type="dxa"/>
            <w:tcBorders>
              <w:top w:val="single" w:sz="4" w:space="0" w:color="auto"/>
              <w:left w:val="nil"/>
              <w:bottom w:val="nil"/>
              <w:right w:val="nil"/>
            </w:tcBorders>
            <w:shd w:val="clear" w:color="auto" w:fill="FAFAFA"/>
          </w:tcPr>
          <w:p w14:paraId="7B074461" w14:textId="77777777" w:rsidR="0009609A" w:rsidRPr="00480BFB" w:rsidRDefault="0009609A" w:rsidP="0009609A">
            <w:pPr>
              <w:spacing w:after="0" w:line="240" w:lineRule="auto"/>
              <w:ind w:right="-72"/>
              <w:jc w:val="right"/>
              <w:rPr>
                <w:rFonts w:ascii="Arial" w:hAnsi="Arial" w:cs="Arial"/>
                <w:b/>
                <w:bCs/>
                <w:sz w:val="12"/>
                <w:szCs w:val="12"/>
              </w:rPr>
            </w:pPr>
          </w:p>
        </w:tc>
        <w:tc>
          <w:tcPr>
            <w:tcW w:w="1368" w:type="dxa"/>
            <w:tcBorders>
              <w:top w:val="single" w:sz="4" w:space="0" w:color="auto"/>
              <w:left w:val="nil"/>
              <w:bottom w:val="nil"/>
              <w:right w:val="nil"/>
            </w:tcBorders>
            <w:shd w:val="clear" w:color="auto" w:fill="auto"/>
          </w:tcPr>
          <w:p w14:paraId="60D73CD7" w14:textId="77777777" w:rsidR="0009609A" w:rsidRPr="00480BFB" w:rsidRDefault="0009609A" w:rsidP="0009609A">
            <w:pPr>
              <w:spacing w:after="0" w:line="240" w:lineRule="auto"/>
              <w:ind w:right="-72"/>
              <w:jc w:val="right"/>
              <w:rPr>
                <w:rFonts w:ascii="Arial" w:hAnsi="Arial" w:cs="Arial"/>
                <w:b/>
                <w:bCs/>
                <w:sz w:val="12"/>
                <w:szCs w:val="12"/>
              </w:rPr>
            </w:pPr>
          </w:p>
        </w:tc>
      </w:tr>
      <w:tr w:rsidR="008E519D" w:rsidRPr="00480BFB" w14:paraId="2BA56F72" w14:textId="77777777" w:rsidTr="00A575F9">
        <w:tc>
          <w:tcPr>
            <w:tcW w:w="3989" w:type="dxa"/>
            <w:tcBorders>
              <w:top w:val="nil"/>
              <w:left w:val="nil"/>
              <w:bottom w:val="nil"/>
              <w:right w:val="nil"/>
            </w:tcBorders>
            <w:shd w:val="clear" w:color="auto" w:fill="auto"/>
          </w:tcPr>
          <w:p w14:paraId="614EC857" w14:textId="77777777" w:rsidR="008E519D" w:rsidRPr="00480BFB" w:rsidRDefault="008E519D" w:rsidP="008E519D">
            <w:pPr>
              <w:spacing w:after="0" w:line="240" w:lineRule="auto"/>
              <w:ind w:left="-72"/>
              <w:jc w:val="both"/>
              <w:rPr>
                <w:rFonts w:ascii="Arial" w:hAnsi="Arial" w:cs="Arial"/>
                <w:sz w:val="18"/>
                <w:szCs w:val="18"/>
              </w:rPr>
            </w:pPr>
            <w:r w:rsidRPr="00480BFB">
              <w:rPr>
                <w:rFonts w:ascii="Arial" w:hAnsi="Arial" w:cs="Arial"/>
                <w:sz w:val="18"/>
                <w:szCs w:val="18"/>
              </w:rPr>
              <w:t>Rental expenses</w:t>
            </w:r>
          </w:p>
        </w:tc>
        <w:tc>
          <w:tcPr>
            <w:tcW w:w="1367" w:type="dxa"/>
            <w:tcBorders>
              <w:top w:val="nil"/>
              <w:left w:val="nil"/>
              <w:bottom w:val="nil"/>
              <w:right w:val="nil"/>
            </w:tcBorders>
            <w:shd w:val="clear" w:color="auto" w:fill="FAFAFA"/>
            <w:vAlign w:val="bottom"/>
          </w:tcPr>
          <w:p w14:paraId="26689F14" w14:textId="22A933B4" w:rsidR="008E519D" w:rsidRPr="00480BFB" w:rsidRDefault="008E519D" w:rsidP="008E519D">
            <w:pPr>
              <w:spacing w:after="0" w:line="240" w:lineRule="auto"/>
              <w:ind w:left="-40" w:right="-72"/>
              <w:jc w:val="right"/>
              <w:rPr>
                <w:rFonts w:ascii="Arial" w:eastAsia="Arial Unicode MS" w:hAnsi="Arial" w:cs="Arial"/>
                <w:spacing w:val="-4"/>
                <w:sz w:val="18"/>
                <w:szCs w:val="18"/>
                <w:lang w:val="en-GB"/>
              </w:rPr>
            </w:pPr>
            <w:r w:rsidRPr="00480BFB">
              <w:rPr>
                <w:rFonts w:ascii="Arial" w:eastAsia="Arial Unicode MS" w:hAnsi="Arial" w:cs="Arial"/>
                <w:spacing w:val="-4"/>
                <w:sz w:val="18"/>
                <w:szCs w:val="18"/>
                <w:lang w:val="en-GB"/>
              </w:rPr>
              <w:t>589,683,311</w:t>
            </w:r>
          </w:p>
        </w:tc>
        <w:tc>
          <w:tcPr>
            <w:tcW w:w="1368" w:type="dxa"/>
            <w:gridSpan w:val="2"/>
            <w:tcBorders>
              <w:top w:val="nil"/>
              <w:left w:val="nil"/>
              <w:bottom w:val="nil"/>
              <w:right w:val="nil"/>
            </w:tcBorders>
            <w:shd w:val="clear" w:color="auto" w:fill="auto"/>
            <w:vAlign w:val="bottom"/>
          </w:tcPr>
          <w:p w14:paraId="16AB8435" w14:textId="77777777" w:rsidR="008E519D" w:rsidRPr="00480BFB" w:rsidRDefault="008E519D" w:rsidP="008E519D">
            <w:pPr>
              <w:spacing w:after="0" w:line="240" w:lineRule="auto"/>
              <w:ind w:left="-40" w:right="-72"/>
              <w:jc w:val="right"/>
              <w:rPr>
                <w:rFonts w:ascii="Arial" w:eastAsia="Arial Unicode MS" w:hAnsi="Arial" w:cs="Arial"/>
                <w:spacing w:val="-4"/>
                <w:sz w:val="18"/>
                <w:szCs w:val="18"/>
              </w:rPr>
            </w:pPr>
            <w:r w:rsidRPr="00480BFB">
              <w:rPr>
                <w:rFonts w:ascii="Arial" w:eastAsia="Arial Unicode MS" w:hAnsi="Arial" w:cs="Arial"/>
                <w:spacing w:val="-4"/>
                <w:sz w:val="18"/>
                <w:szCs w:val="18"/>
                <w:lang w:val="en-GB"/>
              </w:rPr>
              <w:t>1</w:t>
            </w:r>
            <w:r w:rsidRPr="00480BFB">
              <w:rPr>
                <w:rFonts w:ascii="Arial" w:eastAsia="Arial Unicode MS" w:hAnsi="Arial" w:cs="Arial"/>
                <w:spacing w:val="-4"/>
                <w:sz w:val="18"/>
                <w:szCs w:val="18"/>
              </w:rPr>
              <w:t>,</w:t>
            </w:r>
            <w:r w:rsidRPr="00480BFB">
              <w:rPr>
                <w:rFonts w:ascii="Arial" w:eastAsia="Arial Unicode MS" w:hAnsi="Arial" w:cs="Arial"/>
                <w:spacing w:val="-4"/>
                <w:sz w:val="18"/>
                <w:szCs w:val="18"/>
                <w:lang w:val="en-GB"/>
              </w:rPr>
              <w:t>003</w:t>
            </w:r>
            <w:r w:rsidRPr="00480BFB">
              <w:rPr>
                <w:rFonts w:ascii="Arial" w:eastAsia="Arial Unicode MS" w:hAnsi="Arial" w:cs="Arial"/>
                <w:spacing w:val="-4"/>
                <w:sz w:val="18"/>
                <w:szCs w:val="18"/>
              </w:rPr>
              <w:t>,</w:t>
            </w:r>
            <w:r w:rsidRPr="00480BFB">
              <w:rPr>
                <w:rFonts w:ascii="Arial" w:eastAsia="Arial Unicode MS" w:hAnsi="Arial" w:cs="Arial"/>
                <w:spacing w:val="-4"/>
                <w:sz w:val="18"/>
                <w:szCs w:val="18"/>
                <w:lang w:val="en-GB"/>
              </w:rPr>
              <w:t>844</w:t>
            </w:r>
            <w:r w:rsidRPr="00480BFB">
              <w:rPr>
                <w:rFonts w:ascii="Arial" w:eastAsia="Arial Unicode MS" w:hAnsi="Arial" w:cs="Arial"/>
                <w:spacing w:val="-4"/>
                <w:sz w:val="18"/>
                <w:szCs w:val="18"/>
              </w:rPr>
              <w:t>,</w:t>
            </w:r>
            <w:r w:rsidRPr="00480BFB">
              <w:rPr>
                <w:rFonts w:ascii="Arial" w:eastAsia="Arial Unicode MS" w:hAnsi="Arial" w:cs="Arial"/>
                <w:spacing w:val="-4"/>
                <w:sz w:val="18"/>
                <w:szCs w:val="18"/>
                <w:lang w:val="en-GB"/>
              </w:rPr>
              <w:t>847</w:t>
            </w:r>
          </w:p>
        </w:tc>
        <w:tc>
          <w:tcPr>
            <w:tcW w:w="1368" w:type="dxa"/>
            <w:tcBorders>
              <w:top w:val="nil"/>
              <w:left w:val="nil"/>
              <w:bottom w:val="nil"/>
              <w:right w:val="nil"/>
            </w:tcBorders>
            <w:shd w:val="clear" w:color="auto" w:fill="FAFAFA"/>
            <w:vAlign w:val="bottom"/>
          </w:tcPr>
          <w:p w14:paraId="4CFB92BC" w14:textId="7EB9483E" w:rsidR="008E519D" w:rsidRPr="00480BFB" w:rsidRDefault="008E519D" w:rsidP="008E519D">
            <w:pPr>
              <w:spacing w:after="0" w:line="240" w:lineRule="auto"/>
              <w:ind w:left="-40" w:right="-72"/>
              <w:jc w:val="right"/>
              <w:rPr>
                <w:rFonts w:ascii="Arial" w:eastAsia="Arial Unicode MS" w:hAnsi="Arial" w:cs="Arial"/>
                <w:spacing w:val="-4"/>
                <w:sz w:val="18"/>
                <w:szCs w:val="18"/>
                <w:lang w:val="en-GB"/>
              </w:rPr>
            </w:pPr>
            <w:r w:rsidRPr="00480BFB">
              <w:rPr>
                <w:rFonts w:ascii="Arial" w:eastAsia="Arial Unicode MS" w:hAnsi="Arial" w:cs="Arial"/>
                <w:spacing w:val="-4"/>
                <w:sz w:val="18"/>
                <w:szCs w:val="18"/>
                <w:lang w:val="en-GB"/>
              </w:rPr>
              <w:t>575,410,575</w:t>
            </w:r>
          </w:p>
        </w:tc>
        <w:tc>
          <w:tcPr>
            <w:tcW w:w="1368" w:type="dxa"/>
            <w:tcBorders>
              <w:top w:val="nil"/>
              <w:left w:val="nil"/>
              <w:bottom w:val="nil"/>
              <w:right w:val="nil"/>
            </w:tcBorders>
            <w:shd w:val="clear" w:color="auto" w:fill="auto"/>
            <w:vAlign w:val="bottom"/>
          </w:tcPr>
          <w:p w14:paraId="6A3919F3" w14:textId="77777777" w:rsidR="008E519D" w:rsidRPr="00480BFB" w:rsidRDefault="008E519D" w:rsidP="008E519D">
            <w:pPr>
              <w:spacing w:after="0" w:line="240" w:lineRule="auto"/>
              <w:ind w:left="-40" w:right="-72"/>
              <w:jc w:val="right"/>
              <w:rPr>
                <w:rFonts w:ascii="Arial" w:eastAsia="Arial Unicode MS" w:hAnsi="Arial" w:cs="Arial"/>
                <w:spacing w:val="-4"/>
                <w:sz w:val="18"/>
                <w:szCs w:val="18"/>
              </w:rPr>
            </w:pPr>
            <w:r w:rsidRPr="00480BFB">
              <w:rPr>
                <w:rFonts w:ascii="Arial" w:eastAsia="Arial Unicode MS" w:hAnsi="Arial" w:cs="Arial"/>
                <w:spacing w:val="-4"/>
                <w:sz w:val="18"/>
                <w:szCs w:val="18"/>
                <w:lang w:val="en-GB"/>
              </w:rPr>
              <w:t>1</w:t>
            </w:r>
            <w:r w:rsidRPr="00480BFB">
              <w:rPr>
                <w:rFonts w:ascii="Arial" w:eastAsia="Arial Unicode MS" w:hAnsi="Arial" w:cs="Arial"/>
                <w:spacing w:val="-4"/>
                <w:sz w:val="18"/>
                <w:szCs w:val="18"/>
              </w:rPr>
              <w:t>,</w:t>
            </w:r>
            <w:r w:rsidRPr="00480BFB">
              <w:rPr>
                <w:rFonts w:ascii="Arial" w:eastAsia="Arial Unicode MS" w:hAnsi="Arial" w:cs="Arial"/>
                <w:spacing w:val="-4"/>
                <w:sz w:val="18"/>
                <w:szCs w:val="18"/>
                <w:lang w:val="en-GB"/>
              </w:rPr>
              <w:t>005</w:t>
            </w:r>
            <w:r w:rsidRPr="00480BFB">
              <w:rPr>
                <w:rFonts w:ascii="Arial" w:eastAsia="Arial Unicode MS" w:hAnsi="Arial" w:cs="Arial"/>
                <w:spacing w:val="-4"/>
                <w:sz w:val="18"/>
                <w:szCs w:val="18"/>
              </w:rPr>
              <w:t>,</w:t>
            </w:r>
            <w:r w:rsidRPr="00480BFB">
              <w:rPr>
                <w:rFonts w:ascii="Arial" w:eastAsia="Arial Unicode MS" w:hAnsi="Arial" w:cs="Arial"/>
                <w:spacing w:val="-4"/>
                <w:sz w:val="18"/>
                <w:szCs w:val="18"/>
                <w:lang w:val="en-GB"/>
              </w:rPr>
              <w:t>734</w:t>
            </w:r>
            <w:r w:rsidRPr="00480BFB">
              <w:rPr>
                <w:rFonts w:ascii="Arial" w:eastAsia="Arial Unicode MS" w:hAnsi="Arial" w:cs="Arial"/>
                <w:spacing w:val="-4"/>
                <w:sz w:val="18"/>
                <w:szCs w:val="18"/>
              </w:rPr>
              <w:t>,</w:t>
            </w:r>
            <w:r w:rsidRPr="00480BFB">
              <w:rPr>
                <w:rFonts w:ascii="Arial" w:eastAsia="Arial Unicode MS" w:hAnsi="Arial" w:cs="Arial"/>
                <w:spacing w:val="-4"/>
                <w:sz w:val="18"/>
                <w:szCs w:val="18"/>
                <w:lang w:val="en-GB"/>
              </w:rPr>
              <w:t>429</w:t>
            </w:r>
          </w:p>
        </w:tc>
      </w:tr>
      <w:tr w:rsidR="008E519D" w:rsidRPr="00480BFB" w14:paraId="421ECA35" w14:textId="77777777" w:rsidTr="00A55C0E">
        <w:trPr>
          <w:trHeight w:val="117"/>
        </w:trPr>
        <w:tc>
          <w:tcPr>
            <w:tcW w:w="3989" w:type="dxa"/>
            <w:tcBorders>
              <w:top w:val="nil"/>
              <w:left w:val="nil"/>
              <w:bottom w:val="nil"/>
              <w:right w:val="nil"/>
            </w:tcBorders>
            <w:shd w:val="clear" w:color="auto" w:fill="auto"/>
          </w:tcPr>
          <w:p w14:paraId="04B13F09" w14:textId="77777777" w:rsidR="008E519D" w:rsidRPr="00480BFB" w:rsidRDefault="008E519D" w:rsidP="008E519D">
            <w:pPr>
              <w:spacing w:after="0" w:line="240" w:lineRule="auto"/>
              <w:ind w:left="-72"/>
              <w:jc w:val="both"/>
              <w:rPr>
                <w:rFonts w:ascii="Arial" w:hAnsi="Arial" w:cs="Arial"/>
                <w:sz w:val="18"/>
                <w:szCs w:val="18"/>
              </w:rPr>
            </w:pPr>
            <w:r w:rsidRPr="00480BFB">
              <w:rPr>
                <w:rFonts w:ascii="Arial" w:hAnsi="Arial" w:cs="Arial"/>
                <w:sz w:val="18"/>
                <w:szCs w:val="18"/>
              </w:rPr>
              <w:t>Staff costs</w:t>
            </w:r>
          </w:p>
        </w:tc>
        <w:tc>
          <w:tcPr>
            <w:tcW w:w="1367" w:type="dxa"/>
            <w:tcBorders>
              <w:top w:val="nil"/>
              <w:left w:val="nil"/>
              <w:bottom w:val="nil"/>
              <w:right w:val="nil"/>
            </w:tcBorders>
            <w:shd w:val="clear" w:color="auto" w:fill="FAFAFA"/>
            <w:vAlign w:val="bottom"/>
          </w:tcPr>
          <w:p w14:paraId="1ECBEED9" w14:textId="50313597" w:rsidR="008E519D" w:rsidRPr="00480BFB" w:rsidRDefault="008E519D" w:rsidP="008E519D">
            <w:pPr>
              <w:spacing w:after="0" w:line="240" w:lineRule="auto"/>
              <w:ind w:left="-40" w:right="-72"/>
              <w:jc w:val="right"/>
              <w:rPr>
                <w:rFonts w:ascii="Arial" w:eastAsia="Arial Unicode MS" w:hAnsi="Arial" w:cs="Arial"/>
                <w:spacing w:val="-4"/>
                <w:sz w:val="18"/>
                <w:szCs w:val="18"/>
                <w:lang w:val="en-GB"/>
              </w:rPr>
            </w:pPr>
            <w:r w:rsidRPr="00480BFB">
              <w:rPr>
                <w:rFonts w:ascii="Arial" w:eastAsia="Arial Unicode MS" w:hAnsi="Arial" w:cs="Arial"/>
                <w:spacing w:val="-4"/>
                <w:sz w:val="18"/>
                <w:szCs w:val="18"/>
                <w:lang w:val="en-GB"/>
              </w:rPr>
              <w:t>1,084,946,055</w:t>
            </w:r>
          </w:p>
        </w:tc>
        <w:tc>
          <w:tcPr>
            <w:tcW w:w="1368" w:type="dxa"/>
            <w:gridSpan w:val="2"/>
            <w:tcBorders>
              <w:top w:val="nil"/>
              <w:left w:val="nil"/>
              <w:bottom w:val="nil"/>
              <w:right w:val="nil"/>
            </w:tcBorders>
            <w:shd w:val="clear" w:color="auto" w:fill="auto"/>
            <w:vAlign w:val="bottom"/>
          </w:tcPr>
          <w:p w14:paraId="1096C59D" w14:textId="77777777" w:rsidR="008E519D" w:rsidRPr="00480BFB" w:rsidRDefault="008E519D" w:rsidP="008E519D">
            <w:pPr>
              <w:spacing w:after="0" w:line="240" w:lineRule="auto"/>
              <w:ind w:left="-40" w:right="-72"/>
              <w:jc w:val="right"/>
              <w:rPr>
                <w:rFonts w:ascii="Arial" w:eastAsia="Arial Unicode MS" w:hAnsi="Arial" w:cs="Arial"/>
                <w:spacing w:val="-4"/>
                <w:sz w:val="18"/>
                <w:szCs w:val="18"/>
              </w:rPr>
            </w:pPr>
            <w:r w:rsidRPr="00480BFB">
              <w:rPr>
                <w:rFonts w:ascii="Arial" w:eastAsia="Arial Unicode MS" w:hAnsi="Arial" w:cs="Arial"/>
                <w:spacing w:val="-4"/>
                <w:sz w:val="18"/>
                <w:szCs w:val="18"/>
                <w:lang w:val="en-GB"/>
              </w:rPr>
              <w:t>1</w:t>
            </w:r>
            <w:r w:rsidRPr="00480BFB">
              <w:rPr>
                <w:rFonts w:ascii="Arial" w:eastAsia="Arial Unicode MS" w:hAnsi="Arial" w:cs="Arial"/>
                <w:spacing w:val="-4"/>
                <w:sz w:val="18"/>
                <w:szCs w:val="18"/>
              </w:rPr>
              <w:t>,</w:t>
            </w:r>
            <w:r w:rsidRPr="00480BFB">
              <w:rPr>
                <w:rFonts w:ascii="Arial" w:eastAsia="Arial Unicode MS" w:hAnsi="Arial" w:cs="Arial"/>
                <w:spacing w:val="-4"/>
                <w:sz w:val="18"/>
                <w:szCs w:val="18"/>
                <w:lang w:val="en-GB"/>
              </w:rPr>
              <w:t>026</w:t>
            </w:r>
            <w:r w:rsidRPr="00480BFB">
              <w:rPr>
                <w:rFonts w:ascii="Arial" w:eastAsia="Arial Unicode MS" w:hAnsi="Arial" w:cs="Arial"/>
                <w:spacing w:val="-4"/>
                <w:sz w:val="18"/>
                <w:szCs w:val="18"/>
              </w:rPr>
              <w:t>,</w:t>
            </w:r>
            <w:r w:rsidRPr="00480BFB">
              <w:rPr>
                <w:rFonts w:ascii="Arial" w:eastAsia="Arial Unicode MS" w:hAnsi="Arial" w:cs="Arial"/>
                <w:spacing w:val="-4"/>
                <w:sz w:val="18"/>
                <w:szCs w:val="18"/>
                <w:lang w:val="en-GB"/>
              </w:rPr>
              <w:t>578</w:t>
            </w:r>
            <w:r w:rsidRPr="00480BFB">
              <w:rPr>
                <w:rFonts w:ascii="Arial" w:eastAsia="Arial Unicode MS" w:hAnsi="Arial" w:cs="Arial"/>
                <w:spacing w:val="-4"/>
                <w:sz w:val="18"/>
                <w:szCs w:val="18"/>
              </w:rPr>
              <w:t>,</w:t>
            </w:r>
            <w:r w:rsidRPr="00480BFB">
              <w:rPr>
                <w:rFonts w:ascii="Arial" w:eastAsia="Arial Unicode MS" w:hAnsi="Arial" w:cs="Arial"/>
                <w:spacing w:val="-4"/>
                <w:sz w:val="18"/>
                <w:szCs w:val="18"/>
                <w:lang w:val="en-GB"/>
              </w:rPr>
              <w:t>767</w:t>
            </w:r>
          </w:p>
        </w:tc>
        <w:tc>
          <w:tcPr>
            <w:tcW w:w="1368" w:type="dxa"/>
            <w:tcBorders>
              <w:top w:val="nil"/>
              <w:left w:val="nil"/>
              <w:bottom w:val="nil"/>
              <w:right w:val="nil"/>
            </w:tcBorders>
            <w:shd w:val="clear" w:color="auto" w:fill="FAFAFA"/>
            <w:vAlign w:val="bottom"/>
          </w:tcPr>
          <w:p w14:paraId="0327D628" w14:textId="25156E02" w:rsidR="008E519D" w:rsidRPr="00480BFB" w:rsidRDefault="008E519D" w:rsidP="008E519D">
            <w:pPr>
              <w:spacing w:after="0" w:line="240" w:lineRule="auto"/>
              <w:ind w:left="-40" w:right="-72"/>
              <w:jc w:val="right"/>
              <w:rPr>
                <w:rFonts w:ascii="Arial" w:eastAsia="Arial Unicode MS" w:hAnsi="Arial" w:cs="Arial"/>
                <w:spacing w:val="-4"/>
                <w:sz w:val="18"/>
                <w:szCs w:val="18"/>
                <w:lang w:val="en-GB"/>
              </w:rPr>
            </w:pPr>
            <w:r w:rsidRPr="00480BFB">
              <w:rPr>
                <w:rFonts w:ascii="Arial" w:eastAsia="Arial Unicode MS" w:hAnsi="Arial" w:cs="Arial"/>
                <w:spacing w:val="-4"/>
                <w:sz w:val="18"/>
                <w:szCs w:val="18"/>
                <w:lang w:val="en-GB"/>
              </w:rPr>
              <w:t>1,078,625,868</w:t>
            </w:r>
          </w:p>
        </w:tc>
        <w:tc>
          <w:tcPr>
            <w:tcW w:w="1368" w:type="dxa"/>
            <w:tcBorders>
              <w:top w:val="nil"/>
              <w:left w:val="nil"/>
              <w:bottom w:val="nil"/>
              <w:right w:val="nil"/>
            </w:tcBorders>
            <w:shd w:val="clear" w:color="auto" w:fill="auto"/>
            <w:vAlign w:val="bottom"/>
          </w:tcPr>
          <w:p w14:paraId="2A4F5FE6" w14:textId="77777777" w:rsidR="008E519D" w:rsidRPr="00480BFB" w:rsidRDefault="008E519D" w:rsidP="008E519D">
            <w:pPr>
              <w:spacing w:after="0" w:line="240" w:lineRule="auto"/>
              <w:ind w:left="-40" w:right="-72"/>
              <w:jc w:val="right"/>
              <w:rPr>
                <w:rFonts w:ascii="Arial" w:eastAsia="Arial Unicode MS" w:hAnsi="Arial" w:cs="Arial"/>
                <w:spacing w:val="-4"/>
                <w:sz w:val="18"/>
                <w:szCs w:val="18"/>
              </w:rPr>
            </w:pPr>
            <w:r w:rsidRPr="00480BFB">
              <w:rPr>
                <w:rFonts w:ascii="Arial" w:eastAsia="Arial Unicode MS" w:hAnsi="Arial" w:cs="Arial"/>
                <w:spacing w:val="-4"/>
                <w:sz w:val="18"/>
                <w:szCs w:val="18"/>
                <w:lang w:val="en-GB"/>
              </w:rPr>
              <w:t>987</w:t>
            </w:r>
            <w:r w:rsidRPr="00480BFB">
              <w:rPr>
                <w:rFonts w:ascii="Arial" w:eastAsia="Arial Unicode MS" w:hAnsi="Arial" w:cs="Arial"/>
                <w:spacing w:val="-4"/>
                <w:sz w:val="18"/>
                <w:szCs w:val="18"/>
              </w:rPr>
              <w:t>,</w:t>
            </w:r>
            <w:r w:rsidRPr="00480BFB">
              <w:rPr>
                <w:rFonts w:ascii="Arial" w:eastAsia="Arial Unicode MS" w:hAnsi="Arial" w:cs="Arial"/>
                <w:spacing w:val="-4"/>
                <w:sz w:val="18"/>
                <w:szCs w:val="18"/>
                <w:lang w:val="en-GB"/>
              </w:rPr>
              <w:t>892</w:t>
            </w:r>
            <w:r w:rsidRPr="00480BFB">
              <w:rPr>
                <w:rFonts w:ascii="Arial" w:eastAsia="Arial Unicode MS" w:hAnsi="Arial" w:cs="Arial"/>
                <w:spacing w:val="-4"/>
                <w:sz w:val="18"/>
                <w:szCs w:val="18"/>
              </w:rPr>
              <w:t>,</w:t>
            </w:r>
            <w:r w:rsidRPr="00480BFB">
              <w:rPr>
                <w:rFonts w:ascii="Arial" w:eastAsia="Arial Unicode MS" w:hAnsi="Arial" w:cs="Arial"/>
                <w:spacing w:val="-4"/>
                <w:sz w:val="18"/>
                <w:szCs w:val="18"/>
                <w:lang w:val="en-GB"/>
              </w:rPr>
              <w:t>355</w:t>
            </w:r>
          </w:p>
        </w:tc>
      </w:tr>
      <w:tr w:rsidR="008E519D" w:rsidRPr="00480BFB" w14:paraId="7182BD1E" w14:textId="77777777" w:rsidTr="00A575F9">
        <w:tc>
          <w:tcPr>
            <w:tcW w:w="3989" w:type="dxa"/>
            <w:tcBorders>
              <w:top w:val="nil"/>
              <w:left w:val="nil"/>
              <w:bottom w:val="nil"/>
              <w:right w:val="nil"/>
            </w:tcBorders>
            <w:shd w:val="clear" w:color="auto" w:fill="auto"/>
          </w:tcPr>
          <w:p w14:paraId="324020F5" w14:textId="77777777" w:rsidR="008E519D" w:rsidRPr="00480BFB" w:rsidRDefault="008E519D" w:rsidP="008E519D">
            <w:pPr>
              <w:spacing w:after="0" w:line="240" w:lineRule="auto"/>
              <w:ind w:left="-72"/>
              <w:jc w:val="both"/>
              <w:rPr>
                <w:rFonts w:ascii="Arial" w:hAnsi="Arial" w:cs="Arial"/>
                <w:sz w:val="18"/>
                <w:szCs w:val="18"/>
              </w:rPr>
            </w:pPr>
            <w:r w:rsidRPr="00480BFB">
              <w:rPr>
                <w:rFonts w:ascii="Arial" w:hAnsi="Arial" w:cs="Arial"/>
                <w:sz w:val="18"/>
                <w:szCs w:val="18"/>
              </w:rPr>
              <w:t xml:space="preserve">Depreciation and </w:t>
            </w:r>
            <w:proofErr w:type="spellStart"/>
            <w:r w:rsidRPr="00480BFB">
              <w:rPr>
                <w:rFonts w:ascii="Arial" w:hAnsi="Arial" w:cs="Arial"/>
                <w:sz w:val="18"/>
                <w:szCs w:val="18"/>
              </w:rPr>
              <w:t>amortisation</w:t>
            </w:r>
            <w:proofErr w:type="spellEnd"/>
          </w:p>
        </w:tc>
        <w:tc>
          <w:tcPr>
            <w:tcW w:w="1367" w:type="dxa"/>
            <w:tcBorders>
              <w:top w:val="nil"/>
              <w:left w:val="nil"/>
              <w:bottom w:val="nil"/>
              <w:right w:val="nil"/>
            </w:tcBorders>
            <w:shd w:val="clear" w:color="auto" w:fill="FAFAFA"/>
            <w:vAlign w:val="bottom"/>
          </w:tcPr>
          <w:p w14:paraId="613D1857" w14:textId="5EA3468D" w:rsidR="008E519D" w:rsidRPr="00480BFB" w:rsidRDefault="00CA360A" w:rsidP="008E519D">
            <w:pPr>
              <w:spacing w:after="0" w:line="240" w:lineRule="auto"/>
              <w:ind w:left="-40"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630,028,362</w:t>
            </w:r>
          </w:p>
        </w:tc>
        <w:tc>
          <w:tcPr>
            <w:tcW w:w="1368" w:type="dxa"/>
            <w:gridSpan w:val="2"/>
            <w:tcBorders>
              <w:top w:val="nil"/>
              <w:left w:val="nil"/>
              <w:bottom w:val="nil"/>
              <w:right w:val="nil"/>
            </w:tcBorders>
            <w:shd w:val="clear" w:color="auto" w:fill="auto"/>
            <w:vAlign w:val="bottom"/>
          </w:tcPr>
          <w:p w14:paraId="7FDBAA6D" w14:textId="1553F4EA" w:rsidR="008E519D" w:rsidRPr="00480BFB" w:rsidRDefault="00CA360A" w:rsidP="008E519D">
            <w:pPr>
              <w:spacing w:after="0" w:line="240" w:lineRule="auto"/>
              <w:ind w:left="-40" w:right="-72"/>
              <w:jc w:val="right"/>
              <w:rPr>
                <w:rFonts w:ascii="Arial" w:eastAsia="Arial Unicode MS" w:hAnsi="Arial" w:cs="Arial"/>
                <w:sz w:val="18"/>
                <w:szCs w:val="18"/>
              </w:rPr>
            </w:pPr>
            <w:r>
              <w:rPr>
                <w:rFonts w:ascii="Arial" w:eastAsia="Arial Unicode MS" w:hAnsi="Arial" w:cs="Arial"/>
                <w:sz w:val="18"/>
                <w:szCs w:val="18"/>
                <w:lang w:val="en-GB"/>
              </w:rPr>
              <w:t>199,909,170</w:t>
            </w:r>
          </w:p>
        </w:tc>
        <w:tc>
          <w:tcPr>
            <w:tcW w:w="1368" w:type="dxa"/>
            <w:tcBorders>
              <w:top w:val="nil"/>
              <w:left w:val="nil"/>
              <w:bottom w:val="nil"/>
              <w:right w:val="nil"/>
            </w:tcBorders>
            <w:shd w:val="clear" w:color="auto" w:fill="FAFAFA"/>
            <w:vAlign w:val="bottom"/>
          </w:tcPr>
          <w:p w14:paraId="29261C39" w14:textId="39DC3D08" w:rsidR="008E519D" w:rsidRPr="00480BFB" w:rsidRDefault="00CA360A" w:rsidP="008E519D">
            <w:pPr>
              <w:spacing w:after="0" w:line="240" w:lineRule="auto"/>
              <w:ind w:left="-40"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621,074,349</w:t>
            </w:r>
          </w:p>
        </w:tc>
        <w:tc>
          <w:tcPr>
            <w:tcW w:w="1368" w:type="dxa"/>
            <w:tcBorders>
              <w:top w:val="nil"/>
              <w:left w:val="nil"/>
              <w:bottom w:val="nil"/>
              <w:right w:val="nil"/>
            </w:tcBorders>
            <w:shd w:val="clear" w:color="auto" w:fill="auto"/>
            <w:vAlign w:val="bottom"/>
          </w:tcPr>
          <w:p w14:paraId="36157DAA" w14:textId="4D972F4D" w:rsidR="008E519D" w:rsidRPr="00480BFB" w:rsidRDefault="00CA360A" w:rsidP="008E519D">
            <w:pPr>
              <w:spacing w:after="0" w:line="240" w:lineRule="auto"/>
              <w:ind w:left="-40" w:right="-72"/>
              <w:jc w:val="right"/>
              <w:rPr>
                <w:rFonts w:ascii="Arial" w:eastAsia="Arial Unicode MS" w:hAnsi="Arial" w:cs="Arial"/>
                <w:sz w:val="18"/>
                <w:szCs w:val="18"/>
              </w:rPr>
            </w:pPr>
            <w:r>
              <w:rPr>
                <w:rFonts w:ascii="Arial" w:eastAsia="Arial Unicode MS" w:hAnsi="Arial" w:cs="Arial"/>
                <w:sz w:val="18"/>
                <w:szCs w:val="18"/>
                <w:lang w:val="en-GB"/>
              </w:rPr>
              <w:t>205,811,327</w:t>
            </w:r>
          </w:p>
        </w:tc>
      </w:tr>
      <w:tr w:rsidR="008E519D" w:rsidRPr="00480BFB" w14:paraId="4682DBA3" w14:textId="77777777" w:rsidTr="00A575F9">
        <w:tc>
          <w:tcPr>
            <w:tcW w:w="3989" w:type="dxa"/>
            <w:tcBorders>
              <w:top w:val="nil"/>
              <w:left w:val="nil"/>
              <w:bottom w:val="nil"/>
              <w:right w:val="nil"/>
            </w:tcBorders>
            <w:shd w:val="clear" w:color="auto" w:fill="auto"/>
          </w:tcPr>
          <w:p w14:paraId="3F9E2A59" w14:textId="77777777" w:rsidR="008E519D" w:rsidRPr="00480BFB" w:rsidRDefault="008E519D" w:rsidP="008E519D">
            <w:pPr>
              <w:spacing w:after="0" w:line="240" w:lineRule="auto"/>
              <w:ind w:left="-72"/>
              <w:jc w:val="both"/>
              <w:rPr>
                <w:rFonts w:ascii="Arial" w:hAnsi="Arial" w:cs="Arial"/>
                <w:sz w:val="18"/>
                <w:szCs w:val="18"/>
              </w:rPr>
            </w:pPr>
            <w:r w:rsidRPr="00480BFB">
              <w:rPr>
                <w:rFonts w:ascii="Arial" w:hAnsi="Arial" w:cs="Arial"/>
                <w:sz w:val="18"/>
                <w:szCs w:val="18"/>
              </w:rPr>
              <w:t>Facilities and utilities expenses</w:t>
            </w:r>
          </w:p>
        </w:tc>
        <w:tc>
          <w:tcPr>
            <w:tcW w:w="1367" w:type="dxa"/>
            <w:tcBorders>
              <w:top w:val="nil"/>
              <w:left w:val="nil"/>
              <w:bottom w:val="nil"/>
              <w:right w:val="nil"/>
            </w:tcBorders>
            <w:shd w:val="clear" w:color="auto" w:fill="FAFAFA"/>
            <w:vAlign w:val="bottom"/>
          </w:tcPr>
          <w:p w14:paraId="31CB7B50" w14:textId="10B6AFAB" w:rsidR="008E519D" w:rsidRPr="00480BFB" w:rsidRDefault="008E519D" w:rsidP="008E519D">
            <w:pPr>
              <w:spacing w:after="0" w:line="240" w:lineRule="auto"/>
              <w:ind w:left="-40" w:right="-72"/>
              <w:jc w:val="right"/>
              <w:rPr>
                <w:rFonts w:ascii="Arial" w:eastAsia="Arial Unicode MS" w:hAnsi="Arial" w:cs="Arial"/>
                <w:spacing w:val="-4"/>
                <w:sz w:val="18"/>
                <w:szCs w:val="18"/>
                <w:lang w:val="en-GB"/>
              </w:rPr>
            </w:pPr>
            <w:r w:rsidRPr="00480BFB">
              <w:rPr>
                <w:rFonts w:ascii="Arial" w:eastAsia="Arial Unicode MS" w:hAnsi="Arial" w:cs="Arial"/>
                <w:spacing w:val="-4"/>
                <w:sz w:val="18"/>
                <w:szCs w:val="18"/>
                <w:lang w:val="en-GB"/>
              </w:rPr>
              <w:t>114,884,550</w:t>
            </w:r>
          </w:p>
        </w:tc>
        <w:tc>
          <w:tcPr>
            <w:tcW w:w="1368" w:type="dxa"/>
            <w:gridSpan w:val="2"/>
            <w:tcBorders>
              <w:top w:val="nil"/>
              <w:left w:val="nil"/>
              <w:bottom w:val="nil"/>
              <w:right w:val="nil"/>
            </w:tcBorders>
            <w:shd w:val="clear" w:color="auto" w:fill="auto"/>
            <w:vAlign w:val="bottom"/>
          </w:tcPr>
          <w:p w14:paraId="664683E0" w14:textId="77777777" w:rsidR="008E519D" w:rsidRPr="00480BFB" w:rsidRDefault="008E519D" w:rsidP="008E519D">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lang w:val="en-GB"/>
              </w:rPr>
              <w:t>121</w:t>
            </w:r>
            <w:r w:rsidRPr="00480BFB">
              <w:rPr>
                <w:rFonts w:ascii="Arial" w:eastAsia="Arial Unicode MS" w:hAnsi="Arial" w:cs="Arial"/>
                <w:sz w:val="18"/>
                <w:szCs w:val="18"/>
              </w:rPr>
              <w:t>,</w:t>
            </w:r>
            <w:r w:rsidRPr="00480BFB">
              <w:rPr>
                <w:rFonts w:ascii="Arial" w:eastAsia="Arial Unicode MS" w:hAnsi="Arial" w:cs="Arial"/>
                <w:sz w:val="18"/>
                <w:szCs w:val="18"/>
                <w:lang w:val="en-GB"/>
              </w:rPr>
              <w:t>863</w:t>
            </w:r>
            <w:r w:rsidRPr="00480BFB">
              <w:rPr>
                <w:rFonts w:ascii="Arial" w:eastAsia="Arial Unicode MS" w:hAnsi="Arial" w:cs="Arial"/>
                <w:sz w:val="18"/>
                <w:szCs w:val="18"/>
              </w:rPr>
              <w:t>,</w:t>
            </w:r>
            <w:r w:rsidRPr="00480BFB">
              <w:rPr>
                <w:rFonts w:ascii="Arial" w:eastAsia="Arial Unicode MS" w:hAnsi="Arial" w:cs="Arial"/>
                <w:sz w:val="18"/>
                <w:szCs w:val="18"/>
                <w:lang w:val="en-GB"/>
              </w:rPr>
              <w:t>782</w:t>
            </w:r>
          </w:p>
        </w:tc>
        <w:tc>
          <w:tcPr>
            <w:tcW w:w="1368" w:type="dxa"/>
            <w:tcBorders>
              <w:top w:val="nil"/>
              <w:left w:val="nil"/>
              <w:bottom w:val="nil"/>
              <w:right w:val="nil"/>
            </w:tcBorders>
            <w:shd w:val="clear" w:color="auto" w:fill="FAFAFA"/>
            <w:vAlign w:val="bottom"/>
          </w:tcPr>
          <w:p w14:paraId="3A3E2415" w14:textId="60D0E3CD" w:rsidR="008E519D" w:rsidRPr="00480BFB" w:rsidRDefault="008E519D" w:rsidP="008E519D">
            <w:pPr>
              <w:spacing w:after="0" w:line="240" w:lineRule="auto"/>
              <w:ind w:left="-40" w:right="-72"/>
              <w:jc w:val="right"/>
              <w:rPr>
                <w:rFonts w:ascii="Arial" w:eastAsia="Arial Unicode MS" w:hAnsi="Arial" w:cs="Arial"/>
                <w:spacing w:val="-4"/>
                <w:sz w:val="18"/>
                <w:szCs w:val="18"/>
                <w:lang w:val="en-GB"/>
              </w:rPr>
            </w:pPr>
            <w:r w:rsidRPr="00480BFB">
              <w:rPr>
                <w:rFonts w:ascii="Arial" w:eastAsia="Arial Unicode MS" w:hAnsi="Arial" w:cs="Arial"/>
                <w:spacing w:val="-4"/>
                <w:sz w:val="18"/>
                <w:szCs w:val="18"/>
                <w:lang w:val="en-GB"/>
              </w:rPr>
              <w:t>117,077,808</w:t>
            </w:r>
          </w:p>
        </w:tc>
        <w:tc>
          <w:tcPr>
            <w:tcW w:w="1368" w:type="dxa"/>
            <w:tcBorders>
              <w:top w:val="nil"/>
              <w:left w:val="nil"/>
              <w:bottom w:val="nil"/>
              <w:right w:val="nil"/>
            </w:tcBorders>
            <w:shd w:val="clear" w:color="auto" w:fill="auto"/>
            <w:vAlign w:val="bottom"/>
          </w:tcPr>
          <w:p w14:paraId="7CFB0F32" w14:textId="77777777" w:rsidR="008E519D" w:rsidRPr="00480BFB" w:rsidRDefault="008E519D" w:rsidP="008E519D">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lang w:val="en-GB"/>
              </w:rPr>
              <w:t>128</w:t>
            </w:r>
            <w:r w:rsidRPr="00480BFB">
              <w:rPr>
                <w:rFonts w:ascii="Arial" w:eastAsia="Arial Unicode MS" w:hAnsi="Arial" w:cs="Arial"/>
                <w:sz w:val="18"/>
                <w:szCs w:val="18"/>
              </w:rPr>
              <w:t>,</w:t>
            </w:r>
            <w:r w:rsidRPr="00480BFB">
              <w:rPr>
                <w:rFonts w:ascii="Arial" w:eastAsia="Arial Unicode MS" w:hAnsi="Arial" w:cs="Arial"/>
                <w:sz w:val="18"/>
                <w:szCs w:val="18"/>
                <w:lang w:val="en-GB"/>
              </w:rPr>
              <w:t>480</w:t>
            </w:r>
            <w:r w:rsidRPr="00480BFB">
              <w:rPr>
                <w:rFonts w:ascii="Arial" w:eastAsia="Arial Unicode MS" w:hAnsi="Arial" w:cs="Arial"/>
                <w:sz w:val="18"/>
                <w:szCs w:val="18"/>
              </w:rPr>
              <w:t>,</w:t>
            </w:r>
            <w:r w:rsidRPr="00480BFB">
              <w:rPr>
                <w:rFonts w:ascii="Arial" w:eastAsia="Arial Unicode MS" w:hAnsi="Arial" w:cs="Arial"/>
                <w:sz w:val="18"/>
                <w:szCs w:val="18"/>
                <w:lang w:val="en-GB"/>
              </w:rPr>
              <w:t>791</w:t>
            </w:r>
          </w:p>
        </w:tc>
      </w:tr>
      <w:tr w:rsidR="008E519D" w:rsidRPr="00480BFB" w14:paraId="1B73908B" w14:textId="77777777" w:rsidTr="00A575F9">
        <w:tc>
          <w:tcPr>
            <w:tcW w:w="3989" w:type="dxa"/>
            <w:tcBorders>
              <w:top w:val="nil"/>
              <w:left w:val="nil"/>
              <w:bottom w:val="nil"/>
              <w:right w:val="nil"/>
            </w:tcBorders>
            <w:shd w:val="clear" w:color="auto" w:fill="auto"/>
          </w:tcPr>
          <w:p w14:paraId="2530DA67" w14:textId="77777777" w:rsidR="008E519D" w:rsidRPr="00480BFB" w:rsidRDefault="008E519D" w:rsidP="008E519D">
            <w:pPr>
              <w:spacing w:after="0" w:line="240" w:lineRule="auto"/>
              <w:ind w:left="-72"/>
              <w:jc w:val="both"/>
              <w:rPr>
                <w:rFonts w:ascii="Arial" w:hAnsi="Arial" w:cs="Arial"/>
                <w:sz w:val="18"/>
                <w:szCs w:val="18"/>
              </w:rPr>
            </w:pPr>
            <w:r w:rsidRPr="00480BFB">
              <w:rPr>
                <w:rFonts w:ascii="Arial" w:hAnsi="Arial" w:cs="Arial"/>
                <w:sz w:val="18"/>
                <w:szCs w:val="18"/>
              </w:rPr>
              <w:t>Marketing expenses</w:t>
            </w:r>
          </w:p>
        </w:tc>
        <w:tc>
          <w:tcPr>
            <w:tcW w:w="1367" w:type="dxa"/>
            <w:tcBorders>
              <w:top w:val="nil"/>
              <w:left w:val="nil"/>
              <w:bottom w:val="nil"/>
              <w:right w:val="nil"/>
            </w:tcBorders>
            <w:shd w:val="clear" w:color="auto" w:fill="FAFAFA"/>
            <w:vAlign w:val="bottom"/>
          </w:tcPr>
          <w:p w14:paraId="5E376141" w14:textId="4B7DE399" w:rsidR="008E519D" w:rsidRPr="00480BFB" w:rsidRDefault="008E519D" w:rsidP="008E519D">
            <w:pPr>
              <w:spacing w:after="0" w:line="240" w:lineRule="auto"/>
              <w:ind w:left="-40" w:right="-72"/>
              <w:jc w:val="right"/>
              <w:rPr>
                <w:rFonts w:ascii="Arial" w:eastAsia="Arial Unicode MS" w:hAnsi="Arial" w:cs="Arial"/>
                <w:spacing w:val="-4"/>
                <w:sz w:val="18"/>
                <w:szCs w:val="18"/>
                <w:lang w:val="en-GB"/>
              </w:rPr>
            </w:pPr>
            <w:r w:rsidRPr="00480BFB">
              <w:rPr>
                <w:rFonts w:ascii="Arial" w:eastAsia="Arial Unicode MS" w:hAnsi="Arial" w:cs="Arial"/>
                <w:spacing w:val="-4"/>
                <w:sz w:val="18"/>
                <w:szCs w:val="18"/>
                <w:lang w:val="en-GB"/>
              </w:rPr>
              <w:t>122,025,916</w:t>
            </w:r>
          </w:p>
        </w:tc>
        <w:tc>
          <w:tcPr>
            <w:tcW w:w="1368" w:type="dxa"/>
            <w:gridSpan w:val="2"/>
            <w:tcBorders>
              <w:top w:val="nil"/>
              <w:left w:val="nil"/>
              <w:bottom w:val="nil"/>
              <w:right w:val="nil"/>
            </w:tcBorders>
            <w:shd w:val="clear" w:color="auto" w:fill="auto"/>
            <w:vAlign w:val="bottom"/>
          </w:tcPr>
          <w:p w14:paraId="0D9AF187" w14:textId="77777777" w:rsidR="008E519D" w:rsidRPr="00480BFB" w:rsidRDefault="008E519D" w:rsidP="008E519D">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lang w:val="en-GB"/>
              </w:rPr>
              <w:t>152</w:t>
            </w:r>
            <w:r w:rsidRPr="00480BFB">
              <w:rPr>
                <w:rFonts w:ascii="Arial" w:eastAsia="Arial Unicode MS" w:hAnsi="Arial" w:cs="Arial"/>
                <w:sz w:val="18"/>
                <w:szCs w:val="18"/>
              </w:rPr>
              <w:t>,</w:t>
            </w:r>
            <w:r w:rsidRPr="00480BFB">
              <w:rPr>
                <w:rFonts w:ascii="Arial" w:eastAsia="Arial Unicode MS" w:hAnsi="Arial" w:cs="Arial"/>
                <w:sz w:val="18"/>
                <w:szCs w:val="18"/>
                <w:lang w:val="en-GB"/>
              </w:rPr>
              <w:t>336</w:t>
            </w:r>
            <w:r w:rsidRPr="00480BFB">
              <w:rPr>
                <w:rFonts w:ascii="Arial" w:eastAsia="Arial Unicode MS" w:hAnsi="Arial" w:cs="Arial"/>
                <w:sz w:val="18"/>
                <w:szCs w:val="18"/>
              </w:rPr>
              <w:t>,</w:t>
            </w:r>
            <w:r w:rsidRPr="00480BFB">
              <w:rPr>
                <w:rFonts w:ascii="Arial" w:eastAsia="Arial Unicode MS" w:hAnsi="Arial" w:cs="Arial"/>
                <w:sz w:val="18"/>
                <w:szCs w:val="18"/>
                <w:lang w:val="en-GB"/>
              </w:rPr>
              <w:t>688</w:t>
            </w:r>
          </w:p>
        </w:tc>
        <w:tc>
          <w:tcPr>
            <w:tcW w:w="1368" w:type="dxa"/>
            <w:tcBorders>
              <w:top w:val="nil"/>
              <w:left w:val="nil"/>
              <w:bottom w:val="nil"/>
              <w:right w:val="nil"/>
            </w:tcBorders>
            <w:shd w:val="clear" w:color="auto" w:fill="FAFAFA"/>
            <w:vAlign w:val="bottom"/>
          </w:tcPr>
          <w:p w14:paraId="0C3085A3" w14:textId="48C00C75" w:rsidR="008E519D" w:rsidRPr="00480BFB" w:rsidRDefault="008E519D" w:rsidP="008E519D">
            <w:pPr>
              <w:spacing w:after="0" w:line="240" w:lineRule="auto"/>
              <w:ind w:left="-40" w:right="-72"/>
              <w:jc w:val="right"/>
              <w:rPr>
                <w:rFonts w:ascii="Arial" w:eastAsia="Arial Unicode MS" w:hAnsi="Arial" w:cs="Arial"/>
                <w:spacing w:val="-4"/>
                <w:sz w:val="18"/>
                <w:szCs w:val="18"/>
                <w:lang w:val="en-GB"/>
              </w:rPr>
            </w:pPr>
            <w:r w:rsidRPr="00480BFB">
              <w:rPr>
                <w:rFonts w:ascii="Arial" w:eastAsia="Arial Unicode MS" w:hAnsi="Arial" w:cs="Arial"/>
                <w:spacing w:val="-4"/>
                <w:sz w:val="18"/>
                <w:szCs w:val="18"/>
                <w:lang w:val="en-GB"/>
              </w:rPr>
              <w:t>121,734,783</w:t>
            </w:r>
          </w:p>
        </w:tc>
        <w:tc>
          <w:tcPr>
            <w:tcW w:w="1368" w:type="dxa"/>
            <w:tcBorders>
              <w:top w:val="nil"/>
              <w:left w:val="nil"/>
              <w:bottom w:val="nil"/>
              <w:right w:val="nil"/>
            </w:tcBorders>
            <w:shd w:val="clear" w:color="auto" w:fill="auto"/>
            <w:vAlign w:val="bottom"/>
          </w:tcPr>
          <w:p w14:paraId="3C837D88" w14:textId="77777777" w:rsidR="008E519D" w:rsidRPr="00480BFB" w:rsidRDefault="008E519D" w:rsidP="008E519D">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lang w:val="en-GB"/>
              </w:rPr>
              <w:t>154</w:t>
            </w:r>
            <w:r w:rsidRPr="00480BFB">
              <w:rPr>
                <w:rFonts w:ascii="Arial" w:eastAsia="Arial Unicode MS" w:hAnsi="Arial" w:cs="Arial"/>
                <w:sz w:val="18"/>
                <w:szCs w:val="18"/>
              </w:rPr>
              <w:t>,</w:t>
            </w:r>
            <w:r w:rsidRPr="00480BFB">
              <w:rPr>
                <w:rFonts w:ascii="Arial" w:eastAsia="Arial Unicode MS" w:hAnsi="Arial" w:cs="Arial"/>
                <w:sz w:val="18"/>
                <w:szCs w:val="18"/>
                <w:lang w:val="en-GB"/>
              </w:rPr>
              <w:t>797</w:t>
            </w:r>
            <w:r w:rsidRPr="00480BFB">
              <w:rPr>
                <w:rFonts w:ascii="Arial" w:eastAsia="Arial Unicode MS" w:hAnsi="Arial" w:cs="Arial"/>
                <w:sz w:val="18"/>
                <w:szCs w:val="18"/>
              </w:rPr>
              <w:t>,</w:t>
            </w:r>
            <w:r w:rsidRPr="00480BFB">
              <w:rPr>
                <w:rFonts w:ascii="Arial" w:eastAsia="Arial Unicode MS" w:hAnsi="Arial" w:cs="Arial"/>
                <w:sz w:val="18"/>
                <w:szCs w:val="18"/>
                <w:lang w:val="en-GB"/>
              </w:rPr>
              <w:t>459</w:t>
            </w:r>
          </w:p>
        </w:tc>
      </w:tr>
      <w:tr w:rsidR="008E519D" w:rsidRPr="00480BFB" w14:paraId="65FAD9C6" w14:textId="77777777" w:rsidTr="00A575F9">
        <w:tc>
          <w:tcPr>
            <w:tcW w:w="3989" w:type="dxa"/>
            <w:tcBorders>
              <w:top w:val="nil"/>
              <w:left w:val="nil"/>
              <w:bottom w:val="nil"/>
              <w:right w:val="nil"/>
            </w:tcBorders>
            <w:shd w:val="clear" w:color="auto" w:fill="auto"/>
          </w:tcPr>
          <w:p w14:paraId="3B7CD892" w14:textId="77777777" w:rsidR="008E519D" w:rsidRPr="00480BFB" w:rsidRDefault="008E519D" w:rsidP="008E519D">
            <w:pPr>
              <w:spacing w:after="0" w:line="240" w:lineRule="auto"/>
              <w:ind w:left="-72"/>
              <w:jc w:val="both"/>
              <w:rPr>
                <w:rFonts w:ascii="Arial" w:hAnsi="Arial" w:cs="Arial"/>
                <w:sz w:val="18"/>
                <w:szCs w:val="18"/>
              </w:rPr>
            </w:pPr>
            <w:r w:rsidRPr="00480BFB">
              <w:rPr>
                <w:rFonts w:ascii="Arial" w:hAnsi="Arial" w:cs="Arial"/>
                <w:sz w:val="18"/>
                <w:szCs w:val="18"/>
              </w:rPr>
              <w:t>Credit card fee</w:t>
            </w:r>
          </w:p>
        </w:tc>
        <w:tc>
          <w:tcPr>
            <w:tcW w:w="1367" w:type="dxa"/>
            <w:tcBorders>
              <w:top w:val="nil"/>
              <w:left w:val="nil"/>
              <w:bottom w:val="nil"/>
              <w:right w:val="nil"/>
            </w:tcBorders>
            <w:shd w:val="clear" w:color="auto" w:fill="FAFAFA"/>
            <w:vAlign w:val="bottom"/>
          </w:tcPr>
          <w:p w14:paraId="3F8D3C18" w14:textId="3791526E" w:rsidR="008E519D" w:rsidRPr="00480BFB" w:rsidRDefault="008E519D" w:rsidP="008E519D">
            <w:pPr>
              <w:spacing w:after="0" w:line="240" w:lineRule="auto"/>
              <w:ind w:left="-40" w:right="-72"/>
              <w:jc w:val="right"/>
              <w:rPr>
                <w:rFonts w:ascii="Arial" w:eastAsia="Arial Unicode MS" w:hAnsi="Arial" w:cs="Arial"/>
                <w:spacing w:val="-4"/>
                <w:sz w:val="18"/>
                <w:szCs w:val="18"/>
                <w:lang w:val="en-GB"/>
              </w:rPr>
            </w:pPr>
            <w:r w:rsidRPr="00480BFB">
              <w:rPr>
                <w:rFonts w:ascii="Arial" w:eastAsia="Arial Unicode MS" w:hAnsi="Arial" w:cs="Arial"/>
                <w:spacing w:val="-4"/>
                <w:sz w:val="18"/>
                <w:szCs w:val="18"/>
                <w:lang w:val="en-GB"/>
              </w:rPr>
              <w:t>227,350,591</w:t>
            </w:r>
          </w:p>
        </w:tc>
        <w:tc>
          <w:tcPr>
            <w:tcW w:w="1368" w:type="dxa"/>
            <w:gridSpan w:val="2"/>
            <w:tcBorders>
              <w:top w:val="nil"/>
              <w:left w:val="nil"/>
              <w:bottom w:val="nil"/>
              <w:right w:val="nil"/>
            </w:tcBorders>
            <w:shd w:val="clear" w:color="auto" w:fill="auto"/>
            <w:vAlign w:val="bottom"/>
          </w:tcPr>
          <w:p w14:paraId="28474381" w14:textId="77777777" w:rsidR="008E519D" w:rsidRPr="00480BFB" w:rsidRDefault="008E519D" w:rsidP="008E519D">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lang w:val="en-GB"/>
              </w:rPr>
              <w:t>262</w:t>
            </w:r>
            <w:r w:rsidRPr="00480BFB">
              <w:rPr>
                <w:rFonts w:ascii="Arial" w:eastAsia="Arial Unicode MS" w:hAnsi="Arial" w:cs="Arial"/>
                <w:sz w:val="18"/>
                <w:szCs w:val="18"/>
              </w:rPr>
              <w:t>,</w:t>
            </w:r>
            <w:r w:rsidRPr="00480BFB">
              <w:rPr>
                <w:rFonts w:ascii="Arial" w:eastAsia="Arial Unicode MS" w:hAnsi="Arial" w:cs="Arial"/>
                <w:sz w:val="18"/>
                <w:szCs w:val="18"/>
                <w:lang w:val="en-GB"/>
              </w:rPr>
              <w:t>796</w:t>
            </w:r>
            <w:r w:rsidRPr="00480BFB">
              <w:rPr>
                <w:rFonts w:ascii="Arial" w:eastAsia="Arial Unicode MS" w:hAnsi="Arial" w:cs="Arial"/>
                <w:sz w:val="18"/>
                <w:szCs w:val="18"/>
              </w:rPr>
              <w:t>,</w:t>
            </w:r>
            <w:r w:rsidRPr="00480BFB">
              <w:rPr>
                <w:rFonts w:ascii="Arial" w:eastAsia="Arial Unicode MS" w:hAnsi="Arial" w:cs="Arial"/>
                <w:sz w:val="18"/>
                <w:szCs w:val="18"/>
                <w:lang w:val="en-GB"/>
              </w:rPr>
              <w:t>896</w:t>
            </w:r>
          </w:p>
        </w:tc>
        <w:tc>
          <w:tcPr>
            <w:tcW w:w="1368" w:type="dxa"/>
            <w:tcBorders>
              <w:top w:val="nil"/>
              <w:left w:val="nil"/>
              <w:bottom w:val="nil"/>
              <w:right w:val="nil"/>
            </w:tcBorders>
            <w:shd w:val="clear" w:color="auto" w:fill="FAFAFA"/>
            <w:vAlign w:val="bottom"/>
          </w:tcPr>
          <w:p w14:paraId="50F57D16" w14:textId="0AAACE4E" w:rsidR="008E519D" w:rsidRPr="00480BFB" w:rsidRDefault="008E519D" w:rsidP="008E519D">
            <w:pPr>
              <w:spacing w:after="0" w:line="240" w:lineRule="auto"/>
              <w:ind w:left="-40" w:right="-72"/>
              <w:jc w:val="right"/>
              <w:rPr>
                <w:rFonts w:ascii="Arial" w:eastAsia="Arial Unicode MS" w:hAnsi="Arial" w:cs="Arial"/>
                <w:spacing w:val="-4"/>
                <w:sz w:val="18"/>
                <w:szCs w:val="18"/>
                <w:lang w:val="en-GB"/>
              </w:rPr>
            </w:pPr>
            <w:r w:rsidRPr="00480BFB">
              <w:rPr>
                <w:rFonts w:ascii="Arial" w:eastAsia="Arial Unicode MS" w:hAnsi="Arial" w:cs="Arial"/>
                <w:spacing w:val="-4"/>
                <w:sz w:val="18"/>
                <w:szCs w:val="18"/>
                <w:lang w:val="en-GB"/>
              </w:rPr>
              <w:t>226,275,105</w:t>
            </w:r>
          </w:p>
        </w:tc>
        <w:tc>
          <w:tcPr>
            <w:tcW w:w="1368" w:type="dxa"/>
            <w:tcBorders>
              <w:top w:val="nil"/>
              <w:left w:val="nil"/>
              <w:bottom w:val="nil"/>
              <w:right w:val="nil"/>
            </w:tcBorders>
            <w:shd w:val="clear" w:color="auto" w:fill="auto"/>
            <w:vAlign w:val="bottom"/>
          </w:tcPr>
          <w:p w14:paraId="74CC8AEF" w14:textId="77777777" w:rsidR="008E519D" w:rsidRPr="00480BFB" w:rsidRDefault="008E519D" w:rsidP="008E519D">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lang w:val="en-GB"/>
              </w:rPr>
              <w:t>262</w:t>
            </w:r>
            <w:r w:rsidRPr="00480BFB">
              <w:rPr>
                <w:rFonts w:ascii="Arial" w:eastAsia="Arial Unicode MS" w:hAnsi="Arial" w:cs="Arial"/>
                <w:sz w:val="18"/>
                <w:szCs w:val="18"/>
              </w:rPr>
              <w:t>,</w:t>
            </w:r>
            <w:r w:rsidRPr="00480BFB">
              <w:rPr>
                <w:rFonts w:ascii="Arial" w:eastAsia="Arial Unicode MS" w:hAnsi="Arial" w:cs="Arial"/>
                <w:sz w:val="18"/>
                <w:szCs w:val="18"/>
                <w:lang w:val="en-GB"/>
              </w:rPr>
              <w:t>796</w:t>
            </w:r>
            <w:r w:rsidRPr="00480BFB">
              <w:rPr>
                <w:rFonts w:ascii="Arial" w:eastAsia="Arial Unicode MS" w:hAnsi="Arial" w:cs="Arial"/>
                <w:sz w:val="18"/>
                <w:szCs w:val="18"/>
              </w:rPr>
              <w:t>,</w:t>
            </w:r>
            <w:r w:rsidRPr="00480BFB">
              <w:rPr>
                <w:rFonts w:ascii="Arial" w:eastAsia="Arial Unicode MS" w:hAnsi="Arial" w:cs="Arial"/>
                <w:sz w:val="18"/>
                <w:szCs w:val="18"/>
                <w:lang w:val="en-GB"/>
              </w:rPr>
              <w:t>896</w:t>
            </w:r>
          </w:p>
        </w:tc>
      </w:tr>
      <w:tr w:rsidR="008E519D" w:rsidRPr="00480BFB" w14:paraId="562F6F94" w14:textId="77777777" w:rsidTr="00A575F9">
        <w:tc>
          <w:tcPr>
            <w:tcW w:w="3989" w:type="dxa"/>
            <w:tcBorders>
              <w:top w:val="nil"/>
              <w:left w:val="nil"/>
              <w:bottom w:val="nil"/>
              <w:right w:val="nil"/>
            </w:tcBorders>
            <w:shd w:val="clear" w:color="auto" w:fill="auto"/>
          </w:tcPr>
          <w:p w14:paraId="638170F2" w14:textId="77777777" w:rsidR="008E519D" w:rsidRPr="00480BFB" w:rsidRDefault="008E519D" w:rsidP="008E519D">
            <w:pPr>
              <w:spacing w:after="0" w:line="240" w:lineRule="auto"/>
              <w:ind w:left="-72"/>
              <w:jc w:val="both"/>
              <w:rPr>
                <w:rFonts w:ascii="Arial" w:hAnsi="Arial" w:cs="Arial"/>
                <w:sz w:val="18"/>
                <w:szCs w:val="18"/>
              </w:rPr>
            </w:pPr>
            <w:r w:rsidRPr="00480BFB">
              <w:rPr>
                <w:rFonts w:ascii="Arial" w:hAnsi="Arial" w:cs="Arial"/>
                <w:sz w:val="18"/>
                <w:szCs w:val="18"/>
              </w:rPr>
              <w:t>Transportation charges</w:t>
            </w:r>
          </w:p>
        </w:tc>
        <w:tc>
          <w:tcPr>
            <w:tcW w:w="1367" w:type="dxa"/>
            <w:tcBorders>
              <w:top w:val="nil"/>
              <w:left w:val="nil"/>
              <w:bottom w:val="nil"/>
              <w:right w:val="nil"/>
            </w:tcBorders>
            <w:shd w:val="clear" w:color="auto" w:fill="FAFAFA"/>
            <w:vAlign w:val="bottom"/>
          </w:tcPr>
          <w:p w14:paraId="77D6E2F4" w14:textId="5D140460" w:rsidR="008E519D" w:rsidRPr="00480BFB" w:rsidRDefault="008E519D" w:rsidP="008E519D">
            <w:pPr>
              <w:spacing w:after="0" w:line="240" w:lineRule="auto"/>
              <w:ind w:left="-40" w:right="-72"/>
              <w:jc w:val="right"/>
              <w:rPr>
                <w:rFonts w:ascii="Arial" w:eastAsia="Arial Unicode MS" w:hAnsi="Arial" w:cs="Arial"/>
                <w:spacing w:val="-4"/>
                <w:sz w:val="18"/>
                <w:szCs w:val="18"/>
                <w:lang w:val="en-GB"/>
              </w:rPr>
            </w:pPr>
            <w:r w:rsidRPr="00480BFB">
              <w:rPr>
                <w:rFonts w:ascii="Arial" w:eastAsia="Arial Unicode MS" w:hAnsi="Arial" w:cs="Arial"/>
                <w:spacing w:val="-4"/>
                <w:sz w:val="18"/>
                <w:szCs w:val="18"/>
                <w:lang w:val="en-GB"/>
              </w:rPr>
              <w:t>56,974,441</w:t>
            </w:r>
          </w:p>
        </w:tc>
        <w:tc>
          <w:tcPr>
            <w:tcW w:w="1368" w:type="dxa"/>
            <w:gridSpan w:val="2"/>
            <w:tcBorders>
              <w:top w:val="nil"/>
              <w:left w:val="nil"/>
              <w:bottom w:val="nil"/>
              <w:right w:val="nil"/>
            </w:tcBorders>
            <w:shd w:val="clear" w:color="auto" w:fill="auto"/>
            <w:vAlign w:val="bottom"/>
          </w:tcPr>
          <w:p w14:paraId="09CDB231" w14:textId="77777777" w:rsidR="008E519D" w:rsidRPr="00480BFB" w:rsidRDefault="008E519D" w:rsidP="008E519D">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lang w:val="en-GB"/>
              </w:rPr>
              <w:t>66</w:t>
            </w:r>
            <w:r w:rsidRPr="00480BFB">
              <w:rPr>
                <w:rFonts w:ascii="Arial" w:eastAsia="Arial Unicode MS" w:hAnsi="Arial" w:cs="Arial"/>
                <w:sz w:val="18"/>
                <w:szCs w:val="18"/>
              </w:rPr>
              <w:t>,</w:t>
            </w:r>
            <w:r w:rsidRPr="00480BFB">
              <w:rPr>
                <w:rFonts w:ascii="Arial" w:eastAsia="Arial Unicode MS" w:hAnsi="Arial" w:cs="Arial"/>
                <w:sz w:val="18"/>
                <w:szCs w:val="18"/>
                <w:lang w:val="en-GB"/>
              </w:rPr>
              <w:t>278</w:t>
            </w:r>
            <w:r w:rsidRPr="00480BFB">
              <w:rPr>
                <w:rFonts w:ascii="Arial" w:eastAsia="Arial Unicode MS" w:hAnsi="Arial" w:cs="Arial"/>
                <w:sz w:val="18"/>
                <w:szCs w:val="18"/>
              </w:rPr>
              <w:t>,</w:t>
            </w:r>
            <w:r w:rsidRPr="00480BFB">
              <w:rPr>
                <w:rFonts w:ascii="Arial" w:eastAsia="Arial Unicode MS" w:hAnsi="Arial" w:cs="Arial"/>
                <w:sz w:val="18"/>
                <w:szCs w:val="18"/>
                <w:lang w:val="en-GB"/>
              </w:rPr>
              <w:t>872</w:t>
            </w:r>
          </w:p>
        </w:tc>
        <w:tc>
          <w:tcPr>
            <w:tcW w:w="1368" w:type="dxa"/>
            <w:tcBorders>
              <w:top w:val="nil"/>
              <w:left w:val="nil"/>
              <w:bottom w:val="nil"/>
              <w:right w:val="nil"/>
            </w:tcBorders>
            <w:shd w:val="clear" w:color="auto" w:fill="FAFAFA"/>
            <w:vAlign w:val="bottom"/>
          </w:tcPr>
          <w:p w14:paraId="3339A58B" w14:textId="55B94C18" w:rsidR="008E519D" w:rsidRPr="00480BFB" w:rsidRDefault="008E519D" w:rsidP="008E519D">
            <w:pPr>
              <w:spacing w:after="0" w:line="240" w:lineRule="auto"/>
              <w:ind w:left="-40" w:right="-72"/>
              <w:jc w:val="right"/>
              <w:rPr>
                <w:rFonts w:ascii="Arial" w:eastAsia="Arial Unicode MS" w:hAnsi="Arial" w:cs="Arial"/>
                <w:spacing w:val="-4"/>
                <w:sz w:val="18"/>
                <w:szCs w:val="18"/>
                <w:lang w:val="en-GB"/>
              </w:rPr>
            </w:pPr>
            <w:r w:rsidRPr="00480BFB">
              <w:rPr>
                <w:rFonts w:ascii="Arial" w:eastAsia="Arial Unicode MS" w:hAnsi="Arial" w:cs="Arial"/>
                <w:spacing w:val="-4"/>
                <w:sz w:val="18"/>
                <w:szCs w:val="18"/>
                <w:lang w:val="en-GB"/>
              </w:rPr>
              <w:t>55,383,637</w:t>
            </w:r>
          </w:p>
        </w:tc>
        <w:tc>
          <w:tcPr>
            <w:tcW w:w="1368" w:type="dxa"/>
            <w:tcBorders>
              <w:top w:val="nil"/>
              <w:left w:val="nil"/>
              <w:bottom w:val="nil"/>
              <w:right w:val="nil"/>
            </w:tcBorders>
            <w:shd w:val="clear" w:color="auto" w:fill="auto"/>
            <w:vAlign w:val="bottom"/>
          </w:tcPr>
          <w:p w14:paraId="459091A0" w14:textId="77777777" w:rsidR="008E519D" w:rsidRPr="00480BFB" w:rsidRDefault="008E519D" w:rsidP="008E519D">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lang w:val="en-GB"/>
              </w:rPr>
              <w:t>64</w:t>
            </w:r>
            <w:r w:rsidRPr="00480BFB">
              <w:rPr>
                <w:rFonts w:ascii="Arial" w:eastAsia="Arial Unicode MS" w:hAnsi="Arial" w:cs="Arial"/>
                <w:sz w:val="18"/>
                <w:szCs w:val="18"/>
              </w:rPr>
              <w:t>,</w:t>
            </w:r>
            <w:r w:rsidRPr="00480BFB">
              <w:rPr>
                <w:rFonts w:ascii="Arial" w:eastAsia="Arial Unicode MS" w:hAnsi="Arial" w:cs="Arial"/>
                <w:sz w:val="18"/>
                <w:szCs w:val="18"/>
                <w:lang w:val="en-GB"/>
              </w:rPr>
              <w:t>831</w:t>
            </w:r>
            <w:r w:rsidRPr="00480BFB">
              <w:rPr>
                <w:rFonts w:ascii="Arial" w:eastAsia="Arial Unicode MS" w:hAnsi="Arial" w:cs="Arial"/>
                <w:sz w:val="18"/>
                <w:szCs w:val="18"/>
              </w:rPr>
              <w:t>,</w:t>
            </w:r>
            <w:r w:rsidRPr="00480BFB">
              <w:rPr>
                <w:rFonts w:ascii="Arial" w:eastAsia="Arial Unicode MS" w:hAnsi="Arial" w:cs="Arial"/>
                <w:sz w:val="18"/>
                <w:szCs w:val="18"/>
                <w:lang w:val="en-GB"/>
              </w:rPr>
              <w:t>078</w:t>
            </w:r>
          </w:p>
        </w:tc>
      </w:tr>
      <w:tr w:rsidR="008E519D" w:rsidRPr="00480BFB" w14:paraId="7C107CBB" w14:textId="77777777" w:rsidTr="00A575F9">
        <w:trPr>
          <w:trHeight w:val="66"/>
        </w:trPr>
        <w:tc>
          <w:tcPr>
            <w:tcW w:w="3989" w:type="dxa"/>
            <w:tcBorders>
              <w:top w:val="nil"/>
              <w:left w:val="nil"/>
              <w:bottom w:val="nil"/>
              <w:right w:val="nil"/>
            </w:tcBorders>
            <w:shd w:val="clear" w:color="auto" w:fill="auto"/>
          </w:tcPr>
          <w:p w14:paraId="74D87367" w14:textId="77777777" w:rsidR="008E519D" w:rsidRPr="00480BFB" w:rsidRDefault="008E519D" w:rsidP="008E519D">
            <w:pPr>
              <w:spacing w:after="0" w:line="240" w:lineRule="auto"/>
              <w:ind w:left="-72"/>
              <w:jc w:val="both"/>
              <w:rPr>
                <w:rFonts w:ascii="Arial" w:hAnsi="Arial" w:cs="Arial"/>
                <w:sz w:val="18"/>
                <w:szCs w:val="18"/>
              </w:rPr>
            </w:pPr>
            <w:r w:rsidRPr="00480BFB">
              <w:rPr>
                <w:rFonts w:ascii="Arial" w:hAnsi="Arial" w:cs="Arial"/>
                <w:sz w:val="18"/>
                <w:szCs w:val="18"/>
              </w:rPr>
              <w:t>Service fee</w:t>
            </w:r>
          </w:p>
        </w:tc>
        <w:tc>
          <w:tcPr>
            <w:tcW w:w="1367" w:type="dxa"/>
            <w:tcBorders>
              <w:top w:val="nil"/>
              <w:left w:val="nil"/>
              <w:bottom w:val="nil"/>
              <w:right w:val="nil"/>
            </w:tcBorders>
            <w:shd w:val="clear" w:color="auto" w:fill="FAFAFA"/>
            <w:vAlign w:val="bottom"/>
          </w:tcPr>
          <w:p w14:paraId="2ED0332D" w14:textId="63F8BC7A" w:rsidR="008E519D" w:rsidRPr="00480BFB" w:rsidRDefault="008E519D" w:rsidP="008E519D">
            <w:pPr>
              <w:spacing w:after="0" w:line="240" w:lineRule="auto"/>
              <w:ind w:left="-40" w:right="-72"/>
              <w:jc w:val="right"/>
              <w:rPr>
                <w:rFonts w:ascii="Arial" w:eastAsia="Arial Unicode MS" w:hAnsi="Arial" w:cs="Arial"/>
                <w:spacing w:val="-4"/>
                <w:sz w:val="18"/>
                <w:szCs w:val="18"/>
                <w:lang w:val="en-GB"/>
              </w:rPr>
            </w:pPr>
            <w:r w:rsidRPr="00480BFB">
              <w:rPr>
                <w:rFonts w:ascii="Arial" w:eastAsia="Arial Unicode MS" w:hAnsi="Arial" w:cs="Arial"/>
                <w:spacing w:val="-4"/>
                <w:sz w:val="18"/>
                <w:szCs w:val="18"/>
                <w:lang w:val="en-GB"/>
              </w:rPr>
              <w:t>42,296,115</w:t>
            </w:r>
          </w:p>
        </w:tc>
        <w:tc>
          <w:tcPr>
            <w:tcW w:w="1368" w:type="dxa"/>
            <w:gridSpan w:val="2"/>
            <w:tcBorders>
              <w:top w:val="nil"/>
              <w:left w:val="nil"/>
              <w:bottom w:val="nil"/>
              <w:right w:val="nil"/>
            </w:tcBorders>
            <w:shd w:val="clear" w:color="auto" w:fill="auto"/>
            <w:vAlign w:val="bottom"/>
          </w:tcPr>
          <w:p w14:paraId="04480976" w14:textId="77777777" w:rsidR="008E519D" w:rsidRPr="00480BFB" w:rsidRDefault="008E519D" w:rsidP="008E519D">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lang w:val="en-GB"/>
              </w:rPr>
              <w:t>36</w:t>
            </w:r>
            <w:r w:rsidRPr="00480BFB">
              <w:rPr>
                <w:rFonts w:ascii="Arial" w:eastAsia="Arial Unicode MS" w:hAnsi="Arial" w:cs="Arial"/>
                <w:sz w:val="18"/>
                <w:szCs w:val="18"/>
              </w:rPr>
              <w:t>,</w:t>
            </w:r>
            <w:r w:rsidRPr="00480BFB">
              <w:rPr>
                <w:rFonts w:ascii="Arial" w:eastAsia="Arial Unicode MS" w:hAnsi="Arial" w:cs="Arial"/>
                <w:sz w:val="18"/>
                <w:szCs w:val="18"/>
                <w:lang w:val="en-GB"/>
              </w:rPr>
              <w:t>469</w:t>
            </w:r>
            <w:r w:rsidRPr="00480BFB">
              <w:rPr>
                <w:rFonts w:ascii="Arial" w:eastAsia="Arial Unicode MS" w:hAnsi="Arial" w:cs="Arial"/>
                <w:sz w:val="18"/>
                <w:szCs w:val="18"/>
              </w:rPr>
              <w:t>,</w:t>
            </w:r>
            <w:r w:rsidRPr="00480BFB">
              <w:rPr>
                <w:rFonts w:ascii="Arial" w:eastAsia="Arial Unicode MS" w:hAnsi="Arial" w:cs="Arial"/>
                <w:sz w:val="18"/>
                <w:szCs w:val="18"/>
                <w:lang w:val="en-GB"/>
              </w:rPr>
              <w:t>963</w:t>
            </w:r>
          </w:p>
        </w:tc>
        <w:tc>
          <w:tcPr>
            <w:tcW w:w="1368" w:type="dxa"/>
            <w:tcBorders>
              <w:top w:val="nil"/>
              <w:left w:val="nil"/>
              <w:bottom w:val="nil"/>
              <w:right w:val="nil"/>
            </w:tcBorders>
            <w:shd w:val="clear" w:color="auto" w:fill="FAFAFA"/>
            <w:vAlign w:val="bottom"/>
          </w:tcPr>
          <w:p w14:paraId="5A9FAB9D" w14:textId="40A912AE" w:rsidR="008E519D" w:rsidRPr="00480BFB" w:rsidRDefault="008E519D" w:rsidP="008E519D">
            <w:pPr>
              <w:spacing w:after="0" w:line="240" w:lineRule="auto"/>
              <w:ind w:left="-40" w:right="-72"/>
              <w:jc w:val="right"/>
              <w:rPr>
                <w:rFonts w:ascii="Arial" w:eastAsia="Arial Unicode MS" w:hAnsi="Arial" w:cs="Arial"/>
                <w:spacing w:val="-4"/>
                <w:sz w:val="18"/>
                <w:szCs w:val="18"/>
                <w:lang w:val="en-GB"/>
              </w:rPr>
            </w:pPr>
            <w:r w:rsidRPr="00480BFB">
              <w:rPr>
                <w:rFonts w:ascii="Arial" w:eastAsia="Arial Unicode MS" w:hAnsi="Arial" w:cs="Arial"/>
                <w:spacing w:val="-4"/>
                <w:sz w:val="18"/>
                <w:szCs w:val="18"/>
                <w:lang w:val="en-GB"/>
              </w:rPr>
              <w:t>37,738,390</w:t>
            </w:r>
          </w:p>
        </w:tc>
        <w:tc>
          <w:tcPr>
            <w:tcW w:w="1368" w:type="dxa"/>
            <w:tcBorders>
              <w:top w:val="nil"/>
              <w:left w:val="nil"/>
              <w:bottom w:val="nil"/>
              <w:right w:val="nil"/>
            </w:tcBorders>
            <w:shd w:val="clear" w:color="auto" w:fill="auto"/>
            <w:vAlign w:val="bottom"/>
          </w:tcPr>
          <w:p w14:paraId="3A878545" w14:textId="77777777" w:rsidR="008E519D" w:rsidRPr="00480BFB" w:rsidRDefault="008E519D" w:rsidP="008E519D">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lang w:val="en-GB"/>
              </w:rPr>
              <w:t>32</w:t>
            </w:r>
            <w:r w:rsidRPr="00480BFB">
              <w:rPr>
                <w:rFonts w:ascii="Arial" w:eastAsia="Arial Unicode MS" w:hAnsi="Arial" w:cs="Arial"/>
                <w:sz w:val="18"/>
                <w:szCs w:val="18"/>
              </w:rPr>
              <w:t>,</w:t>
            </w:r>
            <w:r w:rsidRPr="00480BFB">
              <w:rPr>
                <w:rFonts w:ascii="Arial" w:eastAsia="Arial Unicode MS" w:hAnsi="Arial" w:cs="Arial"/>
                <w:sz w:val="18"/>
                <w:szCs w:val="18"/>
                <w:lang w:val="en-GB"/>
              </w:rPr>
              <w:t>938</w:t>
            </w:r>
            <w:r w:rsidRPr="00480BFB">
              <w:rPr>
                <w:rFonts w:ascii="Arial" w:eastAsia="Arial Unicode MS" w:hAnsi="Arial" w:cs="Arial"/>
                <w:sz w:val="18"/>
                <w:szCs w:val="18"/>
              </w:rPr>
              <w:t>,</w:t>
            </w:r>
            <w:r w:rsidRPr="00480BFB">
              <w:rPr>
                <w:rFonts w:ascii="Arial" w:eastAsia="Arial Unicode MS" w:hAnsi="Arial" w:cs="Arial"/>
                <w:sz w:val="18"/>
                <w:szCs w:val="18"/>
                <w:lang w:val="en-GB"/>
              </w:rPr>
              <w:t>032</w:t>
            </w:r>
          </w:p>
        </w:tc>
      </w:tr>
    </w:tbl>
    <w:p w14:paraId="210723FE" w14:textId="77777777" w:rsidR="00E9475D" w:rsidRDefault="00E9475D">
      <w:pPr>
        <w:rPr>
          <w:rFonts w:ascii="Arial" w:hAnsi="Arial" w:cs="Arial"/>
          <w:b/>
          <w:bCs/>
          <w:sz w:val="18"/>
          <w:szCs w:val="18"/>
        </w:rPr>
      </w:pPr>
      <w:r>
        <w:rPr>
          <w:rFonts w:ascii="Arial" w:hAnsi="Arial" w:cs="Arial"/>
          <w:b/>
          <w:bCs/>
          <w:sz w:val="18"/>
          <w:szCs w:val="18"/>
        </w:rPr>
        <w:br w:type="page"/>
      </w:r>
    </w:p>
    <w:p w14:paraId="64B723C3" w14:textId="77777777" w:rsidR="0009609A" w:rsidRPr="00480BFB" w:rsidRDefault="0009609A" w:rsidP="0009609A">
      <w:pPr>
        <w:spacing w:after="0" w:line="240" w:lineRule="auto"/>
        <w:jc w:val="both"/>
        <w:rPr>
          <w:rFonts w:ascii="Arial" w:hAnsi="Arial" w:cs="Arial"/>
          <w:b/>
          <w:bCs/>
          <w:sz w:val="18"/>
          <w:szCs w:val="18"/>
        </w:rPr>
      </w:pPr>
    </w:p>
    <w:p w14:paraId="36A64703" w14:textId="77777777" w:rsidR="00AF18A6" w:rsidRPr="00480BFB" w:rsidRDefault="00AF18A6" w:rsidP="0009609A">
      <w:pPr>
        <w:spacing w:after="0" w:line="240" w:lineRule="auto"/>
        <w:jc w:val="both"/>
        <w:rPr>
          <w:rFonts w:ascii="Arial" w:hAnsi="Arial" w:cs="Arial"/>
          <w:b/>
          <w:bC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09609A" w:rsidRPr="00480BFB" w14:paraId="0B76E073" w14:textId="77777777" w:rsidTr="0009609A">
        <w:trPr>
          <w:trHeight w:val="386"/>
        </w:trPr>
        <w:tc>
          <w:tcPr>
            <w:tcW w:w="9461" w:type="dxa"/>
            <w:shd w:val="clear" w:color="auto" w:fill="FFA543"/>
            <w:vAlign w:val="center"/>
            <w:hideMark/>
          </w:tcPr>
          <w:p w14:paraId="23FF1289" w14:textId="2582DA1A" w:rsidR="0009609A" w:rsidRPr="00480BFB" w:rsidRDefault="00244E57" w:rsidP="0009609A">
            <w:pPr>
              <w:ind w:left="432" w:hanging="432"/>
              <w:jc w:val="both"/>
              <w:rPr>
                <w:rFonts w:ascii="Arial" w:eastAsia="Arial Unicode MS" w:hAnsi="Arial" w:cs="Arial"/>
                <w:b/>
                <w:bCs/>
                <w:color w:val="FFFFFF" w:themeColor="background1"/>
                <w:sz w:val="18"/>
                <w:szCs w:val="18"/>
                <w:lang w:val="en-GB" w:bidi="th-TH"/>
              </w:rPr>
            </w:pPr>
            <w:r w:rsidRPr="00480BFB">
              <w:rPr>
                <w:rFonts w:ascii="Arial" w:eastAsia="Arial Unicode MS" w:hAnsi="Arial" w:cs="Arial"/>
                <w:b/>
                <w:bCs/>
                <w:color w:val="FFFFFF" w:themeColor="background1"/>
                <w:sz w:val="18"/>
                <w:szCs w:val="18"/>
                <w:lang w:val="en-GB" w:bidi="th-TH"/>
              </w:rPr>
              <w:t>30</w:t>
            </w:r>
            <w:r w:rsidR="0009609A" w:rsidRPr="00480BFB">
              <w:rPr>
                <w:rFonts w:ascii="Arial" w:eastAsia="Arial Unicode MS" w:hAnsi="Arial" w:cs="Arial"/>
                <w:b/>
                <w:bCs/>
                <w:color w:val="FFFFFF" w:themeColor="background1"/>
                <w:sz w:val="18"/>
                <w:szCs w:val="18"/>
                <w:lang w:val="en-GB" w:bidi="th-TH"/>
              </w:rPr>
              <w:tab/>
              <w:t>Income tax expense</w:t>
            </w:r>
          </w:p>
        </w:tc>
      </w:tr>
    </w:tbl>
    <w:p w14:paraId="6A8D449C" w14:textId="77777777" w:rsidR="0009609A" w:rsidRPr="00480BFB" w:rsidRDefault="0009609A" w:rsidP="0009609A">
      <w:pPr>
        <w:pStyle w:val="BodyText2"/>
        <w:ind w:right="0"/>
        <w:rPr>
          <w:rFonts w:ascii="Arial" w:eastAsia="Arial Unicode MS" w:hAnsi="Arial" w:cs="Arial"/>
          <w:sz w:val="18"/>
          <w:szCs w:val="18"/>
          <w:cs/>
        </w:rPr>
      </w:pPr>
    </w:p>
    <w:p w14:paraId="488E14A6" w14:textId="77777777" w:rsidR="0009609A" w:rsidRPr="00480BFB" w:rsidRDefault="0009609A" w:rsidP="0009609A">
      <w:pPr>
        <w:pStyle w:val="BodyText2"/>
        <w:ind w:right="0"/>
        <w:rPr>
          <w:rFonts w:ascii="Arial" w:eastAsia="Arial Unicode MS" w:hAnsi="Arial" w:cs="Arial"/>
          <w:sz w:val="18"/>
          <w:szCs w:val="18"/>
        </w:rPr>
      </w:pPr>
      <w:r w:rsidRPr="00480BFB">
        <w:rPr>
          <w:rFonts w:ascii="Arial" w:eastAsia="Arial Unicode MS" w:hAnsi="Arial" w:cs="Arial"/>
          <w:sz w:val="18"/>
          <w:szCs w:val="18"/>
        </w:rPr>
        <w:t>Income tax expense for the year comprises the following:</w:t>
      </w:r>
    </w:p>
    <w:p w14:paraId="0DBB0770" w14:textId="77777777" w:rsidR="0009609A" w:rsidRPr="00480BFB" w:rsidRDefault="0009609A" w:rsidP="0009609A">
      <w:pPr>
        <w:spacing w:after="0" w:line="240" w:lineRule="auto"/>
        <w:jc w:val="both"/>
        <w:rPr>
          <w:rFonts w:ascii="Arial" w:eastAsia="Arial Unicode MS" w:hAnsi="Arial" w:cs="Arial"/>
          <w:sz w:val="18"/>
          <w:szCs w:val="18"/>
          <w:lang w:bidi="th-TH"/>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09609A" w:rsidRPr="00480BFB" w14:paraId="14DCDCE3" w14:textId="77777777" w:rsidTr="00037F9E">
        <w:tc>
          <w:tcPr>
            <w:tcW w:w="3989" w:type="dxa"/>
            <w:tcBorders>
              <w:top w:val="nil"/>
              <w:left w:val="nil"/>
              <w:bottom w:val="nil"/>
              <w:right w:val="nil"/>
            </w:tcBorders>
          </w:tcPr>
          <w:p w14:paraId="5B191313" w14:textId="77777777" w:rsidR="0009609A" w:rsidRPr="00480BFB" w:rsidRDefault="0009609A" w:rsidP="0009609A">
            <w:pPr>
              <w:spacing w:after="0" w:line="240" w:lineRule="auto"/>
              <w:ind w:left="-72"/>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hideMark/>
          </w:tcPr>
          <w:p w14:paraId="6BFDB35D"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Consolidated</w:t>
            </w:r>
          </w:p>
          <w:p w14:paraId="7ED6F376"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hideMark/>
          </w:tcPr>
          <w:p w14:paraId="1746FFAA"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Separate</w:t>
            </w:r>
          </w:p>
          <w:p w14:paraId="19CAD1BC"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financial statements</w:t>
            </w:r>
          </w:p>
        </w:tc>
      </w:tr>
      <w:tr w:rsidR="0009609A" w:rsidRPr="00480BFB" w14:paraId="1355B2AF" w14:textId="77777777" w:rsidTr="00037F9E">
        <w:tc>
          <w:tcPr>
            <w:tcW w:w="3989" w:type="dxa"/>
            <w:tcBorders>
              <w:top w:val="nil"/>
              <w:left w:val="nil"/>
              <w:bottom w:val="nil"/>
              <w:right w:val="nil"/>
            </w:tcBorders>
          </w:tcPr>
          <w:p w14:paraId="78129DCB" w14:textId="77777777" w:rsidR="0009609A" w:rsidRPr="00480BFB" w:rsidRDefault="0009609A" w:rsidP="0009609A">
            <w:pPr>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hideMark/>
          </w:tcPr>
          <w:p w14:paraId="7D3C70D3" w14:textId="77777777" w:rsidR="0009609A" w:rsidRPr="00480BFB" w:rsidRDefault="00E31A02"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2020</w:t>
            </w:r>
          </w:p>
        </w:tc>
        <w:tc>
          <w:tcPr>
            <w:tcW w:w="1368" w:type="dxa"/>
            <w:gridSpan w:val="2"/>
            <w:tcBorders>
              <w:top w:val="single" w:sz="4" w:space="0" w:color="auto"/>
              <w:left w:val="nil"/>
              <w:bottom w:val="nil"/>
              <w:right w:val="nil"/>
            </w:tcBorders>
            <w:hideMark/>
          </w:tcPr>
          <w:p w14:paraId="12C14711" w14:textId="77777777" w:rsidR="0009609A" w:rsidRPr="00480BFB" w:rsidRDefault="00E31A02"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2019</w:t>
            </w:r>
          </w:p>
        </w:tc>
        <w:tc>
          <w:tcPr>
            <w:tcW w:w="1368" w:type="dxa"/>
            <w:tcBorders>
              <w:top w:val="single" w:sz="4" w:space="0" w:color="auto"/>
              <w:left w:val="nil"/>
              <w:bottom w:val="nil"/>
              <w:right w:val="nil"/>
            </w:tcBorders>
            <w:hideMark/>
          </w:tcPr>
          <w:p w14:paraId="1BD006C2" w14:textId="77777777" w:rsidR="0009609A" w:rsidRPr="00480BFB" w:rsidRDefault="00E31A02"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2020</w:t>
            </w:r>
          </w:p>
        </w:tc>
        <w:tc>
          <w:tcPr>
            <w:tcW w:w="1368" w:type="dxa"/>
            <w:tcBorders>
              <w:top w:val="single" w:sz="4" w:space="0" w:color="auto"/>
              <w:left w:val="nil"/>
              <w:bottom w:val="nil"/>
              <w:right w:val="nil"/>
            </w:tcBorders>
            <w:hideMark/>
          </w:tcPr>
          <w:p w14:paraId="16A00111" w14:textId="77777777" w:rsidR="0009609A" w:rsidRPr="00480BFB" w:rsidRDefault="00E31A02"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2019</w:t>
            </w:r>
          </w:p>
        </w:tc>
      </w:tr>
      <w:tr w:rsidR="0009609A" w:rsidRPr="00480BFB" w14:paraId="70C67E2D" w14:textId="77777777" w:rsidTr="00037F9E">
        <w:tc>
          <w:tcPr>
            <w:tcW w:w="3989" w:type="dxa"/>
            <w:tcBorders>
              <w:top w:val="nil"/>
              <w:left w:val="nil"/>
              <w:bottom w:val="nil"/>
              <w:right w:val="nil"/>
            </w:tcBorders>
          </w:tcPr>
          <w:p w14:paraId="59B49E51" w14:textId="77777777" w:rsidR="0009609A" w:rsidRPr="00480BFB" w:rsidRDefault="0009609A" w:rsidP="0009609A">
            <w:pPr>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hideMark/>
          </w:tcPr>
          <w:p w14:paraId="012A72DB"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c>
          <w:tcPr>
            <w:tcW w:w="1368" w:type="dxa"/>
            <w:gridSpan w:val="2"/>
            <w:tcBorders>
              <w:top w:val="nil"/>
              <w:left w:val="nil"/>
              <w:bottom w:val="single" w:sz="4" w:space="0" w:color="auto"/>
              <w:right w:val="nil"/>
            </w:tcBorders>
            <w:hideMark/>
          </w:tcPr>
          <w:p w14:paraId="5484DE79"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c>
          <w:tcPr>
            <w:tcW w:w="1368" w:type="dxa"/>
            <w:tcBorders>
              <w:top w:val="nil"/>
              <w:left w:val="nil"/>
              <w:bottom w:val="single" w:sz="4" w:space="0" w:color="auto"/>
              <w:right w:val="nil"/>
            </w:tcBorders>
            <w:hideMark/>
          </w:tcPr>
          <w:p w14:paraId="0857BA87"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c>
          <w:tcPr>
            <w:tcW w:w="1368" w:type="dxa"/>
            <w:tcBorders>
              <w:top w:val="nil"/>
              <w:left w:val="nil"/>
              <w:bottom w:val="single" w:sz="4" w:space="0" w:color="auto"/>
              <w:right w:val="nil"/>
            </w:tcBorders>
            <w:hideMark/>
          </w:tcPr>
          <w:p w14:paraId="289B8192"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r>
      <w:tr w:rsidR="0009609A" w:rsidRPr="00480BFB" w14:paraId="38E6C343" w14:textId="77777777" w:rsidTr="00037F9E">
        <w:tc>
          <w:tcPr>
            <w:tcW w:w="3989" w:type="dxa"/>
            <w:tcBorders>
              <w:top w:val="nil"/>
              <w:left w:val="nil"/>
              <w:bottom w:val="nil"/>
              <w:right w:val="nil"/>
            </w:tcBorders>
          </w:tcPr>
          <w:p w14:paraId="09E370C6" w14:textId="77777777" w:rsidR="0009609A" w:rsidRPr="00480BFB" w:rsidRDefault="0009609A" w:rsidP="0009609A">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756A091C" w14:textId="77777777" w:rsidR="0009609A" w:rsidRPr="00480BFB" w:rsidRDefault="0009609A" w:rsidP="0009609A">
            <w:pPr>
              <w:spacing w:after="0" w:line="240" w:lineRule="auto"/>
              <w:ind w:right="-72"/>
              <w:jc w:val="right"/>
              <w:rPr>
                <w:rFonts w:ascii="Arial" w:hAnsi="Arial" w:cs="Arial"/>
                <w:sz w:val="18"/>
                <w:szCs w:val="18"/>
              </w:rPr>
            </w:pPr>
          </w:p>
        </w:tc>
        <w:tc>
          <w:tcPr>
            <w:tcW w:w="1368" w:type="dxa"/>
            <w:gridSpan w:val="2"/>
            <w:tcBorders>
              <w:top w:val="single" w:sz="4" w:space="0" w:color="auto"/>
              <w:left w:val="nil"/>
              <w:bottom w:val="nil"/>
              <w:right w:val="nil"/>
            </w:tcBorders>
          </w:tcPr>
          <w:p w14:paraId="7FEC6550" w14:textId="77777777" w:rsidR="0009609A" w:rsidRPr="00480BFB" w:rsidRDefault="0009609A" w:rsidP="0009609A">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AF7AEDE" w14:textId="77777777" w:rsidR="0009609A" w:rsidRPr="00480BFB" w:rsidRDefault="0009609A" w:rsidP="0009609A">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7AFC3769" w14:textId="77777777" w:rsidR="0009609A" w:rsidRPr="00480BFB" w:rsidRDefault="0009609A" w:rsidP="0009609A">
            <w:pPr>
              <w:spacing w:after="0" w:line="240" w:lineRule="auto"/>
              <w:ind w:right="-72"/>
              <w:jc w:val="right"/>
              <w:rPr>
                <w:rFonts w:ascii="Arial" w:hAnsi="Arial" w:cs="Arial"/>
                <w:sz w:val="18"/>
                <w:szCs w:val="18"/>
              </w:rPr>
            </w:pPr>
          </w:p>
        </w:tc>
      </w:tr>
      <w:tr w:rsidR="0009609A" w:rsidRPr="00480BFB" w14:paraId="5F401E62" w14:textId="77777777" w:rsidTr="00037F9E">
        <w:tc>
          <w:tcPr>
            <w:tcW w:w="3989" w:type="dxa"/>
            <w:tcBorders>
              <w:top w:val="nil"/>
              <w:left w:val="nil"/>
              <w:bottom w:val="nil"/>
              <w:right w:val="nil"/>
            </w:tcBorders>
            <w:hideMark/>
          </w:tcPr>
          <w:p w14:paraId="07DDAE98" w14:textId="77777777" w:rsidR="0009609A" w:rsidRPr="00480BFB" w:rsidRDefault="0009609A" w:rsidP="0009609A">
            <w:pPr>
              <w:spacing w:after="0" w:line="240" w:lineRule="auto"/>
              <w:ind w:left="-72"/>
              <w:jc w:val="both"/>
              <w:rPr>
                <w:rFonts w:ascii="Arial" w:hAnsi="Arial" w:cs="Arial"/>
                <w:sz w:val="18"/>
                <w:szCs w:val="18"/>
              </w:rPr>
            </w:pPr>
            <w:r w:rsidRPr="00480BFB">
              <w:rPr>
                <w:rFonts w:ascii="Arial" w:hAnsi="Arial" w:cs="Arial"/>
                <w:sz w:val="18"/>
                <w:szCs w:val="18"/>
              </w:rPr>
              <w:t>Current tax:</w:t>
            </w:r>
          </w:p>
        </w:tc>
        <w:tc>
          <w:tcPr>
            <w:tcW w:w="1367" w:type="dxa"/>
            <w:tcBorders>
              <w:top w:val="nil"/>
              <w:left w:val="nil"/>
              <w:bottom w:val="nil"/>
              <w:right w:val="nil"/>
            </w:tcBorders>
            <w:shd w:val="clear" w:color="auto" w:fill="FAFAFA"/>
          </w:tcPr>
          <w:p w14:paraId="5E7FBB1C" w14:textId="77777777" w:rsidR="0009609A" w:rsidRPr="00480BFB" w:rsidRDefault="0009609A" w:rsidP="0009609A">
            <w:pPr>
              <w:spacing w:after="0" w:line="240" w:lineRule="auto"/>
              <w:ind w:right="-72"/>
              <w:jc w:val="right"/>
              <w:rPr>
                <w:rFonts w:ascii="Arial" w:hAnsi="Arial" w:cs="Arial"/>
                <w:sz w:val="18"/>
                <w:szCs w:val="18"/>
              </w:rPr>
            </w:pPr>
          </w:p>
        </w:tc>
        <w:tc>
          <w:tcPr>
            <w:tcW w:w="1368" w:type="dxa"/>
            <w:gridSpan w:val="2"/>
            <w:tcBorders>
              <w:top w:val="nil"/>
              <w:left w:val="nil"/>
              <w:bottom w:val="nil"/>
              <w:right w:val="nil"/>
            </w:tcBorders>
          </w:tcPr>
          <w:p w14:paraId="6539FC5C" w14:textId="77777777" w:rsidR="0009609A" w:rsidRPr="00480BFB" w:rsidRDefault="0009609A" w:rsidP="0009609A">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7C93316E" w14:textId="77777777" w:rsidR="0009609A" w:rsidRPr="00480BFB" w:rsidRDefault="0009609A" w:rsidP="0009609A">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35DC4B43" w14:textId="77777777" w:rsidR="0009609A" w:rsidRPr="00480BFB" w:rsidRDefault="0009609A" w:rsidP="0009609A">
            <w:pPr>
              <w:spacing w:after="0" w:line="240" w:lineRule="auto"/>
              <w:ind w:right="-72"/>
              <w:jc w:val="right"/>
              <w:rPr>
                <w:rFonts w:ascii="Arial" w:hAnsi="Arial" w:cs="Arial"/>
                <w:sz w:val="18"/>
                <w:szCs w:val="18"/>
              </w:rPr>
            </w:pPr>
          </w:p>
        </w:tc>
      </w:tr>
      <w:tr w:rsidR="006D477F" w:rsidRPr="00480BFB" w14:paraId="3F61CDDA" w14:textId="77777777" w:rsidTr="00037F9E">
        <w:tc>
          <w:tcPr>
            <w:tcW w:w="3989" w:type="dxa"/>
            <w:tcBorders>
              <w:top w:val="nil"/>
              <w:left w:val="nil"/>
              <w:bottom w:val="nil"/>
              <w:right w:val="nil"/>
            </w:tcBorders>
            <w:hideMark/>
          </w:tcPr>
          <w:p w14:paraId="39DA75A9" w14:textId="77777777" w:rsidR="006D477F" w:rsidRPr="00480BFB" w:rsidRDefault="006D477F" w:rsidP="006D477F">
            <w:pPr>
              <w:spacing w:after="0" w:line="240" w:lineRule="auto"/>
              <w:ind w:left="-72"/>
              <w:jc w:val="both"/>
              <w:rPr>
                <w:rFonts w:ascii="Arial" w:hAnsi="Arial" w:cs="Arial"/>
                <w:sz w:val="18"/>
                <w:szCs w:val="18"/>
              </w:rPr>
            </w:pPr>
            <w:r w:rsidRPr="00480BFB">
              <w:rPr>
                <w:rFonts w:ascii="Arial" w:hAnsi="Arial" w:cs="Arial"/>
                <w:sz w:val="18"/>
                <w:szCs w:val="18"/>
              </w:rPr>
              <w:t>Current tax on profits for the year</w:t>
            </w:r>
          </w:p>
        </w:tc>
        <w:tc>
          <w:tcPr>
            <w:tcW w:w="1367" w:type="dxa"/>
            <w:tcBorders>
              <w:top w:val="nil"/>
              <w:left w:val="nil"/>
              <w:bottom w:val="nil"/>
              <w:right w:val="nil"/>
            </w:tcBorders>
            <w:shd w:val="clear" w:color="auto" w:fill="FAFAFA"/>
          </w:tcPr>
          <w:p w14:paraId="0CE0A8FE" w14:textId="3AD71EEC" w:rsidR="006D477F" w:rsidRPr="00480BFB" w:rsidRDefault="00F90DB6" w:rsidP="006D477F">
            <w:pPr>
              <w:spacing w:after="0" w:line="240" w:lineRule="auto"/>
              <w:ind w:right="-72"/>
              <w:jc w:val="right"/>
              <w:rPr>
                <w:rFonts w:ascii="Arial" w:hAnsi="Arial" w:cs="Arial"/>
                <w:sz w:val="18"/>
                <w:szCs w:val="18"/>
              </w:rPr>
            </w:pPr>
            <w:r w:rsidRPr="00480BFB">
              <w:rPr>
                <w:rFonts w:ascii="Arial" w:hAnsi="Arial" w:cs="Arial"/>
                <w:sz w:val="18"/>
                <w:szCs w:val="18"/>
              </w:rPr>
              <w:t>337,993,008</w:t>
            </w:r>
          </w:p>
        </w:tc>
        <w:tc>
          <w:tcPr>
            <w:tcW w:w="1368" w:type="dxa"/>
            <w:gridSpan w:val="2"/>
            <w:tcBorders>
              <w:top w:val="nil"/>
              <w:left w:val="nil"/>
              <w:bottom w:val="nil"/>
              <w:right w:val="nil"/>
            </w:tcBorders>
          </w:tcPr>
          <w:p w14:paraId="21BFCE86" w14:textId="77777777" w:rsidR="006D477F" w:rsidRPr="00480BFB" w:rsidRDefault="006D477F" w:rsidP="006D477F">
            <w:pPr>
              <w:spacing w:after="0" w:line="240" w:lineRule="auto"/>
              <w:ind w:right="-72"/>
              <w:jc w:val="right"/>
              <w:rPr>
                <w:rFonts w:ascii="Arial" w:hAnsi="Arial" w:cs="Arial"/>
                <w:sz w:val="18"/>
                <w:szCs w:val="18"/>
              </w:rPr>
            </w:pPr>
            <w:r w:rsidRPr="00480BFB">
              <w:rPr>
                <w:rFonts w:ascii="Arial" w:hAnsi="Arial" w:cs="Arial"/>
                <w:sz w:val="18"/>
                <w:szCs w:val="18"/>
              </w:rPr>
              <w:t>299,605,886</w:t>
            </w:r>
          </w:p>
        </w:tc>
        <w:tc>
          <w:tcPr>
            <w:tcW w:w="1368" w:type="dxa"/>
            <w:tcBorders>
              <w:top w:val="nil"/>
              <w:left w:val="nil"/>
              <w:bottom w:val="nil"/>
              <w:right w:val="nil"/>
            </w:tcBorders>
            <w:shd w:val="clear" w:color="auto" w:fill="FAFAFA"/>
          </w:tcPr>
          <w:p w14:paraId="5662B1A3" w14:textId="3841213E" w:rsidR="006D477F" w:rsidRPr="00480BFB" w:rsidRDefault="00F90DB6" w:rsidP="006D477F">
            <w:pPr>
              <w:spacing w:after="0" w:line="240" w:lineRule="auto"/>
              <w:ind w:right="-72"/>
              <w:jc w:val="right"/>
              <w:rPr>
                <w:rFonts w:ascii="Arial" w:hAnsi="Arial" w:cs="Arial"/>
                <w:sz w:val="18"/>
                <w:szCs w:val="18"/>
              </w:rPr>
            </w:pPr>
            <w:r w:rsidRPr="00480BFB">
              <w:rPr>
                <w:rFonts w:ascii="Arial" w:hAnsi="Arial" w:cs="Arial"/>
                <w:sz w:val="18"/>
                <w:szCs w:val="18"/>
              </w:rPr>
              <w:t>299,576,814</w:t>
            </w:r>
          </w:p>
        </w:tc>
        <w:tc>
          <w:tcPr>
            <w:tcW w:w="1368" w:type="dxa"/>
            <w:tcBorders>
              <w:top w:val="nil"/>
              <w:left w:val="nil"/>
              <w:bottom w:val="nil"/>
              <w:right w:val="nil"/>
            </w:tcBorders>
          </w:tcPr>
          <w:p w14:paraId="23459495" w14:textId="77777777" w:rsidR="006D477F" w:rsidRPr="00480BFB" w:rsidRDefault="006D477F" w:rsidP="006D477F">
            <w:pPr>
              <w:spacing w:after="0" w:line="240" w:lineRule="auto"/>
              <w:ind w:right="-72"/>
              <w:jc w:val="right"/>
              <w:rPr>
                <w:rFonts w:ascii="Arial" w:hAnsi="Arial" w:cs="Arial"/>
                <w:sz w:val="18"/>
                <w:szCs w:val="18"/>
              </w:rPr>
            </w:pPr>
            <w:r w:rsidRPr="00480BFB">
              <w:rPr>
                <w:rFonts w:ascii="Arial" w:hAnsi="Arial" w:cs="Arial"/>
                <w:sz w:val="18"/>
                <w:szCs w:val="18"/>
              </w:rPr>
              <w:t>256,763,957</w:t>
            </w:r>
          </w:p>
        </w:tc>
      </w:tr>
      <w:tr w:rsidR="006D477F" w:rsidRPr="00480BFB" w14:paraId="09C63EE4" w14:textId="77777777" w:rsidTr="00037F9E">
        <w:tc>
          <w:tcPr>
            <w:tcW w:w="3989" w:type="dxa"/>
            <w:tcBorders>
              <w:top w:val="nil"/>
              <w:left w:val="nil"/>
              <w:bottom w:val="nil"/>
              <w:right w:val="nil"/>
            </w:tcBorders>
            <w:hideMark/>
          </w:tcPr>
          <w:p w14:paraId="2623071A" w14:textId="77777777" w:rsidR="006D477F" w:rsidRPr="00480BFB" w:rsidRDefault="006D477F" w:rsidP="006D477F">
            <w:pPr>
              <w:spacing w:after="0" w:line="240" w:lineRule="auto"/>
              <w:ind w:left="-72"/>
              <w:jc w:val="both"/>
              <w:rPr>
                <w:rFonts w:ascii="Arial" w:hAnsi="Arial" w:cs="Arial"/>
                <w:sz w:val="18"/>
                <w:szCs w:val="18"/>
              </w:rPr>
            </w:pPr>
            <w:r w:rsidRPr="00480BFB">
              <w:rPr>
                <w:rFonts w:ascii="Arial" w:hAnsi="Arial" w:cs="Arial"/>
                <w:sz w:val="18"/>
                <w:szCs w:val="18"/>
              </w:rPr>
              <w:t>Adjustments in respect of prior year</w:t>
            </w:r>
          </w:p>
        </w:tc>
        <w:tc>
          <w:tcPr>
            <w:tcW w:w="1367" w:type="dxa"/>
            <w:tcBorders>
              <w:top w:val="nil"/>
              <w:left w:val="nil"/>
              <w:bottom w:val="single" w:sz="4" w:space="0" w:color="auto"/>
              <w:right w:val="nil"/>
            </w:tcBorders>
            <w:shd w:val="clear" w:color="auto" w:fill="FAFAFA"/>
          </w:tcPr>
          <w:p w14:paraId="28D4414B" w14:textId="22F191B8" w:rsidR="006D477F" w:rsidRPr="00480BFB" w:rsidRDefault="00F90DB6" w:rsidP="006D477F">
            <w:pPr>
              <w:spacing w:after="0" w:line="240" w:lineRule="auto"/>
              <w:ind w:right="-72"/>
              <w:jc w:val="right"/>
              <w:rPr>
                <w:rFonts w:ascii="Arial" w:hAnsi="Arial" w:cs="Arial"/>
                <w:sz w:val="18"/>
                <w:szCs w:val="18"/>
              </w:rPr>
            </w:pPr>
            <w:r w:rsidRPr="00480BFB">
              <w:rPr>
                <w:rFonts w:ascii="Arial" w:hAnsi="Arial" w:cs="Arial"/>
                <w:sz w:val="18"/>
                <w:szCs w:val="18"/>
              </w:rPr>
              <w:t>1,456,393</w:t>
            </w:r>
          </w:p>
        </w:tc>
        <w:tc>
          <w:tcPr>
            <w:tcW w:w="1368" w:type="dxa"/>
            <w:gridSpan w:val="2"/>
            <w:tcBorders>
              <w:top w:val="nil"/>
              <w:left w:val="nil"/>
              <w:bottom w:val="single" w:sz="4" w:space="0" w:color="auto"/>
              <w:right w:val="nil"/>
            </w:tcBorders>
          </w:tcPr>
          <w:p w14:paraId="71D9B3B5" w14:textId="77777777" w:rsidR="006D477F" w:rsidRPr="00480BFB" w:rsidRDefault="006D477F" w:rsidP="006D477F">
            <w:pPr>
              <w:spacing w:after="0" w:line="240" w:lineRule="auto"/>
              <w:ind w:right="-72"/>
              <w:jc w:val="right"/>
              <w:rPr>
                <w:rFonts w:ascii="Arial" w:hAnsi="Arial" w:cs="Arial"/>
                <w:sz w:val="18"/>
                <w:szCs w:val="18"/>
              </w:rPr>
            </w:pPr>
            <w:r w:rsidRPr="00480BFB">
              <w:rPr>
                <w:rFonts w:ascii="Arial" w:hAnsi="Arial" w:cs="Arial"/>
                <w:sz w:val="18"/>
                <w:szCs w:val="18"/>
              </w:rPr>
              <w:t>500,001</w:t>
            </w:r>
          </w:p>
        </w:tc>
        <w:tc>
          <w:tcPr>
            <w:tcW w:w="1368" w:type="dxa"/>
            <w:tcBorders>
              <w:top w:val="nil"/>
              <w:left w:val="nil"/>
              <w:bottom w:val="single" w:sz="4" w:space="0" w:color="auto"/>
              <w:right w:val="nil"/>
            </w:tcBorders>
            <w:shd w:val="clear" w:color="auto" w:fill="FAFAFA"/>
          </w:tcPr>
          <w:p w14:paraId="47D0224F" w14:textId="4F866872" w:rsidR="006D477F" w:rsidRPr="00480BFB" w:rsidRDefault="00F90DB6" w:rsidP="006D477F">
            <w:pPr>
              <w:spacing w:after="0" w:line="240" w:lineRule="auto"/>
              <w:ind w:right="-72"/>
              <w:jc w:val="right"/>
              <w:rPr>
                <w:rFonts w:ascii="Arial" w:hAnsi="Arial" w:cs="Arial"/>
                <w:sz w:val="18"/>
                <w:szCs w:val="18"/>
              </w:rPr>
            </w:pPr>
            <w:r w:rsidRPr="00480BFB">
              <w:rPr>
                <w:rFonts w:ascii="Arial" w:hAnsi="Arial" w:cs="Arial"/>
                <w:sz w:val="18"/>
                <w:szCs w:val="18"/>
              </w:rPr>
              <w:t>1,456,393</w:t>
            </w:r>
          </w:p>
        </w:tc>
        <w:tc>
          <w:tcPr>
            <w:tcW w:w="1368" w:type="dxa"/>
            <w:tcBorders>
              <w:top w:val="nil"/>
              <w:left w:val="nil"/>
              <w:bottom w:val="single" w:sz="4" w:space="0" w:color="auto"/>
              <w:right w:val="nil"/>
            </w:tcBorders>
          </w:tcPr>
          <w:p w14:paraId="16C11EC6" w14:textId="77777777" w:rsidR="006D477F" w:rsidRPr="00480BFB" w:rsidRDefault="006D477F" w:rsidP="006D477F">
            <w:pPr>
              <w:spacing w:after="0" w:line="240" w:lineRule="auto"/>
              <w:ind w:right="-72"/>
              <w:jc w:val="right"/>
              <w:rPr>
                <w:rFonts w:ascii="Arial" w:hAnsi="Arial" w:cs="Arial"/>
                <w:sz w:val="18"/>
                <w:szCs w:val="18"/>
              </w:rPr>
            </w:pPr>
            <w:r w:rsidRPr="00480BFB">
              <w:rPr>
                <w:rFonts w:ascii="Arial" w:hAnsi="Arial" w:cs="Arial"/>
                <w:sz w:val="18"/>
                <w:szCs w:val="18"/>
              </w:rPr>
              <w:t>500,001</w:t>
            </w:r>
          </w:p>
        </w:tc>
      </w:tr>
      <w:tr w:rsidR="006D477F" w:rsidRPr="00480BFB" w14:paraId="538F01F7" w14:textId="77777777" w:rsidTr="00037F9E">
        <w:tc>
          <w:tcPr>
            <w:tcW w:w="3989" w:type="dxa"/>
            <w:tcBorders>
              <w:top w:val="nil"/>
              <w:left w:val="nil"/>
              <w:bottom w:val="nil"/>
              <w:right w:val="nil"/>
            </w:tcBorders>
          </w:tcPr>
          <w:p w14:paraId="156763B5" w14:textId="77777777" w:rsidR="006D477F" w:rsidRPr="00480BFB" w:rsidRDefault="006D477F" w:rsidP="006D477F">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A68D70B" w14:textId="77777777" w:rsidR="006D477F" w:rsidRPr="00480BFB" w:rsidRDefault="006D477F" w:rsidP="006D477F">
            <w:pPr>
              <w:spacing w:after="0" w:line="240" w:lineRule="auto"/>
              <w:ind w:right="-72"/>
              <w:jc w:val="right"/>
              <w:rPr>
                <w:rFonts w:ascii="Arial" w:hAnsi="Arial" w:cs="Arial"/>
                <w:sz w:val="18"/>
                <w:szCs w:val="18"/>
              </w:rPr>
            </w:pPr>
          </w:p>
        </w:tc>
        <w:tc>
          <w:tcPr>
            <w:tcW w:w="1368" w:type="dxa"/>
            <w:gridSpan w:val="2"/>
            <w:tcBorders>
              <w:top w:val="single" w:sz="4" w:space="0" w:color="auto"/>
              <w:left w:val="nil"/>
              <w:bottom w:val="nil"/>
              <w:right w:val="nil"/>
            </w:tcBorders>
          </w:tcPr>
          <w:p w14:paraId="630E94FD" w14:textId="77777777" w:rsidR="006D477F" w:rsidRPr="00480BFB" w:rsidRDefault="006D477F" w:rsidP="006D477F">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1769F80" w14:textId="77777777" w:rsidR="006D477F" w:rsidRPr="00480BFB" w:rsidRDefault="006D477F" w:rsidP="006D477F">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7ED1D96C" w14:textId="77777777" w:rsidR="006D477F" w:rsidRPr="00480BFB" w:rsidRDefault="006D477F" w:rsidP="006D477F">
            <w:pPr>
              <w:spacing w:after="0" w:line="240" w:lineRule="auto"/>
              <w:ind w:right="-72"/>
              <w:jc w:val="right"/>
              <w:rPr>
                <w:rFonts w:ascii="Arial" w:hAnsi="Arial" w:cs="Arial"/>
                <w:sz w:val="18"/>
                <w:szCs w:val="18"/>
              </w:rPr>
            </w:pPr>
          </w:p>
        </w:tc>
      </w:tr>
      <w:tr w:rsidR="006D477F" w:rsidRPr="00480BFB" w14:paraId="49B537E6" w14:textId="77777777" w:rsidTr="00037F9E">
        <w:tc>
          <w:tcPr>
            <w:tcW w:w="3989" w:type="dxa"/>
            <w:tcBorders>
              <w:top w:val="nil"/>
              <w:left w:val="nil"/>
              <w:bottom w:val="nil"/>
              <w:right w:val="nil"/>
            </w:tcBorders>
            <w:hideMark/>
          </w:tcPr>
          <w:p w14:paraId="304B32C7" w14:textId="77777777" w:rsidR="006D477F" w:rsidRPr="00480BFB" w:rsidRDefault="006D477F" w:rsidP="006D477F">
            <w:pPr>
              <w:spacing w:after="0" w:line="240" w:lineRule="auto"/>
              <w:ind w:left="-72"/>
              <w:jc w:val="both"/>
              <w:rPr>
                <w:rFonts w:ascii="Arial" w:hAnsi="Arial" w:cs="Arial"/>
                <w:sz w:val="18"/>
                <w:szCs w:val="18"/>
              </w:rPr>
            </w:pPr>
            <w:r w:rsidRPr="00480BFB">
              <w:rPr>
                <w:rFonts w:ascii="Arial" w:hAnsi="Arial" w:cs="Arial"/>
                <w:b/>
                <w:bCs/>
                <w:sz w:val="18"/>
                <w:szCs w:val="18"/>
              </w:rPr>
              <w:t>Total current tax</w:t>
            </w:r>
          </w:p>
        </w:tc>
        <w:tc>
          <w:tcPr>
            <w:tcW w:w="1367" w:type="dxa"/>
            <w:tcBorders>
              <w:top w:val="nil"/>
              <w:left w:val="nil"/>
              <w:bottom w:val="single" w:sz="4" w:space="0" w:color="auto"/>
              <w:right w:val="nil"/>
            </w:tcBorders>
            <w:shd w:val="clear" w:color="auto" w:fill="FAFAFA"/>
            <w:vAlign w:val="bottom"/>
          </w:tcPr>
          <w:p w14:paraId="4FE7D229" w14:textId="6DB55C47" w:rsidR="006D477F" w:rsidRPr="00480BFB" w:rsidRDefault="00F90DB6" w:rsidP="006D477F">
            <w:pPr>
              <w:spacing w:after="0" w:line="240" w:lineRule="auto"/>
              <w:ind w:right="-72"/>
              <w:jc w:val="right"/>
              <w:rPr>
                <w:rFonts w:ascii="Arial" w:hAnsi="Arial" w:cs="Arial"/>
                <w:sz w:val="18"/>
                <w:szCs w:val="18"/>
              </w:rPr>
            </w:pPr>
            <w:r w:rsidRPr="00480BFB">
              <w:rPr>
                <w:rFonts w:ascii="Arial" w:hAnsi="Arial" w:cs="Arial"/>
                <w:sz w:val="18"/>
                <w:szCs w:val="18"/>
              </w:rPr>
              <w:t>339,449,401</w:t>
            </w:r>
          </w:p>
        </w:tc>
        <w:tc>
          <w:tcPr>
            <w:tcW w:w="1368" w:type="dxa"/>
            <w:gridSpan w:val="2"/>
            <w:tcBorders>
              <w:top w:val="nil"/>
              <w:left w:val="nil"/>
              <w:bottom w:val="single" w:sz="4" w:space="0" w:color="auto"/>
              <w:right w:val="nil"/>
            </w:tcBorders>
            <w:vAlign w:val="bottom"/>
          </w:tcPr>
          <w:p w14:paraId="0B764EE2" w14:textId="77777777" w:rsidR="006D477F" w:rsidRPr="00480BFB" w:rsidRDefault="006D477F" w:rsidP="006D477F">
            <w:pPr>
              <w:spacing w:after="0" w:line="240" w:lineRule="auto"/>
              <w:ind w:right="-72"/>
              <w:jc w:val="right"/>
              <w:rPr>
                <w:rFonts w:ascii="Arial" w:hAnsi="Arial" w:cs="Arial"/>
                <w:sz w:val="18"/>
                <w:szCs w:val="18"/>
              </w:rPr>
            </w:pPr>
            <w:r w:rsidRPr="00480BFB">
              <w:rPr>
                <w:rFonts w:ascii="Arial" w:hAnsi="Arial" w:cs="Arial"/>
                <w:sz w:val="18"/>
                <w:szCs w:val="18"/>
              </w:rPr>
              <w:t>300,105,887</w:t>
            </w:r>
          </w:p>
        </w:tc>
        <w:tc>
          <w:tcPr>
            <w:tcW w:w="1368" w:type="dxa"/>
            <w:tcBorders>
              <w:top w:val="nil"/>
              <w:left w:val="nil"/>
              <w:bottom w:val="single" w:sz="4" w:space="0" w:color="auto"/>
              <w:right w:val="nil"/>
            </w:tcBorders>
            <w:shd w:val="clear" w:color="auto" w:fill="FAFAFA"/>
            <w:vAlign w:val="bottom"/>
          </w:tcPr>
          <w:p w14:paraId="54BCDB5D" w14:textId="12E96C9C" w:rsidR="006D477F" w:rsidRPr="00480BFB" w:rsidRDefault="00F90DB6" w:rsidP="006D477F">
            <w:pPr>
              <w:spacing w:after="0" w:line="240" w:lineRule="auto"/>
              <w:ind w:left="-40" w:right="-72"/>
              <w:jc w:val="right"/>
              <w:rPr>
                <w:rFonts w:ascii="Arial" w:eastAsia="Arial Unicode MS" w:hAnsi="Arial" w:cs="Arial"/>
                <w:sz w:val="18"/>
                <w:szCs w:val="18"/>
                <w:highlight w:val="green"/>
              </w:rPr>
            </w:pPr>
            <w:r w:rsidRPr="00480BFB">
              <w:rPr>
                <w:rFonts w:ascii="Arial" w:eastAsia="Arial Unicode MS" w:hAnsi="Arial" w:cs="Arial"/>
                <w:sz w:val="18"/>
                <w:szCs w:val="18"/>
              </w:rPr>
              <w:t>301,033,207</w:t>
            </w:r>
          </w:p>
        </w:tc>
        <w:tc>
          <w:tcPr>
            <w:tcW w:w="1368" w:type="dxa"/>
            <w:tcBorders>
              <w:top w:val="nil"/>
              <w:left w:val="nil"/>
              <w:bottom w:val="single" w:sz="4" w:space="0" w:color="auto"/>
              <w:right w:val="nil"/>
            </w:tcBorders>
            <w:vAlign w:val="bottom"/>
          </w:tcPr>
          <w:p w14:paraId="6C385F84" w14:textId="77777777" w:rsidR="006D477F" w:rsidRPr="00480BFB" w:rsidRDefault="006D477F" w:rsidP="006D477F">
            <w:pPr>
              <w:spacing w:after="0" w:line="240" w:lineRule="auto"/>
              <w:ind w:left="-40" w:right="-72"/>
              <w:jc w:val="right"/>
              <w:rPr>
                <w:rFonts w:ascii="Arial" w:eastAsia="Arial Unicode MS" w:hAnsi="Arial" w:cs="Arial"/>
                <w:sz w:val="18"/>
                <w:szCs w:val="18"/>
                <w:highlight w:val="green"/>
              </w:rPr>
            </w:pPr>
            <w:r w:rsidRPr="00480BFB">
              <w:rPr>
                <w:rFonts w:ascii="Arial" w:eastAsia="Arial Unicode MS" w:hAnsi="Arial" w:cs="Arial"/>
                <w:sz w:val="18"/>
                <w:szCs w:val="18"/>
                <w:lang w:val="en-GB"/>
              </w:rPr>
              <w:t>257,263,958</w:t>
            </w:r>
          </w:p>
        </w:tc>
      </w:tr>
      <w:tr w:rsidR="006D477F" w:rsidRPr="00480BFB" w14:paraId="18577D46" w14:textId="77777777" w:rsidTr="00037F9E">
        <w:tc>
          <w:tcPr>
            <w:tcW w:w="3989" w:type="dxa"/>
            <w:tcBorders>
              <w:top w:val="nil"/>
              <w:left w:val="nil"/>
              <w:bottom w:val="nil"/>
              <w:right w:val="nil"/>
            </w:tcBorders>
          </w:tcPr>
          <w:p w14:paraId="482E5097" w14:textId="77777777" w:rsidR="006D477F" w:rsidRPr="00480BFB" w:rsidRDefault="006D477F" w:rsidP="006D477F">
            <w:pPr>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shd w:val="clear" w:color="auto" w:fill="FAFAFA"/>
          </w:tcPr>
          <w:p w14:paraId="33D6891F" w14:textId="77777777" w:rsidR="006D477F" w:rsidRPr="00480BFB" w:rsidRDefault="006D477F" w:rsidP="006D477F">
            <w:pPr>
              <w:spacing w:after="0" w:line="240" w:lineRule="auto"/>
              <w:ind w:right="-72"/>
              <w:jc w:val="right"/>
              <w:rPr>
                <w:rFonts w:ascii="Arial" w:hAnsi="Arial" w:cs="Arial"/>
                <w:sz w:val="18"/>
                <w:szCs w:val="18"/>
              </w:rPr>
            </w:pPr>
          </w:p>
        </w:tc>
        <w:tc>
          <w:tcPr>
            <w:tcW w:w="1368" w:type="dxa"/>
            <w:gridSpan w:val="2"/>
            <w:tcBorders>
              <w:top w:val="single" w:sz="4" w:space="0" w:color="auto"/>
              <w:left w:val="nil"/>
              <w:bottom w:val="nil"/>
              <w:right w:val="nil"/>
            </w:tcBorders>
          </w:tcPr>
          <w:p w14:paraId="4857430D" w14:textId="77777777" w:rsidR="006D477F" w:rsidRPr="00480BFB" w:rsidRDefault="006D477F" w:rsidP="006D477F">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6B42CED" w14:textId="77777777" w:rsidR="006D477F" w:rsidRPr="00480BFB" w:rsidRDefault="006D477F" w:rsidP="006D477F">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592C6CD1" w14:textId="77777777" w:rsidR="006D477F" w:rsidRPr="00480BFB" w:rsidRDefault="006D477F" w:rsidP="006D477F">
            <w:pPr>
              <w:spacing w:after="0" w:line="240" w:lineRule="auto"/>
              <w:ind w:right="-72"/>
              <w:jc w:val="right"/>
              <w:rPr>
                <w:rFonts w:ascii="Arial" w:hAnsi="Arial" w:cs="Arial"/>
                <w:sz w:val="18"/>
                <w:szCs w:val="18"/>
              </w:rPr>
            </w:pPr>
          </w:p>
        </w:tc>
      </w:tr>
      <w:tr w:rsidR="006D477F" w:rsidRPr="00480BFB" w14:paraId="25C2EDB8" w14:textId="77777777" w:rsidTr="00037F9E">
        <w:tc>
          <w:tcPr>
            <w:tcW w:w="3989" w:type="dxa"/>
            <w:tcBorders>
              <w:top w:val="nil"/>
              <w:left w:val="nil"/>
              <w:bottom w:val="nil"/>
              <w:right w:val="nil"/>
            </w:tcBorders>
            <w:hideMark/>
          </w:tcPr>
          <w:p w14:paraId="6F6D96C2" w14:textId="77777777" w:rsidR="006D477F" w:rsidRPr="00480BFB" w:rsidRDefault="006D477F" w:rsidP="006D477F">
            <w:pPr>
              <w:spacing w:after="0" w:line="240" w:lineRule="auto"/>
              <w:ind w:left="-72"/>
              <w:jc w:val="both"/>
              <w:rPr>
                <w:rFonts w:ascii="Arial" w:hAnsi="Arial" w:cs="Arial"/>
                <w:b/>
                <w:bCs/>
                <w:sz w:val="18"/>
                <w:szCs w:val="18"/>
              </w:rPr>
            </w:pPr>
            <w:r w:rsidRPr="00480BFB">
              <w:rPr>
                <w:rFonts w:ascii="Arial" w:hAnsi="Arial" w:cs="Arial"/>
                <w:sz w:val="18"/>
                <w:szCs w:val="18"/>
              </w:rPr>
              <w:t>Deferred tax:</w:t>
            </w:r>
          </w:p>
        </w:tc>
        <w:tc>
          <w:tcPr>
            <w:tcW w:w="1367" w:type="dxa"/>
            <w:tcBorders>
              <w:top w:val="nil"/>
              <w:left w:val="nil"/>
              <w:bottom w:val="nil"/>
              <w:right w:val="nil"/>
            </w:tcBorders>
            <w:shd w:val="clear" w:color="auto" w:fill="FAFAFA"/>
          </w:tcPr>
          <w:p w14:paraId="5A3D7062" w14:textId="77777777" w:rsidR="006D477F" w:rsidRPr="00480BFB" w:rsidRDefault="006D477F" w:rsidP="006D477F">
            <w:pPr>
              <w:spacing w:after="0" w:line="240" w:lineRule="auto"/>
              <w:ind w:right="-72"/>
              <w:jc w:val="right"/>
              <w:rPr>
                <w:rFonts w:ascii="Arial" w:hAnsi="Arial" w:cs="Arial"/>
                <w:sz w:val="18"/>
                <w:szCs w:val="18"/>
              </w:rPr>
            </w:pPr>
          </w:p>
        </w:tc>
        <w:tc>
          <w:tcPr>
            <w:tcW w:w="1368" w:type="dxa"/>
            <w:gridSpan w:val="2"/>
            <w:tcBorders>
              <w:top w:val="nil"/>
              <w:left w:val="nil"/>
              <w:bottom w:val="nil"/>
              <w:right w:val="nil"/>
            </w:tcBorders>
          </w:tcPr>
          <w:p w14:paraId="020D4CA0" w14:textId="77777777" w:rsidR="006D477F" w:rsidRPr="00480BFB" w:rsidRDefault="006D477F" w:rsidP="006D477F">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5341549D" w14:textId="77777777" w:rsidR="006D477F" w:rsidRPr="00480BFB" w:rsidRDefault="006D477F" w:rsidP="006D477F">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0C57F79D" w14:textId="77777777" w:rsidR="006D477F" w:rsidRPr="00480BFB" w:rsidRDefault="006D477F" w:rsidP="006D477F">
            <w:pPr>
              <w:spacing w:after="0" w:line="240" w:lineRule="auto"/>
              <w:ind w:right="-72"/>
              <w:jc w:val="right"/>
              <w:rPr>
                <w:rFonts w:ascii="Arial" w:hAnsi="Arial" w:cs="Arial"/>
                <w:sz w:val="18"/>
                <w:szCs w:val="18"/>
              </w:rPr>
            </w:pPr>
          </w:p>
        </w:tc>
      </w:tr>
      <w:tr w:rsidR="006D477F" w:rsidRPr="00480BFB" w14:paraId="33F86220" w14:textId="77777777" w:rsidTr="00037F9E">
        <w:tc>
          <w:tcPr>
            <w:tcW w:w="3989" w:type="dxa"/>
            <w:tcBorders>
              <w:top w:val="nil"/>
              <w:left w:val="nil"/>
              <w:bottom w:val="nil"/>
              <w:right w:val="nil"/>
            </w:tcBorders>
          </w:tcPr>
          <w:p w14:paraId="422681B6" w14:textId="77777777" w:rsidR="006D477F" w:rsidRPr="00480BFB" w:rsidRDefault="006D477F" w:rsidP="006D477F">
            <w:pPr>
              <w:spacing w:after="0" w:line="240" w:lineRule="auto"/>
              <w:ind w:left="-72"/>
              <w:jc w:val="both"/>
              <w:rPr>
                <w:rFonts w:ascii="Arial" w:hAnsi="Arial" w:cs="Arial"/>
                <w:sz w:val="18"/>
                <w:szCs w:val="18"/>
              </w:rPr>
            </w:pPr>
            <w:r w:rsidRPr="00480BFB">
              <w:rPr>
                <w:rFonts w:ascii="Arial" w:hAnsi="Arial" w:cs="Arial"/>
                <w:sz w:val="18"/>
                <w:szCs w:val="18"/>
              </w:rPr>
              <w:t xml:space="preserve">Decrease (increase) in deferred tax assets </w:t>
            </w:r>
          </w:p>
        </w:tc>
        <w:tc>
          <w:tcPr>
            <w:tcW w:w="1367" w:type="dxa"/>
            <w:tcBorders>
              <w:top w:val="nil"/>
              <w:left w:val="nil"/>
              <w:bottom w:val="nil"/>
              <w:right w:val="nil"/>
            </w:tcBorders>
            <w:shd w:val="clear" w:color="auto" w:fill="FAFAFA"/>
          </w:tcPr>
          <w:p w14:paraId="5A4B0319" w14:textId="77777777" w:rsidR="006D477F" w:rsidRPr="00480BFB" w:rsidRDefault="006D477F" w:rsidP="006D477F">
            <w:pPr>
              <w:spacing w:after="0" w:line="240" w:lineRule="auto"/>
              <w:ind w:right="-72"/>
              <w:jc w:val="right"/>
              <w:rPr>
                <w:rFonts w:ascii="Arial" w:hAnsi="Arial" w:cs="Arial"/>
                <w:sz w:val="18"/>
                <w:szCs w:val="18"/>
              </w:rPr>
            </w:pPr>
          </w:p>
        </w:tc>
        <w:tc>
          <w:tcPr>
            <w:tcW w:w="1368" w:type="dxa"/>
            <w:gridSpan w:val="2"/>
            <w:tcBorders>
              <w:top w:val="nil"/>
              <w:left w:val="nil"/>
              <w:bottom w:val="nil"/>
              <w:right w:val="nil"/>
            </w:tcBorders>
          </w:tcPr>
          <w:p w14:paraId="0AC2CA13" w14:textId="77777777" w:rsidR="006D477F" w:rsidRPr="00480BFB" w:rsidRDefault="006D477F" w:rsidP="006D477F">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6DCEF545" w14:textId="77777777" w:rsidR="006D477F" w:rsidRPr="00480BFB" w:rsidRDefault="006D477F" w:rsidP="006D477F">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37A44503" w14:textId="77777777" w:rsidR="006D477F" w:rsidRPr="00480BFB" w:rsidRDefault="006D477F" w:rsidP="006D477F">
            <w:pPr>
              <w:spacing w:after="0" w:line="240" w:lineRule="auto"/>
              <w:ind w:right="-72"/>
              <w:jc w:val="right"/>
              <w:rPr>
                <w:rFonts w:ascii="Arial" w:hAnsi="Arial" w:cs="Arial"/>
                <w:sz w:val="18"/>
                <w:szCs w:val="18"/>
              </w:rPr>
            </w:pPr>
          </w:p>
        </w:tc>
      </w:tr>
      <w:tr w:rsidR="006D477F" w:rsidRPr="00480BFB" w14:paraId="6C959D49" w14:textId="77777777" w:rsidTr="00037F9E">
        <w:tc>
          <w:tcPr>
            <w:tcW w:w="3989" w:type="dxa"/>
            <w:tcBorders>
              <w:top w:val="nil"/>
              <w:left w:val="nil"/>
              <w:bottom w:val="nil"/>
              <w:right w:val="nil"/>
            </w:tcBorders>
            <w:hideMark/>
          </w:tcPr>
          <w:p w14:paraId="5AD93DE4" w14:textId="43487E62" w:rsidR="006D477F" w:rsidRPr="00480BFB" w:rsidRDefault="006D477F" w:rsidP="006D477F">
            <w:pPr>
              <w:spacing w:after="0" w:line="240" w:lineRule="auto"/>
              <w:ind w:left="-72"/>
              <w:jc w:val="both"/>
              <w:rPr>
                <w:rFonts w:ascii="Arial" w:hAnsi="Arial" w:cs="Arial"/>
                <w:sz w:val="18"/>
                <w:szCs w:val="18"/>
              </w:rPr>
            </w:pPr>
            <w:r w:rsidRPr="00480BFB">
              <w:rPr>
                <w:rFonts w:ascii="Arial" w:hAnsi="Arial" w:cs="Arial"/>
                <w:sz w:val="18"/>
                <w:szCs w:val="18"/>
              </w:rPr>
              <w:t xml:space="preserve">   (Note </w:t>
            </w:r>
            <w:r w:rsidR="00F90DB6" w:rsidRPr="00480BFB">
              <w:rPr>
                <w:rFonts w:ascii="Arial" w:hAnsi="Arial" w:cs="Arial"/>
                <w:sz w:val="18"/>
                <w:szCs w:val="18"/>
              </w:rPr>
              <w:t>22</w:t>
            </w:r>
            <w:r w:rsidRPr="00480BFB">
              <w:rPr>
                <w:rFonts w:ascii="Arial" w:hAnsi="Arial" w:cs="Arial"/>
                <w:sz w:val="18"/>
                <w:szCs w:val="18"/>
              </w:rPr>
              <w:t>)</w:t>
            </w:r>
          </w:p>
        </w:tc>
        <w:tc>
          <w:tcPr>
            <w:tcW w:w="1367" w:type="dxa"/>
            <w:tcBorders>
              <w:top w:val="nil"/>
              <w:left w:val="nil"/>
              <w:bottom w:val="nil"/>
              <w:right w:val="nil"/>
            </w:tcBorders>
            <w:shd w:val="clear" w:color="auto" w:fill="FAFAFA"/>
          </w:tcPr>
          <w:p w14:paraId="5B282C9E" w14:textId="2EAD2BAC" w:rsidR="006D477F" w:rsidRPr="00480BFB" w:rsidRDefault="004F2664" w:rsidP="006D477F">
            <w:pPr>
              <w:spacing w:after="0" w:line="240" w:lineRule="auto"/>
              <w:ind w:right="-72"/>
              <w:jc w:val="right"/>
              <w:rPr>
                <w:rFonts w:ascii="Arial" w:hAnsi="Arial" w:cs="Arial"/>
                <w:sz w:val="18"/>
                <w:szCs w:val="18"/>
              </w:rPr>
            </w:pPr>
            <w:r>
              <w:rPr>
                <w:rFonts w:ascii="Arial" w:hAnsi="Arial" w:cs="Arial"/>
                <w:sz w:val="18"/>
                <w:szCs w:val="18"/>
              </w:rPr>
              <w:t>(10,877,968)</w:t>
            </w:r>
          </w:p>
        </w:tc>
        <w:tc>
          <w:tcPr>
            <w:tcW w:w="1368" w:type="dxa"/>
            <w:gridSpan w:val="2"/>
            <w:tcBorders>
              <w:top w:val="nil"/>
              <w:left w:val="nil"/>
              <w:bottom w:val="nil"/>
              <w:right w:val="nil"/>
            </w:tcBorders>
          </w:tcPr>
          <w:p w14:paraId="2F448C9B" w14:textId="77777777" w:rsidR="006D477F" w:rsidRPr="00480BFB" w:rsidRDefault="006D477F" w:rsidP="006D477F">
            <w:pPr>
              <w:spacing w:after="0" w:line="240" w:lineRule="auto"/>
              <w:ind w:right="-72"/>
              <w:jc w:val="right"/>
              <w:rPr>
                <w:rFonts w:ascii="Arial" w:hAnsi="Arial" w:cs="Arial"/>
                <w:sz w:val="18"/>
                <w:szCs w:val="18"/>
              </w:rPr>
            </w:pPr>
            <w:r w:rsidRPr="00480BFB">
              <w:rPr>
                <w:rFonts w:ascii="Arial" w:hAnsi="Arial" w:cs="Arial"/>
                <w:sz w:val="18"/>
                <w:szCs w:val="18"/>
              </w:rPr>
              <w:t>(10,150,205)</w:t>
            </w:r>
          </w:p>
        </w:tc>
        <w:tc>
          <w:tcPr>
            <w:tcW w:w="1368" w:type="dxa"/>
            <w:tcBorders>
              <w:top w:val="nil"/>
              <w:left w:val="nil"/>
              <w:bottom w:val="nil"/>
              <w:right w:val="nil"/>
            </w:tcBorders>
            <w:shd w:val="clear" w:color="auto" w:fill="FAFAFA"/>
          </w:tcPr>
          <w:p w14:paraId="73D2DCAA" w14:textId="64680450" w:rsidR="006D477F" w:rsidRPr="00480BFB" w:rsidRDefault="0084049D" w:rsidP="006D477F">
            <w:pPr>
              <w:spacing w:after="0" w:line="240" w:lineRule="auto"/>
              <w:ind w:right="-72"/>
              <w:jc w:val="right"/>
              <w:rPr>
                <w:rFonts w:ascii="Arial" w:hAnsi="Arial" w:cs="Arial"/>
                <w:sz w:val="18"/>
                <w:szCs w:val="18"/>
              </w:rPr>
            </w:pPr>
            <w:r w:rsidRPr="00480BFB">
              <w:rPr>
                <w:rFonts w:ascii="Arial" w:hAnsi="Arial" w:cs="Arial"/>
                <w:sz w:val="18"/>
                <w:szCs w:val="18"/>
              </w:rPr>
              <w:t>(12,828,428)</w:t>
            </w:r>
          </w:p>
        </w:tc>
        <w:tc>
          <w:tcPr>
            <w:tcW w:w="1368" w:type="dxa"/>
            <w:tcBorders>
              <w:top w:val="nil"/>
              <w:left w:val="nil"/>
              <w:bottom w:val="nil"/>
              <w:right w:val="nil"/>
            </w:tcBorders>
          </w:tcPr>
          <w:p w14:paraId="7B685519" w14:textId="77777777" w:rsidR="006D477F" w:rsidRPr="00480BFB" w:rsidRDefault="006D477F" w:rsidP="006D477F">
            <w:pPr>
              <w:spacing w:after="0" w:line="240" w:lineRule="auto"/>
              <w:ind w:right="-72"/>
              <w:jc w:val="right"/>
              <w:rPr>
                <w:rFonts w:ascii="Arial" w:hAnsi="Arial" w:cs="Arial"/>
                <w:sz w:val="18"/>
                <w:szCs w:val="18"/>
              </w:rPr>
            </w:pPr>
            <w:r w:rsidRPr="00480BFB">
              <w:rPr>
                <w:rFonts w:ascii="Arial" w:hAnsi="Arial" w:cs="Arial"/>
                <w:sz w:val="18"/>
                <w:szCs w:val="18"/>
              </w:rPr>
              <w:t>(7,863,418)</w:t>
            </w:r>
          </w:p>
        </w:tc>
      </w:tr>
      <w:tr w:rsidR="006D477F" w:rsidRPr="00480BFB" w14:paraId="5E611378" w14:textId="77777777" w:rsidTr="00037F9E">
        <w:tc>
          <w:tcPr>
            <w:tcW w:w="3989" w:type="dxa"/>
            <w:tcBorders>
              <w:top w:val="nil"/>
              <w:left w:val="nil"/>
              <w:bottom w:val="nil"/>
              <w:right w:val="nil"/>
            </w:tcBorders>
          </w:tcPr>
          <w:p w14:paraId="42BFE771" w14:textId="77777777" w:rsidR="006D477F" w:rsidRPr="00480BFB" w:rsidRDefault="006D477F" w:rsidP="006D477F">
            <w:pPr>
              <w:spacing w:after="0" w:line="240" w:lineRule="auto"/>
              <w:ind w:left="-72"/>
              <w:jc w:val="both"/>
              <w:rPr>
                <w:rFonts w:ascii="Arial" w:hAnsi="Arial" w:cs="Arial"/>
                <w:spacing w:val="-4"/>
                <w:sz w:val="18"/>
                <w:szCs w:val="18"/>
              </w:rPr>
            </w:pPr>
            <w:r w:rsidRPr="00480BFB">
              <w:rPr>
                <w:rFonts w:ascii="Arial" w:hAnsi="Arial" w:cs="Arial"/>
                <w:spacing w:val="-4"/>
                <w:sz w:val="18"/>
                <w:szCs w:val="18"/>
              </w:rPr>
              <w:t xml:space="preserve">(Decrease) increase in deferred tax liabilities </w:t>
            </w:r>
          </w:p>
        </w:tc>
        <w:tc>
          <w:tcPr>
            <w:tcW w:w="1367" w:type="dxa"/>
            <w:tcBorders>
              <w:top w:val="nil"/>
              <w:left w:val="nil"/>
              <w:bottom w:val="nil"/>
              <w:right w:val="nil"/>
            </w:tcBorders>
            <w:shd w:val="clear" w:color="auto" w:fill="FAFAFA"/>
          </w:tcPr>
          <w:p w14:paraId="571E9F82" w14:textId="77777777" w:rsidR="006D477F" w:rsidRPr="00480BFB" w:rsidRDefault="006D477F" w:rsidP="006D477F">
            <w:pPr>
              <w:spacing w:after="0" w:line="240" w:lineRule="auto"/>
              <w:ind w:right="-72"/>
              <w:jc w:val="right"/>
              <w:rPr>
                <w:rFonts w:ascii="Arial" w:hAnsi="Arial" w:cs="Arial"/>
                <w:sz w:val="18"/>
                <w:szCs w:val="18"/>
              </w:rPr>
            </w:pPr>
          </w:p>
        </w:tc>
        <w:tc>
          <w:tcPr>
            <w:tcW w:w="1368" w:type="dxa"/>
            <w:gridSpan w:val="2"/>
            <w:tcBorders>
              <w:top w:val="nil"/>
              <w:left w:val="nil"/>
              <w:bottom w:val="nil"/>
              <w:right w:val="nil"/>
            </w:tcBorders>
          </w:tcPr>
          <w:p w14:paraId="4CDA26AD" w14:textId="77777777" w:rsidR="006D477F" w:rsidRPr="00480BFB" w:rsidRDefault="006D477F" w:rsidP="006D477F">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680A9CA1" w14:textId="77777777" w:rsidR="006D477F" w:rsidRPr="00480BFB" w:rsidRDefault="006D477F" w:rsidP="006D477F">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7A27A7E6" w14:textId="77777777" w:rsidR="006D477F" w:rsidRPr="00480BFB" w:rsidRDefault="006D477F" w:rsidP="006D477F">
            <w:pPr>
              <w:spacing w:after="0" w:line="240" w:lineRule="auto"/>
              <w:ind w:right="-72"/>
              <w:jc w:val="right"/>
              <w:rPr>
                <w:rFonts w:ascii="Arial" w:hAnsi="Arial" w:cs="Arial"/>
                <w:sz w:val="18"/>
                <w:szCs w:val="18"/>
              </w:rPr>
            </w:pPr>
          </w:p>
        </w:tc>
      </w:tr>
      <w:tr w:rsidR="006D477F" w:rsidRPr="00480BFB" w14:paraId="187A9A7B" w14:textId="77777777" w:rsidTr="00037F9E">
        <w:tc>
          <w:tcPr>
            <w:tcW w:w="3989" w:type="dxa"/>
            <w:tcBorders>
              <w:top w:val="nil"/>
              <w:left w:val="nil"/>
              <w:bottom w:val="nil"/>
              <w:right w:val="nil"/>
            </w:tcBorders>
            <w:hideMark/>
          </w:tcPr>
          <w:p w14:paraId="4D34D89B" w14:textId="5BC150DD" w:rsidR="006D477F" w:rsidRPr="00480BFB" w:rsidRDefault="006D477F" w:rsidP="006D477F">
            <w:pPr>
              <w:spacing w:after="0" w:line="240" w:lineRule="auto"/>
              <w:ind w:left="-72"/>
              <w:jc w:val="both"/>
              <w:rPr>
                <w:rFonts w:ascii="Arial" w:hAnsi="Arial" w:cs="Arial"/>
                <w:sz w:val="18"/>
                <w:szCs w:val="18"/>
              </w:rPr>
            </w:pPr>
            <w:r w:rsidRPr="00480BFB">
              <w:rPr>
                <w:rFonts w:ascii="Arial" w:hAnsi="Arial" w:cs="Arial"/>
                <w:sz w:val="18"/>
                <w:szCs w:val="18"/>
              </w:rPr>
              <w:t xml:space="preserve">   (Note </w:t>
            </w:r>
            <w:r w:rsidR="00F90DB6" w:rsidRPr="00480BFB">
              <w:rPr>
                <w:rFonts w:ascii="Arial" w:hAnsi="Arial" w:cs="Arial"/>
                <w:sz w:val="18"/>
                <w:szCs w:val="18"/>
              </w:rPr>
              <w:t>22</w:t>
            </w:r>
            <w:r w:rsidRPr="00480BFB">
              <w:rPr>
                <w:rFonts w:ascii="Arial" w:hAnsi="Arial" w:cs="Arial"/>
                <w:sz w:val="18"/>
                <w:szCs w:val="18"/>
              </w:rPr>
              <w:t>)</w:t>
            </w:r>
          </w:p>
        </w:tc>
        <w:tc>
          <w:tcPr>
            <w:tcW w:w="1367" w:type="dxa"/>
            <w:tcBorders>
              <w:top w:val="nil"/>
              <w:left w:val="nil"/>
              <w:bottom w:val="single" w:sz="4" w:space="0" w:color="auto"/>
              <w:right w:val="nil"/>
            </w:tcBorders>
            <w:shd w:val="clear" w:color="auto" w:fill="FAFAFA"/>
          </w:tcPr>
          <w:p w14:paraId="7F668F5E" w14:textId="2062ABE9" w:rsidR="006D477F" w:rsidRPr="00480BFB" w:rsidRDefault="004F2664" w:rsidP="006D477F">
            <w:pPr>
              <w:spacing w:after="0" w:line="240" w:lineRule="auto"/>
              <w:ind w:right="-72"/>
              <w:jc w:val="right"/>
              <w:rPr>
                <w:rFonts w:ascii="Arial" w:hAnsi="Arial" w:cs="Arial"/>
                <w:sz w:val="18"/>
                <w:szCs w:val="18"/>
              </w:rPr>
            </w:pPr>
            <w:r>
              <w:rPr>
                <w:rFonts w:ascii="Arial" w:hAnsi="Arial" w:cs="Arial"/>
                <w:sz w:val="18"/>
                <w:szCs w:val="18"/>
              </w:rPr>
              <w:t>(333,920)</w:t>
            </w:r>
          </w:p>
        </w:tc>
        <w:tc>
          <w:tcPr>
            <w:tcW w:w="1368" w:type="dxa"/>
            <w:gridSpan w:val="2"/>
            <w:tcBorders>
              <w:top w:val="nil"/>
              <w:left w:val="nil"/>
              <w:bottom w:val="single" w:sz="4" w:space="0" w:color="auto"/>
              <w:right w:val="nil"/>
            </w:tcBorders>
          </w:tcPr>
          <w:p w14:paraId="1C96F9EB" w14:textId="77777777" w:rsidR="006D477F" w:rsidRPr="00480BFB" w:rsidRDefault="006D477F" w:rsidP="006D477F">
            <w:pPr>
              <w:spacing w:after="0" w:line="240" w:lineRule="auto"/>
              <w:ind w:right="-72"/>
              <w:jc w:val="right"/>
              <w:rPr>
                <w:rFonts w:ascii="Arial" w:hAnsi="Arial" w:cs="Arial"/>
                <w:sz w:val="18"/>
                <w:szCs w:val="18"/>
              </w:rPr>
            </w:pPr>
            <w:r w:rsidRPr="00480BFB">
              <w:rPr>
                <w:rFonts w:ascii="Arial" w:hAnsi="Arial" w:cs="Arial"/>
                <w:sz w:val="18"/>
                <w:szCs w:val="18"/>
              </w:rPr>
              <w:t>(1,221,578)</w:t>
            </w:r>
          </w:p>
        </w:tc>
        <w:tc>
          <w:tcPr>
            <w:tcW w:w="1368" w:type="dxa"/>
            <w:tcBorders>
              <w:top w:val="nil"/>
              <w:left w:val="nil"/>
              <w:bottom w:val="single" w:sz="4" w:space="0" w:color="auto"/>
              <w:right w:val="nil"/>
            </w:tcBorders>
            <w:shd w:val="clear" w:color="auto" w:fill="FAFAFA"/>
          </w:tcPr>
          <w:p w14:paraId="66FE6E15" w14:textId="41DE033B" w:rsidR="006D477F" w:rsidRPr="00480BFB" w:rsidRDefault="0084049D" w:rsidP="006D477F">
            <w:pPr>
              <w:spacing w:after="0" w:line="240" w:lineRule="auto"/>
              <w:ind w:right="-72"/>
              <w:jc w:val="right"/>
              <w:rPr>
                <w:rFonts w:ascii="Arial" w:hAnsi="Arial" w:cs="Arial"/>
                <w:sz w:val="18"/>
                <w:szCs w:val="18"/>
              </w:rPr>
            </w:pPr>
            <w:r w:rsidRPr="00480BFB">
              <w:rPr>
                <w:rFonts w:ascii="Arial" w:hAnsi="Arial" w:cs="Arial"/>
                <w:sz w:val="18"/>
                <w:szCs w:val="18"/>
              </w:rPr>
              <w:t>666,580</w:t>
            </w:r>
          </w:p>
        </w:tc>
        <w:tc>
          <w:tcPr>
            <w:tcW w:w="1368" w:type="dxa"/>
            <w:tcBorders>
              <w:top w:val="nil"/>
              <w:left w:val="nil"/>
              <w:bottom w:val="single" w:sz="4" w:space="0" w:color="auto"/>
              <w:right w:val="nil"/>
            </w:tcBorders>
          </w:tcPr>
          <w:p w14:paraId="49D200EF" w14:textId="77777777" w:rsidR="006D477F" w:rsidRPr="00480BFB" w:rsidRDefault="006D477F" w:rsidP="006D477F">
            <w:pPr>
              <w:spacing w:after="0" w:line="240" w:lineRule="auto"/>
              <w:ind w:right="-72"/>
              <w:jc w:val="right"/>
              <w:rPr>
                <w:rFonts w:ascii="Arial" w:hAnsi="Arial" w:cs="Arial"/>
                <w:sz w:val="18"/>
                <w:szCs w:val="18"/>
              </w:rPr>
            </w:pPr>
            <w:r w:rsidRPr="00480BFB">
              <w:rPr>
                <w:rFonts w:ascii="Arial" w:hAnsi="Arial" w:cs="Arial"/>
                <w:sz w:val="18"/>
                <w:szCs w:val="18"/>
              </w:rPr>
              <w:t>417,952</w:t>
            </w:r>
          </w:p>
        </w:tc>
      </w:tr>
      <w:tr w:rsidR="006D477F" w:rsidRPr="00480BFB" w14:paraId="034A916F" w14:textId="77777777" w:rsidTr="00037F9E">
        <w:tc>
          <w:tcPr>
            <w:tcW w:w="3989" w:type="dxa"/>
            <w:tcBorders>
              <w:top w:val="nil"/>
              <w:left w:val="nil"/>
              <w:bottom w:val="nil"/>
              <w:right w:val="nil"/>
            </w:tcBorders>
          </w:tcPr>
          <w:p w14:paraId="3285295D" w14:textId="77777777" w:rsidR="006D477F" w:rsidRPr="00480BFB" w:rsidRDefault="006D477F" w:rsidP="006D477F">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990B5F8" w14:textId="77777777" w:rsidR="006D477F" w:rsidRPr="00480BFB" w:rsidRDefault="006D477F" w:rsidP="006D477F">
            <w:pPr>
              <w:spacing w:after="0" w:line="240" w:lineRule="auto"/>
              <w:jc w:val="right"/>
              <w:rPr>
                <w:rFonts w:ascii="Arial" w:hAnsi="Arial" w:cs="Arial"/>
                <w:sz w:val="18"/>
                <w:szCs w:val="18"/>
              </w:rPr>
            </w:pPr>
          </w:p>
        </w:tc>
        <w:tc>
          <w:tcPr>
            <w:tcW w:w="1368" w:type="dxa"/>
            <w:gridSpan w:val="2"/>
            <w:tcBorders>
              <w:top w:val="single" w:sz="4" w:space="0" w:color="auto"/>
              <w:left w:val="nil"/>
              <w:bottom w:val="nil"/>
              <w:right w:val="nil"/>
            </w:tcBorders>
          </w:tcPr>
          <w:p w14:paraId="7FA1B51F" w14:textId="77777777" w:rsidR="006D477F" w:rsidRPr="00480BFB" w:rsidRDefault="006D477F" w:rsidP="006D477F">
            <w:pPr>
              <w:spacing w:after="0" w:line="240" w:lineRule="auto"/>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9AE51C8" w14:textId="77777777" w:rsidR="006D477F" w:rsidRPr="00480BFB" w:rsidRDefault="006D477F" w:rsidP="006D477F">
            <w:pPr>
              <w:spacing w:after="0" w:line="240" w:lineRule="auto"/>
              <w:jc w:val="right"/>
              <w:rPr>
                <w:rFonts w:ascii="Arial" w:hAnsi="Arial" w:cs="Arial"/>
                <w:sz w:val="18"/>
                <w:szCs w:val="18"/>
              </w:rPr>
            </w:pPr>
          </w:p>
        </w:tc>
        <w:tc>
          <w:tcPr>
            <w:tcW w:w="1368" w:type="dxa"/>
            <w:tcBorders>
              <w:top w:val="single" w:sz="4" w:space="0" w:color="auto"/>
              <w:left w:val="nil"/>
              <w:bottom w:val="nil"/>
              <w:right w:val="nil"/>
            </w:tcBorders>
          </w:tcPr>
          <w:p w14:paraId="2F8458AC" w14:textId="77777777" w:rsidR="006D477F" w:rsidRPr="00480BFB" w:rsidRDefault="006D477F" w:rsidP="006D477F">
            <w:pPr>
              <w:spacing w:after="0" w:line="240" w:lineRule="auto"/>
              <w:jc w:val="right"/>
              <w:rPr>
                <w:rFonts w:ascii="Arial" w:hAnsi="Arial" w:cs="Arial"/>
                <w:sz w:val="18"/>
                <w:szCs w:val="18"/>
              </w:rPr>
            </w:pPr>
          </w:p>
        </w:tc>
      </w:tr>
      <w:tr w:rsidR="006D477F" w:rsidRPr="00480BFB" w14:paraId="1A133836" w14:textId="77777777" w:rsidTr="008657DB">
        <w:trPr>
          <w:trHeight w:val="270"/>
        </w:trPr>
        <w:tc>
          <w:tcPr>
            <w:tcW w:w="3989" w:type="dxa"/>
            <w:tcBorders>
              <w:top w:val="nil"/>
              <w:left w:val="nil"/>
              <w:bottom w:val="nil"/>
              <w:right w:val="nil"/>
            </w:tcBorders>
            <w:hideMark/>
          </w:tcPr>
          <w:p w14:paraId="5EBA05B8" w14:textId="77777777" w:rsidR="006D477F" w:rsidRPr="00480BFB" w:rsidRDefault="006D477F" w:rsidP="006D477F">
            <w:pPr>
              <w:spacing w:after="0" w:line="240" w:lineRule="auto"/>
              <w:ind w:left="-72"/>
              <w:jc w:val="both"/>
              <w:rPr>
                <w:rFonts w:ascii="Arial" w:hAnsi="Arial" w:cs="Arial"/>
                <w:sz w:val="18"/>
                <w:szCs w:val="18"/>
              </w:rPr>
            </w:pPr>
            <w:r w:rsidRPr="00480BFB">
              <w:rPr>
                <w:rFonts w:ascii="Arial" w:hAnsi="Arial" w:cs="Arial"/>
                <w:b/>
                <w:bCs/>
                <w:sz w:val="18"/>
                <w:szCs w:val="18"/>
              </w:rPr>
              <w:t>Total deferred tax</w:t>
            </w:r>
          </w:p>
        </w:tc>
        <w:tc>
          <w:tcPr>
            <w:tcW w:w="1367" w:type="dxa"/>
            <w:tcBorders>
              <w:top w:val="nil"/>
              <w:left w:val="nil"/>
              <w:bottom w:val="single" w:sz="4" w:space="0" w:color="auto"/>
              <w:right w:val="nil"/>
            </w:tcBorders>
            <w:shd w:val="clear" w:color="auto" w:fill="FAFAFA"/>
            <w:vAlign w:val="bottom"/>
          </w:tcPr>
          <w:p w14:paraId="217A5F1B" w14:textId="01DDAE95" w:rsidR="006D477F" w:rsidRPr="00480BFB" w:rsidRDefault="00F90DB6" w:rsidP="006D477F">
            <w:pPr>
              <w:spacing w:after="0" w:line="240" w:lineRule="auto"/>
              <w:ind w:left="-40"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(11,211,888)</w:t>
            </w:r>
          </w:p>
        </w:tc>
        <w:tc>
          <w:tcPr>
            <w:tcW w:w="1368" w:type="dxa"/>
            <w:gridSpan w:val="2"/>
            <w:tcBorders>
              <w:top w:val="nil"/>
              <w:left w:val="nil"/>
              <w:bottom w:val="single" w:sz="4" w:space="0" w:color="auto"/>
              <w:right w:val="nil"/>
            </w:tcBorders>
            <w:vAlign w:val="bottom"/>
          </w:tcPr>
          <w:p w14:paraId="6E9F5191" w14:textId="77777777" w:rsidR="006D477F" w:rsidRPr="00480BFB" w:rsidRDefault="006D477F" w:rsidP="006D477F">
            <w:pPr>
              <w:spacing w:after="0" w:line="240" w:lineRule="auto"/>
              <w:ind w:left="-40"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(11,371,783)</w:t>
            </w:r>
          </w:p>
        </w:tc>
        <w:tc>
          <w:tcPr>
            <w:tcW w:w="1368" w:type="dxa"/>
            <w:tcBorders>
              <w:top w:val="nil"/>
              <w:left w:val="nil"/>
              <w:bottom w:val="single" w:sz="4" w:space="0" w:color="auto"/>
              <w:right w:val="nil"/>
            </w:tcBorders>
            <w:shd w:val="clear" w:color="auto" w:fill="FAFAFA"/>
            <w:vAlign w:val="bottom"/>
          </w:tcPr>
          <w:p w14:paraId="710921CE" w14:textId="612E3673" w:rsidR="006D477F" w:rsidRPr="00480BFB" w:rsidRDefault="0084049D" w:rsidP="006D477F">
            <w:pPr>
              <w:spacing w:after="0" w:line="240" w:lineRule="auto"/>
              <w:ind w:left="-40" w:right="-72"/>
              <w:jc w:val="right"/>
              <w:rPr>
                <w:rFonts w:ascii="Arial" w:eastAsia="Arial Unicode MS" w:hAnsi="Arial" w:cs="Arial"/>
                <w:sz w:val="18"/>
                <w:szCs w:val="18"/>
                <w:highlight w:val="green"/>
              </w:rPr>
            </w:pPr>
            <w:r w:rsidRPr="00480BFB">
              <w:rPr>
                <w:rFonts w:ascii="Arial" w:eastAsia="Arial Unicode MS" w:hAnsi="Arial" w:cs="Arial"/>
                <w:sz w:val="18"/>
                <w:szCs w:val="18"/>
              </w:rPr>
              <w:t>(12,161,848)</w:t>
            </w:r>
          </w:p>
        </w:tc>
        <w:tc>
          <w:tcPr>
            <w:tcW w:w="1368" w:type="dxa"/>
            <w:tcBorders>
              <w:top w:val="nil"/>
              <w:left w:val="nil"/>
              <w:bottom w:val="single" w:sz="4" w:space="0" w:color="auto"/>
              <w:right w:val="nil"/>
            </w:tcBorders>
            <w:vAlign w:val="bottom"/>
          </w:tcPr>
          <w:p w14:paraId="0662DF0A" w14:textId="77777777" w:rsidR="006D477F" w:rsidRPr="00480BFB" w:rsidRDefault="006D477F" w:rsidP="006D477F">
            <w:pPr>
              <w:spacing w:after="0" w:line="240" w:lineRule="auto"/>
              <w:ind w:left="-40" w:right="-72"/>
              <w:jc w:val="right"/>
              <w:rPr>
                <w:rFonts w:ascii="Arial" w:eastAsia="Arial Unicode MS" w:hAnsi="Arial" w:cs="Arial"/>
                <w:sz w:val="18"/>
                <w:szCs w:val="18"/>
                <w:highlight w:val="green"/>
              </w:rPr>
            </w:pPr>
            <w:r w:rsidRPr="00480BFB">
              <w:rPr>
                <w:rFonts w:ascii="Arial" w:eastAsia="Arial Unicode MS" w:hAnsi="Arial" w:cs="Arial"/>
                <w:sz w:val="18"/>
                <w:szCs w:val="18"/>
              </w:rPr>
              <w:t>(</w:t>
            </w:r>
            <w:r w:rsidRPr="00480BFB">
              <w:rPr>
                <w:rFonts w:ascii="Arial" w:eastAsia="Arial Unicode MS" w:hAnsi="Arial" w:cs="Arial"/>
                <w:sz w:val="18"/>
                <w:szCs w:val="18"/>
                <w:lang w:val="en-GB"/>
              </w:rPr>
              <w:t>7</w:t>
            </w:r>
            <w:r w:rsidRPr="00480BFB">
              <w:rPr>
                <w:rFonts w:ascii="Arial" w:eastAsia="Arial Unicode MS" w:hAnsi="Arial" w:cs="Arial"/>
                <w:sz w:val="18"/>
                <w:szCs w:val="18"/>
              </w:rPr>
              <w:t>,</w:t>
            </w:r>
            <w:r w:rsidRPr="00480BFB">
              <w:rPr>
                <w:rFonts w:ascii="Arial" w:eastAsia="Arial Unicode MS" w:hAnsi="Arial" w:cs="Arial"/>
                <w:sz w:val="18"/>
                <w:szCs w:val="18"/>
                <w:lang w:val="en-GB"/>
              </w:rPr>
              <w:t>445</w:t>
            </w:r>
            <w:r w:rsidRPr="00480BFB">
              <w:rPr>
                <w:rFonts w:ascii="Arial" w:eastAsia="Arial Unicode MS" w:hAnsi="Arial" w:cs="Arial"/>
                <w:sz w:val="18"/>
                <w:szCs w:val="18"/>
              </w:rPr>
              <w:t>,</w:t>
            </w:r>
            <w:r w:rsidRPr="00480BFB">
              <w:rPr>
                <w:rFonts w:ascii="Arial" w:eastAsia="Arial Unicode MS" w:hAnsi="Arial" w:cs="Arial"/>
                <w:sz w:val="18"/>
                <w:szCs w:val="18"/>
                <w:lang w:val="en-GB"/>
              </w:rPr>
              <w:t>466</w:t>
            </w:r>
            <w:r w:rsidRPr="00480BFB">
              <w:rPr>
                <w:rFonts w:ascii="Arial" w:eastAsia="Arial Unicode MS" w:hAnsi="Arial" w:cs="Arial"/>
                <w:sz w:val="18"/>
                <w:szCs w:val="18"/>
              </w:rPr>
              <w:t>)</w:t>
            </w:r>
          </w:p>
        </w:tc>
      </w:tr>
      <w:tr w:rsidR="006D477F" w:rsidRPr="00480BFB" w14:paraId="280DCF66" w14:textId="77777777" w:rsidTr="00037F9E">
        <w:tc>
          <w:tcPr>
            <w:tcW w:w="3989" w:type="dxa"/>
            <w:tcBorders>
              <w:top w:val="nil"/>
              <w:left w:val="nil"/>
              <w:bottom w:val="nil"/>
              <w:right w:val="nil"/>
            </w:tcBorders>
          </w:tcPr>
          <w:p w14:paraId="6E601E38" w14:textId="77777777" w:rsidR="006D477F" w:rsidRPr="00480BFB" w:rsidRDefault="006D477F" w:rsidP="006D477F">
            <w:pPr>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shd w:val="clear" w:color="auto" w:fill="FAFAFA"/>
          </w:tcPr>
          <w:p w14:paraId="787449CB" w14:textId="77777777" w:rsidR="006D477F" w:rsidRPr="00480BFB" w:rsidRDefault="006D477F" w:rsidP="006D477F">
            <w:pPr>
              <w:spacing w:after="0" w:line="240" w:lineRule="auto"/>
              <w:jc w:val="right"/>
              <w:rPr>
                <w:rFonts w:ascii="Arial" w:hAnsi="Arial" w:cs="Arial"/>
                <w:sz w:val="18"/>
                <w:szCs w:val="18"/>
              </w:rPr>
            </w:pPr>
          </w:p>
        </w:tc>
        <w:tc>
          <w:tcPr>
            <w:tcW w:w="1368" w:type="dxa"/>
            <w:gridSpan w:val="2"/>
            <w:tcBorders>
              <w:top w:val="single" w:sz="4" w:space="0" w:color="auto"/>
              <w:left w:val="nil"/>
              <w:bottom w:val="nil"/>
              <w:right w:val="nil"/>
            </w:tcBorders>
          </w:tcPr>
          <w:p w14:paraId="203FEFE7" w14:textId="77777777" w:rsidR="006D477F" w:rsidRPr="00480BFB" w:rsidRDefault="006D477F" w:rsidP="006D477F">
            <w:pPr>
              <w:spacing w:after="0" w:line="240" w:lineRule="auto"/>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FE32DD6" w14:textId="77777777" w:rsidR="006D477F" w:rsidRPr="00480BFB" w:rsidRDefault="006D477F" w:rsidP="006D477F">
            <w:pPr>
              <w:spacing w:after="0" w:line="240" w:lineRule="auto"/>
              <w:jc w:val="right"/>
              <w:rPr>
                <w:rFonts w:ascii="Arial" w:hAnsi="Arial" w:cs="Arial"/>
                <w:sz w:val="18"/>
                <w:szCs w:val="18"/>
              </w:rPr>
            </w:pPr>
          </w:p>
        </w:tc>
        <w:tc>
          <w:tcPr>
            <w:tcW w:w="1368" w:type="dxa"/>
            <w:tcBorders>
              <w:top w:val="single" w:sz="4" w:space="0" w:color="auto"/>
              <w:left w:val="nil"/>
              <w:bottom w:val="nil"/>
              <w:right w:val="nil"/>
            </w:tcBorders>
          </w:tcPr>
          <w:p w14:paraId="59623811" w14:textId="77777777" w:rsidR="006D477F" w:rsidRPr="00480BFB" w:rsidRDefault="006D477F" w:rsidP="006D477F">
            <w:pPr>
              <w:spacing w:after="0" w:line="240" w:lineRule="auto"/>
              <w:jc w:val="right"/>
              <w:rPr>
                <w:rFonts w:ascii="Arial" w:hAnsi="Arial" w:cs="Arial"/>
                <w:sz w:val="18"/>
                <w:szCs w:val="18"/>
              </w:rPr>
            </w:pPr>
          </w:p>
        </w:tc>
      </w:tr>
      <w:tr w:rsidR="006D477F" w:rsidRPr="00480BFB" w14:paraId="326FFA9F" w14:textId="77777777" w:rsidTr="00A575F9">
        <w:tc>
          <w:tcPr>
            <w:tcW w:w="3989" w:type="dxa"/>
            <w:tcBorders>
              <w:top w:val="nil"/>
              <w:left w:val="nil"/>
              <w:bottom w:val="nil"/>
              <w:right w:val="nil"/>
            </w:tcBorders>
            <w:hideMark/>
          </w:tcPr>
          <w:p w14:paraId="34DA531F" w14:textId="77777777" w:rsidR="006D477F" w:rsidRPr="00480BFB" w:rsidRDefault="006D477F" w:rsidP="006D477F">
            <w:pPr>
              <w:spacing w:after="0" w:line="240" w:lineRule="auto"/>
              <w:ind w:left="-72"/>
              <w:jc w:val="both"/>
              <w:rPr>
                <w:rFonts w:ascii="Arial" w:hAnsi="Arial" w:cs="Arial"/>
                <w:b/>
                <w:bCs/>
                <w:sz w:val="18"/>
                <w:szCs w:val="18"/>
              </w:rPr>
            </w:pPr>
            <w:r w:rsidRPr="00480BFB">
              <w:rPr>
                <w:rFonts w:ascii="Arial" w:hAnsi="Arial" w:cs="Arial"/>
                <w:b/>
                <w:bCs/>
                <w:sz w:val="18"/>
                <w:szCs w:val="18"/>
              </w:rPr>
              <w:t>Income tax expense</w:t>
            </w:r>
          </w:p>
        </w:tc>
        <w:tc>
          <w:tcPr>
            <w:tcW w:w="1367" w:type="dxa"/>
            <w:tcBorders>
              <w:top w:val="nil"/>
              <w:left w:val="nil"/>
              <w:bottom w:val="single" w:sz="4" w:space="0" w:color="auto"/>
              <w:right w:val="nil"/>
            </w:tcBorders>
            <w:shd w:val="clear" w:color="auto" w:fill="FAFAFA"/>
            <w:vAlign w:val="bottom"/>
          </w:tcPr>
          <w:p w14:paraId="36B3A8A6" w14:textId="351C3641" w:rsidR="006D477F" w:rsidRPr="00480BFB" w:rsidRDefault="00F90DB6" w:rsidP="006D477F">
            <w:pPr>
              <w:spacing w:after="0" w:line="240" w:lineRule="auto"/>
              <w:ind w:left="-40" w:right="-72"/>
              <w:jc w:val="right"/>
              <w:rPr>
                <w:rFonts w:ascii="Arial" w:eastAsia="Arial Unicode MS" w:hAnsi="Arial" w:cs="Arial"/>
                <w:sz w:val="18"/>
                <w:szCs w:val="18"/>
                <w:highlight w:val="green"/>
              </w:rPr>
            </w:pPr>
            <w:r w:rsidRPr="00480BFB">
              <w:rPr>
                <w:rFonts w:ascii="Arial" w:eastAsia="Arial Unicode MS" w:hAnsi="Arial" w:cs="Arial"/>
                <w:sz w:val="18"/>
                <w:szCs w:val="18"/>
              </w:rPr>
              <w:t>328,237,513</w:t>
            </w:r>
          </w:p>
        </w:tc>
        <w:tc>
          <w:tcPr>
            <w:tcW w:w="1368" w:type="dxa"/>
            <w:gridSpan w:val="2"/>
            <w:tcBorders>
              <w:top w:val="nil"/>
              <w:left w:val="nil"/>
              <w:bottom w:val="single" w:sz="4" w:space="0" w:color="auto"/>
              <w:right w:val="nil"/>
            </w:tcBorders>
            <w:vAlign w:val="bottom"/>
          </w:tcPr>
          <w:p w14:paraId="2559C0B9" w14:textId="77777777" w:rsidR="006D477F" w:rsidRPr="00480BFB" w:rsidRDefault="006D477F" w:rsidP="006D477F">
            <w:pPr>
              <w:spacing w:after="0" w:line="240" w:lineRule="auto"/>
              <w:ind w:left="-40" w:right="-72"/>
              <w:jc w:val="right"/>
              <w:rPr>
                <w:rFonts w:ascii="Arial" w:eastAsia="Arial Unicode MS" w:hAnsi="Arial" w:cs="Arial"/>
                <w:sz w:val="18"/>
                <w:szCs w:val="18"/>
                <w:highlight w:val="green"/>
              </w:rPr>
            </w:pPr>
            <w:r w:rsidRPr="00480BFB">
              <w:rPr>
                <w:rFonts w:ascii="Arial" w:eastAsia="Arial Unicode MS" w:hAnsi="Arial" w:cs="Arial"/>
                <w:sz w:val="18"/>
                <w:szCs w:val="18"/>
                <w:lang w:val="en-GB"/>
              </w:rPr>
              <w:t>288</w:t>
            </w:r>
            <w:r w:rsidRPr="00480BFB">
              <w:rPr>
                <w:rFonts w:ascii="Arial" w:eastAsia="Arial Unicode MS" w:hAnsi="Arial" w:cs="Arial"/>
                <w:sz w:val="18"/>
                <w:szCs w:val="18"/>
              </w:rPr>
              <w:t>,</w:t>
            </w:r>
            <w:r w:rsidRPr="00480BFB">
              <w:rPr>
                <w:rFonts w:ascii="Arial" w:eastAsia="Arial Unicode MS" w:hAnsi="Arial" w:cs="Arial"/>
                <w:sz w:val="18"/>
                <w:szCs w:val="18"/>
                <w:lang w:val="en-GB"/>
              </w:rPr>
              <w:t>734</w:t>
            </w:r>
            <w:r w:rsidRPr="00480BFB">
              <w:rPr>
                <w:rFonts w:ascii="Arial" w:eastAsia="Arial Unicode MS" w:hAnsi="Arial" w:cs="Arial"/>
                <w:sz w:val="18"/>
                <w:szCs w:val="18"/>
              </w:rPr>
              <w:t>,</w:t>
            </w:r>
            <w:r w:rsidRPr="00480BFB">
              <w:rPr>
                <w:rFonts w:ascii="Arial" w:eastAsia="Arial Unicode MS" w:hAnsi="Arial" w:cs="Arial"/>
                <w:sz w:val="18"/>
                <w:szCs w:val="18"/>
                <w:lang w:val="en-GB"/>
              </w:rPr>
              <w:t>104</w:t>
            </w:r>
          </w:p>
        </w:tc>
        <w:tc>
          <w:tcPr>
            <w:tcW w:w="1368" w:type="dxa"/>
            <w:tcBorders>
              <w:top w:val="nil"/>
              <w:left w:val="nil"/>
              <w:bottom w:val="single" w:sz="4" w:space="0" w:color="auto"/>
              <w:right w:val="nil"/>
            </w:tcBorders>
            <w:shd w:val="clear" w:color="auto" w:fill="FAFAFA"/>
            <w:vAlign w:val="bottom"/>
          </w:tcPr>
          <w:p w14:paraId="7F433991" w14:textId="45A43A21" w:rsidR="006D477F" w:rsidRPr="00480BFB" w:rsidRDefault="0084049D" w:rsidP="006D477F">
            <w:pPr>
              <w:spacing w:after="0" w:line="240" w:lineRule="auto"/>
              <w:ind w:left="-40" w:right="-72"/>
              <w:jc w:val="right"/>
              <w:rPr>
                <w:rFonts w:ascii="Arial" w:eastAsia="Arial Unicode MS" w:hAnsi="Arial" w:cs="Arial"/>
                <w:sz w:val="18"/>
                <w:szCs w:val="18"/>
                <w:highlight w:val="green"/>
              </w:rPr>
            </w:pPr>
            <w:r w:rsidRPr="00480BFB">
              <w:rPr>
                <w:rFonts w:ascii="Arial" w:eastAsia="Arial Unicode MS" w:hAnsi="Arial" w:cs="Arial"/>
                <w:sz w:val="18"/>
                <w:szCs w:val="18"/>
              </w:rPr>
              <w:t>288,871,359</w:t>
            </w:r>
          </w:p>
        </w:tc>
        <w:tc>
          <w:tcPr>
            <w:tcW w:w="1368" w:type="dxa"/>
            <w:tcBorders>
              <w:top w:val="nil"/>
              <w:left w:val="nil"/>
              <w:bottom w:val="single" w:sz="4" w:space="0" w:color="auto"/>
              <w:right w:val="nil"/>
            </w:tcBorders>
            <w:vAlign w:val="bottom"/>
          </w:tcPr>
          <w:p w14:paraId="51047100" w14:textId="77777777" w:rsidR="006D477F" w:rsidRPr="00480BFB" w:rsidRDefault="006D477F" w:rsidP="006D477F">
            <w:pPr>
              <w:spacing w:after="0" w:line="240" w:lineRule="auto"/>
              <w:ind w:left="-40" w:right="-72"/>
              <w:jc w:val="right"/>
              <w:rPr>
                <w:rFonts w:ascii="Arial" w:eastAsia="Arial Unicode MS" w:hAnsi="Arial" w:cs="Arial"/>
                <w:sz w:val="18"/>
                <w:szCs w:val="18"/>
                <w:highlight w:val="green"/>
              </w:rPr>
            </w:pPr>
            <w:r w:rsidRPr="00480BFB">
              <w:rPr>
                <w:rFonts w:ascii="Arial" w:eastAsia="Arial Unicode MS" w:hAnsi="Arial" w:cs="Arial"/>
                <w:sz w:val="18"/>
                <w:szCs w:val="18"/>
                <w:lang w:val="en-GB"/>
              </w:rPr>
              <w:t>249</w:t>
            </w:r>
            <w:r w:rsidRPr="00480BFB">
              <w:rPr>
                <w:rFonts w:ascii="Arial" w:eastAsia="Arial Unicode MS" w:hAnsi="Arial" w:cs="Arial"/>
                <w:sz w:val="18"/>
                <w:szCs w:val="18"/>
              </w:rPr>
              <w:t>,</w:t>
            </w:r>
            <w:r w:rsidRPr="00480BFB">
              <w:rPr>
                <w:rFonts w:ascii="Arial" w:eastAsia="Arial Unicode MS" w:hAnsi="Arial" w:cs="Arial"/>
                <w:sz w:val="18"/>
                <w:szCs w:val="18"/>
                <w:lang w:val="en-GB"/>
              </w:rPr>
              <w:t>818</w:t>
            </w:r>
            <w:r w:rsidRPr="00480BFB">
              <w:rPr>
                <w:rFonts w:ascii="Arial" w:eastAsia="Arial Unicode MS" w:hAnsi="Arial" w:cs="Arial"/>
                <w:sz w:val="18"/>
                <w:szCs w:val="18"/>
              </w:rPr>
              <w:t>,</w:t>
            </w:r>
            <w:r w:rsidRPr="00480BFB">
              <w:rPr>
                <w:rFonts w:ascii="Arial" w:eastAsia="Arial Unicode MS" w:hAnsi="Arial" w:cs="Arial"/>
                <w:sz w:val="18"/>
                <w:szCs w:val="18"/>
                <w:lang w:val="en-GB"/>
              </w:rPr>
              <w:t>492</w:t>
            </w:r>
          </w:p>
        </w:tc>
      </w:tr>
      <w:tr w:rsidR="006D477F" w:rsidRPr="00480BFB" w14:paraId="336B4BE4" w14:textId="77777777" w:rsidTr="00037F9E">
        <w:tc>
          <w:tcPr>
            <w:tcW w:w="3989" w:type="dxa"/>
            <w:tcBorders>
              <w:top w:val="nil"/>
              <w:left w:val="nil"/>
              <w:bottom w:val="nil"/>
              <w:right w:val="nil"/>
            </w:tcBorders>
          </w:tcPr>
          <w:p w14:paraId="0CEE75A4" w14:textId="77777777" w:rsidR="006D477F" w:rsidRPr="00480BFB" w:rsidRDefault="006D477F" w:rsidP="006D477F">
            <w:pPr>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shd w:val="clear" w:color="auto" w:fill="FAFAFA"/>
          </w:tcPr>
          <w:p w14:paraId="3323B9D2" w14:textId="77777777" w:rsidR="006D477F" w:rsidRPr="00480BFB" w:rsidRDefault="006D477F" w:rsidP="006D477F">
            <w:pPr>
              <w:spacing w:after="0" w:line="240" w:lineRule="auto"/>
              <w:jc w:val="right"/>
              <w:rPr>
                <w:rFonts w:ascii="Arial" w:hAnsi="Arial" w:cs="Arial"/>
                <w:sz w:val="18"/>
                <w:szCs w:val="18"/>
              </w:rPr>
            </w:pPr>
          </w:p>
        </w:tc>
        <w:tc>
          <w:tcPr>
            <w:tcW w:w="1368" w:type="dxa"/>
            <w:gridSpan w:val="2"/>
            <w:tcBorders>
              <w:top w:val="single" w:sz="4" w:space="0" w:color="auto"/>
              <w:left w:val="nil"/>
              <w:bottom w:val="nil"/>
              <w:right w:val="nil"/>
            </w:tcBorders>
          </w:tcPr>
          <w:p w14:paraId="7C9C6B54" w14:textId="77777777" w:rsidR="006D477F" w:rsidRPr="00480BFB" w:rsidRDefault="006D477F" w:rsidP="006D477F">
            <w:pPr>
              <w:spacing w:after="0" w:line="240" w:lineRule="auto"/>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7CE5EA5" w14:textId="77777777" w:rsidR="006D477F" w:rsidRPr="00480BFB" w:rsidRDefault="006D477F" w:rsidP="006D477F">
            <w:pPr>
              <w:spacing w:after="0" w:line="240" w:lineRule="auto"/>
              <w:jc w:val="right"/>
              <w:rPr>
                <w:rFonts w:ascii="Arial" w:hAnsi="Arial" w:cs="Arial"/>
                <w:sz w:val="18"/>
                <w:szCs w:val="18"/>
              </w:rPr>
            </w:pPr>
          </w:p>
        </w:tc>
        <w:tc>
          <w:tcPr>
            <w:tcW w:w="1368" w:type="dxa"/>
            <w:tcBorders>
              <w:top w:val="single" w:sz="4" w:space="0" w:color="auto"/>
              <w:left w:val="nil"/>
              <w:bottom w:val="nil"/>
              <w:right w:val="nil"/>
            </w:tcBorders>
          </w:tcPr>
          <w:p w14:paraId="63118D6C" w14:textId="77777777" w:rsidR="006D477F" w:rsidRPr="00480BFB" w:rsidRDefault="006D477F" w:rsidP="006D477F">
            <w:pPr>
              <w:spacing w:after="0" w:line="240" w:lineRule="auto"/>
              <w:jc w:val="right"/>
              <w:rPr>
                <w:rFonts w:ascii="Arial" w:hAnsi="Arial" w:cs="Arial"/>
                <w:sz w:val="18"/>
                <w:szCs w:val="18"/>
              </w:rPr>
            </w:pPr>
          </w:p>
        </w:tc>
      </w:tr>
      <w:tr w:rsidR="006D477F" w:rsidRPr="00480BFB" w14:paraId="38BFAA3A" w14:textId="77777777" w:rsidTr="00037F9E">
        <w:tc>
          <w:tcPr>
            <w:tcW w:w="3989" w:type="dxa"/>
            <w:tcBorders>
              <w:top w:val="nil"/>
              <w:left w:val="nil"/>
              <w:bottom w:val="nil"/>
              <w:right w:val="nil"/>
            </w:tcBorders>
            <w:hideMark/>
          </w:tcPr>
          <w:p w14:paraId="364B33A2" w14:textId="77777777" w:rsidR="006D477F" w:rsidRPr="00480BFB" w:rsidRDefault="006D477F" w:rsidP="006D477F">
            <w:pPr>
              <w:spacing w:after="0" w:line="240" w:lineRule="auto"/>
              <w:ind w:left="-72"/>
              <w:jc w:val="both"/>
              <w:rPr>
                <w:rFonts w:ascii="Arial" w:hAnsi="Arial" w:cs="Arial"/>
                <w:b/>
                <w:bCs/>
                <w:sz w:val="18"/>
                <w:szCs w:val="18"/>
              </w:rPr>
            </w:pPr>
            <w:r w:rsidRPr="00480BFB">
              <w:rPr>
                <w:rFonts w:ascii="Arial" w:hAnsi="Arial" w:cs="Arial"/>
                <w:sz w:val="18"/>
                <w:szCs w:val="18"/>
              </w:rPr>
              <w:t>Income tax expense attributable to:</w:t>
            </w:r>
          </w:p>
        </w:tc>
        <w:tc>
          <w:tcPr>
            <w:tcW w:w="1367" w:type="dxa"/>
            <w:tcBorders>
              <w:top w:val="nil"/>
              <w:left w:val="nil"/>
              <w:bottom w:val="nil"/>
              <w:right w:val="nil"/>
            </w:tcBorders>
            <w:shd w:val="clear" w:color="auto" w:fill="FAFAFA"/>
          </w:tcPr>
          <w:p w14:paraId="7E08A477" w14:textId="77777777" w:rsidR="006D477F" w:rsidRPr="00480BFB" w:rsidRDefault="006D477F" w:rsidP="006D477F">
            <w:pPr>
              <w:spacing w:after="0" w:line="240" w:lineRule="auto"/>
              <w:jc w:val="right"/>
              <w:rPr>
                <w:rFonts w:ascii="Arial" w:hAnsi="Arial" w:cs="Arial"/>
                <w:sz w:val="18"/>
                <w:szCs w:val="18"/>
              </w:rPr>
            </w:pPr>
          </w:p>
        </w:tc>
        <w:tc>
          <w:tcPr>
            <w:tcW w:w="1368" w:type="dxa"/>
            <w:gridSpan w:val="2"/>
            <w:tcBorders>
              <w:top w:val="nil"/>
              <w:left w:val="nil"/>
              <w:bottom w:val="nil"/>
              <w:right w:val="nil"/>
            </w:tcBorders>
          </w:tcPr>
          <w:p w14:paraId="2C9A6889" w14:textId="77777777" w:rsidR="006D477F" w:rsidRPr="00480BFB" w:rsidRDefault="006D477F" w:rsidP="006D477F">
            <w:pPr>
              <w:spacing w:after="0" w:line="240" w:lineRule="auto"/>
              <w:jc w:val="right"/>
              <w:rPr>
                <w:rFonts w:ascii="Arial" w:hAnsi="Arial" w:cs="Arial"/>
                <w:sz w:val="18"/>
                <w:szCs w:val="18"/>
              </w:rPr>
            </w:pPr>
          </w:p>
        </w:tc>
        <w:tc>
          <w:tcPr>
            <w:tcW w:w="1368" w:type="dxa"/>
            <w:tcBorders>
              <w:top w:val="nil"/>
              <w:left w:val="nil"/>
              <w:bottom w:val="nil"/>
              <w:right w:val="nil"/>
            </w:tcBorders>
            <w:shd w:val="clear" w:color="auto" w:fill="FAFAFA"/>
          </w:tcPr>
          <w:p w14:paraId="3AA91AA0" w14:textId="77777777" w:rsidR="006D477F" w:rsidRPr="00480BFB" w:rsidRDefault="006D477F" w:rsidP="006D477F">
            <w:pPr>
              <w:spacing w:after="0" w:line="240" w:lineRule="auto"/>
              <w:jc w:val="right"/>
              <w:rPr>
                <w:rFonts w:ascii="Arial" w:hAnsi="Arial" w:cs="Arial"/>
                <w:sz w:val="18"/>
                <w:szCs w:val="18"/>
              </w:rPr>
            </w:pPr>
          </w:p>
        </w:tc>
        <w:tc>
          <w:tcPr>
            <w:tcW w:w="1368" w:type="dxa"/>
            <w:tcBorders>
              <w:top w:val="nil"/>
              <w:left w:val="nil"/>
              <w:bottom w:val="nil"/>
              <w:right w:val="nil"/>
            </w:tcBorders>
          </w:tcPr>
          <w:p w14:paraId="046F3136" w14:textId="77777777" w:rsidR="006D477F" w:rsidRPr="00480BFB" w:rsidRDefault="006D477F" w:rsidP="006D477F">
            <w:pPr>
              <w:spacing w:after="0" w:line="240" w:lineRule="auto"/>
              <w:jc w:val="right"/>
              <w:rPr>
                <w:rFonts w:ascii="Arial" w:hAnsi="Arial" w:cs="Arial"/>
                <w:sz w:val="18"/>
                <w:szCs w:val="18"/>
              </w:rPr>
            </w:pPr>
          </w:p>
        </w:tc>
      </w:tr>
      <w:tr w:rsidR="006D477F" w:rsidRPr="00480BFB" w14:paraId="603207F7" w14:textId="77777777" w:rsidTr="00A575F9">
        <w:tc>
          <w:tcPr>
            <w:tcW w:w="3989" w:type="dxa"/>
            <w:tcBorders>
              <w:top w:val="nil"/>
              <w:left w:val="nil"/>
              <w:bottom w:val="nil"/>
              <w:right w:val="nil"/>
            </w:tcBorders>
            <w:hideMark/>
          </w:tcPr>
          <w:p w14:paraId="2BF24318" w14:textId="77777777" w:rsidR="006D477F" w:rsidRPr="00480BFB" w:rsidRDefault="006D477F" w:rsidP="006D477F">
            <w:pPr>
              <w:spacing w:after="0" w:line="240" w:lineRule="auto"/>
              <w:ind w:left="-72"/>
              <w:jc w:val="both"/>
              <w:rPr>
                <w:rFonts w:ascii="Arial" w:hAnsi="Arial" w:cs="Arial"/>
                <w:sz w:val="18"/>
                <w:szCs w:val="18"/>
              </w:rPr>
            </w:pPr>
            <w:r w:rsidRPr="00480BFB">
              <w:rPr>
                <w:rFonts w:ascii="Arial" w:hAnsi="Arial" w:cs="Arial"/>
                <w:sz w:val="18"/>
                <w:szCs w:val="18"/>
              </w:rPr>
              <w:t>Profit from continuing operation</w:t>
            </w:r>
          </w:p>
        </w:tc>
        <w:tc>
          <w:tcPr>
            <w:tcW w:w="1367" w:type="dxa"/>
            <w:tcBorders>
              <w:top w:val="nil"/>
              <w:left w:val="nil"/>
              <w:bottom w:val="nil"/>
              <w:right w:val="nil"/>
            </w:tcBorders>
            <w:shd w:val="clear" w:color="auto" w:fill="FAFAFA"/>
            <w:vAlign w:val="bottom"/>
          </w:tcPr>
          <w:p w14:paraId="0804C943" w14:textId="7DC04B4D" w:rsidR="006D477F" w:rsidRPr="00480BFB" w:rsidRDefault="00F90DB6" w:rsidP="006D477F">
            <w:pPr>
              <w:spacing w:after="0" w:line="240" w:lineRule="auto"/>
              <w:ind w:left="-40" w:right="-72"/>
              <w:jc w:val="right"/>
              <w:rPr>
                <w:rFonts w:ascii="Arial" w:eastAsia="Arial Unicode MS" w:hAnsi="Arial" w:cs="Arial"/>
                <w:sz w:val="18"/>
                <w:szCs w:val="18"/>
                <w:highlight w:val="green"/>
              </w:rPr>
            </w:pPr>
            <w:r w:rsidRPr="00480BFB">
              <w:rPr>
                <w:rFonts w:ascii="Arial" w:eastAsia="Arial Unicode MS" w:hAnsi="Arial" w:cs="Arial"/>
                <w:sz w:val="18"/>
                <w:szCs w:val="18"/>
              </w:rPr>
              <w:t>328,237,513</w:t>
            </w:r>
          </w:p>
        </w:tc>
        <w:tc>
          <w:tcPr>
            <w:tcW w:w="1368" w:type="dxa"/>
            <w:gridSpan w:val="2"/>
            <w:tcBorders>
              <w:top w:val="nil"/>
              <w:left w:val="nil"/>
              <w:bottom w:val="nil"/>
              <w:right w:val="nil"/>
            </w:tcBorders>
            <w:vAlign w:val="bottom"/>
          </w:tcPr>
          <w:p w14:paraId="3AA9C524" w14:textId="77777777" w:rsidR="006D477F" w:rsidRPr="00480BFB" w:rsidRDefault="006D477F" w:rsidP="006D477F">
            <w:pPr>
              <w:spacing w:after="0" w:line="240" w:lineRule="auto"/>
              <w:ind w:left="-40" w:right="-72"/>
              <w:jc w:val="right"/>
              <w:rPr>
                <w:rFonts w:ascii="Arial" w:eastAsia="Arial Unicode MS" w:hAnsi="Arial" w:cs="Arial"/>
                <w:sz w:val="18"/>
                <w:szCs w:val="18"/>
                <w:highlight w:val="green"/>
              </w:rPr>
            </w:pPr>
            <w:r w:rsidRPr="00480BFB">
              <w:rPr>
                <w:rFonts w:ascii="Arial" w:eastAsia="Arial Unicode MS" w:hAnsi="Arial" w:cs="Arial"/>
                <w:sz w:val="18"/>
                <w:szCs w:val="18"/>
                <w:lang w:val="en-GB"/>
              </w:rPr>
              <w:t>288</w:t>
            </w:r>
            <w:r w:rsidRPr="00480BFB">
              <w:rPr>
                <w:rFonts w:ascii="Arial" w:eastAsia="Arial Unicode MS" w:hAnsi="Arial" w:cs="Arial"/>
                <w:sz w:val="18"/>
                <w:szCs w:val="18"/>
              </w:rPr>
              <w:t>,</w:t>
            </w:r>
            <w:r w:rsidRPr="00480BFB">
              <w:rPr>
                <w:rFonts w:ascii="Arial" w:eastAsia="Arial Unicode MS" w:hAnsi="Arial" w:cs="Arial"/>
                <w:sz w:val="18"/>
                <w:szCs w:val="18"/>
                <w:lang w:val="en-GB"/>
              </w:rPr>
              <w:t>734</w:t>
            </w:r>
            <w:r w:rsidRPr="00480BFB">
              <w:rPr>
                <w:rFonts w:ascii="Arial" w:eastAsia="Arial Unicode MS" w:hAnsi="Arial" w:cs="Arial"/>
                <w:sz w:val="18"/>
                <w:szCs w:val="18"/>
              </w:rPr>
              <w:t>,</w:t>
            </w:r>
            <w:r w:rsidRPr="00480BFB">
              <w:rPr>
                <w:rFonts w:ascii="Arial" w:eastAsia="Arial Unicode MS" w:hAnsi="Arial" w:cs="Arial"/>
                <w:sz w:val="18"/>
                <w:szCs w:val="18"/>
                <w:lang w:val="en-GB"/>
              </w:rPr>
              <w:t>104</w:t>
            </w:r>
          </w:p>
        </w:tc>
        <w:tc>
          <w:tcPr>
            <w:tcW w:w="1368" w:type="dxa"/>
            <w:tcBorders>
              <w:top w:val="nil"/>
              <w:left w:val="nil"/>
              <w:bottom w:val="nil"/>
              <w:right w:val="nil"/>
            </w:tcBorders>
            <w:shd w:val="clear" w:color="auto" w:fill="FAFAFA"/>
            <w:vAlign w:val="bottom"/>
          </w:tcPr>
          <w:p w14:paraId="1DFCB997" w14:textId="5706B4F2" w:rsidR="006D477F" w:rsidRPr="00480BFB" w:rsidRDefault="0084049D" w:rsidP="006D477F">
            <w:pPr>
              <w:spacing w:after="0" w:line="240" w:lineRule="auto"/>
              <w:ind w:left="-40" w:right="-72"/>
              <w:jc w:val="right"/>
              <w:rPr>
                <w:rFonts w:ascii="Arial" w:eastAsia="Arial Unicode MS" w:hAnsi="Arial" w:cs="Arial"/>
                <w:sz w:val="18"/>
                <w:szCs w:val="18"/>
                <w:highlight w:val="green"/>
              </w:rPr>
            </w:pPr>
            <w:r w:rsidRPr="00480BFB">
              <w:rPr>
                <w:rFonts w:ascii="Arial" w:eastAsia="Arial Unicode MS" w:hAnsi="Arial" w:cs="Arial"/>
                <w:sz w:val="18"/>
                <w:szCs w:val="18"/>
              </w:rPr>
              <w:t>288,871,359</w:t>
            </w:r>
          </w:p>
        </w:tc>
        <w:tc>
          <w:tcPr>
            <w:tcW w:w="1368" w:type="dxa"/>
            <w:tcBorders>
              <w:top w:val="nil"/>
              <w:left w:val="nil"/>
              <w:bottom w:val="nil"/>
              <w:right w:val="nil"/>
            </w:tcBorders>
            <w:vAlign w:val="bottom"/>
          </w:tcPr>
          <w:p w14:paraId="0368A296" w14:textId="77777777" w:rsidR="006D477F" w:rsidRPr="00480BFB" w:rsidRDefault="006D477F" w:rsidP="006D477F">
            <w:pPr>
              <w:spacing w:after="0" w:line="240" w:lineRule="auto"/>
              <w:ind w:left="-40" w:right="-72"/>
              <w:jc w:val="right"/>
              <w:rPr>
                <w:rFonts w:ascii="Arial" w:eastAsia="Arial Unicode MS" w:hAnsi="Arial" w:cs="Arial"/>
                <w:sz w:val="18"/>
                <w:szCs w:val="18"/>
                <w:highlight w:val="green"/>
              </w:rPr>
            </w:pPr>
            <w:r w:rsidRPr="00480BFB">
              <w:rPr>
                <w:rFonts w:ascii="Arial" w:eastAsia="Arial Unicode MS" w:hAnsi="Arial" w:cs="Arial"/>
                <w:sz w:val="18"/>
                <w:szCs w:val="18"/>
                <w:lang w:val="en-GB"/>
              </w:rPr>
              <w:t>249</w:t>
            </w:r>
            <w:r w:rsidRPr="00480BFB">
              <w:rPr>
                <w:rFonts w:ascii="Arial" w:eastAsia="Arial Unicode MS" w:hAnsi="Arial" w:cs="Arial"/>
                <w:sz w:val="18"/>
                <w:szCs w:val="18"/>
              </w:rPr>
              <w:t>,</w:t>
            </w:r>
            <w:r w:rsidRPr="00480BFB">
              <w:rPr>
                <w:rFonts w:ascii="Arial" w:eastAsia="Arial Unicode MS" w:hAnsi="Arial" w:cs="Arial"/>
                <w:sz w:val="18"/>
                <w:szCs w:val="18"/>
                <w:lang w:val="en-GB"/>
              </w:rPr>
              <w:t>818</w:t>
            </w:r>
            <w:r w:rsidRPr="00480BFB">
              <w:rPr>
                <w:rFonts w:ascii="Arial" w:eastAsia="Arial Unicode MS" w:hAnsi="Arial" w:cs="Arial"/>
                <w:sz w:val="18"/>
                <w:szCs w:val="18"/>
              </w:rPr>
              <w:t>,</w:t>
            </w:r>
            <w:r w:rsidRPr="00480BFB">
              <w:rPr>
                <w:rFonts w:ascii="Arial" w:eastAsia="Arial Unicode MS" w:hAnsi="Arial" w:cs="Arial"/>
                <w:sz w:val="18"/>
                <w:szCs w:val="18"/>
                <w:lang w:val="en-GB"/>
              </w:rPr>
              <w:t>492</w:t>
            </w:r>
          </w:p>
        </w:tc>
      </w:tr>
      <w:tr w:rsidR="006D477F" w:rsidRPr="00480BFB" w14:paraId="7E539FAA" w14:textId="77777777" w:rsidTr="00A575F9">
        <w:tc>
          <w:tcPr>
            <w:tcW w:w="3989" w:type="dxa"/>
            <w:tcBorders>
              <w:top w:val="nil"/>
              <w:left w:val="nil"/>
              <w:bottom w:val="nil"/>
              <w:right w:val="nil"/>
            </w:tcBorders>
            <w:hideMark/>
          </w:tcPr>
          <w:p w14:paraId="7A6886C3" w14:textId="77777777" w:rsidR="006D477F" w:rsidRPr="00480BFB" w:rsidRDefault="006D477F" w:rsidP="006D477F">
            <w:pPr>
              <w:spacing w:after="0" w:line="240" w:lineRule="auto"/>
              <w:ind w:left="-72"/>
              <w:jc w:val="both"/>
              <w:rPr>
                <w:rFonts w:ascii="Arial" w:hAnsi="Arial" w:cs="Arial"/>
                <w:sz w:val="18"/>
                <w:szCs w:val="18"/>
              </w:rPr>
            </w:pPr>
            <w:r w:rsidRPr="00480BFB">
              <w:rPr>
                <w:rFonts w:ascii="Arial" w:hAnsi="Arial" w:cs="Arial"/>
                <w:sz w:val="18"/>
                <w:szCs w:val="18"/>
              </w:rPr>
              <w:t>Profit from discontinued operation</w:t>
            </w:r>
          </w:p>
        </w:tc>
        <w:tc>
          <w:tcPr>
            <w:tcW w:w="1367" w:type="dxa"/>
            <w:tcBorders>
              <w:top w:val="nil"/>
              <w:left w:val="nil"/>
              <w:bottom w:val="single" w:sz="4" w:space="0" w:color="auto"/>
              <w:right w:val="nil"/>
            </w:tcBorders>
            <w:shd w:val="clear" w:color="auto" w:fill="FAFAFA"/>
            <w:vAlign w:val="bottom"/>
          </w:tcPr>
          <w:p w14:paraId="1706E698" w14:textId="2A6409AA" w:rsidR="006D477F" w:rsidRPr="00480BFB" w:rsidRDefault="00F90DB6" w:rsidP="006D477F">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rPr>
              <w:t>-</w:t>
            </w:r>
          </w:p>
        </w:tc>
        <w:tc>
          <w:tcPr>
            <w:tcW w:w="1368" w:type="dxa"/>
            <w:gridSpan w:val="2"/>
            <w:tcBorders>
              <w:top w:val="nil"/>
              <w:left w:val="nil"/>
              <w:bottom w:val="single" w:sz="4" w:space="0" w:color="auto"/>
              <w:right w:val="nil"/>
            </w:tcBorders>
            <w:vAlign w:val="bottom"/>
          </w:tcPr>
          <w:p w14:paraId="7EC92384" w14:textId="77777777" w:rsidR="006D477F" w:rsidRPr="00480BFB" w:rsidRDefault="006D477F" w:rsidP="006D477F">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14:paraId="0564780B" w14:textId="547BC20F" w:rsidR="006D477F" w:rsidRPr="00480BFB" w:rsidRDefault="0084049D" w:rsidP="006D477F">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rPr>
              <w:t>-</w:t>
            </w:r>
          </w:p>
        </w:tc>
        <w:tc>
          <w:tcPr>
            <w:tcW w:w="1368" w:type="dxa"/>
            <w:tcBorders>
              <w:top w:val="nil"/>
              <w:left w:val="nil"/>
              <w:bottom w:val="single" w:sz="4" w:space="0" w:color="auto"/>
              <w:right w:val="nil"/>
            </w:tcBorders>
            <w:vAlign w:val="bottom"/>
          </w:tcPr>
          <w:p w14:paraId="7A5DDF7C" w14:textId="77777777" w:rsidR="006D477F" w:rsidRPr="00480BFB" w:rsidRDefault="006D477F" w:rsidP="006D477F">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rPr>
              <w:t>-</w:t>
            </w:r>
          </w:p>
        </w:tc>
      </w:tr>
      <w:tr w:rsidR="006D477F" w:rsidRPr="00480BFB" w14:paraId="376492F8" w14:textId="77777777" w:rsidTr="00037F9E">
        <w:tc>
          <w:tcPr>
            <w:tcW w:w="3989" w:type="dxa"/>
            <w:tcBorders>
              <w:top w:val="nil"/>
              <w:left w:val="nil"/>
              <w:bottom w:val="nil"/>
              <w:right w:val="nil"/>
            </w:tcBorders>
          </w:tcPr>
          <w:p w14:paraId="69213444" w14:textId="77777777" w:rsidR="006D477F" w:rsidRPr="00480BFB" w:rsidRDefault="006D477F" w:rsidP="006D477F">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9DF0A1E" w14:textId="77777777" w:rsidR="006D477F" w:rsidRPr="00480BFB" w:rsidRDefault="006D477F" w:rsidP="006D477F">
            <w:pPr>
              <w:spacing w:after="0" w:line="240" w:lineRule="auto"/>
              <w:jc w:val="right"/>
              <w:rPr>
                <w:rFonts w:ascii="Arial" w:hAnsi="Arial" w:cs="Arial"/>
                <w:sz w:val="18"/>
                <w:szCs w:val="18"/>
              </w:rPr>
            </w:pPr>
          </w:p>
        </w:tc>
        <w:tc>
          <w:tcPr>
            <w:tcW w:w="1368" w:type="dxa"/>
            <w:gridSpan w:val="2"/>
            <w:tcBorders>
              <w:top w:val="single" w:sz="4" w:space="0" w:color="auto"/>
              <w:left w:val="nil"/>
              <w:bottom w:val="nil"/>
              <w:right w:val="nil"/>
            </w:tcBorders>
          </w:tcPr>
          <w:p w14:paraId="3C93EC94" w14:textId="77777777" w:rsidR="006D477F" w:rsidRPr="00480BFB" w:rsidRDefault="006D477F" w:rsidP="006D477F">
            <w:pPr>
              <w:spacing w:after="0" w:line="240" w:lineRule="auto"/>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1E7AEC7" w14:textId="77777777" w:rsidR="006D477F" w:rsidRPr="00480BFB" w:rsidRDefault="006D477F" w:rsidP="006D477F">
            <w:pPr>
              <w:spacing w:after="0" w:line="240" w:lineRule="auto"/>
              <w:jc w:val="right"/>
              <w:rPr>
                <w:rFonts w:ascii="Arial" w:hAnsi="Arial" w:cs="Arial"/>
                <w:sz w:val="18"/>
                <w:szCs w:val="18"/>
              </w:rPr>
            </w:pPr>
          </w:p>
        </w:tc>
        <w:tc>
          <w:tcPr>
            <w:tcW w:w="1368" w:type="dxa"/>
            <w:tcBorders>
              <w:top w:val="single" w:sz="4" w:space="0" w:color="auto"/>
              <w:left w:val="nil"/>
              <w:bottom w:val="nil"/>
              <w:right w:val="nil"/>
            </w:tcBorders>
          </w:tcPr>
          <w:p w14:paraId="0028C6F0" w14:textId="77777777" w:rsidR="006D477F" w:rsidRPr="00480BFB" w:rsidRDefault="006D477F" w:rsidP="006D477F">
            <w:pPr>
              <w:spacing w:after="0" w:line="240" w:lineRule="auto"/>
              <w:jc w:val="right"/>
              <w:rPr>
                <w:rFonts w:ascii="Arial" w:hAnsi="Arial" w:cs="Arial"/>
                <w:sz w:val="18"/>
                <w:szCs w:val="18"/>
              </w:rPr>
            </w:pPr>
          </w:p>
        </w:tc>
      </w:tr>
      <w:tr w:rsidR="006D477F" w:rsidRPr="00480BFB" w14:paraId="077A8BF6" w14:textId="77777777" w:rsidTr="00A575F9">
        <w:tc>
          <w:tcPr>
            <w:tcW w:w="3989" w:type="dxa"/>
            <w:tcBorders>
              <w:top w:val="nil"/>
              <w:left w:val="nil"/>
              <w:bottom w:val="nil"/>
              <w:right w:val="nil"/>
            </w:tcBorders>
          </w:tcPr>
          <w:p w14:paraId="28670D43" w14:textId="77777777" w:rsidR="006D477F" w:rsidRPr="00480BFB" w:rsidRDefault="006D477F" w:rsidP="006D477F">
            <w:pPr>
              <w:spacing w:after="0" w:line="240" w:lineRule="auto"/>
              <w:ind w:left="-72"/>
              <w:jc w:val="both"/>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14748B0D" w14:textId="7F06291C" w:rsidR="006D477F" w:rsidRPr="00480BFB" w:rsidRDefault="00F90DB6" w:rsidP="006D477F">
            <w:pPr>
              <w:spacing w:after="0" w:line="240" w:lineRule="auto"/>
              <w:ind w:left="-40" w:right="-72"/>
              <w:jc w:val="right"/>
              <w:rPr>
                <w:rFonts w:ascii="Arial" w:eastAsia="Arial Unicode MS" w:hAnsi="Arial" w:cs="Arial"/>
                <w:sz w:val="18"/>
                <w:szCs w:val="18"/>
                <w:highlight w:val="green"/>
              </w:rPr>
            </w:pPr>
            <w:r w:rsidRPr="00480BFB">
              <w:rPr>
                <w:rFonts w:ascii="Arial" w:eastAsia="Arial Unicode MS" w:hAnsi="Arial" w:cs="Arial"/>
                <w:sz w:val="18"/>
                <w:szCs w:val="18"/>
              </w:rPr>
              <w:t>328,237,513</w:t>
            </w:r>
          </w:p>
        </w:tc>
        <w:tc>
          <w:tcPr>
            <w:tcW w:w="1368" w:type="dxa"/>
            <w:gridSpan w:val="2"/>
            <w:tcBorders>
              <w:top w:val="nil"/>
              <w:left w:val="nil"/>
              <w:bottom w:val="single" w:sz="4" w:space="0" w:color="auto"/>
              <w:right w:val="nil"/>
            </w:tcBorders>
            <w:vAlign w:val="bottom"/>
          </w:tcPr>
          <w:p w14:paraId="56071EAE" w14:textId="77777777" w:rsidR="006D477F" w:rsidRPr="00480BFB" w:rsidRDefault="006D477F" w:rsidP="006D477F">
            <w:pPr>
              <w:spacing w:after="0" w:line="240" w:lineRule="auto"/>
              <w:ind w:left="-40" w:right="-72"/>
              <w:jc w:val="right"/>
              <w:rPr>
                <w:rFonts w:ascii="Arial" w:eastAsia="Arial Unicode MS" w:hAnsi="Arial" w:cs="Arial"/>
                <w:sz w:val="18"/>
                <w:szCs w:val="18"/>
                <w:highlight w:val="green"/>
              </w:rPr>
            </w:pPr>
            <w:r w:rsidRPr="00480BFB">
              <w:rPr>
                <w:rFonts w:ascii="Arial" w:eastAsia="Arial Unicode MS" w:hAnsi="Arial" w:cs="Arial"/>
                <w:sz w:val="18"/>
                <w:szCs w:val="18"/>
                <w:lang w:val="en-GB"/>
              </w:rPr>
              <w:t>288</w:t>
            </w:r>
            <w:r w:rsidRPr="00480BFB">
              <w:rPr>
                <w:rFonts w:ascii="Arial" w:eastAsia="Arial Unicode MS" w:hAnsi="Arial" w:cs="Arial"/>
                <w:sz w:val="18"/>
                <w:szCs w:val="18"/>
              </w:rPr>
              <w:t>,</w:t>
            </w:r>
            <w:r w:rsidRPr="00480BFB">
              <w:rPr>
                <w:rFonts w:ascii="Arial" w:eastAsia="Arial Unicode MS" w:hAnsi="Arial" w:cs="Arial"/>
                <w:sz w:val="18"/>
                <w:szCs w:val="18"/>
                <w:lang w:val="en-GB"/>
              </w:rPr>
              <w:t>734</w:t>
            </w:r>
            <w:r w:rsidRPr="00480BFB">
              <w:rPr>
                <w:rFonts w:ascii="Arial" w:eastAsia="Arial Unicode MS" w:hAnsi="Arial" w:cs="Arial"/>
                <w:sz w:val="18"/>
                <w:szCs w:val="18"/>
              </w:rPr>
              <w:t>,</w:t>
            </w:r>
            <w:r w:rsidRPr="00480BFB">
              <w:rPr>
                <w:rFonts w:ascii="Arial" w:eastAsia="Arial Unicode MS" w:hAnsi="Arial" w:cs="Arial"/>
                <w:sz w:val="18"/>
                <w:szCs w:val="18"/>
                <w:lang w:val="en-GB"/>
              </w:rPr>
              <w:t>104</w:t>
            </w:r>
          </w:p>
        </w:tc>
        <w:tc>
          <w:tcPr>
            <w:tcW w:w="1368" w:type="dxa"/>
            <w:tcBorders>
              <w:top w:val="nil"/>
              <w:left w:val="nil"/>
              <w:bottom w:val="single" w:sz="4" w:space="0" w:color="auto"/>
              <w:right w:val="nil"/>
            </w:tcBorders>
            <w:shd w:val="clear" w:color="auto" w:fill="FAFAFA"/>
            <w:vAlign w:val="bottom"/>
          </w:tcPr>
          <w:p w14:paraId="6A30D273" w14:textId="15901B80" w:rsidR="006D477F" w:rsidRPr="00480BFB" w:rsidRDefault="0084049D" w:rsidP="006D477F">
            <w:pPr>
              <w:spacing w:after="0" w:line="240" w:lineRule="auto"/>
              <w:ind w:left="-40" w:right="-72"/>
              <w:jc w:val="right"/>
              <w:rPr>
                <w:rFonts w:ascii="Arial" w:eastAsia="Arial Unicode MS" w:hAnsi="Arial" w:cs="Arial"/>
                <w:sz w:val="18"/>
                <w:szCs w:val="18"/>
                <w:highlight w:val="green"/>
              </w:rPr>
            </w:pPr>
            <w:r w:rsidRPr="00480BFB">
              <w:rPr>
                <w:rFonts w:ascii="Arial" w:eastAsia="Arial Unicode MS" w:hAnsi="Arial" w:cs="Arial"/>
                <w:sz w:val="18"/>
                <w:szCs w:val="18"/>
              </w:rPr>
              <w:t>288,871,359</w:t>
            </w:r>
          </w:p>
        </w:tc>
        <w:tc>
          <w:tcPr>
            <w:tcW w:w="1368" w:type="dxa"/>
            <w:tcBorders>
              <w:top w:val="nil"/>
              <w:left w:val="nil"/>
              <w:bottom w:val="single" w:sz="4" w:space="0" w:color="auto"/>
              <w:right w:val="nil"/>
            </w:tcBorders>
            <w:vAlign w:val="bottom"/>
          </w:tcPr>
          <w:p w14:paraId="6E066C6D" w14:textId="77777777" w:rsidR="006D477F" w:rsidRPr="00480BFB" w:rsidRDefault="006D477F" w:rsidP="006D477F">
            <w:pPr>
              <w:spacing w:after="0" w:line="240" w:lineRule="auto"/>
              <w:ind w:left="-40" w:right="-72"/>
              <w:jc w:val="right"/>
              <w:rPr>
                <w:rFonts w:ascii="Arial" w:eastAsia="Arial Unicode MS" w:hAnsi="Arial" w:cs="Arial"/>
                <w:sz w:val="18"/>
                <w:szCs w:val="18"/>
                <w:highlight w:val="green"/>
              </w:rPr>
            </w:pPr>
            <w:r w:rsidRPr="00480BFB">
              <w:rPr>
                <w:rFonts w:ascii="Arial" w:eastAsia="Arial Unicode MS" w:hAnsi="Arial" w:cs="Arial"/>
                <w:sz w:val="18"/>
                <w:szCs w:val="18"/>
                <w:lang w:val="en-GB"/>
              </w:rPr>
              <w:t>249</w:t>
            </w:r>
            <w:r w:rsidRPr="00480BFB">
              <w:rPr>
                <w:rFonts w:ascii="Arial" w:eastAsia="Arial Unicode MS" w:hAnsi="Arial" w:cs="Arial"/>
                <w:sz w:val="18"/>
                <w:szCs w:val="18"/>
              </w:rPr>
              <w:t>,</w:t>
            </w:r>
            <w:r w:rsidRPr="00480BFB">
              <w:rPr>
                <w:rFonts w:ascii="Arial" w:eastAsia="Arial Unicode MS" w:hAnsi="Arial" w:cs="Arial"/>
                <w:sz w:val="18"/>
                <w:szCs w:val="18"/>
                <w:lang w:val="en-GB"/>
              </w:rPr>
              <w:t>818</w:t>
            </w:r>
            <w:r w:rsidRPr="00480BFB">
              <w:rPr>
                <w:rFonts w:ascii="Arial" w:eastAsia="Arial Unicode MS" w:hAnsi="Arial" w:cs="Arial"/>
                <w:sz w:val="18"/>
                <w:szCs w:val="18"/>
              </w:rPr>
              <w:t>,</w:t>
            </w:r>
            <w:r w:rsidRPr="00480BFB">
              <w:rPr>
                <w:rFonts w:ascii="Arial" w:eastAsia="Arial Unicode MS" w:hAnsi="Arial" w:cs="Arial"/>
                <w:sz w:val="18"/>
                <w:szCs w:val="18"/>
                <w:lang w:val="en-GB"/>
              </w:rPr>
              <w:t>492</w:t>
            </w:r>
          </w:p>
        </w:tc>
      </w:tr>
    </w:tbl>
    <w:p w14:paraId="03580150" w14:textId="25500BB8" w:rsidR="00406229" w:rsidRPr="00480BFB" w:rsidRDefault="00406229" w:rsidP="0009609A">
      <w:pPr>
        <w:spacing w:after="0" w:line="240" w:lineRule="auto"/>
        <w:jc w:val="both"/>
        <w:rPr>
          <w:rFonts w:ascii="Arial" w:eastAsia="Arial Unicode MS" w:hAnsi="Arial" w:cs="Arial"/>
          <w:sz w:val="18"/>
          <w:szCs w:val="18"/>
          <w:lang w:bidi="th-TH"/>
        </w:rPr>
      </w:pPr>
    </w:p>
    <w:p w14:paraId="6236FC3A" w14:textId="77777777" w:rsidR="0009609A" w:rsidRPr="00480BFB" w:rsidRDefault="0009609A" w:rsidP="0009609A">
      <w:pPr>
        <w:spacing w:after="0" w:line="240" w:lineRule="auto"/>
        <w:jc w:val="both"/>
        <w:rPr>
          <w:rFonts w:ascii="Arial" w:eastAsia="Arial Unicode MS" w:hAnsi="Arial" w:cs="Arial"/>
          <w:sz w:val="18"/>
          <w:szCs w:val="18"/>
          <w:lang w:bidi="th-TH"/>
        </w:rPr>
      </w:pPr>
      <w:r w:rsidRPr="00480BFB">
        <w:rPr>
          <w:rFonts w:ascii="Arial" w:eastAsia="Arial Unicode MS" w:hAnsi="Arial" w:cs="Arial"/>
          <w:sz w:val="18"/>
          <w:szCs w:val="18"/>
          <w:lang w:bidi="th-TH"/>
        </w:rPr>
        <w:t>The tax on the Group’s profit before tax differs from the theoretical amount that would arise using the basic tax rate of the home country of the Company as follows:</w:t>
      </w:r>
    </w:p>
    <w:p w14:paraId="727736AD" w14:textId="77777777" w:rsidR="0009609A" w:rsidRPr="00480BFB" w:rsidRDefault="0009609A" w:rsidP="0009609A">
      <w:pPr>
        <w:spacing w:after="0" w:line="240" w:lineRule="auto"/>
        <w:jc w:val="both"/>
        <w:rPr>
          <w:rFonts w:ascii="Arial" w:eastAsia="Arial Unicode MS" w:hAnsi="Arial" w:cs="Arial"/>
          <w:sz w:val="18"/>
          <w:szCs w:val="18"/>
          <w:lang w:bidi="th-TH"/>
        </w:rPr>
      </w:pPr>
    </w:p>
    <w:tbl>
      <w:tblPr>
        <w:tblW w:w="9460" w:type="dxa"/>
        <w:tblLayout w:type="fixed"/>
        <w:tblLook w:val="04A0" w:firstRow="1" w:lastRow="0" w:firstColumn="1" w:lastColumn="0" w:noHBand="0" w:noVBand="1"/>
      </w:tblPr>
      <w:tblGrid>
        <w:gridCol w:w="3989"/>
        <w:gridCol w:w="1367"/>
        <w:gridCol w:w="1326"/>
        <w:gridCol w:w="42"/>
        <w:gridCol w:w="1368"/>
        <w:gridCol w:w="1368"/>
      </w:tblGrid>
      <w:tr w:rsidR="0009609A" w:rsidRPr="00480BFB" w14:paraId="16BE853B" w14:textId="77777777" w:rsidTr="00A70517">
        <w:tc>
          <w:tcPr>
            <w:tcW w:w="3989" w:type="dxa"/>
            <w:vAlign w:val="bottom"/>
          </w:tcPr>
          <w:p w14:paraId="6279837B" w14:textId="77777777" w:rsidR="0009609A" w:rsidRPr="00480BFB" w:rsidRDefault="0009609A" w:rsidP="0009609A">
            <w:pPr>
              <w:spacing w:after="0" w:line="240" w:lineRule="auto"/>
              <w:ind w:left="-72"/>
              <w:jc w:val="both"/>
              <w:rPr>
                <w:rFonts w:ascii="Arial" w:hAnsi="Arial" w:cs="Arial"/>
                <w:b/>
                <w:bCs/>
                <w:sz w:val="18"/>
                <w:szCs w:val="18"/>
              </w:rPr>
            </w:pPr>
          </w:p>
        </w:tc>
        <w:tc>
          <w:tcPr>
            <w:tcW w:w="2693" w:type="dxa"/>
            <w:gridSpan w:val="2"/>
            <w:tcBorders>
              <w:top w:val="single" w:sz="4" w:space="0" w:color="auto"/>
              <w:bottom w:val="single" w:sz="4" w:space="0" w:color="auto"/>
            </w:tcBorders>
            <w:vAlign w:val="bottom"/>
            <w:hideMark/>
          </w:tcPr>
          <w:p w14:paraId="6AB5F09B"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Consolidated</w:t>
            </w:r>
          </w:p>
          <w:p w14:paraId="60DC4BDD"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financial statements</w:t>
            </w:r>
          </w:p>
        </w:tc>
        <w:tc>
          <w:tcPr>
            <w:tcW w:w="2778" w:type="dxa"/>
            <w:gridSpan w:val="3"/>
            <w:tcBorders>
              <w:top w:val="single" w:sz="4" w:space="0" w:color="auto"/>
              <w:bottom w:val="single" w:sz="4" w:space="0" w:color="auto"/>
            </w:tcBorders>
            <w:vAlign w:val="bottom"/>
            <w:hideMark/>
          </w:tcPr>
          <w:p w14:paraId="7E574A27"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Separate</w:t>
            </w:r>
          </w:p>
          <w:p w14:paraId="75C4B772"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financial statements</w:t>
            </w:r>
          </w:p>
        </w:tc>
      </w:tr>
      <w:tr w:rsidR="0009609A" w:rsidRPr="00480BFB" w14:paraId="7819B31A" w14:textId="77777777" w:rsidTr="00A70517">
        <w:tc>
          <w:tcPr>
            <w:tcW w:w="3989" w:type="dxa"/>
            <w:vAlign w:val="bottom"/>
          </w:tcPr>
          <w:p w14:paraId="2609E2CE" w14:textId="77777777" w:rsidR="0009609A" w:rsidRPr="00480BFB" w:rsidRDefault="0009609A" w:rsidP="0009609A">
            <w:pPr>
              <w:spacing w:after="0" w:line="240" w:lineRule="auto"/>
              <w:ind w:left="-72"/>
              <w:jc w:val="both"/>
              <w:rPr>
                <w:rFonts w:ascii="Arial" w:hAnsi="Arial" w:cs="Arial"/>
                <w:b/>
                <w:bCs/>
                <w:sz w:val="18"/>
                <w:szCs w:val="18"/>
              </w:rPr>
            </w:pPr>
          </w:p>
        </w:tc>
        <w:tc>
          <w:tcPr>
            <w:tcW w:w="1367" w:type="dxa"/>
            <w:tcBorders>
              <w:top w:val="single" w:sz="4" w:space="0" w:color="auto"/>
            </w:tcBorders>
            <w:vAlign w:val="bottom"/>
            <w:hideMark/>
          </w:tcPr>
          <w:p w14:paraId="644EBF6B" w14:textId="77777777" w:rsidR="0009609A" w:rsidRPr="00480BFB" w:rsidRDefault="00E31A02"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2020</w:t>
            </w:r>
          </w:p>
        </w:tc>
        <w:tc>
          <w:tcPr>
            <w:tcW w:w="1368" w:type="dxa"/>
            <w:gridSpan w:val="2"/>
            <w:tcBorders>
              <w:top w:val="single" w:sz="4" w:space="0" w:color="auto"/>
            </w:tcBorders>
            <w:vAlign w:val="bottom"/>
            <w:hideMark/>
          </w:tcPr>
          <w:p w14:paraId="3C1249C2" w14:textId="77777777" w:rsidR="0009609A" w:rsidRPr="00480BFB" w:rsidRDefault="00E31A02"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2019</w:t>
            </w:r>
          </w:p>
        </w:tc>
        <w:tc>
          <w:tcPr>
            <w:tcW w:w="1368" w:type="dxa"/>
            <w:tcBorders>
              <w:top w:val="single" w:sz="4" w:space="0" w:color="auto"/>
            </w:tcBorders>
            <w:vAlign w:val="bottom"/>
            <w:hideMark/>
          </w:tcPr>
          <w:p w14:paraId="24A461CF" w14:textId="77777777" w:rsidR="0009609A" w:rsidRPr="00480BFB" w:rsidRDefault="00E31A02"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2020</w:t>
            </w:r>
          </w:p>
        </w:tc>
        <w:tc>
          <w:tcPr>
            <w:tcW w:w="1368" w:type="dxa"/>
            <w:tcBorders>
              <w:top w:val="single" w:sz="4" w:space="0" w:color="auto"/>
            </w:tcBorders>
            <w:vAlign w:val="bottom"/>
            <w:hideMark/>
          </w:tcPr>
          <w:p w14:paraId="5148FCDE" w14:textId="77777777" w:rsidR="0009609A" w:rsidRPr="00480BFB" w:rsidRDefault="00E31A02"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2019</w:t>
            </w:r>
          </w:p>
        </w:tc>
      </w:tr>
      <w:tr w:rsidR="0009609A" w:rsidRPr="00480BFB" w14:paraId="40BE6796" w14:textId="77777777" w:rsidTr="00A70517">
        <w:tc>
          <w:tcPr>
            <w:tcW w:w="3989" w:type="dxa"/>
            <w:vAlign w:val="bottom"/>
          </w:tcPr>
          <w:p w14:paraId="0CF8E037" w14:textId="77777777" w:rsidR="0009609A" w:rsidRPr="00480BFB" w:rsidRDefault="0009609A" w:rsidP="0009609A">
            <w:pPr>
              <w:spacing w:after="0" w:line="240" w:lineRule="auto"/>
              <w:ind w:left="-72"/>
              <w:jc w:val="both"/>
              <w:rPr>
                <w:rFonts w:ascii="Arial" w:hAnsi="Arial" w:cs="Arial"/>
                <w:b/>
                <w:bCs/>
                <w:sz w:val="18"/>
                <w:szCs w:val="18"/>
              </w:rPr>
            </w:pPr>
          </w:p>
        </w:tc>
        <w:tc>
          <w:tcPr>
            <w:tcW w:w="1367" w:type="dxa"/>
            <w:tcBorders>
              <w:bottom w:val="single" w:sz="4" w:space="0" w:color="auto"/>
            </w:tcBorders>
            <w:vAlign w:val="bottom"/>
            <w:hideMark/>
          </w:tcPr>
          <w:p w14:paraId="42BE4385"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c>
          <w:tcPr>
            <w:tcW w:w="1368" w:type="dxa"/>
            <w:gridSpan w:val="2"/>
            <w:tcBorders>
              <w:bottom w:val="single" w:sz="4" w:space="0" w:color="auto"/>
            </w:tcBorders>
            <w:vAlign w:val="bottom"/>
            <w:hideMark/>
          </w:tcPr>
          <w:p w14:paraId="18311F3C"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c>
          <w:tcPr>
            <w:tcW w:w="1368" w:type="dxa"/>
            <w:tcBorders>
              <w:bottom w:val="single" w:sz="4" w:space="0" w:color="auto"/>
            </w:tcBorders>
            <w:vAlign w:val="bottom"/>
            <w:hideMark/>
          </w:tcPr>
          <w:p w14:paraId="2F87F313"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c>
          <w:tcPr>
            <w:tcW w:w="1368" w:type="dxa"/>
            <w:tcBorders>
              <w:bottom w:val="single" w:sz="4" w:space="0" w:color="auto"/>
            </w:tcBorders>
            <w:vAlign w:val="bottom"/>
            <w:hideMark/>
          </w:tcPr>
          <w:p w14:paraId="0D84F52D"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r>
      <w:tr w:rsidR="0009609A" w:rsidRPr="00480BFB" w14:paraId="45BDCB56" w14:textId="77777777" w:rsidTr="00854208">
        <w:tc>
          <w:tcPr>
            <w:tcW w:w="3989" w:type="dxa"/>
            <w:vAlign w:val="bottom"/>
          </w:tcPr>
          <w:p w14:paraId="6398ADB9" w14:textId="77777777" w:rsidR="0009609A" w:rsidRPr="00480BFB" w:rsidRDefault="0009609A" w:rsidP="0009609A">
            <w:pPr>
              <w:spacing w:after="0" w:line="240" w:lineRule="auto"/>
              <w:ind w:left="-72"/>
              <w:jc w:val="both"/>
              <w:rPr>
                <w:rFonts w:ascii="Arial" w:hAnsi="Arial" w:cs="Arial"/>
                <w:sz w:val="18"/>
                <w:szCs w:val="18"/>
              </w:rPr>
            </w:pPr>
          </w:p>
        </w:tc>
        <w:tc>
          <w:tcPr>
            <w:tcW w:w="1367" w:type="dxa"/>
            <w:tcBorders>
              <w:top w:val="single" w:sz="4" w:space="0" w:color="auto"/>
            </w:tcBorders>
            <w:shd w:val="clear" w:color="auto" w:fill="FAFAFA"/>
            <w:vAlign w:val="bottom"/>
          </w:tcPr>
          <w:p w14:paraId="734D6FF1" w14:textId="77777777" w:rsidR="0009609A" w:rsidRPr="00480BFB" w:rsidRDefault="0009609A" w:rsidP="0009609A">
            <w:pPr>
              <w:spacing w:after="0" w:line="240" w:lineRule="auto"/>
              <w:ind w:right="-72"/>
              <w:jc w:val="right"/>
              <w:rPr>
                <w:rFonts w:ascii="Arial" w:hAnsi="Arial" w:cs="Arial"/>
                <w:b/>
                <w:bCs/>
                <w:sz w:val="18"/>
                <w:szCs w:val="18"/>
              </w:rPr>
            </w:pPr>
          </w:p>
        </w:tc>
        <w:tc>
          <w:tcPr>
            <w:tcW w:w="1368" w:type="dxa"/>
            <w:gridSpan w:val="2"/>
            <w:tcBorders>
              <w:top w:val="single" w:sz="4" w:space="0" w:color="auto"/>
            </w:tcBorders>
            <w:vAlign w:val="bottom"/>
          </w:tcPr>
          <w:p w14:paraId="7CCC534E" w14:textId="77777777" w:rsidR="0009609A" w:rsidRPr="00480BFB"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tcBorders>
            <w:shd w:val="clear" w:color="auto" w:fill="FAFAFA"/>
            <w:vAlign w:val="bottom"/>
          </w:tcPr>
          <w:p w14:paraId="45A4C0C3" w14:textId="77777777" w:rsidR="0009609A" w:rsidRPr="00480BFB"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tcBorders>
            <w:vAlign w:val="bottom"/>
          </w:tcPr>
          <w:p w14:paraId="5C83C231" w14:textId="77777777" w:rsidR="0009609A" w:rsidRPr="00480BFB" w:rsidRDefault="0009609A" w:rsidP="0009609A">
            <w:pPr>
              <w:spacing w:after="0" w:line="240" w:lineRule="auto"/>
              <w:ind w:right="-72"/>
              <w:jc w:val="right"/>
              <w:rPr>
                <w:rFonts w:ascii="Arial" w:hAnsi="Arial" w:cs="Arial"/>
                <w:b/>
                <w:bCs/>
                <w:sz w:val="18"/>
                <w:szCs w:val="18"/>
              </w:rPr>
            </w:pPr>
          </w:p>
        </w:tc>
      </w:tr>
      <w:tr w:rsidR="006D477F" w:rsidRPr="00480BFB" w14:paraId="52514C69" w14:textId="77777777" w:rsidTr="00854208">
        <w:tc>
          <w:tcPr>
            <w:tcW w:w="3989" w:type="dxa"/>
            <w:vAlign w:val="bottom"/>
            <w:hideMark/>
          </w:tcPr>
          <w:p w14:paraId="1D2E6D8C" w14:textId="77777777" w:rsidR="006D477F" w:rsidRPr="00480BFB" w:rsidRDefault="006D477F" w:rsidP="006D477F">
            <w:pPr>
              <w:spacing w:after="0" w:line="240" w:lineRule="auto"/>
              <w:ind w:left="-72"/>
              <w:jc w:val="both"/>
              <w:rPr>
                <w:rFonts w:ascii="Arial" w:hAnsi="Arial" w:cs="Arial"/>
                <w:sz w:val="18"/>
                <w:szCs w:val="18"/>
              </w:rPr>
            </w:pPr>
            <w:r w:rsidRPr="00480BFB">
              <w:rPr>
                <w:rFonts w:ascii="Arial" w:hAnsi="Arial" w:cs="Arial"/>
                <w:sz w:val="18"/>
                <w:szCs w:val="18"/>
              </w:rPr>
              <w:t>Profit before tax</w:t>
            </w:r>
          </w:p>
        </w:tc>
        <w:tc>
          <w:tcPr>
            <w:tcW w:w="1367" w:type="dxa"/>
            <w:tcBorders>
              <w:bottom w:val="single" w:sz="4" w:space="0" w:color="auto"/>
            </w:tcBorders>
            <w:shd w:val="clear" w:color="auto" w:fill="FAFAFA"/>
            <w:vAlign w:val="bottom"/>
          </w:tcPr>
          <w:p w14:paraId="192D5C65" w14:textId="7A98CB17" w:rsidR="006D477F" w:rsidRPr="00480BFB" w:rsidRDefault="0084049D" w:rsidP="006D477F">
            <w:pPr>
              <w:spacing w:after="0" w:line="240" w:lineRule="auto"/>
              <w:ind w:left="-40" w:right="-72"/>
              <w:jc w:val="right"/>
              <w:rPr>
                <w:rFonts w:ascii="Arial" w:eastAsia="Arial Unicode MS" w:hAnsi="Arial" w:cs="Arial"/>
                <w:spacing w:val="-4"/>
                <w:sz w:val="18"/>
                <w:szCs w:val="18"/>
                <w:highlight w:val="green"/>
              </w:rPr>
            </w:pPr>
            <w:r w:rsidRPr="00480BFB">
              <w:rPr>
                <w:rFonts w:ascii="Arial" w:eastAsia="Arial Unicode MS" w:hAnsi="Arial" w:cs="Arial"/>
                <w:spacing w:val="-4"/>
                <w:sz w:val="18"/>
                <w:szCs w:val="18"/>
              </w:rPr>
              <w:t>1,823,093,5</w:t>
            </w:r>
            <w:r w:rsidR="00EE4943" w:rsidRPr="00480BFB">
              <w:rPr>
                <w:rFonts w:ascii="Arial" w:eastAsia="Arial Unicode MS" w:hAnsi="Arial" w:cs="Arial"/>
                <w:spacing w:val="-4"/>
                <w:sz w:val="18"/>
                <w:szCs w:val="18"/>
              </w:rPr>
              <w:t>60</w:t>
            </w:r>
          </w:p>
        </w:tc>
        <w:tc>
          <w:tcPr>
            <w:tcW w:w="1368" w:type="dxa"/>
            <w:gridSpan w:val="2"/>
            <w:tcBorders>
              <w:bottom w:val="single" w:sz="4" w:space="0" w:color="auto"/>
            </w:tcBorders>
            <w:vAlign w:val="bottom"/>
          </w:tcPr>
          <w:p w14:paraId="7C3E3B92" w14:textId="77777777" w:rsidR="006D477F" w:rsidRPr="00480BFB" w:rsidRDefault="006D477F" w:rsidP="006D477F">
            <w:pPr>
              <w:spacing w:after="0" w:line="240" w:lineRule="auto"/>
              <w:ind w:left="-40" w:right="-72"/>
              <w:jc w:val="right"/>
              <w:rPr>
                <w:rFonts w:ascii="Arial" w:eastAsia="Arial Unicode MS" w:hAnsi="Arial" w:cs="Arial"/>
                <w:spacing w:val="-4"/>
                <w:sz w:val="18"/>
                <w:szCs w:val="18"/>
                <w:highlight w:val="green"/>
              </w:rPr>
            </w:pPr>
            <w:r w:rsidRPr="00480BFB">
              <w:rPr>
                <w:rFonts w:ascii="Arial" w:eastAsia="Arial Unicode MS" w:hAnsi="Arial" w:cs="Arial"/>
                <w:spacing w:val="-4"/>
                <w:sz w:val="18"/>
                <w:szCs w:val="18"/>
                <w:lang w:val="en-GB"/>
              </w:rPr>
              <w:t>1,504,533,150</w:t>
            </w:r>
          </w:p>
        </w:tc>
        <w:tc>
          <w:tcPr>
            <w:tcW w:w="1368" w:type="dxa"/>
            <w:tcBorders>
              <w:bottom w:val="single" w:sz="4" w:space="0" w:color="auto"/>
            </w:tcBorders>
            <w:shd w:val="clear" w:color="auto" w:fill="FAFAFA"/>
            <w:vAlign w:val="bottom"/>
          </w:tcPr>
          <w:p w14:paraId="7A8048AC" w14:textId="7DFF1810" w:rsidR="006D477F" w:rsidRPr="00480BFB" w:rsidRDefault="0084049D" w:rsidP="006D477F">
            <w:pPr>
              <w:spacing w:after="0" w:line="240" w:lineRule="auto"/>
              <w:ind w:left="-40" w:right="-72"/>
              <w:jc w:val="right"/>
              <w:rPr>
                <w:rFonts w:ascii="Arial" w:eastAsia="Arial Unicode MS" w:hAnsi="Arial" w:cs="Arial"/>
                <w:spacing w:val="-4"/>
                <w:sz w:val="18"/>
                <w:szCs w:val="18"/>
                <w:lang w:val="en-GB"/>
              </w:rPr>
            </w:pPr>
            <w:r w:rsidRPr="00480BFB">
              <w:rPr>
                <w:rFonts w:ascii="Arial" w:eastAsia="Arial Unicode MS" w:hAnsi="Arial" w:cs="Arial"/>
                <w:spacing w:val="-4"/>
                <w:sz w:val="18"/>
                <w:szCs w:val="18"/>
                <w:lang w:val="en-GB"/>
              </w:rPr>
              <w:t>1,695,887,189</w:t>
            </w:r>
          </w:p>
        </w:tc>
        <w:tc>
          <w:tcPr>
            <w:tcW w:w="1368" w:type="dxa"/>
            <w:tcBorders>
              <w:bottom w:val="single" w:sz="4" w:space="0" w:color="auto"/>
            </w:tcBorders>
            <w:vAlign w:val="bottom"/>
          </w:tcPr>
          <w:p w14:paraId="2670D969" w14:textId="77777777" w:rsidR="006D477F" w:rsidRPr="00480BFB" w:rsidRDefault="006D477F" w:rsidP="006D477F">
            <w:pPr>
              <w:spacing w:after="0" w:line="240" w:lineRule="auto"/>
              <w:ind w:left="-40" w:right="-72"/>
              <w:jc w:val="right"/>
              <w:rPr>
                <w:rFonts w:ascii="Arial" w:eastAsia="Arial Unicode MS" w:hAnsi="Arial" w:cs="Arial"/>
                <w:spacing w:val="-4"/>
                <w:sz w:val="18"/>
                <w:szCs w:val="18"/>
                <w:highlight w:val="green"/>
              </w:rPr>
            </w:pPr>
            <w:r w:rsidRPr="00480BFB">
              <w:rPr>
                <w:rFonts w:ascii="Arial" w:eastAsia="Arial Unicode MS" w:hAnsi="Arial" w:cs="Arial"/>
                <w:spacing w:val="-4"/>
                <w:sz w:val="18"/>
                <w:szCs w:val="18"/>
                <w:lang w:val="en-GB"/>
              </w:rPr>
              <w:t>1</w:t>
            </w:r>
            <w:r w:rsidRPr="00480BFB">
              <w:rPr>
                <w:rFonts w:ascii="Arial" w:eastAsia="Arial Unicode MS" w:hAnsi="Arial" w:cs="Arial"/>
                <w:spacing w:val="-4"/>
                <w:sz w:val="18"/>
                <w:szCs w:val="18"/>
              </w:rPr>
              <w:t>,</w:t>
            </w:r>
            <w:r w:rsidRPr="00480BFB">
              <w:rPr>
                <w:rFonts w:ascii="Arial" w:eastAsia="Arial Unicode MS" w:hAnsi="Arial" w:cs="Arial"/>
                <w:spacing w:val="-4"/>
                <w:sz w:val="18"/>
                <w:szCs w:val="18"/>
                <w:lang w:val="en-GB"/>
              </w:rPr>
              <w:t>293</w:t>
            </w:r>
            <w:r w:rsidRPr="00480BFB">
              <w:rPr>
                <w:rFonts w:ascii="Arial" w:eastAsia="Arial Unicode MS" w:hAnsi="Arial" w:cs="Arial"/>
                <w:spacing w:val="-4"/>
                <w:sz w:val="18"/>
                <w:szCs w:val="18"/>
              </w:rPr>
              <w:t>,</w:t>
            </w:r>
            <w:r w:rsidRPr="00480BFB">
              <w:rPr>
                <w:rFonts w:ascii="Arial" w:eastAsia="Arial Unicode MS" w:hAnsi="Arial" w:cs="Arial"/>
                <w:spacing w:val="-4"/>
                <w:sz w:val="18"/>
                <w:szCs w:val="18"/>
                <w:lang w:val="en-GB"/>
              </w:rPr>
              <w:t>734</w:t>
            </w:r>
            <w:r w:rsidRPr="00480BFB">
              <w:rPr>
                <w:rFonts w:ascii="Arial" w:eastAsia="Arial Unicode MS" w:hAnsi="Arial" w:cs="Arial"/>
                <w:spacing w:val="-4"/>
                <w:sz w:val="18"/>
                <w:szCs w:val="18"/>
              </w:rPr>
              <w:t>,</w:t>
            </w:r>
            <w:r w:rsidRPr="00480BFB">
              <w:rPr>
                <w:rFonts w:ascii="Arial" w:eastAsia="Arial Unicode MS" w:hAnsi="Arial" w:cs="Arial"/>
                <w:spacing w:val="-4"/>
                <w:sz w:val="18"/>
                <w:szCs w:val="18"/>
                <w:lang w:val="en-GB"/>
              </w:rPr>
              <w:t>598</w:t>
            </w:r>
          </w:p>
        </w:tc>
      </w:tr>
      <w:tr w:rsidR="006D477F" w:rsidRPr="00480BFB" w14:paraId="188CFBD7" w14:textId="77777777" w:rsidTr="00854208">
        <w:tc>
          <w:tcPr>
            <w:tcW w:w="3989" w:type="dxa"/>
            <w:vAlign w:val="bottom"/>
          </w:tcPr>
          <w:p w14:paraId="13ED4BFD" w14:textId="77777777" w:rsidR="006D477F" w:rsidRPr="00480BFB" w:rsidRDefault="006D477F" w:rsidP="006D477F">
            <w:pPr>
              <w:spacing w:after="0" w:line="240" w:lineRule="auto"/>
              <w:ind w:left="-72"/>
              <w:jc w:val="both"/>
              <w:rPr>
                <w:rFonts w:ascii="Arial" w:hAnsi="Arial" w:cs="Arial"/>
                <w:sz w:val="18"/>
                <w:szCs w:val="18"/>
              </w:rPr>
            </w:pPr>
          </w:p>
        </w:tc>
        <w:tc>
          <w:tcPr>
            <w:tcW w:w="1367" w:type="dxa"/>
            <w:tcBorders>
              <w:top w:val="single" w:sz="4" w:space="0" w:color="auto"/>
            </w:tcBorders>
            <w:shd w:val="clear" w:color="auto" w:fill="FAFAFA"/>
            <w:vAlign w:val="bottom"/>
          </w:tcPr>
          <w:p w14:paraId="1188D559" w14:textId="77777777" w:rsidR="006D477F" w:rsidRPr="00480BFB" w:rsidRDefault="006D477F" w:rsidP="006D477F">
            <w:pPr>
              <w:spacing w:after="0" w:line="240" w:lineRule="auto"/>
              <w:ind w:right="-72"/>
              <w:jc w:val="right"/>
              <w:rPr>
                <w:rFonts w:ascii="Arial" w:hAnsi="Arial" w:cs="Arial"/>
                <w:b/>
                <w:bCs/>
                <w:sz w:val="18"/>
                <w:szCs w:val="18"/>
              </w:rPr>
            </w:pPr>
          </w:p>
        </w:tc>
        <w:tc>
          <w:tcPr>
            <w:tcW w:w="1368" w:type="dxa"/>
            <w:gridSpan w:val="2"/>
            <w:tcBorders>
              <w:top w:val="single" w:sz="4" w:space="0" w:color="auto"/>
            </w:tcBorders>
            <w:vAlign w:val="bottom"/>
          </w:tcPr>
          <w:p w14:paraId="496D5FCB" w14:textId="77777777" w:rsidR="006D477F" w:rsidRPr="00480BFB" w:rsidRDefault="006D477F" w:rsidP="006D477F">
            <w:pPr>
              <w:spacing w:after="0" w:line="240" w:lineRule="auto"/>
              <w:ind w:right="-72"/>
              <w:jc w:val="right"/>
              <w:rPr>
                <w:rFonts w:ascii="Arial" w:hAnsi="Arial" w:cs="Arial"/>
                <w:b/>
                <w:bCs/>
                <w:sz w:val="18"/>
                <w:szCs w:val="18"/>
              </w:rPr>
            </w:pPr>
          </w:p>
        </w:tc>
        <w:tc>
          <w:tcPr>
            <w:tcW w:w="1368" w:type="dxa"/>
            <w:tcBorders>
              <w:top w:val="single" w:sz="4" w:space="0" w:color="auto"/>
            </w:tcBorders>
            <w:shd w:val="clear" w:color="auto" w:fill="FAFAFA"/>
            <w:vAlign w:val="bottom"/>
          </w:tcPr>
          <w:p w14:paraId="0400CBE3" w14:textId="77777777" w:rsidR="006D477F" w:rsidRPr="00480BFB" w:rsidRDefault="006D477F" w:rsidP="00567EEF">
            <w:pPr>
              <w:spacing w:after="0" w:line="240" w:lineRule="auto"/>
              <w:ind w:left="-40" w:right="-72"/>
              <w:jc w:val="right"/>
              <w:rPr>
                <w:rFonts w:ascii="Arial" w:eastAsia="Arial Unicode MS" w:hAnsi="Arial" w:cs="Arial"/>
                <w:spacing w:val="-4"/>
                <w:sz w:val="18"/>
                <w:szCs w:val="18"/>
                <w:lang w:val="en-GB"/>
              </w:rPr>
            </w:pPr>
          </w:p>
        </w:tc>
        <w:tc>
          <w:tcPr>
            <w:tcW w:w="1368" w:type="dxa"/>
            <w:tcBorders>
              <w:top w:val="single" w:sz="4" w:space="0" w:color="auto"/>
            </w:tcBorders>
            <w:vAlign w:val="bottom"/>
          </w:tcPr>
          <w:p w14:paraId="2D9A6E7A" w14:textId="77777777" w:rsidR="006D477F" w:rsidRPr="00480BFB" w:rsidRDefault="006D477F" w:rsidP="006D477F">
            <w:pPr>
              <w:spacing w:after="0" w:line="240" w:lineRule="auto"/>
              <w:ind w:right="-72"/>
              <w:jc w:val="right"/>
              <w:rPr>
                <w:rFonts w:ascii="Arial" w:hAnsi="Arial" w:cs="Arial"/>
                <w:b/>
                <w:bCs/>
                <w:sz w:val="18"/>
                <w:szCs w:val="18"/>
              </w:rPr>
            </w:pPr>
          </w:p>
        </w:tc>
      </w:tr>
      <w:tr w:rsidR="006D477F" w:rsidRPr="00480BFB" w14:paraId="35316112" w14:textId="77777777" w:rsidTr="006E500E">
        <w:tc>
          <w:tcPr>
            <w:tcW w:w="3989" w:type="dxa"/>
            <w:vAlign w:val="bottom"/>
            <w:hideMark/>
          </w:tcPr>
          <w:p w14:paraId="73A61F73" w14:textId="77777777" w:rsidR="006D477F" w:rsidRPr="00480BFB" w:rsidRDefault="006D477F" w:rsidP="006D477F">
            <w:pPr>
              <w:spacing w:after="0" w:line="240" w:lineRule="auto"/>
              <w:ind w:left="-72"/>
              <w:jc w:val="both"/>
              <w:rPr>
                <w:rFonts w:ascii="Arial" w:hAnsi="Arial" w:cs="Arial"/>
                <w:sz w:val="18"/>
                <w:szCs w:val="18"/>
              </w:rPr>
            </w:pPr>
            <w:r w:rsidRPr="00480BFB">
              <w:rPr>
                <w:rFonts w:ascii="Arial" w:hAnsi="Arial" w:cs="Arial"/>
                <w:sz w:val="18"/>
                <w:szCs w:val="18"/>
              </w:rPr>
              <w:t>Tax calculated at a tax rate of 20% (</w:t>
            </w:r>
            <w:proofErr w:type="gramStart"/>
            <w:r w:rsidRPr="00480BFB">
              <w:rPr>
                <w:rFonts w:ascii="Arial" w:hAnsi="Arial" w:cs="Arial"/>
                <w:sz w:val="18"/>
                <w:szCs w:val="18"/>
              </w:rPr>
              <w:t>2019 :</w:t>
            </w:r>
            <w:proofErr w:type="gramEnd"/>
            <w:r w:rsidRPr="00480BFB">
              <w:rPr>
                <w:rFonts w:ascii="Arial" w:hAnsi="Arial" w:cs="Arial"/>
                <w:sz w:val="18"/>
                <w:szCs w:val="18"/>
              </w:rPr>
              <w:t xml:space="preserve"> 20%)</w:t>
            </w:r>
          </w:p>
        </w:tc>
        <w:tc>
          <w:tcPr>
            <w:tcW w:w="1367" w:type="dxa"/>
            <w:shd w:val="clear" w:color="auto" w:fill="FAFAFA"/>
            <w:vAlign w:val="bottom"/>
          </w:tcPr>
          <w:p w14:paraId="47116F65" w14:textId="0B3FDE8E" w:rsidR="006D477F" w:rsidRPr="00480BFB" w:rsidRDefault="0084049D" w:rsidP="006D477F">
            <w:pPr>
              <w:spacing w:after="0" w:line="240" w:lineRule="auto"/>
              <w:ind w:left="-40"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364,618,712</w:t>
            </w:r>
          </w:p>
        </w:tc>
        <w:tc>
          <w:tcPr>
            <w:tcW w:w="1368" w:type="dxa"/>
            <w:gridSpan w:val="2"/>
            <w:vAlign w:val="bottom"/>
          </w:tcPr>
          <w:p w14:paraId="02EB4FD6" w14:textId="77777777" w:rsidR="006D477F" w:rsidRPr="00480BFB" w:rsidRDefault="006D477F" w:rsidP="006D477F">
            <w:pPr>
              <w:spacing w:after="0" w:line="240" w:lineRule="auto"/>
              <w:ind w:left="-40" w:right="-72"/>
              <w:jc w:val="right"/>
              <w:rPr>
                <w:rFonts w:ascii="Arial" w:eastAsia="Arial Unicode MS" w:hAnsi="Arial" w:cs="Arial"/>
                <w:sz w:val="18"/>
                <w:szCs w:val="18"/>
                <w:highlight w:val="green"/>
              </w:rPr>
            </w:pPr>
            <w:r w:rsidRPr="00480BFB">
              <w:rPr>
                <w:rFonts w:ascii="Arial" w:eastAsia="Arial Unicode MS" w:hAnsi="Arial" w:cs="Arial"/>
                <w:sz w:val="18"/>
                <w:szCs w:val="18"/>
                <w:lang w:val="en-GB"/>
              </w:rPr>
              <w:t>300,906,630</w:t>
            </w:r>
          </w:p>
        </w:tc>
        <w:tc>
          <w:tcPr>
            <w:tcW w:w="1368" w:type="dxa"/>
            <w:shd w:val="clear" w:color="auto" w:fill="FAFAFA"/>
            <w:vAlign w:val="bottom"/>
          </w:tcPr>
          <w:p w14:paraId="18626590" w14:textId="17061161" w:rsidR="006D477F" w:rsidRPr="00480BFB" w:rsidRDefault="00567EEF" w:rsidP="006D477F">
            <w:pPr>
              <w:spacing w:after="0" w:line="240" w:lineRule="auto"/>
              <w:ind w:left="-40" w:right="-72"/>
              <w:jc w:val="right"/>
              <w:rPr>
                <w:rFonts w:ascii="Arial" w:eastAsia="Arial Unicode MS" w:hAnsi="Arial" w:cs="Arial"/>
                <w:spacing w:val="-4"/>
                <w:sz w:val="18"/>
                <w:szCs w:val="18"/>
                <w:lang w:val="en-GB"/>
              </w:rPr>
            </w:pPr>
            <w:r w:rsidRPr="00480BFB">
              <w:rPr>
                <w:rFonts w:ascii="Arial" w:eastAsia="Arial Unicode MS" w:hAnsi="Arial" w:cs="Arial"/>
                <w:spacing w:val="-4"/>
                <w:sz w:val="18"/>
                <w:szCs w:val="18"/>
                <w:lang w:val="en-GB"/>
              </w:rPr>
              <w:t>339,177,438</w:t>
            </w:r>
          </w:p>
        </w:tc>
        <w:tc>
          <w:tcPr>
            <w:tcW w:w="1368" w:type="dxa"/>
            <w:vAlign w:val="bottom"/>
          </w:tcPr>
          <w:p w14:paraId="11DF0E39" w14:textId="77777777" w:rsidR="006D477F" w:rsidRPr="00480BFB" w:rsidRDefault="006D477F" w:rsidP="006D477F">
            <w:pPr>
              <w:spacing w:after="0" w:line="240" w:lineRule="auto"/>
              <w:ind w:left="-40" w:right="-72"/>
              <w:jc w:val="right"/>
              <w:rPr>
                <w:rFonts w:ascii="Arial" w:eastAsia="Arial Unicode MS" w:hAnsi="Arial" w:cs="Arial"/>
                <w:sz w:val="18"/>
                <w:szCs w:val="18"/>
                <w:highlight w:val="green"/>
              </w:rPr>
            </w:pPr>
            <w:r w:rsidRPr="00480BFB">
              <w:rPr>
                <w:rFonts w:ascii="Arial" w:eastAsia="Arial Unicode MS" w:hAnsi="Arial" w:cs="Arial"/>
                <w:sz w:val="18"/>
                <w:szCs w:val="18"/>
                <w:lang w:val="en-GB"/>
              </w:rPr>
              <w:t>258</w:t>
            </w:r>
            <w:r w:rsidRPr="00480BFB">
              <w:rPr>
                <w:rFonts w:ascii="Arial" w:eastAsia="Arial Unicode MS" w:hAnsi="Arial" w:cs="Arial"/>
                <w:sz w:val="18"/>
                <w:szCs w:val="18"/>
              </w:rPr>
              <w:t>,</w:t>
            </w:r>
            <w:r w:rsidRPr="00480BFB">
              <w:rPr>
                <w:rFonts w:ascii="Arial" w:eastAsia="Arial Unicode MS" w:hAnsi="Arial" w:cs="Arial"/>
                <w:sz w:val="18"/>
                <w:szCs w:val="18"/>
                <w:lang w:val="en-GB"/>
              </w:rPr>
              <w:t>746</w:t>
            </w:r>
            <w:r w:rsidRPr="00480BFB">
              <w:rPr>
                <w:rFonts w:ascii="Arial" w:eastAsia="Arial Unicode MS" w:hAnsi="Arial" w:cs="Arial"/>
                <w:sz w:val="18"/>
                <w:szCs w:val="18"/>
              </w:rPr>
              <w:t>,</w:t>
            </w:r>
            <w:r w:rsidRPr="00480BFB">
              <w:rPr>
                <w:rFonts w:ascii="Arial" w:eastAsia="Arial Unicode MS" w:hAnsi="Arial" w:cs="Arial"/>
                <w:sz w:val="18"/>
                <w:szCs w:val="18"/>
                <w:lang w:val="en-GB"/>
              </w:rPr>
              <w:t>920</w:t>
            </w:r>
          </w:p>
        </w:tc>
      </w:tr>
      <w:tr w:rsidR="006D477F" w:rsidRPr="00480BFB" w14:paraId="54668B67" w14:textId="77777777" w:rsidTr="006E500E">
        <w:tc>
          <w:tcPr>
            <w:tcW w:w="3989" w:type="dxa"/>
            <w:vAlign w:val="bottom"/>
            <w:hideMark/>
          </w:tcPr>
          <w:p w14:paraId="4265CA81" w14:textId="77777777" w:rsidR="006D477F" w:rsidRPr="00480BFB" w:rsidRDefault="006D477F" w:rsidP="006D477F">
            <w:pPr>
              <w:spacing w:after="0" w:line="240" w:lineRule="auto"/>
              <w:ind w:left="-72"/>
              <w:jc w:val="both"/>
              <w:rPr>
                <w:rFonts w:ascii="Arial" w:hAnsi="Arial" w:cs="Arial"/>
                <w:sz w:val="18"/>
                <w:szCs w:val="18"/>
              </w:rPr>
            </w:pPr>
            <w:r w:rsidRPr="00480BFB">
              <w:rPr>
                <w:rFonts w:ascii="Arial" w:hAnsi="Arial" w:cs="Arial"/>
                <w:sz w:val="18"/>
                <w:szCs w:val="18"/>
              </w:rPr>
              <w:t>Tax effect of:</w:t>
            </w:r>
          </w:p>
        </w:tc>
        <w:tc>
          <w:tcPr>
            <w:tcW w:w="1367" w:type="dxa"/>
            <w:shd w:val="clear" w:color="auto" w:fill="FAFAFA"/>
            <w:vAlign w:val="bottom"/>
          </w:tcPr>
          <w:p w14:paraId="56167DF8" w14:textId="77777777" w:rsidR="006D477F" w:rsidRPr="00480BFB" w:rsidRDefault="006D477F" w:rsidP="00567EEF">
            <w:pPr>
              <w:spacing w:after="0" w:line="240" w:lineRule="auto"/>
              <w:ind w:left="-40" w:right="-72"/>
              <w:jc w:val="right"/>
              <w:rPr>
                <w:rFonts w:ascii="Arial" w:eastAsia="Arial Unicode MS" w:hAnsi="Arial" w:cs="Arial"/>
                <w:sz w:val="18"/>
                <w:szCs w:val="18"/>
                <w:lang w:val="en-GB"/>
              </w:rPr>
            </w:pPr>
          </w:p>
        </w:tc>
        <w:tc>
          <w:tcPr>
            <w:tcW w:w="1368" w:type="dxa"/>
            <w:gridSpan w:val="2"/>
            <w:vAlign w:val="bottom"/>
          </w:tcPr>
          <w:p w14:paraId="37EB7B65" w14:textId="77777777" w:rsidR="006D477F" w:rsidRPr="00480BFB" w:rsidRDefault="006D477F" w:rsidP="006D477F">
            <w:pPr>
              <w:spacing w:after="0" w:line="240" w:lineRule="auto"/>
              <w:ind w:right="-72"/>
              <w:jc w:val="right"/>
              <w:rPr>
                <w:rFonts w:ascii="Arial" w:hAnsi="Arial" w:cs="Arial"/>
                <w:sz w:val="18"/>
                <w:szCs w:val="18"/>
              </w:rPr>
            </w:pPr>
          </w:p>
        </w:tc>
        <w:tc>
          <w:tcPr>
            <w:tcW w:w="1368" w:type="dxa"/>
            <w:shd w:val="clear" w:color="auto" w:fill="FAFAFA"/>
            <w:vAlign w:val="bottom"/>
          </w:tcPr>
          <w:p w14:paraId="5FE9A589" w14:textId="77777777" w:rsidR="006D477F" w:rsidRPr="00480BFB" w:rsidRDefault="006D477F" w:rsidP="00567EEF">
            <w:pPr>
              <w:spacing w:after="0" w:line="240" w:lineRule="auto"/>
              <w:ind w:left="-40" w:right="-72"/>
              <w:jc w:val="right"/>
              <w:rPr>
                <w:rFonts w:ascii="Arial" w:eastAsia="Arial Unicode MS" w:hAnsi="Arial" w:cs="Arial"/>
                <w:spacing w:val="-4"/>
                <w:sz w:val="18"/>
                <w:szCs w:val="18"/>
                <w:lang w:val="en-GB"/>
              </w:rPr>
            </w:pPr>
          </w:p>
        </w:tc>
        <w:tc>
          <w:tcPr>
            <w:tcW w:w="1368" w:type="dxa"/>
            <w:vAlign w:val="bottom"/>
          </w:tcPr>
          <w:p w14:paraId="21805C6D" w14:textId="77777777" w:rsidR="006D477F" w:rsidRPr="00480BFB" w:rsidRDefault="006D477F" w:rsidP="006D477F">
            <w:pPr>
              <w:spacing w:after="0" w:line="240" w:lineRule="auto"/>
              <w:ind w:right="-72"/>
              <w:jc w:val="right"/>
              <w:rPr>
                <w:rFonts w:ascii="Arial" w:hAnsi="Arial" w:cs="Arial"/>
                <w:sz w:val="18"/>
                <w:szCs w:val="18"/>
              </w:rPr>
            </w:pPr>
          </w:p>
        </w:tc>
      </w:tr>
      <w:tr w:rsidR="0084049D" w:rsidRPr="00480BFB" w14:paraId="6946E568" w14:textId="77777777" w:rsidTr="006E500E">
        <w:tc>
          <w:tcPr>
            <w:tcW w:w="3989" w:type="dxa"/>
            <w:vAlign w:val="bottom"/>
            <w:hideMark/>
          </w:tcPr>
          <w:p w14:paraId="7CFEC508" w14:textId="77777777" w:rsidR="0084049D" w:rsidRPr="00480BFB" w:rsidRDefault="0084049D" w:rsidP="0084049D">
            <w:pPr>
              <w:spacing w:after="0" w:line="240" w:lineRule="auto"/>
              <w:ind w:left="-72"/>
              <w:jc w:val="both"/>
              <w:rPr>
                <w:rFonts w:ascii="Arial" w:hAnsi="Arial" w:cs="Arial"/>
                <w:sz w:val="18"/>
                <w:szCs w:val="18"/>
              </w:rPr>
            </w:pPr>
            <w:r w:rsidRPr="00480BFB">
              <w:rPr>
                <w:rFonts w:ascii="Arial" w:hAnsi="Arial" w:cs="Arial"/>
                <w:sz w:val="18"/>
                <w:szCs w:val="18"/>
              </w:rPr>
              <w:t>Income not subject to tax</w:t>
            </w:r>
          </w:p>
        </w:tc>
        <w:tc>
          <w:tcPr>
            <w:tcW w:w="1367" w:type="dxa"/>
            <w:shd w:val="clear" w:color="auto" w:fill="FAFAFA"/>
            <w:vAlign w:val="bottom"/>
          </w:tcPr>
          <w:p w14:paraId="54D9C335" w14:textId="524C4654" w:rsidR="0084049D" w:rsidRPr="00480BFB" w:rsidRDefault="0084049D" w:rsidP="00567EEF">
            <w:pPr>
              <w:spacing w:after="0" w:line="240" w:lineRule="auto"/>
              <w:ind w:left="-40"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(28,766,146)</w:t>
            </w:r>
          </w:p>
        </w:tc>
        <w:tc>
          <w:tcPr>
            <w:tcW w:w="1368" w:type="dxa"/>
            <w:gridSpan w:val="2"/>
            <w:vAlign w:val="bottom"/>
          </w:tcPr>
          <w:p w14:paraId="4122B979" w14:textId="77777777" w:rsidR="0084049D" w:rsidRPr="00480BFB" w:rsidRDefault="0084049D" w:rsidP="0084049D">
            <w:pPr>
              <w:spacing w:after="0" w:line="240" w:lineRule="auto"/>
              <w:ind w:right="-72"/>
              <w:jc w:val="right"/>
              <w:rPr>
                <w:rFonts w:ascii="Arial" w:hAnsi="Arial" w:cs="Arial"/>
                <w:sz w:val="18"/>
                <w:szCs w:val="18"/>
              </w:rPr>
            </w:pPr>
            <w:r w:rsidRPr="00480BFB">
              <w:rPr>
                <w:rFonts w:ascii="Arial" w:hAnsi="Arial" w:cs="Arial"/>
                <w:sz w:val="18"/>
                <w:szCs w:val="18"/>
              </w:rPr>
              <w:t>(7,715,830)</w:t>
            </w:r>
          </w:p>
        </w:tc>
        <w:tc>
          <w:tcPr>
            <w:tcW w:w="1368" w:type="dxa"/>
            <w:shd w:val="clear" w:color="auto" w:fill="FAFAFA"/>
            <w:vAlign w:val="bottom"/>
          </w:tcPr>
          <w:p w14:paraId="6C321C0A" w14:textId="76A54A9E" w:rsidR="0084049D" w:rsidRPr="00480BFB" w:rsidRDefault="00567EEF" w:rsidP="00567EEF">
            <w:pPr>
              <w:spacing w:after="0" w:line="240" w:lineRule="auto"/>
              <w:ind w:left="-40" w:right="-72"/>
              <w:jc w:val="right"/>
              <w:rPr>
                <w:rFonts w:ascii="Arial" w:eastAsia="Arial Unicode MS" w:hAnsi="Arial" w:cs="Arial"/>
                <w:spacing w:val="-4"/>
                <w:sz w:val="18"/>
                <w:szCs w:val="18"/>
                <w:lang w:val="en-GB"/>
              </w:rPr>
            </w:pPr>
            <w:r w:rsidRPr="00480BFB">
              <w:rPr>
                <w:rFonts w:ascii="Arial" w:eastAsia="Arial Unicode MS" w:hAnsi="Arial" w:cs="Arial"/>
                <w:spacing w:val="-4"/>
                <w:sz w:val="18"/>
                <w:szCs w:val="18"/>
                <w:lang w:val="en-GB"/>
              </w:rPr>
              <w:t>(43,759,862)</w:t>
            </w:r>
          </w:p>
        </w:tc>
        <w:tc>
          <w:tcPr>
            <w:tcW w:w="1368" w:type="dxa"/>
            <w:vAlign w:val="bottom"/>
          </w:tcPr>
          <w:p w14:paraId="596A979A" w14:textId="77777777" w:rsidR="0084049D" w:rsidRPr="00480BFB" w:rsidRDefault="0084049D" w:rsidP="0084049D">
            <w:pPr>
              <w:spacing w:after="0" w:line="240" w:lineRule="auto"/>
              <w:ind w:right="-72"/>
              <w:jc w:val="right"/>
              <w:rPr>
                <w:rFonts w:ascii="Arial" w:hAnsi="Arial" w:cs="Arial"/>
                <w:sz w:val="18"/>
                <w:szCs w:val="18"/>
              </w:rPr>
            </w:pPr>
            <w:r w:rsidRPr="00480BFB">
              <w:rPr>
                <w:rFonts w:ascii="Arial" w:hAnsi="Arial" w:cs="Arial"/>
                <w:sz w:val="18"/>
                <w:szCs w:val="18"/>
              </w:rPr>
              <w:t>(6,000,129)</w:t>
            </w:r>
          </w:p>
        </w:tc>
      </w:tr>
      <w:tr w:rsidR="00567EEF" w:rsidRPr="00480BFB" w14:paraId="1C43AEE1" w14:textId="77777777" w:rsidTr="006E500E">
        <w:tc>
          <w:tcPr>
            <w:tcW w:w="3989" w:type="dxa"/>
            <w:vAlign w:val="bottom"/>
            <w:hideMark/>
          </w:tcPr>
          <w:p w14:paraId="5FDBA74A" w14:textId="77777777" w:rsidR="00567EEF" w:rsidRPr="00480BFB" w:rsidRDefault="00567EEF" w:rsidP="00567EEF">
            <w:pPr>
              <w:spacing w:after="0" w:line="240" w:lineRule="auto"/>
              <w:ind w:left="-72"/>
              <w:jc w:val="both"/>
              <w:rPr>
                <w:rFonts w:ascii="Arial" w:hAnsi="Arial" w:cs="Arial"/>
                <w:sz w:val="18"/>
                <w:szCs w:val="18"/>
              </w:rPr>
            </w:pPr>
            <w:r w:rsidRPr="00480BFB">
              <w:rPr>
                <w:rFonts w:ascii="Arial" w:hAnsi="Arial" w:cs="Arial"/>
                <w:sz w:val="18"/>
                <w:szCs w:val="18"/>
              </w:rPr>
              <w:t>Expenses not deductible for tax purpose</w:t>
            </w:r>
          </w:p>
        </w:tc>
        <w:tc>
          <w:tcPr>
            <w:tcW w:w="1367" w:type="dxa"/>
            <w:shd w:val="clear" w:color="auto" w:fill="FAFAFA"/>
            <w:vAlign w:val="bottom"/>
          </w:tcPr>
          <w:p w14:paraId="08AD99ED" w14:textId="5332E027" w:rsidR="00567EEF" w:rsidRPr="00480BFB" w:rsidRDefault="00567EEF" w:rsidP="00567EEF">
            <w:pPr>
              <w:spacing w:after="0" w:line="240" w:lineRule="auto"/>
              <w:ind w:left="-40"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7,329,513</w:t>
            </w:r>
          </w:p>
        </w:tc>
        <w:tc>
          <w:tcPr>
            <w:tcW w:w="1368" w:type="dxa"/>
            <w:gridSpan w:val="2"/>
            <w:vAlign w:val="bottom"/>
          </w:tcPr>
          <w:p w14:paraId="06F6DCFD" w14:textId="77777777" w:rsidR="00567EEF" w:rsidRPr="00480BFB" w:rsidRDefault="00567EEF" w:rsidP="00567EEF">
            <w:pPr>
              <w:spacing w:after="0" w:line="240" w:lineRule="auto"/>
              <w:ind w:right="-72"/>
              <w:jc w:val="right"/>
              <w:rPr>
                <w:rFonts w:ascii="Arial" w:hAnsi="Arial" w:cs="Arial"/>
                <w:sz w:val="18"/>
                <w:szCs w:val="18"/>
              </w:rPr>
            </w:pPr>
            <w:r w:rsidRPr="00480BFB">
              <w:rPr>
                <w:rFonts w:ascii="Arial" w:hAnsi="Arial" w:cs="Arial"/>
                <w:sz w:val="18"/>
                <w:szCs w:val="18"/>
              </w:rPr>
              <w:t>1,110,343</w:t>
            </w:r>
          </w:p>
        </w:tc>
        <w:tc>
          <w:tcPr>
            <w:tcW w:w="1368" w:type="dxa"/>
            <w:shd w:val="clear" w:color="auto" w:fill="FAFAFA"/>
            <w:vAlign w:val="bottom"/>
          </w:tcPr>
          <w:p w14:paraId="478878C0" w14:textId="52782E98" w:rsidR="00567EEF" w:rsidRPr="00480BFB" w:rsidRDefault="00567EEF" w:rsidP="00567EEF">
            <w:pPr>
              <w:spacing w:after="0" w:line="240" w:lineRule="auto"/>
              <w:ind w:left="-40" w:right="-72"/>
              <w:jc w:val="right"/>
              <w:rPr>
                <w:rFonts w:ascii="Arial" w:eastAsia="Arial Unicode MS" w:hAnsi="Arial" w:cs="Arial"/>
                <w:spacing w:val="-4"/>
                <w:sz w:val="18"/>
                <w:szCs w:val="18"/>
                <w:lang w:val="en-GB"/>
              </w:rPr>
            </w:pPr>
            <w:r w:rsidRPr="00480BFB">
              <w:rPr>
                <w:rFonts w:ascii="Arial" w:eastAsia="Arial Unicode MS" w:hAnsi="Arial" w:cs="Arial"/>
                <w:spacing w:val="-4"/>
                <w:sz w:val="18"/>
                <w:szCs w:val="18"/>
                <w:lang w:val="en-GB"/>
              </w:rPr>
              <w:t>6,191,973</w:t>
            </w:r>
          </w:p>
        </w:tc>
        <w:tc>
          <w:tcPr>
            <w:tcW w:w="1368" w:type="dxa"/>
            <w:vAlign w:val="bottom"/>
          </w:tcPr>
          <w:p w14:paraId="598D4959" w14:textId="77777777" w:rsidR="00567EEF" w:rsidRPr="00480BFB" w:rsidRDefault="00567EEF" w:rsidP="00567EEF">
            <w:pPr>
              <w:spacing w:after="0" w:line="240" w:lineRule="auto"/>
              <w:ind w:right="-72"/>
              <w:jc w:val="right"/>
              <w:rPr>
                <w:rFonts w:ascii="Arial" w:hAnsi="Arial" w:cs="Arial"/>
                <w:sz w:val="18"/>
                <w:szCs w:val="18"/>
              </w:rPr>
            </w:pPr>
            <w:r w:rsidRPr="00480BFB">
              <w:rPr>
                <w:rFonts w:ascii="Arial" w:hAnsi="Arial" w:cs="Arial"/>
                <w:sz w:val="18"/>
                <w:szCs w:val="18"/>
              </w:rPr>
              <w:t>1,323,254</w:t>
            </w:r>
          </w:p>
        </w:tc>
      </w:tr>
      <w:tr w:rsidR="00567EEF" w:rsidRPr="00480BFB" w14:paraId="41FCBCC5" w14:textId="77777777" w:rsidTr="006E500E">
        <w:tc>
          <w:tcPr>
            <w:tcW w:w="3989" w:type="dxa"/>
            <w:vAlign w:val="bottom"/>
            <w:hideMark/>
          </w:tcPr>
          <w:p w14:paraId="6B98B584" w14:textId="77777777" w:rsidR="00567EEF" w:rsidRPr="00480BFB" w:rsidRDefault="00567EEF" w:rsidP="00567EEF">
            <w:pPr>
              <w:spacing w:after="0" w:line="240" w:lineRule="auto"/>
              <w:ind w:left="-72"/>
              <w:jc w:val="both"/>
              <w:rPr>
                <w:rFonts w:ascii="Arial" w:hAnsi="Arial" w:cs="Arial"/>
                <w:sz w:val="18"/>
                <w:szCs w:val="18"/>
              </w:rPr>
            </w:pPr>
            <w:r w:rsidRPr="00480BFB">
              <w:rPr>
                <w:rFonts w:ascii="Arial" w:hAnsi="Arial" w:cs="Arial"/>
                <w:sz w:val="18"/>
                <w:szCs w:val="18"/>
              </w:rPr>
              <w:t>Double tax expense deductible</w:t>
            </w:r>
          </w:p>
        </w:tc>
        <w:tc>
          <w:tcPr>
            <w:tcW w:w="1367" w:type="dxa"/>
            <w:shd w:val="clear" w:color="auto" w:fill="FAFAFA"/>
            <w:vAlign w:val="bottom"/>
          </w:tcPr>
          <w:p w14:paraId="5C78899B" w14:textId="452EE901" w:rsidR="00567EEF" w:rsidRPr="00480BFB" w:rsidRDefault="00567EEF" w:rsidP="00567EEF">
            <w:pPr>
              <w:spacing w:after="0" w:line="240" w:lineRule="auto"/>
              <w:ind w:left="-40"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(15,088,059)</w:t>
            </w:r>
          </w:p>
        </w:tc>
        <w:tc>
          <w:tcPr>
            <w:tcW w:w="1368" w:type="dxa"/>
            <w:gridSpan w:val="2"/>
            <w:vAlign w:val="bottom"/>
          </w:tcPr>
          <w:p w14:paraId="1743D481" w14:textId="77777777" w:rsidR="00567EEF" w:rsidRPr="00480BFB" w:rsidRDefault="00567EEF" w:rsidP="00567EEF">
            <w:pPr>
              <w:spacing w:after="0" w:line="240" w:lineRule="auto"/>
              <w:ind w:right="-72"/>
              <w:jc w:val="right"/>
              <w:rPr>
                <w:rFonts w:ascii="Arial" w:hAnsi="Arial" w:cs="Arial"/>
                <w:sz w:val="18"/>
                <w:szCs w:val="18"/>
              </w:rPr>
            </w:pPr>
            <w:r w:rsidRPr="00480BFB">
              <w:rPr>
                <w:rFonts w:ascii="Arial" w:hAnsi="Arial" w:cs="Arial"/>
                <w:sz w:val="18"/>
                <w:szCs w:val="18"/>
              </w:rPr>
              <w:t>(5,248,358)</w:t>
            </w:r>
          </w:p>
        </w:tc>
        <w:tc>
          <w:tcPr>
            <w:tcW w:w="1368" w:type="dxa"/>
            <w:shd w:val="clear" w:color="auto" w:fill="FAFAFA"/>
            <w:vAlign w:val="bottom"/>
          </w:tcPr>
          <w:p w14:paraId="203C207F" w14:textId="67A07075" w:rsidR="00567EEF" w:rsidRPr="00480BFB" w:rsidRDefault="00567EEF" w:rsidP="00567EEF">
            <w:pPr>
              <w:spacing w:after="0" w:line="240" w:lineRule="auto"/>
              <w:ind w:left="-40" w:right="-72"/>
              <w:jc w:val="right"/>
              <w:rPr>
                <w:rFonts w:ascii="Arial" w:eastAsia="Arial Unicode MS" w:hAnsi="Arial" w:cs="Arial"/>
                <w:spacing w:val="-4"/>
                <w:sz w:val="18"/>
                <w:szCs w:val="18"/>
                <w:lang w:val="en-GB"/>
              </w:rPr>
            </w:pPr>
            <w:r w:rsidRPr="00480BFB">
              <w:rPr>
                <w:rFonts w:ascii="Arial" w:eastAsia="Arial Unicode MS" w:hAnsi="Arial" w:cs="Arial"/>
                <w:spacing w:val="-4"/>
                <w:sz w:val="18"/>
                <w:szCs w:val="18"/>
                <w:lang w:val="en-GB"/>
              </w:rPr>
              <w:t>(14,799,643)</w:t>
            </w:r>
          </w:p>
        </w:tc>
        <w:tc>
          <w:tcPr>
            <w:tcW w:w="1368" w:type="dxa"/>
            <w:vAlign w:val="bottom"/>
          </w:tcPr>
          <w:p w14:paraId="3DB7747D" w14:textId="77777777" w:rsidR="00567EEF" w:rsidRPr="00480BFB" w:rsidRDefault="00567EEF" w:rsidP="00567EEF">
            <w:pPr>
              <w:spacing w:after="0" w:line="240" w:lineRule="auto"/>
              <w:ind w:right="-72"/>
              <w:jc w:val="right"/>
              <w:rPr>
                <w:rFonts w:ascii="Arial" w:hAnsi="Arial" w:cs="Arial"/>
                <w:sz w:val="18"/>
                <w:szCs w:val="18"/>
              </w:rPr>
            </w:pPr>
            <w:r w:rsidRPr="00480BFB">
              <w:rPr>
                <w:rFonts w:ascii="Arial" w:hAnsi="Arial" w:cs="Arial"/>
                <w:sz w:val="18"/>
                <w:szCs w:val="18"/>
              </w:rPr>
              <w:t>(5,248,358)</w:t>
            </w:r>
          </w:p>
        </w:tc>
      </w:tr>
      <w:tr w:rsidR="006D477F" w:rsidRPr="00480BFB" w14:paraId="395AD0A5" w14:textId="77777777" w:rsidTr="006E500E">
        <w:tc>
          <w:tcPr>
            <w:tcW w:w="3989" w:type="dxa"/>
            <w:vAlign w:val="bottom"/>
          </w:tcPr>
          <w:p w14:paraId="17E2B7D9" w14:textId="77777777" w:rsidR="006D477F" w:rsidRPr="00480BFB" w:rsidRDefault="006D477F" w:rsidP="006D477F">
            <w:pPr>
              <w:spacing w:after="0" w:line="240" w:lineRule="auto"/>
              <w:ind w:left="-72"/>
              <w:jc w:val="both"/>
              <w:rPr>
                <w:rFonts w:ascii="Arial" w:hAnsi="Arial" w:cs="Arial"/>
                <w:sz w:val="18"/>
                <w:szCs w:val="18"/>
              </w:rPr>
            </w:pPr>
            <w:r w:rsidRPr="00480BFB">
              <w:rPr>
                <w:rFonts w:ascii="Arial" w:hAnsi="Arial" w:cs="Arial"/>
                <w:sz w:val="18"/>
                <w:szCs w:val="18"/>
              </w:rPr>
              <w:t>Tax losses for which no deferred income tax</w:t>
            </w:r>
          </w:p>
        </w:tc>
        <w:tc>
          <w:tcPr>
            <w:tcW w:w="1367" w:type="dxa"/>
            <w:shd w:val="clear" w:color="auto" w:fill="FAFAFA"/>
            <w:vAlign w:val="bottom"/>
          </w:tcPr>
          <w:p w14:paraId="6FB3B0FB" w14:textId="77777777" w:rsidR="006D477F" w:rsidRPr="00480BFB" w:rsidRDefault="006D477F" w:rsidP="00567EEF">
            <w:pPr>
              <w:spacing w:after="0" w:line="240" w:lineRule="auto"/>
              <w:ind w:left="-40" w:right="-72"/>
              <w:jc w:val="right"/>
              <w:rPr>
                <w:rFonts w:ascii="Arial" w:eastAsia="Arial Unicode MS" w:hAnsi="Arial" w:cs="Arial"/>
                <w:sz w:val="18"/>
                <w:szCs w:val="18"/>
                <w:lang w:val="en-GB"/>
              </w:rPr>
            </w:pPr>
          </w:p>
        </w:tc>
        <w:tc>
          <w:tcPr>
            <w:tcW w:w="1368" w:type="dxa"/>
            <w:gridSpan w:val="2"/>
            <w:vAlign w:val="bottom"/>
          </w:tcPr>
          <w:p w14:paraId="5B999361" w14:textId="77777777" w:rsidR="006D477F" w:rsidRPr="00480BFB" w:rsidRDefault="006D477F" w:rsidP="006D477F">
            <w:pPr>
              <w:spacing w:after="0" w:line="240" w:lineRule="auto"/>
              <w:ind w:right="-72"/>
              <w:jc w:val="right"/>
              <w:rPr>
                <w:rFonts w:ascii="Arial" w:hAnsi="Arial" w:cs="Arial"/>
                <w:sz w:val="18"/>
                <w:szCs w:val="18"/>
              </w:rPr>
            </w:pPr>
          </w:p>
        </w:tc>
        <w:tc>
          <w:tcPr>
            <w:tcW w:w="1368" w:type="dxa"/>
            <w:shd w:val="clear" w:color="auto" w:fill="FAFAFA"/>
            <w:vAlign w:val="bottom"/>
          </w:tcPr>
          <w:p w14:paraId="2DB7D65E" w14:textId="77777777" w:rsidR="006D477F" w:rsidRPr="00480BFB" w:rsidRDefault="006D477F" w:rsidP="00567EEF">
            <w:pPr>
              <w:spacing w:after="0" w:line="240" w:lineRule="auto"/>
              <w:ind w:left="-40" w:right="-72"/>
              <w:jc w:val="right"/>
              <w:rPr>
                <w:rFonts w:ascii="Arial" w:eastAsia="Arial Unicode MS" w:hAnsi="Arial" w:cs="Arial"/>
                <w:spacing w:val="-4"/>
                <w:sz w:val="18"/>
                <w:szCs w:val="18"/>
                <w:lang w:val="en-GB"/>
              </w:rPr>
            </w:pPr>
          </w:p>
        </w:tc>
        <w:tc>
          <w:tcPr>
            <w:tcW w:w="1368" w:type="dxa"/>
            <w:vAlign w:val="bottom"/>
          </w:tcPr>
          <w:p w14:paraId="00A79DBB" w14:textId="77777777" w:rsidR="006D477F" w:rsidRPr="00480BFB" w:rsidRDefault="006D477F" w:rsidP="006D477F">
            <w:pPr>
              <w:spacing w:after="0" w:line="240" w:lineRule="auto"/>
              <w:ind w:right="-72"/>
              <w:jc w:val="right"/>
              <w:rPr>
                <w:rFonts w:ascii="Arial" w:hAnsi="Arial" w:cs="Arial"/>
                <w:sz w:val="18"/>
                <w:szCs w:val="18"/>
              </w:rPr>
            </w:pPr>
          </w:p>
        </w:tc>
      </w:tr>
      <w:tr w:rsidR="006D477F" w:rsidRPr="00480BFB" w14:paraId="7FBF690A" w14:textId="77777777" w:rsidTr="006E500E">
        <w:tc>
          <w:tcPr>
            <w:tcW w:w="3989" w:type="dxa"/>
            <w:vAlign w:val="bottom"/>
          </w:tcPr>
          <w:p w14:paraId="6C032F3E" w14:textId="77777777" w:rsidR="006D477F" w:rsidRPr="00480BFB" w:rsidRDefault="006D477F" w:rsidP="006D477F">
            <w:pPr>
              <w:spacing w:after="0" w:line="240" w:lineRule="auto"/>
              <w:ind w:left="-72"/>
              <w:jc w:val="both"/>
              <w:rPr>
                <w:rFonts w:ascii="Arial" w:hAnsi="Arial" w:cs="Arial"/>
                <w:sz w:val="18"/>
                <w:szCs w:val="18"/>
              </w:rPr>
            </w:pPr>
            <w:r w:rsidRPr="00480BFB">
              <w:rPr>
                <w:rFonts w:ascii="Arial" w:hAnsi="Arial" w:cs="Arial"/>
                <w:sz w:val="18"/>
                <w:szCs w:val="18"/>
              </w:rPr>
              <w:t xml:space="preserve">   asset was </w:t>
            </w:r>
            <w:proofErr w:type="spellStart"/>
            <w:r w:rsidRPr="00480BFB">
              <w:rPr>
                <w:rFonts w:ascii="Arial" w:hAnsi="Arial" w:cs="Arial"/>
                <w:sz w:val="18"/>
                <w:szCs w:val="18"/>
              </w:rPr>
              <w:t>recognised</w:t>
            </w:r>
            <w:proofErr w:type="spellEnd"/>
          </w:p>
        </w:tc>
        <w:tc>
          <w:tcPr>
            <w:tcW w:w="1367" w:type="dxa"/>
            <w:shd w:val="clear" w:color="auto" w:fill="FAFAFA"/>
            <w:vAlign w:val="bottom"/>
          </w:tcPr>
          <w:p w14:paraId="51385901" w14:textId="3460C05D" w:rsidR="006D477F" w:rsidRPr="00480BFB" w:rsidRDefault="00EC5D80" w:rsidP="00567EEF">
            <w:pPr>
              <w:spacing w:after="0" w:line="240" w:lineRule="auto"/>
              <w:ind w:left="-40"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w:t>
            </w:r>
          </w:p>
        </w:tc>
        <w:tc>
          <w:tcPr>
            <w:tcW w:w="1368" w:type="dxa"/>
            <w:gridSpan w:val="2"/>
            <w:vAlign w:val="bottom"/>
          </w:tcPr>
          <w:p w14:paraId="79BB6263" w14:textId="77777777" w:rsidR="006D477F" w:rsidRPr="00480BFB" w:rsidRDefault="006D477F" w:rsidP="006D477F">
            <w:pPr>
              <w:spacing w:after="0" w:line="240" w:lineRule="auto"/>
              <w:ind w:right="-72"/>
              <w:jc w:val="right"/>
              <w:rPr>
                <w:rFonts w:ascii="Arial" w:hAnsi="Arial" w:cs="Arial"/>
                <w:sz w:val="18"/>
                <w:szCs w:val="18"/>
              </w:rPr>
            </w:pPr>
            <w:r w:rsidRPr="00480BFB">
              <w:rPr>
                <w:rFonts w:ascii="Arial" w:hAnsi="Arial" w:cs="Arial"/>
                <w:sz w:val="18"/>
                <w:szCs w:val="18"/>
              </w:rPr>
              <w:t>(1,270,673)</w:t>
            </w:r>
          </w:p>
        </w:tc>
        <w:tc>
          <w:tcPr>
            <w:tcW w:w="1368" w:type="dxa"/>
            <w:shd w:val="clear" w:color="auto" w:fill="FAFAFA"/>
            <w:vAlign w:val="bottom"/>
          </w:tcPr>
          <w:p w14:paraId="24BA66CE" w14:textId="559F9D08" w:rsidR="006D477F" w:rsidRPr="00480BFB" w:rsidRDefault="00567EEF" w:rsidP="00567EEF">
            <w:pPr>
              <w:spacing w:after="0" w:line="240" w:lineRule="auto"/>
              <w:ind w:left="-40" w:right="-72"/>
              <w:jc w:val="right"/>
              <w:rPr>
                <w:rFonts w:ascii="Arial" w:eastAsia="Arial Unicode MS" w:hAnsi="Arial" w:cs="Arial"/>
                <w:spacing w:val="-4"/>
                <w:sz w:val="18"/>
                <w:szCs w:val="18"/>
                <w:lang w:val="en-GB"/>
              </w:rPr>
            </w:pPr>
            <w:r w:rsidRPr="00480BFB">
              <w:rPr>
                <w:rFonts w:ascii="Arial" w:eastAsia="Arial Unicode MS" w:hAnsi="Arial" w:cs="Arial"/>
                <w:spacing w:val="-4"/>
                <w:sz w:val="18"/>
                <w:szCs w:val="18"/>
                <w:lang w:val="en-GB"/>
              </w:rPr>
              <w:t>-</w:t>
            </w:r>
          </w:p>
        </w:tc>
        <w:tc>
          <w:tcPr>
            <w:tcW w:w="1368" w:type="dxa"/>
            <w:vAlign w:val="bottom"/>
          </w:tcPr>
          <w:p w14:paraId="1E06A39C" w14:textId="77777777" w:rsidR="006D477F" w:rsidRPr="00480BFB" w:rsidRDefault="006D477F" w:rsidP="006D477F">
            <w:pPr>
              <w:spacing w:after="0" w:line="240" w:lineRule="auto"/>
              <w:ind w:right="-72"/>
              <w:jc w:val="right"/>
              <w:rPr>
                <w:rFonts w:ascii="Arial" w:hAnsi="Arial" w:cs="Arial"/>
                <w:sz w:val="18"/>
                <w:szCs w:val="18"/>
              </w:rPr>
            </w:pPr>
            <w:r w:rsidRPr="00480BFB">
              <w:rPr>
                <w:rFonts w:ascii="Arial" w:hAnsi="Arial" w:cs="Arial"/>
                <w:sz w:val="18"/>
                <w:szCs w:val="18"/>
              </w:rPr>
              <w:t>-</w:t>
            </w:r>
          </w:p>
        </w:tc>
      </w:tr>
      <w:tr w:rsidR="00EC5D80" w:rsidRPr="00480BFB" w14:paraId="4512031C" w14:textId="77777777" w:rsidTr="006E500E">
        <w:tc>
          <w:tcPr>
            <w:tcW w:w="3989" w:type="dxa"/>
            <w:vAlign w:val="bottom"/>
          </w:tcPr>
          <w:p w14:paraId="22B0CF95" w14:textId="18673C12" w:rsidR="00EC5D80" w:rsidRPr="00480BFB" w:rsidRDefault="00EC5D80" w:rsidP="006D477F">
            <w:pPr>
              <w:spacing w:after="0" w:line="240" w:lineRule="auto"/>
              <w:ind w:left="-72"/>
              <w:jc w:val="both"/>
              <w:rPr>
                <w:rFonts w:ascii="Arial" w:hAnsi="Arial" w:cs="Arial"/>
                <w:sz w:val="18"/>
                <w:szCs w:val="18"/>
              </w:rPr>
            </w:pPr>
            <w:proofErr w:type="spellStart"/>
            <w:r w:rsidRPr="00480BFB">
              <w:rPr>
                <w:rFonts w:ascii="Arial" w:hAnsi="Arial" w:cs="Arial"/>
                <w:sz w:val="18"/>
                <w:szCs w:val="18"/>
              </w:rPr>
              <w:t>Utilisation</w:t>
            </w:r>
            <w:proofErr w:type="spellEnd"/>
            <w:r w:rsidRPr="00480BFB">
              <w:rPr>
                <w:rFonts w:ascii="Arial" w:hAnsi="Arial" w:cs="Arial"/>
                <w:sz w:val="18"/>
                <w:szCs w:val="18"/>
              </w:rPr>
              <w:t xml:space="preserve"> of previously </w:t>
            </w:r>
            <w:proofErr w:type="spellStart"/>
            <w:r w:rsidRPr="00480BFB">
              <w:rPr>
                <w:rFonts w:ascii="Arial" w:hAnsi="Arial" w:cs="Arial"/>
                <w:sz w:val="18"/>
                <w:szCs w:val="18"/>
              </w:rPr>
              <w:t>unrecognised</w:t>
            </w:r>
            <w:proofErr w:type="spellEnd"/>
            <w:r w:rsidRPr="00480BFB">
              <w:rPr>
                <w:rFonts w:ascii="Arial" w:hAnsi="Arial" w:cs="Arial"/>
                <w:sz w:val="18"/>
                <w:szCs w:val="18"/>
              </w:rPr>
              <w:t xml:space="preserve"> tax losses</w:t>
            </w:r>
          </w:p>
        </w:tc>
        <w:tc>
          <w:tcPr>
            <w:tcW w:w="1367" w:type="dxa"/>
            <w:shd w:val="clear" w:color="auto" w:fill="FAFAFA"/>
            <w:vAlign w:val="bottom"/>
          </w:tcPr>
          <w:p w14:paraId="74184BD6" w14:textId="62191F5A" w:rsidR="00EC5D80" w:rsidRPr="00480BFB" w:rsidRDefault="00EC5D80" w:rsidP="00567EEF">
            <w:pPr>
              <w:spacing w:after="0" w:line="240" w:lineRule="auto"/>
              <w:ind w:left="-40"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(1,568,872)</w:t>
            </w:r>
          </w:p>
        </w:tc>
        <w:tc>
          <w:tcPr>
            <w:tcW w:w="1368" w:type="dxa"/>
            <w:gridSpan w:val="2"/>
            <w:vAlign w:val="bottom"/>
          </w:tcPr>
          <w:p w14:paraId="6322403C" w14:textId="7B63296B" w:rsidR="00EC5D80" w:rsidRPr="00480BFB" w:rsidRDefault="00EC5D80" w:rsidP="006D477F">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368" w:type="dxa"/>
            <w:shd w:val="clear" w:color="auto" w:fill="FAFAFA"/>
            <w:vAlign w:val="bottom"/>
          </w:tcPr>
          <w:p w14:paraId="3407226D" w14:textId="2638E083" w:rsidR="00EC5D80" w:rsidRPr="00480BFB" w:rsidRDefault="00EC5D80" w:rsidP="00567EEF">
            <w:pPr>
              <w:spacing w:after="0" w:line="240" w:lineRule="auto"/>
              <w:ind w:left="-40" w:right="-72"/>
              <w:jc w:val="right"/>
              <w:rPr>
                <w:rFonts w:ascii="Arial" w:eastAsia="Arial Unicode MS" w:hAnsi="Arial" w:cs="Arial"/>
                <w:spacing w:val="-4"/>
                <w:sz w:val="18"/>
                <w:szCs w:val="18"/>
                <w:lang w:val="en-GB"/>
              </w:rPr>
            </w:pPr>
            <w:r w:rsidRPr="00480BFB">
              <w:rPr>
                <w:rFonts w:ascii="Arial" w:eastAsia="Arial Unicode MS" w:hAnsi="Arial" w:cs="Arial"/>
                <w:spacing w:val="-4"/>
                <w:sz w:val="18"/>
                <w:szCs w:val="18"/>
                <w:lang w:val="en-GB"/>
              </w:rPr>
              <w:t>-</w:t>
            </w:r>
          </w:p>
        </w:tc>
        <w:tc>
          <w:tcPr>
            <w:tcW w:w="1368" w:type="dxa"/>
            <w:vAlign w:val="bottom"/>
          </w:tcPr>
          <w:p w14:paraId="10C08744" w14:textId="6F09D821" w:rsidR="00EC5D80" w:rsidRPr="00480BFB" w:rsidRDefault="00EC5D80" w:rsidP="006D477F">
            <w:pPr>
              <w:spacing w:after="0" w:line="240" w:lineRule="auto"/>
              <w:ind w:right="-72"/>
              <w:jc w:val="right"/>
              <w:rPr>
                <w:rFonts w:ascii="Arial" w:hAnsi="Arial" w:cs="Arial"/>
                <w:sz w:val="18"/>
                <w:szCs w:val="18"/>
              </w:rPr>
            </w:pPr>
            <w:r w:rsidRPr="00480BFB">
              <w:rPr>
                <w:rFonts w:ascii="Arial" w:hAnsi="Arial" w:cs="Arial"/>
                <w:sz w:val="18"/>
                <w:szCs w:val="18"/>
              </w:rPr>
              <w:t>-</w:t>
            </w:r>
          </w:p>
        </w:tc>
      </w:tr>
      <w:tr w:rsidR="006D477F" w:rsidRPr="00480BFB" w14:paraId="12303BF3" w14:textId="77777777" w:rsidTr="006E500E">
        <w:tc>
          <w:tcPr>
            <w:tcW w:w="3989" w:type="dxa"/>
            <w:vAlign w:val="bottom"/>
          </w:tcPr>
          <w:p w14:paraId="3C48953F" w14:textId="77777777" w:rsidR="006D477F" w:rsidRPr="00480BFB" w:rsidRDefault="006D477F" w:rsidP="006D477F">
            <w:pPr>
              <w:spacing w:after="0" w:line="240" w:lineRule="auto"/>
              <w:ind w:left="-72"/>
              <w:jc w:val="both"/>
              <w:rPr>
                <w:rFonts w:ascii="Arial" w:hAnsi="Arial" w:cs="Arial"/>
                <w:sz w:val="18"/>
                <w:szCs w:val="18"/>
              </w:rPr>
            </w:pPr>
            <w:r w:rsidRPr="00480BFB">
              <w:rPr>
                <w:rFonts w:ascii="Arial" w:hAnsi="Arial" w:cs="Arial"/>
                <w:sz w:val="18"/>
                <w:szCs w:val="18"/>
              </w:rPr>
              <w:t>Temporary difference for which no deferred tax</w:t>
            </w:r>
          </w:p>
        </w:tc>
        <w:tc>
          <w:tcPr>
            <w:tcW w:w="1367" w:type="dxa"/>
            <w:shd w:val="clear" w:color="auto" w:fill="FAFAFA"/>
            <w:vAlign w:val="bottom"/>
          </w:tcPr>
          <w:p w14:paraId="4792685B" w14:textId="77777777" w:rsidR="006D477F" w:rsidRPr="00480BFB" w:rsidRDefault="006D477F" w:rsidP="00567EEF">
            <w:pPr>
              <w:spacing w:after="0" w:line="240" w:lineRule="auto"/>
              <w:ind w:left="-40" w:right="-72"/>
              <w:jc w:val="right"/>
              <w:rPr>
                <w:rFonts w:ascii="Arial" w:eastAsia="Arial Unicode MS" w:hAnsi="Arial" w:cs="Arial"/>
                <w:sz w:val="18"/>
                <w:szCs w:val="18"/>
                <w:lang w:val="en-GB"/>
              </w:rPr>
            </w:pPr>
          </w:p>
        </w:tc>
        <w:tc>
          <w:tcPr>
            <w:tcW w:w="1368" w:type="dxa"/>
            <w:gridSpan w:val="2"/>
            <w:vAlign w:val="bottom"/>
          </w:tcPr>
          <w:p w14:paraId="56BA3610" w14:textId="77777777" w:rsidR="006D477F" w:rsidRPr="00480BFB" w:rsidRDefault="006D477F" w:rsidP="006D477F">
            <w:pPr>
              <w:spacing w:after="0" w:line="240" w:lineRule="auto"/>
              <w:ind w:right="-72"/>
              <w:jc w:val="right"/>
              <w:rPr>
                <w:rFonts w:ascii="Arial" w:hAnsi="Arial" w:cs="Arial"/>
                <w:sz w:val="18"/>
                <w:szCs w:val="18"/>
              </w:rPr>
            </w:pPr>
          </w:p>
        </w:tc>
        <w:tc>
          <w:tcPr>
            <w:tcW w:w="1368" w:type="dxa"/>
            <w:shd w:val="clear" w:color="auto" w:fill="FAFAFA"/>
            <w:vAlign w:val="bottom"/>
          </w:tcPr>
          <w:p w14:paraId="40B8D6D5" w14:textId="77777777" w:rsidR="006D477F" w:rsidRPr="00480BFB" w:rsidRDefault="006D477F" w:rsidP="00567EEF">
            <w:pPr>
              <w:spacing w:after="0" w:line="240" w:lineRule="auto"/>
              <w:ind w:left="-40" w:right="-72"/>
              <w:jc w:val="right"/>
              <w:rPr>
                <w:rFonts w:ascii="Arial" w:eastAsia="Arial Unicode MS" w:hAnsi="Arial" w:cs="Arial"/>
                <w:spacing w:val="-4"/>
                <w:sz w:val="18"/>
                <w:szCs w:val="18"/>
                <w:lang w:val="en-GB"/>
              </w:rPr>
            </w:pPr>
          </w:p>
        </w:tc>
        <w:tc>
          <w:tcPr>
            <w:tcW w:w="1368" w:type="dxa"/>
            <w:vAlign w:val="bottom"/>
          </w:tcPr>
          <w:p w14:paraId="0E168D1D" w14:textId="77777777" w:rsidR="006D477F" w:rsidRPr="00480BFB" w:rsidRDefault="006D477F" w:rsidP="006D477F">
            <w:pPr>
              <w:spacing w:after="0" w:line="240" w:lineRule="auto"/>
              <w:ind w:right="-72"/>
              <w:jc w:val="right"/>
              <w:rPr>
                <w:rFonts w:ascii="Arial" w:hAnsi="Arial" w:cs="Arial"/>
                <w:sz w:val="18"/>
                <w:szCs w:val="18"/>
              </w:rPr>
            </w:pPr>
          </w:p>
        </w:tc>
      </w:tr>
      <w:tr w:rsidR="006D477F" w:rsidRPr="00480BFB" w14:paraId="3C5C62DA" w14:textId="77777777" w:rsidTr="006E500E">
        <w:tc>
          <w:tcPr>
            <w:tcW w:w="3989" w:type="dxa"/>
            <w:vAlign w:val="bottom"/>
          </w:tcPr>
          <w:p w14:paraId="5F788569" w14:textId="77777777" w:rsidR="006D477F" w:rsidRPr="00480BFB" w:rsidRDefault="006D477F" w:rsidP="006D477F">
            <w:pPr>
              <w:spacing w:after="0" w:line="240" w:lineRule="auto"/>
              <w:ind w:left="-72"/>
              <w:jc w:val="both"/>
              <w:rPr>
                <w:rFonts w:ascii="Arial" w:hAnsi="Arial" w:cs="Arial"/>
                <w:sz w:val="18"/>
                <w:szCs w:val="18"/>
              </w:rPr>
            </w:pPr>
            <w:r w:rsidRPr="00480BFB">
              <w:rPr>
                <w:rFonts w:ascii="Arial" w:hAnsi="Arial" w:cs="Arial"/>
                <w:sz w:val="18"/>
                <w:szCs w:val="18"/>
              </w:rPr>
              <w:t xml:space="preserve">   asset was </w:t>
            </w:r>
            <w:proofErr w:type="spellStart"/>
            <w:r w:rsidRPr="00480BFB">
              <w:rPr>
                <w:rFonts w:ascii="Arial" w:hAnsi="Arial" w:cs="Arial"/>
                <w:sz w:val="18"/>
                <w:szCs w:val="18"/>
              </w:rPr>
              <w:t>recognised</w:t>
            </w:r>
            <w:proofErr w:type="spellEnd"/>
          </w:p>
        </w:tc>
        <w:tc>
          <w:tcPr>
            <w:tcW w:w="1367" w:type="dxa"/>
            <w:shd w:val="clear" w:color="auto" w:fill="FAFAFA"/>
            <w:vAlign w:val="bottom"/>
          </w:tcPr>
          <w:p w14:paraId="2DA2E676" w14:textId="2AC9FE64" w:rsidR="006D477F" w:rsidRPr="00480BFB" w:rsidRDefault="00EC5D80" w:rsidP="00567EEF">
            <w:pPr>
              <w:spacing w:after="0" w:line="240" w:lineRule="auto"/>
              <w:ind w:left="-40"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601,493</w:t>
            </w:r>
          </w:p>
        </w:tc>
        <w:tc>
          <w:tcPr>
            <w:tcW w:w="1368" w:type="dxa"/>
            <w:gridSpan w:val="2"/>
            <w:vAlign w:val="bottom"/>
          </w:tcPr>
          <w:p w14:paraId="5D70041F" w14:textId="77777777" w:rsidR="006D477F" w:rsidRPr="00480BFB" w:rsidRDefault="006D477F" w:rsidP="006D477F">
            <w:pPr>
              <w:spacing w:after="0" w:line="240" w:lineRule="auto"/>
              <w:ind w:right="-72"/>
              <w:jc w:val="right"/>
              <w:rPr>
                <w:rFonts w:ascii="Arial" w:hAnsi="Arial" w:cs="Arial"/>
                <w:sz w:val="18"/>
                <w:szCs w:val="18"/>
              </w:rPr>
            </w:pPr>
            <w:r w:rsidRPr="00480BFB">
              <w:rPr>
                <w:rFonts w:ascii="Arial" w:hAnsi="Arial" w:cs="Arial"/>
                <w:sz w:val="18"/>
                <w:szCs w:val="18"/>
              </w:rPr>
              <w:t>204,207</w:t>
            </w:r>
          </w:p>
        </w:tc>
        <w:tc>
          <w:tcPr>
            <w:tcW w:w="1368" w:type="dxa"/>
            <w:shd w:val="clear" w:color="auto" w:fill="FAFAFA"/>
            <w:vAlign w:val="bottom"/>
          </w:tcPr>
          <w:p w14:paraId="2D5B0F80" w14:textId="6B027100" w:rsidR="006D477F" w:rsidRPr="00480BFB" w:rsidRDefault="00567EEF" w:rsidP="00567EEF">
            <w:pPr>
              <w:spacing w:after="0" w:line="240" w:lineRule="auto"/>
              <w:ind w:left="-40" w:right="-72"/>
              <w:jc w:val="right"/>
              <w:rPr>
                <w:rFonts w:ascii="Arial" w:eastAsia="Arial Unicode MS" w:hAnsi="Arial" w:cs="Arial"/>
                <w:spacing w:val="-4"/>
                <w:sz w:val="18"/>
                <w:szCs w:val="18"/>
                <w:lang w:val="en-GB"/>
              </w:rPr>
            </w:pPr>
            <w:r w:rsidRPr="00480BFB">
              <w:rPr>
                <w:rFonts w:ascii="Arial" w:eastAsia="Arial Unicode MS" w:hAnsi="Arial" w:cs="Arial"/>
                <w:spacing w:val="-4"/>
                <w:sz w:val="18"/>
                <w:szCs w:val="18"/>
                <w:lang w:val="en-GB"/>
              </w:rPr>
              <w:t>903,162</w:t>
            </w:r>
          </w:p>
        </w:tc>
        <w:tc>
          <w:tcPr>
            <w:tcW w:w="1368" w:type="dxa"/>
            <w:vAlign w:val="bottom"/>
          </w:tcPr>
          <w:p w14:paraId="196E6D1B" w14:textId="77777777" w:rsidR="006D477F" w:rsidRPr="00480BFB" w:rsidRDefault="006D477F" w:rsidP="006D477F">
            <w:pPr>
              <w:spacing w:after="0" w:line="240" w:lineRule="auto"/>
              <w:ind w:right="-72"/>
              <w:jc w:val="right"/>
              <w:rPr>
                <w:rFonts w:ascii="Arial" w:hAnsi="Arial" w:cs="Arial"/>
                <w:sz w:val="18"/>
                <w:szCs w:val="18"/>
              </w:rPr>
            </w:pPr>
            <w:r w:rsidRPr="00480BFB">
              <w:rPr>
                <w:rFonts w:ascii="Arial" w:hAnsi="Arial" w:cs="Arial"/>
                <w:sz w:val="18"/>
                <w:szCs w:val="18"/>
              </w:rPr>
              <w:t>355,306</w:t>
            </w:r>
          </w:p>
        </w:tc>
      </w:tr>
      <w:tr w:rsidR="006D477F" w:rsidRPr="00480BFB" w14:paraId="5B34370B" w14:textId="77777777" w:rsidTr="006E500E">
        <w:tc>
          <w:tcPr>
            <w:tcW w:w="3989" w:type="dxa"/>
            <w:vAlign w:val="bottom"/>
            <w:hideMark/>
          </w:tcPr>
          <w:p w14:paraId="3F4907F5" w14:textId="2D85BA4F" w:rsidR="006D477F" w:rsidRPr="00480BFB" w:rsidRDefault="00EC5D80" w:rsidP="00EC5D80">
            <w:pPr>
              <w:spacing w:after="0" w:line="240" w:lineRule="auto"/>
              <w:ind w:left="-72"/>
              <w:jc w:val="both"/>
              <w:rPr>
                <w:rFonts w:ascii="Arial" w:hAnsi="Arial" w:cs="Arial"/>
                <w:sz w:val="18"/>
                <w:szCs w:val="18"/>
              </w:rPr>
            </w:pPr>
            <w:r w:rsidRPr="00480BFB">
              <w:rPr>
                <w:rFonts w:ascii="Arial" w:hAnsi="Arial" w:cs="Arial"/>
                <w:sz w:val="18"/>
                <w:szCs w:val="18"/>
              </w:rPr>
              <w:t xml:space="preserve">Tax losses for which no deferred tax asset was </w:t>
            </w:r>
          </w:p>
        </w:tc>
        <w:tc>
          <w:tcPr>
            <w:tcW w:w="1367" w:type="dxa"/>
            <w:shd w:val="clear" w:color="auto" w:fill="FAFAFA"/>
            <w:vAlign w:val="bottom"/>
          </w:tcPr>
          <w:p w14:paraId="6FC315C5" w14:textId="77777777" w:rsidR="006D477F" w:rsidRPr="00480BFB" w:rsidRDefault="006D477F" w:rsidP="00567EEF">
            <w:pPr>
              <w:spacing w:after="0" w:line="240" w:lineRule="auto"/>
              <w:ind w:left="-40" w:right="-72"/>
              <w:jc w:val="right"/>
              <w:rPr>
                <w:rFonts w:ascii="Arial" w:eastAsia="Arial Unicode MS" w:hAnsi="Arial" w:cs="Arial"/>
                <w:sz w:val="18"/>
                <w:szCs w:val="18"/>
                <w:lang w:val="en-GB"/>
              </w:rPr>
            </w:pPr>
          </w:p>
        </w:tc>
        <w:tc>
          <w:tcPr>
            <w:tcW w:w="1368" w:type="dxa"/>
            <w:gridSpan w:val="2"/>
            <w:vAlign w:val="bottom"/>
          </w:tcPr>
          <w:p w14:paraId="2A27299E" w14:textId="5A644A65" w:rsidR="006D477F" w:rsidRPr="00480BFB" w:rsidRDefault="006D477F" w:rsidP="00EC5D80">
            <w:pPr>
              <w:spacing w:after="0" w:line="240" w:lineRule="auto"/>
              <w:ind w:left="-72" w:right="-72"/>
              <w:jc w:val="both"/>
              <w:rPr>
                <w:rFonts w:ascii="Arial" w:hAnsi="Arial" w:cs="Arial"/>
                <w:sz w:val="18"/>
                <w:szCs w:val="18"/>
              </w:rPr>
            </w:pPr>
          </w:p>
        </w:tc>
        <w:tc>
          <w:tcPr>
            <w:tcW w:w="1368" w:type="dxa"/>
            <w:shd w:val="clear" w:color="auto" w:fill="FAFAFA"/>
            <w:vAlign w:val="bottom"/>
          </w:tcPr>
          <w:p w14:paraId="3B746066" w14:textId="77777777" w:rsidR="006D477F" w:rsidRPr="00480BFB" w:rsidRDefault="006D477F" w:rsidP="00567EEF">
            <w:pPr>
              <w:spacing w:after="0" w:line="240" w:lineRule="auto"/>
              <w:ind w:left="-40" w:right="-72"/>
              <w:jc w:val="right"/>
              <w:rPr>
                <w:rFonts w:ascii="Arial" w:eastAsia="Arial Unicode MS" w:hAnsi="Arial" w:cs="Arial"/>
                <w:spacing w:val="-4"/>
                <w:sz w:val="18"/>
                <w:szCs w:val="18"/>
                <w:lang w:val="en-GB"/>
              </w:rPr>
            </w:pPr>
          </w:p>
        </w:tc>
        <w:tc>
          <w:tcPr>
            <w:tcW w:w="1368" w:type="dxa"/>
            <w:vAlign w:val="bottom"/>
          </w:tcPr>
          <w:p w14:paraId="7AA30643" w14:textId="6BE0F525" w:rsidR="006D477F" w:rsidRPr="00480BFB" w:rsidRDefault="006D477F" w:rsidP="00EC5D80">
            <w:pPr>
              <w:spacing w:after="0" w:line="240" w:lineRule="auto"/>
              <w:ind w:left="-72" w:right="-72"/>
              <w:jc w:val="both"/>
              <w:rPr>
                <w:rFonts w:ascii="Arial" w:hAnsi="Arial" w:cs="Arial"/>
                <w:sz w:val="18"/>
                <w:szCs w:val="18"/>
              </w:rPr>
            </w:pPr>
          </w:p>
        </w:tc>
      </w:tr>
      <w:tr w:rsidR="00EC5D80" w:rsidRPr="00480BFB" w14:paraId="1F7A1E21" w14:textId="77777777" w:rsidTr="006E500E">
        <w:tc>
          <w:tcPr>
            <w:tcW w:w="3989" w:type="dxa"/>
            <w:vAlign w:val="bottom"/>
          </w:tcPr>
          <w:p w14:paraId="5C042B96" w14:textId="7E492E01" w:rsidR="00EC5D80" w:rsidRPr="00480BFB" w:rsidRDefault="00EC5D80" w:rsidP="00EC5D80">
            <w:pPr>
              <w:spacing w:after="0" w:line="240" w:lineRule="auto"/>
              <w:ind w:left="-72"/>
              <w:jc w:val="both"/>
              <w:rPr>
                <w:rFonts w:ascii="Arial" w:hAnsi="Arial" w:cs="Arial"/>
                <w:sz w:val="18"/>
                <w:szCs w:val="18"/>
              </w:rPr>
            </w:pPr>
            <w:r w:rsidRPr="00480BFB">
              <w:rPr>
                <w:rFonts w:ascii="Arial" w:hAnsi="Arial" w:cs="Arial"/>
                <w:sz w:val="18"/>
                <w:szCs w:val="18"/>
              </w:rPr>
              <w:t xml:space="preserve">   </w:t>
            </w:r>
            <w:proofErr w:type="spellStart"/>
            <w:r w:rsidRPr="00480BFB">
              <w:rPr>
                <w:rFonts w:ascii="Arial" w:hAnsi="Arial" w:cs="Arial"/>
                <w:sz w:val="18"/>
                <w:szCs w:val="18"/>
              </w:rPr>
              <w:t>recognised</w:t>
            </w:r>
            <w:proofErr w:type="spellEnd"/>
          </w:p>
        </w:tc>
        <w:tc>
          <w:tcPr>
            <w:tcW w:w="1367" w:type="dxa"/>
            <w:shd w:val="clear" w:color="auto" w:fill="FAFAFA"/>
            <w:vAlign w:val="bottom"/>
          </w:tcPr>
          <w:p w14:paraId="2708F79B" w14:textId="188045E2" w:rsidR="00EC5D80" w:rsidRPr="00480BFB" w:rsidRDefault="00567EEF" w:rsidP="00567EEF">
            <w:pPr>
              <w:spacing w:after="0" w:line="240" w:lineRule="auto"/>
              <w:ind w:left="-40"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79,276</w:t>
            </w:r>
          </w:p>
        </w:tc>
        <w:tc>
          <w:tcPr>
            <w:tcW w:w="1368" w:type="dxa"/>
            <w:gridSpan w:val="2"/>
            <w:vAlign w:val="bottom"/>
          </w:tcPr>
          <w:p w14:paraId="1E0FAE2E" w14:textId="5486FD66" w:rsidR="00EC5D80" w:rsidRPr="00480BFB" w:rsidRDefault="00EC5D80" w:rsidP="00EC5D80">
            <w:pPr>
              <w:spacing w:after="0" w:line="240" w:lineRule="auto"/>
              <w:ind w:left="-72" w:right="-72"/>
              <w:jc w:val="right"/>
              <w:rPr>
                <w:rFonts w:ascii="Arial" w:hAnsi="Arial" w:cs="Arial"/>
                <w:sz w:val="18"/>
                <w:szCs w:val="18"/>
              </w:rPr>
            </w:pPr>
            <w:r w:rsidRPr="00480BFB">
              <w:rPr>
                <w:rFonts w:ascii="Arial" w:hAnsi="Arial" w:cs="Arial"/>
                <w:sz w:val="18"/>
                <w:szCs w:val="18"/>
              </w:rPr>
              <w:t>968,082</w:t>
            </w:r>
          </w:p>
        </w:tc>
        <w:tc>
          <w:tcPr>
            <w:tcW w:w="1368" w:type="dxa"/>
            <w:shd w:val="clear" w:color="auto" w:fill="FAFAFA"/>
            <w:vAlign w:val="bottom"/>
          </w:tcPr>
          <w:p w14:paraId="5A99EF61" w14:textId="57B5FF31" w:rsidR="00EC5D80" w:rsidRPr="00480BFB" w:rsidRDefault="00567EEF" w:rsidP="00567EEF">
            <w:pPr>
              <w:spacing w:after="0" w:line="240" w:lineRule="auto"/>
              <w:ind w:left="-40" w:right="-72"/>
              <w:jc w:val="right"/>
              <w:rPr>
                <w:rFonts w:ascii="Arial" w:eastAsia="Arial Unicode MS" w:hAnsi="Arial" w:cs="Arial"/>
                <w:spacing w:val="-4"/>
                <w:sz w:val="18"/>
                <w:szCs w:val="18"/>
                <w:lang w:val="en-GB"/>
              </w:rPr>
            </w:pPr>
            <w:r w:rsidRPr="00480BFB">
              <w:rPr>
                <w:rFonts w:ascii="Arial" w:eastAsia="Arial Unicode MS" w:hAnsi="Arial" w:cs="Arial"/>
                <w:spacing w:val="-4"/>
                <w:sz w:val="18"/>
                <w:szCs w:val="18"/>
                <w:lang w:val="en-GB"/>
              </w:rPr>
              <w:t>-</w:t>
            </w:r>
          </w:p>
        </w:tc>
        <w:tc>
          <w:tcPr>
            <w:tcW w:w="1368" w:type="dxa"/>
            <w:vAlign w:val="bottom"/>
          </w:tcPr>
          <w:p w14:paraId="5E813FD1" w14:textId="7C0BCDBE" w:rsidR="00EC5D80" w:rsidRPr="00480BFB" w:rsidRDefault="00567EEF" w:rsidP="00567EEF">
            <w:pPr>
              <w:spacing w:after="0" w:line="240" w:lineRule="auto"/>
              <w:ind w:left="-72" w:right="-72"/>
              <w:jc w:val="right"/>
              <w:rPr>
                <w:rFonts w:ascii="Arial" w:hAnsi="Arial" w:cs="Arial"/>
                <w:sz w:val="18"/>
                <w:szCs w:val="18"/>
              </w:rPr>
            </w:pPr>
            <w:r w:rsidRPr="00480BFB">
              <w:rPr>
                <w:rFonts w:ascii="Arial" w:hAnsi="Arial" w:cs="Arial"/>
                <w:sz w:val="18"/>
                <w:szCs w:val="18"/>
              </w:rPr>
              <w:t>-</w:t>
            </w:r>
          </w:p>
        </w:tc>
      </w:tr>
      <w:tr w:rsidR="00567EEF" w:rsidRPr="00480BFB" w14:paraId="57745E1E" w14:textId="77777777" w:rsidTr="006E500E">
        <w:tc>
          <w:tcPr>
            <w:tcW w:w="3989" w:type="dxa"/>
            <w:vAlign w:val="bottom"/>
            <w:hideMark/>
          </w:tcPr>
          <w:p w14:paraId="7D3080D3" w14:textId="77777777" w:rsidR="00567EEF" w:rsidRPr="00480BFB" w:rsidRDefault="00567EEF" w:rsidP="00567EEF">
            <w:pPr>
              <w:spacing w:after="0" w:line="240" w:lineRule="auto"/>
              <w:ind w:left="-72"/>
              <w:jc w:val="both"/>
              <w:rPr>
                <w:rFonts w:ascii="Arial" w:hAnsi="Arial" w:cs="Arial"/>
                <w:sz w:val="18"/>
                <w:szCs w:val="18"/>
              </w:rPr>
            </w:pPr>
            <w:r w:rsidRPr="00480BFB">
              <w:rPr>
                <w:rFonts w:ascii="Arial" w:hAnsi="Arial" w:cs="Arial"/>
                <w:sz w:val="18"/>
                <w:szCs w:val="18"/>
              </w:rPr>
              <w:t>Adjustment in respect of prior year</w:t>
            </w:r>
          </w:p>
        </w:tc>
        <w:tc>
          <w:tcPr>
            <w:tcW w:w="1367" w:type="dxa"/>
            <w:shd w:val="clear" w:color="auto" w:fill="FAFAFA"/>
            <w:vAlign w:val="bottom"/>
          </w:tcPr>
          <w:p w14:paraId="48CB2B11" w14:textId="024C3CD8" w:rsidR="00567EEF" w:rsidRPr="00480BFB" w:rsidRDefault="00567EEF" w:rsidP="00567EEF">
            <w:pPr>
              <w:spacing w:after="0" w:line="240" w:lineRule="auto"/>
              <w:ind w:left="-40"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1,402,277</w:t>
            </w:r>
          </w:p>
        </w:tc>
        <w:tc>
          <w:tcPr>
            <w:tcW w:w="1368" w:type="dxa"/>
            <w:gridSpan w:val="2"/>
            <w:vAlign w:val="bottom"/>
          </w:tcPr>
          <w:p w14:paraId="3540144D" w14:textId="77777777" w:rsidR="00567EEF" w:rsidRPr="00480BFB" w:rsidRDefault="00567EEF" w:rsidP="00567EEF">
            <w:pPr>
              <w:spacing w:after="0" w:line="240" w:lineRule="auto"/>
              <w:ind w:right="-72"/>
              <w:jc w:val="right"/>
              <w:rPr>
                <w:rFonts w:ascii="Arial" w:hAnsi="Arial" w:cs="Arial"/>
                <w:sz w:val="18"/>
                <w:szCs w:val="18"/>
              </w:rPr>
            </w:pPr>
            <w:r w:rsidRPr="00480BFB">
              <w:rPr>
                <w:rFonts w:ascii="Arial" w:hAnsi="Arial" w:cs="Arial"/>
                <w:sz w:val="18"/>
                <w:szCs w:val="18"/>
              </w:rPr>
              <w:t>500,001</w:t>
            </w:r>
          </w:p>
        </w:tc>
        <w:tc>
          <w:tcPr>
            <w:tcW w:w="1368" w:type="dxa"/>
            <w:shd w:val="clear" w:color="auto" w:fill="FAFAFA"/>
            <w:vAlign w:val="bottom"/>
          </w:tcPr>
          <w:p w14:paraId="7657A1BD" w14:textId="11D4CF0C" w:rsidR="00567EEF" w:rsidRPr="00480BFB" w:rsidRDefault="00567EEF" w:rsidP="00567EEF">
            <w:pPr>
              <w:spacing w:after="0" w:line="240" w:lineRule="auto"/>
              <w:ind w:left="-40" w:right="-72"/>
              <w:jc w:val="right"/>
              <w:rPr>
                <w:rFonts w:ascii="Arial" w:eastAsia="Arial Unicode MS" w:hAnsi="Arial" w:cs="Arial"/>
                <w:spacing w:val="-4"/>
                <w:sz w:val="18"/>
                <w:szCs w:val="18"/>
                <w:lang w:val="en-GB"/>
              </w:rPr>
            </w:pPr>
            <w:r w:rsidRPr="00480BFB">
              <w:rPr>
                <w:rFonts w:ascii="Arial" w:eastAsia="Arial Unicode MS" w:hAnsi="Arial" w:cs="Arial"/>
                <w:spacing w:val="-4"/>
                <w:sz w:val="18"/>
                <w:szCs w:val="18"/>
                <w:lang w:val="en-GB"/>
              </w:rPr>
              <w:t>1,456,392</w:t>
            </w:r>
          </w:p>
        </w:tc>
        <w:tc>
          <w:tcPr>
            <w:tcW w:w="1368" w:type="dxa"/>
            <w:vAlign w:val="bottom"/>
          </w:tcPr>
          <w:p w14:paraId="1AE4D2B6" w14:textId="77777777" w:rsidR="00567EEF" w:rsidRPr="00480BFB" w:rsidRDefault="00567EEF" w:rsidP="00567EEF">
            <w:pPr>
              <w:spacing w:after="0" w:line="240" w:lineRule="auto"/>
              <w:ind w:right="-72"/>
              <w:jc w:val="right"/>
              <w:rPr>
                <w:rFonts w:ascii="Arial" w:hAnsi="Arial" w:cs="Arial"/>
                <w:sz w:val="18"/>
                <w:szCs w:val="18"/>
              </w:rPr>
            </w:pPr>
            <w:r w:rsidRPr="00480BFB">
              <w:rPr>
                <w:rFonts w:ascii="Arial" w:hAnsi="Arial" w:cs="Arial"/>
                <w:sz w:val="18"/>
                <w:szCs w:val="18"/>
              </w:rPr>
              <w:t>500,001</w:t>
            </w:r>
          </w:p>
        </w:tc>
      </w:tr>
      <w:tr w:rsidR="00567EEF" w:rsidRPr="00480BFB" w14:paraId="1DC2D8C5" w14:textId="77777777" w:rsidTr="006E500E">
        <w:tc>
          <w:tcPr>
            <w:tcW w:w="3989" w:type="dxa"/>
            <w:vAlign w:val="bottom"/>
          </w:tcPr>
          <w:p w14:paraId="264B821C" w14:textId="77777777" w:rsidR="00567EEF" w:rsidRPr="00480BFB" w:rsidRDefault="00567EEF" w:rsidP="00567EEF">
            <w:pPr>
              <w:spacing w:after="0" w:line="240" w:lineRule="auto"/>
              <w:ind w:left="-72"/>
              <w:jc w:val="both"/>
              <w:rPr>
                <w:rFonts w:ascii="Arial" w:hAnsi="Arial" w:cs="Arial"/>
                <w:sz w:val="18"/>
                <w:szCs w:val="18"/>
              </w:rPr>
            </w:pPr>
            <w:r w:rsidRPr="00480BFB">
              <w:rPr>
                <w:rFonts w:ascii="Arial" w:hAnsi="Arial" w:cs="Arial"/>
                <w:sz w:val="18"/>
                <w:szCs w:val="18"/>
              </w:rPr>
              <w:t>Other</w:t>
            </w:r>
          </w:p>
        </w:tc>
        <w:tc>
          <w:tcPr>
            <w:tcW w:w="1367" w:type="dxa"/>
            <w:tcBorders>
              <w:bottom w:val="single" w:sz="4" w:space="0" w:color="auto"/>
            </w:tcBorders>
            <w:shd w:val="clear" w:color="auto" w:fill="FAFAFA"/>
            <w:vAlign w:val="bottom"/>
          </w:tcPr>
          <w:p w14:paraId="39CB4483" w14:textId="41C6DB3F" w:rsidR="00567EEF" w:rsidRPr="00480BFB" w:rsidRDefault="00567EEF" w:rsidP="00567EEF">
            <w:pPr>
              <w:spacing w:after="0" w:line="240" w:lineRule="auto"/>
              <w:ind w:left="-40"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(370,681)</w:t>
            </w:r>
          </w:p>
        </w:tc>
        <w:tc>
          <w:tcPr>
            <w:tcW w:w="1368" w:type="dxa"/>
            <w:gridSpan w:val="2"/>
            <w:tcBorders>
              <w:bottom w:val="single" w:sz="4" w:space="0" w:color="auto"/>
            </w:tcBorders>
            <w:vAlign w:val="bottom"/>
          </w:tcPr>
          <w:p w14:paraId="46103559" w14:textId="77777777" w:rsidR="00567EEF" w:rsidRPr="00480BFB" w:rsidRDefault="00567EEF" w:rsidP="00567EEF">
            <w:pPr>
              <w:spacing w:after="0" w:line="240" w:lineRule="auto"/>
              <w:ind w:right="-72"/>
              <w:jc w:val="right"/>
              <w:rPr>
                <w:rFonts w:ascii="Arial" w:hAnsi="Arial" w:cs="Arial"/>
                <w:sz w:val="18"/>
                <w:szCs w:val="18"/>
              </w:rPr>
            </w:pPr>
            <w:r w:rsidRPr="00480BFB">
              <w:rPr>
                <w:rFonts w:ascii="Arial" w:hAnsi="Arial" w:cs="Arial"/>
                <w:sz w:val="18"/>
                <w:szCs w:val="18"/>
              </w:rPr>
              <w:t>(720,298)</w:t>
            </w:r>
          </w:p>
        </w:tc>
        <w:tc>
          <w:tcPr>
            <w:tcW w:w="1368" w:type="dxa"/>
            <w:tcBorders>
              <w:bottom w:val="single" w:sz="4" w:space="0" w:color="auto"/>
            </w:tcBorders>
            <w:shd w:val="clear" w:color="auto" w:fill="FAFAFA"/>
            <w:vAlign w:val="bottom"/>
          </w:tcPr>
          <w:p w14:paraId="76DB766A" w14:textId="2C17BD8D" w:rsidR="00567EEF" w:rsidRPr="00480BFB" w:rsidRDefault="00567EEF" w:rsidP="00567EEF">
            <w:pPr>
              <w:spacing w:after="0" w:line="240" w:lineRule="auto"/>
              <w:ind w:left="-40" w:right="-72"/>
              <w:jc w:val="right"/>
              <w:rPr>
                <w:rFonts w:ascii="Arial" w:eastAsia="Arial Unicode MS" w:hAnsi="Arial" w:cs="Arial"/>
                <w:spacing w:val="-4"/>
                <w:sz w:val="18"/>
                <w:szCs w:val="18"/>
                <w:lang w:val="en-GB"/>
              </w:rPr>
            </w:pPr>
            <w:r w:rsidRPr="00480BFB">
              <w:rPr>
                <w:rFonts w:ascii="Arial" w:eastAsia="Arial Unicode MS" w:hAnsi="Arial" w:cs="Arial"/>
                <w:spacing w:val="-4"/>
                <w:sz w:val="18"/>
                <w:szCs w:val="18"/>
                <w:lang w:val="en-GB"/>
              </w:rPr>
              <w:t>(298,101)</w:t>
            </w:r>
          </w:p>
        </w:tc>
        <w:tc>
          <w:tcPr>
            <w:tcW w:w="1368" w:type="dxa"/>
            <w:tcBorders>
              <w:bottom w:val="single" w:sz="4" w:space="0" w:color="auto"/>
            </w:tcBorders>
            <w:vAlign w:val="bottom"/>
          </w:tcPr>
          <w:p w14:paraId="5C5AAD9A" w14:textId="6754D983" w:rsidR="00567EEF" w:rsidRPr="00480BFB" w:rsidRDefault="00567EEF" w:rsidP="00567EEF">
            <w:pPr>
              <w:spacing w:after="0" w:line="240" w:lineRule="auto"/>
              <w:ind w:right="-72"/>
              <w:jc w:val="right"/>
              <w:rPr>
                <w:rFonts w:ascii="Arial" w:hAnsi="Arial" w:cs="Arial"/>
                <w:sz w:val="18"/>
                <w:szCs w:val="18"/>
              </w:rPr>
            </w:pPr>
            <w:r w:rsidRPr="00480BFB">
              <w:rPr>
                <w:rFonts w:ascii="Arial" w:hAnsi="Arial" w:cs="Arial"/>
                <w:sz w:val="18"/>
                <w:szCs w:val="18"/>
              </w:rPr>
              <w:t>141,49</w:t>
            </w:r>
            <w:r w:rsidR="00592465" w:rsidRPr="00480BFB">
              <w:rPr>
                <w:rFonts w:ascii="Arial" w:hAnsi="Arial" w:cs="Arial"/>
                <w:sz w:val="18"/>
                <w:szCs w:val="18"/>
              </w:rPr>
              <w:t>8</w:t>
            </w:r>
          </w:p>
        </w:tc>
      </w:tr>
      <w:tr w:rsidR="00567EEF" w:rsidRPr="00480BFB" w14:paraId="2B3FC6D1" w14:textId="77777777" w:rsidTr="00125C9E">
        <w:tc>
          <w:tcPr>
            <w:tcW w:w="3989" w:type="dxa"/>
            <w:vAlign w:val="bottom"/>
          </w:tcPr>
          <w:p w14:paraId="5702BFA7" w14:textId="77777777" w:rsidR="00567EEF" w:rsidRPr="00480BFB" w:rsidRDefault="00567EEF" w:rsidP="00567EEF">
            <w:pPr>
              <w:spacing w:after="0" w:line="240" w:lineRule="auto"/>
              <w:ind w:left="-72"/>
              <w:jc w:val="both"/>
              <w:rPr>
                <w:rFonts w:ascii="Arial" w:hAnsi="Arial" w:cs="Arial"/>
                <w:sz w:val="18"/>
                <w:szCs w:val="18"/>
              </w:rPr>
            </w:pPr>
          </w:p>
        </w:tc>
        <w:tc>
          <w:tcPr>
            <w:tcW w:w="1367" w:type="dxa"/>
            <w:tcBorders>
              <w:top w:val="single" w:sz="4" w:space="0" w:color="auto"/>
            </w:tcBorders>
            <w:shd w:val="clear" w:color="auto" w:fill="FAFAFA"/>
            <w:vAlign w:val="bottom"/>
          </w:tcPr>
          <w:p w14:paraId="1F7F4B74" w14:textId="77777777" w:rsidR="00567EEF" w:rsidRPr="00480BFB" w:rsidRDefault="00567EEF" w:rsidP="00567EEF">
            <w:pPr>
              <w:spacing w:after="0" w:line="240" w:lineRule="auto"/>
              <w:ind w:left="-40" w:right="-72"/>
              <w:jc w:val="right"/>
              <w:rPr>
                <w:rFonts w:ascii="Arial" w:eastAsia="Arial Unicode MS" w:hAnsi="Arial" w:cs="Arial"/>
                <w:sz w:val="18"/>
                <w:szCs w:val="18"/>
                <w:lang w:val="en-GB"/>
              </w:rPr>
            </w:pPr>
          </w:p>
        </w:tc>
        <w:tc>
          <w:tcPr>
            <w:tcW w:w="1368" w:type="dxa"/>
            <w:gridSpan w:val="2"/>
            <w:tcBorders>
              <w:top w:val="single" w:sz="4" w:space="0" w:color="auto"/>
            </w:tcBorders>
            <w:vAlign w:val="bottom"/>
          </w:tcPr>
          <w:p w14:paraId="717E5630" w14:textId="77777777" w:rsidR="00567EEF" w:rsidRPr="00480BFB" w:rsidRDefault="00567EEF" w:rsidP="00567EEF">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6BD605B" w14:textId="77777777" w:rsidR="00567EEF" w:rsidRPr="00480BFB" w:rsidRDefault="00567EEF" w:rsidP="00567EEF">
            <w:pPr>
              <w:spacing w:after="0" w:line="240" w:lineRule="auto"/>
              <w:ind w:left="-40" w:right="-72"/>
              <w:jc w:val="right"/>
              <w:rPr>
                <w:rFonts w:ascii="Arial" w:eastAsia="Arial Unicode MS" w:hAnsi="Arial" w:cs="Arial"/>
                <w:spacing w:val="-4"/>
                <w:sz w:val="18"/>
                <w:szCs w:val="18"/>
                <w:lang w:val="en-GB"/>
              </w:rPr>
            </w:pPr>
          </w:p>
        </w:tc>
        <w:tc>
          <w:tcPr>
            <w:tcW w:w="1368" w:type="dxa"/>
            <w:tcBorders>
              <w:top w:val="single" w:sz="4" w:space="0" w:color="auto"/>
            </w:tcBorders>
            <w:vAlign w:val="bottom"/>
          </w:tcPr>
          <w:p w14:paraId="7A2652B4" w14:textId="77777777" w:rsidR="00567EEF" w:rsidRPr="00480BFB" w:rsidRDefault="00567EEF" w:rsidP="00567EEF">
            <w:pPr>
              <w:spacing w:after="0" w:line="240" w:lineRule="auto"/>
              <w:ind w:right="-72"/>
              <w:jc w:val="right"/>
              <w:rPr>
                <w:rFonts w:ascii="Arial" w:hAnsi="Arial" w:cs="Arial"/>
                <w:sz w:val="18"/>
                <w:szCs w:val="18"/>
              </w:rPr>
            </w:pPr>
          </w:p>
        </w:tc>
      </w:tr>
      <w:tr w:rsidR="00567EEF" w:rsidRPr="00480BFB" w14:paraId="2F396E8C" w14:textId="77777777" w:rsidTr="00125C9E">
        <w:tc>
          <w:tcPr>
            <w:tcW w:w="3989" w:type="dxa"/>
            <w:vAlign w:val="bottom"/>
            <w:hideMark/>
          </w:tcPr>
          <w:p w14:paraId="48BB0A7B" w14:textId="77777777" w:rsidR="00567EEF" w:rsidRPr="00480BFB" w:rsidRDefault="00567EEF" w:rsidP="00567EEF">
            <w:pPr>
              <w:spacing w:after="0" w:line="240" w:lineRule="auto"/>
              <w:ind w:left="-72"/>
              <w:jc w:val="both"/>
              <w:rPr>
                <w:rFonts w:ascii="Arial" w:hAnsi="Arial" w:cs="Arial"/>
                <w:sz w:val="18"/>
                <w:szCs w:val="18"/>
              </w:rPr>
            </w:pPr>
            <w:r w:rsidRPr="00480BFB">
              <w:rPr>
                <w:rFonts w:ascii="Arial" w:hAnsi="Arial" w:cs="Arial"/>
                <w:sz w:val="18"/>
                <w:szCs w:val="18"/>
              </w:rPr>
              <w:t>Tax charge</w:t>
            </w:r>
          </w:p>
        </w:tc>
        <w:tc>
          <w:tcPr>
            <w:tcW w:w="1367" w:type="dxa"/>
            <w:tcBorders>
              <w:bottom w:val="single" w:sz="4" w:space="0" w:color="auto"/>
            </w:tcBorders>
            <w:shd w:val="clear" w:color="auto" w:fill="FAFAFA"/>
            <w:vAlign w:val="bottom"/>
          </w:tcPr>
          <w:p w14:paraId="4A8DE042" w14:textId="39CCE1FD" w:rsidR="00567EEF" w:rsidRPr="00480BFB" w:rsidRDefault="00567EEF" w:rsidP="00567EEF">
            <w:pPr>
              <w:spacing w:after="0" w:line="240" w:lineRule="auto"/>
              <w:ind w:left="-40"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328,237,513</w:t>
            </w:r>
          </w:p>
        </w:tc>
        <w:tc>
          <w:tcPr>
            <w:tcW w:w="1368" w:type="dxa"/>
            <w:gridSpan w:val="2"/>
            <w:tcBorders>
              <w:bottom w:val="single" w:sz="4" w:space="0" w:color="auto"/>
            </w:tcBorders>
            <w:vAlign w:val="bottom"/>
          </w:tcPr>
          <w:p w14:paraId="3FE11A12" w14:textId="77777777" w:rsidR="00567EEF" w:rsidRPr="00480BFB" w:rsidRDefault="00567EEF" w:rsidP="00567EEF">
            <w:pPr>
              <w:spacing w:after="0" w:line="240" w:lineRule="auto"/>
              <w:ind w:right="-72"/>
              <w:jc w:val="right"/>
              <w:rPr>
                <w:rFonts w:ascii="Arial" w:hAnsi="Arial" w:cs="Arial"/>
                <w:sz w:val="18"/>
                <w:szCs w:val="18"/>
              </w:rPr>
            </w:pPr>
            <w:r w:rsidRPr="00480BFB">
              <w:rPr>
                <w:rFonts w:ascii="Arial" w:hAnsi="Arial" w:cs="Arial"/>
                <w:sz w:val="18"/>
                <w:szCs w:val="18"/>
              </w:rPr>
              <w:t>288,734,104</w:t>
            </w:r>
          </w:p>
        </w:tc>
        <w:tc>
          <w:tcPr>
            <w:tcW w:w="1368" w:type="dxa"/>
            <w:tcBorders>
              <w:bottom w:val="single" w:sz="4" w:space="0" w:color="auto"/>
            </w:tcBorders>
            <w:shd w:val="clear" w:color="auto" w:fill="FAFAFA"/>
            <w:vAlign w:val="bottom"/>
          </w:tcPr>
          <w:p w14:paraId="39B1F311" w14:textId="2F2A518B" w:rsidR="00567EEF" w:rsidRPr="00480BFB" w:rsidRDefault="00567EEF" w:rsidP="00567EEF">
            <w:pPr>
              <w:spacing w:after="0" w:line="240" w:lineRule="auto"/>
              <w:ind w:left="-40" w:right="-72"/>
              <w:jc w:val="right"/>
              <w:rPr>
                <w:rFonts w:ascii="Arial" w:eastAsia="Arial Unicode MS" w:hAnsi="Arial" w:cs="Arial"/>
                <w:spacing w:val="-4"/>
                <w:sz w:val="18"/>
                <w:szCs w:val="18"/>
                <w:lang w:val="en-GB"/>
              </w:rPr>
            </w:pPr>
            <w:r w:rsidRPr="00480BFB">
              <w:rPr>
                <w:rFonts w:ascii="Arial" w:eastAsia="Arial Unicode MS" w:hAnsi="Arial" w:cs="Arial"/>
                <w:spacing w:val="-4"/>
                <w:sz w:val="18"/>
                <w:szCs w:val="18"/>
                <w:lang w:val="en-GB"/>
              </w:rPr>
              <w:t>288,871,359</w:t>
            </w:r>
          </w:p>
        </w:tc>
        <w:tc>
          <w:tcPr>
            <w:tcW w:w="1368" w:type="dxa"/>
            <w:tcBorders>
              <w:bottom w:val="single" w:sz="4" w:space="0" w:color="auto"/>
            </w:tcBorders>
            <w:vAlign w:val="bottom"/>
          </w:tcPr>
          <w:p w14:paraId="7AC6946F" w14:textId="77777777" w:rsidR="00567EEF" w:rsidRPr="00480BFB" w:rsidRDefault="00567EEF" w:rsidP="00567EEF">
            <w:pPr>
              <w:spacing w:after="0" w:line="240" w:lineRule="auto"/>
              <w:ind w:right="-72"/>
              <w:jc w:val="right"/>
              <w:rPr>
                <w:rFonts w:ascii="Arial" w:hAnsi="Arial" w:cs="Arial"/>
                <w:sz w:val="18"/>
                <w:szCs w:val="18"/>
              </w:rPr>
            </w:pPr>
            <w:r w:rsidRPr="00480BFB">
              <w:rPr>
                <w:rFonts w:ascii="Arial" w:hAnsi="Arial" w:cs="Arial"/>
                <w:sz w:val="18"/>
                <w:szCs w:val="18"/>
              </w:rPr>
              <w:t>249,818,492</w:t>
            </w:r>
          </w:p>
        </w:tc>
      </w:tr>
    </w:tbl>
    <w:p w14:paraId="4952AD07" w14:textId="77777777" w:rsidR="0009609A" w:rsidRPr="00480BFB" w:rsidRDefault="0009609A" w:rsidP="0009609A">
      <w:pPr>
        <w:spacing w:after="0" w:line="240" w:lineRule="auto"/>
        <w:jc w:val="both"/>
        <w:rPr>
          <w:rFonts w:ascii="Arial" w:eastAsia="Arial Unicode MS" w:hAnsi="Arial" w:cs="Arial"/>
          <w:sz w:val="18"/>
          <w:szCs w:val="18"/>
          <w:lang w:bidi="th-TH"/>
        </w:rPr>
      </w:pPr>
    </w:p>
    <w:p w14:paraId="4EA3F8CD" w14:textId="29FC8E75" w:rsidR="00E9475D" w:rsidRDefault="00E9475D">
      <w:pPr>
        <w:rPr>
          <w:rFonts w:ascii="Arial" w:eastAsia="Arial Unicode MS" w:hAnsi="Arial" w:cs="Arial"/>
          <w:color w:val="DC6900" w:themeColor="accent1"/>
          <w:sz w:val="18"/>
          <w:szCs w:val="18"/>
          <w:lang w:bidi="th-TH"/>
        </w:rPr>
      </w:pPr>
      <w:r>
        <w:rPr>
          <w:rFonts w:ascii="Arial" w:eastAsia="Arial Unicode MS" w:hAnsi="Arial" w:cs="Arial"/>
          <w:color w:val="DC6900" w:themeColor="accent1"/>
          <w:sz w:val="18"/>
          <w:szCs w:val="18"/>
          <w:lang w:bidi="th-TH"/>
        </w:rPr>
        <w:br w:type="page"/>
      </w:r>
    </w:p>
    <w:p w14:paraId="58F1E768" w14:textId="534776DE" w:rsidR="0009609A" w:rsidRDefault="0009609A" w:rsidP="0009609A">
      <w:pPr>
        <w:spacing w:after="0" w:line="240" w:lineRule="auto"/>
        <w:jc w:val="both"/>
        <w:rPr>
          <w:rFonts w:ascii="Arial" w:eastAsia="Arial Unicode MS" w:hAnsi="Arial" w:cs="Arial"/>
          <w:color w:val="DC6900" w:themeColor="accent1"/>
          <w:sz w:val="18"/>
          <w:szCs w:val="18"/>
          <w:lang w:bidi="th-TH"/>
        </w:rPr>
      </w:pPr>
    </w:p>
    <w:p w14:paraId="77A806AD" w14:textId="77777777" w:rsidR="00E9475D" w:rsidRPr="00480BFB" w:rsidRDefault="00E9475D" w:rsidP="0009609A">
      <w:pPr>
        <w:spacing w:after="0" w:line="240" w:lineRule="auto"/>
        <w:jc w:val="both"/>
        <w:rPr>
          <w:rFonts w:ascii="Arial" w:eastAsia="Arial Unicode MS" w:hAnsi="Arial" w:cs="Arial"/>
          <w:color w:val="DC6900" w:themeColor="accent1"/>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09609A" w:rsidRPr="00480BFB" w14:paraId="465791C5" w14:textId="77777777" w:rsidTr="0009609A">
        <w:trPr>
          <w:trHeight w:val="386"/>
        </w:trPr>
        <w:tc>
          <w:tcPr>
            <w:tcW w:w="9461" w:type="dxa"/>
            <w:shd w:val="clear" w:color="auto" w:fill="FFA543"/>
            <w:vAlign w:val="center"/>
          </w:tcPr>
          <w:p w14:paraId="038CA9B7" w14:textId="397DB5E6" w:rsidR="0009609A" w:rsidRPr="00480BFB" w:rsidRDefault="00244E57" w:rsidP="0009609A">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480BFB">
              <w:rPr>
                <w:rFonts w:ascii="Arial" w:eastAsia="Arial Unicode MS" w:hAnsi="Arial" w:cs="Arial"/>
                <w:b/>
                <w:bCs/>
                <w:color w:val="FFFFFF" w:themeColor="background1"/>
                <w:sz w:val="18"/>
                <w:szCs w:val="18"/>
                <w:lang w:val="en-GB" w:bidi="th-TH"/>
              </w:rPr>
              <w:t>31</w:t>
            </w:r>
            <w:r w:rsidR="0009609A" w:rsidRPr="00480BFB">
              <w:rPr>
                <w:rFonts w:ascii="Arial" w:eastAsia="Arial Unicode MS" w:hAnsi="Arial" w:cs="Arial"/>
                <w:b/>
                <w:bCs/>
                <w:color w:val="FFFFFF" w:themeColor="background1"/>
                <w:sz w:val="18"/>
                <w:szCs w:val="18"/>
                <w:lang w:val="en-GB" w:bidi="th-TH"/>
              </w:rPr>
              <w:tab/>
              <w:t>Earnings per share</w:t>
            </w:r>
          </w:p>
        </w:tc>
      </w:tr>
    </w:tbl>
    <w:p w14:paraId="28800690" w14:textId="77777777" w:rsidR="0009609A" w:rsidRPr="00480BFB" w:rsidRDefault="0009609A" w:rsidP="0009609A">
      <w:pPr>
        <w:spacing w:after="0" w:line="240" w:lineRule="auto"/>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09609A" w:rsidRPr="00480BFB" w14:paraId="7C1E325A" w14:textId="77777777" w:rsidTr="00D32C30">
        <w:tc>
          <w:tcPr>
            <w:tcW w:w="3989" w:type="dxa"/>
            <w:tcBorders>
              <w:top w:val="nil"/>
              <w:left w:val="nil"/>
              <w:bottom w:val="nil"/>
              <w:right w:val="nil"/>
            </w:tcBorders>
            <w:shd w:val="clear" w:color="auto" w:fill="auto"/>
          </w:tcPr>
          <w:p w14:paraId="52888D8A" w14:textId="77777777" w:rsidR="0009609A" w:rsidRPr="00480BFB" w:rsidRDefault="0009609A" w:rsidP="0009609A">
            <w:pPr>
              <w:spacing w:after="0" w:line="240" w:lineRule="auto"/>
              <w:ind w:left="-72"/>
              <w:jc w:val="both"/>
              <w:rPr>
                <w:rFonts w:ascii="Arial" w:hAnsi="Arial" w:cs="Arial"/>
                <w:b/>
                <w:bCs/>
                <w:sz w:val="18"/>
                <w:szCs w:val="18"/>
                <w:highlight w:val="green"/>
              </w:rPr>
            </w:pPr>
            <w:bookmarkStart w:id="13" w:name="_Hlk22533817"/>
          </w:p>
        </w:tc>
        <w:tc>
          <w:tcPr>
            <w:tcW w:w="2736" w:type="dxa"/>
            <w:gridSpan w:val="2"/>
            <w:tcBorders>
              <w:top w:val="single" w:sz="4" w:space="0" w:color="auto"/>
              <w:left w:val="nil"/>
              <w:bottom w:val="single" w:sz="4" w:space="0" w:color="auto"/>
              <w:right w:val="nil"/>
            </w:tcBorders>
            <w:shd w:val="clear" w:color="auto" w:fill="auto"/>
            <w:hideMark/>
          </w:tcPr>
          <w:p w14:paraId="5BAACF0F"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Consolidated</w:t>
            </w:r>
          </w:p>
          <w:p w14:paraId="42D649D1"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31DAA8D3"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Separate</w:t>
            </w:r>
          </w:p>
          <w:p w14:paraId="2C8B6E96"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financial statements</w:t>
            </w:r>
          </w:p>
        </w:tc>
      </w:tr>
      <w:tr w:rsidR="0009609A" w:rsidRPr="00480BFB" w14:paraId="5134ABA3" w14:textId="77777777" w:rsidTr="0009609A">
        <w:tc>
          <w:tcPr>
            <w:tcW w:w="3989" w:type="dxa"/>
            <w:tcBorders>
              <w:top w:val="nil"/>
              <w:left w:val="nil"/>
              <w:bottom w:val="nil"/>
              <w:right w:val="nil"/>
            </w:tcBorders>
            <w:shd w:val="clear" w:color="auto" w:fill="auto"/>
          </w:tcPr>
          <w:p w14:paraId="2D7E99F0" w14:textId="77777777" w:rsidR="0009609A" w:rsidRPr="00480BFB" w:rsidRDefault="0009609A" w:rsidP="0009609A">
            <w:pPr>
              <w:spacing w:after="0" w:line="240" w:lineRule="auto"/>
              <w:ind w:left="-72"/>
              <w:jc w:val="both"/>
              <w:rPr>
                <w:rFonts w:ascii="Arial" w:hAnsi="Arial" w:cs="Arial"/>
                <w:b/>
                <w:bCs/>
                <w:sz w:val="18"/>
                <w:szCs w:val="18"/>
                <w:highlight w:val="green"/>
              </w:rPr>
            </w:pPr>
          </w:p>
        </w:tc>
        <w:tc>
          <w:tcPr>
            <w:tcW w:w="1367" w:type="dxa"/>
            <w:tcBorders>
              <w:top w:val="single" w:sz="4" w:space="0" w:color="auto"/>
              <w:left w:val="nil"/>
              <w:bottom w:val="single" w:sz="4" w:space="0" w:color="auto"/>
              <w:right w:val="nil"/>
            </w:tcBorders>
            <w:shd w:val="clear" w:color="auto" w:fill="auto"/>
            <w:hideMark/>
          </w:tcPr>
          <w:p w14:paraId="6CE44DBF" w14:textId="77777777" w:rsidR="0009609A" w:rsidRPr="00480BFB" w:rsidRDefault="00E31A02"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2020</w:t>
            </w:r>
          </w:p>
        </w:tc>
        <w:tc>
          <w:tcPr>
            <w:tcW w:w="1369" w:type="dxa"/>
            <w:tcBorders>
              <w:top w:val="single" w:sz="4" w:space="0" w:color="auto"/>
              <w:left w:val="nil"/>
              <w:bottom w:val="single" w:sz="4" w:space="0" w:color="auto"/>
              <w:right w:val="nil"/>
            </w:tcBorders>
            <w:shd w:val="clear" w:color="auto" w:fill="auto"/>
            <w:hideMark/>
          </w:tcPr>
          <w:p w14:paraId="0D87961F" w14:textId="77777777" w:rsidR="0009609A" w:rsidRPr="00480BFB" w:rsidRDefault="00E31A02"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2019</w:t>
            </w:r>
          </w:p>
        </w:tc>
        <w:tc>
          <w:tcPr>
            <w:tcW w:w="1368" w:type="dxa"/>
            <w:tcBorders>
              <w:top w:val="single" w:sz="4" w:space="0" w:color="auto"/>
              <w:left w:val="nil"/>
              <w:bottom w:val="single" w:sz="4" w:space="0" w:color="auto"/>
              <w:right w:val="nil"/>
            </w:tcBorders>
            <w:shd w:val="clear" w:color="auto" w:fill="auto"/>
            <w:hideMark/>
          </w:tcPr>
          <w:p w14:paraId="2596CEF2" w14:textId="77777777" w:rsidR="0009609A" w:rsidRPr="00480BFB" w:rsidRDefault="00E31A02"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2020</w:t>
            </w:r>
          </w:p>
        </w:tc>
        <w:tc>
          <w:tcPr>
            <w:tcW w:w="1368" w:type="dxa"/>
            <w:tcBorders>
              <w:top w:val="single" w:sz="4" w:space="0" w:color="auto"/>
              <w:left w:val="nil"/>
              <w:bottom w:val="single" w:sz="4" w:space="0" w:color="auto"/>
              <w:right w:val="nil"/>
            </w:tcBorders>
            <w:shd w:val="clear" w:color="auto" w:fill="auto"/>
            <w:hideMark/>
          </w:tcPr>
          <w:p w14:paraId="258DEFC9" w14:textId="77777777" w:rsidR="0009609A" w:rsidRPr="00480BFB" w:rsidRDefault="00E31A02"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2019</w:t>
            </w:r>
          </w:p>
        </w:tc>
      </w:tr>
      <w:tr w:rsidR="0009609A" w:rsidRPr="00480BFB" w14:paraId="7F60FE41" w14:textId="77777777" w:rsidTr="0009609A">
        <w:tc>
          <w:tcPr>
            <w:tcW w:w="3989" w:type="dxa"/>
            <w:tcBorders>
              <w:top w:val="nil"/>
              <w:left w:val="nil"/>
              <w:bottom w:val="nil"/>
              <w:right w:val="nil"/>
            </w:tcBorders>
            <w:shd w:val="clear" w:color="auto" w:fill="auto"/>
          </w:tcPr>
          <w:p w14:paraId="6CA98034" w14:textId="77777777" w:rsidR="0009609A" w:rsidRPr="00480BFB" w:rsidRDefault="0009609A" w:rsidP="0009609A">
            <w:pPr>
              <w:spacing w:after="0" w:line="240" w:lineRule="auto"/>
              <w:ind w:left="-72"/>
              <w:jc w:val="both"/>
              <w:rPr>
                <w:rFonts w:ascii="Arial" w:hAnsi="Arial" w:cs="Arial"/>
                <w:sz w:val="18"/>
                <w:szCs w:val="18"/>
                <w:highlight w:val="green"/>
              </w:rPr>
            </w:pPr>
          </w:p>
        </w:tc>
        <w:tc>
          <w:tcPr>
            <w:tcW w:w="1367" w:type="dxa"/>
            <w:tcBorders>
              <w:top w:val="single" w:sz="4" w:space="0" w:color="auto"/>
              <w:left w:val="nil"/>
              <w:bottom w:val="nil"/>
              <w:right w:val="nil"/>
            </w:tcBorders>
            <w:shd w:val="clear" w:color="auto" w:fill="FAFAFA"/>
          </w:tcPr>
          <w:p w14:paraId="3DA82BA0" w14:textId="77777777" w:rsidR="0009609A" w:rsidRPr="00480BFB" w:rsidRDefault="0009609A" w:rsidP="0009609A">
            <w:pPr>
              <w:spacing w:after="0" w:line="240" w:lineRule="auto"/>
              <w:ind w:right="-72"/>
              <w:jc w:val="right"/>
              <w:rPr>
                <w:rFonts w:ascii="Arial" w:hAnsi="Arial" w:cs="Arial"/>
                <w:sz w:val="18"/>
                <w:szCs w:val="18"/>
                <w:highlight w:val="green"/>
              </w:rPr>
            </w:pPr>
          </w:p>
        </w:tc>
        <w:tc>
          <w:tcPr>
            <w:tcW w:w="1369" w:type="dxa"/>
            <w:tcBorders>
              <w:top w:val="single" w:sz="4" w:space="0" w:color="auto"/>
              <w:left w:val="nil"/>
              <w:bottom w:val="nil"/>
              <w:right w:val="nil"/>
            </w:tcBorders>
            <w:shd w:val="clear" w:color="auto" w:fill="auto"/>
          </w:tcPr>
          <w:p w14:paraId="779E5FC8" w14:textId="77777777" w:rsidR="0009609A" w:rsidRPr="00480BFB" w:rsidRDefault="0009609A" w:rsidP="0009609A">
            <w:pPr>
              <w:spacing w:after="0" w:line="240" w:lineRule="auto"/>
              <w:ind w:right="-72"/>
              <w:jc w:val="right"/>
              <w:rPr>
                <w:rFonts w:ascii="Arial" w:hAnsi="Arial" w:cs="Arial"/>
                <w:sz w:val="18"/>
                <w:szCs w:val="18"/>
                <w:highlight w:val="green"/>
              </w:rPr>
            </w:pPr>
          </w:p>
        </w:tc>
        <w:tc>
          <w:tcPr>
            <w:tcW w:w="1368" w:type="dxa"/>
            <w:tcBorders>
              <w:top w:val="single" w:sz="4" w:space="0" w:color="auto"/>
              <w:left w:val="nil"/>
              <w:bottom w:val="nil"/>
              <w:right w:val="nil"/>
            </w:tcBorders>
            <w:shd w:val="clear" w:color="auto" w:fill="FAFAFA"/>
          </w:tcPr>
          <w:p w14:paraId="11CD6083" w14:textId="77777777" w:rsidR="0009609A" w:rsidRPr="00480BFB" w:rsidRDefault="0009609A" w:rsidP="0009609A">
            <w:pPr>
              <w:spacing w:after="0" w:line="240" w:lineRule="auto"/>
              <w:ind w:right="-72"/>
              <w:jc w:val="right"/>
              <w:rPr>
                <w:rFonts w:ascii="Arial" w:hAnsi="Arial" w:cs="Arial"/>
                <w:sz w:val="18"/>
                <w:szCs w:val="18"/>
                <w:highlight w:val="green"/>
              </w:rPr>
            </w:pPr>
          </w:p>
        </w:tc>
        <w:tc>
          <w:tcPr>
            <w:tcW w:w="1368" w:type="dxa"/>
            <w:tcBorders>
              <w:top w:val="single" w:sz="4" w:space="0" w:color="auto"/>
              <w:left w:val="nil"/>
              <w:bottom w:val="nil"/>
              <w:right w:val="nil"/>
            </w:tcBorders>
            <w:shd w:val="clear" w:color="auto" w:fill="auto"/>
          </w:tcPr>
          <w:p w14:paraId="0EFC47F3" w14:textId="77777777" w:rsidR="0009609A" w:rsidRPr="00480BFB" w:rsidRDefault="0009609A" w:rsidP="0009609A">
            <w:pPr>
              <w:spacing w:after="0" w:line="240" w:lineRule="auto"/>
              <w:ind w:right="-72"/>
              <w:jc w:val="right"/>
              <w:rPr>
                <w:rFonts w:ascii="Arial" w:hAnsi="Arial" w:cs="Arial"/>
                <w:sz w:val="18"/>
                <w:szCs w:val="18"/>
                <w:highlight w:val="green"/>
              </w:rPr>
            </w:pPr>
          </w:p>
        </w:tc>
      </w:tr>
      <w:tr w:rsidR="0009609A" w:rsidRPr="00480BFB" w14:paraId="148FD6CB" w14:textId="77777777" w:rsidTr="0009609A">
        <w:tc>
          <w:tcPr>
            <w:tcW w:w="3989" w:type="dxa"/>
            <w:tcBorders>
              <w:top w:val="nil"/>
              <w:left w:val="nil"/>
              <w:bottom w:val="nil"/>
              <w:right w:val="nil"/>
            </w:tcBorders>
            <w:shd w:val="clear" w:color="auto" w:fill="auto"/>
          </w:tcPr>
          <w:p w14:paraId="470700AB" w14:textId="77777777" w:rsidR="0009609A" w:rsidRPr="00480BFB" w:rsidRDefault="0009609A" w:rsidP="0009609A">
            <w:pPr>
              <w:spacing w:after="0" w:line="240" w:lineRule="auto"/>
              <w:ind w:left="176" w:hanging="248"/>
              <w:jc w:val="both"/>
              <w:rPr>
                <w:rFonts w:ascii="Arial" w:hAnsi="Arial" w:cs="Arial"/>
                <w:sz w:val="18"/>
                <w:szCs w:val="18"/>
                <w:highlight w:val="green"/>
              </w:rPr>
            </w:pPr>
            <w:r w:rsidRPr="00480BFB">
              <w:rPr>
                <w:rFonts w:ascii="Arial" w:hAnsi="Arial" w:cs="Arial"/>
                <w:b/>
                <w:bCs/>
                <w:sz w:val="18"/>
                <w:szCs w:val="18"/>
              </w:rPr>
              <w:t>Basic earnings per share</w:t>
            </w:r>
          </w:p>
        </w:tc>
        <w:tc>
          <w:tcPr>
            <w:tcW w:w="1367" w:type="dxa"/>
            <w:tcBorders>
              <w:top w:val="nil"/>
              <w:left w:val="nil"/>
              <w:bottom w:val="nil"/>
              <w:right w:val="nil"/>
            </w:tcBorders>
            <w:shd w:val="clear" w:color="auto" w:fill="FAFAFA"/>
          </w:tcPr>
          <w:p w14:paraId="72B1801A" w14:textId="77777777" w:rsidR="0009609A" w:rsidRPr="00480BFB" w:rsidRDefault="0009609A" w:rsidP="0009609A">
            <w:pPr>
              <w:spacing w:after="0" w:line="240" w:lineRule="auto"/>
              <w:ind w:right="-72"/>
              <w:jc w:val="right"/>
              <w:rPr>
                <w:rFonts w:ascii="Arial" w:hAnsi="Arial" w:cs="Arial"/>
                <w:sz w:val="18"/>
                <w:szCs w:val="18"/>
                <w:highlight w:val="green"/>
              </w:rPr>
            </w:pPr>
          </w:p>
        </w:tc>
        <w:tc>
          <w:tcPr>
            <w:tcW w:w="1369" w:type="dxa"/>
            <w:tcBorders>
              <w:top w:val="nil"/>
              <w:left w:val="nil"/>
              <w:bottom w:val="nil"/>
              <w:right w:val="nil"/>
            </w:tcBorders>
            <w:shd w:val="clear" w:color="auto" w:fill="auto"/>
          </w:tcPr>
          <w:p w14:paraId="1E8C5970" w14:textId="77777777" w:rsidR="0009609A" w:rsidRPr="00480BFB" w:rsidRDefault="0009609A" w:rsidP="0009609A">
            <w:pPr>
              <w:spacing w:after="0" w:line="240" w:lineRule="auto"/>
              <w:ind w:right="-72"/>
              <w:jc w:val="right"/>
              <w:rPr>
                <w:rFonts w:ascii="Arial" w:hAnsi="Arial" w:cs="Arial"/>
                <w:sz w:val="18"/>
                <w:szCs w:val="18"/>
                <w:highlight w:val="green"/>
              </w:rPr>
            </w:pPr>
          </w:p>
        </w:tc>
        <w:tc>
          <w:tcPr>
            <w:tcW w:w="1368" w:type="dxa"/>
            <w:tcBorders>
              <w:top w:val="nil"/>
              <w:left w:val="nil"/>
              <w:bottom w:val="nil"/>
              <w:right w:val="nil"/>
            </w:tcBorders>
            <w:shd w:val="clear" w:color="auto" w:fill="FAFAFA"/>
          </w:tcPr>
          <w:p w14:paraId="094FD80F" w14:textId="77777777" w:rsidR="0009609A" w:rsidRPr="00480BFB" w:rsidRDefault="0009609A" w:rsidP="0009609A">
            <w:pPr>
              <w:spacing w:after="0" w:line="240" w:lineRule="auto"/>
              <w:ind w:right="-72"/>
              <w:jc w:val="right"/>
              <w:rPr>
                <w:rFonts w:ascii="Arial" w:hAnsi="Arial" w:cs="Arial"/>
                <w:sz w:val="18"/>
                <w:szCs w:val="18"/>
                <w:highlight w:val="green"/>
              </w:rPr>
            </w:pPr>
          </w:p>
        </w:tc>
        <w:tc>
          <w:tcPr>
            <w:tcW w:w="1368" w:type="dxa"/>
            <w:tcBorders>
              <w:top w:val="nil"/>
              <w:left w:val="nil"/>
              <w:bottom w:val="nil"/>
              <w:right w:val="nil"/>
            </w:tcBorders>
            <w:shd w:val="clear" w:color="auto" w:fill="auto"/>
          </w:tcPr>
          <w:p w14:paraId="57207E08" w14:textId="77777777" w:rsidR="0009609A" w:rsidRPr="00480BFB" w:rsidRDefault="0009609A" w:rsidP="0009609A">
            <w:pPr>
              <w:spacing w:after="0" w:line="240" w:lineRule="auto"/>
              <w:ind w:right="-72"/>
              <w:jc w:val="right"/>
              <w:rPr>
                <w:rFonts w:ascii="Arial" w:hAnsi="Arial" w:cs="Arial"/>
                <w:sz w:val="18"/>
                <w:szCs w:val="18"/>
                <w:highlight w:val="green"/>
              </w:rPr>
            </w:pPr>
          </w:p>
        </w:tc>
      </w:tr>
      <w:tr w:rsidR="008657DB" w:rsidRPr="00480BFB" w14:paraId="3407652F" w14:textId="77777777" w:rsidTr="0009609A">
        <w:tc>
          <w:tcPr>
            <w:tcW w:w="3989" w:type="dxa"/>
            <w:tcBorders>
              <w:top w:val="nil"/>
              <w:left w:val="nil"/>
              <w:bottom w:val="nil"/>
              <w:right w:val="nil"/>
            </w:tcBorders>
            <w:shd w:val="clear" w:color="auto" w:fill="auto"/>
          </w:tcPr>
          <w:p w14:paraId="6D2FF413" w14:textId="77777777" w:rsidR="008657DB" w:rsidRPr="00480BFB" w:rsidRDefault="008657DB" w:rsidP="0009609A">
            <w:pPr>
              <w:spacing w:after="0" w:line="240" w:lineRule="auto"/>
              <w:ind w:left="176" w:hanging="248"/>
              <w:jc w:val="both"/>
              <w:rPr>
                <w:rFonts w:ascii="Arial" w:hAnsi="Arial" w:cs="Arial"/>
                <w:b/>
                <w:bCs/>
                <w:sz w:val="18"/>
                <w:szCs w:val="18"/>
              </w:rPr>
            </w:pPr>
            <w:r w:rsidRPr="00480BFB">
              <w:rPr>
                <w:rFonts w:ascii="Arial" w:hAnsi="Arial" w:cs="Arial"/>
                <w:sz w:val="18"/>
                <w:szCs w:val="18"/>
              </w:rPr>
              <w:t>From continuing operations attributable to the</w:t>
            </w:r>
          </w:p>
        </w:tc>
        <w:tc>
          <w:tcPr>
            <w:tcW w:w="1367" w:type="dxa"/>
            <w:tcBorders>
              <w:top w:val="nil"/>
              <w:left w:val="nil"/>
              <w:bottom w:val="nil"/>
              <w:right w:val="nil"/>
            </w:tcBorders>
            <w:shd w:val="clear" w:color="auto" w:fill="FAFAFA"/>
          </w:tcPr>
          <w:p w14:paraId="63B35DEF" w14:textId="77777777" w:rsidR="008657DB" w:rsidRPr="00480BFB" w:rsidRDefault="008657DB" w:rsidP="0009609A">
            <w:pPr>
              <w:spacing w:after="0" w:line="240" w:lineRule="auto"/>
              <w:ind w:right="-72"/>
              <w:jc w:val="right"/>
              <w:rPr>
                <w:rFonts w:ascii="Arial" w:hAnsi="Arial" w:cs="Arial"/>
                <w:sz w:val="18"/>
                <w:szCs w:val="18"/>
                <w:highlight w:val="green"/>
              </w:rPr>
            </w:pPr>
          </w:p>
        </w:tc>
        <w:tc>
          <w:tcPr>
            <w:tcW w:w="1369" w:type="dxa"/>
            <w:tcBorders>
              <w:top w:val="nil"/>
              <w:left w:val="nil"/>
              <w:bottom w:val="nil"/>
              <w:right w:val="nil"/>
            </w:tcBorders>
            <w:shd w:val="clear" w:color="auto" w:fill="auto"/>
          </w:tcPr>
          <w:p w14:paraId="73277C5A" w14:textId="77777777" w:rsidR="008657DB" w:rsidRPr="00480BFB" w:rsidRDefault="008657DB" w:rsidP="0009609A">
            <w:pPr>
              <w:spacing w:after="0" w:line="240" w:lineRule="auto"/>
              <w:ind w:right="-72"/>
              <w:jc w:val="right"/>
              <w:rPr>
                <w:rFonts w:ascii="Arial" w:hAnsi="Arial" w:cs="Arial"/>
                <w:sz w:val="18"/>
                <w:szCs w:val="18"/>
                <w:highlight w:val="green"/>
              </w:rPr>
            </w:pPr>
          </w:p>
        </w:tc>
        <w:tc>
          <w:tcPr>
            <w:tcW w:w="1368" w:type="dxa"/>
            <w:tcBorders>
              <w:top w:val="nil"/>
              <w:left w:val="nil"/>
              <w:bottom w:val="nil"/>
              <w:right w:val="nil"/>
            </w:tcBorders>
            <w:shd w:val="clear" w:color="auto" w:fill="FAFAFA"/>
          </w:tcPr>
          <w:p w14:paraId="4CDA836D" w14:textId="77777777" w:rsidR="008657DB" w:rsidRPr="00480BFB" w:rsidRDefault="008657DB" w:rsidP="0009609A">
            <w:pPr>
              <w:spacing w:after="0" w:line="240" w:lineRule="auto"/>
              <w:ind w:right="-72"/>
              <w:jc w:val="right"/>
              <w:rPr>
                <w:rFonts w:ascii="Arial" w:hAnsi="Arial" w:cs="Arial"/>
                <w:sz w:val="18"/>
                <w:szCs w:val="18"/>
                <w:highlight w:val="green"/>
              </w:rPr>
            </w:pPr>
          </w:p>
        </w:tc>
        <w:tc>
          <w:tcPr>
            <w:tcW w:w="1368" w:type="dxa"/>
            <w:tcBorders>
              <w:top w:val="nil"/>
              <w:left w:val="nil"/>
              <w:bottom w:val="nil"/>
              <w:right w:val="nil"/>
            </w:tcBorders>
            <w:shd w:val="clear" w:color="auto" w:fill="auto"/>
          </w:tcPr>
          <w:p w14:paraId="75F0DAD0" w14:textId="77777777" w:rsidR="008657DB" w:rsidRPr="00480BFB" w:rsidRDefault="008657DB" w:rsidP="0009609A">
            <w:pPr>
              <w:spacing w:after="0" w:line="240" w:lineRule="auto"/>
              <w:ind w:right="-72"/>
              <w:jc w:val="right"/>
              <w:rPr>
                <w:rFonts w:ascii="Arial" w:hAnsi="Arial" w:cs="Arial"/>
                <w:sz w:val="18"/>
                <w:szCs w:val="18"/>
                <w:highlight w:val="green"/>
              </w:rPr>
            </w:pPr>
          </w:p>
        </w:tc>
      </w:tr>
      <w:tr w:rsidR="006D477F" w:rsidRPr="00480BFB" w14:paraId="4D61457D" w14:textId="77777777" w:rsidTr="008657DB">
        <w:tc>
          <w:tcPr>
            <w:tcW w:w="3989" w:type="dxa"/>
            <w:tcBorders>
              <w:top w:val="nil"/>
              <w:left w:val="nil"/>
              <w:bottom w:val="nil"/>
              <w:right w:val="nil"/>
            </w:tcBorders>
            <w:shd w:val="clear" w:color="auto" w:fill="auto"/>
          </w:tcPr>
          <w:p w14:paraId="1AC18D39" w14:textId="77777777" w:rsidR="006D477F" w:rsidRPr="00480BFB" w:rsidRDefault="006D477F" w:rsidP="006D477F">
            <w:pPr>
              <w:tabs>
                <w:tab w:val="left" w:pos="-72"/>
              </w:tabs>
              <w:spacing w:after="0" w:line="240" w:lineRule="auto"/>
              <w:ind w:left="176" w:hanging="248"/>
              <w:jc w:val="both"/>
              <w:rPr>
                <w:rFonts w:ascii="Arial" w:hAnsi="Arial" w:cs="Arial"/>
                <w:sz w:val="18"/>
                <w:szCs w:val="18"/>
                <w:highlight w:val="green"/>
              </w:rPr>
            </w:pPr>
            <w:r w:rsidRPr="00480BFB">
              <w:rPr>
                <w:rFonts w:ascii="Arial" w:hAnsi="Arial" w:cs="Arial"/>
                <w:sz w:val="18"/>
                <w:szCs w:val="18"/>
              </w:rPr>
              <w:t xml:space="preserve">   ordinary equity holders of the company</w:t>
            </w:r>
          </w:p>
        </w:tc>
        <w:tc>
          <w:tcPr>
            <w:tcW w:w="1367" w:type="dxa"/>
            <w:tcBorders>
              <w:top w:val="nil"/>
              <w:left w:val="nil"/>
              <w:bottom w:val="nil"/>
              <w:right w:val="nil"/>
            </w:tcBorders>
            <w:shd w:val="clear" w:color="auto" w:fill="FAFAFA"/>
          </w:tcPr>
          <w:p w14:paraId="0E5392AF" w14:textId="0A0EFD88" w:rsidR="006D477F" w:rsidRPr="00480BFB" w:rsidRDefault="00567EEF" w:rsidP="006D477F">
            <w:pPr>
              <w:spacing w:after="0" w:line="240" w:lineRule="auto"/>
              <w:ind w:right="-72"/>
              <w:jc w:val="right"/>
              <w:rPr>
                <w:rFonts w:ascii="Arial" w:hAnsi="Arial" w:cs="Arial"/>
                <w:sz w:val="18"/>
                <w:szCs w:val="18"/>
              </w:rPr>
            </w:pPr>
            <w:r w:rsidRPr="00480BFB">
              <w:rPr>
                <w:rFonts w:ascii="Arial" w:hAnsi="Arial" w:cs="Arial"/>
                <w:sz w:val="18"/>
                <w:szCs w:val="18"/>
              </w:rPr>
              <w:t>1.24</w:t>
            </w:r>
          </w:p>
        </w:tc>
        <w:tc>
          <w:tcPr>
            <w:tcW w:w="1369" w:type="dxa"/>
            <w:tcBorders>
              <w:top w:val="nil"/>
              <w:left w:val="nil"/>
              <w:bottom w:val="nil"/>
              <w:right w:val="nil"/>
            </w:tcBorders>
            <w:shd w:val="clear" w:color="auto" w:fill="auto"/>
          </w:tcPr>
          <w:p w14:paraId="372F0849" w14:textId="77777777" w:rsidR="006D477F" w:rsidRPr="00480BFB" w:rsidRDefault="006D477F" w:rsidP="006D477F">
            <w:pPr>
              <w:spacing w:after="0" w:line="240" w:lineRule="auto"/>
              <w:ind w:right="-72"/>
              <w:jc w:val="right"/>
              <w:rPr>
                <w:rFonts w:ascii="Arial" w:hAnsi="Arial" w:cs="Arial"/>
                <w:sz w:val="18"/>
                <w:szCs w:val="18"/>
              </w:rPr>
            </w:pPr>
            <w:r w:rsidRPr="00480BFB">
              <w:rPr>
                <w:rFonts w:ascii="Arial" w:hAnsi="Arial" w:cs="Arial"/>
                <w:sz w:val="18"/>
                <w:szCs w:val="18"/>
              </w:rPr>
              <w:t>1.01</w:t>
            </w:r>
          </w:p>
        </w:tc>
        <w:tc>
          <w:tcPr>
            <w:tcW w:w="1368" w:type="dxa"/>
            <w:tcBorders>
              <w:top w:val="nil"/>
              <w:left w:val="nil"/>
              <w:bottom w:val="nil"/>
              <w:right w:val="nil"/>
            </w:tcBorders>
            <w:shd w:val="clear" w:color="auto" w:fill="FAFAFA"/>
          </w:tcPr>
          <w:p w14:paraId="225DA1A7" w14:textId="5CDA2C55" w:rsidR="006D477F" w:rsidRPr="00480BFB" w:rsidRDefault="00567EEF" w:rsidP="006D477F">
            <w:pPr>
              <w:spacing w:after="0" w:line="240" w:lineRule="auto"/>
              <w:ind w:right="-72"/>
              <w:jc w:val="right"/>
              <w:rPr>
                <w:rFonts w:ascii="Arial" w:hAnsi="Arial" w:cs="Arial"/>
                <w:sz w:val="18"/>
                <w:szCs w:val="18"/>
              </w:rPr>
            </w:pPr>
            <w:r w:rsidRPr="00480BFB">
              <w:rPr>
                <w:rFonts w:ascii="Arial" w:hAnsi="Arial" w:cs="Arial"/>
                <w:sz w:val="18"/>
                <w:szCs w:val="18"/>
              </w:rPr>
              <w:t>1.17</w:t>
            </w:r>
          </w:p>
        </w:tc>
        <w:tc>
          <w:tcPr>
            <w:tcW w:w="1368" w:type="dxa"/>
            <w:tcBorders>
              <w:top w:val="nil"/>
              <w:left w:val="nil"/>
              <w:bottom w:val="nil"/>
              <w:right w:val="nil"/>
            </w:tcBorders>
            <w:shd w:val="clear" w:color="auto" w:fill="auto"/>
          </w:tcPr>
          <w:p w14:paraId="7D0F41EE" w14:textId="77777777" w:rsidR="006D477F" w:rsidRPr="00480BFB" w:rsidRDefault="006D477F" w:rsidP="006D477F">
            <w:pPr>
              <w:spacing w:after="0" w:line="240" w:lineRule="auto"/>
              <w:ind w:right="-72"/>
              <w:jc w:val="right"/>
              <w:rPr>
                <w:rFonts w:ascii="Arial" w:hAnsi="Arial" w:cs="Arial"/>
                <w:sz w:val="18"/>
                <w:szCs w:val="18"/>
              </w:rPr>
            </w:pPr>
            <w:r w:rsidRPr="00480BFB">
              <w:rPr>
                <w:rFonts w:ascii="Arial" w:hAnsi="Arial" w:cs="Arial"/>
                <w:sz w:val="18"/>
                <w:szCs w:val="18"/>
              </w:rPr>
              <w:t>0.87</w:t>
            </w:r>
          </w:p>
        </w:tc>
      </w:tr>
      <w:tr w:rsidR="006D477F" w:rsidRPr="00480BFB" w14:paraId="1751E942" w14:textId="77777777" w:rsidTr="008657DB">
        <w:tc>
          <w:tcPr>
            <w:tcW w:w="3989" w:type="dxa"/>
            <w:tcBorders>
              <w:top w:val="nil"/>
              <w:left w:val="nil"/>
              <w:bottom w:val="nil"/>
              <w:right w:val="nil"/>
            </w:tcBorders>
            <w:shd w:val="clear" w:color="auto" w:fill="auto"/>
          </w:tcPr>
          <w:p w14:paraId="27B3BA55" w14:textId="77777777" w:rsidR="006D477F" w:rsidRPr="00480BFB" w:rsidRDefault="006D477F" w:rsidP="006D477F">
            <w:pPr>
              <w:tabs>
                <w:tab w:val="left" w:pos="-72"/>
              </w:tabs>
              <w:spacing w:after="0" w:line="240" w:lineRule="auto"/>
              <w:ind w:left="176" w:hanging="248"/>
              <w:jc w:val="both"/>
              <w:rPr>
                <w:rFonts w:ascii="Arial" w:hAnsi="Arial" w:cs="Arial"/>
                <w:sz w:val="18"/>
                <w:szCs w:val="18"/>
              </w:rPr>
            </w:pPr>
            <w:r w:rsidRPr="00480BFB">
              <w:rPr>
                <w:rFonts w:ascii="Arial" w:hAnsi="Arial" w:cs="Arial"/>
                <w:sz w:val="18"/>
                <w:szCs w:val="18"/>
              </w:rPr>
              <w:t>From discontinued operation</w:t>
            </w:r>
          </w:p>
        </w:tc>
        <w:tc>
          <w:tcPr>
            <w:tcW w:w="1367" w:type="dxa"/>
            <w:tcBorders>
              <w:top w:val="nil"/>
              <w:left w:val="nil"/>
              <w:bottom w:val="single" w:sz="4" w:space="0" w:color="auto"/>
              <w:right w:val="nil"/>
            </w:tcBorders>
            <w:shd w:val="clear" w:color="auto" w:fill="FAFAFA"/>
          </w:tcPr>
          <w:p w14:paraId="35001443" w14:textId="7C20F962" w:rsidR="006D477F" w:rsidRPr="00480BFB" w:rsidRDefault="00567EEF" w:rsidP="006D477F">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369" w:type="dxa"/>
            <w:tcBorders>
              <w:top w:val="nil"/>
              <w:left w:val="nil"/>
              <w:bottom w:val="single" w:sz="4" w:space="0" w:color="auto"/>
              <w:right w:val="nil"/>
            </w:tcBorders>
            <w:shd w:val="clear" w:color="auto" w:fill="auto"/>
          </w:tcPr>
          <w:p w14:paraId="5F162FD2" w14:textId="77777777" w:rsidR="006D477F" w:rsidRPr="00480BFB" w:rsidRDefault="006D477F" w:rsidP="006D477F">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71357130" w14:textId="38E3A3CD" w:rsidR="006D477F" w:rsidRPr="00480BFB" w:rsidRDefault="00567EEF" w:rsidP="006D477F">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2A443FD7" w14:textId="77777777" w:rsidR="006D477F" w:rsidRPr="00480BFB" w:rsidRDefault="006D477F" w:rsidP="006D477F">
            <w:pPr>
              <w:spacing w:after="0" w:line="240" w:lineRule="auto"/>
              <w:ind w:right="-72"/>
              <w:jc w:val="right"/>
              <w:rPr>
                <w:rFonts w:ascii="Arial" w:hAnsi="Arial" w:cs="Arial"/>
                <w:sz w:val="18"/>
                <w:szCs w:val="18"/>
              </w:rPr>
            </w:pPr>
            <w:r w:rsidRPr="00480BFB">
              <w:rPr>
                <w:rFonts w:ascii="Arial" w:hAnsi="Arial" w:cs="Arial"/>
                <w:sz w:val="18"/>
                <w:szCs w:val="18"/>
              </w:rPr>
              <w:t>-</w:t>
            </w:r>
          </w:p>
        </w:tc>
      </w:tr>
      <w:tr w:rsidR="006D477F" w:rsidRPr="00480BFB" w14:paraId="22ED7BC9" w14:textId="77777777" w:rsidTr="008657DB">
        <w:tc>
          <w:tcPr>
            <w:tcW w:w="3989" w:type="dxa"/>
            <w:tcBorders>
              <w:top w:val="nil"/>
              <w:left w:val="nil"/>
              <w:bottom w:val="nil"/>
              <w:right w:val="nil"/>
            </w:tcBorders>
            <w:shd w:val="clear" w:color="auto" w:fill="auto"/>
          </w:tcPr>
          <w:p w14:paraId="3C6E4DC3" w14:textId="77777777" w:rsidR="006D477F" w:rsidRPr="00480BFB" w:rsidRDefault="006D477F" w:rsidP="006D477F">
            <w:pPr>
              <w:spacing w:after="0" w:line="240" w:lineRule="auto"/>
              <w:ind w:left="-72"/>
              <w:jc w:val="both"/>
              <w:rPr>
                <w:rFonts w:ascii="Arial" w:hAnsi="Arial" w:cs="Arial"/>
                <w:sz w:val="18"/>
                <w:szCs w:val="18"/>
                <w:highlight w:val="green"/>
              </w:rPr>
            </w:pPr>
          </w:p>
        </w:tc>
        <w:tc>
          <w:tcPr>
            <w:tcW w:w="1367" w:type="dxa"/>
            <w:tcBorders>
              <w:top w:val="single" w:sz="4" w:space="0" w:color="auto"/>
              <w:left w:val="nil"/>
              <w:bottom w:val="nil"/>
              <w:right w:val="nil"/>
            </w:tcBorders>
            <w:shd w:val="clear" w:color="auto" w:fill="FAFAFA"/>
          </w:tcPr>
          <w:p w14:paraId="6EAA01F0" w14:textId="77777777" w:rsidR="006D477F" w:rsidRPr="00480BFB" w:rsidRDefault="006D477F" w:rsidP="006D477F">
            <w:pPr>
              <w:spacing w:after="0" w:line="240" w:lineRule="auto"/>
              <w:ind w:right="-72"/>
              <w:jc w:val="right"/>
              <w:rPr>
                <w:rFonts w:ascii="Arial" w:hAnsi="Arial" w:cs="Arial"/>
                <w:sz w:val="18"/>
                <w:szCs w:val="18"/>
                <w:highlight w:val="green"/>
              </w:rPr>
            </w:pPr>
          </w:p>
        </w:tc>
        <w:tc>
          <w:tcPr>
            <w:tcW w:w="1369" w:type="dxa"/>
            <w:tcBorders>
              <w:top w:val="single" w:sz="4" w:space="0" w:color="auto"/>
              <w:left w:val="nil"/>
              <w:bottom w:val="nil"/>
              <w:right w:val="nil"/>
            </w:tcBorders>
            <w:shd w:val="clear" w:color="auto" w:fill="auto"/>
          </w:tcPr>
          <w:p w14:paraId="0B1934B3" w14:textId="77777777" w:rsidR="006D477F" w:rsidRPr="00480BFB" w:rsidRDefault="006D477F" w:rsidP="006D477F">
            <w:pPr>
              <w:spacing w:after="0" w:line="240" w:lineRule="auto"/>
              <w:ind w:right="-72"/>
              <w:jc w:val="right"/>
              <w:rPr>
                <w:rFonts w:ascii="Arial" w:hAnsi="Arial" w:cs="Arial"/>
                <w:sz w:val="18"/>
                <w:szCs w:val="18"/>
                <w:highlight w:val="green"/>
              </w:rPr>
            </w:pPr>
          </w:p>
        </w:tc>
        <w:tc>
          <w:tcPr>
            <w:tcW w:w="1368" w:type="dxa"/>
            <w:tcBorders>
              <w:top w:val="single" w:sz="4" w:space="0" w:color="auto"/>
              <w:left w:val="nil"/>
              <w:bottom w:val="nil"/>
              <w:right w:val="nil"/>
            </w:tcBorders>
            <w:shd w:val="clear" w:color="auto" w:fill="FAFAFA"/>
          </w:tcPr>
          <w:p w14:paraId="610768B4" w14:textId="77777777" w:rsidR="006D477F" w:rsidRPr="00480BFB" w:rsidRDefault="006D477F" w:rsidP="006D477F">
            <w:pPr>
              <w:spacing w:after="0" w:line="240" w:lineRule="auto"/>
              <w:ind w:right="-72"/>
              <w:jc w:val="right"/>
              <w:rPr>
                <w:rFonts w:ascii="Arial" w:hAnsi="Arial" w:cs="Arial"/>
                <w:sz w:val="18"/>
                <w:szCs w:val="18"/>
                <w:highlight w:val="green"/>
              </w:rPr>
            </w:pPr>
          </w:p>
        </w:tc>
        <w:tc>
          <w:tcPr>
            <w:tcW w:w="1368" w:type="dxa"/>
            <w:tcBorders>
              <w:top w:val="single" w:sz="4" w:space="0" w:color="auto"/>
              <w:left w:val="nil"/>
              <w:bottom w:val="nil"/>
              <w:right w:val="nil"/>
            </w:tcBorders>
            <w:shd w:val="clear" w:color="auto" w:fill="auto"/>
          </w:tcPr>
          <w:p w14:paraId="7448ABA3" w14:textId="77777777" w:rsidR="006D477F" w:rsidRPr="00480BFB" w:rsidRDefault="006D477F" w:rsidP="006D477F">
            <w:pPr>
              <w:spacing w:after="0" w:line="240" w:lineRule="auto"/>
              <w:ind w:right="-72"/>
              <w:jc w:val="right"/>
              <w:rPr>
                <w:rFonts w:ascii="Arial" w:hAnsi="Arial" w:cs="Arial"/>
                <w:sz w:val="18"/>
                <w:szCs w:val="18"/>
                <w:highlight w:val="green"/>
              </w:rPr>
            </w:pPr>
          </w:p>
        </w:tc>
      </w:tr>
      <w:tr w:rsidR="006D477F" w:rsidRPr="00480BFB" w14:paraId="5B210F0D" w14:textId="77777777" w:rsidTr="004F2664">
        <w:tc>
          <w:tcPr>
            <w:tcW w:w="3989" w:type="dxa"/>
            <w:tcBorders>
              <w:top w:val="nil"/>
              <w:left w:val="nil"/>
              <w:bottom w:val="nil"/>
              <w:right w:val="nil"/>
            </w:tcBorders>
            <w:shd w:val="clear" w:color="auto" w:fill="auto"/>
          </w:tcPr>
          <w:p w14:paraId="0BB29355" w14:textId="77777777" w:rsidR="006D477F" w:rsidRPr="00480BFB" w:rsidRDefault="006D477F" w:rsidP="006D477F">
            <w:pPr>
              <w:spacing w:after="0" w:line="240" w:lineRule="auto"/>
              <w:ind w:left="-72"/>
              <w:jc w:val="both"/>
              <w:rPr>
                <w:rFonts w:ascii="Arial" w:hAnsi="Arial" w:cs="Arial"/>
                <w:sz w:val="18"/>
                <w:szCs w:val="18"/>
                <w:highlight w:val="green"/>
              </w:rPr>
            </w:pPr>
            <w:r w:rsidRPr="00480BFB">
              <w:rPr>
                <w:rFonts w:ascii="Arial" w:hAnsi="Arial" w:cs="Arial"/>
                <w:sz w:val="18"/>
                <w:szCs w:val="18"/>
              </w:rPr>
              <w:t>Total basic earnings per share attributable to</w:t>
            </w:r>
          </w:p>
        </w:tc>
        <w:tc>
          <w:tcPr>
            <w:tcW w:w="1367" w:type="dxa"/>
            <w:tcBorders>
              <w:top w:val="nil"/>
              <w:left w:val="nil"/>
              <w:bottom w:val="nil"/>
              <w:right w:val="nil"/>
            </w:tcBorders>
            <w:shd w:val="clear" w:color="auto" w:fill="FAFAFA"/>
          </w:tcPr>
          <w:p w14:paraId="5CCAD807" w14:textId="77777777" w:rsidR="006D477F" w:rsidRPr="00480BFB" w:rsidRDefault="006D477F" w:rsidP="006D477F">
            <w:pPr>
              <w:spacing w:after="0" w:line="240" w:lineRule="auto"/>
              <w:ind w:right="-72"/>
              <w:jc w:val="right"/>
              <w:rPr>
                <w:rFonts w:ascii="Arial" w:hAnsi="Arial" w:cs="Arial"/>
                <w:sz w:val="18"/>
                <w:szCs w:val="18"/>
                <w:highlight w:val="green"/>
              </w:rPr>
            </w:pPr>
          </w:p>
        </w:tc>
        <w:tc>
          <w:tcPr>
            <w:tcW w:w="1369" w:type="dxa"/>
            <w:tcBorders>
              <w:top w:val="nil"/>
              <w:left w:val="nil"/>
              <w:bottom w:val="nil"/>
              <w:right w:val="nil"/>
            </w:tcBorders>
            <w:shd w:val="clear" w:color="auto" w:fill="auto"/>
          </w:tcPr>
          <w:p w14:paraId="6CCE6E90" w14:textId="77777777" w:rsidR="006D477F" w:rsidRPr="00480BFB" w:rsidRDefault="006D477F" w:rsidP="006D477F">
            <w:pPr>
              <w:spacing w:after="0" w:line="240" w:lineRule="auto"/>
              <w:ind w:right="-72"/>
              <w:jc w:val="right"/>
              <w:rPr>
                <w:rFonts w:ascii="Arial" w:hAnsi="Arial" w:cs="Arial"/>
                <w:sz w:val="18"/>
                <w:szCs w:val="18"/>
                <w:highlight w:val="green"/>
              </w:rPr>
            </w:pPr>
          </w:p>
        </w:tc>
        <w:tc>
          <w:tcPr>
            <w:tcW w:w="1368" w:type="dxa"/>
            <w:tcBorders>
              <w:top w:val="nil"/>
              <w:left w:val="nil"/>
              <w:bottom w:val="nil"/>
              <w:right w:val="nil"/>
            </w:tcBorders>
            <w:shd w:val="clear" w:color="auto" w:fill="FAFAFA"/>
          </w:tcPr>
          <w:p w14:paraId="46748B57" w14:textId="77777777" w:rsidR="006D477F" w:rsidRPr="00480BFB" w:rsidRDefault="006D477F" w:rsidP="006D477F">
            <w:pPr>
              <w:spacing w:after="0" w:line="240" w:lineRule="auto"/>
              <w:ind w:right="-72"/>
              <w:jc w:val="right"/>
              <w:rPr>
                <w:rFonts w:ascii="Arial" w:hAnsi="Arial" w:cs="Arial"/>
                <w:sz w:val="18"/>
                <w:szCs w:val="18"/>
                <w:highlight w:val="green"/>
              </w:rPr>
            </w:pPr>
          </w:p>
        </w:tc>
        <w:tc>
          <w:tcPr>
            <w:tcW w:w="1368" w:type="dxa"/>
            <w:tcBorders>
              <w:top w:val="nil"/>
              <w:left w:val="nil"/>
              <w:bottom w:val="nil"/>
              <w:right w:val="nil"/>
            </w:tcBorders>
            <w:shd w:val="clear" w:color="auto" w:fill="auto"/>
          </w:tcPr>
          <w:p w14:paraId="00125A5B" w14:textId="77777777" w:rsidR="006D477F" w:rsidRPr="00480BFB" w:rsidRDefault="006D477F" w:rsidP="006D477F">
            <w:pPr>
              <w:spacing w:after="0" w:line="240" w:lineRule="auto"/>
              <w:ind w:right="-72"/>
              <w:jc w:val="right"/>
              <w:rPr>
                <w:rFonts w:ascii="Arial" w:hAnsi="Arial" w:cs="Arial"/>
                <w:sz w:val="18"/>
                <w:szCs w:val="18"/>
                <w:highlight w:val="green"/>
              </w:rPr>
            </w:pPr>
          </w:p>
        </w:tc>
      </w:tr>
      <w:tr w:rsidR="006D477F" w:rsidRPr="00480BFB" w14:paraId="0E8FAF3A" w14:textId="77777777" w:rsidTr="004F2664">
        <w:tc>
          <w:tcPr>
            <w:tcW w:w="3989" w:type="dxa"/>
            <w:tcBorders>
              <w:top w:val="nil"/>
              <w:left w:val="nil"/>
              <w:bottom w:val="nil"/>
              <w:right w:val="nil"/>
            </w:tcBorders>
            <w:shd w:val="clear" w:color="auto" w:fill="auto"/>
          </w:tcPr>
          <w:p w14:paraId="1E4B5632" w14:textId="77777777" w:rsidR="006D477F" w:rsidRPr="00480BFB" w:rsidRDefault="006D477F" w:rsidP="006D477F">
            <w:pPr>
              <w:spacing w:after="0" w:line="240" w:lineRule="auto"/>
              <w:ind w:left="176" w:hanging="248"/>
              <w:jc w:val="both"/>
              <w:rPr>
                <w:rFonts w:ascii="Arial" w:hAnsi="Arial" w:cs="Arial"/>
                <w:sz w:val="18"/>
                <w:szCs w:val="18"/>
              </w:rPr>
            </w:pPr>
            <w:r w:rsidRPr="00480BFB">
              <w:rPr>
                <w:rFonts w:ascii="Arial" w:hAnsi="Arial" w:cs="Arial"/>
                <w:sz w:val="18"/>
                <w:szCs w:val="18"/>
              </w:rPr>
              <w:t xml:space="preserve">   the ordinary equity holders of the company</w:t>
            </w:r>
          </w:p>
        </w:tc>
        <w:tc>
          <w:tcPr>
            <w:tcW w:w="1367" w:type="dxa"/>
            <w:tcBorders>
              <w:top w:val="nil"/>
              <w:left w:val="nil"/>
              <w:bottom w:val="single" w:sz="4" w:space="0" w:color="000000" w:themeColor="text1"/>
              <w:right w:val="nil"/>
            </w:tcBorders>
            <w:shd w:val="clear" w:color="auto" w:fill="FAFAFA"/>
          </w:tcPr>
          <w:p w14:paraId="4B366F91" w14:textId="6983DBD8" w:rsidR="006D477F" w:rsidRPr="00480BFB" w:rsidRDefault="00567EEF" w:rsidP="006D477F">
            <w:pPr>
              <w:spacing w:after="0" w:line="240" w:lineRule="auto"/>
              <w:ind w:right="-72"/>
              <w:jc w:val="right"/>
              <w:rPr>
                <w:rFonts w:ascii="Arial" w:hAnsi="Arial" w:cs="Arial"/>
                <w:sz w:val="18"/>
                <w:szCs w:val="18"/>
              </w:rPr>
            </w:pPr>
            <w:r w:rsidRPr="00480BFB">
              <w:rPr>
                <w:rFonts w:ascii="Arial" w:hAnsi="Arial" w:cs="Arial"/>
                <w:sz w:val="18"/>
                <w:szCs w:val="18"/>
              </w:rPr>
              <w:t>1.24</w:t>
            </w:r>
          </w:p>
        </w:tc>
        <w:tc>
          <w:tcPr>
            <w:tcW w:w="1369" w:type="dxa"/>
            <w:tcBorders>
              <w:top w:val="nil"/>
              <w:left w:val="nil"/>
              <w:bottom w:val="single" w:sz="4" w:space="0" w:color="000000" w:themeColor="text1"/>
              <w:right w:val="nil"/>
            </w:tcBorders>
            <w:shd w:val="clear" w:color="auto" w:fill="auto"/>
          </w:tcPr>
          <w:p w14:paraId="0262D862" w14:textId="77777777" w:rsidR="006D477F" w:rsidRPr="00480BFB" w:rsidRDefault="006D477F" w:rsidP="006D477F">
            <w:pPr>
              <w:spacing w:after="0" w:line="240" w:lineRule="auto"/>
              <w:ind w:right="-72"/>
              <w:jc w:val="right"/>
              <w:rPr>
                <w:rFonts w:ascii="Arial" w:hAnsi="Arial" w:cs="Arial"/>
                <w:sz w:val="18"/>
                <w:szCs w:val="18"/>
              </w:rPr>
            </w:pPr>
            <w:r w:rsidRPr="00480BFB">
              <w:rPr>
                <w:rFonts w:ascii="Arial" w:hAnsi="Arial" w:cs="Arial"/>
                <w:sz w:val="18"/>
                <w:szCs w:val="18"/>
              </w:rPr>
              <w:t>1.01</w:t>
            </w:r>
          </w:p>
        </w:tc>
        <w:tc>
          <w:tcPr>
            <w:tcW w:w="1368" w:type="dxa"/>
            <w:tcBorders>
              <w:top w:val="nil"/>
              <w:left w:val="nil"/>
              <w:bottom w:val="single" w:sz="4" w:space="0" w:color="000000" w:themeColor="text1"/>
              <w:right w:val="nil"/>
            </w:tcBorders>
            <w:shd w:val="clear" w:color="auto" w:fill="FAFAFA"/>
          </w:tcPr>
          <w:p w14:paraId="2513DEC0" w14:textId="36F6DB00" w:rsidR="006D477F" w:rsidRPr="00480BFB" w:rsidRDefault="00567EEF" w:rsidP="006D477F">
            <w:pPr>
              <w:spacing w:after="0" w:line="240" w:lineRule="auto"/>
              <w:ind w:right="-72"/>
              <w:jc w:val="right"/>
              <w:rPr>
                <w:rFonts w:ascii="Arial" w:hAnsi="Arial" w:cs="Arial"/>
                <w:sz w:val="18"/>
                <w:szCs w:val="18"/>
              </w:rPr>
            </w:pPr>
            <w:r w:rsidRPr="00480BFB">
              <w:rPr>
                <w:rFonts w:ascii="Arial" w:hAnsi="Arial" w:cs="Arial"/>
                <w:sz w:val="18"/>
                <w:szCs w:val="18"/>
              </w:rPr>
              <w:t>1.17</w:t>
            </w:r>
          </w:p>
        </w:tc>
        <w:tc>
          <w:tcPr>
            <w:tcW w:w="1368" w:type="dxa"/>
            <w:tcBorders>
              <w:top w:val="nil"/>
              <w:left w:val="nil"/>
              <w:bottom w:val="single" w:sz="4" w:space="0" w:color="000000" w:themeColor="text1"/>
              <w:right w:val="nil"/>
            </w:tcBorders>
            <w:shd w:val="clear" w:color="auto" w:fill="auto"/>
          </w:tcPr>
          <w:p w14:paraId="0655399B" w14:textId="77777777" w:rsidR="006D477F" w:rsidRPr="00480BFB" w:rsidRDefault="006D477F" w:rsidP="006D477F">
            <w:pPr>
              <w:spacing w:after="0" w:line="240" w:lineRule="auto"/>
              <w:ind w:right="-72"/>
              <w:jc w:val="right"/>
              <w:rPr>
                <w:rFonts w:ascii="Arial" w:hAnsi="Arial" w:cs="Arial"/>
                <w:sz w:val="18"/>
                <w:szCs w:val="18"/>
              </w:rPr>
            </w:pPr>
            <w:r w:rsidRPr="00480BFB">
              <w:rPr>
                <w:rFonts w:ascii="Arial" w:hAnsi="Arial" w:cs="Arial"/>
                <w:sz w:val="18"/>
                <w:szCs w:val="18"/>
              </w:rPr>
              <w:t>0.87</w:t>
            </w:r>
          </w:p>
        </w:tc>
      </w:tr>
      <w:bookmarkEnd w:id="13"/>
    </w:tbl>
    <w:p w14:paraId="3941F539" w14:textId="77777777" w:rsidR="0009609A" w:rsidRPr="00480BFB" w:rsidRDefault="0009609A" w:rsidP="0009609A">
      <w:pPr>
        <w:spacing w:after="0" w:line="240" w:lineRule="auto"/>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09609A" w:rsidRPr="00480BFB" w14:paraId="209EB035" w14:textId="77777777" w:rsidTr="00D32C30">
        <w:tc>
          <w:tcPr>
            <w:tcW w:w="3989" w:type="dxa"/>
            <w:tcBorders>
              <w:top w:val="nil"/>
              <w:left w:val="nil"/>
              <w:bottom w:val="nil"/>
              <w:right w:val="nil"/>
            </w:tcBorders>
            <w:shd w:val="clear" w:color="auto" w:fill="auto"/>
          </w:tcPr>
          <w:p w14:paraId="32696B8B" w14:textId="77777777" w:rsidR="0009609A" w:rsidRPr="00480BFB" w:rsidRDefault="0009609A" w:rsidP="004F2925">
            <w:pPr>
              <w:spacing w:after="0" w:line="240" w:lineRule="auto"/>
              <w:ind w:left="-72"/>
              <w:jc w:val="both"/>
              <w:rPr>
                <w:rFonts w:ascii="Arial" w:hAnsi="Arial" w:cs="Arial"/>
                <w:b/>
                <w:bCs/>
                <w:sz w:val="18"/>
                <w:szCs w:val="18"/>
                <w:highlight w:val="green"/>
              </w:rPr>
            </w:pPr>
            <w:bookmarkStart w:id="14" w:name="_Hlk22533824"/>
          </w:p>
        </w:tc>
        <w:tc>
          <w:tcPr>
            <w:tcW w:w="2736" w:type="dxa"/>
            <w:gridSpan w:val="2"/>
            <w:tcBorders>
              <w:top w:val="single" w:sz="4" w:space="0" w:color="auto"/>
              <w:left w:val="nil"/>
              <w:bottom w:val="single" w:sz="4" w:space="0" w:color="auto"/>
              <w:right w:val="nil"/>
            </w:tcBorders>
            <w:shd w:val="clear" w:color="auto" w:fill="auto"/>
            <w:hideMark/>
          </w:tcPr>
          <w:p w14:paraId="114F7330"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Consolidated</w:t>
            </w:r>
          </w:p>
          <w:p w14:paraId="3002BB0D"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73CEA78E"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Separate</w:t>
            </w:r>
          </w:p>
          <w:p w14:paraId="59FED783"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financial statements</w:t>
            </w:r>
          </w:p>
        </w:tc>
      </w:tr>
      <w:tr w:rsidR="0009609A" w:rsidRPr="00480BFB" w14:paraId="27080A4C" w14:textId="77777777" w:rsidTr="0009609A">
        <w:tc>
          <w:tcPr>
            <w:tcW w:w="3989" w:type="dxa"/>
            <w:tcBorders>
              <w:top w:val="nil"/>
              <w:left w:val="nil"/>
              <w:bottom w:val="nil"/>
              <w:right w:val="nil"/>
            </w:tcBorders>
            <w:shd w:val="clear" w:color="auto" w:fill="auto"/>
          </w:tcPr>
          <w:p w14:paraId="02DA9F26" w14:textId="77777777" w:rsidR="0009609A" w:rsidRPr="00480BFB" w:rsidRDefault="0009609A" w:rsidP="004F2925">
            <w:pPr>
              <w:spacing w:after="0" w:line="240" w:lineRule="auto"/>
              <w:ind w:left="-72"/>
              <w:jc w:val="both"/>
              <w:rPr>
                <w:rFonts w:ascii="Arial" w:hAnsi="Arial" w:cs="Arial"/>
                <w:b/>
                <w:bCs/>
                <w:sz w:val="18"/>
                <w:szCs w:val="18"/>
                <w:highlight w:val="green"/>
              </w:rPr>
            </w:pPr>
          </w:p>
        </w:tc>
        <w:tc>
          <w:tcPr>
            <w:tcW w:w="1367" w:type="dxa"/>
            <w:tcBorders>
              <w:top w:val="single" w:sz="4" w:space="0" w:color="auto"/>
              <w:left w:val="nil"/>
              <w:bottom w:val="single" w:sz="4" w:space="0" w:color="auto"/>
              <w:right w:val="nil"/>
            </w:tcBorders>
            <w:shd w:val="clear" w:color="auto" w:fill="auto"/>
            <w:hideMark/>
          </w:tcPr>
          <w:p w14:paraId="181829A2" w14:textId="77777777" w:rsidR="0009609A" w:rsidRPr="00480BFB" w:rsidRDefault="00E31A02"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2020</w:t>
            </w:r>
          </w:p>
        </w:tc>
        <w:tc>
          <w:tcPr>
            <w:tcW w:w="1369" w:type="dxa"/>
            <w:tcBorders>
              <w:top w:val="single" w:sz="4" w:space="0" w:color="auto"/>
              <w:left w:val="nil"/>
              <w:bottom w:val="single" w:sz="4" w:space="0" w:color="auto"/>
              <w:right w:val="nil"/>
            </w:tcBorders>
            <w:shd w:val="clear" w:color="auto" w:fill="auto"/>
            <w:hideMark/>
          </w:tcPr>
          <w:p w14:paraId="7201E180" w14:textId="77777777" w:rsidR="0009609A" w:rsidRPr="00480BFB" w:rsidRDefault="00E31A02"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2019</w:t>
            </w:r>
          </w:p>
        </w:tc>
        <w:tc>
          <w:tcPr>
            <w:tcW w:w="1368" w:type="dxa"/>
            <w:tcBorders>
              <w:top w:val="single" w:sz="4" w:space="0" w:color="auto"/>
              <w:left w:val="nil"/>
              <w:bottom w:val="single" w:sz="4" w:space="0" w:color="auto"/>
              <w:right w:val="nil"/>
            </w:tcBorders>
            <w:shd w:val="clear" w:color="auto" w:fill="auto"/>
            <w:hideMark/>
          </w:tcPr>
          <w:p w14:paraId="4D34DE71" w14:textId="77777777" w:rsidR="0009609A" w:rsidRPr="00480BFB" w:rsidRDefault="00E31A02"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2020</w:t>
            </w:r>
          </w:p>
        </w:tc>
        <w:tc>
          <w:tcPr>
            <w:tcW w:w="1368" w:type="dxa"/>
            <w:tcBorders>
              <w:top w:val="single" w:sz="4" w:space="0" w:color="auto"/>
              <w:left w:val="nil"/>
              <w:bottom w:val="single" w:sz="4" w:space="0" w:color="auto"/>
              <w:right w:val="nil"/>
            </w:tcBorders>
            <w:shd w:val="clear" w:color="auto" w:fill="auto"/>
            <w:hideMark/>
          </w:tcPr>
          <w:p w14:paraId="0046611B" w14:textId="77777777" w:rsidR="0009609A" w:rsidRPr="00480BFB" w:rsidRDefault="00E31A02"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2019</w:t>
            </w:r>
          </w:p>
        </w:tc>
      </w:tr>
      <w:tr w:rsidR="0009609A" w:rsidRPr="00480BFB" w14:paraId="174CDF1C" w14:textId="77777777" w:rsidTr="0009609A">
        <w:tc>
          <w:tcPr>
            <w:tcW w:w="3989" w:type="dxa"/>
            <w:tcBorders>
              <w:top w:val="nil"/>
              <w:left w:val="nil"/>
              <w:bottom w:val="nil"/>
              <w:right w:val="nil"/>
            </w:tcBorders>
            <w:shd w:val="clear" w:color="auto" w:fill="auto"/>
          </w:tcPr>
          <w:p w14:paraId="7A7FD601" w14:textId="77777777" w:rsidR="0009609A" w:rsidRPr="00480BFB" w:rsidRDefault="0009609A" w:rsidP="004F2925">
            <w:pPr>
              <w:spacing w:after="0" w:line="240" w:lineRule="auto"/>
              <w:ind w:left="-72"/>
              <w:jc w:val="both"/>
              <w:rPr>
                <w:rFonts w:ascii="Arial" w:hAnsi="Arial" w:cs="Arial"/>
                <w:sz w:val="18"/>
                <w:szCs w:val="18"/>
                <w:highlight w:val="green"/>
              </w:rPr>
            </w:pPr>
          </w:p>
        </w:tc>
        <w:tc>
          <w:tcPr>
            <w:tcW w:w="1367" w:type="dxa"/>
            <w:tcBorders>
              <w:top w:val="single" w:sz="4" w:space="0" w:color="auto"/>
              <w:left w:val="nil"/>
              <w:bottom w:val="nil"/>
              <w:right w:val="nil"/>
            </w:tcBorders>
            <w:shd w:val="clear" w:color="auto" w:fill="FAFAFA"/>
          </w:tcPr>
          <w:p w14:paraId="1541EF22" w14:textId="77777777" w:rsidR="0009609A" w:rsidRPr="00480BFB" w:rsidRDefault="0009609A" w:rsidP="0009609A">
            <w:pPr>
              <w:spacing w:after="0" w:line="240" w:lineRule="auto"/>
              <w:ind w:right="-72"/>
              <w:jc w:val="right"/>
              <w:rPr>
                <w:rFonts w:ascii="Arial" w:hAnsi="Arial" w:cs="Arial"/>
                <w:b/>
                <w:bCs/>
                <w:spacing w:val="-6"/>
                <w:sz w:val="18"/>
                <w:szCs w:val="18"/>
                <w:highlight w:val="green"/>
              </w:rPr>
            </w:pPr>
          </w:p>
        </w:tc>
        <w:tc>
          <w:tcPr>
            <w:tcW w:w="1369" w:type="dxa"/>
            <w:tcBorders>
              <w:top w:val="single" w:sz="4" w:space="0" w:color="auto"/>
              <w:left w:val="nil"/>
              <w:bottom w:val="nil"/>
              <w:right w:val="nil"/>
            </w:tcBorders>
            <w:shd w:val="clear" w:color="auto" w:fill="auto"/>
          </w:tcPr>
          <w:p w14:paraId="1D7FAE1D" w14:textId="77777777" w:rsidR="0009609A" w:rsidRPr="00480BFB" w:rsidRDefault="0009609A" w:rsidP="0009609A">
            <w:pPr>
              <w:spacing w:after="0" w:line="240" w:lineRule="auto"/>
              <w:ind w:right="-72"/>
              <w:jc w:val="right"/>
              <w:rPr>
                <w:rFonts w:ascii="Arial" w:hAnsi="Arial" w:cs="Arial"/>
                <w:b/>
                <w:bCs/>
                <w:spacing w:val="-6"/>
                <w:sz w:val="18"/>
                <w:szCs w:val="18"/>
                <w:highlight w:val="green"/>
              </w:rPr>
            </w:pPr>
          </w:p>
        </w:tc>
        <w:tc>
          <w:tcPr>
            <w:tcW w:w="1368" w:type="dxa"/>
            <w:tcBorders>
              <w:top w:val="single" w:sz="4" w:space="0" w:color="auto"/>
              <w:left w:val="nil"/>
              <w:bottom w:val="nil"/>
              <w:right w:val="nil"/>
            </w:tcBorders>
            <w:shd w:val="clear" w:color="auto" w:fill="FAFAFA"/>
          </w:tcPr>
          <w:p w14:paraId="4647624E" w14:textId="77777777" w:rsidR="0009609A" w:rsidRPr="00480BFB" w:rsidRDefault="0009609A" w:rsidP="0009609A">
            <w:pPr>
              <w:spacing w:after="0" w:line="240" w:lineRule="auto"/>
              <w:ind w:right="-72"/>
              <w:jc w:val="right"/>
              <w:rPr>
                <w:rFonts w:ascii="Arial" w:hAnsi="Arial" w:cs="Arial"/>
                <w:b/>
                <w:bCs/>
                <w:spacing w:val="-6"/>
                <w:sz w:val="18"/>
                <w:szCs w:val="18"/>
                <w:highlight w:val="green"/>
              </w:rPr>
            </w:pPr>
          </w:p>
        </w:tc>
        <w:tc>
          <w:tcPr>
            <w:tcW w:w="1368" w:type="dxa"/>
            <w:tcBorders>
              <w:top w:val="single" w:sz="4" w:space="0" w:color="auto"/>
              <w:left w:val="nil"/>
              <w:bottom w:val="nil"/>
              <w:right w:val="nil"/>
            </w:tcBorders>
            <w:shd w:val="clear" w:color="auto" w:fill="auto"/>
          </w:tcPr>
          <w:p w14:paraId="3B932706" w14:textId="77777777" w:rsidR="0009609A" w:rsidRPr="00480BFB" w:rsidRDefault="0009609A" w:rsidP="0009609A">
            <w:pPr>
              <w:spacing w:after="0" w:line="240" w:lineRule="auto"/>
              <w:ind w:right="-72"/>
              <w:jc w:val="right"/>
              <w:rPr>
                <w:rFonts w:ascii="Arial" w:hAnsi="Arial" w:cs="Arial"/>
                <w:b/>
                <w:bCs/>
                <w:spacing w:val="-6"/>
                <w:sz w:val="18"/>
                <w:szCs w:val="18"/>
                <w:highlight w:val="green"/>
              </w:rPr>
            </w:pPr>
          </w:p>
        </w:tc>
      </w:tr>
      <w:tr w:rsidR="0009609A" w:rsidRPr="00480BFB" w14:paraId="3DCB47C8" w14:textId="77777777" w:rsidTr="0009609A">
        <w:tc>
          <w:tcPr>
            <w:tcW w:w="3989" w:type="dxa"/>
            <w:tcBorders>
              <w:top w:val="nil"/>
              <w:left w:val="nil"/>
              <w:bottom w:val="nil"/>
              <w:right w:val="nil"/>
            </w:tcBorders>
            <w:shd w:val="clear" w:color="auto" w:fill="auto"/>
          </w:tcPr>
          <w:p w14:paraId="7B17E50C" w14:textId="77777777" w:rsidR="0009609A" w:rsidRPr="00480BFB" w:rsidRDefault="0009609A" w:rsidP="004F2925">
            <w:pPr>
              <w:spacing w:after="0" w:line="240" w:lineRule="auto"/>
              <w:ind w:left="-72"/>
              <w:jc w:val="both"/>
              <w:rPr>
                <w:rFonts w:ascii="Arial" w:hAnsi="Arial" w:cs="Arial"/>
                <w:b/>
                <w:bCs/>
                <w:sz w:val="18"/>
                <w:szCs w:val="18"/>
              </w:rPr>
            </w:pPr>
            <w:r w:rsidRPr="00480BFB">
              <w:rPr>
                <w:rFonts w:ascii="Arial" w:hAnsi="Arial" w:cs="Arial"/>
                <w:b/>
                <w:bCs/>
                <w:sz w:val="18"/>
                <w:szCs w:val="18"/>
              </w:rPr>
              <w:t>Reconciliations of earnings used</w:t>
            </w:r>
          </w:p>
          <w:p w14:paraId="5EBB002F" w14:textId="77777777" w:rsidR="0009609A" w:rsidRPr="00480BFB" w:rsidRDefault="0009609A" w:rsidP="004F2925">
            <w:pPr>
              <w:spacing w:after="0" w:line="240" w:lineRule="auto"/>
              <w:ind w:left="-72"/>
              <w:jc w:val="both"/>
              <w:rPr>
                <w:rFonts w:ascii="Arial" w:hAnsi="Arial" w:cs="Arial"/>
                <w:sz w:val="18"/>
                <w:szCs w:val="18"/>
              </w:rPr>
            </w:pPr>
            <w:r w:rsidRPr="00480BFB">
              <w:rPr>
                <w:rFonts w:ascii="Arial" w:hAnsi="Arial" w:cs="Arial"/>
                <w:b/>
                <w:bCs/>
                <w:sz w:val="18"/>
                <w:szCs w:val="18"/>
              </w:rPr>
              <w:t xml:space="preserve">   in calculating earnings per share</w:t>
            </w:r>
          </w:p>
        </w:tc>
        <w:tc>
          <w:tcPr>
            <w:tcW w:w="1367" w:type="dxa"/>
            <w:tcBorders>
              <w:top w:val="nil"/>
              <w:left w:val="nil"/>
              <w:bottom w:val="nil"/>
              <w:right w:val="nil"/>
            </w:tcBorders>
            <w:shd w:val="clear" w:color="auto" w:fill="FAFAFA"/>
          </w:tcPr>
          <w:p w14:paraId="4702EA9C" w14:textId="77777777" w:rsidR="0009609A" w:rsidRPr="00480BFB" w:rsidRDefault="0009609A" w:rsidP="0009609A">
            <w:pPr>
              <w:spacing w:after="0" w:line="240" w:lineRule="auto"/>
              <w:ind w:right="-72"/>
              <w:jc w:val="right"/>
              <w:rPr>
                <w:rFonts w:ascii="Arial" w:hAnsi="Arial" w:cs="Arial"/>
                <w:spacing w:val="-6"/>
                <w:sz w:val="18"/>
                <w:szCs w:val="18"/>
                <w:highlight w:val="green"/>
              </w:rPr>
            </w:pPr>
          </w:p>
        </w:tc>
        <w:tc>
          <w:tcPr>
            <w:tcW w:w="1369" w:type="dxa"/>
            <w:tcBorders>
              <w:top w:val="nil"/>
              <w:left w:val="nil"/>
              <w:bottom w:val="nil"/>
              <w:right w:val="nil"/>
            </w:tcBorders>
            <w:shd w:val="clear" w:color="auto" w:fill="auto"/>
          </w:tcPr>
          <w:p w14:paraId="55EF2CDA" w14:textId="77777777" w:rsidR="0009609A" w:rsidRPr="00480BFB" w:rsidRDefault="0009609A" w:rsidP="0009609A">
            <w:pPr>
              <w:spacing w:after="0" w:line="240" w:lineRule="auto"/>
              <w:ind w:right="-72"/>
              <w:jc w:val="right"/>
              <w:rPr>
                <w:rFonts w:ascii="Arial" w:hAnsi="Arial" w:cs="Arial"/>
                <w:spacing w:val="-6"/>
                <w:sz w:val="18"/>
                <w:szCs w:val="18"/>
                <w:highlight w:val="green"/>
              </w:rPr>
            </w:pPr>
          </w:p>
        </w:tc>
        <w:tc>
          <w:tcPr>
            <w:tcW w:w="1368" w:type="dxa"/>
            <w:tcBorders>
              <w:top w:val="nil"/>
              <w:left w:val="nil"/>
              <w:bottom w:val="nil"/>
              <w:right w:val="nil"/>
            </w:tcBorders>
            <w:shd w:val="clear" w:color="auto" w:fill="FAFAFA"/>
          </w:tcPr>
          <w:p w14:paraId="53987A4A" w14:textId="77777777" w:rsidR="0009609A" w:rsidRPr="00480BFB" w:rsidRDefault="0009609A" w:rsidP="0009609A">
            <w:pPr>
              <w:spacing w:after="0" w:line="240" w:lineRule="auto"/>
              <w:ind w:right="-72"/>
              <w:jc w:val="right"/>
              <w:rPr>
                <w:rFonts w:ascii="Arial" w:hAnsi="Arial" w:cs="Arial"/>
                <w:spacing w:val="-6"/>
                <w:sz w:val="18"/>
                <w:szCs w:val="18"/>
                <w:highlight w:val="green"/>
              </w:rPr>
            </w:pPr>
          </w:p>
        </w:tc>
        <w:tc>
          <w:tcPr>
            <w:tcW w:w="1368" w:type="dxa"/>
            <w:tcBorders>
              <w:top w:val="nil"/>
              <w:left w:val="nil"/>
              <w:bottom w:val="nil"/>
              <w:right w:val="nil"/>
            </w:tcBorders>
            <w:shd w:val="clear" w:color="auto" w:fill="auto"/>
          </w:tcPr>
          <w:p w14:paraId="1B985395" w14:textId="77777777" w:rsidR="0009609A" w:rsidRPr="00480BFB" w:rsidRDefault="0009609A" w:rsidP="0009609A">
            <w:pPr>
              <w:spacing w:after="0" w:line="240" w:lineRule="auto"/>
              <w:ind w:right="-72"/>
              <w:jc w:val="right"/>
              <w:rPr>
                <w:rFonts w:ascii="Arial" w:hAnsi="Arial" w:cs="Arial"/>
                <w:spacing w:val="-6"/>
                <w:sz w:val="18"/>
                <w:szCs w:val="18"/>
                <w:highlight w:val="green"/>
              </w:rPr>
            </w:pPr>
          </w:p>
        </w:tc>
      </w:tr>
      <w:tr w:rsidR="0009609A" w:rsidRPr="00480BFB" w14:paraId="104BB948" w14:textId="77777777" w:rsidTr="0009609A">
        <w:tc>
          <w:tcPr>
            <w:tcW w:w="3989" w:type="dxa"/>
            <w:tcBorders>
              <w:top w:val="nil"/>
              <w:left w:val="nil"/>
              <w:bottom w:val="nil"/>
              <w:right w:val="nil"/>
            </w:tcBorders>
            <w:shd w:val="clear" w:color="auto" w:fill="auto"/>
          </w:tcPr>
          <w:p w14:paraId="3A8D9687" w14:textId="77777777" w:rsidR="0009609A" w:rsidRPr="00480BFB" w:rsidRDefault="0009609A" w:rsidP="004F2925">
            <w:pPr>
              <w:spacing w:after="0" w:line="240" w:lineRule="auto"/>
              <w:ind w:left="-72"/>
              <w:jc w:val="both"/>
              <w:rPr>
                <w:rFonts w:ascii="Arial" w:hAnsi="Arial" w:cs="Arial"/>
                <w:b/>
                <w:bCs/>
                <w:sz w:val="18"/>
                <w:szCs w:val="18"/>
              </w:rPr>
            </w:pPr>
          </w:p>
        </w:tc>
        <w:tc>
          <w:tcPr>
            <w:tcW w:w="1367" w:type="dxa"/>
            <w:tcBorders>
              <w:top w:val="nil"/>
              <w:left w:val="nil"/>
              <w:bottom w:val="nil"/>
              <w:right w:val="nil"/>
            </w:tcBorders>
            <w:shd w:val="clear" w:color="auto" w:fill="FAFAFA"/>
          </w:tcPr>
          <w:p w14:paraId="64D48ED5" w14:textId="77777777" w:rsidR="0009609A" w:rsidRPr="00480BFB" w:rsidRDefault="0009609A" w:rsidP="0009609A">
            <w:pPr>
              <w:spacing w:after="0" w:line="240" w:lineRule="auto"/>
              <w:ind w:right="-72"/>
              <w:jc w:val="right"/>
              <w:rPr>
                <w:rFonts w:ascii="Arial" w:hAnsi="Arial" w:cs="Arial"/>
                <w:spacing w:val="-6"/>
                <w:sz w:val="18"/>
                <w:szCs w:val="18"/>
                <w:highlight w:val="green"/>
              </w:rPr>
            </w:pPr>
          </w:p>
        </w:tc>
        <w:tc>
          <w:tcPr>
            <w:tcW w:w="1369" w:type="dxa"/>
            <w:tcBorders>
              <w:top w:val="nil"/>
              <w:left w:val="nil"/>
              <w:bottom w:val="nil"/>
              <w:right w:val="nil"/>
            </w:tcBorders>
            <w:shd w:val="clear" w:color="auto" w:fill="auto"/>
          </w:tcPr>
          <w:p w14:paraId="497880C2" w14:textId="77777777" w:rsidR="0009609A" w:rsidRPr="00480BFB" w:rsidRDefault="0009609A" w:rsidP="0009609A">
            <w:pPr>
              <w:spacing w:after="0" w:line="240" w:lineRule="auto"/>
              <w:ind w:right="-72"/>
              <w:jc w:val="right"/>
              <w:rPr>
                <w:rFonts w:ascii="Arial" w:hAnsi="Arial" w:cs="Arial"/>
                <w:spacing w:val="-6"/>
                <w:sz w:val="18"/>
                <w:szCs w:val="18"/>
                <w:highlight w:val="green"/>
              </w:rPr>
            </w:pPr>
          </w:p>
        </w:tc>
        <w:tc>
          <w:tcPr>
            <w:tcW w:w="1368" w:type="dxa"/>
            <w:tcBorders>
              <w:top w:val="nil"/>
              <w:left w:val="nil"/>
              <w:bottom w:val="nil"/>
              <w:right w:val="nil"/>
            </w:tcBorders>
            <w:shd w:val="clear" w:color="auto" w:fill="FAFAFA"/>
          </w:tcPr>
          <w:p w14:paraId="2EF0643A" w14:textId="77777777" w:rsidR="0009609A" w:rsidRPr="00480BFB" w:rsidRDefault="0009609A" w:rsidP="0009609A">
            <w:pPr>
              <w:spacing w:after="0" w:line="240" w:lineRule="auto"/>
              <w:ind w:right="-72"/>
              <w:jc w:val="right"/>
              <w:rPr>
                <w:rFonts w:ascii="Arial" w:hAnsi="Arial" w:cs="Arial"/>
                <w:spacing w:val="-6"/>
                <w:sz w:val="18"/>
                <w:szCs w:val="18"/>
                <w:highlight w:val="green"/>
              </w:rPr>
            </w:pPr>
          </w:p>
        </w:tc>
        <w:tc>
          <w:tcPr>
            <w:tcW w:w="1368" w:type="dxa"/>
            <w:tcBorders>
              <w:top w:val="nil"/>
              <w:left w:val="nil"/>
              <w:bottom w:val="nil"/>
              <w:right w:val="nil"/>
            </w:tcBorders>
            <w:shd w:val="clear" w:color="auto" w:fill="auto"/>
          </w:tcPr>
          <w:p w14:paraId="5741BF10" w14:textId="77777777" w:rsidR="0009609A" w:rsidRPr="00480BFB" w:rsidRDefault="0009609A" w:rsidP="0009609A">
            <w:pPr>
              <w:spacing w:after="0" w:line="240" w:lineRule="auto"/>
              <w:ind w:right="-72"/>
              <w:jc w:val="right"/>
              <w:rPr>
                <w:rFonts w:ascii="Arial" w:hAnsi="Arial" w:cs="Arial"/>
                <w:spacing w:val="-6"/>
                <w:sz w:val="18"/>
                <w:szCs w:val="18"/>
                <w:highlight w:val="green"/>
              </w:rPr>
            </w:pPr>
          </w:p>
        </w:tc>
      </w:tr>
      <w:tr w:rsidR="0009609A" w:rsidRPr="00480BFB" w14:paraId="7E9B4932" w14:textId="77777777" w:rsidTr="0009609A">
        <w:tc>
          <w:tcPr>
            <w:tcW w:w="3989" w:type="dxa"/>
            <w:tcBorders>
              <w:top w:val="nil"/>
              <w:left w:val="nil"/>
              <w:bottom w:val="nil"/>
              <w:right w:val="nil"/>
            </w:tcBorders>
            <w:shd w:val="clear" w:color="auto" w:fill="auto"/>
          </w:tcPr>
          <w:p w14:paraId="440FCB49" w14:textId="77777777" w:rsidR="0009609A" w:rsidRPr="00480BFB" w:rsidRDefault="0009609A" w:rsidP="004F2925">
            <w:pPr>
              <w:tabs>
                <w:tab w:val="left" w:pos="-72"/>
              </w:tabs>
              <w:spacing w:after="0" w:line="240" w:lineRule="auto"/>
              <w:ind w:left="-72"/>
              <w:jc w:val="both"/>
              <w:rPr>
                <w:rFonts w:ascii="Arial" w:hAnsi="Arial" w:cs="Arial"/>
                <w:b/>
                <w:bCs/>
                <w:i/>
                <w:iCs/>
                <w:sz w:val="18"/>
                <w:szCs w:val="18"/>
              </w:rPr>
            </w:pPr>
            <w:r w:rsidRPr="00480BFB">
              <w:rPr>
                <w:rFonts w:ascii="Arial" w:hAnsi="Arial" w:cs="Arial"/>
                <w:b/>
                <w:bCs/>
                <w:i/>
                <w:iCs/>
                <w:sz w:val="18"/>
                <w:szCs w:val="18"/>
              </w:rPr>
              <w:t>Basic earnings per share</w:t>
            </w:r>
          </w:p>
        </w:tc>
        <w:tc>
          <w:tcPr>
            <w:tcW w:w="1367" w:type="dxa"/>
            <w:tcBorders>
              <w:top w:val="nil"/>
              <w:left w:val="nil"/>
              <w:bottom w:val="nil"/>
              <w:right w:val="nil"/>
            </w:tcBorders>
            <w:shd w:val="clear" w:color="auto" w:fill="FAFAFA"/>
          </w:tcPr>
          <w:p w14:paraId="2CF677FA" w14:textId="77777777" w:rsidR="0009609A" w:rsidRPr="00480BFB" w:rsidRDefault="0009609A" w:rsidP="0009609A">
            <w:pPr>
              <w:spacing w:after="0" w:line="240" w:lineRule="auto"/>
              <w:ind w:right="-72"/>
              <w:jc w:val="right"/>
              <w:rPr>
                <w:rFonts w:ascii="Arial" w:hAnsi="Arial" w:cs="Arial"/>
                <w:spacing w:val="-6"/>
                <w:sz w:val="18"/>
                <w:szCs w:val="18"/>
                <w:highlight w:val="green"/>
              </w:rPr>
            </w:pPr>
          </w:p>
        </w:tc>
        <w:tc>
          <w:tcPr>
            <w:tcW w:w="1369" w:type="dxa"/>
            <w:tcBorders>
              <w:top w:val="nil"/>
              <w:left w:val="nil"/>
              <w:bottom w:val="nil"/>
              <w:right w:val="nil"/>
            </w:tcBorders>
            <w:shd w:val="clear" w:color="auto" w:fill="auto"/>
          </w:tcPr>
          <w:p w14:paraId="06657E1A" w14:textId="77777777" w:rsidR="0009609A" w:rsidRPr="00480BFB" w:rsidRDefault="0009609A" w:rsidP="0009609A">
            <w:pPr>
              <w:spacing w:after="0" w:line="240" w:lineRule="auto"/>
              <w:ind w:right="-72"/>
              <w:jc w:val="right"/>
              <w:rPr>
                <w:rFonts w:ascii="Arial" w:hAnsi="Arial" w:cs="Arial"/>
                <w:spacing w:val="-6"/>
                <w:sz w:val="18"/>
                <w:szCs w:val="18"/>
                <w:highlight w:val="green"/>
              </w:rPr>
            </w:pPr>
          </w:p>
        </w:tc>
        <w:tc>
          <w:tcPr>
            <w:tcW w:w="1368" w:type="dxa"/>
            <w:tcBorders>
              <w:top w:val="nil"/>
              <w:left w:val="nil"/>
              <w:bottom w:val="nil"/>
              <w:right w:val="nil"/>
            </w:tcBorders>
            <w:shd w:val="clear" w:color="auto" w:fill="FAFAFA"/>
          </w:tcPr>
          <w:p w14:paraId="7EA35B79" w14:textId="77777777" w:rsidR="0009609A" w:rsidRPr="00480BFB" w:rsidRDefault="0009609A" w:rsidP="0009609A">
            <w:pPr>
              <w:spacing w:after="0" w:line="240" w:lineRule="auto"/>
              <w:ind w:right="-72"/>
              <w:jc w:val="right"/>
              <w:rPr>
                <w:rFonts w:ascii="Arial" w:hAnsi="Arial" w:cs="Arial"/>
                <w:spacing w:val="-6"/>
                <w:sz w:val="18"/>
                <w:szCs w:val="18"/>
                <w:highlight w:val="green"/>
              </w:rPr>
            </w:pPr>
          </w:p>
        </w:tc>
        <w:tc>
          <w:tcPr>
            <w:tcW w:w="1368" w:type="dxa"/>
            <w:tcBorders>
              <w:top w:val="nil"/>
              <w:left w:val="nil"/>
              <w:bottom w:val="nil"/>
              <w:right w:val="nil"/>
            </w:tcBorders>
            <w:shd w:val="clear" w:color="auto" w:fill="auto"/>
          </w:tcPr>
          <w:p w14:paraId="5BF91B5B" w14:textId="77777777" w:rsidR="0009609A" w:rsidRPr="00480BFB" w:rsidRDefault="0009609A" w:rsidP="0009609A">
            <w:pPr>
              <w:spacing w:after="0" w:line="240" w:lineRule="auto"/>
              <w:ind w:right="-72"/>
              <w:jc w:val="right"/>
              <w:rPr>
                <w:rFonts w:ascii="Arial" w:hAnsi="Arial" w:cs="Arial"/>
                <w:spacing w:val="-6"/>
                <w:sz w:val="18"/>
                <w:szCs w:val="18"/>
                <w:highlight w:val="green"/>
              </w:rPr>
            </w:pPr>
          </w:p>
        </w:tc>
      </w:tr>
      <w:tr w:rsidR="004F2925" w:rsidRPr="00480BFB" w14:paraId="2D362012" w14:textId="77777777" w:rsidTr="0009609A">
        <w:tc>
          <w:tcPr>
            <w:tcW w:w="3989" w:type="dxa"/>
            <w:tcBorders>
              <w:top w:val="nil"/>
              <w:left w:val="nil"/>
              <w:bottom w:val="nil"/>
              <w:right w:val="nil"/>
            </w:tcBorders>
            <w:shd w:val="clear" w:color="auto" w:fill="auto"/>
          </w:tcPr>
          <w:p w14:paraId="26540CE2" w14:textId="77777777" w:rsidR="004F2925" w:rsidRPr="00480BFB" w:rsidRDefault="004F2925" w:rsidP="004F2925">
            <w:pPr>
              <w:tabs>
                <w:tab w:val="left" w:pos="-72"/>
              </w:tabs>
              <w:spacing w:after="0" w:line="240" w:lineRule="auto"/>
              <w:ind w:left="-72"/>
              <w:jc w:val="both"/>
              <w:rPr>
                <w:rFonts w:ascii="Arial" w:hAnsi="Arial" w:cs="Arial"/>
                <w:b/>
                <w:bCs/>
                <w:i/>
                <w:iCs/>
                <w:sz w:val="18"/>
                <w:szCs w:val="18"/>
              </w:rPr>
            </w:pPr>
            <w:r w:rsidRPr="00480BFB">
              <w:rPr>
                <w:rFonts w:ascii="Arial" w:hAnsi="Arial" w:cs="Arial"/>
                <w:sz w:val="18"/>
                <w:szCs w:val="18"/>
              </w:rPr>
              <w:t>Profit attributable to the ordinary equity holders</w:t>
            </w:r>
          </w:p>
        </w:tc>
        <w:tc>
          <w:tcPr>
            <w:tcW w:w="1367" w:type="dxa"/>
            <w:tcBorders>
              <w:top w:val="nil"/>
              <w:left w:val="nil"/>
              <w:bottom w:val="nil"/>
              <w:right w:val="nil"/>
            </w:tcBorders>
            <w:shd w:val="clear" w:color="auto" w:fill="FAFAFA"/>
          </w:tcPr>
          <w:p w14:paraId="017F0E8D" w14:textId="77777777" w:rsidR="004F2925" w:rsidRPr="00480BFB" w:rsidRDefault="004F2925" w:rsidP="0009609A">
            <w:pPr>
              <w:spacing w:after="0" w:line="240" w:lineRule="auto"/>
              <w:ind w:right="-72"/>
              <w:jc w:val="right"/>
              <w:rPr>
                <w:rFonts w:ascii="Arial" w:hAnsi="Arial" w:cs="Arial"/>
                <w:spacing w:val="-6"/>
                <w:sz w:val="18"/>
                <w:szCs w:val="18"/>
                <w:highlight w:val="green"/>
              </w:rPr>
            </w:pPr>
          </w:p>
        </w:tc>
        <w:tc>
          <w:tcPr>
            <w:tcW w:w="1369" w:type="dxa"/>
            <w:tcBorders>
              <w:top w:val="nil"/>
              <w:left w:val="nil"/>
              <w:bottom w:val="nil"/>
              <w:right w:val="nil"/>
            </w:tcBorders>
            <w:shd w:val="clear" w:color="auto" w:fill="auto"/>
          </w:tcPr>
          <w:p w14:paraId="025DDF8A" w14:textId="77777777" w:rsidR="004F2925" w:rsidRPr="00480BFB" w:rsidRDefault="004F2925" w:rsidP="0009609A">
            <w:pPr>
              <w:spacing w:after="0" w:line="240" w:lineRule="auto"/>
              <w:ind w:right="-72"/>
              <w:jc w:val="right"/>
              <w:rPr>
                <w:rFonts w:ascii="Arial" w:hAnsi="Arial" w:cs="Arial"/>
                <w:spacing w:val="-6"/>
                <w:sz w:val="18"/>
                <w:szCs w:val="18"/>
                <w:highlight w:val="green"/>
              </w:rPr>
            </w:pPr>
          </w:p>
        </w:tc>
        <w:tc>
          <w:tcPr>
            <w:tcW w:w="1368" w:type="dxa"/>
            <w:tcBorders>
              <w:top w:val="nil"/>
              <w:left w:val="nil"/>
              <w:bottom w:val="nil"/>
              <w:right w:val="nil"/>
            </w:tcBorders>
            <w:shd w:val="clear" w:color="auto" w:fill="FAFAFA"/>
          </w:tcPr>
          <w:p w14:paraId="665559F8" w14:textId="77777777" w:rsidR="004F2925" w:rsidRPr="00480BFB" w:rsidRDefault="004F2925" w:rsidP="0009609A">
            <w:pPr>
              <w:spacing w:after="0" w:line="240" w:lineRule="auto"/>
              <w:ind w:right="-72"/>
              <w:jc w:val="right"/>
              <w:rPr>
                <w:rFonts w:ascii="Arial" w:hAnsi="Arial" w:cs="Arial"/>
                <w:spacing w:val="-6"/>
                <w:sz w:val="18"/>
                <w:szCs w:val="18"/>
                <w:highlight w:val="green"/>
              </w:rPr>
            </w:pPr>
          </w:p>
        </w:tc>
        <w:tc>
          <w:tcPr>
            <w:tcW w:w="1368" w:type="dxa"/>
            <w:tcBorders>
              <w:top w:val="nil"/>
              <w:left w:val="nil"/>
              <w:bottom w:val="nil"/>
              <w:right w:val="nil"/>
            </w:tcBorders>
            <w:shd w:val="clear" w:color="auto" w:fill="auto"/>
          </w:tcPr>
          <w:p w14:paraId="73696434" w14:textId="77777777" w:rsidR="004F2925" w:rsidRPr="00480BFB" w:rsidRDefault="004F2925" w:rsidP="0009609A">
            <w:pPr>
              <w:spacing w:after="0" w:line="240" w:lineRule="auto"/>
              <w:ind w:right="-72"/>
              <w:jc w:val="right"/>
              <w:rPr>
                <w:rFonts w:ascii="Arial" w:hAnsi="Arial" w:cs="Arial"/>
                <w:spacing w:val="-6"/>
                <w:sz w:val="18"/>
                <w:szCs w:val="18"/>
                <w:highlight w:val="green"/>
              </w:rPr>
            </w:pPr>
          </w:p>
        </w:tc>
      </w:tr>
      <w:tr w:rsidR="004F2925" w:rsidRPr="00480BFB" w14:paraId="16E5539A" w14:textId="77777777" w:rsidTr="0009609A">
        <w:tc>
          <w:tcPr>
            <w:tcW w:w="3989" w:type="dxa"/>
            <w:tcBorders>
              <w:top w:val="nil"/>
              <w:left w:val="nil"/>
              <w:bottom w:val="nil"/>
              <w:right w:val="nil"/>
            </w:tcBorders>
            <w:shd w:val="clear" w:color="auto" w:fill="auto"/>
          </w:tcPr>
          <w:p w14:paraId="10790BB6" w14:textId="77777777" w:rsidR="004F2925" w:rsidRPr="00480BFB" w:rsidRDefault="004F2925" w:rsidP="004F2925">
            <w:pPr>
              <w:tabs>
                <w:tab w:val="left" w:pos="-72"/>
              </w:tabs>
              <w:spacing w:after="0" w:line="240" w:lineRule="auto"/>
              <w:ind w:left="-72"/>
              <w:jc w:val="both"/>
              <w:rPr>
                <w:rFonts w:ascii="Arial" w:hAnsi="Arial" w:cs="Arial"/>
                <w:sz w:val="18"/>
                <w:szCs w:val="18"/>
              </w:rPr>
            </w:pPr>
            <w:r w:rsidRPr="00480BFB">
              <w:rPr>
                <w:rFonts w:ascii="Arial" w:hAnsi="Arial" w:cs="Arial"/>
                <w:sz w:val="18"/>
                <w:szCs w:val="18"/>
              </w:rPr>
              <w:t xml:space="preserve">   of the company used in calculating basic</w:t>
            </w:r>
          </w:p>
        </w:tc>
        <w:tc>
          <w:tcPr>
            <w:tcW w:w="1367" w:type="dxa"/>
            <w:tcBorders>
              <w:top w:val="nil"/>
              <w:left w:val="nil"/>
              <w:bottom w:val="nil"/>
              <w:right w:val="nil"/>
            </w:tcBorders>
            <w:shd w:val="clear" w:color="auto" w:fill="FAFAFA"/>
          </w:tcPr>
          <w:p w14:paraId="0EC30F4D" w14:textId="77777777" w:rsidR="004F2925" w:rsidRPr="00480BFB" w:rsidRDefault="004F2925" w:rsidP="0009609A">
            <w:pPr>
              <w:spacing w:after="0" w:line="240" w:lineRule="auto"/>
              <w:ind w:right="-72"/>
              <w:jc w:val="right"/>
              <w:rPr>
                <w:rFonts w:ascii="Arial" w:hAnsi="Arial" w:cs="Arial"/>
                <w:spacing w:val="-6"/>
                <w:sz w:val="18"/>
                <w:szCs w:val="18"/>
                <w:highlight w:val="green"/>
              </w:rPr>
            </w:pPr>
          </w:p>
        </w:tc>
        <w:tc>
          <w:tcPr>
            <w:tcW w:w="1369" w:type="dxa"/>
            <w:tcBorders>
              <w:top w:val="nil"/>
              <w:left w:val="nil"/>
              <w:bottom w:val="nil"/>
              <w:right w:val="nil"/>
            </w:tcBorders>
            <w:shd w:val="clear" w:color="auto" w:fill="auto"/>
          </w:tcPr>
          <w:p w14:paraId="6C2EA9B4" w14:textId="77777777" w:rsidR="004F2925" w:rsidRPr="00480BFB" w:rsidRDefault="004F2925" w:rsidP="0009609A">
            <w:pPr>
              <w:spacing w:after="0" w:line="240" w:lineRule="auto"/>
              <w:ind w:right="-72"/>
              <w:jc w:val="right"/>
              <w:rPr>
                <w:rFonts w:ascii="Arial" w:hAnsi="Arial" w:cs="Arial"/>
                <w:spacing w:val="-6"/>
                <w:sz w:val="18"/>
                <w:szCs w:val="18"/>
                <w:highlight w:val="green"/>
              </w:rPr>
            </w:pPr>
          </w:p>
        </w:tc>
        <w:tc>
          <w:tcPr>
            <w:tcW w:w="1368" w:type="dxa"/>
            <w:tcBorders>
              <w:top w:val="nil"/>
              <w:left w:val="nil"/>
              <w:bottom w:val="nil"/>
              <w:right w:val="nil"/>
            </w:tcBorders>
            <w:shd w:val="clear" w:color="auto" w:fill="FAFAFA"/>
          </w:tcPr>
          <w:p w14:paraId="55314916" w14:textId="77777777" w:rsidR="004F2925" w:rsidRPr="00480BFB" w:rsidRDefault="004F2925" w:rsidP="0009609A">
            <w:pPr>
              <w:spacing w:after="0" w:line="240" w:lineRule="auto"/>
              <w:ind w:right="-72"/>
              <w:jc w:val="right"/>
              <w:rPr>
                <w:rFonts w:ascii="Arial" w:hAnsi="Arial" w:cs="Arial"/>
                <w:spacing w:val="-6"/>
                <w:sz w:val="18"/>
                <w:szCs w:val="18"/>
                <w:highlight w:val="green"/>
              </w:rPr>
            </w:pPr>
          </w:p>
        </w:tc>
        <w:tc>
          <w:tcPr>
            <w:tcW w:w="1368" w:type="dxa"/>
            <w:tcBorders>
              <w:top w:val="nil"/>
              <w:left w:val="nil"/>
              <w:bottom w:val="nil"/>
              <w:right w:val="nil"/>
            </w:tcBorders>
            <w:shd w:val="clear" w:color="auto" w:fill="auto"/>
          </w:tcPr>
          <w:p w14:paraId="5ECDC401" w14:textId="77777777" w:rsidR="004F2925" w:rsidRPr="00480BFB" w:rsidRDefault="004F2925" w:rsidP="0009609A">
            <w:pPr>
              <w:spacing w:after="0" w:line="240" w:lineRule="auto"/>
              <w:ind w:right="-72"/>
              <w:jc w:val="right"/>
              <w:rPr>
                <w:rFonts w:ascii="Arial" w:hAnsi="Arial" w:cs="Arial"/>
                <w:spacing w:val="-6"/>
                <w:sz w:val="18"/>
                <w:szCs w:val="18"/>
                <w:highlight w:val="green"/>
              </w:rPr>
            </w:pPr>
          </w:p>
        </w:tc>
      </w:tr>
      <w:tr w:rsidR="0009609A" w:rsidRPr="00480BFB" w14:paraId="12E04BEF" w14:textId="77777777" w:rsidTr="0009609A">
        <w:tc>
          <w:tcPr>
            <w:tcW w:w="3989" w:type="dxa"/>
            <w:tcBorders>
              <w:top w:val="nil"/>
              <w:left w:val="nil"/>
              <w:bottom w:val="nil"/>
              <w:right w:val="nil"/>
            </w:tcBorders>
            <w:shd w:val="clear" w:color="auto" w:fill="auto"/>
          </w:tcPr>
          <w:p w14:paraId="76C4EA5F" w14:textId="77777777" w:rsidR="0009609A" w:rsidRPr="00480BFB" w:rsidRDefault="004F2925" w:rsidP="004F2925">
            <w:pPr>
              <w:tabs>
                <w:tab w:val="left" w:pos="-72"/>
              </w:tabs>
              <w:spacing w:after="0" w:line="240" w:lineRule="auto"/>
              <w:ind w:left="-72"/>
              <w:jc w:val="both"/>
              <w:rPr>
                <w:rFonts w:ascii="Arial" w:hAnsi="Arial" w:cs="Arial"/>
                <w:sz w:val="18"/>
                <w:szCs w:val="18"/>
              </w:rPr>
            </w:pPr>
            <w:r w:rsidRPr="00480BFB">
              <w:rPr>
                <w:rFonts w:ascii="Arial" w:hAnsi="Arial" w:cs="Arial"/>
                <w:sz w:val="18"/>
                <w:szCs w:val="18"/>
              </w:rPr>
              <w:t xml:space="preserve">   </w:t>
            </w:r>
            <w:r w:rsidR="0009609A" w:rsidRPr="00480BFB">
              <w:rPr>
                <w:rFonts w:ascii="Arial" w:hAnsi="Arial" w:cs="Arial"/>
                <w:sz w:val="18"/>
                <w:szCs w:val="18"/>
              </w:rPr>
              <w:t>earnings per share:</w:t>
            </w:r>
          </w:p>
        </w:tc>
        <w:tc>
          <w:tcPr>
            <w:tcW w:w="1367" w:type="dxa"/>
            <w:tcBorders>
              <w:top w:val="nil"/>
              <w:left w:val="nil"/>
              <w:bottom w:val="nil"/>
              <w:right w:val="nil"/>
            </w:tcBorders>
            <w:shd w:val="clear" w:color="auto" w:fill="FAFAFA"/>
          </w:tcPr>
          <w:p w14:paraId="7B603DE3" w14:textId="77777777" w:rsidR="0009609A" w:rsidRPr="00480BFB" w:rsidRDefault="0009609A" w:rsidP="0009609A">
            <w:pPr>
              <w:spacing w:after="0" w:line="240" w:lineRule="auto"/>
              <w:ind w:right="-72"/>
              <w:jc w:val="right"/>
              <w:rPr>
                <w:rFonts w:ascii="Arial" w:hAnsi="Arial" w:cs="Arial"/>
                <w:spacing w:val="-6"/>
                <w:sz w:val="18"/>
                <w:szCs w:val="18"/>
              </w:rPr>
            </w:pPr>
          </w:p>
        </w:tc>
        <w:tc>
          <w:tcPr>
            <w:tcW w:w="1369" w:type="dxa"/>
            <w:tcBorders>
              <w:top w:val="nil"/>
              <w:left w:val="nil"/>
              <w:bottom w:val="nil"/>
              <w:right w:val="nil"/>
            </w:tcBorders>
            <w:shd w:val="clear" w:color="auto" w:fill="auto"/>
          </w:tcPr>
          <w:p w14:paraId="36332593" w14:textId="77777777" w:rsidR="0009609A" w:rsidRPr="00480BFB" w:rsidRDefault="0009609A" w:rsidP="0009609A">
            <w:pPr>
              <w:spacing w:after="0" w:line="240" w:lineRule="auto"/>
              <w:ind w:right="-72"/>
              <w:jc w:val="right"/>
              <w:rPr>
                <w:rFonts w:ascii="Arial" w:hAnsi="Arial" w:cs="Arial"/>
                <w:spacing w:val="-6"/>
                <w:sz w:val="18"/>
                <w:szCs w:val="18"/>
              </w:rPr>
            </w:pPr>
          </w:p>
        </w:tc>
        <w:tc>
          <w:tcPr>
            <w:tcW w:w="1368" w:type="dxa"/>
            <w:tcBorders>
              <w:top w:val="nil"/>
              <w:left w:val="nil"/>
              <w:bottom w:val="nil"/>
              <w:right w:val="nil"/>
            </w:tcBorders>
            <w:shd w:val="clear" w:color="auto" w:fill="FAFAFA"/>
          </w:tcPr>
          <w:p w14:paraId="633558D5" w14:textId="77777777" w:rsidR="0009609A" w:rsidRPr="00480BFB" w:rsidRDefault="0009609A" w:rsidP="0009609A">
            <w:pPr>
              <w:spacing w:after="0" w:line="240" w:lineRule="auto"/>
              <w:ind w:right="-72"/>
              <w:jc w:val="right"/>
              <w:rPr>
                <w:rFonts w:ascii="Arial" w:hAnsi="Arial" w:cs="Arial"/>
                <w:spacing w:val="-6"/>
                <w:sz w:val="18"/>
                <w:szCs w:val="18"/>
              </w:rPr>
            </w:pPr>
          </w:p>
        </w:tc>
        <w:tc>
          <w:tcPr>
            <w:tcW w:w="1368" w:type="dxa"/>
            <w:tcBorders>
              <w:top w:val="nil"/>
              <w:left w:val="nil"/>
              <w:bottom w:val="nil"/>
              <w:right w:val="nil"/>
            </w:tcBorders>
            <w:shd w:val="clear" w:color="auto" w:fill="auto"/>
          </w:tcPr>
          <w:p w14:paraId="109DDAD1" w14:textId="77777777" w:rsidR="0009609A" w:rsidRPr="00480BFB" w:rsidRDefault="0009609A" w:rsidP="0009609A">
            <w:pPr>
              <w:spacing w:after="0" w:line="240" w:lineRule="auto"/>
              <w:ind w:right="-72"/>
              <w:jc w:val="right"/>
              <w:rPr>
                <w:rFonts w:ascii="Arial" w:hAnsi="Arial" w:cs="Arial"/>
                <w:spacing w:val="-6"/>
                <w:sz w:val="18"/>
                <w:szCs w:val="18"/>
              </w:rPr>
            </w:pPr>
          </w:p>
        </w:tc>
      </w:tr>
      <w:tr w:rsidR="006D477F" w:rsidRPr="00480BFB" w14:paraId="4974CBA0" w14:textId="77777777" w:rsidTr="0009609A">
        <w:tc>
          <w:tcPr>
            <w:tcW w:w="3989" w:type="dxa"/>
            <w:tcBorders>
              <w:top w:val="nil"/>
              <w:left w:val="nil"/>
              <w:bottom w:val="nil"/>
              <w:right w:val="nil"/>
            </w:tcBorders>
            <w:shd w:val="clear" w:color="auto" w:fill="auto"/>
          </w:tcPr>
          <w:p w14:paraId="41CDD8A8" w14:textId="77777777" w:rsidR="006D477F" w:rsidRPr="00480BFB" w:rsidRDefault="006D477F" w:rsidP="006D477F">
            <w:pPr>
              <w:tabs>
                <w:tab w:val="left" w:pos="-72"/>
              </w:tabs>
              <w:spacing w:after="0" w:line="240" w:lineRule="auto"/>
              <w:ind w:left="-72"/>
              <w:jc w:val="both"/>
              <w:rPr>
                <w:rFonts w:ascii="Arial" w:hAnsi="Arial" w:cs="Arial"/>
                <w:sz w:val="18"/>
                <w:szCs w:val="18"/>
              </w:rPr>
            </w:pPr>
            <w:r w:rsidRPr="00480BFB">
              <w:rPr>
                <w:rFonts w:ascii="Arial" w:hAnsi="Arial" w:cs="Arial"/>
                <w:sz w:val="18"/>
                <w:szCs w:val="18"/>
              </w:rPr>
              <w:t>From continuing operations</w:t>
            </w:r>
          </w:p>
        </w:tc>
        <w:tc>
          <w:tcPr>
            <w:tcW w:w="1367" w:type="dxa"/>
            <w:tcBorders>
              <w:top w:val="nil"/>
              <w:left w:val="nil"/>
              <w:bottom w:val="nil"/>
              <w:right w:val="nil"/>
            </w:tcBorders>
            <w:shd w:val="clear" w:color="auto" w:fill="FAFAFA"/>
          </w:tcPr>
          <w:p w14:paraId="10FD6DCA" w14:textId="73A5E985" w:rsidR="006D477F" w:rsidRPr="00480BFB" w:rsidRDefault="00567EEF" w:rsidP="006D477F">
            <w:pPr>
              <w:spacing w:after="0" w:line="240" w:lineRule="auto"/>
              <w:ind w:right="-72"/>
              <w:jc w:val="right"/>
              <w:rPr>
                <w:rFonts w:ascii="Arial" w:hAnsi="Arial" w:cs="Arial"/>
                <w:spacing w:val="-6"/>
                <w:sz w:val="18"/>
                <w:szCs w:val="18"/>
              </w:rPr>
            </w:pPr>
            <w:r w:rsidRPr="00480BFB">
              <w:rPr>
                <w:rFonts w:ascii="Arial" w:hAnsi="Arial" w:cs="Arial"/>
                <w:spacing w:val="-6"/>
                <w:sz w:val="18"/>
                <w:szCs w:val="18"/>
              </w:rPr>
              <w:t>1,490,681,664</w:t>
            </w:r>
          </w:p>
        </w:tc>
        <w:tc>
          <w:tcPr>
            <w:tcW w:w="1369" w:type="dxa"/>
            <w:tcBorders>
              <w:top w:val="nil"/>
              <w:left w:val="nil"/>
              <w:bottom w:val="nil"/>
              <w:right w:val="nil"/>
            </w:tcBorders>
            <w:shd w:val="clear" w:color="auto" w:fill="auto"/>
          </w:tcPr>
          <w:p w14:paraId="6569A02B" w14:textId="77777777" w:rsidR="006D477F" w:rsidRPr="00480BFB" w:rsidRDefault="006D477F" w:rsidP="006D477F">
            <w:pPr>
              <w:spacing w:after="0" w:line="240" w:lineRule="auto"/>
              <w:ind w:right="-72"/>
              <w:jc w:val="right"/>
              <w:rPr>
                <w:rFonts w:ascii="Arial" w:hAnsi="Arial" w:cs="Arial"/>
                <w:spacing w:val="-6"/>
                <w:sz w:val="18"/>
                <w:szCs w:val="18"/>
              </w:rPr>
            </w:pPr>
            <w:r w:rsidRPr="00480BFB">
              <w:rPr>
                <w:rFonts w:ascii="Arial" w:hAnsi="Arial" w:cs="Arial"/>
                <w:spacing w:val="-6"/>
                <w:sz w:val="18"/>
                <w:szCs w:val="18"/>
              </w:rPr>
              <w:t>1,216,323,139</w:t>
            </w:r>
          </w:p>
        </w:tc>
        <w:tc>
          <w:tcPr>
            <w:tcW w:w="1368" w:type="dxa"/>
            <w:tcBorders>
              <w:top w:val="nil"/>
              <w:left w:val="nil"/>
              <w:bottom w:val="nil"/>
              <w:right w:val="nil"/>
            </w:tcBorders>
            <w:shd w:val="clear" w:color="auto" w:fill="FAFAFA"/>
          </w:tcPr>
          <w:p w14:paraId="20327DE5" w14:textId="50A43844" w:rsidR="006D477F" w:rsidRPr="00480BFB" w:rsidRDefault="00567EEF" w:rsidP="006D477F">
            <w:pPr>
              <w:spacing w:after="0" w:line="240" w:lineRule="auto"/>
              <w:ind w:right="-72"/>
              <w:jc w:val="right"/>
              <w:rPr>
                <w:rFonts w:ascii="Arial" w:hAnsi="Arial" w:cs="Arial"/>
                <w:spacing w:val="-6"/>
                <w:sz w:val="18"/>
                <w:szCs w:val="18"/>
              </w:rPr>
            </w:pPr>
            <w:r w:rsidRPr="00480BFB">
              <w:rPr>
                <w:rFonts w:ascii="Arial" w:hAnsi="Arial" w:cs="Arial"/>
                <w:spacing w:val="-6"/>
                <w:sz w:val="18"/>
                <w:szCs w:val="18"/>
              </w:rPr>
              <w:t>1,407,015,830</w:t>
            </w:r>
          </w:p>
        </w:tc>
        <w:tc>
          <w:tcPr>
            <w:tcW w:w="1368" w:type="dxa"/>
            <w:tcBorders>
              <w:top w:val="nil"/>
              <w:left w:val="nil"/>
              <w:bottom w:val="nil"/>
              <w:right w:val="nil"/>
            </w:tcBorders>
            <w:shd w:val="clear" w:color="auto" w:fill="auto"/>
          </w:tcPr>
          <w:p w14:paraId="4C147FB9" w14:textId="77777777" w:rsidR="006D477F" w:rsidRPr="00480BFB" w:rsidRDefault="006D477F" w:rsidP="006D477F">
            <w:pPr>
              <w:spacing w:after="0" w:line="240" w:lineRule="auto"/>
              <w:ind w:right="-72"/>
              <w:jc w:val="right"/>
              <w:rPr>
                <w:rFonts w:ascii="Arial" w:hAnsi="Arial" w:cs="Arial"/>
                <w:spacing w:val="-6"/>
                <w:sz w:val="18"/>
                <w:szCs w:val="18"/>
              </w:rPr>
            </w:pPr>
            <w:r w:rsidRPr="00480BFB">
              <w:rPr>
                <w:rFonts w:ascii="Arial" w:hAnsi="Arial" w:cs="Arial"/>
                <w:spacing w:val="-6"/>
                <w:sz w:val="18"/>
                <w:szCs w:val="18"/>
              </w:rPr>
              <w:t>1,043,916,106</w:t>
            </w:r>
          </w:p>
        </w:tc>
      </w:tr>
      <w:tr w:rsidR="006D477F" w:rsidRPr="00480BFB" w14:paraId="47B6BBE7" w14:textId="77777777" w:rsidTr="0009609A">
        <w:tc>
          <w:tcPr>
            <w:tcW w:w="3989" w:type="dxa"/>
            <w:tcBorders>
              <w:top w:val="nil"/>
              <w:left w:val="nil"/>
              <w:bottom w:val="nil"/>
              <w:right w:val="nil"/>
            </w:tcBorders>
            <w:shd w:val="clear" w:color="auto" w:fill="auto"/>
          </w:tcPr>
          <w:p w14:paraId="20B496CA" w14:textId="77777777" w:rsidR="006D477F" w:rsidRPr="00480BFB" w:rsidRDefault="006D477F" w:rsidP="006D477F">
            <w:pPr>
              <w:spacing w:after="0" w:line="240" w:lineRule="auto"/>
              <w:ind w:left="-72"/>
              <w:jc w:val="both"/>
              <w:rPr>
                <w:rFonts w:ascii="Arial" w:hAnsi="Arial" w:cs="Arial"/>
                <w:sz w:val="18"/>
                <w:szCs w:val="18"/>
              </w:rPr>
            </w:pPr>
            <w:r w:rsidRPr="00480BFB">
              <w:rPr>
                <w:rFonts w:ascii="Arial" w:hAnsi="Arial" w:cs="Arial"/>
                <w:sz w:val="18"/>
                <w:szCs w:val="18"/>
              </w:rPr>
              <w:t>From discontinued operation</w:t>
            </w:r>
          </w:p>
        </w:tc>
        <w:tc>
          <w:tcPr>
            <w:tcW w:w="1367" w:type="dxa"/>
            <w:tcBorders>
              <w:top w:val="nil"/>
              <w:left w:val="nil"/>
              <w:bottom w:val="single" w:sz="4" w:space="0" w:color="auto"/>
              <w:right w:val="nil"/>
            </w:tcBorders>
            <w:shd w:val="clear" w:color="auto" w:fill="FAFAFA"/>
          </w:tcPr>
          <w:p w14:paraId="4B0978CE" w14:textId="6738DF71" w:rsidR="006D477F" w:rsidRPr="00480BFB" w:rsidRDefault="00567EEF" w:rsidP="006D477F">
            <w:pPr>
              <w:spacing w:after="0" w:line="240" w:lineRule="auto"/>
              <w:ind w:right="-72"/>
              <w:jc w:val="right"/>
              <w:rPr>
                <w:rFonts w:ascii="Arial" w:hAnsi="Arial" w:cs="Arial"/>
                <w:spacing w:val="-6"/>
                <w:sz w:val="18"/>
                <w:szCs w:val="18"/>
              </w:rPr>
            </w:pPr>
            <w:r w:rsidRPr="00480BFB">
              <w:rPr>
                <w:rFonts w:ascii="Arial" w:hAnsi="Arial" w:cs="Arial"/>
                <w:spacing w:val="-6"/>
                <w:sz w:val="18"/>
                <w:szCs w:val="18"/>
              </w:rPr>
              <w:t>-</w:t>
            </w:r>
          </w:p>
        </w:tc>
        <w:tc>
          <w:tcPr>
            <w:tcW w:w="1369" w:type="dxa"/>
            <w:tcBorders>
              <w:top w:val="nil"/>
              <w:left w:val="nil"/>
              <w:bottom w:val="single" w:sz="4" w:space="0" w:color="auto"/>
              <w:right w:val="nil"/>
            </w:tcBorders>
            <w:shd w:val="clear" w:color="auto" w:fill="auto"/>
          </w:tcPr>
          <w:p w14:paraId="456C643B" w14:textId="77777777" w:rsidR="006D477F" w:rsidRPr="00480BFB" w:rsidRDefault="006D477F" w:rsidP="006D477F">
            <w:pPr>
              <w:spacing w:after="0" w:line="240" w:lineRule="auto"/>
              <w:ind w:right="-72"/>
              <w:jc w:val="right"/>
              <w:rPr>
                <w:rFonts w:ascii="Arial" w:hAnsi="Arial" w:cs="Arial"/>
                <w:spacing w:val="-6"/>
                <w:sz w:val="18"/>
                <w:szCs w:val="18"/>
              </w:rPr>
            </w:pPr>
            <w:r w:rsidRPr="00480BFB">
              <w:rPr>
                <w:rFonts w:ascii="Arial" w:hAnsi="Arial" w:cs="Arial"/>
                <w:spacing w:val="-6"/>
                <w:sz w:val="18"/>
                <w:szCs w:val="18"/>
              </w:rPr>
              <w:t>-</w:t>
            </w:r>
          </w:p>
        </w:tc>
        <w:tc>
          <w:tcPr>
            <w:tcW w:w="1368" w:type="dxa"/>
            <w:tcBorders>
              <w:top w:val="nil"/>
              <w:left w:val="nil"/>
              <w:bottom w:val="single" w:sz="4" w:space="0" w:color="auto"/>
              <w:right w:val="nil"/>
            </w:tcBorders>
            <w:shd w:val="clear" w:color="auto" w:fill="FAFAFA"/>
          </w:tcPr>
          <w:p w14:paraId="6A4E0CC3" w14:textId="0BE0DB2E" w:rsidR="006D477F" w:rsidRPr="00480BFB" w:rsidRDefault="00567EEF" w:rsidP="006D477F">
            <w:pPr>
              <w:spacing w:after="0" w:line="240" w:lineRule="auto"/>
              <w:ind w:right="-72"/>
              <w:jc w:val="right"/>
              <w:rPr>
                <w:rFonts w:ascii="Arial" w:hAnsi="Arial" w:cs="Arial"/>
                <w:spacing w:val="-6"/>
                <w:sz w:val="18"/>
                <w:szCs w:val="18"/>
              </w:rPr>
            </w:pPr>
            <w:r w:rsidRPr="00480BFB">
              <w:rPr>
                <w:rFonts w:ascii="Arial" w:hAnsi="Arial" w:cs="Arial"/>
                <w:spacing w:val="-6"/>
                <w:sz w:val="18"/>
                <w:szCs w:val="18"/>
              </w:rPr>
              <w:t>-</w:t>
            </w:r>
          </w:p>
        </w:tc>
        <w:tc>
          <w:tcPr>
            <w:tcW w:w="1368" w:type="dxa"/>
            <w:tcBorders>
              <w:top w:val="nil"/>
              <w:left w:val="nil"/>
              <w:bottom w:val="single" w:sz="4" w:space="0" w:color="auto"/>
              <w:right w:val="nil"/>
            </w:tcBorders>
            <w:shd w:val="clear" w:color="auto" w:fill="auto"/>
          </w:tcPr>
          <w:p w14:paraId="4F4C932B" w14:textId="77777777" w:rsidR="006D477F" w:rsidRPr="00480BFB" w:rsidRDefault="006D477F" w:rsidP="006D477F">
            <w:pPr>
              <w:spacing w:after="0" w:line="240" w:lineRule="auto"/>
              <w:ind w:right="-72"/>
              <w:jc w:val="right"/>
              <w:rPr>
                <w:rFonts w:ascii="Arial" w:hAnsi="Arial" w:cs="Arial"/>
                <w:spacing w:val="-6"/>
                <w:sz w:val="18"/>
                <w:szCs w:val="18"/>
              </w:rPr>
            </w:pPr>
            <w:r w:rsidRPr="00480BFB">
              <w:rPr>
                <w:rFonts w:ascii="Arial" w:hAnsi="Arial" w:cs="Arial"/>
                <w:spacing w:val="-6"/>
                <w:sz w:val="18"/>
                <w:szCs w:val="18"/>
              </w:rPr>
              <w:t>-</w:t>
            </w:r>
          </w:p>
        </w:tc>
      </w:tr>
      <w:tr w:rsidR="006D477F" w:rsidRPr="00480BFB" w14:paraId="712EE93A" w14:textId="77777777" w:rsidTr="0009609A">
        <w:tc>
          <w:tcPr>
            <w:tcW w:w="3989" w:type="dxa"/>
            <w:tcBorders>
              <w:top w:val="nil"/>
              <w:left w:val="nil"/>
              <w:bottom w:val="nil"/>
              <w:right w:val="nil"/>
            </w:tcBorders>
            <w:shd w:val="clear" w:color="auto" w:fill="auto"/>
          </w:tcPr>
          <w:p w14:paraId="48535A3E" w14:textId="77777777" w:rsidR="006D477F" w:rsidRPr="00480BFB" w:rsidRDefault="006D477F" w:rsidP="006D477F">
            <w:pPr>
              <w:spacing w:after="0" w:line="240" w:lineRule="auto"/>
              <w:ind w:left="-72"/>
              <w:jc w:val="both"/>
              <w:rPr>
                <w:rFonts w:ascii="Arial" w:hAnsi="Arial" w:cs="Arial"/>
                <w:sz w:val="18"/>
                <w:szCs w:val="18"/>
                <w:highlight w:val="yellow"/>
              </w:rPr>
            </w:pPr>
          </w:p>
        </w:tc>
        <w:tc>
          <w:tcPr>
            <w:tcW w:w="1367" w:type="dxa"/>
            <w:tcBorders>
              <w:top w:val="single" w:sz="4" w:space="0" w:color="auto"/>
              <w:left w:val="nil"/>
              <w:bottom w:val="nil"/>
              <w:right w:val="nil"/>
            </w:tcBorders>
            <w:shd w:val="clear" w:color="auto" w:fill="FAFAFA"/>
          </w:tcPr>
          <w:p w14:paraId="40B9E7BF" w14:textId="77777777" w:rsidR="006D477F" w:rsidRPr="00480BFB" w:rsidRDefault="006D477F" w:rsidP="006D477F">
            <w:pPr>
              <w:spacing w:after="0" w:line="240" w:lineRule="auto"/>
              <w:ind w:right="-72"/>
              <w:jc w:val="right"/>
              <w:rPr>
                <w:rFonts w:ascii="Arial" w:hAnsi="Arial" w:cs="Arial"/>
                <w:spacing w:val="-6"/>
                <w:sz w:val="18"/>
                <w:szCs w:val="18"/>
              </w:rPr>
            </w:pPr>
          </w:p>
        </w:tc>
        <w:tc>
          <w:tcPr>
            <w:tcW w:w="1369" w:type="dxa"/>
            <w:tcBorders>
              <w:top w:val="single" w:sz="4" w:space="0" w:color="auto"/>
              <w:left w:val="nil"/>
              <w:bottom w:val="nil"/>
              <w:right w:val="nil"/>
            </w:tcBorders>
            <w:shd w:val="clear" w:color="auto" w:fill="auto"/>
          </w:tcPr>
          <w:p w14:paraId="36FC6174" w14:textId="77777777" w:rsidR="006D477F" w:rsidRPr="00480BFB" w:rsidRDefault="006D477F" w:rsidP="006D477F">
            <w:pPr>
              <w:spacing w:after="0" w:line="240" w:lineRule="auto"/>
              <w:ind w:right="-72"/>
              <w:jc w:val="right"/>
              <w:rPr>
                <w:rFonts w:ascii="Arial" w:hAnsi="Arial" w:cs="Arial"/>
                <w:spacing w:val="-6"/>
                <w:sz w:val="18"/>
                <w:szCs w:val="18"/>
              </w:rPr>
            </w:pPr>
          </w:p>
        </w:tc>
        <w:tc>
          <w:tcPr>
            <w:tcW w:w="1368" w:type="dxa"/>
            <w:tcBorders>
              <w:top w:val="single" w:sz="4" w:space="0" w:color="auto"/>
              <w:left w:val="nil"/>
              <w:bottom w:val="nil"/>
              <w:right w:val="nil"/>
            </w:tcBorders>
            <w:shd w:val="clear" w:color="auto" w:fill="FAFAFA"/>
          </w:tcPr>
          <w:p w14:paraId="0B337B88" w14:textId="77777777" w:rsidR="006D477F" w:rsidRPr="00480BFB" w:rsidRDefault="006D477F" w:rsidP="006D477F">
            <w:pPr>
              <w:spacing w:after="0" w:line="240" w:lineRule="auto"/>
              <w:ind w:right="-72"/>
              <w:jc w:val="right"/>
              <w:rPr>
                <w:rFonts w:ascii="Arial" w:hAnsi="Arial" w:cs="Arial"/>
                <w:spacing w:val="-6"/>
                <w:sz w:val="18"/>
                <w:szCs w:val="18"/>
              </w:rPr>
            </w:pPr>
          </w:p>
        </w:tc>
        <w:tc>
          <w:tcPr>
            <w:tcW w:w="1368" w:type="dxa"/>
            <w:tcBorders>
              <w:top w:val="single" w:sz="4" w:space="0" w:color="auto"/>
              <w:left w:val="nil"/>
              <w:bottom w:val="nil"/>
              <w:right w:val="nil"/>
            </w:tcBorders>
            <w:shd w:val="clear" w:color="auto" w:fill="auto"/>
          </w:tcPr>
          <w:p w14:paraId="5116C275" w14:textId="77777777" w:rsidR="006D477F" w:rsidRPr="00480BFB" w:rsidRDefault="006D477F" w:rsidP="006D477F">
            <w:pPr>
              <w:spacing w:after="0" w:line="240" w:lineRule="auto"/>
              <w:ind w:right="-72"/>
              <w:jc w:val="right"/>
              <w:rPr>
                <w:rFonts w:ascii="Arial" w:hAnsi="Arial" w:cs="Arial"/>
                <w:spacing w:val="-6"/>
                <w:sz w:val="18"/>
                <w:szCs w:val="18"/>
              </w:rPr>
            </w:pPr>
          </w:p>
        </w:tc>
      </w:tr>
      <w:tr w:rsidR="006D477F" w:rsidRPr="00480BFB" w14:paraId="2712124B" w14:textId="77777777" w:rsidTr="0009609A">
        <w:tc>
          <w:tcPr>
            <w:tcW w:w="3989" w:type="dxa"/>
            <w:tcBorders>
              <w:top w:val="nil"/>
              <w:left w:val="nil"/>
              <w:bottom w:val="nil"/>
              <w:right w:val="nil"/>
            </w:tcBorders>
            <w:shd w:val="clear" w:color="auto" w:fill="auto"/>
          </w:tcPr>
          <w:p w14:paraId="2FB65766" w14:textId="77777777" w:rsidR="006D477F" w:rsidRPr="00480BFB" w:rsidRDefault="006D477F" w:rsidP="006D477F">
            <w:pPr>
              <w:spacing w:after="0" w:line="240" w:lineRule="auto"/>
              <w:ind w:left="-72"/>
              <w:jc w:val="both"/>
              <w:rPr>
                <w:rFonts w:ascii="Arial" w:hAnsi="Arial" w:cs="Arial"/>
                <w:sz w:val="18"/>
                <w:szCs w:val="18"/>
                <w:highlight w:val="yellow"/>
              </w:rPr>
            </w:pPr>
          </w:p>
        </w:tc>
        <w:tc>
          <w:tcPr>
            <w:tcW w:w="1367" w:type="dxa"/>
            <w:tcBorders>
              <w:top w:val="nil"/>
              <w:left w:val="nil"/>
              <w:bottom w:val="single" w:sz="4" w:space="0" w:color="auto"/>
              <w:right w:val="nil"/>
            </w:tcBorders>
            <w:shd w:val="clear" w:color="auto" w:fill="FAFAFA"/>
          </w:tcPr>
          <w:p w14:paraId="0143AB51" w14:textId="36633198" w:rsidR="006D477F" w:rsidRPr="00480BFB" w:rsidRDefault="00567EEF" w:rsidP="006D477F">
            <w:pPr>
              <w:spacing w:after="0" w:line="240" w:lineRule="auto"/>
              <w:ind w:right="-72"/>
              <w:jc w:val="right"/>
              <w:rPr>
                <w:rFonts w:ascii="Arial" w:hAnsi="Arial" w:cs="Arial"/>
                <w:spacing w:val="-6"/>
                <w:sz w:val="18"/>
                <w:szCs w:val="18"/>
              </w:rPr>
            </w:pPr>
            <w:r w:rsidRPr="00480BFB">
              <w:rPr>
                <w:rFonts w:ascii="Arial" w:hAnsi="Arial" w:cs="Arial"/>
                <w:spacing w:val="-6"/>
                <w:sz w:val="18"/>
                <w:szCs w:val="18"/>
              </w:rPr>
              <w:t>1,490,681,664</w:t>
            </w:r>
          </w:p>
        </w:tc>
        <w:tc>
          <w:tcPr>
            <w:tcW w:w="1369" w:type="dxa"/>
            <w:tcBorders>
              <w:top w:val="nil"/>
              <w:left w:val="nil"/>
              <w:bottom w:val="single" w:sz="4" w:space="0" w:color="auto"/>
              <w:right w:val="nil"/>
            </w:tcBorders>
            <w:shd w:val="clear" w:color="auto" w:fill="auto"/>
          </w:tcPr>
          <w:p w14:paraId="1C0FEBF0" w14:textId="77777777" w:rsidR="006D477F" w:rsidRPr="00480BFB" w:rsidRDefault="006D477F" w:rsidP="006D477F">
            <w:pPr>
              <w:spacing w:after="0" w:line="240" w:lineRule="auto"/>
              <w:ind w:right="-72"/>
              <w:jc w:val="right"/>
              <w:rPr>
                <w:rFonts w:ascii="Arial" w:hAnsi="Arial" w:cs="Arial"/>
                <w:spacing w:val="-6"/>
                <w:sz w:val="18"/>
                <w:szCs w:val="18"/>
              </w:rPr>
            </w:pPr>
            <w:r w:rsidRPr="00480BFB">
              <w:rPr>
                <w:rFonts w:ascii="Arial" w:hAnsi="Arial" w:cs="Arial"/>
                <w:spacing w:val="-6"/>
                <w:sz w:val="18"/>
                <w:szCs w:val="18"/>
              </w:rPr>
              <w:t>1,216,323,139</w:t>
            </w:r>
          </w:p>
        </w:tc>
        <w:tc>
          <w:tcPr>
            <w:tcW w:w="1368" w:type="dxa"/>
            <w:tcBorders>
              <w:top w:val="nil"/>
              <w:left w:val="nil"/>
              <w:bottom w:val="single" w:sz="4" w:space="0" w:color="auto"/>
              <w:right w:val="nil"/>
            </w:tcBorders>
            <w:shd w:val="clear" w:color="auto" w:fill="FAFAFA"/>
          </w:tcPr>
          <w:p w14:paraId="29DB21CB" w14:textId="5903EF1A" w:rsidR="006D477F" w:rsidRPr="00480BFB" w:rsidRDefault="00567EEF" w:rsidP="006D477F">
            <w:pPr>
              <w:spacing w:after="0" w:line="240" w:lineRule="auto"/>
              <w:ind w:right="-72"/>
              <w:jc w:val="right"/>
              <w:rPr>
                <w:rFonts w:ascii="Arial" w:hAnsi="Arial" w:cs="Arial"/>
                <w:spacing w:val="-6"/>
                <w:sz w:val="18"/>
                <w:szCs w:val="18"/>
              </w:rPr>
            </w:pPr>
            <w:r w:rsidRPr="00480BFB">
              <w:rPr>
                <w:rFonts w:ascii="Arial" w:hAnsi="Arial" w:cs="Arial"/>
                <w:spacing w:val="-6"/>
                <w:sz w:val="18"/>
                <w:szCs w:val="18"/>
              </w:rPr>
              <w:t>1,407,015,830</w:t>
            </w:r>
          </w:p>
        </w:tc>
        <w:tc>
          <w:tcPr>
            <w:tcW w:w="1368" w:type="dxa"/>
            <w:tcBorders>
              <w:top w:val="nil"/>
              <w:left w:val="nil"/>
              <w:bottom w:val="single" w:sz="4" w:space="0" w:color="auto"/>
              <w:right w:val="nil"/>
            </w:tcBorders>
            <w:shd w:val="clear" w:color="auto" w:fill="auto"/>
          </w:tcPr>
          <w:p w14:paraId="56AC324A" w14:textId="77777777" w:rsidR="006D477F" w:rsidRPr="00480BFB" w:rsidRDefault="006D477F" w:rsidP="006D477F">
            <w:pPr>
              <w:spacing w:after="0" w:line="240" w:lineRule="auto"/>
              <w:ind w:right="-72"/>
              <w:jc w:val="right"/>
              <w:rPr>
                <w:rFonts w:ascii="Arial" w:hAnsi="Arial" w:cs="Arial"/>
                <w:spacing w:val="-6"/>
                <w:sz w:val="18"/>
                <w:szCs w:val="18"/>
              </w:rPr>
            </w:pPr>
            <w:r w:rsidRPr="00480BFB">
              <w:rPr>
                <w:rFonts w:ascii="Arial" w:hAnsi="Arial" w:cs="Arial"/>
                <w:spacing w:val="-6"/>
                <w:sz w:val="18"/>
                <w:szCs w:val="18"/>
              </w:rPr>
              <w:t>1,043,916,106</w:t>
            </w:r>
          </w:p>
        </w:tc>
      </w:tr>
      <w:bookmarkEnd w:id="14"/>
    </w:tbl>
    <w:p w14:paraId="7B549B76" w14:textId="77777777" w:rsidR="0009609A" w:rsidRPr="00480BFB" w:rsidRDefault="0009609A" w:rsidP="0009609A">
      <w:pPr>
        <w:spacing w:after="0" w:line="240" w:lineRule="auto"/>
        <w:jc w:val="both"/>
        <w:rPr>
          <w:rFonts w:ascii="Arial" w:eastAsia="Arial Unicode MS" w:hAnsi="Arial" w:cs="Arial"/>
          <w:sz w:val="18"/>
          <w:szCs w:val="18"/>
          <w:lang w:bidi="th-TH"/>
        </w:rPr>
      </w:pPr>
    </w:p>
    <w:p w14:paraId="77DD045C" w14:textId="77777777" w:rsidR="0009609A" w:rsidRPr="00480BFB" w:rsidRDefault="0009609A" w:rsidP="0009609A">
      <w:pPr>
        <w:spacing w:after="0" w:line="240" w:lineRule="auto"/>
        <w:jc w:val="both"/>
        <w:rPr>
          <w:rFonts w:ascii="Arial" w:eastAsia="Arial Unicode MS" w:hAnsi="Arial" w:cs="Arial"/>
          <w:sz w:val="18"/>
          <w:szCs w:val="18"/>
          <w:lang w:bidi="th-TH"/>
        </w:rPr>
      </w:pPr>
      <w:r w:rsidRPr="00480BFB">
        <w:rPr>
          <w:rFonts w:ascii="Arial" w:eastAsia="Arial Unicode MS" w:hAnsi="Arial" w:cs="Arial"/>
          <w:sz w:val="18"/>
          <w:szCs w:val="18"/>
          <w:lang w:bidi="th-TH"/>
        </w:rPr>
        <w:t xml:space="preserve">There are no potential dilutive ordinary shares in issue for the years ended 31 December </w:t>
      </w:r>
      <w:r w:rsidR="00E31A02" w:rsidRPr="00480BFB">
        <w:rPr>
          <w:rFonts w:ascii="Arial" w:eastAsia="Arial Unicode MS" w:hAnsi="Arial" w:cs="Arial"/>
          <w:sz w:val="18"/>
          <w:szCs w:val="18"/>
          <w:lang w:bidi="th-TH"/>
        </w:rPr>
        <w:t>2020</w:t>
      </w:r>
      <w:r w:rsidRPr="00480BFB">
        <w:rPr>
          <w:rFonts w:ascii="Arial" w:eastAsia="Arial Unicode MS" w:hAnsi="Arial" w:cs="Arial"/>
          <w:sz w:val="18"/>
          <w:szCs w:val="18"/>
          <w:lang w:bidi="th-TH"/>
        </w:rPr>
        <w:t xml:space="preserve">. </w:t>
      </w:r>
    </w:p>
    <w:p w14:paraId="74FD3F6B" w14:textId="582EAC68" w:rsidR="0009609A" w:rsidRDefault="0009609A" w:rsidP="0009609A">
      <w:pPr>
        <w:spacing w:after="0" w:line="240" w:lineRule="auto"/>
        <w:jc w:val="both"/>
        <w:rPr>
          <w:rFonts w:ascii="Arial" w:eastAsia="Arial Unicode MS" w:hAnsi="Arial" w:cs="Arial"/>
          <w:sz w:val="18"/>
          <w:szCs w:val="18"/>
          <w:lang w:bidi="th-TH"/>
        </w:rPr>
      </w:pPr>
    </w:p>
    <w:p w14:paraId="11990433" w14:textId="77777777" w:rsidR="00E9475D" w:rsidRPr="00480BFB" w:rsidRDefault="00E9475D" w:rsidP="0009609A">
      <w:pPr>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09609A" w:rsidRPr="00480BFB" w14:paraId="7F953E59" w14:textId="77777777" w:rsidTr="0009609A">
        <w:trPr>
          <w:trHeight w:val="386"/>
        </w:trPr>
        <w:tc>
          <w:tcPr>
            <w:tcW w:w="9461" w:type="dxa"/>
            <w:shd w:val="clear" w:color="auto" w:fill="FFA543"/>
            <w:vAlign w:val="center"/>
          </w:tcPr>
          <w:p w14:paraId="1825DCD3" w14:textId="577F894E" w:rsidR="0009609A" w:rsidRPr="00480BFB" w:rsidRDefault="00244E57" w:rsidP="0009609A">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480BFB">
              <w:rPr>
                <w:rFonts w:ascii="Arial" w:eastAsia="Arial Unicode MS" w:hAnsi="Arial" w:cs="Arial"/>
                <w:b/>
                <w:bCs/>
                <w:color w:val="FFFFFF" w:themeColor="background1"/>
                <w:sz w:val="18"/>
                <w:szCs w:val="18"/>
                <w:lang w:val="en-GB" w:bidi="th-TH"/>
              </w:rPr>
              <w:t>32</w:t>
            </w:r>
            <w:r w:rsidR="0009609A" w:rsidRPr="00480BFB">
              <w:rPr>
                <w:rFonts w:ascii="Arial" w:eastAsia="Arial Unicode MS" w:hAnsi="Arial" w:cs="Arial"/>
                <w:b/>
                <w:bCs/>
                <w:color w:val="FFFFFF" w:themeColor="background1"/>
                <w:sz w:val="18"/>
                <w:szCs w:val="18"/>
                <w:lang w:val="en-GB" w:bidi="th-TH"/>
              </w:rPr>
              <w:tab/>
              <w:t>Dividends per share</w:t>
            </w:r>
          </w:p>
        </w:tc>
      </w:tr>
    </w:tbl>
    <w:p w14:paraId="1B85E946" w14:textId="77777777" w:rsidR="0009609A" w:rsidRPr="00480BFB" w:rsidRDefault="0009609A" w:rsidP="0009609A">
      <w:pPr>
        <w:spacing w:after="0" w:line="240" w:lineRule="auto"/>
        <w:jc w:val="both"/>
        <w:rPr>
          <w:rFonts w:ascii="Arial" w:eastAsia="Arial Unicode MS" w:hAnsi="Arial" w:cs="Arial"/>
          <w:sz w:val="18"/>
          <w:szCs w:val="18"/>
          <w:lang w:bidi="th-TH"/>
        </w:rPr>
      </w:pPr>
    </w:p>
    <w:p w14:paraId="7B52EF87" w14:textId="0E3D713F" w:rsidR="0009609A" w:rsidRPr="00480BFB" w:rsidRDefault="0009609A" w:rsidP="0009609A">
      <w:pPr>
        <w:spacing w:after="0" w:line="240" w:lineRule="auto"/>
        <w:jc w:val="both"/>
        <w:rPr>
          <w:rFonts w:ascii="Arial" w:hAnsi="Arial" w:cs="Arial"/>
          <w:sz w:val="18"/>
          <w:szCs w:val="18"/>
        </w:rPr>
      </w:pPr>
      <w:r w:rsidRPr="00480BFB">
        <w:rPr>
          <w:rFonts w:ascii="Arial" w:hAnsi="Arial" w:cs="Arial"/>
          <w:sz w:val="18"/>
          <w:szCs w:val="18"/>
        </w:rPr>
        <w:t>At the meeting on 2</w:t>
      </w:r>
      <w:r w:rsidR="003B414D" w:rsidRPr="00480BFB">
        <w:rPr>
          <w:rFonts w:ascii="Arial" w:hAnsi="Arial" w:cs="Arial"/>
          <w:sz w:val="18"/>
          <w:szCs w:val="18"/>
        </w:rPr>
        <w:t>7</w:t>
      </w:r>
      <w:r w:rsidRPr="00480BFB">
        <w:rPr>
          <w:rFonts w:ascii="Arial" w:hAnsi="Arial" w:cs="Arial"/>
          <w:sz w:val="18"/>
          <w:szCs w:val="18"/>
        </w:rPr>
        <w:t xml:space="preserve"> </w:t>
      </w:r>
      <w:r w:rsidR="003B414D" w:rsidRPr="00480BFB">
        <w:rPr>
          <w:rFonts w:ascii="Arial" w:hAnsi="Arial" w:cs="Arial"/>
          <w:sz w:val="18"/>
          <w:szCs w:val="18"/>
        </w:rPr>
        <w:t>April</w:t>
      </w:r>
      <w:r w:rsidRPr="00480BFB">
        <w:rPr>
          <w:rFonts w:ascii="Arial" w:hAnsi="Arial" w:cs="Arial"/>
          <w:sz w:val="18"/>
          <w:szCs w:val="18"/>
        </w:rPr>
        <w:t xml:space="preserve"> 20</w:t>
      </w:r>
      <w:r w:rsidR="003B414D" w:rsidRPr="00480BFB">
        <w:rPr>
          <w:rFonts w:ascii="Arial" w:hAnsi="Arial" w:cs="Arial"/>
          <w:sz w:val="18"/>
          <w:szCs w:val="18"/>
        </w:rPr>
        <w:t>20</w:t>
      </w:r>
      <w:r w:rsidRPr="00480BFB">
        <w:rPr>
          <w:rFonts w:ascii="Arial" w:hAnsi="Arial" w:cs="Arial"/>
          <w:sz w:val="18"/>
          <w:szCs w:val="18"/>
        </w:rPr>
        <w:t xml:space="preserve">, the Shareholders have been approved a dividend in respect of </w:t>
      </w:r>
      <w:r w:rsidR="00E31A02" w:rsidRPr="00480BFB">
        <w:rPr>
          <w:rFonts w:ascii="Arial" w:hAnsi="Arial" w:cs="Arial"/>
          <w:sz w:val="18"/>
          <w:szCs w:val="18"/>
        </w:rPr>
        <w:t>2019</w:t>
      </w:r>
      <w:r w:rsidRPr="00480BFB">
        <w:rPr>
          <w:rFonts w:ascii="Arial" w:hAnsi="Arial" w:cs="Arial"/>
          <w:sz w:val="18"/>
          <w:szCs w:val="18"/>
        </w:rPr>
        <w:t xml:space="preserve"> of Baht </w:t>
      </w:r>
      <w:r w:rsidR="003B414D" w:rsidRPr="00480BFB">
        <w:rPr>
          <w:rFonts w:ascii="Arial" w:hAnsi="Arial" w:cs="Arial"/>
          <w:sz w:val="18"/>
          <w:szCs w:val="18"/>
        </w:rPr>
        <w:t>0.80</w:t>
      </w:r>
      <w:r w:rsidR="00D96EEC" w:rsidRPr="00480BFB">
        <w:rPr>
          <w:rFonts w:ascii="Arial" w:hAnsi="Arial" w:cs="Arial"/>
          <w:sz w:val="18"/>
          <w:szCs w:val="18"/>
        </w:rPr>
        <w:t xml:space="preserve"> </w:t>
      </w:r>
      <w:r w:rsidRPr="00480BFB">
        <w:rPr>
          <w:rFonts w:ascii="Arial" w:hAnsi="Arial" w:cs="Arial"/>
          <w:sz w:val="18"/>
          <w:szCs w:val="18"/>
        </w:rPr>
        <w:t>per share (</w:t>
      </w:r>
      <w:proofErr w:type="gramStart"/>
      <w:r w:rsidR="00E31A02" w:rsidRPr="00480BFB">
        <w:rPr>
          <w:rFonts w:ascii="Arial" w:hAnsi="Arial" w:cs="Arial"/>
          <w:sz w:val="18"/>
          <w:szCs w:val="18"/>
        </w:rPr>
        <w:t>201</w:t>
      </w:r>
      <w:r w:rsidR="003B414D" w:rsidRPr="00480BFB">
        <w:rPr>
          <w:rFonts w:ascii="Arial" w:hAnsi="Arial" w:cs="Arial"/>
          <w:sz w:val="18"/>
          <w:szCs w:val="18"/>
        </w:rPr>
        <w:t>8</w:t>
      </w:r>
      <w:r w:rsidR="00C25BA2" w:rsidRPr="00480BFB">
        <w:rPr>
          <w:rFonts w:ascii="Arial" w:hAnsi="Arial" w:cs="Arial"/>
          <w:sz w:val="18"/>
          <w:szCs w:val="18"/>
        </w:rPr>
        <w:t xml:space="preserve"> </w:t>
      </w:r>
      <w:r w:rsidRPr="00480BFB">
        <w:rPr>
          <w:rFonts w:ascii="Arial" w:hAnsi="Arial" w:cs="Arial"/>
          <w:sz w:val="18"/>
          <w:szCs w:val="18"/>
        </w:rPr>
        <w:t>:</w:t>
      </w:r>
      <w:proofErr w:type="gramEnd"/>
      <w:r w:rsidRPr="00480BFB">
        <w:rPr>
          <w:rFonts w:ascii="Arial" w:hAnsi="Arial" w:cs="Arial"/>
          <w:sz w:val="18"/>
          <w:szCs w:val="18"/>
        </w:rPr>
        <w:t xml:space="preserve"> Baht </w:t>
      </w:r>
      <w:r w:rsidR="00D96EEC" w:rsidRPr="00480BFB">
        <w:rPr>
          <w:rFonts w:ascii="Arial" w:hAnsi="Arial" w:cs="Arial"/>
          <w:sz w:val="18"/>
          <w:szCs w:val="18"/>
        </w:rPr>
        <w:t xml:space="preserve">0.50 </w:t>
      </w:r>
      <w:r w:rsidRPr="00480BFB">
        <w:rPr>
          <w:rFonts w:ascii="Arial" w:hAnsi="Arial" w:cs="Arial"/>
          <w:sz w:val="18"/>
          <w:szCs w:val="18"/>
        </w:rPr>
        <w:t xml:space="preserve">per share) amounting to a total of Baht </w:t>
      </w:r>
      <w:r w:rsidR="003B414D" w:rsidRPr="00480BFB">
        <w:rPr>
          <w:rFonts w:ascii="Arial" w:hAnsi="Arial" w:cs="Arial"/>
          <w:sz w:val="18"/>
          <w:szCs w:val="18"/>
        </w:rPr>
        <w:t>960,000,000</w:t>
      </w:r>
      <w:r w:rsidRPr="00480BFB">
        <w:rPr>
          <w:rFonts w:ascii="Arial" w:hAnsi="Arial" w:cs="Arial"/>
          <w:sz w:val="18"/>
          <w:szCs w:val="18"/>
        </w:rPr>
        <w:t xml:space="preserve"> (</w:t>
      </w:r>
      <w:r w:rsidR="00E31A02" w:rsidRPr="00480BFB">
        <w:rPr>
          <w:rFonts w:ascii="Arial" w:hAnsi="Arial" w:cs="Arial"/>
          <w:sz w:val="18"/>
          <w:szCs w:val="18"/>
        </w:rPr>
        <w:t>2019</w:t>
      </w:r>
      <w:r w:rsidR="00C25BA2" w:rsidRPr="00480BFB">
        <w:rPr>
          <w:rFonts w:ascii="Arial" w:hAnsi="Arial" w:cs="Arial"/>
          <w:sz w:val="18"/>
          <w:szCs w:val="18"/>
        </w:rPr>
        <w:t xml:space="preserve"> </w:t>
      </w:r>
      <w:r w:rsidRPr="00480BFB">
        <w:rPr>
          <w:rFonts w:ascii="Arial" w:hAnsi="Arial" w:cs="Arial"/>
          <w:sz w:val="18"/>
          <w:szCs w:val="18"/>
        </w:rPr>
        <w:t xml:space="preserve">: Baht </w:t>
      </w:r>
      <w:r w:rsidR="00BA559A" w:rsidRPr="00480BFB">
        <w:rPr>
          <w:rFonts w:ascii="Arial" w:hAnsi="Arial" w:cs="Arial"/>
          <w:sz w:val="18"/>
          <w:szCs w:val="18"/>
        </w:rPr>
        <w:t>600,000,000</w:t>
      </w:r>
      <w:r w:rsidRPr="00480BFB">
        <w:rPr>
          <w:rFonts w:ascii="Arial" w:hAnsi="Arial" w:cs="Arial"/>
          <w:sz w:val="18"/>
          <w:szCs w:val="18"/>
        </w:rPr>
        <w:t xml:space="preserve">). </w:t>
      </w:r>
    </w:p>
    <w:p w14:paraId="3DB29BDA" w14:textId="0811D037" w:rsidR="00406229" w:rsidRDefault="00406229" w:rsidP="0009609A">
      <w:pPr>
        <w:spacing w:after="0" w:line="240" w:lineRule="auto"/>
        <w:jc w:val="both"/>
        <w:rPr>
          <w:rFonts w:ascii="Arial" w:eastAsia="Arial Unicode MS" w:hAnsi="Arial" w:cs="Arial"/>
          <w:sz w:val="18"/>
          <w:szCs w:val="18"/>
          <w:lang w:bidi="th-TH"/>
        </w:rPr>
      </w:pPr>
    </w:p>
    <w:p w14:paraId="2E6D958A" w14:textId="3D0E9484" w:rsidR="00E9475D" w:rsidRDefault="00E9475D">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6852891B" w14:textId="01F00B8A" w:rsidR="00E9475D" w:rsidRDefault="00E9475D" w:rsidP="0009609A">
      <w:pPr>
        <w:spacing w:after="0" w:line="240" w:lineRule="auto"/>
        <w:jc w:val="both"/>
        <w:rPr>
          <w:rFonts w:ascii="Arial" w:eastAsia="Arial Unicode MS" w:hAnsi="Arial" w:cs="Arial"/>
          <w:sz w:val="18"/>
          <w:szCs w:val="18"/>
          <w:lang w:bidi="th-TH"/>
        </w:rPr>
      </w:pPr>
    </w:p>
    <w:p w14:paraId="70F75D62" w14:textId="77777777" w:rsidR="00AA0678" w:rsidRPr="00480BFB" w:rsidRDefault="00AA0678" w:rsidP="0009609A">
      <w:pPr>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09609A" w:rsidRPr="00480BFB" w14:paraId="63620A56" w14:textId="77777777" w:rsidTr="0009609A">
        <w:trPr>
          <w:trHeight w:val="386"/>
        </w:trPr>
        <w:tc>
          <w:tcPr>
            <w:tcW w:w="9461" w:type="dxa"/>
            <w:shd w:val="clear" w:color="auto" w:fill="FFA543"/>
            <w:vAlign w:val="center"/>
          </w:tcPr>
          <w:p w14:paraId="6AAF5523" w14:textId="266EAAAC" w:rsidR="0009609A" w:rsidRPr="00480BFB" w:rsidRDefault="00244E57" w:rsidP="0009609A">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480BFB">
              <w:rPr>
                <w:rFonts w:ascii="Arial" w:eastAsia="Arial Unicode MS" w:hAnsi="Arial" w:cs="Arial"/>
                <w:b/>
                <w:bCs/>
                <w:color w:val="FFFFFF" w:themeColor="background1"/>
                <w:sz w:val="18"/>
                <w:szCs w:val="18"/>
                <w:lang w:val="en-GB" w:bidi="th-TH"/>
              </w:rPr>
              <w:t>33</w:t>
            </w:r>
            <w:r w:rsidR="0009609A" w:rsidRPr="00480BFB">
              <w:rPr>
                <w:rFonts w:ascii="Arial" w:eastAsia="Arial Unicode MS" w:hAnsi="Arial" w:cs="Arial"/>
                <w:b/>
                <w:bCs/>
                <w:color w:val="FFFFFF" w:themeColor="background1"/>
                <w:sz w:val="18"/>
                <w:szCs w:val="18"/>
                <w:lang w:val="en-GB" w:bidi="th-TH"/>
              </w:rPr>
              <w:tab/>
              <w:t>Related party transactions</w:t>
            </w:r>
          </w:p>
        </w:tc>
      </w:tr>
    </w:tbl>
    <w:p w14:paraId="4333714A" w14:textId="77777777" w:rsidR="0009609A" w:rsidRPr="00E9475D" w:rsidRDefault="0009609A" w:rsidP="00C1081A">
      <w:pPr>
        <w:spacing w:after="0" w:line="240" w:lineRule="auto"/>
        <w:jc w:val="both"/>
        <w:rPr>
          <w:rFonts w:ascii="Arial" w:eastAsia="Arial Unicode MS" w:hAnsi="Arial" w:cs="Arial"/>
          <w:sz w:val="14"/>
          <w:szCs w:val="14"/>
          <w:lang w:bidi="th-TH"/>
        </w:rPr>
      </w:pPr>
    </w:p>
    <w:p w14:paraId="278DFAE0" w14:textId="5CC677E8" w:rsidR="003E100F" w:rsidRPr="00480BFB" w:rsidRDefault="003E100F" w:rsidP="00C1081A">
      <w:pPr>
        <w:tabs>
          <w:tab w:val="left" w:pos="1739"/>
        </w:tabs>
        <w:spacing w:after="0" w:line="240" w:lineRule="auto"/>
        <w:jc w:val="both"/>
        <w:rPr>
          <w:rFonts w:ascii="Arial" w:eastAsia="Cordia New" w:hAnsi="Arial" w:cs="Arial"/>
          <w:sz w:val="18"/>
          <w:szCs w:val="18"/>
          <w:shd w:val="clear" w:color="auto" w:fill="FFFFFF"/>
          <w:lang w:bidi="th-TH"/>
        </w:rPr>
      </w:pPr>
      <w:r w:rsidRPr="00480BFB">
        <w:rPr>
          <w:rFonts w:ascii="Arial" w:eastAsia="Cordia New" w:hAnsi="Arial" w:cs="Arial"/>
          <w:sz w:val="18"/>
          <w:szCs w:val="18"/>
          <w:shd w:val="clear" w:color="auto" w:fill="FFFFFF"/>
          <w:lang w:bidi="th-TH"/>
        </w:rPr>
        <w:t xml:space="preserve">Mr. Sura </w:t>
      </w:r>
      <w:proofErr w:type="spellStart"/>
      <w:r w:rsidRPr="00480BFB">
        <w:rPr>
          <w:rFonts w:ascii="Arial" w:eastAsia="Cordia New" w:hAnsi="Arial" w:cs="Arial"/>
          <w:sz w:val="18"/>
          <w:szCs w:val="18"/>
          <w:shd w:val="clear" w:color="auto" w:fill="FFFFFF"/>
          <w:lang w:bidi="th-TH"/>
        </w:rPr>
        <w:t>Khanittaweekul</w:t>
      </w:r>
      <w:proofErr w:type="spellEnd"/>
      <w:r w:rsidRPr="00480BFB">
        <w:rPr>
          <w:rFonts w:ascii="Arial" w:eastAsia="Cordia New" w:hAnsi="Arial" w:cs="Arial"/>
          <w:sz w:val="18"/>
          <w:szCs w:val="18"/>
          <w:shd w:val="clear" w:color="auto" w:fill="FFFFFF"/>
          <w:lang w:bidi="th-TH"/>
        </w:rPr>
        <w:t xml:space="preserve"> who is the Chief Executive Officer of the Company has the ultimate controlling in the Company who hold </w:t>
      </w:r>
      <w:r w:rsidR="00A92C6C" w:rsidRPr="00480BFB">
        <w:rPr>
          <w:rFonts w:ascii="Arial" w:eastAsia="Cordia New" w:hAnsi="Arial" w:cs="Arial"/>
          <w:sz w:val="18"/>
          <w:szCs w:val="18"/>
          <w:shd w:val="clear" w:color="auto" w:fill="FFFFFF"/>
          <w:lang w:bidi="th-TH"/>
        </w:rPr>
        <w:t>25.05</w:t>
      </w:r>
      <w:r w:rsidRPr="00480BFB">
        <w:rPr>
          <w:rFonts w:ascii="Arial" w:eastAsia="Cordia New" w:hAnsi="Arial" w:cs="Arial"/>
          <w:sz w:val="18"/>
          <w:szCs w:val="18"/>
          <w:shd w:val="clear" w:color="auto" w:fill="FFFFFF"/>
          <w:lang w:bidi="th-TH"/>
        </w:rPr>
        <w:t>%</w:t>
      </w:r>
      <w:r w:rsidR="00C25BA2" w:rsidRPr="00480BFB">
        <w:rPr>
          <w:rFonts w:ascii="Arial" w:eastAsia="Cordia New" w:hAnsi="Arial" w:cs="Arial"/>
          <w:sz w:val="18"/>
          <w:szCs w:val="18"/>
          <w:shd w:val="clear" w:color="auto" w:fill="FFFFFF"/>
          <w:lang w:bidi="th-TH"/>
        </w:rPr>
        <w:t xml:space="preserve"> (</w:t>
      </w:r>
      <w:r w:rsidR="00E31A02" w:rsidRPr="00480BFB">
        <w:rPr>
          <w:rFonts w:ascii="Arial" w:eastAsia="Cordia New" w:hAnsi="Arial" w:cs="Arial"/>
          <w:sz w:val="18"/>
          <w:szCs w:val="18"/>
          <w:shd w:val="clear" w:color="auto" w:fill="FFFFFF"/>
          <w:lang w:bidi="th-TH"/>
        </w:rPr>
        <w:t>2019</w:t>
      </w:r>
      <w:r w:rsidR="00C25BA2" w:rsidRPr="00480BFB">
        <w:rPr>
          <w:rFonts w:ascii="Arial" w:eastAsia="Cordia New" w:hAnsi="Arial" w:cs="Arial"/>
          <w:sz w:val="18"/>
          <w:szCs w:val="18"/>
          <w:shd w:val="clear" w:color="auto" w:fill="FFFFFF"/>
          <w:lang w:bidi="th-TH"/>
        </w:rPr>
        <w:t xml:space="preserve">: </w:t>
      </w:r>
      <w:r w:rsidR="005B4D1C" w:rsidRPr="00480BFB">
        <w:rPr>
          <w:rFonts w:ascii="Arial" w:eastAsia="Cordia New" w:hAnsi="Arial" w:cs="Arial"/>
          <w:sz w:val="18"/>
          <w:szCs w:val="18"/>
          <w:shd w:val="clear" w:color="auto" w:fill="FFFFFF"/>
          <w:lang w:bidi="th-TH"/>
        </w:rPr>
        <w:t>25.05</w:t>
      </w:r>
      <w:r w:rsidR="00C25BA2" w:rsidRPr="00480BFB">
        <w:rPr>
          <w:rFonts w:ascii="Arial" w:eastAsia="Cordia New" w:hAnsi="Arial" w:cs="Arial"/>
          <w:sz w:val="18"/>
          <w:szCs w:val="18"/>
          <w:shd w:val="clear" w:color="auto" w:fill="FFFFFF"/>
          <w:lang w:bidi="th-TH"/>
        </w:rPr>
        <w:t>%)</w:t>
      </w:r>
      <w:r w:rsidRPr="00480BFB">
        <w:rPr>
          <w:rFonts w:ascii="Arial" w:eastAsia="Cordia New" w:hAnsi="Arial" w:cs="Arial"/>
          <w:sz w:val="18"/>
          <w:szCs w:val="18"/>
          <w:shd w:val="clear" w:color="auto" w:fill="FFFFFF"/>
          <w:lang w:bidi="th-TH"/>
        </w:rPr>
        <w:t xml:space="preserve"> interest in the Company's share capital. The remaining </w:t>
      </w:r>
      <w:r w:rsidR="00A92C6C" w:rsidRPr="00480BFB">
        <w:rPr>
          <w:rFonts w:ascii="Arial" w:eastAsia="Cordia New" w:hAnsi="Arial" w:cs="Arial"/>
          <w:sz w:val="18"/>
          <w:szCs w:val="18"/>
          <w:shd w:val="clear" w:color="auto" w:fill="FFFFFF"/>
          <w:lang w:bidi="th-TH"/>
        </w:rPr>
        <w:t>74.95</w:t>
      </w:r>
      <w:r w:rsidRPr="00480BFB">
        <w:rPr>
          <w:rFonts w:ascii="Arial" w:eastAsia="Cordia New" w:hAnsi="Arial" w:cs="Arial"/>
          <w:sz w:val="18"/>
          <w:szCs w:val="18"/>
          <w:shd w:val="clear" w:color="auto" w:fill="FFFFFF"/>
          <w:lang w:bidi="th-TH"/>
        </w:rPr>
        <w:t xml:space="preserve">% </w:t>
      </w:r>
      <w:r w:rsidR="00C25BA2" w:rsidRPr="00480BFB">
        <w:rPr>
          <w:rFonts w:ascii="Arial" w:eastAsia="Cordia New" w:hAnsi="Arial" w:cs="Arial"/>
          <w:sz w:val="18"/>
          <w:szCs w:val="18"/>
          <w:shd w:val="clear" w:color="auto" w:fill="FFFFFF"/>
          <w:lang w:bidi="th-TH"/>
        </w:rPr>
        <w:t>(</w:t>
      </w:r>
      <w:r w:rsidR="00E31A02" w:rsidRPr="00480BFB">
        <w:rPr>
          <w:rFonts w:ascii="Arial" w:eastAsia="Cordia New" w:hAnsi="Arial" w:cs="Arial"/>
          <w:sz w:val="18"/>
          <w:szCs w:val="18"/>
          <w:shd w:val="clear" w:color="auto" w:fill="FFFFFF"/>
          <w:lang w:bidi="th-TH"/>
        </w:rPr>
        <w:t>2019</w:t>
      </w:r>
      <w:r w:rsidR="00C25BA2" w:rsidRPr="00480BFB">
        <w:rPr>
          <w:rFonts w:ascii="Arial" w:eastAsia="Cordia New" w:hAnsi="Arial" w:cs="Arial"/>
          <w:sz w:val="18"/>
          <w:szCs w:val="18"/>
          <w:shd w:val="clear" w:color="auto" w:fill="FFFFFF"/>
          <w:lang w:bidi="th-TH"/>
        </w:rPr>
        <w:t xml:space="preserve">: </w:t>
      </w:r>
      <w:r w:rsidR="005B4D1C" w:rsidRPr="00480BFB">
        <w:rPr>
          <w:rFonts w:ascii="Arial" w:eastAsia="Cordia New" w:hAnsi="Arial" w:cs="Arial"/>
          <w:sz w:val="18"/>
          <w:szCs w:val="18"/>
          <w:shd w:val="clear" w:color="auto" w:fill="FFFFFF"/>
          <w:lang w:bidi="th-TH"/>
        </w:rPr>
        <w:t>74.95</w:t>
      </w:r>
      <w:r w:rsidR="00C25BA2" w:rsidRPr="00480BFB">
        <w:rPr>
          <w:rFonts w:ascii="Arial" w:eastAsia="Cordia New" w:hAnsi="Arial" w:cs="Arial"/>
          <w:sz w:val="18"/>
          <w:szCs w:val="18"/>
          <w:shd w:val="clear" w:color="auto" w:fill="FFFFFF"/>
          <w:lang w:bidi="th-TH"/>
        </w:rPr>
        <w:t xml:space="preserve">%) </w:t>
      </w:r>
      <w:r w:rsidRPr="00480BFB">
        <w:rPr>
          <w:rFonts w:ascii="Arial" w:eastAsia="Cordia New" w:hAnsi="Arial" w:cs="Arial"/>
          <w:sz w:val="18"/>
          <w:szCs w:val="18"/>
          <w:shd w:val="clear" w:color="auto" w:fill="FFFFFF"/>
          <w:lang w:bidi="th-TH"/>
        </w:rPr>
        <w:t>of the shares is widely held</w:t>
      </w:r>
      <w:r w:rsidR="00AA0678">
        <w:rPr>
          <w:rFonts w:ascii="Arial" w:eastAsia="Cordia New" w:hAnsi="Arial" w:cs="Arial"/>
          <w:sz w:val="18"/>
          <w:szCs w:val="18"/>
          <w:shd w:val="clear" w:color="auto" w:fill="FFFFFF"/>
          <w:lang w:bidi="th-TH"/>
        </w:rPr>
        <w:t>.</w:t>
      </w:r>
    </w:p>
    <w:p w14:paraId="0CDE38CC" w14:textId="77777777" w:rsidR="003E100F" w:rsidRPr="00E9475D" w:rsidRDefault="003E100F" w:rsidP="00C1081A">
      <w:pPr>
        <w:tabs>
          <w:tab w:val="left" w:pos="1739"/>
        </w:tabs>
        <w:spacing w:after="0" w:line="240" w:lineRule="auto"/>
        <w:jc w:val="both"/>
        <w:rPr>
          <w:rFonts w:ascii="Arial" w:eastAsia="Cordia New" w:hAnsi="Arial" w:cs="Arial"/>
          <w:snapToGrid w:val="0"/>
          <w:sz w:val="14"/>
          <w:szCs w:val="14"/>
          <w:lang w:val="en-GB" w:eastAsia="th-TH" w:bidi="th-TH"/>
        </w:rPr>
      </w:pPr>
    </w:p>
    <w:p w14:paraId="4435A048" w14:textId="77777777" w:rsidR="003E100F" w:rsidRPr="00480BFB" w:rsidRDefault="003E100F" w:rsidP="00C1081A">
      <w:pPr>
        <w:tabs>
          <w:tab w:val="left" w:pos="1739"/>
        </w:tabs>
        <w:spacing w:after="0" w:line="240" w:lineRule="auto"/>
        <w:jc w:val="both"/>
        <w:rPr>
          <w:rFonts w:ascii="Arial" w:eastAsia="Cordia New" w:hAnsi="Arial" w:cs="Arial"/>
          <w:b/>
          <w:bCs/>
          <w:snapToGrid w:val="0"/>
          <w:sz w:val="18"/>
          <w:szCs w:val="18"/>
          <w:lang w:val="en-GB" w:eastAsia="th-TH" w:bidi="th-TH"/>
        </w:rPr>
      </w:pPr>
      <w:r w:rsidRPr="00480BFB">
        <w:rPr>
          <w:rFonts w:ascii="Arial" w:eastAsia="Cordia New" w:hAnsi="Arial" w:cs="Arial"/>
          <w:snapToGrid w:val="0"/>
          <w:sz w:val="18"/>
          <w:szCs w:val="18"/>
          <w:lang w:val="en-GB" w:eastAsia="th-TH" w:bidi="th-TH"/>
        </w:rPr>
        <w:t>Relationships with key management and other related parties were as follows:</w:t>
      </w:r>
    </w:p>
    <w:p w14:paraId="5852D082" w14:textId="77777777" w:rsidR="003E100F" w:rsidRPr="00E9475D" w:rsidRDefault="003E100F" w:rsidP="003E100F">
      <w:pPr>
        <w:spacing w:after="0" w:line="240" w:lineRule="auto"/>
        <w:jc w:val="thaiDistribute"/>
        <w:rPr>
          <w:rFonts w:ascii="Arial" w:eastAsia="Cordia New" w:hAnsi="Arial" w:cs="Arial"/>
          <w:sz w:val="14"/>
          <w:szCs w:val="14"/>
          <w:lang w:val="en-GB" w:bidi="th-TH"/>
        </w:rPr>
      </w:pPr>
    </w:p>
    <w:tbl>
      <w:tblPr>
        <w:tblW w:w="9450" w:type="dxa"/>
        <w:tblLayout w:type="fixed"/>
        <w:tblLook w:val="00A0" w:firstRow="1" w:lastRow="0" w:firstColumn="1" w:lastColumn="0" w:noHBand="0" w:noVBand="0"/>
      </w:tblPr>
      <w:tblGrid>
        <w:gridCol w:w="4834"/>
        <w:gridCol w:w="4616"/>
      </w:tblGrid>
      <w:tr w:rsidR="003E100F" w:rsidRPr="00480BFB" w14:paraId="5EDF9971" w14:textId="77777777" w:rsidTr="007C5C65">
        <w:tc>
          <w:tcPr>
            <w:tcW w:w="4834" w:type="dxa"/>
            <w:tcBorders>
              <w:top w:val="single" w:sz="4" w:space="0" w:color="auto"/>
              <w:bottom w:val="single" w:sz="4" w:space="0" w:color="auto"/>
            </w:tcBorders>
            <w:vAlign w:val="bottom"/>
          </w:tcPr>
          <w:p w14:paraId="7C15E9B5" w14:textId="77777777" w:rsidR="003E100F" w:rsidRPr="00480BFB" w:rsidRDefault="003E100F" w:rsidP="007C5C65">
            <w:pPr>
              <w:autoSpaceDE w:val="0"/>
              <w:autoSpaceDN w:val="0"/>
              <w:adjustRightInd w:val="0"/>
              <w:spacing w:after="0" w:line="240" w:lineRule="auto"/>
              <w:ind w:left="-113" w:right="94"/>
              <w:jc w:val="center"/>
              <w:rPr>
                <w:rFonts w:ascii="Arial" w:eastAsia="Cordia New" w:hAnsi="Arial" w:cs="Arial"/>
                <w:b/>
                <w:bCs/>
                <w:sz w:val="18"/>
                <w:szCs w:val="18"/>
                <w:lang w:val="en-GB" w:bidi="th-TH"/>
              </w:rPr>
            </w:pPr>
            <w:r w:rsidRPr="00480BFB">
              <w:rPr>
                <w:rFonts w:ascii="Arial" w:eastAsia="Cordia New" w:hAnsi="Arial" w:cs="Arial"/>
                <w:b/>
                <w:bCs/>
                <w:sz w:val="18"/>
                <w:szCs w:val="18"/>
                <w:lang w:val="en-GB" w:bidi="th-TH"/>
              </w:rPr>
              <w:t>Related company name</w:t>
            </w:r>
          </w:p>
        </w:tc>
        <w:tc>
          <w:tcPr>
            <w:tcW w:w="4616" w:type="dxa"/>
            <w:tcBorders>
              <w:top w:val="single" w:sz="4" w:space="0" w:color="auto"/>
              <w:bottom w:val="single" w:sz="4" w:space="0" w:color="auto"/>
            </w:tcBorders>
            <w:vAlign w:val="bottom"/>
          </w:tcPr>
          <w:p w14:paraId="6FB3C6D4" w14:textId="77777777" w:rsidR="003E100F" w:rsidRPr="00480BFB" w:rsidRDefault="00C25BA2" w:rsidP="007C5C65">
            <w:pPr>
              <w:autoSpaceDE w:val="0"/>
              <w:autoSpaceDN w:val="0"/>
              <w:adjustRightInd w:val="0"/>
              <w:spacing w:after="0" w:line="240" w:lineRule="auto"/>
              <w:ind w:left="-82" w:right="-72"/>
              <w:jc w:val="center"/>
              <w:rPr>
                <w:rFonts w:ascii="Arial" w:eastAsia="Cordia New" w:hAnsi="Arial" w:cs="Arial"/>
                <w:b/>
                <w:bCs/>
                <w:sz w:val="18"/>
                <w:szCs w:val="18"/>
                <w:lang w:val="en-GB" w:bidi="th-TH"/>
              </w:rPr>
            </w:pPr>
            <w:r w:rsidRPr="00480BFB">
              <w:rPr>
                <w:rFonts w:ascii="Arial" w:eastAsia="Cordia New" w:hAnsi="Arial" w:cs="Arial"/>
                <w:b/>
                <w:bCs/>
                <w:sz w:val="18"/>
                <w:szCs w:val="18"/>
                <w:lang w:val="en-GB" w:bidi="th-TH"/>
              </w:rPr>
              <w:t>Relationship</w:t>
            </w:r>
          </w:p>
        </w:tc>
      </w:tr>
      <w:tr w:rsidR="003E100F" w:rsidRPr="00E9475D" w14:paraId="4B721FD5" w14:textId="77777777" w:rsidTr="007C5C65">
        <w:tc>
          <w:tcPr>
            <w:tcW w:w="4834" w:type="dxa"/>
            <w:tcBorders>
              <w:top w:val="single" w:sz="4" w:space="0" w:color="auto"/>
            </w:tcBorders>
            <w:vAlign w:val="bottom"/>
          </w:tcPr>
          <w:p w14:paraId="430E6994" w14:textId="77777777" w:rsidR="003E100F" w:rsidRPr="00E9475D" w:rsidRDefault="003E100F" w:rsidP="004F2925">
            <w:pPr>
              <w:autoSpaceDE w:val="0"/>
              <w:autoSpaceDN w:val="0"/>
              <w:adjustRightInd w:val="0"/>
              <w:spacing w:after="0" w:line="240" w:lineRule="auto"/>
              <w:ind w:left="-113" w:right="-72"/>
              <w:rPr>
                <w:rFonts w:ascii="Arial" w:eastAsia="Cordia New" w:hAnsi="Arial" w:cs="Arial"/>
                <w:sz w:val="12"/>
                <w:szCs w:val="12"/>
                <w:lang w:val="en-GB" w:bidi="th-TH"/>
              </w:rPr>
            </w:pPr>
          </w:p>
        </w:tc>
        <w:tc>
          <w:tcPr>
            <w:tcW w:w="4616" w:type="dxa"/>
            <w:tcBorders>
              <w:top w:val="single" w:sz="4" w:space="0" w:color="auto"/>
            </w:tcBorders>
            <w:vAlign w:val="bottom"/>
          </w:tcPr>
          <w:p w14:paraId="1AF53154" w14:textId="77777777" w:rsidR="003E100F" w:rsidRPr="00E9475D" w:rsidRDefault="003E100F" w:rsidP="00C25BA2">
            <w:pPr>
              <w:autoSpaceDE w:val="0"/>
              <w:autoSpaceDN w:val="0"/>
              <w:adjustRightInd w:val="0"/>
              <w:spacing w:after="0" w:line="240" w:lineRule="auto"/>
              <w:ind w:left="-82" w:right="-72"/>
              <w:rPr>
                <w:rFonts w:ascii="Arial" w:eastAsia="Cordia New" w:hAnsi="Arial" w:cs="Arial"/>
                <w:sz w:val="12"/>
                <w:szCs w:val="12"/>
                <w:lang w:val="en-GB" w:bidi="th-TH"/>
              </w:rPr>
            </w:pPr>
          </w:p>
        </w:tc>
      </w:tr>
      <w:tr w:rsidR="003E100F" w:rsidRPr="00480BFB" w14:paraId="51E51690" w14:textId="77777777" w:rsidTr="004F2925">
        <w:tc>
          <w:tcPr>
            <w:tcW w:w="4834" w:type="dxa"/>
            <w:vAlign w:val="bottom"/>
          </w:tcPr>
          <w:p w14:paraId="743C10AF" w14:textId="77777777" w:rsidR="003E100F" w:rsidRPr="00480BFB" w:rsidRDefault="003E100F" w:rsidP="004F2925">
            <w:pPr>
              <w:autoSpaceDE w:val="0"/>
              <w:autoSpaceDN w:val="0"/>
              <w:adjustRightInd w:val="0"/>
              <w:spacing w:after="0" w:line="240" w:lineRule="auto"/>
              <w:ind w:left="-113" w:right="-72"/>
              <w:rPr>
                <w:rFonts w:ascii="Arial" w:eastAsia="Cordia New" w:hAnsi="Arial" w:cs="Arial"/>
                <w:sz w:val="18"/>
                <w:szCs w:val="18"/>
                <w:lang w:val="en-GB" w:bidi="th-TH"/>
              </w:rPr>
            </w:pPr>
            <w:r w:rsidRPr="00480BFB">
              <w:rPr>
                <w:rFonts w:ascii="Arial" w:eastAsia="Cordia New" w:hAnsi="Arial" w:cs="Arial"/>
                <w:sz w:val="18"/>
                <w:szCs w:val="18"/>
                <w:lang w:val="en-GB" w:bidi="th-TH"/>
              </w:rPr>
              <w:t>Banana Group Company Limited</w:t>
            </w:r>
          </w:p>
        </w:tc>
        <w:tc>
          <w:tcPr>
            <w:tcW w:w="4616" w:type="dxa"/>
            <w:vAlign w:val="bottom"/>
          </w:tcPr>
          <w:p w14:paraId="3F58EF67" w14:textId="77777777" w:rsidR="003E100F" w:rsidRPr="00480BFB" w:rsidRDefault="003E100F" w:rsidP="00C25BA2">
            <w:pPr>
              <w:autoSpaceDE w:val="0"/>
              <w:autoSpaceDN w:val="0"/>
              <w:adjustRightInd w:val="0"/>
              <w:spacing w:after="0" w:line="240" w:lineRule="auto"/>
              <w:ind w:left="-82" w:right="-72"/>
              <w:rPr>
                <w:rFonts w:ascii="Arial" w:eastAsia="Cordia New" w:hAnsi="Arial" w:cs="Arial"/>
                <w:sz w:val="18"/>
                <w:szCs w:val="18"/>
                <w:lang w:val="en-GB" w:bidi="th-TH"/>
              </w:rPr>
            </w:pPr>
            <w:r w:rsidRPr="00480BFB">
              <w:rPr>
                <w:rFonts w:ascii="Arial" w:eastAsia="Cordia New" w:hAnsi="Arial" w:cs="Arial"/>
                <w:sz w:val="18"/>
                <w:szCs w:val="18"/>
                <w:lang w:val="en-GB" w:bidi="th-TH"/>
              </w:rPr>
              <w:t>Subsidiary</w:t>
            </w:r>
          </w:p>
        </w:tc>
      </w:tr>
      <w:tr w:rsidR="003E100F" w:rsidRPr="00480BFB" w14:paraId="5578897A" w14:textId="77777777" w:rsidTr="004F2925">
        <w:tc>
          <w:tcPr>
            <w:tcW w:w="4834" w:type="dxa"/>
            <w:vAlign w:val="bottom"/>
          </w:tcPr>
          <w:p w14:paraId="5C9F6B7A" w14:textId="77777777" w:rsidR="003E100F" w:rsidRPr="00480BFB" w:rsidRDefault="003E100F" w:rsidP="004F2925">
            <w:pPr>
              <w:autoSpaceDE w:val="0"/>
              <w:autoSpaceDN w:val="0"/>
              <w:adjustRightInd w:val="0"/>
              <w:spacing w:after="0" w:line="240" w:lineRule="auto"/>
              <w:ind w:left="-113" w:right="-72"/>
              <w:rPr>
                <w:rFonts w:ascii="Arial" w:eastAsia="Cordia New" w:hAnsi="Arial" w:cs="Arial"/>
                <w:sz w:val="18"/>
                <w:szCs w:val="18"/>
                <w:lang w:val="en-GB" w:bidi="th-TH"/>
              </w:rPr>
            </w:pPr>
            <w:r w:rsidRPr="00480BFB">
              <w:rPr>
                <w:rFonts w:ascii="Arial" w:eastAsia="Cordia New" w:hAnsi="Arial" w:cs="Arial"/>
                <w:sz w:val="18"/>
                <w:szCs w:val="18"/>
                <w:lang w:val="en-GB" w:bidi="th-TH"/>
              </w:rPr>
              <w:t>Novus Integration Company Limited</w:t>
            </w:r>
          </w:p>
        </w:tc>
        <w:tc>
          <w:tcPr>
            <w:tcW w:w="4616" w:type="dxa"/>
            <w:vAlign w:val="bottom"/>
          </w:tcPr>
          <w:p w14:paraId="6AEB0700" w14:textId="77777777" w:rsidR="003E100F" w:rsidRPr="00480BFB" w:rsidRDefault="003E100F" w:rsidP="00C25BA2">
            <w:pPr>
              <w:autoSpaceDE w:val="0"/>
              <w:autoSpaceDN w:val="0"/>
              <w:adjustRightInd w:val="0"/>
              <w:spacing w:after="0" w:line="240" w:lineRule="auto"/>
              <w:ind w:left="-82" w:right="-72"/>
              <w:rPr>
                <w:rFonts w:ascii="Arial" w:eastAsia="Cordia New" w:hAnsi="Arial" w:cs="Arial"/>
                <w:spacing w:val="-4"/>
                <w:sz w:val="18"/>
                <w:szCs w:val="18"/>
                <w:lang w:val="en-GB" w:bidi="th-TH"/>
              </w:rPr>
            </w:pPr>
            <w:r w:rsidRPr="00480BFB">
              <w:rPr>
                <w:rFonts w:ascii="Arial" w:eastAsia="Cordia New" w:hAnsi="Arial" w:cs="Arial"/>
                <w:sz w:val="18"/>
                <w:szCs w:val="18"/>
                <w:lang w:val="en-GB" w:bidi="th-TH"/>
              </w:rPr>
              <w:t>Subsidiary</w:t>
            </w:r>
          </w:p>
        </w:tc>
      </w:tr>
      <w:tr w:rsidR="003E100F" w:rsidRPr="00480BFB" w14:paraId="0E495EF5" w14:textId="77777777" w:rsidTr="004F2925">
        <w:tc>
          <w:tcPr>
            <w:tcW w:w="4834" w:type="dxa"/>
            <w:vAlign w:val="bottom"/>
          </w:tcPr>
          <w:p w14:paraId="0C3EFE8A" w14:textId="77777777" w:rsidR="003E100F" w:rsidRPr="00480BFB" w:rsidRDefault="003E100F" w:rsidP="004F2925">
            <w:pPr>
              <w:autoSpaceDE w:val="0"/>
              <w:autoSpaceDN w:val="0"/>
              <w:adjustRightInd w:val="0"/>
              <w:spacing w:after="0" w:line="240" w:lineRule="auto"/>
              <w:ind w:left="-113" w:right="-72"/>
              <w:rPr>
                <w:rFonts w:ascii="Arial" w:eastAsia="Cordia New" w:hAnsi="Arial" w:cs="Arial"/>
                <w:sz w:val="18"/>
                <w:szCs w:val="18"/>
                <w:lang w:val="en-GB" w:bidi="th-TH"/>
              </w:rPr>
            </w:pPr>
            <w:r w:rsidRPr="00480BFB">
              <w:rPr>
                <w:rFonts w:ascii="Arial" w:eastAsia="Cordia New" w:hAnsi="Arial" w:cs="Arial"/>
                <w:sz w:val="18"/>
                <w:szCs w:val="18"/>
                <w:lang w:val="en-GB" w:bidi="th-TH"/>
              </w:rPr>
              <w:t>Double7 Company Limited</w:t>
            </w:r>
          </w:p>
        </w:tc>
        <w:tc>
          <w:tcPr>
            <w:tcW w:w="4616" w:type="dxa"/>
            <w:vAlign w:val="bottom"/>
          </w:tcPr>
          <w:p w14:paraId="67B7B937" w14:textId="77777777" w:rsidR="003E100F" w:rsidRPr="00480BFB" w:rsidRDefault="003E100F" w:rsidP="00C25BA2">
            <w:pPr>
              <w:autoSpaceDE w:val="0"/>
              <w:autoSpaceDN w:val="0"/>
              <w:adjustRightInd w:val="0"/>
              <w:spacing w:after="0" w:line="240" w:lineRule="auto"/>
              <w:ind w:left="-82" w:right="-72"/>
              <w:rPr>
                <w:rFonts w:ascii="Arial" w:eastAsia="Cordia New" w:hAnsi="Arial" w:cs="Arial"/>
                <w:spacing w:val="-4"/>
                <w:sz w:val="18"/>
                <w:szCs w:val="18"/>
                <w:lang w:val="en-GB" w:bidi="th-TH"/>
              </w:rPr>
            </w:pPr>
            <w:r w:rsidRPr="00480BFB">
              <w:rPr>
                <w:rFonts w:ascii="Arial" w:eastAsia="Cordia New" w:hAnsi="Arial" w:cs="Arial"/>
                <w:sz w:val="18"/>
                <w:szCs w:val="18"/>
                <w:lang w:val="en-GB" w:bidi="th-TH"/>
              </w:rPr>
              <w:t>Subsidiary</w:t>
            </w:r>
          </w:p>
        </w:tc>
      </w:tr>
      <w:tr w:rsidR="000701DC" w:rsidRPr="00480BFB" w14:paraId="30491E06" w14:textId="77777777" w:rsidTr="004F2925">
        <w:tc>
          <w:tcPr>
            <w:tcW w:w="4834" w:type="dxa"/>
            <w:vAlign w:val="bottom"/>
          </w:tcPr>
          <w:p w14:paraId="18FBD61D" w14:textId="14691CED" w:rsidR="000701DC" w:rsidRPr="00480BFB" w:rsidRDefault="000701DC" w:rsidP="004F2925">
            <w:pPr>
              <w:autoSpaceDE w:val="0"/>
              <w:autoSpaceDN w:val="0"/>
              <w:adjustRightInd w:val="0"/>
              <w:spacing w:after="0" w:line="240" w:lineRule="auto"/>
              <w:ind w:left="-113" w:right="-72"/>
              <w:rPr>
                <w:rFonts w:ascii="Arial" w:eastAsia="Cordia New" w:hAnsi="Arial" w:cs="Arial"/>
                <w:sz w:val="18"/>
                <w:szCs w:val="18"/>
                <w:lang w:val="en-GB" w:bidi="th-TH"/>
              </w:rPr>
            </w:pPr>
            <w:r>
              <w:rPr>
                <w:rFonts w:ascii="Arial" w:eastAsia="Cordia New" w:hAnsi="Arial" w:cs="Arial"/>
                <w:sz w:val="18"/>
                <w:szCs w:val="18"/>
                <w:lang w:val="en-GB" w:bidi="th-TH"/>
              </w:rPr>
              <w:t>See Know How Company Limited.</w:t>
            </w:r>
          </w:p>
        </w:tc>
        <w:tc>
          <w:tcPr>
            <w:tcW w:w="4616" w:type="dxa"/>
            <w:vAlign w:val="bottom"/>
          </w:tcPr>
          <w:p w14:paraId="1051E19E" w14:textId="28B8E7EE" w:rsidR="000701DC" w:rsidRPr="00480BFB" w:rsidRDefault="000701DC" w:rsidP="00C25BA2">
            <w:pPr>
              <w:autoSpaceDE w:val="0"/>
              <w:autoSpaceDN w:val="0"/>
              <w:adjustRightInd w:val="0"/>
              <w:spacing w:after="0" w:line="240" w:lineRule="auto"/>
              <w:ind w:left="-82" w:right="-72"/>
              <w:rPr>
                <w:rFonts w:ascii="Arial" w:eastAsia="Cordia New" w:hAnsi="Arial" w:cs="Arial"/>
                <w:sz w:val="18"/>
                <w:szCs w:val="18"/>
                <w:lang w:val="en-GB" w:bidi="th-TH"/>
              </w:rPr>
            </w:pPr>
            <w:r w:rsidRPr="00480BFB">
              <w:rPr>
                <w:rFonts w:ascii="Arial" w:eastAsia="Cordia New" w:hAnsi="Arial" w:cs="Arial"/>
                <w:sz w:val="18"/>
                <w:szCs w:val="18"/>
                <w:lang w:val="en-GB" w:bidi="th-TH"/>
              </w:rPr>
              <w:t>Subsidiary</w:t>
            </w:r>
          </w:p>
        </w:tc>
      </w:tr>
      <w:tr w:rsidR="003E100F" w:rsidRPr="00480BFB" w14:paraId="28D99CC6" w14:textId="77777777" w:rsidTr="004F2925">
        <w:tc>
          <w:tcPr>
            <w:tcW w:w="4834" w:type="dxa"/>
            <w:vAlign w:val="bottom"/>
          </w:tcPr>
          <w:p w14:paraId="2FCC86AA" w14:textId="3FE8DC0A" w:rsidR="003E100F" w:rsidRPr="00480BFB" w:rsidRDefault="00A92C6C" w:rsidP="004F2925">
            <w:pPr>
              <w:autoSpaceDE w:val="0"/>
              <w:autoSpaceDN w:val="0"/>
              <w:adjustRightInd w:val="0"/>
              <w:spacing w:after="0" w:line="240" w:lineRule="auto"/>
              <w:ind w:left="-113" w:right="-72"/>
              <w:rPr>
                <w:rFonts w:ascii="Arial" w:eastAsia="Cordia New" w:hAnsi="Arial" w:cs="Arial"/>
                <w:spacing w:val="-2"/>
                <w:sz w:val="18"/>
                <w:szCs w:val="18"/>
                <w:lang w:val="en-GB" w:bidi="th-TH"/>
              </w:rPr>
            </w:pPr>
            <w:proofErr w:type="spellStart"/>
            <w:r w:rsidRPr="00480BFB">
              <w:rPr>
                <w:rFonts w:ascii="Arial" w:eastAsia="Cordia New" w:hAnsi="Arial" w:cs="Arial"/>
                <w:spacing w:val="-2"/>
                <w:sz w:val="18"/>
                <w:szCs w:val="18"/>
                <w:lang w:val="en-GB" w:bidi="th-TH"/>
              </w:rPr>
              <w:t>Thunfer</w:t>
            </w:r>
            <w:proofErr w:type="spellEnd"/>
            <w:r w:rsidRPr="00480BFB">
              <w:rPr>
                <w:rFonts w:ascii="Arial" w:eastAsia="Cordia New" w:hAnsi="Arial" w:cs="Arial"/>
                <w:spacing w:val="-2"/>
                <w:sz w:val="18"/>
                <w:szCs w:val="18"/>
                <w:lang w:val="en-GB" w:bidi="th-TH"/>
              </w:rPr>
              <w:t xml:space="preserve"> </w:t>
            </w:r>
            <w:proofErr w:type="spellStart"/>
            <w:r w:rsidRPr="00480BFB">
              <w:rPr>
                <w:rFonts w:ascii="Arial" w:eastAsia="Cordia New" w:hAnsi="Arial" w:cs="Arial"/>
                <w:spacing w:val="-2"/>
                <w:sz w:val="18"/>
                <w:szCs w:val="18"/>
                <w:lang w:val="en-GB" w:bidi="th-TH"/>
              </w:rPr>
              <w:t>Finfin</w:t>
            </w:r>
            <w:proofErr w:type="spellEnd"/>
            <w:r w:rsidRPr="00480BFB">
              <w:rPr>
                <w:rFonts w:ascii="Arial" w:eastAsia="Cordia New" w:hAnsi="Arial" w:cs="Arial"/>
                <w:spacing w:val="-2"/>
                <w:sz w:val="18"/>
                <w:szCs w:val="18"/>
                <w:lang w:val="en-GB" w:bidi="th-TH"/>
              </w:rPr>
              <w:t xml:space="preserve"> Company Limited </w:t>
            </w:r>
          </w:p>
        </w:tc>
        <w:tc>
          <w:tcPr>
            <w:tcW w:w="4616" w:type="dxa"/>
            <w:vAlign w:val="bottom"/>
          </w:tcPr>
          <w:p w14:paraId="5457014C" w14:textId="640AB4B2" w:rsidR="003E100F" w:rsidRPr="00480BFB" w:rsidRDefault="003E100F" w:rsidP="00C25BA2">
            <w:pPr>
              <w:autoSpaceDE w:val="0"/>
              <w:autoSpaceDN w:val="0"/>
              <w:adjustRightInd w:val="0"/>
              <w:spacing w:after="0" w:line="240" w:lineRule="auto"/>
              <w:ind w:left="-82" w:right="-72"/>
              <w:rPr>
                <w:rFonts w:ascii="Arial" w:eastAsia="Cordia New" w:hAnsi="Arial" w:cs="Arial"/>
                <w:sz w:val="18"/>
                <w:szCs w:val="18"/>
                <w:lang w:val="en-GB" w:bidi="th-TH"/>
              </w:rPr>
            </w:pPr>
          </w:p>
        </w:tc>
      </w:tr>
      <w:tr w:rsidR="00A92C6C" w:rsidRPr="00480BFB" w14:paraId="5B32A8A2" w14:textId="77777777" w:rsidTr="004F2925">
        <w:tc>
          <w:tcPr>
            <w:tcW w:w="4834" w:type="dxa"/>
            <w:vAlign w:val="bottom"/>
          </w:tcPr>
          <w:p w14:paraId="6DC4D746" w14:textId="09C2EC9B" w:rsidR="00A92C6C" w:rsidRPr="00480BFB" w:rsidRDefault="00A92C6C" w:rsidP="004F2925">
            <w:pPr>
              <w:autoSpaceDE w:val="0"/>
              <w:autoSpaceDN w:val="0"/>
              <w:adjustRightInd w:val="0"/>
              <w:spacing w:after="0" w:line="240" w:lineRule="auto"/>
              <w:ind w:left="-113" w:right="-72"/>
              <w:rPr>
                <w:rFonts w:ascii="Arial" w:eastAsia="Cordia New" w:hAnsi="Arial" w:cs="Arial"/>
                <w:spacing w:val="-2"/>
                <w:sz w:val="18"/>
                <w:szCs w:val="18"/>
                <w:lang w:val="en-GB" w:bidi="th-TH"/>
              </w:rPr>
            </w:pPr>
            <w:r w:rsidRPr="00480BFB">
              <w:rPr>
                <w:rFonts w:ascii="Arial" w:eastAsia="Cordia New" w:hAnsi="Arial" w:cs="Arial"/>
                <w:spacing w:val="-2"/>
                <w:sz w:val="18"/>
                <w:szCs w:val="18"/>
                <w:lang w:val="en-GB" w:bidi="th-TH"/>
              </w:rPr>
              <w:t xml:space="preserve">   </w:t>
            </w:r>
            <w:r w:rsidRPr="00480BFB">
              <w:rPr>
                <w:rFonts w:ascii="Arial" w:eastAsia="Cordia New" w:hAnsi="Arial" w:cs="Arial"/>
                <w:sz w:val="18"/>
                <w:szCs w:val="18"/>
                <w:lang w:val="en-GB" w:bidi="th-TH"/>
              </w:rPr>
              <w:t xml:space="preserve">(formerly: </w:t>
            </w:r>
            <w:r w:rsidRPr="00480BFB">
              <w:rPr>
                <w:rFonts w:ascii="Arial" w:eastAsia="Cordia New" w:hAnsi="Arial" w:cs="Arial"/>
                <w:spacing w:val="-2"/>
                <w:sz w:val="18"/>
                <w:szCs w:val="18"/>
                <w:lang w:val="en-GB" w:bidi="th-TH"/>
              </w:rPr>
              <w:t>DNA Retail Link Company Limited)</w:t>
            </w:r>
          </w:p>
        </w:tc>
        <w:tc>
          <w:tcPr>
            <w:tcW w:w="4616" w:type="dxa"/>
            <w:vAlign w:val="bottom"/>
          </w:tcPr>
          <w:p w14:paraId="33839D34" w14:textId="4AC06A77" w:rsidR="00A92C6C" w:rsidRPr="00480BFB" w:rsidRDefault="00A92C6C" w:rsidP="00C25BA2">
            <w:pPr>
              <w:autoSpaceDE w:val="0"/>
              <w:autoSpaceDN w:val="0"/>
              <w:adjustRightInd w:val="0"/>
              <w:spacing w:after="0" w:line="240" w:lineRule="auto"/>
              <w:ind w:left="-82" w:right="-72"/>
              <w:rPr>
                <w:rFonts w:ascii="Arial" w:eastAsia="Cordia New" w:hAnsi="Arial" w:cs="Arial"/>
                <w:sz w:val="18"/>
                <w:szCs w:val="18"/>
                <w:lang w:val="en-GB" w:bidi="th-TH"/>
              </w:rPr>
            </w:pPr>
            <w:r w:rsidRPr="00480BFB">
              <w:rPr>
                <w:rFonts w:ascii="Arial" w:eastAsia="Cordia New" w:hAnsi="Arial" w:cs="Arial"/>
                <w:sz w:val="18"/>
                <w:szCs w:val="18"/>
                <w:lang w:val="en-GB" w:bidi="th-TH"/>
              </w:rPr>
              <w:t>Indirect subsidiary</w:t>
            </w:r>
          </w:p>
        </w:tc>
      </w:tr>
      <w:tr w:rsidR="00A92C6C" w:rsidRPr="00480BFB" w14:paraId="782AB3A2" w14:textId="77777777" w:rsidTr="004F2925">
        <w:tc>
          <w:tcPr>
            <w:tcW w:w="4834" w:type="dxa"/>
            <w:vAlign w:val="bottom"/>
          </w:tcPr>
          <w:p w14:paraId="51418D4D" w14:textId="08143589" w:rsidR="00A92C6C" w:rsidRPr="00480BFB" w:rsidRDefault="007A157A" w:rsidP="004F2925">
            <w:pPr>
              <w:autoSpaceDE w:val="0"/>
              <w:autoSpaceDN w:val="0"/>
              <w:adjustRightInd w:val="0"/>
              <w:spacing w:after="0" w:line="240" w:lineRule="auto"/>
              <w:ind w:left="-113" w:right="-72"/>
              <w:rPr>
                <w:rFonts w:ascii="Arial" w:eastAsia="Cordia New" w:hAnsi="Arial" w:cs="Arial"/>
                <w:sz w:val="18"/>
                <w:szCs w:val="18"/>
                <w:lang w:val="en-GB" w:bidi="th-TH"/>
              </w:rPr>
            </w:pPr>
            <w:r w:rsidRPr="00480BFB">
              <w:rPr>
                <w:rFonts w:ascii="Arial" w:eastAsia="Cordia New" w:hAnsi="Arial" w:cs="Arial"/>
                <w:sz w:val="18"/>
                <w:szCs w:val="18"/>
                <w:lang w:val="en-GB" w:bidi="th-TH"/>
              </w:rPr>
              <w:t>Prime Solution and Services Company Limited</w:t>
            </w:r>
          </w:p>
        </w:tc>
        <w:tc>
          <w:tcPr>
            <w:tcW w:w="4616" w:type="dxa"/>
            <w:vAlign w:val="bottom"/>
          </w:tcPr>
          <w:p w14:paraId="5AD6A953" w14:textId="76B6632D" w:rsidR="00A92C6C" w:rsidRPr="00480BFB" w:rsidRDefault="007A157A" w:rsidP="00C25BA2">
            <w:pPr>
              <w:autoSpaceDE w:val="0"/>
              <w:autoSpaceDN w:val="0"/>
              <w:adjustRightInd w:val="0"/>
              <w:spacing w:after="0" w:line="240" w:lineRule="auto"/>
              <w:ind w:left="-82" w:right="-72"/>
              <w:rPr>
                <w:rFonts w:ascii="Arial" w:eastAsia="Cordia New" w:hAnsi="Arial" w:cs="Arial"/>
                <w:sz w:val="18"/>
                <w:szCs w:val="18"/>
                <w:lang w:val="en-GB" w:bidi="th-TH"/>
              </w:rPr>
            </w:pPr>
            <w:r w:rsidRPr="00480BFB">
              <w:rPr>
                <w:rFonts w:ascii="Arial" w:eastAsia="Cordia New" w:hAnsi="Arial" w:cs="Arial"/>
                <w:sz w:val="18"/>
                <w:szCs w:val="18"/>
                <w:lang w:val="en-GB" w:bidi="th-TH"/>
              </w:rPr>
              <w:t>Indirect subsidiary</w:t>
            </w:r>
          </w:p>
        </w:tc>
      </w:tr>
      <w:tr w:rsidR="00A55C0E" w:rsidRPr="00480BFB" w14:paraId="3A1DCE22" w14:textId="77777777" w:rsidTr="004F2925">
        <w:tc>
          <w:tcPr>
            <w:tcW w:w="4834" w:type="dxa"/>
            <w:vAlign w:val="bottom"/>
          </w:tcPr>
          <w:p w14:paraId="3F601B71" w14:textId="77777777" w:rsidR="00A55C0E" w:rsidRPr="00480BFB" w:rsidRDefault="00A55C0E" w:rsidP="004F2925">
            <w:pPr>
              <w:autoSpaceDE w:val="0"/>
              <w:autoSpaceDN w:val="0"/>
              <w:adjustRightInd w:val="0"/>
              <w:spacing w:after="0" w:line="240" w:lineRule="auto"/>
              <w:ind w:left="-113" w:right="-72"/>
              <w:rPr>
                <w:rFonts w:ascii="Arial" w:eastAsia="Cordia New" w:hAnsi="Arial" w:cs="Arial"/>
                <w:spacing w:val="-2"/>
                <w:sz w:val="18"/>
                <w:szCs w:val="18"/>
                <w:lang w:val="en-GB" w:bidi="th-TH"/>
              </w:rPr>
            </w:pPr>
            <w:r w:rsidRPr="00480BFB">
              <w:rPr>
                <w:rFonts w:ascii="Arial" w:eastAsia="Cordia New" w:hAnsi="Arial" w:cs="Arial"/>
                <w:sz w:val="18"/>
                <w:szCs w:val="18"/>
                <w:lang w:val="en-GB" w:bidi="th-TH"/>
              </w:rPr>
              <w:t xml:space="preserve">Next Capital </w:t>
            </w:r>
            <w:r w:rsidR="00F314CF" w:rsidRPr="00480BFB">
              <w:rPr>
                <w:rFonts w:ascii="Arial" w:eastAsia="Cordia New" w:hAnsi="Arial" w:cs="Arial"/>
                <w:sz w:val="18"/>
                <w:szCs w:val="18"/>
                <w:lang w:val="en-GB" w:bidi="th-TH"/>
              </w:rPr>
              <w:t xml:space="preserve">Public </w:t>
            </w:r>
            <w:r w:rsidRPr="00480BFB">
              <w:rPr>
                <w:rFonts w:ascii="Arial" w:eastAsia="Cordia New" w:hAnsi="Arial" w:cs="Arial"/>
                <w:sz w:val="18"/>
                <w:szCs w:val="18"/>
                <w:lang w:val="en-GB" w:bidi="th-TH"/>
              </w:rPr>
              <w:t>Company Limited</w:t>
            </w:r>
          </w:p>
        </w:tc>
        <w:tc>
          <w:tcPr>
            <w:tcW w:w="4616" w:type="dxa"/>
            <w:vAlign w:val="bottom"/>
          </w:tcPr>
          <w:p w14:paraId="65098AC7" w14:textId="77777777" w:rsidR="00A55C0E" w:rsidRPr="00480BFB" w:rsidRDefault="00A55C0E" w:rsidP="00C25BA2">
            <w:pPr>
              <w:autoSpaceDE w:val="0"/>
              <w:autoSpaceDN w:val="0"/>
              <w:adjustRightInd w:val="0"/>
              <w:spacing w:after="0" w:line="240" w:lineRule="auto"/>
              <w:ind w:left="-82" w:right="-72"/>
              <w:rPr>
                <w:rFonts w:ascii="Arial" w:eastAsia="Cordia New" w:hAnsi="Arial" w:cs="Arial"/>
                <w:sz w:val="18"/>
                <w:szCs w:val="18"/>
                <w:lang w:val="en-GB" w:bidi="th-TH"/>
              </w:rPr>
            </w:pPr>
          </w:p>
        </w:tc>
      </w:tr>
      <w:tr w:rsidR="003E100F" w:rsidRPr="00480BFB" w14:paraId="3FD2D244" w14:textId="77777777" w:rsidTr="004F2925">
        <w:tc>
          <w:tcPr>
            <w:tcW w:w="4834" w:type="dxa"/>
            <w:vAlign w:val="bottom"/>
          </w:tcPr>
          <w:p w14:paraId="2479C007" w14:textId="15FBA4EB" w:rsidR="003E100F" w:rsidRPr="00480BFB" w:rsidRDefault="00A55C0E" w:rsidP="004F2925">
            <w:pPr>
              <w:autoSpaceDE w:val="0"/>
              <w:autoSpaceDN w:val="0"/>
              <w:adjustRightInd w:val="0"/>
              <w:spacing w:after="0" w:line="240" w:lineRule="auto"/>
              <w:ind w:left="-113" w:right="-72"/>
              <w:rPr>
                <w:rFonts w:ascii="Arial" w:eastAsia="Cordia New" w:hAnsi="Arial" w:cs="Arial"/>
                <w:sz w:val="18"/>
                <w:szCs w:val="18"/>
                <w:lang w:val="en-GB" w:bidi="th-TH"/>
              </w:rPr>
            </w:pPr>
            <w:r w:rsidRPr="00480BFB">
              <w:rPr>
                <w:rFonts w:ascii="Arial" w:eastAsia="Cordia New" w:hAnsi="Arial" w:cs="Arial"/>
                <w:sz w:val="18"/>
                <w:szCs w:val="18"/>
                <w:lang w:val="en-GB" w:bidi="th-TH"/>
              </w:rPr>
              <w:t xml:space="preserve">   (formerly: </w:t>
            </w:r>
            <w:r w:rsidR="00F314CF" w:rsidRPr="00480BFB">
              <w:rPr>
                <w:rFonts w:ascii="Arial" w:eastAsia="Cordia New" w:hAnsi="Arial" w:cs="Arial"/>
                <w:sz w:val="18"/>
                <w:szCs w:val="18"/>
                <w:lang w:val="en-GB" w:bidi="th-TH"/>
              </w:rPr>
              <w:t>Next Capital Company Limited</w:t>
            </w:r>
            <w:r w:rsidRPr="00480BFB">
              <w:rPr>
                <w:rFonts w:ascii="Arial" w:eastAsia="Cordia New" w:hAnsi="Arial" w:cs="Arial"/>
                <w:sz w:val="18"/>
                <w:szCs w:val="18"/>
                <w:lang w:val="en-GB" w:bidi="th-TH"/>
              </w:rPr>
              <w:t>)</w:t>
            </w:r>
          </w:p>
        </w:tc>
        <w:tc>
          <w:tcPr>
            <w:tcW w:w="4616" w:type="dxa"/>
            <w:vAlign w:val="bottom"/>
          </w:tcPr>
          <w:p w14:paraId="6DC87F91" w14:textId="3DEE7864" w:rsidR="003E100F" w:rsidRPr="00480BFB" w:rsidRDefault="00A92C6C" w:rsidP="00C25BA2">
            <w:pPr>
              <w:autoSpaceDE w:val="0"/>
              <w:autoSpaceDN w:val="0"/>
              <w:adjustRightInd w:val="0"/>
              <w:spacing w:after="0" w:line="240" w:lineRule="auto"/>
              <w:ind w:left="-82" w:right="-72"/>
              <w:rPr>
                <w:rFonts w:ascii="Arial" w:eastAsia="Cordia New" w:hAnsi="Arial" w:cs="Arial"/>
                <w:sz w:val="18"/>
                <w:szCs w:val="18"/>
                <w:lang w:val="en-GB" w:bidi="th-TH"/>
              </w:rPr>
            </w:pPr>
            <w:r w:rsidRPr="00480BFB">
              <w:rPr>
                <w:rFonts w:ascii="Arial" w:eastAsia="Cordia New" w:hAnsi="Arial" w:cs="Arial"/>
                <w:sz w:val="18"/>
                <w:szCs w:val="18"/>
                <w:lang w:val="en-GB" w:bidi="th-TH"/>
              </w:rPr>
              <w:t>Associate</w:t>
            </w:r>
          </w:p>
        </w:tc>
      </w:tr>
      <w:tr w:rsidR="003E100F" w:rsidRPr="00480BFB" w14:paraId="3FE1C991" w14:textId="77777777" w:rsidTr="004F2925">
        <w:tc>
          <w:tcPr>
            <w:tcW w:w="4834" w:type="dxa"/>
            <w:vAlign w:val="bottom"/>
          </w:tcPr>
          <w:p w14:paraId="15D94675" w14:textId="77777777" w:rsidR="003E100F" w:rsidRPr="00480BFB" w:rsidRDefault="003E100F" w:rsidP="004F2925">
            <w:pPr>
              <w:autoSpaceDE w:val="0"/>
              <w:autoSpaceDN w:val="0"/>
              <w:adjustRightInd w:val="0"/>
              <w:spacing w:after="0" w:line="240" w:lineRule="auto"/>
              <w:ind w:left="-113" w:right="-72"/>
              <w:rPr>
                <w:rFonts w:ascii="Arial" w:eastAsia="Cordia New" w:hAnsi="Arial" w:cs="Arial"/>
                <w:sz w:val="18"/>
                <w:szCs w:val="18"/>
                <w:lang w:val="en-GB" w:bidi="th-TH"/>
              </w:rPr>
            </w:pPr>
            <w:r w:rsidRPr="00480BFB">
              <w:rPr>
                <w:rFonts w:ascii="Arial" w:eastAsia="Cordia New" w:hAnsi="Arial" w:cs="Arial"/>
                <w:sz w:val="18"/>
                <w:szCs w:val="18"/>
                <w:lang w:val="en-GB" w:bidi="th-TH"/>
              </w:rPr>
              <w:t>Double Value Company Limited</w:t>
            </w:r>
          </w:p>
        </w:tc>
        <w:tc>
          <w:tcPr>
            <w:tcW w:w="4616" w:type="dxa"/>
            <w:vAlign w:val="bottom"/>
          </w:tcPr>
          <w:p w14:paraId="4B70C27B" w14:textId="77777777" w:rsidR="003E100F" w:rsidRPr="00480BFB" w:rsidRDefault="003E100F" w:rsidP="00C25BA2">
            <w:pPr>
              <w:autoSpaceDE w:val="0"/>
              <w:autoSpaceDN w:val="0"/>
              <w:adjustRightInd w:val="0"/>
              <w:spacing w:after="0" w:line="240" w:lineRule="auto"/>
              <w:ind w:left="-82" w:right="-72"/>
              <w:rPr>
                <w:rFonts w:ascii="Arial" w:eastAsia="Cordia New" w:hAnsi="Arial" w:cs="Arial"/>
                <w:sz w:val="18"/>
                <w:szCs w:val="18"/>
                <w:lang w:val="en-GB" w:bidi="th-TH"/>
              </w:rPr>
            </w:pPr>
            <w:r w:rsidRPr="00480BFB">
              <w:rPr>
                <w:rFonts w:ascii="Arial" w:eastAsia="Cordia New" w:hAnsi="Arial" w:cs="Arial"/>
                <w:sz w:val="18"/>
                <w:szCs w:val="18"/>
                <w:lang w:val="en-GB" w:bidi="th-TH"/>
              </w:rPr>
              <w:t>The Company’s director is co-director</w:t>
            </w:r>
          </w:p>
        </w:tc>
      </w:tr>
      <w:tr w:rsidR="003E100F" w:rsidRPr="00480BFB" w14:paraId="48062B47" w14:textId="77777777" w:rsidTr="004F2925">
        <w:tc>
          <w:tcPr>
            <w:tcW w:w="4834" w:type="dxa"/>
            <w:vAlign w:val="bottom"/>
          </w:tcPr>
          <w:p w14:paraId="53FE9432" w14:textId="77777777" w:rsidR="003E100F" w:rsidRPr="00480BFB" w:rsidRDefault="003E100F" w:rsidP="004F2925">
            <w:pPr>
              <w:autoSpaceDE w:val="0"/>
              <w:autoSpaceDN w:val="0"/>
              <w:adjustRightInd w:val="0"/>
              <w:spacing w:after="0" w:line="240" w:lineRule="auto"/>
              <w:ind w:left="-113" w:right="-72"/>
              <w:rPr>
                <w:rFonts w:ascii="Arial" w:eastAsia="Cordia New" w:hAnsi="Arial" w:cs="Arial"/>
                <w:sz w:val="18"/>
                <w:szCs w:val="18"/>
                <w:lang w:val="en-GB" w:bidi="th-TH"/>
              </w:rPr>
            </w:pPr>
            <w:r w:rsidRPr="00480BFB">
              <w:rPr>
                <w:rFonts w:ascii="Arial" w:eastAsia="Cordia New" w:hAnsi="Arial" w:cs="Arial"/>
                <w:sz w:val="18"/>
                <w:szCs w:val="18"/>
                <w:lang w:val="en-GB" w:bidi="th-TH"/>
              </w:rPr>
              <w:t>Inter Vision Business Group Company Limited</w:t>
            </w:r>
          </w:p>
        </w:tc>
        <w:tc>
          <w:tcPr>
            <w:tcW w:w="4616" w:type="dxa"/>
            <w:vAlign w:val="bottom"/>
          </w:tcPr>
          <w:p w14:paraId="688817CE" w14:textId="77777777" w:rsidR="003E100F" w:rsidRPr="00480BFB" w:rsidRDefault="003E100F" w:rsidP="00C25BA2">
            <w:pPr>
              <w:autoSpaceDE w:val="0"/>
              <w:autoSpaceDN w:val="0"/>
              <w:adjustRightInd w:val="0"/>
              <w:spacing w:after="0" w:line="240" w:lineRule="auto"/>
              <w:ind w:left="-82" w:right="-72"/>
              <w:rPr>
                <w:rFonts w:ascii="Arial" w:eastAsia="Cordia New" w:hAnsi="Arial" w:cs="Arial"/>
                <w:sz w:val="18"/>
                <w:szCs w:val="18"/>
                <w:lang w:val="en-GB" w:bidi="th-TH"/>
              </w:rPr>
            </w:pPr>
            <w:r w:rsidRPr="00480BFB">
              <w:rPr>
                <w:rFonts w:ascii="Arial" w:eastAsia="Cordia New" w:hAnsi="Arial" w:cs="Arial"/>
                <w:sz w:val="18"/>
                <w:szCs w:val="18"/>
                <w:lang w:val="en-GB" w:bidi="th-TH"/>
              </w:rPr>
              <w:t>The Company’s director is co-director</w:t>
            </w:r>
          </w:p>
        </w:tc>
      </w:tr>
      <w:tr w:rsidR="003E100F" w:rsidRPr="00480BFB" w14:paraId="2BD0F4CC" w14:textId="77777777" w:rsidTr="004F2925">
        <w:tc>
          <w:tcPr>
            <w:tcW w:w="4834" w:type="dxa"/>
            <w:vAlign w:val="bottom"/>
          </w:tcPr>
          <w:p w14:paraId="0B3DFB2C" w14:textId="77777777" w:rsidR="003E100F" w:rsidRPr="00480BFB" w:rsidRDefault="003E100F" w:rsidP="004F2925">
            <w:pPr>
              <w:autoSpaceDE w:val="0"/>
              <w:autoSpaceDN w:val="0"/>
              <w:adjustRightInd w:val="0"/>
              <w:spacing w:after="0" w:line="240" w:lineRule="auto"/>
              <w:ind w:left="-113" w:right="-72"/>
              <w:rPr>
                <w:rFonts w:ascii="Arial" w:eastAsia="Cordia New" w:hAnsi="Arial" w:cs="Arial"/>
                <w:sz w:val="18"/>
                <w:szCs w:val="18"/>
                <w:lang w:val="en-GB" w:bidi="th-TH"/>
              </w:rPr>
            </w:pPr>
            <w:r w:rsidRPr="00480BFB">
              <w:rPr>
                <w:rFonts w:ascii="Arial" w:eastAsia="Cordia New" w:hAnsi="Arial" w:cs="Arial"/>
                <w:sz w:val="18"/>
                <w:szCs w:val="18"/>
                <w:lang w:val="en-GB" w:bidi="th-TH"/>
              </w:rPr>
              <w:t>Yoga Matters Company Limited</w:t>
            </w:r>
          </w:p>
        </w:tc>
        <w:tc>
          <w:tcPr>
            <w:tcW w:w="4616" w:type="dxa"/>
            <w:vAlign w:val="bottom"/>
          </w:tcPr>
          <w:p w14:paraId="63D98BB1" w14:textId="77777777" w:rsidR="003E100F" w:rsidRPr="00480BFB" w:rsidRDefault="003E100F" w:rsidP="00C25BA2">
            <w:pPr>
              <w:autoSpaceDE w:val="0"/>
              <w:autoSpaceDN w:val="0"/>
              <w:adjustRightInd w:val="0"/>
              <w:spacing w:after="0" w:line="240" w:lineRule="auto"/>
              <w:ind w:left="-82" w:right="-72"/>
              <w:rPr>
                <w:rFonts w:ascii="Arial" w:eastAsia="Cordia New" w:hAnsi="Arial" w:cs="Arial"/>
                <w:sz w:val="18"/>
                <w:szCs w:val="18"/>
                <w:lang w:val="en-GB" w:bidi="th-TH"/>
              </w:rPr>
            </w:pPr>
            <w:r w:rsidRPr="00480BFB">
              <w:rPr>
                <w:rFonts w:ascii="Arial" w:eastAsia="Cordia New" w:hAnsi="Arial" w:cs="Arial"/>
                <w:sz w:val="18"/>
                <w:szCs w:val="18"/>
                <w:lang w:val="en-GB" w:bidi="th-TH"/>
              </w:rPr>
              <w:t>The Company’s director is co-director</w:t>
            </w:r>
          </w:p>
        </w:tc>
      </w:tr>
      <w:tr w:rsidR="003E100F" w:rsidRPr="00480BFB" w14:paraId="336841E7" w14:textId="77777777" w:rsidTr="004F2925">
        <w:tc>
          <w:tcPr>
            <w:tcW w:w="4834" w:type="dxa"/>
            <w:vAlign w:val="bottom"/>
          </w:tcPr>
          <w:p w14:paraId="0A4BF461" w14:textId="77777777" w:rsidR="003E100F" w:rsidRPr="00480BFB" w:rsidRDefault="003E100F" w:rsidP="004F2925">
            <w:pPr>
              <w:autoSpaceDE w:val="0"/>
              <w:autoSpaceDN w:val="0"/>
              <w:adjustRightInd w:val="0"/>
              <w:spacing w:after="0" w:line="240" w:lineRule="auto"/>
              <w:ind w:left="-113" w:right="-72"/>
              <w:rPr>
                <w:rFonts w:ascii="Arial" w:eastAsia="Cordia New" w:hAnsi="Arial" w:cs="Arial"/>
                <w:sz w:val="18"/>
                <w:szCs w:val="18"/>
                <w:lang w:val="en-GB" w:bidi="th-TH"/>
              </w:rPr>
            </w:pPr>
            <w:r w:rsidRPr="00480BFB">
              <w:rPr>
                <w:rFonts w:ascii="Arial" w:eastAsia="Cordia New" w:hAnsi="Arial" w:cs="Arial"/>
                <w:sz w:val="18"/>
                <w:szCs w:val="18"/>
                <w:lang w:val="en-GB" w:bidi="th-TH"/>
              </w:rPr>
              <w:t>Organic Zone Company Limited</w:t>
            </w:r>
          </w:p>
        </w:tc>
        <w:tc>
          <w:tcPr>
            <w:tcW w:w="4616" w:type="dxa"/>
            <w:vAlign w:val="bottom"/>
          </w:tcPr>
          <w:p w14:paraId="1EEADE8B" w14:textId="77777777" w:rsidR="003E100F" w:rsidRPr="00480BFB" w:rsidRDefault="003E100F" w:rsidP="00C25BA2">
            <w:pPr>
              <w:autoSpaceDE w:val="0"/>
              <w:autoSpaceDN w:val="0"/>
              <w:adjustRightInd w:val="0"/>
              <w:spacing w:after="0" w:line="240" w:lineRule="auto"/>
              <w:ind w:left="-82" w:right="-72"/>
              <w:rPr>
                <w:rFonts w:ascii="Arial" w:eastAsia="Cordia New" w:hAnsi="Arial" w:cs="Arial"/>
                <w:sz w:val="18"/>
                <w:szCs w:val="18"/>
                <w:lang w:val="en-GB" w:bidi="th-TH"/>
              </w:rPr>
            </w:pPr>
            <w:r w:rsidRPr="00480BFB">
              <w:rPr>
                <w:rFonts w:ascii="Arial" w:eastAsia="Cordia New" w:hAnsi="Arial" w:cs="Arial"/>
                <w:sz w:val="18"/>
                <w:szCs w:val="18"/>
                <w:lang w:val="en-GB" w:bidi="th-TH"/>
              </w:rPr>
              <w:t>The Company’s director is co-director</w:t>
            </w:r>
          </w:p>
        </w:tc>
      </w:tr>
      <w:tr w:rsidR="003E100F" w:rsidRPr="00480BFB" w14:paraId="38A6FF66" w14:textId="77777777" w:rsidTr="004F2925">
        <w:tc>
          <w:tcPr>
            <w:tcW w:w="4834" w:type="dxa"/>
            <w:vAlign w:val="bottom"/>
          </w:tcPr>
          <w:p w14:paraId="41B518BA" w14:textId="77777777" w:rsidR="003E100F" w:rsidRPr="00480BFB" w:rsidRDefault="003E100F" w:rsidP="004F2925">
            <w:pPr>
              <w:autoSpaceDE w:val="0"/>
              <w:autoSpaceDN w:val="0"/>
              <w:adjustRightInd w:val="0"/>
              <w:spacing w:after="0" w:line="240" w:lineRule="auto"/>
              <w:ind w:left="-113" w:right="-72"/>
              <w:rPr>
                <w:rFonts w:ascii="Arial" w:eastAsia="Cordia New" w:hAnsi="Arial" w:cs="Arial"/>
                <w:sz w:val="18"/>
                <w:szCs w:val="18"/>
                <w:lang w:val="en-GB" w:bidi="th-TH"/>
              </w:rPr>
            </w:pPr>
            <w:r w:rsidRPr="00480BFB">
              <w:rPr>
                <w:rFonts w:ascii="Arial" w:eastAsia="Cordia New" w:hAnsi="Arial" w:cs="Arial"/>
                <w:sz w:val="18"/>
                <w:szCs w:val="18"/>
                <w:lang w:val="en-GB" w:bidi="th-TH"/>
              </w:rPr>
              <w:t>L&amp;T Corporation Company Limited</w:t>
            </w:r>
          </w:p>
        </w:tc>
        <w:tc>
          <w:tcPr>
            <w:tcW w:w="4616" w:type="dxa"/>
            <w:vAlign w:val="bottom"/>
          </w:tcPr>
          <w:p w14:paraId="5B82814B" w14:textId="77777777" w:rsidR="003E100F" w:rsidRPr="00480BFB" w:rsidRDefault="003E100F" w:rsidP="00C25BA2">
            <w:pPr>
              <w:autoSpaceDE w:val="0"/>
              <w:autoSpaceDN w:val="0"/>
              <w:adjustRightInd w:val="0"/>
              <w:spacing w:after="0" w:line="240" w:lineRule="auto"/>
              <w:ind w:left="-82" w:right="-72"/>
              <w:rPr>
                <w:rFonts w:ascii="Arial" w:eastAsia="Cordia New" w:hAnsi="Arial" w:cs="Arial"/>
                <w:sz w:val="18"/>
                <w:szCs w:val="18"/>
                <w:lang w:val="en-GB" w:bidi="th-TH"/>
              </w:rPr>
            </w:pPr>
            <w:r w:rsidRPr="00480BFB">
              <w:rPr>
                <w:rFonts w:ascii="Arial" w:eastAsia="Cordia New" w:hAnsi="Arial" w:cs="Arial"/>
                <w:sz w:val="18"/>
                <w:szCs w:val="18"/>
                <w:lang w:val="en-GB" w:bidi="th-TH"/>
              </w:rPr>
              <w:t>The Company’s director is co-director</w:t>
            </w:r>
          </w:p>
        </w:tc>
      </w:tr>
      <w:tr w:rsidR="003E100F" w:rsidRPr="00480BFB" w14:paraId="08467EA7" w14:textId="77777777" w:rsidTr="004F2925">
        <w:tc>
          <w:tcPr>
            <w:tcW w:w="4834" w:type="dxa"/>
            <w:vAlign w:val="bottom"/>
          </w:tcPr>
          <w:p w14:paraId="79A0CE22" w14:textId="77777777" w:rsidR="003E100F" w:rsidRPr="00480BFB" w:rsidRDefault="003E100F" w:rsidP="004F2925">
            <w:pPr>
              <w:autoSpaceDE w:val="0"/>
              <w:autoSpaceDN w:val="0"/>
              <w:adjustRightInd w:val="0"/>
              <w:spacing w:after="0" w:line="240" w:lineRule="auto"/>
              <w:ind w:left="-113" w:right="-72"/>
              <w:rPr>
                <w:rFonts w:ascii="Arial" w:eastAsia="Cordia New" w:hAnsi="Arial" w:cs="Arial"/>
                <w:sz w:val="18"/>
                <w:szCs w:val="18"/>
                <w:lang w:val="en-GB" w:bidi="th-TH"/>
              </w:rPr>
            </w:pPr>
            <w:r w:rsidRPr="00480BFB">
              <w:rPr>
                <w:rFonts w:ascii="Arial" w:eastAsia="Cordia New" w:hAnsi="Arial" w:cs="Arial"/>
                <w:sz w:val="18"/>
                <w:szCs w:val="18"/>
                <w:lang w:val="en-GB" w:bidi="th-TH"/>
              </w:rPr>
              <w:t>L&amp;T Asset Company Limited</w:t>
            </w:r>
          </w:p>
        </w:tc>
        <w:tc>
          <w:tcPr>
            <w:tcW w:w="4616" w:type="dxa"/>
            <w:vAlign w:val="bottom"/>
          </w:tcPr>
          <w:p w14:paraId="2910E5A4" w14:textId="77777777" w:rsidR="003E100F" w:rsidRPr="00480BFB" w:rsidRDefault="003E100F" w:rsidP="00C25BA2">
            <w:pPr>
              <w:autoSpaceDE w:val="0"/>
              <w:autoSpaceDN w:val="0"/>
              <w:adjustRightInd w:val="0"/>
              <w:spacing w:after="0" w:line="240" w:lineRule="auto"/>
              <w:ind w:left="-82" w:right="-72"/>
              <w:rPr>
                <w:rFonts w:ascii="Arial" w:eastAsia="Cordia New" w:hAnsi="Arial" w:cs="Arial"/>
                <w:sz w:val="18"/>
                <w:szCs w:val="18"/>
                <w:lang w:val="en-GB" w:bidi="th-TH"/>
              </w:rPr>
            </w:pPr>
            <w:r w:rsidRPr="00480BFB">
              <w:rPr>
                <w:rFonts w:ascii="Arial" w:eastAsia="Cordia New" w:hAnsi="Arial" w:cs="Arial"/>
                <w:sz w:val="18"/>
                <w:szCs w:val="18"/>
                <w:lang w:val="en-GB" w:bidi="th-TH"/>
              </w:rPr>
              <w:t>The Company’s director is co-director</w:t>
            </w:r>
          </w:p>
        </w:tc>
      </w:tr>
      <w:tr w:rsidR="003E100F" w:rsidRPr="00480BFB" w14:paraId="4B1E15B7" w14:textId="77777777" w:rsidTr="004F2925">
        <w:tc>
          <w:tcPr>
            <w:tcW w:w="4834" w:type="dxa"/>
            <w:vAlign w:val="bottom"/>
          </w:tcPr>
          <w:p w14:paraId="13757761" w14:textId="77777777" w:rsidR="003E100F" w:rsidRPr="00480BFB" w:rsidRDefault="003E100F" w:rsidP="004F2925">
            <w:pPr>
              <w:autoSpaceDE w:val="0"/>
              <w:autoSpaceDN w:val="0"/>
              <w:adjustRightInd w:val="0"/>
              <w:spacing w:after="0" w:line="240" w:lineRule="auto"/>
              <w:ind w:left="-113" w:right="-72"/>
              <w:rPr>
                <w:rFonts w:ascii="Arial" w:eastAsia="Cordia New" w:hAnsi="Arial" w:cs="Arial"/>
                <w:sz w:val="18"/>
                <w:szCs w:val="18"/>
                <w:lang w:val="en-GB" w:bidi="th-TH"/>
              </w:rPr>
            </w:pPr>
            <w:r w:rsidRPr="00480BFB">
              <w:rPr>
                <w:rFonts w:ascii="Arial" w:eastAsia="Cordia New" w:hAnsi="Arial" w:cs="Arial"/>
                <w:sz w:val="18"/>
                <w:szCs w:val="18"/>
                <w:lang w:val="en-GB" w:bidi="th-TH"/>
              </w:rPr>
              <w:t>Bakery Treasury Company Limited</w:t>
            </w:r>
          </w:p>
        </w:tc>
        <w:tc>
          <w:tcPr>
            <w:tcW w:w="4616" w:type="dxa"/>
            <w:vAlign w:val="bottom"/>
          </w:tcPr>
          <w:p w14:paraId="1C718C3F" w14:textId="77777777" w:rsidR="003E100F" w:rsidRPr="00480BFB" w:rsidRDefault="003E100F" w:rsidP="00C25BA2">
            <w:pPr>
              <w:autoSpaceDE w:val="0"/>
              <w:autoSpaceDN w:val="0"/>
              <w:adjustRightInd w:val="0"/>
              <w:spacing w:after="0" w:line="240" w:lineRule="auto"/>
              <w:ind w:left="-82" w:right="-72"/>
              <w:rPr>
                <w:rFonts w:ascii="Arial" w:eastAsia="Cordia New" w:hAnsi="Arial" w:cs="Arial"/>
                <w:sz w:val="18"/>
                <w:szCs w:val="18"/>
                <w:lang w:val="en-GB" w:bidi="th-TH"/>
              </w:rPr>
            </w:pPr>
            <w:r w:rsidRPr="00480BFB">
              <w:rPr>
                <w:rFonts w:ascii="Arial" w:eastAsia="Cordia New" w:hAnsi="Arial" w:cs="Arial"/>
                <w:sz w:val="18"/>
                <w:szCs w:val="18"/>
                <w:lang w:val="en-GB" w:bidi="th-TH"/>
              </w:rPr>
              <w:t>The Company’s director is co-director</w:t>
            </w:r>
          </w:p>
        </w:tc>
      </w:tr>
      <w:tr w:rsidR="003E100F" w:rsidRPr="00480BFB" w14:paraId="12A82F35" w14:textId="77777777" w:rsidTr="004F2925">
        <w:tc>
          <w:tcPr>
            <w:tcW w:w="4834" w:type="dxa"/>
            <w:vAlign w:val="bottom"/>
          </w:tcPr>
          <w:p w14:paraId="5C33FC99" w14:textId="77777777" w:rsidR="003E100F" w:rsidRPr="00480BFB" w:rsidRDefault="003E100F" w:rsidP="004F2925">
            <w:pPr>
              <w:autoSpaceDE w:val="0"/>
              <w:autoSpaceDN w:val="0"/>
              <w:adjustRightInd w:val="0"/>
              <w:spacing w:after="0" w:line="240" w:lineRule="auto"/>
              <w:ind w:left="-113" w:right="-72"/>
              <w:rPr>
                <w:rFonts w:ascii="Arial" w:eastAsia="Cordia New" w:hAnsi="Arial" w:cs="Arial"/>
                <w:sz w:val="18"/>
                <w:szCs w:val="18"/>
                <w:lang w:val="en-GB" w:bidi="th-TH"/>
              </w:rPr>
            </w:pPr>
            <w:r w:rsidRPr="00480BFB">
              <w:rPr>
                <w:rFonts w:ascii="Arial" w:eastAsia="Cordia New" w:hAnsi="Arial" w:cs="Arial"/>
                <w:sz w:val="18"/>
                <w:szCs w:val="18"/>
                <w:lang w:val="en-GB" w:bidi="th-TH"/>
              </w:rPr>
              <w:t>King Yummy Company Limited</w:t>
            </w:r>
          </w:p>
        </w:tc>
        <w:tc>
          <w:tcPr>
            <w:tcW w:w="4616" w:type="dxa"/>
            <w:vAlign w:val="bottom"/>
          </w:tcPr>
          <w:p w14:paraId="516E61BB" w14:textId="77777777" w:rsidR="003E100F" w:rsidRPr="00480BFB" w:rsidRDefault="003E100F" w:rsidP="00C25BA2">
            <w:pPr>
              <w:autoSpaceDE w:val="0"/>
              <w:autoSpaceDN w:val="0"/>
              <w:adjustRightInd w:val="0"/>
              <w:spacing w:after="0" w:line="240" w:lineRule="auto"/>
              <w:ind w:left="-82" w:right="-72"/>
              <w:rPr>
                <w:rFonts w:ascii="Arial" w:eastAsia="Cordia New" w:hAnsi="Arial" w:cs="Arial"/>
                <w:sz w:val="18"/>
                <w:szCs w:val="18"/>
                <w:lang w:val="en-GB" w:bidi="th-TH"/>
              </w:rPr>
            </w:pPr>
            <w:r w:rsidRPr="00480BFB">
              <w:rPr>
                <w:rFonts w:ascii="Arial" w:eastAsia="Cordia New" w:hAnsi="Arial" w:cs="Arial"/>
                <w:sz w:val="18"/>
                <w:szCs w:val="18"/>
                <w:lang w:val="en-GB" w:bidi="th-TH"/>
              </w:rPr>
              <w:t>The Company’s director is co-director</w:t>
            </w:r>
          </w:p>
        </w:tc>
      </w:tr>
      <w:tr w:rsidR="003E100F" w:rsidRPr="00480BFB" w14:paraId="166D5D95" w14:textId="77777777" w:rsidTr="004F2925">
        <w:tc>
          <w:tcPr>
            <w:tcW w:w="4834" w:type="dxa"/>
            <w:vAlign w:val="bottom"/>
          </w:tcPr>
          <w:p w14:paraId="69766B1E" w14:textId="77777777" w:rsidR="003E100F" w:rsidRPr="00480BFB" w:rsidRDefault="003E100F" w:rsidP="004F2925">
            <w:pPr>
              <w:autoSpaceDE w:val="0"/>
              <w:autoSpaceDN w:val="0"/>
              <w:adjustRightInd w:val="0"/>
              <w:spacing w:after="0" w:line="240" w:lineRule="auto"/>
              <w:ind w:left="-113" w:right="-72"/>
              <w:rPr>
                <w:rFonts w:ascii="Arial" w:eastAsia="Cordia New" w:hAnsi="Arial" w:cs="Arial"/>
                <w:sz w:val="18"/>
                <w:szCs w:val="18"/>
                <w:lang w:val="en-GB" w:bidi="th-TH"/>
              </w:rPr>
            </w:pPr>
            <w:r w:rsidRPr="00480BFB">
              <w:rPr>
                <w:rFonts w:ascii="Arial" w:eastAsia="Cordia New" w:hAnsi="Arial" w:cs="Arial"/>
                <w:sz w:val="18"/>
                <w:szCs w:val="18"/>
                <w:lang w:val="en-GB" w:bidi="th-TH"/>
              </w:rPr>
              <w:t>F&amp;B Commercial Company Limited</w:t>
            </w:r>
          </w:p>
        </w:tc>
        <w:tc>
          <w:tcPr>
            <w:tcW w:w="4616" w:type="dxa"/>
            <w:vAlign w:val="bottom"/>
          </w:tcPr>
          <w:p w14:paraId="7EF84B4A" w14:textId="77777777" w:rsidR="003E100F" w:rsidRPr="00480BFB" w:rsidRDefault="003E100F" w:rsidP="00C25BA2">
            <w:pPr>
              <w:autoSpaceDE w:val="0"/>
              <w:autoSpaceDN w:val="0"/>
              <w:adjustRightInd w:val="0"/>
              <w:spacing w:after="0" w:line="240" w:lineRule="auto"/>
              <w:ind w:left="-82" w:right="-72"/>
              <w:rPr>
                <w:rFonts w:ascii="Arial" w:eastAsia="Cordia New" w:hAnsi="Arial" w:cs="Arial"/>
                <w:sz w:val="18"/>
                <w:szCs w:val="18"/>
                <w:lang w:val="en-GB" w:bidi="th-TH"/>
              </w:rPr>
            </w:pPr>
            <w:r w:rsidRPr="00480BFB">
              <w:rPr>
                <w:rFonts w:ascii="Arial" w:eastAsia="Cordia New" w:hAnsi="Arial" w:cs="Arial"/>
                <w:sz w:val="18"/>
                <w:szCs w:val="18"/>
                <w:lang w:val="en-GB" w:bidi="th-TH"/>
              </w:rPr>
              <w:t>The Company’s director is co-director</w:t>
            </w:r>
          </w:p>
        </w:tc>
      </w:tr>
      <w:tr w:rsidR="007A157A" w:rsidRPr="00480BFB" w14:paraId="3CF5A4FA" w14:textId="77777777" w:rsidTr="004F2925">
        <w:tc>
          <w:tcPr>
            <w:tcW w:w="4834" w:type="dxa"/>
            <w:vAlign w:val="bottom"/>
          </w:tcPr>
          <w:p w14:paraId="708F797D" w14:textId="05D60CEF" w:rsidR="007A157A" w:rsidRPr="00480BFB" w:rsidRDefault="007A157A" w:rsidP="004F2925">
            <w:pPr>
              <w:autoSpaceDE w:val="0"/>
              <w:autoSpaceDN w:val="0"/>
              <w:adjustRightInd w:val="0"/>
              <w:spacing w:after="0" w:line="240" w:lineRule="auto"/>
              <w:ind w:left="-113" w:right="-72"/>
              <w:rPr>
                <w:rFonts w:ascii="Arial" w:eastAsia="Cordia New" w:hAnsi="Arial" w:cs="Arial"/>
                <w:sz w:val="18"/>
                <w:szCs w:val="18"/>
                <w:lang w:val="en-GB" w:bidi="th-TH"/>
              </w:rPr>
            </w:pPr>
            <w:proofErr w:type="spellStart"/>
            <w:r w:rsidRPr="00480BFB">
              <w:rPr>
                <w:rFonts w:ascii="Arial" w:eastAsia="Cordia New" w:hAnsi="Arial" w:cs="Arial"/>
                <w:sz w:val="18"/>
                <w:szCs w:val="18"/>
                <w:lang w:val="en-GB" w:bidi="th-TH"/>
              </w:rPr>
              <w:t>Brax</w:t>
            </w:r>
            <w:proofErr w:type="spellEnd"/>
            <w:r w:rsidRPr="00480BFB">
              <w:rPr>
                <w:rFonts w:ascii="Arial" w:eastAsia="Cordia New" w:hAnsi="Arial" w:cs="Arial"/>
                <w:sz w:val="18"/>
                <w:szCs w:val="18"/>
                <w:lang w:val="en-GB" w:bidi="th-TH"/>
              </w:rPr>
              <w:t xml:space="preserve"> &amp; Ben Company Limited</w:t>
            </w:r>
          </w:p>
        </w:tc>
        <w:tc>
          <w:tcPr>
            <w:tcW w:w="4616" w:type="dxa"/>
            <w:vAlign w:val="bottom"/>
          </w:tcPr>
          <w:p w14:paraId="4B34A047" w14:textId="5E575F7A" w:rsidR="007A157A" w:rsidRPr="00480BFB" w:rsidRDefault="007A157A" w:rsidP="00C25BA2">
            <w:pPr>
              <w:autoSpaceDE w:val="0"/>
              <w:autoSpaceDN w:val="0"/>
              <w:adjustRightInd w:val="0"/>
              <w:spacing w:after="0" w:line="240" w:lineRule="auto"/>
              <w:ind w:left="-82" w:right="-72"/>
              <w:rPr>
                <w:rFonts w:ascii="Arial" w:eastAsia="Cordia New" w:hAnsi="Arial" w:cs="Arial"/>
                <w:sz w:val="18"/>
                <w:szCs w:val="18"/>
                <w:lang w:val="en-GB" w:bidi="th-TH"/>
              </w:rPr>
            </w:pPr>
            <w:r w:rsidRPr="00480BFB">
              <w:rPr>
                <w:rFonts w:ascii="Arial" w:eastAsia="Cordia New" w:hAnsi="Arial" w:cs="Arial"/>
                <w:sz w:val="18"/>
                <w:szCs w:val="18"/>
                <w:lang w:val="en-GB" w:bidi="th-TH"/>
              </w:rPr>
              <w:t>The Company’s director is co-director</w:t>
            </w:r>
          </w:p>
        </w:tc>
      </w:tr>
      <w:tr w:rsidR="00863726" w:rsidRPr="00480BFB" w14:paraId="06978C69" w14:textId="77777777" w:rsidTr="00863726">
        <w:tc>
          <w:tcPr>
            <w:tcW w:w="4834" w:type="dxa"/>
            <w:vAlign w:val="bottom"/>
          </w:tcPr>
          <w:p w14:paraId="407D38AA" w14:textId="7A4DF067" w:rsidR="00863726" w:rsidRPr="00863726" w:rsidRDefault="00AA0678" w:rsidP="0053458A">
            <w:pPr>
              <w:autoSpaceDE w:val="0"/>
              <w:autoSpaceDN w:val="0"/>
              <w:adjustRightInd w:val="0"/>
              <w:spacing w:after="0" w:line="240" w:lineRule="auto"/>
              <w:ind w:left="-113" w:right="-72"/>
              <w:rPr>
                <w:rFonts w:ascii="Arial" w:eastAsia="Cordia New" w:hAnsi="Arial" w:cs="Arial"/>
                <w:sz w:val="18"/>
                <w:szCs w:val="18"/>
                <w:lang w:val="en-GB" w:bidi="th-TH"/>
              </w:rPr>
            </w:pPr>
            <w:r w:rsidRPr="00863726">
              <w:rPr>
                <w:rFonts w:ascii="Arial" w:eastAsia="Cordia New" w:hAnsi="Arial" w:cs="Arial"/>
                <w:sz w:val="18"/>
                <w:szCs w:val="18"/>
                <w:lang w:val="en-GB" w:bidi="th-TH"/>
              </w:rPr>
              <w:t>7 AM Company Limited</w:t>
            </w:r>
            <w:r w:rsidR="00863726" w:rsidRPr="00480BFB">
              <w:rPr>
                <w:rFonts w:ascii="Arial" w:eastAsia="Cordia New" w:hAnsi="Arial" w:cs="Arial"/>
                <w:sz w:val="18"/>
                <w:szCs w:val="18"/>
                <w:lang w:val="en-GB" w:bidi="th-TH"/>
              </w:rPr>
              <w:t xml:space="preserve"> (formerly: </w:t>
            </w:r>
            <w:r w:rsidR="00863726">
              <w:rPr>
                <w:rFonts w:ascii="Arial" w:eastAsia="Cordia New" w:hAnsi="Arial" w:cs="Arial"/>
                <w:sz w:val="18"/>
                <w:szCs w:val="18"/>
                <w:lang w:val="en-GB" w:bidi="th-TH"/>
              </w:rPr>
              <w:t>OXM</w:t>
            </w:r>
            <w:r w:rsidR="00863726" w:rsidRPr="00480BFB">
              <w:rPr>
                <w:rFonts w:ascii="Arial" w:eastAsia="Cordia New" w:hAnsi="Arial" w:cs="Arial"/>
                <w:sz w:val="18"/>
                <w:szCs w:val="18"/>
                <w:lang w:val="en-GB" w:bidi="th-TH"/>
              </w:rPr>
              <w:t xml:space="preserve"> Company Limited)</w:t>
            </w:r>
          </w:p>
        </w:tc>
        <w:tc>
          <w:tcPr>
            <w:tcW w:w="4616" w:type="dxa"/>
            <w:vAlign w:val="bottom"/>
          </w:tcPr>
          <w:p w14:paraId="1EF3B5F0" w14:textId="21222B6A" w:rsidR="00863726" w:rsidRPr="00480BFB" w:rsidRDefault="00863726" w:rsidP="0053458A">
            <w:pPr>
              <w:autoSpaceDE w:val="0"/>
              <w:autoSpaceDN w:val="0"/>
              <w:adjustRightInd w:val="0"/>
              <w:spacing w:after="0" w:line="240" w:lineRule="auto"/>
              <w:ind w:left="-82" w:right="-72"/>
              <w:rPr>
                <w:rFonts w:ascii="Arial" w:eastAsia="Cordia New" w:hAnsi="Arial" w:cs="Arial"/>
                <w:sz w:val="18"/>
                <w:szCs w:val="18"/>
                <w:lang w:val="en-GB" w:bidi="th-TH"/>
              </w:rPr>
            </w:pPr>
            <w:r w:rsidRPr="00480BFB">
              <w:rPr>
                <w:rFonts w:ascii="Arial" w:eastAsia="Cordia New" w:hAnsi="Arial" w:cs="Arial"/>
                <w:sz w:val="18"/>
                <w:szCs w:val="18"/>
                <w:lang w:val="en-GB" w:bidi="th-TH"/>
              </w:rPr>
              <w:t xml:space="preserve">The Company’s director is </w:t>
            </w:r>
            <w:r>
              <w:rPr>
                <w:rFonts w:ascii="Arial" w:eastAsia="Cordia New" w:hAnsi="Arial" w:cs="Arial"/>
                <w:sz w:val="18"/>
                <w:szCs w:val="18"/>
                <w:lang w:val="en-GB" w:bidi="th-TH"/>
              </w:rPr>
              <w:t>shareholder</w:t>
            </w:r>
          </w:p>
        </w:tc>
      </w:tr>
    </w:tbl>
    <w:p w14:paraId="313D5992" w14:textId="77777777" w:rsidR="00863726" w:rsidRPr="00AA0678" w:rsidRDefault="00863726" w:rsidP="00AF18A6">
      <w:pPr>
        <w:tabs>
          <w:tab w:val="left" w:pos="540"/>
        </w:tabs>
        <w:spacing w:after="0" w:line="240" w:lineRule="auto"/>
        <w:rPr>
          <w:rFonts w:ascii="Arial" w:eastAsia="Arial Unicode MS" w:hAnsi="Arial" w:cs="Arial"/>
          <w:b/>
          <w:bCs/>
          <w:color w:val="CF4A02"/>
          <w:sz w:val="14"/>
          <w:szCs w:val="14"/>
          <w:lang w:bidi="th-TH"/>
        </w:rPr>
      </w:pPr>
    </w:p>
    <w:p w14:paraId="2FE09D2B" w14:textId="7EF251E9" w:rsidR="0009609A" w:rsidRPr="00480BFB" w:rsidRDefault="0009609A" w:rsidP="00AF18A6">
      <w:pPr>
        <w:tabs>
          <w:tab w:val="left" w:pos="540"/>
        </w:tabs>
        <w:spacing w:after="0" w:line="240" w:lineRule="auto"/>
        <w:rPr>
          <w:rFonts w:ascii="Arial" w:eastAsia="Arial Unicode MS" w:hAnsi="Arial" w:cs="Arial"/>
          <w:b/>
          <w:bCs/>
          <w:color w:val="CF4A02"/>
          <w:sz w:val="18"/>
          <w:szCs w:val="18"/>
          <w:lang w:bidi="th-TH"/>
        </w:rPr>
      </w:pPr>
      <w:r w:rsidRPr="00480BFB">
        <w:rPr>
          <w:rFonts w:ascii="Arial" w:eastAsia="Arial Unicode MS" w:hAnsi="Arial" w:cs="Arial"/>
          <w:b/>
          <w:bCs/>
          <w:color w:val="CF4A02"/>
          <w:sz w:val="18"/>
          <w:szCs w:val="18"/>
          <w:lang w:bidi="th-TH"/>
        </w:rPr>
        <w:t>a)</w:t>
      </w:r>
      <w:r w:rsidRPr="00480BFB">
        <w:rPr>
          <w:rFonts w:ascii="Arial" w:eastAsia="Arial Unicode MS" w:hAnsi="Arial" w:cs="Arial"/>
          <w:b/>
          <w:bCs/>
          <w:color w:val="CF4A02"/>
          <w:sz w:val="18"/>
          <w:szCs w:val="18"/>
          <w:lang w:bidi="th-TH"/>
        </w:rPr>
        <w:tab/>
        <w:t>Transactions with related parties</w:t>
      </w:r>
    </w:p>
    <w:p w14:paraId="56FA4327" w14:textId="77777777" w:rsidR="0009609A" w:rsidRPr="00AA0678" w:rsidRDefault="0009609A" w:rsidP="00A55C0E">
      <w:pPr>
        <w:spacing w:after="0" w:line="240" w:lineRule="auto"/>
        <w:ind w:left="540"/>
        <w:jc w:val="both"/>
        <w:rPr>
          <w:rFonts w:ascii="Arial" w:eastAsia="Arial Unicode MS" w:hAnsi="Arial" w:cs="Arial"/>
          <w:sz w:val="12"/>
          <w:szCs w:val="12"/>
          <w:lang w:bidi="th-TH"/>
        </w:rPr>
      </w:pPr>
    </w:p>
    <w:p w14:paraId="59EF0269" w14:textId="77777777" w:rsidR="0009609A" w:rsidRPr="00480BFB" w:rsidRDefault="0009609A" w:rsidP="00A55C0E">
      <w:pPr>
        <w:spacing w:after="0" w:line="240" w:lineRule="auto"/>
        <w:ind w:left="540"/>
        <w:jc w:val="both"/>
        <w:rPr>
          <w:rFonts w:ascii="Arial" w:eastAsia="Arial Unicode MS" w:hAnsi="Arial" w:cs="Arial"/>
          <w:sz w:val="18"/>
          <w:szCs w:val="18"/>
          <w:lang w:bidi="th-TH"/>
        </w:rPr>
      </w:pPr>
      <w:r w:rsidRPr="00480BFB">
        <w:rPr>
          <w:rFonts w:ascii="Arial" w:eastAsia="Arial Unicode MS" w:hAnsi="Arial" w:cs="Arial"/>
          <w:sz w:val="18"/>
          <w:szCs w:val="18"/>
          <w:lang w:bidi="th-TH"/>
        </w:rPr>
        <w:t>Transactions with related parties are as follows:</w:t>
      </w: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1372"/>
        <w:gridCol w:w="1260"/>
        <w:gridCol w:w="1350"/>
        <w:gridCol w:w="1260"/>
      </w:tblGrid>
      <w:tr w:rsidR="003E100F" w:rsidRPr="00E9475D" w14:paraId="03F01757" w14:textId="77777777" w:rsidTr="003E100F">
        <w:tc>
          <w:tcPr>
            <w:tcW w:w="4230" w:type="dxa"/>
            <w:tcBorders>
              <w:top w:val="nil"/>
              <w:left w:val="nil"/>
              <w:bottom w:val="nil"/>
              <w:right w:val="nil"/>
            </w:tcBorders>
            <w:shd w:val="clear" w:color="auto" w:fill="auto"/>
          </w:tcPr>
          <w:p w14:paraId="4672B311" w14:textId="77777777" w:rsidR="003E100F" w:rsidRPr="00E9475D" w:rsidRDefault="003E100F" w:rsidP="00E9475D">
            <w:pPr>
              <w:spacing w:after="0" w:line="200" w:lineRule="exact"/>
              <w:ind w:left="427"/>
              <w:jc w:val="both"/>
              <w:rPr>
                <w:rFonts w:ascii="Arial" w:hAnsi="Arial" w:cs="Arial"/>
                <w:b/>
                <w:bCs/>
                <w:sz w:val="18"/>
                <w:szCs w:val="18"/>
              </w:rPr>
            </w:pPr>
          </w:p>
        </w:tc>
        <w:tc>
          <w:tcPr>
            <w:tcW w:w="2632" w:type="dxa"/>
            <w:gridSpan w:val="2"/>
            <w:tcBorders>
              <w:top w:val="single" w:sz="4" w:space="0" w:color="auto"/>
              <w:left w:val="nil"/>
              <w:bottom w:val="single" w:sz="4" w:space="0" w:color="auto"/>
              <w:right w:val="nil"/>
            </w:tcBorders>
            <w:shd w:val="clear" w:color="auto" w:fill="auto"/>
            <w:hideMark/>
          </w:tcPr>
          <w:p w14:paraId="394C66CC" w14:textId="77777777" w:rsidR="003E100F" w:rsidRPr="00E9475D" w:rsidRDefault="003E100F" w:rsidP="00E9475D">
            <w:pPr>
              <w:spacing w:after="0" w:line="200" w:lineRule="exact"/>
              <w:ind w:right="-72"/>
              <w:jc w:val="center"/>
              <w:rPr>
                <w:rFonts w:ascii="Arial" w:hAnsi="Arial" w:cs="Arial"/>
                <w:b/>
                <w:bCs/>
                <w:sz w:val="18"/>
                <w:szCs w:val="18"/>
              </w:rPr>
            </w:pPr>
            <w:r w:rsidRPr="00E9475D">
              <w:rPr>
                <w:rFonts w:ascii="Arial" w:hAnsi="Arial" w:cs="Arial"/>
                <w:b/>
                <w:bCs/>
                <w:sz w:val="18"/>
                <w:szCs w:val="18"/>
              </w:rPr>
              <w:t xml:space="preserve">Consolidated </w:t>
            </w:r>
          </w:p>
          <w:p w14:paraId="43106EDC" w14:textId="77777777" w:rsidR="003E100F" w:rsidRPr="00E9475D" w:rsidRDefault="003E100F" w:rsidP="00E9475D">
            <w:pPr>
              <w:spacing w:after="0" w:line="200" w:lineRule="exact"/>
              <w:ind w:right="-72"/>
              <w:jc w:val="center"/>
              <w:rPr>
                <w:rFonts w:ascii="Arial" w:hAnsi="Arial" w:cs="Arial"/>
                <w:b/>
                <w:bCs/>
                <w:sz w:val="18"/>
                <w:szCs w:val="18"/>
              </w:rPr>
            </w:pPr>
            <w:r w:rsidRPr="00E9475D">
              <w:rPr>
                <w:rFonts w:ascii="Arial" w:hAnsi="Arial" w:cs="Arial"/>
                <w:b/>
                <w:bCs/>
                <w:sz w:val="18"/>
                <w:szCs w:val="18"/>
              </w:rPr>
              <w:t>financial statements</w:t>
            </w:r>
          </w:p>
        </w:tc>
        <w:tc>
          <w:tcPr>
            <w:tcW w:w="2610" w:type="dxa"/>
            <w:gridSpan w:val="2"/>
            <w:tcBorders>
              <w:top w:val="single" w:sz="4" w:space="0" w:color="auto"/>
              <w:left w:val="nil"/>
              <w:bottom w:val="single" w:sz="4" w:space="0" w:color="auto"/>
              <w:right w:val="nil"/>
            </w:tcBorders>
            <w:shd w:val="clear" w:color="auto" w:fill="auto"/>
            <w:hideMark/>
          </w:tcPr>
          <w:p w14:paraId="6879C416" w14:textId="77777777" w:rsidR="003E100F" w:rsidRPr="00E9475D" w:rsidRDefault="003E100F" w:rsidP="00E9475D">
            <w:pPr>
              <w:spacing w:after="0" w:line="200" w:lineRule="exact"/>
              <w:ind w:right="-72"/>
              <w:jc w:val="center"/>
              <w:rPr>
                <w:rFonts w:ascii="Arial" w:hAnsi="Arial" w:cs="Arial"/>
                <w:b/>
                <w:bCs/>
                <w:sz w:val="18"/>
                <w:szCs w:val="18"/>
              </w:rPr>
            </w:pPr>
            <w:r w:rsidRPr="00E9475D">
              <w:rPr>
                <w:rFonts w:ascii="Arial" w:hAnsi="Arial" w:cs="Arial"/>
                <w:b/>
                <w:bCs/>
                <w:sz w:val="18"/>
                <w:szCs w:val="18"/>
              </w:rPr>
              <w:t xml:space="preserve">Separate </w:t>
            </w:r>
          </w:p>
          <w:p w14:paraId="22647BDA" w14:textId="77777777" w:rsidR="003E100F" w:rsidRPr="00E9475D" w:rsidRDefault="003E100F" w:rsidP="00E9475D">
            <w:pPr>
              <w:spacing w:after="0" w:line="200" w:lineRule="exact"/>
              <w:ind w:right="-72"/>
              <w:jc w:val="center"/>
              <w:rPr>
                <w:rFonts w:ascii="Arial" w:hAnsi="Arial" w:cs="Arial"/>
                <w:b/>
                <w:bCs/>
                <w:sz w:val="18"/>
                <w:szCs w:val="18"/>
              </w:rPr>
            </w:pPr>
            <w:r w:rsidRPr="00E9475D">
              <w:rPr>
                <w:rFonts w:ascii="Arial" w:hAnsi="Arial" w:cs="Arial"/>
                <w:b/>
                <w:bCs/>
                <w:sz w:val="18"/>
                <w:szCs w:val="18"/>
              </w:rPr>
              <w:t>financial statements</w:t>
            </w:r>
          </w:p>
        </w:tc>
      </w:tr>
      <w:tr w:rsidR="003E100F" w:rsidRPr="00E9475D" w14:paraId="4930F20B" w14:textId="77777777" w:rsidTr="003E100F">
        <w:tc>
          <w:tcPr>
            <w:tcW w:w="4230" w:type="dxa"/>
            <w:tcBorders>
              <w:top w:val="nil"/>
              <w:left w:val="nil"/>
              <w:bottom w:val="nil"/>
              <w:right w:val="nil"/>
            </w:tcBorders>
            <w:shd w:val="clear" w:color="auto" w:fill="auto"/>
          </w:tcPr>
          <w:p w14:paraId="2CBC207A" w14:textId="77777777" w:rsidR="003E100F" w:rsidRPr="00E9475D" w:rsidRDefault="003E100F" w:rsidP="00E9475D">
            <w:pPr>
              <w:spacing w:after="0" w:line="200" w:lineRule="exact"/>
              <w:ind w:left="427"/>
              <w:jc w:val="both"/>
              <w:rPr>
                <w:rFonts w:ascii="Arial" w:hAnsi="Arial" w:cs="Arial"/>
                <w:b/>
                <w:bCs/>
                <w:sz w:val="18"/>
                <w:szCs w:val="18"/>
              </w:rPr>
            </w:pPr>
          </w:p>
        </w:tc>
        <w:tc>
          <w:tcPr>
            <w:tcW w:w="1372" w:type="dxa"/>
            <w:tcBorders>
              <w:top w:val="single" w:sz="4" w:space="0" w:color="auto"/>
              <w:left w:val="nil"/>
              <w:bottom w:val="nil"/>
              <w:right w:val="nil"/>
            </w:tcBorders>
            <w:shd w:val="clear" w:color="auto" w:fill="auto"/>
            <w:hideMark/>
          </w:tcPr>
          <w:p w14:paraId="4836A0D1" w14:textId="77777777" w:rsidR="003E100F" w:rsidRPr="00E9475D" w:rsidRDefault="00E31A02" w:rsidP="00E9475D">
            <w:pPr>
              <w:spacing w:after="0" w:line="200" w:lineRule="exact"/>
              <w:ind w:right="-72"/>
              <w:jc w:val="right"/>
              <w:rPr>
                <w:rFonts w:ascii="Arial" w:hAnsi="Arial" w:cs="Arial"/>
                <w:b/>
                <w:bCs/>
                <w:sz w:val="18"/>
                <w:szCs w:val="18"/>
              </w:rPr>
            </w:pPr>
            <w:r w:rsidRPr="00E9475D">
              <w:rPr>
                <w:rFonts w:ascii="Arial" w:hAnsi="Arial" w:cs="Arial"/>
                <w:b/>
                <w:bCs/>
                <w:sz w:val="18"/>
                <w:szCs w:val="18"/>
              </w:rPr>
              <w:t>2020</w:t>
            </w:r>
          </w:p>
        </w:tc>
        <w:tc>
          <w:tcPr>
            <w:tcW w:w="1260" w:type="dxa"/>
            <w:tcBorders>
              <w:top w:val="single" w:sz="4" w:space="0" w:color="auto"/>
              <w:left w:val="nil"/>
              <w:bottom w:val="nil"/>
              <w:right w:val="nil"/>
            </w:tcBorders>
            <w:shd w:val="clear" w:color="auto" w:fill="auto"/>
            <w:hideMark/>
          </w:tcPr>
          <w:p w14:paraId="72C44A1D" w14:textId="77777777" w:rsidR="003E100F" w:rsidRPr="00E9475D" w:rsidRDefault="00E31A02" w:rsidP="00E9475D">
            <w:pPr>
              <w:spacing w:after="0" w:line="200" w:lineRule="exact"/>
              <w:ind w:right="-72"/>
              <w:jc w:val="right"/>
              <w:rPr>
                <w:rFonts w:ascii="Arial" w:hAnsi="Arial" w:cs="Arial"/>
                <w:b/>
                <w:bCs/>
                <w:sz w:val="18"/>
                <w:szCs w:val="18"/>
              </w:rPr>
            </w:pPr>
            <w:r w:rsidRPr="00E9475D">
              <w:rPr>
                <w:rFonts w:ascii="Arial" w:hAnsi="Arial" w:cs="Arial"/>
                <w:b/>
                <w:bCs/>
                <w:sz w:val="18"/>
                <w:szCs w:val="18"/>
              </w:rPr>
              <w:t>2019</w:t>
            </w:r>
          </w:p>
        </w:tc>
        <w:tc>
          <w:tcPr>
            <w:tcW w:w="1350" w:type="dxa"/>
            <w:tcBorders>
              <w:top w:val="single" w:sz="4" w:space="0" w:color="auto"/>
              <w:left w:val="nil"/>
              <w:bottom w:val="nil"/>
              <w:right w:val="nil"/>
            </w:tcBorders>
            <w:shd w:val="clear" w:color="auto" w:fill="auto"/>
            <w:hideMark/>
          </w:tcPr>
          <w:p w14:paraId="6F5C32B8" w14:textId="77777777" w:rsidR="003E100F" w:rsidRPr="00E9475D" w:rsidRDefault="00E31A02" w:rsidP="00E9475D">
            <w:pPr>
              <w:spacing w:after="0" w:line="200" w:lineRule="exact"/>
              <w:ind w:right="-72"/>
              <w:jc w:val="right"/>
              <w:rPr>
                <w:rFonts w:ascii="Arial" w:hAnsi="Arial" w:cs="Arial"/>
                <w:b/>
                <w:bCs/>
                <w:sz w:val="18"/>
                <w:szCs w:val="18"/>
              </w:rPr>
            </w:pPr>
            <w:r w:rsidRPr="00E9475D">
              <w:rPr>
                <w:rFonts w:ascii="Arial" w:hAnsi="Arial" w:cs="Arial"/>
                <w:b/>
                <w:bCs/>
                <w:sz w:val="18"/>
                <w:szCs w:val="18"/>
              </w:rPr>
              <w:t>2020</w:t>
            </w:r>
          </w:p>
        </w:tc>
        <w:tc>
          <w:tcPr>
            <w:tcW w:w="1260" w:type="dxa"/>
            <w:tcBorders>
              <w:top w:val="single" w:sz="4" w:space="0" w:color="auto"/>
              <w:left w:val="nil"/>
              <w:bottom w:val="nil"/>
              <w:right w:val="nil"/>
            </w:tcBorders>
            <w:shd w:val="clear" w:color="auto" w:fill="auto"/>
            <w:hideMark/>
          </w:tcPr>
          <w:p w14:paraId="3F12A42C" w14:textId="77777777" w:rsidR="003E100F" w:rsidRPr="00E9475D" w:rsidRDefault="00E31A02" w:rsidP="00E9475D">
            <w:pPr>
              <w:spacing w:after="0" w:line="200" w:lineRule="exact"/>
              <w:ind w:right="-72"/>
              <w:jc w:val="right"/>
              <w:rPr>
                <w:rFonts w:ascii="Arial" w:hAnsi="Arial" w:cs="Arial"/>
                <w:b/>
                <w:bCs/>
                <w:sz w:val="18"/>
                <w:szCs w:val="18"/>
              </w:rPr>
            </w:pPr>
            <w:r w:rsidRPr="00E9475D">
              <w:rPr>
                <w:rFonts w:ascii="Arial" w:hAnsi="Arial" w:cs="Arial"/>
                <w:b/>
                <w:bCs/>
                <w:sz w:val="18"/>
                <w:szCs w:val="18"/>
              </w:rPr>
              <w:t>2019</w:t>
            </w:r>
          </w:p>
        </w:tc>
      </w:tr>
      <w:tr w:rsidR="003E100F" w:rsidRPr="00E9475D" w14:paraId="66DD3146" w14:textId="77777777" w:rsidTr="003E100F">
        <w:tc>
          <w:tcPr>
            <w:tcW w:w="4230" w:type="dxa"/>
            <w:tcBorders>
              <w:top w:val="nil"/>
              <w:left w:val="nil"/>
              <w:bottom w:val="nil"/>
              <w:right w:val="nil"/>
            </w:tcBorders>
            <w:shd w:val="clear" w:color="auto" w:fill="auto"/>
          </w:tcPr>
          <w:p w14:paraId="75C26377" w14:textId="77777777" w:rsidR="003E100F" w:rsidRPr="00E9475D" w:rsidRDefault="003E100F" w:rsidP="00E9475D">
            <w:pPr>
              <w:spacing w:after="0" w:line="200" w:lineRule="exact"/>
              <w:ind w:left="427"/>
              <w:jc w:val="both"/>
              <w:rPr>
                <w:rFonts w:ascii="Arial" w:hAnsi="Arial" w:cs="Arial"/>
                <w:b/>
                <w:bCs/>
                <w:sz w:val="18"/>
                <w:szCs w:val="18"/>
              </w:rPr>
            </w:pPr>
          </w:p>
        </w:tc>
        <w:tc>
          <w:tcPr>
            <w:tcW w:w="1372" w:type="dxa"/>
            <w:tcBorders>
              <w:top w:val="nil"/>
              <w:left w:val="nil"/>
              <w:bottom w:val="single" w:sz="4" w:space="0" w:color="auto"/>
              <w:right w:val="nil"/>
            </w:tcBorders>
            <w:shd w:val="clear" w:color="auto" w:fill="auto"/>
            <w:hideMark/>
          </w:tcPr>
          <w:p w14:paraId="3D6EB368" w14:textId="77777777" w:rsidR="003E100F" w:rsidRPr="00E9475D" w:rsidRDefault="003E100F" w:rsidP="00E9475D">
            <w:pPr>
              <w:spacing w:after="0" w:line="200" w:lineRule="exact"/>
              <w:ind w:right="-72"/>
              <w:jc w:val="right"/>
              <w:rPr>
                <w:rFonts w:ascii="Arial" w:hAnsi="Arial" w:cs="Arial"/>
                <w:b/>
                <w:bCs/>
                <w:sz w:val="18"/>
                <w:szCs w:val="18"/>
              </w:rPr>
            </w:pPr>
            <w:r w:rsidRPr="00E9475D">
              <w:rPr>
                <w:rFonts w:ascii="Arial" w:hAnsi="Arial" w:cs="Arial"/>
                <w:b/>
                <w:bCs/>
                <w:sz w:val="18"/>
                <w:szCs w:val="18"/>
              </w:rPr>
              <w:t>Baht</w:t>
            </w:r>
          </w:p>
        </w:tc>
        <w:tc>
          <w:tcPr>
            <w:tcW w:w="1260" w:type="dxa"/>
            <w:tcBorders>
              <w:top w:val="nil"/>
              <w:left w:val="nil"/>
              <w:bottom w:val="single" w:sz="4" w:space="0" w:color="auto"/>
              <w:right w:val="nil"/>
            </w:tcBorders>
            <w:shd w:val="clear" w:color="auto" w:fill="auto"/>
            <w:hideMark/>
          </w:tcPr>
          <w:p w14:paraId="5AE57B44" w14:textId="77777777" w:rsidR="003E100F" w:rsidRPr="00E9475D" w:rsidRDefault="003E100F" w:rsidP="00E9475D">
            <w:pPr>
              <w:spacing w:after="0" w:line="200" w:lineRule="exact"/>
              <w:ind w:right="-72"/>
              <w:jc w:val="right"/>
              <w:rPr>
                <w:rFonts w:ascii="Arial" w:hAnsi="Arial" w:cs="Arial"/>
                <w:b/>
                <w:bCs/>
                <w:sz w:val="18"/>
                <w:szCs w:val="18"/>
              </w:rPr>
            </w:pPr>
            <w:r w:rsidRPr="00E9475D">
              <w:rPr>
                <w:rFonts w:ascii="Arial" w:hAnsi="Arial" w:cs="Arial"/>
                <w:b/>
                <w:bCs/>
                <w:sz w:val="18"/>
                <w:szCs w:val="18"/>
              </w:rPr>
              <w:t>Baht</w:t>
            </w:r>
          </w:p>
        </w:tc>
        <w:tc>
          <w:tcPr>
            <w:tcW w:w="1350" w:type="dxa"/>
            <w:tcBorders>
              <w:top w:val="nil"/>
              <w:left w:val="nil"/>
              <w:bottom w:val="single" w:sz="4" w:space="0" w:color="auto"/>
              <w:right w:val="nil"/>
            </w:tcBorders>
            <w:shd w:val="clear" w:color="auto" w:fill="auto"/>
            <w:hideMark/>
          </w:tcPr>
          <w:p w14:paraId="30B6BB6B" w14:textId="77777777" w:rsidR="003E100F" w:rsidRPr="00E9475D" w:rsidRDefault="003E100F" w:rsidP="00E9475D">
            <w:pPr>
              <w:spacing w:after="0" w:line="200" w:lineRule="exact"/>
              <w:ind w:right="-72"/>
              <w:jc w:val="right"/>
              <w:rPr>
                <w:rFonts w:ascii="Arial" w:hAnsi="Arial" w:cs="Arial"/>
                <w:b/>
                <w:bCs/>
                <w:sz w:val="18"/>
                <w:szCs w:val="18"/>
              </w:rPr>
            </w:pPr>
            <w:r w:rsidRPr="00E9475D">
              <w:rPr>
                <w:rFonts w:ascii="Arial" w:hAnsi="Arial" w:cs="Arial"/>
                <w:b/>
                <w:bCs/>
                <w:sz w:val="18"/>
                <w:szCs w:val="18"/>
              </w:rPr>
              <w:t>Baht</w:t>
            </w:r>
          </w:p>
        </w:tc>
        <w:tc>
          <w:tcPr>
            <w:tcW w:w="1260" w:type="dxa"/>
            <w:tcBorders>
              <w:top w:val="nil"/>
              <w:left w:val="nil"/>
              <w:bottom w:val="single" w:sz="4" w:space="0" w:color="auto"/>
              <w:right w:val="nil"/>
            </w:tcBorders>
            <w:shd w:val="clear" w:color="auto" w:fill="auto"/>
            <w:hideMark/>
          </w:tcPr>
          <w:p w14:paraId="6D40B7EF" w14:textId="77777777" w:rsidR="003E100F" w:rsidRPr="00E9475D" w:rsidRDefault="003E100F" w:rsidP="00E9475D">
            <w:pPr>
              <w:spacing w:after="0" w:line="200" w:lineRule="exact"/>
              <w:ind w:right="-72"/>
              <w:jc w:val="right"/>
              <w:rPr>
                <w:rFonts w:ascii="Arial" w:hAnsi="Arial" w:cs="Arial"/>
                <w:b/>
                <w:bCs/>
                <w:sz w:val="18"/>
                <w:szCs w:val="18"/>
              </w:rPr>
            </w:pPr>
            <w:r w:rsidRPr="00E9475D">
              <w:rPr>
                <w:rFonts w:ascii="Arial" w:hAnsi="Arial" w:cs="Arial"/>
                <w:b/>
                <w:bCs/>
                <w:sz w:val="18"/>
                <w:szCs w:val="18"/>
              </w:rPr>
              <w:t>Baht</w:t>
            </w:r>
          </w:p>
        </w:tc>
      </w:tr>
      <w:tr w:rsidR="003E100F" w:rsidRPr="00E9475D" w14:paraId="05B4B39B" w14:textId="77777777" w:rsidTr="003E100F">
        <w:tc>
          <w:tcPr>
            <w:tcW w:w="4230" w:type="dxa"/>
            <w:tcBorders>
              <w:top w:val="nil"/>
              <w:left w:val="nil"/>
              <w:bottom w:val="nil"/>
              <w:right w:val="nil"/>
            </w:tcBorders>
            <w:shd w:val="clear" w:color="auto" w:fill="auto"/>
          </w:tcPr>
          <w:p w14:paraId="4EB84889" w14:textId="77777777" w:rsidR="003E100F" w:rsidRPr="00E9475D" w:rsidRDefault="003E100F" w:rsidP="00E9475D">
            <w:pPr>
              <w:spacing w:after="0" w:line="100" w:lineRule="exact"/>
              <w:ind w:left="427"/>
              <w:jc w:val="both"/>
              <w:rPr>
                <w:rFonts w:ascii="Arial" w:hAnsi="Arial" w:cs="Arial"/>
                <w:sz w:val="18"/>
                <w:szCs w:val="18"/>
              </w:rPr>
            </w:pPr>
          </w:p>
        </w:tc>
        <w:tc>
          <w:tcPr>
            <w:tcW w:w="1372" w:type="dxa"/>
            <w:tcBorders>
              <w:top w:val="single" w:sz="4" w:space="0" w:color="auto"/>
              <w:left w:val="nil"/>
              <w:bottom w:val="nil"/>
              <w:right w:val="nil"/>
            </w:tcBorders>
            <w:shd w:val="clear" w:color="auto" w:fill="FAFAFA"/>
          </w:tcPr>
          <w:p w14:paraId="0EC37E26" w14:textId="77777777" w:rsidR="003E100F" w:rsidRPr="00E9475D" w:rsidRDefault="003E100F" w:rsidP="00E9475D">
            <w:pPr>
              <w:spacing w:after="0" w:line="100" w:lineRule="exact"/>
              <w:ind w:right="-72"/>
              <w:jc w:val="right"/>
              <w:rPr>
                <w:rFonts w:ascii="Arial" w:hAnsi="Arial" w:cs="Arial"/>
                <w:b/>
                <w:bCs/>
                <w:sz w:val="18"/>
                <w:szCs w:val="18"/>
              </w:rPr>
            </w:pPr>
          </w:p>
        </w:tc>
        <w:tc>
          <w:tcPr>
            <w:tcW w:w="1260" w:type="dxa"/>
            <w:tcBorders>
              <w:top w:val="single" w:sz="4" w:space="0" w:color="auto"/>
              <w:left w:val="nil"/>
              <w:bottom w:val="nil"/>
              <w:right w:val="nil"/>
            </w:tcBorders>
            <w:shd w:val="clear" w:color="auto" w:fill="auto"/>
          </w:tcPr>
          <w:p w14:paraId="7CCB2B21" w14:textId="77777777" w:rsidR="003E100F" w:rsidRPr="00E9475D" w:rsidRDefault="003E100F" w:rsidP="00E9475D">
            <w:pPr>
              <w:spacing w:after="0" w:line="100" w:lineRule="exact"/>
              <w:ind w:right="-72"/>
              <w:jc w:val="right"/>
              <w:rPr>
                <w:rFonts w:ascii="Arial" w:hAnsi="Arial" w:cs="Arial"/>
                <w:b/>
                <w:bCs/>
                <w:sz w:val="18"/>
                <w:szCs w:val="18"/>
              </w:rPr>
            </w:pPr>
          </w:p>
        </w:tc>
        <w:tc>
          <w:tcPr>
            <w:tcW w:w="1350" w:type="dxa"/>
            <w:tcBorders>
              <w:top w:val="single" w:sz="4" w:space="0" w:color="auto"/>
              <w:left w:val="nil"/>
              <w:bottom w:val="nil"/>
              <w:right w:val="nil"/>
            </w:tcBorders>
            <w:shd w:val="clear" w:color="auto" w:fill="FAFAFA"/>
          </w:tcPr>
          <w:p w14:paraId="19427B17" w14:textId="77777777" w:rsidR="003E100F" w:rsidRPr="00E9475D" w:rsidRDefault="003E100F" w:rsidP="00E9475D">
            <w:pPr>
              <w:spacing w:after="0" w:line="100" w:lineRule="exact"/>
              <w:ind w:right="-72"/>
              <w:jc w:val="right"/>
              <w:rPr>
                <w:rFonts w:ascii="Arial" w:hAnsi="Arial" w:cs="Arial"/>
                <w:b/>
                <w:bCs/>
                <w:sz w:val="18"/>
                <w:szCs w:val="18"/>
              </w:rPr>
            </w:pPr>
          </w:p>
        </w:tc>
        <w:tc>
          <w:tcPr>
            <w:tcW w:w="1260" w:type="dxa"/>
            <w:tcBorders>
              <w:top w:val="single" w:sz="4" w:space="0" w:color="auto"/>
              <w:left w:val="nil"/>
              <w:bottom w:val="nil"/>
              <w:right w:val="nil"/>
            </w:tcBorders>
            <w:shd w:val="clear" w:color="auto" w:fill="auto"/>
          </w:tcPr>
          <w:p w14:paraId="2678DCA0" w14:textId="77777777" w:rsidR="003E100F" w:rsidRPr="00E9475D" w:rsidRDefault="003E100F" w:rsidP="00E9475D">
            <w:pPr>
              <w:spacing w:after="0" w:line="100" w:lineRule="exact"/>
              <w:ind w:right="-72"/>
              <w:jc w:val="right"/>
              <w:rPr>
                <w:rFonts w:ascii="Arial" w:hAnsi="Arial" w:cs="Arial"/>
                <w:b/>
                <w:bCs/>
                <w:sz w:val="18"/>
                <w:szCs w:val="18"/>
              </w:rPr>
            </w:pPr>
          </w:p>
        </w:tc>
      </w:tr>
      <w:tr w:rsidR="003E100F" w:rsidRPr="00E9475D" w14:paraId="063508E4" w14:textId="77777777" w:rsidTr="003E100F">
        <w:tc>
          <w:tcPr>
            <w:tcW w:w="4230" w:type="dxa"/>
            <w:tcBorders>
              <w:top w:val="nil"/>
              <w:left w:val="nil"/>
              <w:bottom w:val="nil"/>
              <w:right w:val="nil"/>
            </w:tcBorders>
            <w:shd w:val="clear" w:color="auto" w:fill="auto"/>
          </w:tcPr>
          <w:p w14:paraId="005AEDBF" w14:textId="77777777" w:rsidR="003E100F" w:rsidRPr="00E9475D" w:rsidRDefault="003E100F" w:rsidP="00E9475D">
            <w:pPr>
              <w:spacing w:after="0" w:line="200" w:lineRule="exact"/>
              <w:ind w:left="427"/>
              <w:jc w:val="both"/>
              <w:rPr>
                <w:rFonts w:ascii="Arial" w:hAnsi="Arial" w:cs="Arial"/>
                <w:sz w:val="18"/>
                <w:szCs w:val="18"/>
              </w:rPr>
            </w:pPr>
            <w:r w:rsidRPr="00E9475D">
              <w:rPr>
                <w:rFonts w:ascii="Arial" w:hAnsi="Arial" w:cs="Arial"/>
                <w:b/>
                <w:bCs/>
                <w:sz w:val="18"/>
                <w:szCs w:val="18"/>
              </w:rPr>
              <w:t>Sales of goods and services</w:t>
            </w:r>
          </w:p>
        </w:tc>
        <w:tc>
          <w:tcPr>
            <w:tcW w:w="1372" w:type="dxa"/>
            <w:tcBorders>
              <w:top w:val="nil"/>
              <w:left w:val="nil"/>
              <w:bottom w:val="nil"/>
              <w:right w:val="nil"/>
            </w:tcBorders>
            <w:shd w:val="clear" w:color="auto" w:fill="FAFAFA"/>
          </w:tcPr>
          <w:p w14:paraId="3B5F60D9" w14:textId="77777777" w:rsidR="003E100F" w:rsidRPr="00E9475D" w:rsidRDefault="003E100F" w:rsidP="00E9475D">
            <w:pPr>
              <w:spacing w:after="0" w:line="200" w:lineRule="exact"/>
              <w:ind w:right="-72"/>
              <w:jc w:val="right"/>
              <w:rPr>
                <w:rFonts w:ascii="Arial" w:hAnsi="Arial" w:cs="Arial"/>
                <w:b/>
                <w:bCs/>
                <w:sz w:val="18"/>
                <w:szCs w:val="18"/>
              </w:rPr>
            </w:pPr>
          </w:p>
        </w:tc>
        <w:tc>
          <w:tcPr>
            <w:tcW w:w="1260" w:type="dxa"/>
            <w:tcBorders>
              <w:top w:val="nil"/>
              <w:left w:val="nil"/>
              <w:bottom w:val="nil"/>
              <w:right w:val="nil"/>
            </w:tcBorders>
            <w:shd w:val="clear" w:color="auto" w:fill="auto"/>
          </w:tcPr>
          <w:p w14:paraId="551341F8" w14:textId="77777777" w:rsidR="003E100F" w:rsidRPr="00E9475D" w:rsidRDefault="003E100F" w:rsidP="00E9475D">
            <w:pPr>
              <w:spacing w:after="0" w:line="200" w:lineRule="exact"/>
              <w:ind w:right="-72"/>
              <w:jc w:val="right"/>
              <w:rPr>
                <w:rFonts w:ascii="Arial" w:hAnsi="Arial" w:cs="Arial"/>
                <w:b/>
                <w:bCs/>
                <w:sz w:val="18"/>
                <w:szCs w:val="18"/>
              </w:rPr>
            </w:pPr>
          </w:p>
        </w:tc>
        <w:tc>
          <w:tcPr>
            <w:tcW w:w="1350" w:type="dxa"/>
            <w:tcBorders>
              <w:top w:val="nil"/>
              <w:left w:val="nil"/>
              <w:bottom w:val="nil"/>
              <w:right w:val="nil"/>
            </w:tcBorders>
            <w:shd w:val="clear" w:color="auto" w:fill="FAFAFA"/>
          </w:tcPr>
          <w:p w14:paraId="5ED6A6DA" w14:textId="77777777" w:rsidR="003E100F" w:rsidRPr="00E9475D" w:rsidRDefault="003E100F" w:rsidP="00E9475D">
            <w:pPr>
              <w:spacing w:after="0" w:line="200" w:lineRule="exact"/>
              <w:ind w:left="-40" w:right="-72"/>
              <w:jc w:val="right"/>
              <w:rPr>
                <w:rFonts w:ascii="Arial" w:eastAsia="Arial Unicode MS" w:hAnsi="Arial" w:cs="Arial"/>
                <w:sz w:val="18"/>
                <w:szCs w:val="18"/>
                <w:lang w:val="en-GB"/>
              </w:rPr>
            </w:pPr>
          </w:p>
        </w:tc>
        <w:tc>
          <w:tcPr>
            <w:tcW w:w="1260" w:type="dxa"/>
            <w:tcBorders>
              <w:top w:val="nil"/>
              <w:left w:val="nil"/>
              <w:bottom w:val="nil"/>
              <w:right w:val="nil"/>
            </w:tcBorders>
            <w:shd w:val="clear" w:color="auto" w:fill="auto"/>
          </w:tcPr>
          <w:p w14:paraId="6BCBD847" w14:textId="77777777" w:rsidR="003E100F" w:rsidRPr="00E9475D" w:rsidRDefault="003E100F" w:rsidP="00E9475D">
            <w:pPr>
              <w:spacing w:after="0" w:line="200" w:lineRule="exact"/>
              <w:ind w:right="-72"/>
              <w:jc w:val="right"/>
              <w:rPr>
                <w:rFonts w:ascii="Arial" w:hAnsi="Arial" w:cs="Arial"/>
                <w:b/>
                <w:bCs/>
                <w:sz w:val="18"/>
                <w:szCs w:val="18"/>
              </w:rPr>
            </w:pPr>
          </w:p>
        </w:tc>
      </w:tr>
      <w:tr w:rsidR="00F70AF0" w:rsidRPr="00E9475D" w14:paraId="01D7F6A8" w14:textId="77777777" w:rsidTr="003E100F">
        <w:tc>
          <w:tcPr>
            <w:tcW w:w="4230" w:type="dxa"/>
            <w:tcBorders>
              <w:top w:val="nil"/>
              <w:left w:val="nil"/>
              <w:bottom w:val="nil"/>
              <w:right w:val="nil"/>
            </w:tcBorders>
            <w:shd w:val="clear" w:color="auto" w:fill="auto"/>
          </w:tcPr>
          <w:p w14:paraId="3BA2D84A" w14:textId="77777777" w:rsidR="00F70AF0" w:rsidRPr="00E9475D" w:rsidRDefault="00F70AF0" w:rsidP="00E9475D">
            <w:pPr>
              <w:spacing w:after="0" w:line="200" w:lineRule="exact"/>
              <w:ind w:left="427"/>
              <w:jc w:val="both"/>
              <w:rPr>
                <w:rFonts w:ascii="Arial" w:hAnsi="Arial" w:cs="Arial"/>
                <w:b/>
                <w:bCs/>
                <w:sz w:val="18"/>
                <w:szCs w:val="18"/>
              </w:rPr>
            </w:pPr>
            <w:r w:rsidRPr="00E9475D">
              <w:rPr>
                <w:rFonts w:ascii="Arial" w:hAnsi="Arial" w:cs="Arial"/>
                <w:sz w:val="18"/>
                <w:szCs w:val="18"/>
              </w:rPr>
              <w:t>Subsidiaries</w:t>
            </w:r>
          </w:p>
        </w:tc>
        <w:tc>
          <w:tcPr>
            <w:tcW w:w="1372" w:type="dxa"/>
            <w:tcBorders>
              <w:top w:val="nil"/>
              <w:left w:val="nil"/>
              <w:bottom w:val="nil"/>
              <w:right w:val="nil"/>
            </w:tcBorders>
            <w:shd w:val="clear" w:color="auto" w:fill="FAFAFA"/>
          </w:tcPr>
          <w:p w14:paraId="715050F8" w14:textId="2E3AAC3A" w:rsidR="00F70AF0" w:rsidRPr="00E9475D" w:rsidRDefault="00F70AF0" w:rsidP="00E9475D">
            <w:pPr>
              <w:spacing w:after="0" w:line="200" w:lineRule="exact"/>
              <w:ind w:left="-40" w:right="-72"/>
              <w:jc w:val="right"/>
              <w:rPr>
                <w:rFonts w:ascii="Arial" w:eastAsia="Arial Unicode MS" w:hAnsi="Arial" w:cs="Arial"/>
                <w:sz w:val="18"/>
                <w:szCs w:val="18"/>
                <w:lang w:val="en-GB" w:bidi="th-TH"/>
              </w:rPr>
            </w:pPr>
            <w:r w:rsidRPr="00E9475D">
              <w:rPr>
                <w:rFonts w:ascii="Arial" w:eastAsia="Arial Unicode MS" w:hAnsi="Arial" w:cs="Arial"/>
                <w:sz w:val="18"/>
                <w:szCs w:val="18"/>
                <w:lang w:val="en-GB" w:bidi="th-TH"/>
              </w:rPr>
              <w:t>-</w:t>
            </w:r>
          </w:p>
        </w:tc>
        <w:tc>
          <w:tcPr>
            <w:tcW w:w="1260" w:type="dxa"/>
            <w:tcBorders>
              <w:top w:val="nil"/>
              <w:left w:val="nil"/>
              <w:bottom w:val="nil"/>
              <w:right w:val="nil"/>
            </w:tcBorders>
            <w:shd w:val="clear" w:color="auto" w:fill="auto"/>
          </w:tcPr>
          <w:p w14:paraId="313F1BE0" w14:textId="77777777" w:rsidR="00F70AF0" w:rsidRPr="00E9475D" w:rsidRDefault="00F70AF0" w:rsidP="00E9475D">
            <w:pPr>
              <w:spacing w:after="0" w:line="200" w:lineRule="exact"/>
              <w:ind w:left="-40" w:right="-72"/>
              <w:jc w:val="right"/>
              <w:rPr>
                <w:rFonts w:ascii="Arial" w:eastAsia="Arial Unicode MS" w:hAnsi="Arial" w:cs="Arial"/>
                <w:sz w:val="18"/>
                <w:szCs w:val="18"/>
                <w:lang w:val="en-GB" w:bidi="th-TH"/>
              </w:rPr>
            </w:pPr>
            <w:r w:rsidRPr="00E9475D">
              <w:rPr>
                <w:rFonts w:ascii="Arial" w:eastAsia="Arial Unicode MS" w:hAnsi="Arial" w:cs="Arial"/>
                <w:sz w:val="18"/>
                <w:szCs w:val="18"/>
                <w:lang w:val="en-GB" w:bidi="th-TH"/>
              </w:rPr>
              <w:t>-</w:t>
            </w:r>
          </w:p>
        </w:tc>
        <w:tc>
          <w:tcPr>
            <w:tcW w:w="1350" w:type="dxa"/>
            <w:tcBorders>
              <w:top w:val="nil"/>
              <w:left w:val="nil"/>
              <w:bottom w:val="nil"/>
              <w:right w:val="nil"/>
            </w:tcBorders>
            <w:shd w:val="clear" w:color="auto" w:fill="FAFAFA"/>
          </w:tcPr>
          <w:p w14:paraId="5D1D3BDC" w14:textId="15BC00E1" w:rsidR="00F70AF0" w:rsidRPr="00E9475D" w:rsidRDefault="00F70AF0" w:rsidP="00E9475D">
            <w:pPr>
              <w:spacing w:after="0" w:line="200" w:lineRule="exact"/>
              <w:ind w:left="-40" w:right="-72"/>
              <w:jc w:val="right"/>
              <w:rPr>
                <w:rFonts w:ascii="Arial" w:eastAsia="Arial Unicode MS" w:hAnsi="Arial" w:cs="Arial"/>
                <w:sz w:val="18"/>
                <w:szCs w:val="18"/>
                <w:lang w:val="en-GB"/>
              </w:rPr>
            </w:pPr>
            <w:r w:rsidRPr="00E9475D">
              <w:rPr>
                <w:rFonts w:ascii="Arial" w:eastAsia="Arial Unicode MS" w:hAnsi="Arial" w:cs="Arial"/>
                <w:sz w:val="18"/>
                <w:szCs w:val="18"/>
                <w:lang w:val="en-GB"/>
              </w:rPr>
              <w:t>79,512,067</w:t>
            </w:r>
          </w:p>
        </w:tc>
        <w:tc>
          <w:tcPr>
            <w:tcW w:w="1260" w:type="dxa"/>
            <w:tcBorders>
              <w:top w:val="nil"/>
              <w:left w:val="nil"/>
              <w:bottom w:val="nil"/>
              <w:right w:val="nil"/>
            </w:tcBorders>
            <w:shd w:val="clear" w:color="auto" w:fill="auto"/>
          </w:tcPr>
          <w:p w14:paraId="458E5ECF" w14:textId="77777777" w:rsidR="00F70AF0" w:rsidRPr="00E9475D" w:rsidRDefault="00F70AF0" w:rsidP="00E9475D">
            <w:pPr>
              <w:spacing w:after="0" w:line="200" w:lineRule="exact"/>
              <w:ind w:left="-40" w:right="-72"/>
              <w:jc w:val="right"/>
              <w:rPr>
                <w:rFonts w:ascii="Arial" w:eastAsia="Arial Unicode MS" w:hAnsi="Arial" w:cs="Arial"/>
                <w:sz w:val="18"/>
                <w:szCs w:val="18"/>
              </w:rPr>
            </w:pPr>
            <w:r w:rsidRPr="00E9475D">
              <w:rPr>
                <w:rFonts w:ascii="Arial" w:eastAsia="Arial Unicode MS" w:hAnsi="Arial" w:cs="Arial"/>
                <w:sz w:val="18"/>
                <w:szCs w:val="18"/>
                <w:lang w:val="en-GB"/>
              </w:rPr>
              <w:t>8,492,624</w:t>
            </w:r>
          </w:p>
        </w:tc>
      </w:tr>
      <w:tr w:rsidR="00F70AF0" w:rsidRPr="00E9475D" w14:paraId="1929B6D1" w14:textId="77777777" w:rsidTr="003E100F">
        <w:tc>
          <w:tcPr>
            <w:tcW w:w="4230" w:type="dxa"/>
            <w:tcBorders>
              <w:top w:val="nil"/>
              <w:left w:val="nil"/>
              <w:bottom w:val="nil"/>
              <w:right w:val="nil"/>
            </w:tcBorders>
            <w:shd w:val="clear" w:color="auto" w:fill="auto"/>
          </w:tcPr>
          <w:p w14:paraId="551E3B22" w14:textId="77777777" w:rsidR="00F70AF0" w:rsidRPr="00E9475D" w:rsidRDefault="00F70AF0" w:rsidP="00E9475D">
            <w:pPr>
              <w:spacing w:after="0" w:line="200" w:lineRule="exact"/>
              <w:ind w:left="427"/>
              <w:jc w:val="both"/>
              <w:rPr>
                <w:rFonts w:ascii="Arial" w:hAnsi="Arial" w:cs="Arial"/>
                <w:sz w:val="18"/>
                <w:szCs w:val="18"/>
              </w:rPr>
            </w:pPr>
            <w:r w:rsidRPr="00E9475D">
              <w:rPr>
                <w:rFonts w:ascii="Arial" w:hAnsi="Arial" w:cs="Arial"/>
                <w:sz w:val="18"/>
                <w:szCs w:val="18"/>
              </w:rPr>
              <w:t>Joint venture</w:t>
            </w:r>
          </w:p>
        </w:tc>
        <w:tc>
          <w:tcPr>
            <w:tcW w:w="1372" w:type="dxa"/>
            <w:tcBorders>
              <w:top w:val="nil"/>
              <w:left w:val="nil"/>
              <w:bottom w:val="nil"/>
              <w:right w:val="nil"/>
            </w:tcBorders>
            <w:shd w:val="clear" w:color="auto" w:fill="FAFAFA"/>
          </w:tcPr>
          <w:p w14:paraId="03CF78B9" w14:textId="076005B2" w:rsidR="00F70AF0" w:rsidRPr="00E9475D" w:rsidRDefault="00F70AF0" w:rsidP="00E9475D">
            <w:pPr>
              <w:spacing w:after="0" w:line="200" w:lineRule="exact"/>
              <w:ind w:left="-40" w:right="-72"/>
              <w:jc w:val="right"/>
              <w:rPr>
                <w:rFonts w:ascii="Arial" w:eastAsia="Arial Unicode MS" w:hAnsi="Arial" w:cs="Arial"/>
                <w:sz w:val="18"/>
                <w:szCs w:val="18"/>
                <w:lang w:val="en-GB" w:bidi="th-TH"/>
              </w:rPr>
            </w:pPr>
            <w:r w:rsidRPr="00E9475D">
              <w:rPr>
                <w:rFonts w:ascii="Arial" w:eastAsia="Arial Unicode MS" w:hAnsi="Arial" w:cs="Arial"/>
                <w:sz w:val="18"/>
                <w:szCs w:val="18"/>
                <w:lang w:val="en-GB" w:bidi="th-TH"/>
              </w:rPr>
              <w:t>1,141,000</w:t>
            </w:r>
          </w:p>
        </w:tc>
        <w:tc>
          <w:tcPr>
            <w:tcW w:w="1260" w:type="dxa"/>
            <w:tcBorders>
              <w:top w:val="nil"/>
              <w:left w:val="nil"/>
              <w:bottom w:val="nil"/>
              <w:right w:val="nil"/>
            </w:tcBorders>
            <w:shd w:val="clear" w:color="auto" w:fill="auto"/>
          </w:tcPr>
          <w:p w14:paraId="495714DE" w14:textId="77777777" w:rsidR="00F70AF0" w:rsidRPr="00E9475D" w:rsidRDefault="00F70AF0" w:rsidP="00E9475D">
            <w:pPr>
              <w:spacing w:after="0" w:line="200" w:lineRule="exact"/>
              <w:ind w:left="-40" w:right="-72"/>
              <w:jc w:val="right"/>
              <w:rPr>
                <w:rFonts w:ascii="Arial" w:eastAsia="Arial Unicode MS" w:hAnsi="Arial" w:cs="Arial"/>
                <w:sz w:val="18"/>
                <w:szCs w:val="18"/>
              </w:rPr>
            </w:pPr>
            <w:r w:rsidRPr="00E9475D">
              <w:rPr>
                <w:rFonts w:ascii="Arial" w:eastAsia="Arial Unicode MS" w:hAnsi="Arial" w:cs="Arial"/>
                <w:sz w:val="18"/>
                <w:szCs w:val="18"/>
                <w:lang w:val="en-GB"/>
              </w:rPr>
              <w:t>84</w:t>
            </w:r>
            <w:r w:rsidRPr="00E9475D">
              <w:rPr>
                <w:rFonts w:ascii="Arial" w:eastAsia="Arial Unicode MS" w:hAnsi="Arial" w:cs="Arial"/>
                <w:sz w:val="18"/>
                <w:szCs w:val="18"/>
              </w:rPr>
              <w:t>,</w:t>
            </w:r>
            <w:r w:rsidRPr="00E9475D">
              <w:rPr>
                <w:rFonts w:ascii="Arial" w:eastAsia="Arial Unicode MS" w:hAnsi="Arial" w:cs="Arial"/>
                <w:sz w:val="18"/>
                <w:szCs w:val="18"/>
                <w:lang w:val="en-GB"/>
              </w:rPr>
              <w:t>280</w:t>
            </w:r>
          </w:p>
        </w:tc>
        <w:tc>
          <w:tcPr>
            <w:tcW w:w="1350" w:type="dxa"/>
            <w:tcBorders>
              <w:top w:val="nil"/>
              <w:left w:val="nil"/>
              <w:bottom w:val="nil"/>
              <w:right w:val="nil"/>
            </w:tcBorders>
            <w:shd w:val="clear" w:color="auto" w:fill="FAFAFA"/>
          </w:tcPr>
          <w:p w14:paraId="2CC86350" w14:textId="687A77CD" w:rsidR="00F70AF0" w:rsidRPr="00E9475D" w:rsidRDefault="00F70AF0" w:rsidP="00E9475D">
            <w:pPr>
              <w:spacing w:after="0" w:line="200" w:lineRule="exact"/>
              <w:ind w:left="-40" w:right="-72"/>
              <w:jc w:val="right"/>
              <w:rPr>
                <w:rFonts w:ascii="Arial" w:eastAsia="Arial Unicode MS" w:hAnsi="Arial" w:cs="Arial"/>
                <w:sz w:val="18"/>
                <w:szCs w:val="18"/>
                <w:lang w:val="en-GB"/>
              </w:rPr>
            </w:pPr>
            <w:r w:rsidRPr="00E9475D">
              <w:rPr>
                <w:rFonts w:ascii="Arial" w:eastAsia="Arial Unicode MS" w:hAnsi="Arial" w:cs="Arial"/>
                <w:sz w:val="18"/>
                <w:szCs w:val="18"/>
                <w:lang w:val="en-GB"/>
              </w:rPr>
              <w:t>1,141,000</w:t>
            </w:r>
          </w:p>
        </w:tc>
        <w:tc>
          <w:tcPr>
            <w:tcW w:w="1260" w:type="dxa"/>
            <w:tcBorders>
              <w:top w:val="nil"/>
              <w:left w:val="nil"/>
              <w:bottom w:val="nil"/>
              <w:right w:val="nil"/>
            </w:tcBorders>
            <w:shd w:val="clear" w:color="auto" w:fill="auto"/>
          </w:tcPr>
          <w:p w14:paraId="1E96C5A9" w14:textId="77777777" w:rsidR="00F70AF0" w:rsidRPr="00E9475D" w:rsidRDefault="00F70AF0" w:rsidP="00E9475D">
            <w:pPr>
              <w:spacing w:after="0" w:line="200" w:lineRule="exact"/>
              <w:ind w:left="-40" w:right="-72"/>
              <w:jc w:val="right"/>
              <w:rPr>
                <w:rFonts w:ascii="Arial" w:eastAsia="Arial Unicode MS" w:hAnsi="Arial" w:cs="Arial"/>
                <w:sz w:val="18"/>
                <w:szCs w:val="18"/>
              </w:rPr>
            </w:pPr>
            <w:r w:rsidRPr="00E9475D">
              <w:rPr>
                <w:rFonts w:ascii="Arial" w:eastAsia="Arial Unicode MS" w:hAnsi="Arial" w:cs="Arial"/>
                <w:sz w:val="18"/>
                <w:szCs w:val="18"/>
                <w:lang w:val="en-GB"/>
              </w:rPr>
              <w:t>84</w:t>
            </w:r>
            <w:r w:rsidRPr="00E9475D">
              <w:rPr>
                <w:rFonts w:ascii="Arial" w:eastAsia="Arial Unicode MS" w:hAnsi="Arial" w:cs="Arial"/>
                <w:sz w:val="18"/>
                <w:szCs w:val="18"/>
              </w:rPr>
              <w:t>,</w:t>
            </w:r>
            <w:r w:rsidRPr="00E9475D">
              <w:rPr>
                <w:rFonts w:ascii="Arial" w:eastAsia="Arial Unicode MS" w:hAnsi="Arial" w:cs="Arial"/>
                <w:sz w:val="18"/>
                <w:szCs w:val="18"/>
                <w:lang w:val="en-GB"/>
              </w:rPr>
              <w:t>280</w:t>
            </w:r>
          </w:p>
        </w:tc>
      </w:tr>
      <w:tr w:rsidR="00F70AF0" w:rsidRPr="00E9475D" w14:paraId="1E35AD4C" w14:textId="77777777" w:rsidTr="003E100F">
        <w:tc>
          <w:tcPr>
            <w:tcW w:w="4230" w:type="dxa"/>
            <w:tcBorders>
              <w:top w:val="nil"/>
              <w:left w:val="nil"/>
              <w:bottom w:val="nil"/>
              <w:right w:val="nil"/>
            </w:tcBorders>
            <w:shd w:val="clear" w:color="auto" w:fill="auto"/>
          </w:tcPr>
          <w:p w14:paraId="70574245" w14:textId="77777777" w:rsidR="00F70AF0" w:rsidRPr="00E9475D" w:rsidRDefault="00F70AF0" w:rsidP="00E9475D">
            <w:pPr>
              <w:spacing w:after="0" w:line="200" w:lineRule="exact"/>
              <w:ind w:left="427"/>
              <w:jc w:val="both"/>
              <w:rPr>
                <w:rFonts w:ascii="Arial" w:hAnsi="Arial" w:cs="Arial"/>
                <w:sz w:val="18"/>
                <w:szCs w:val="18"/>
              </w:rPr>
            </w:pPr>
            <w:r w:rsidRPr="00E9475D">
              <w:rPr>
                <w:rFonts w:ascii="Arial" w:hAnsi="Arial" w:cs="Arial"/>
                <w:sz w:val="18"/>
                <w:szCs w:val="18"/>
              </w:rPr>
              <w:t>Other related parties</w:t>
            </w:r>
          </w:p>
        </w:tc>
        <w:tc>
          <w:tcPr>
            <w:tcW w:w="1372" w:type="dxa"/>
            <w:tcBorders>
              <w:top w:val="nil"/>
              <w:left w:val="nil"/>
              <w:bottom w:val="nil"/>
              <w:right w:val="nil"/>
            </w:tcBorders>
            <w:shd w:val="clear" w:color="auto" w:fill="FAFAFA"/>
          </w:tcPr>
          <w:p w14:paraId="5E9642CE" w14:textId="09C72F0C" w:rsidR="00F70AF0" w:rsidRPr="00E9475D" w:rsidRDefault="00F70AF0" w:rsidP="00E9475D">
            <w:pPr>
              <w:spacing w:after="0" w:line="200" w:lineRule="exact"/>
              <w:ind w:left="-40" w:right="-72"/>
              <w:jc w:val="right"/>
              <w:rPr>
                <w:rFonts w:ascii="Arial" w:eastAsia="Arial Unicode MS" w:hAnsi="Arial" w:cs="Arial"/>
                <w:sz w:val="18"/>
                <w:szCs w:val="18"/>
                <w:lang w:val="en-GB" w:bidi="th-TH"/>
              </w:rPr>
            </w:pPr>
            <w:r w:rsidRPr="00E9475D">
              <w:rPr>
                <w:rFonts w:ascii="Arial" w:eastAsia="Arial Unicode MS" w:hAnsi="Arial" w:cs="Arial"/>
                <w:sz w:val="18"/>
                <w:szCs w:val="18"/>
                <w:lang w:val="en-GB" w:bidi="th-TH"/>
              </w:rPr>
              <w:t>299,980</w:t>
            </w:r>
          </w:p>
        </w:tc>
        <w:tc>
          <w:tcPr>
            <w:tcW w:w="1260" w:type="dxa"/>
            <w:tcBorders>
              <w:top w:val="nil"/>
              <w:left w:val="nil"/>
              <w:bottom w:val="nil"/>
              <w:right w:val="nil"/>
            </w:tcBorders>
            <w:shd w:val="clear" w:color="auto" w:fill="auto"/>
          </w:tcPr>
          <w:p w14:paraId="458DCED9" w14:textId="77777777" w:rsidR="00F70AF0" w:rsidRPr="00E9475D" w:rsidRDefault="00F70AF0" w:rsidP="00E9475D">
            <w:pPr>
              <w:spacing w:after="0" w:line="200" w:lineRule="exact"/>
              <w:ind w:left="-40" w:right="-72"/>
              <w:jc w:val="right"/>
              <w:rPr>
                <w:rFonts w:ascii="Arial" w:eastAsia="Arial Unicode MS" w:hAnsi="Arial" w:cs="Arial"/>
                <w:sz w:val="18"/>
                <w:szCs w:val="18"/>
              </w:rPr>
            </w:pPr>
            <w:r w:rsidRPr="00E9475D">
              <w:rPr>
                <w:rFonts w:ascii="Arial" w:eastAsia="Arial Unicode MS" w:hAnsi="Arial" w:cs="Arial"/>
                <w:sz w:val="18"/>
                <w:szCs w:val="18"/>
                <w:lang w:val="en-GB"/>
              </w:rPr>
              <w:t>1</w:t>
            </w:r>
            <w:r w:rsidRPr="00E9475D">
              <w:rPr>
                <w:rFonts w:ascii="Arial" w:eastAsia="Arial Unicode MS" w:hAnsi="Arial" w:cs="Arial"/>
                <w:sz w:val="18"/>
                <w:szCs w:val="18"/>
              </w:rPr>
              <w:t>,</w:t>
            </w:r>
            <w:r w:rsidRPr="00E9475D">
              <w:rPr>
                <w:rFonts w:ascii="Arial" w:eastAsia="Arial Unicode MS" w:hAnsi="Arial" w:cs="Arial"/>
                <w:sz w:val="18"/>
                <w:szCs w:val="18"/>
                <w:lang w:val="en-GB"/>
              </w:rPr>
              <w:t>762</w:t>
            </w:r>
            <w:r w:rsidRPr="00E9475D">
              <w:rPr>
                <w:rFonts w:ascii="Arial" w:eastAsia="Arial Unicode MS" w:hAnsi="Arial" w:cs="Arial"/>
                <w:sz w:val="18"/>
                <w:szCs w:val="18"/>
              </w:rPr>
              <w:t>,</w:t>
            </w:r>
            <w:r w:rsidRPr="00E9475D">
              <w:rPr>
                <w:rFonts w:ascii="Arial" w:eastAsia="Arial Unicode MS" w:hAnsi="Arial" w:cs="Arial"/>
                <w:sz w:val="18"/>
                <w:szCs w:val="18"/>
                <w:lang w:val="en-GB"/>
              </w:rPr>
              <w:t>735</w:t>
            </w:r>
          </w:p>
        </w:tc>
        <w:tc>
          <w:tcPr>
            <w:tcW w:w="1350" w:type="dxa"/>
            <w:tcBorders>
              <w:top w:val="nil"/>
              <w:left w:val="nil"/>
              <w:bottom w:val="nil"/>
              <w:right w:val="nil"/>
            </w:tcBorders>
            <w:shd w:val="clear" w:color="auto" w:fill="FAFAFA"/>
          </w:tcPr>
          <w:p w14:paraId="6C4537E4" w14:textId="3D52D8ED" w:rsidR="00F70AF0" w:rsidRPr="00E9475D" w:rsidRDefault="00F70AF0" w:rsidP="00E9475D">
            <w:pPr>
              <w:spacing w:after="0" w:line="200" w:lineRule="exact"/>
              <w:ind w:left="-40" w:right="-72"/>
              <w:jc w:val="right"/>
              <w:rPr>
                <w:rFonts w:ascii="Arial" w:eastAsia="Arial Unicode MS" w:hAnsi="Arial" w:cs="Arial"/>
                <w:sz w:val="18"/>
                <w:szCs w:val="18"/>
                <w:lang w:val="en-GB"/>
              </w:rPr>
            </w:pPr>
            <w:r w:rsidRPr="00E9475D">
              <w:rPr>
                <w:rFonts w:ascii="Arial" w:eastAsia="Arial Unicode MS" w:hAnsi="Arial" w:cs="Arial"/>
                <w:sz w:val="18"/>
                <w:szCs w:val="18"/>
                <w:lang w:val="en-GB"/>
              </w:rPr>
              <w:t>228,780</w:t>
            </w:r>
          </w:p>
        </w:tc>
        <w:tc>
          <w:tcPr>
            <w:tcW w:w="1260" w:type="dxa"/>
            <w:tcBorders>
              <w:top w:val="nil"/>
              <w:left w:val="nil"/>
              <w:bottom w:val="nil"/>
              <w:right w:val="nil"/>
            </w:tcBorders>
            <w:shd w:val="clear" w:color="auto" w:fill="auto"/>
          </w:tcPr>
          <w:p w14:paraId="367E1699" w14:textId="77777777" w:rsidR="00F70AF0" w:rsidRPr="00E9475D" w:rsidRDefault="00F70AF0" w:rsidP="00E9475D">
            <w:pPr>
              <w:spacing w:after="0" w:line="200" w:lineRule="exact"/>
              <w:ind w:left="-40" w:right="-72"/>
              <w:jc w:val="right"/>
              <w:rPr>
                <w:rFonts w:ascii="Arial" w:eastAsia="Arial Unicode MS" w:hAnsi="Arial" w:cs="Arial"/>
                <w:sz w:val="18"/>
                <w:szCs w:val="18"/>
              </w:rPr>
            </w:pPr>
            <w:r w:rsidRPr="00E9475D">
              <w:rPr>
                <w:rFonts w:ascii="Arial" w:eastAsia="Arial Unicode MS" w:hAnsi="Arial" w:cs="Arial"/>
                <w:sz w:val="18"/>
                <w:szCs w:val="18"/>
                <w:lang w:val="en-GB"/>
              </w:rPr>
              <w:t>1</w:t>
            </w:r>
            <w:r w:rsidRPr="00E9475D">
              <w:rPr>
                <w:rFonts w:ascii="Arial" w:eastAsia="Arial Unicode MS" w:hAnsi="Arial" w:cs="Arial"/>
                <w:sz w:val="18"/>
                <w:szCs w:val="18"/>
              </w:rPr>
              <w:t>,</w:t>
            </w:r>
            <w:r w:rsidRPr="00E9475D">
              <w:rPr>
                <w:rFonts w:ascii="Arial" w:eastAsia="Arial Unicode MS" w:hAnsi="Arial" w:cs="Arial"/>
                <w:sz w:val="18"/>
                <w:szCs w:val="18"/>
                <w:lang w:val="en-GB"/>
              </w:rPr>
              <w:t>517</w:t>
            </w:r>
            <w:r w:rsidRPr="00E9475D">
              <w:rPr>
                <w:rFonts w:ascii="Arial" w:eastAsia="Arial Unicode MS" w:hAnsi="Arial" w:cs="Arial"/>
                <w:sz w:val="18"/>
                <w:szCs w:val="18"/>
              </w:rPr>
              <w:t>,</w:t>
            </w:r>
            <w:r w:rsidRPr="00E9475D">
              <w:rPr>
                <w:rFonts w:ascii="Arial" w:eastAsia="Arial Unicode MS" w:hAnsi="Arial" w:cs="Arial"/>
                <w:sz w:val="18"/>
                <w:szCs w:val="18"/>
                <w:lang w:val="en-GB"/>
              </w:rPr>
              <w:t>335</w:t>
            </w:r>
          </w:p>
        </w:tc>
      </w:tr>
      <w:tr w:rsidR="00F70AF0" w:rsidRPr="00E9475D" w14:paraId="7D0A31D6" w14:textId="77777777" w:rsidTr="003E100F">
        <w:tc>
          <w:tcPr>
            <w:tcW w:w="4230" w:type="dxa"/>
            <w:tcBorders>
              <w:top w:val="nil"/>
              <w:left w:val="nil"/>
              <w:bottom w:val="nil"/>
              <w:right w:val="nil"/>
            </w:tcBorders>
            <w:shd w:val="clear" w:color="auto" w:fill="auto"/>
          </w:tcPr>
          <w:p w14:paraId="0C45FB8D" w14:textId="77777777" w:rsidR="00F70AF0" w:rsidRPr="00E9475D" w:rsidRDefault="00F70AF0" w:rsidP="00E9475D">
            <w:pPr>
              <w:spacing w:after="0" w:line="200" w:lineRule="exact"/>
              <w:ind w:left="427"/>
              <w:jc w:val="both"/>
              <w:rPr>
                <w:rFonts w:ascii="Arial" w:hAnsi="Arial" w:cs="Arial"/>
                <w:spacing w:val="-4"/>
                <w:sz w:val="18"/>
                <w:szCs w:val="18"/>
              </w:rPr>
            </w:pPr>
            <w:r w:rsidRPr="00E9475D">
              <w:rPr>
                <w:rFonts w:ascii="Arial" w:hAnsi="Arial" w:cs="Arial"/>
                <w:spacing w:val="-4"/>
                <w:sz w:val="18"/>
                <w:szCs w:val="18"/>
              </w:rPr>
              <w:t>Director and related parties</w:t>
            </w:r>
          </w:p>
        </w:tc>
        <w:tc>
          <w:tcPr>
            <w:tcW w:w="1372" w:type="dxa"/>
            <w:tcBorders>
              <w:top w:val="nil"/>
              <w:left w:val="nil"/>
              <w:bottom w:val="nil"/>
              <w:right w:val="nil"/>
            </w:tcBorders>
            <w:shd w:val="clear" w:color="auto" w:fill="FAFAFA"/>
          </w:tcPr>
          <w:p w14:paraId="73D019E0" w14:textId="3964875F" w:rsidR="00F70AF0" w:rsidRPr="00E9475D" w:rsidRDefault="00F70AF0" w:rsidP="00E9475D">
            <w:pPr>
              <w:spacing w:after="0" w:line="200" w:lineRule="exact"/>
              <w:ind w:left="-40" w:right="-72"/>
              <w:jc w:val="right"/>
              <w:rPr>
                <w:rFonts w:ascii="Arial" w:eastAsia="Arial Unicode MS" w:hAnsi="Arial" w:cs="Arial"/>
                <w:sz w:val="18"/>
                <w:szCs w:val="18"/>
                <w:lang w:val="en-GB" w:bidi="th-TH"/>
              </w:rPr>
            </w:pPr>
            <w:r w:rsidRPr="00E9475D">
              <w:rPr>
                <w:rFonts w:ascii="Arial" w:eastAsia="Arial Unicode MS" w:hAnsi="Arial" w:cs="Arial"/>
                <w:sz w:val="18"/>
                <w:szCs w:val="18"/>
                <w:lang w:val="en-GB" w:bidi="th-TH"/>
              </w:rPr>
              <w:t>211,374</w:t>
            </w:r>
          </w:p>
        </w:tc>
        <w:tc>
          <w:tcPr>
            <w:tcW w:w="1260" w:type="dxa"/>
            <w:tcBorders>
              <w:top w:val="nil"/>
              <w:left w:val="nil"/>
              <w:bottom w:val="nil"/>
              <w:right w:val="nil"/>
            </w:tcBorders>
            <w:shd w:val="clear" w:color="auto" w:fill="auto"/>
          </w:tcPr>
          <w:p w14:paraId="117D956C" w14:textId="77777777" w:rsidR="00F70AF0" w:rsidRPr="00E9475D" w:rsidRDefault="00F70AF0" w:rsidP="00E9475D">
            <w:pPr>
              <w:spacing w:after="0" w:line="200" w:lineRule="exact"/>
              <w:ind w:left="-40" w:right="-72"/>
              <w:jc w:val="right"/>
              <w:rPr>
                <w:rFonts w:ascii="Arial" w:eastAsia="Arial Unicode MS" w:hAnsi="Arial" w:cs="Arial"/>
                <w:sz w:val="18"/>
                <w:szCs w:val="18"/>
              </w:rPr>
            </w:pPr>
            <w:r w:rsidRPr="00E9475D">
              <w:rPr>
                <w:rFonts w:ascii="Arial" w:eastAsia="Arial Unicode MS" w:hAnsi="Arial" w:cs="Arial"/>
                <w:sz w:val="18"/>
                <w:szCs w:val="18"/>
              </w:rPr>
              <w:t>293,137</w:t>
            </w:r>
          </w:p>
        </w:tc>
        <w:tc>
          <w:tcPr>
            <w:tcW w:w="1350" w:type="dxa"/>
            <w:tcBorders>
              <w:top w:val="nil"/>
              <w:left w:val="nil"/>
              <w:bottom w:val="nil"/>
              <w:right w:val="nil"/>
            </w:tcBorders>
            <w:shd w:val="clear" w:color="auto" w:fill="FAFAFA"/>
          </w:tcPr>
          <w:p w14:paraId="19DA0B35" w14:textId="2E58D3B1" w:rsidR="00F70AF0" w:rsidRPr="00E9475D" w:rsidRDefault="00F70AF0" w:rsidP="00E9475D">
            <w:pPr>
              <w:spacing w:after="0" w:line="200" w:lineRule="exact"/>
              <w:ind w:left="-40" w:right="-72"/>
              <w:jc w:val="right"/>
              <w:rPr>
                <w:rFonts w:ascii="Arial" w:eastAsia="Arial Unicode MS" w:hAnsi="Arial" w:cs="Arial"/>
                <w:sz w:val="18"/>
                <w:szCs w:val="18"/>
                <w:lang w:val="en-GB"/>
              </w:rPr>
            </w:pPr>
            <w:r w:rsidRPr="00E9475D">
              <w:rPr>
                <w:rFonts w:ascii="Arial" w:eastAsia="Arial Unicode MS" w:hAnsi="Arial" w:cs="Arial"/>
                <w:sz w:val="18"/>
                <w:szCs w:val="18"/>
                <w:lang w:val="en-GB"/>
              </w:rPr>
              <w:t>211,374</w:t>
            </w:r>
          </w:p>
        </w:tc>
        <w:tc>
          <w:tcPr>
            <w:tcW w:w="1260" w:type="dxa"/>
            <w:tcBorders>
              <w:top w:val="nil"/>
              <w:left w:val="nil"/>
              <w:bottom w:val="nil"/>
              <w:right w:val="nil"/>
            </w:tcBorders>
            <w:shd w:val="clear" w:color="auto" w:fill="auto"/>
          </w:tcPr>
          <w:p w14:paraId="5CECA1DB" w14:textId="77777777" w:rsidR="00F70AF0" w:rsidRPr="00E9475D" w:rsidRDefault="00F70AF0" w:rsidP="00E9475D">
            <w:pPr>
              <w:spacing w:after="0" w:line="200" w:lineRule="exact"/>
              <w:ind w:left="-40" w:right="-72"/>
              <w:jc w:val="right"/>
              <w:rPr>
                <w:rFonts w:ascii="Arial" w:eastAsia="Arial Unicode MS" w:hAnsi="Arial" w:cs="Arial"/>
                <w:sz w:val="18"/>
                <w:szCs w:val="18"/>
              </w:rPr>
            </w:pPr>
            <w:r w:rsidRPr="00E9475D">
              <w:rPr>
                <w:rFonts w:ascii="Arial" w:eastAsia="Arial Unicode MS" w:hAnsi="Arial" w:cs="Arial"/>
                <w:sz w:val="18"/>
                <w:szCs w:val="18"/>
              </w:rPr>
              <w:t>293,137</w:t>
            </w:r>
          </w:p>
        </w:tc>
      </w:tr>
      <w:tr w:rsidR="00F70AF0" w:rsidRPr="00E9475D" w14:paraId="58654173" w14:textId="77777777" w:rsidTr="003E100F">
        <w:tc>
          <w:tcPr>
            <w:tcW w:w="4230" w:type="dxa"/>
            <w:tcBorders>
              <w:top w:val="nil"/>
              <w:left w:val="nil"/>
              <w:bottom w:val="nil"/>
              <w:right w:val="nil"/>
            </w:tcBorders>
            <w:shd w:val="clear" w:color="auto" w:fill="auto"/>
          </w:tcPr>
          <w:p w14:paraId="0B26D26F" w14:textId="77777777" w:rsidR="00F70AF0" w:rsidRPr="00E9475D" w:rsidRDefault="00F70AF0" w:rsidP="00E9475D">
            <w:pPr>
              <w:spacing w:after="0" w:line="100" w:lineRule="exact"/>
              <w:ind w:left="427"/>
              <w:jc w:val="both"/>
              <w:rPr>
                <w:rFonts w:ascii="Arial" w:hAnsi="Arial" w:cs="Arial"/>
                <w:sz w:val="18"/>
                <w:szCs w:val="18"/>
              </w:rPr>
            </w:pPr>
          </w:p>
        </w:tc>
        <w:tc>
          <w:tcPr>
            <w:tcW w:w="1372" w:type="dxa"/>
            <w:tcBorders>
              <w:top w:val="nil"/>
              <w:left w:val="nil"/>
              <w:bottom w:val="nil"/>
              <w:right w:val="nil"/>
            </w:tcBorders>
            <w:shd w:val="clear" w:color="auto" w:fill="FAFAFA"/>
          </w:tcPr>
          <w:p w14:paraId="6B63B12E" w14:textId="77777777" w:rsidR="00F70AF0" w:rsidRPr="00E9475D" w:rsidRDefault="00F70AF0" w:rsidP="00E9475D">
            <w:pPr>
              <w:spacing w:after="0" w:line="100" w:lineRule="exact"/>
              <w:ind w:left="427"/>
              <w:jc w:val="both"/>
              <w:rPr>
                <w:rFonts w:ascii="Arial" w:hAnsi="Arial" w:cs="Arial"/>
                <w:sz w:val="18"/>
                <w:szCs w:val="18"/>
              </w:rPr>
            </w:pPr>
          </w:p>
        </w:tc>
        <w:tc>
          <w:tcPr>
            <w:tcW w:w="1260" w:type="dxa"/>
            <w:tcBorders>
              <w:top w:val="nil"/>
              <w:left w:val="nil"/>
              <w:bottom w:val="nil"/>
              <w:right w:val="nil"/>
            </w:tcBorders>
            <w:shd w:val="clear" w:color="auto" w:fill="auto"/>
          </w:tcPr>
          <w:p w14:paraId="6A912F23" w14:textId="77777777" w:rsidR="00F70AF0" w:rsidRPr="00E9475D" w:rsidRDefault="00F70AF0" w:rsidP="00E9475D">
            <w:pPr>
              <w:spacing w:after="0" w:line="100" w:lineRule="exact"/>
              <w:ind w:left="427"/>
              <w:jc w:val="both"/>
              <w:rPr>
                <w:rFonts w:ascii="Arial" w:hAnsi="Arial" w:cs="Arial"/>
                <w:sz w:val="18"/>
                <w:szCs w:val="18"/>
              </w:rPr>
            </w:pPr>
          </w:p>
        </w:tc>
        <w:tc>
          <w:tcPr>
            <w:tcW w:w="1350" w:type="dxa"/>
            <w:tcBorders>
              <w:top w:val="nil"/>
              <w:left w:val="nil"/>
              <w:bottom w:val="nil"/>
              <w:right w:val="nil"/>
            </w:tcBorders>
            <w:shd w:val="clear" w:color="auto" w:fill="FAFAFA"/>
          </w:tcPr>
          <w:p w14:paraId="5ECA549D" w14:textId="77777777" w:rsidR="00F70AF0" w:rsidRPr="00E9475D" w:rsidRDefault="00F70AF0" w:rsidP="00E9475D">
            <w:pPr>
              <w:spacing w:after="0" w:line="100" w:lineRule="exact"/>
              <w:ind w:left="427"/>
              <w:jc w:val="both"/>
              <w:rPr>
                <w:rFonts w:ascii="Arial" w:hAnsi="Arial" w:cs="Arial"/>
                <w:sz w:val="18"/>
                <w:szCs w:val="18"/>
              </w:rPr>
            </w:pPr>
          </w:p>
        </w:tc>
        <w:tc>
          <w:tcPr>
            <w:tcW w:w="1260" w:type="dxa"/>
            <w:tcBorders>
              <w:top w:val="nil"/>
              <w:left w:val="nil"/>
              <w:bottom w:val="nil"/>
              <w:right w:val="nil"/>
            </w:tcBorders>
            <w:shd w:val="clear" w:color="auto" w:fill="auto"/>
          </w:tcPr>
          <w:p w14:paraId="131CF164" w14:textId="77777777" w:rsidR="00F70AF0" w:rsidRPr="00E9475D" w:rsidRDefault="00F70AF0" w:rsidP="00E9475D">
            <w:pPr>
              <w:spacing w:after="0" w:line="100" w:lineRule="exact"/>
              <w:ind w:left="427"/>
              <w:jc w:val="both"/>
              <w:rPr>
                <w:rFonts w:ascii="Arial" w:hAnsi="Arial" w:cs="Arial"/>
                <w:sz w:val="18"/>
                <w:szCs w:val="18"/>
              </w:rPr>
            </w:pPr>
          </w:p>
        </w:tc>
      </w:tr>
      <w:tr w:rsidR="00F70AF0" w:rsidRPr="00E9475D" w14:paraId="1D29E1F1" w14:textId="77777777" w:rsidTr="003E100F">
        <w:tc>
          <w:tcPr>
            <w:tcW w:w="4230" w:type="dxa"/>
            <w:tcBorders>
              <w:top w:val="nil"/>
              <w:left w:val="nil"/>
              <w:bottom w:val="nil"/>
              <w:right w:val="nil"/>
            </w:tcBorders>
            <w:shd w:val="clear" w:color="auto" w:fill="auto"/>
          </w:tcPr>
          <w:p w14:paraId="3F8CB47D" w14:textId="77777777" w:rsidR="00F70AF0" w:rsidRPr="00E9475D" w:rsidRDefault="00F70AF0" w:rsidP="00E9475D">
            <w:pPr>
              <w:spacing w:after="0" w:line="200" w:lineRule="exact"/>
              <w:ind w:left="427"/>
              <w:rPr>
                <w:rFonts w:ascii="Arial" w:hAnsi="Arial" w:cs="Arial"/>
                <w:sz w:val="18"/>
                <w:szCs w:val="18"/>
              </w:rPr>
            </w:pPr>
            <w:r w:rsidRPr="00E9475D">
              <w:rPr>
                <w:rFonts w:ascii="Arial" w:hAnsi="Arial" w:cs="Arial"/>
                <w:b/>
                <w:bCs/>
                <w:sz w:val="18"/>
                <w:szCs w:val="18"/>
              </w:rPr>
              <w:t>Purchases of goods and services</w:t>
            </w:r>
          </w:p>
        </w:tc>
        <w:tc>
          <w:tcPr>
            <w:tcW w:w="1372" w:type="dxa"/>
            <w:tcBorders>
              <w:top w:val="nil"/>
              <w:left w:val="nil"/>
              <w:bottom w:val="nil"/>
              <w:right w:val="nil"/>
            </w:tcBorders>
            <w:shd w:val="clear" w:color="auto" w:fill="FAFAFA"/>
          </w:tcPr>
          <w:p w14:paraId="13F505D7" w14:textId="77777777" w:rsidR="00F70AF0" w:rsidRPr="00E9475D" w:rsidRDefault="00F70AF0" w:rsidP="00E9475D">
            <w:pPr>
              <w:spacing w:after="0" w:line="200" w:lineRule="exact"/>
              <w:ind w:left="-40" w:right="-72"/>
              <w:jc w:val="right"/>
              <w:rPr>
                <w:rFonts w:ascii="Arial" w:eastAsia="Arial Unicode MS" w:hAnsi="Arial" w:cs="Arial"/>
                <w:sz w:val="18"/>
                <w:szCs w:val="18"/>
                <w:lang w:val="en-GB" w:bidi="th-TH"/>
              </w:rPr>
            </w:pPr>
          </w:p>
        </w:tc>
        <w:tc>
          <w:tcPr>
            <w:tcW w:w="1260" w:type="dxa"/>
            <w:tcBorders>
              <w:top w:val="nil"/>
              <w:left w:val="nil"/>
              <w:bottom w:val="nil"/>
              <w:right w:val="nil"/>
            </w:tcBorders>
            <w:shd w:val="clear" w:color="auto" w:fill="auto"/>
          </w:tcPr>
          <w:p w14:paraId="39EDC832" w14:textId="77777777" w:rsidR="00F70AF0" w:rsidRPr="00E9475D" w:rsidRDefault="00F70AF0" w:rsidP="00E9475D">
            <w:pPr>
              <w:spacing w:after="0" w:line="200" w:lineRule="exact"/>
              <w:ind w:right="-72"/>
              <w:jc w:val="right"/>
              <w:rPr>
                <w:rFonts w:ascii="Arial" w:hAnsi="Arial" w:cs="Arial"/>
                <w:b/>
                <w:bCs/>
                <w:sz w:val="18"/>
                <w:szCs w:val="18"/>
              </w:rPr>
            </w:pPr>
          </w:p>
        </w:tc>
        <w:tc>
          <w:tcPr>
            <w:tcW w:w="1350" w:type="dxa"/>
            <w:tcBorders>
              <w:top w:val="nil"/>
              <w:left w:val="nil"/>
              <w:bottom w:val="nil"/>
              <w:right w:val="nil"/>
            </w:tcBorders>
            <w:shd w:val="clear" w:color="auto" w:fill="FAFAFA"/>
          </w:tcPr>
          <w:p w14:paraId="7225FDC1" w14:textId="77777777" w:rsidR="00F70AF0" w:rsidRPr="00E9475D" w:rsidRDefault="00F70AF0" w:rsidP="00E9475D">
            <w:pPr>
              <w:spacing w:after="0" w:line="200" w:lineRule="exact"/>
              <w:ind w:left="-40" w:right="-72"/>
              <w:jc w:val="right"/>
              <w:rPr>
                <w:rFonts w:ascii="Arial" w:eastAsia="Arial Unicode MS" w:hAnsi="Arial" w:cs="Arial"/>
                <w:sz w:val="18"/>
                <w:szCs w:val="18"/>
                <w:lang w:val="en-GB"/>
              </w:rPr>
            </w:pPr>
          </w:p>
        </w:tc>
        <w:tc>
          <w:tcPr>
            <w:tcW w:w="1260" w:type="dxa"/>
            <w:tcBorders>
              <w:top w:val="nil"/>
              <w:left w:val="nil"/>
              <w:bottom w:val="nil"/>
              <w:right w:val="nil"/>
            </w:tcBorders>
            <w:shd w:val="clear" w:color="auto" w:fill="auto"/>
          </w:tcPr>
          <w:p w14:paraId="3684BBEA" w14:textId="77777777" w:rsidR="00F70AF0" w:rsidRPr="00E9475D" w:rsidRDefault="00F70AF0" w:rsidP="00E9475D">
            <w:pPr>
              <w:spacing w:after="0" w:line="200" w:lineRule="exact"/>
              <w:ind w:right="-72"/>
              <w:jc w:val="right"/>
              <w:rPr>
                <w:rFonts w:ascii="Arial" w:hAnsi="Arial" w:cs="Arial"/>
                <w:b/>
                <w:bCs/>
                <w:sz w:val="18"/>
                <w:szCs w:val="18"/>
              </w:rPr>
            </w:pPr>
          </w:p>
        </w:tc>
      </w:tr>
      <w:tr w:rsidR="00F70AF0" w:rsidRPr="00E9475D" w14:paraId="7DFA6935" w14:textId="77777777" w:rsidTr="003E100F">
        <w:tc>
          <w:tcPr>
            <w:tcW w:w="4230" w:type="dxa"/>
            <w:tcBorders>
              <w:top w:val="nil"/>
              <w:left w:val="nil"/>
              <w:bottom w:val="nil"/>
              <w:right w:val="nil"/>
            </w:tcBorders>
            <w:shd w:val="clear" w:color="auto" w:fill="auto"/>
          </w:tcPr>
          <w:p w14:paraId="6ACD9D89" w14:textId="77777777" w:rsidR="00F70AF0" w:rsidRPr="00E9475D" w:rsidRDefault="00F70AF0" w:rsidP="00E9475D">
            <w:pPr>
              <w:spacing w:after="0" w:line="200" w:lineRule="exact"/>
              <w:ind w:left="427"/>
              <w:jc w:val="both"/>
              <w:rPr>
                <w:rFonts w:ascii="Arial" w:hAnsi="Arial" w:cs="Arial"/>
                <w:sz w:val="18"/>
                <w:szCs w:val="18"/>
              </w:rPr>
            </w:pPr>
            <w:r w:rsidRPr="00E9475D">
              <w:rPr>
                <w:rFonts w:ascii="Arial" w:hAnsi="Arial" w:cs="Arial"/>
                <w:sz w:val="18"/>
                <w:szCs w:val="18"/>
              </w:rPr>
              <w:t>Subsidiaries</w:t>
            </w:r>
          </w:p>
        </w:tc>
        <w:tc>
          <w:tcPr>
            <w:tcW w:w="1372" w:type="dxa"/>
            <w:tcBorders>
              <w:top w:val="nil"/>
              <w:left w:val="nil"/>
              <w:bottom w:val="nil"/>
              <w:right w:val="nil"/>
            </w:tcBorders>
            <w:shd w:val="clear" w:color="auto" w:fill="FAFAFA"/>
          </w:tcPr>
          <w:p w14:paraId="6D217971" w14:textId="20BDEDBE" w:rsidR="00F70AF0" w:rsidRPr="00E9475D" w:rsidRDefault="00F70AF0" w:rsidP="00E9475D">
            <w:pPr>
              <w:spacing w:after="0" w:line="200" w:lineRule="exact"/>
              <w:ind w:left="-40" w:right="-72"/>
              <w:jc w:val="right"/>
              <w:rPr>
                <w:rFonts w:ascii="Arial" w:eastAsia="Arial Unicode MS" w:hAnsi="Arial" w:cs="Arial"/>
                <w:sz w:val="18"/>
                <w:szCs w:val="18"/>
                <w:lang w:val="en-GB" w:bidi="th-TH"/>
              </w:rPr>
            </w:pPr>
            <w:r w:rsidRPr="00E9475D">
              <w:rPr>
                <w:rFonts w:ascii="Arial" w:eastAsia="Arial Unicode MS" w:hAnsi="Arial" w:cs="Arial"/>
                <w:sz w:val="18"/>
                <w:szCs w:val="18"/>
                <w:lang w:val="en-GB" w:bidi="th-TH"/>
              </w:rPr>
              <w:t>-</w:t>
            </w:r>
          </w:p>
        </w:tc>
        <w:tc>
          <w:tcPr>
            <w:tcW w:w="1260" w:type="dxa"/>
            <w:tcBorders>
              <w:top w:val="nil"/>
              <w:left w:val="nil"/>
              <w:bottom w:val="nil"/>
              <w:right w:val="nil"/>
            </w:tcBorders>
            <w:shd w:val="clear" w:color="auto" w:fill="auto"/>
          </w:tcPr>
          <w:p w14:paraId="383CDAD0" w14:textId="77777777" w:rsidR="00F70AF0" w:rsidRPr="00E9475D" w:rsidRDefault="00F70AF0" w:rsidP="00E9475D">
            <w:pPr>
              <w:spacing w:after="0" w:line="200" w:lineRule="exact"/>
              <w:ind w:left="-40" w:right="-72"/>
              <w:jc w:val="right"/>
              <w:rPr>
                <w:rFonts w:ascii="Arial" w:eastAsia="Arial Unicode MS" w:hAnsi="Arial" w:cs="Arial"/>
                <w:sz w:val="18"/>
                <w:szCs w:val="18"/>
              </w:rPr>
            </w:pPr>
            <w:r w:rsidRPr="00E9475D">
              <w:rPr>
                <w:rFonts w:ascii="Arial" w:eastAsia="Arial Unicode MS" w:hAnsi="Arial" w:cs="Arial"/>
                <w:sz w:val="18"/>
                <w:szCs w:val="18"/>
              </w:rPr>
              <w:t>-</w:t>
            </w:r>
          </w:p>
        </w:tc>
        <w:tc>
          <w:tcPr>
            <w:tcW w:w="1350" w:type="dxa"/>
            <w:tcBorders>
              <w:top w:val="nil"/>
              <w:left w:val="nil"/>
              <w:bottom w:val="nil"/>
              <w:right w:val="nil"/>
            </w:tcBorders>
            <w:shd w:val="clear" w:color="auto" w:fill="FAFAFA"/>
          </w:tcPr>
          <w:p w14:paraId="11A333A9" w14:textId="3BBC8798" w:rsidR="00F70AF0" w:rsidRPr="00E9475D" w:rsidRDefault="00F70AF0" w:rsidP="00E9475D">
            <w:pPr>
              <w:spacing w:after="0" w:line="200" w:lineRule="exact"/>
              <w:ind w:left="-40" w:right="-72"/>
              <w:jc w:val="right"/>
              <w:rPr>
                <w:rFonts w:ascii="Arial" w:eastAsia="Arial Unicode MS" w:hAnsi="Arial" w:cs="Arial"/>
                <w:sz w:val="18"/>
                <w:szCs w:val="18"/>
                <w:lang w:val="en-GB"/>
              </w:rPr>
            </w:pPr>
            <w:r w:rsidRPr="00E9475D">
              <w:rPr>
                <w:rFonts w:ascii="Arial" w:eastAsia="Arial Unicode MS" w:hAnsi="Arial" w:cs="Arial"/>
                <w:sz w:val="18"/>
                <w:szCs w:val="18"/>
                <w:lang w:val="en-GB"/>
              </w:rPr>
              <w:t>488,715,970</w:t>
            </w:r>
          </w:p>
        </w:tc>
        <w:tc>
          <w:tcPr>
            <w:tcW w:w="1260" w:type="dxa"/>
            <w:tcBorders>
              <w:top w:val="nil"/>
              <w:left w:val="nil"/>
              <w:bottom w:val="nil"/>
              <w:right w:val="nil"/>
            </w:tcBorders>
            <w:shd w:val="clear" w:color="auto" w:fill="auto"/>
          </w:tcPr>
          <w:p w14:paraId="3D01828E" w14:textId="77777777" w:rsidR="00F70AF0" w:rsidRPr="00E9475D" w:rsidRDefault="00F70AF0" w:rsidP="00E9475D">
            <w:pPr>
              <w:spacing w:after="0" w:line="200" w:lineRule="exact"/>
              <w:ind w:left="-40" w:right="-72"/>
              <w:jc w:val="right"/>
              <w:rPr>
                <w:rFonts w:ascii="Arial" w:eastAsia="Arial Unicode MS" w:hAnsi="Arial" w:cs="Arial"/>
                <w:sz w:val="18"/>
                <w:szCs w:val="18"/>
              </w:rPr>
            </w:pPr>
            <w:r w:rsidRPr="00E9475D">
              <w:rPr>
                <w:rFonts w:ascii="Arial" w:eastAsia="Arial Unicode MS" w:hAnsi="Arial" w:cs="Arial"/>
                <w:sz w:val="18"/>
                <w:szCs w:val="18"/>
                <w:lang w:val="en-GB"/>
              </w:rPr>
              <w:t>928,062,248</w:t>
            </w:r>
          </w:p>
        </w:tc>
      </w:tr>
      <w:tr w:rsidR="00F70AF0" w:rsidRPr="00E9475D" w14:paraId="435B510C" w14:textId="77777777" w:rsidTr="003E100F">
        <w:tc>
          <w:tcPr>
            <w:tcW w:w="4230" w:type="dxa"/>
            <w:tcBorders>
              <w:top w:val="nil"/>
              <w:left w:val="nil"/>
              <w:bottom w:val="nil"/>
              <w:right w:val="nil"/>
            </w:tcBorders>
            <w:shd w:val="clear" w:color="auto" w:fill="auto"/>
          </w:tcPr>
          <w:p w14:paraId="0AA31E7A" w14:textId="77777777" w:rsidR="00F70AF0" w:rsidRPr="00E9475D" w:rsidRDefault="00F70AF0" w:rsidP="00E9475D">
            <w:pPr>
              <w:spacing w:after="0" w:line="200" w:lineRule="exact"/>
              <w:ind w:left="427"/>
              <w:jc w:val="both"/>
              <w:rPr>
                <w:rFonts w:ascii="Arial" w:hAnsi="Arial" w:cs="Arial"/>
                <w:sz w:val="18"/>
                <w:szCs w:val="18"/>
              </w:rPr>
            </w:pPr>
            <w:r w:rsidRPr="00E9475D">
              <w:rPr>
                <w:rFonts w:ascii="Arial" w:hAnsi="Arial" w:cs="Arial"/>
                <w:sz w:val="18"/>
                <w:szCs w:val="18"/>
              </w:rPr>
              <w:t>Other related parties</w:t>
            </w:r>
          </w:p>
        </w:tc>
        <w:tc>
          <w:tcPr>
            <w:tcW w:w="1372" w:type="dxa"/>
            <w:tcBorders>
              <w:top w:val="nil"/>
              <w:left w:val="nil"/>
              <w:bottom w:val="nil"/>
              <w:right w:val="nil"/>
            </w:tcBorders>
            <w:shd w:val="clear" w:color="auto" w:fill="FAFAFA"/>
          </w:tcPr>
          <w:p w14:paraId="2ED4EA7D" w14:textId="31564D98" w:rsidR="00F70AF0" w:rsidRPr="00E9475D" w:rsidRDefault="00F70AF0" w:rsidP="00E9475D">
            <w:pPr>
              <w:spacing w:after="0" w:line="200" w:lineRule="exact"/>
              <w:ind w:left="-40" w:right="-72"/>
              <w:jc w:val="right"/>
              <w:rPr>
                <w:rFonts w:ascii="Arial" w:eastAsia="Arial Unicode MS" w:hAnsi="Arial" w:cs="Arial"/>
                <w:sz w:val="18"/>
                <w:szCs w:val="18"/>
                <w:lang w:val="en-GB" w:bidi="th-TH"/>
              </w:rPr>
            </w:pPr>
            <w:r w:rsidRPr="00E9475D">
              <w:rPr>
                <w:rFonts w:ascii="Arial" w:eastAsia="Arial Unicode MS" w:hAnsi="Arial" w:cs="Arial"/>
                <w:sz w:val="18"/>
                <w:szCs w:val="18"/>
                <w:lang w:val="en-GB" w:bidi="th-TH"/>
              </w:rPr>
              <w:t>-</w:t>
            </w:r>
          </w:p>
        </w:tc>
        <w:tc>
          <w:tcPr>
            <w:tcW w:w="1260" w:type="dxa"/>
            <w:tcBorders>
              <w:top w:val="nil"/>
              <w:left w:val="nil"/>
              <w:bottom w:val="nil"/>
              <w:right w:val="nil"/>
            </w:tcBorders>
            <w:shd w:val="clear" w:color="auto" w:fill="auto"/>
          </w:tcPr>
          <w:p w14:paraId="393491C8" w14:textId="77777777" w:rsidR="00F70AF0" w:rsidRPr="00E9475D" w:rsidRDefault="00F70AF0" w:rsidP="00E9475D">
            <w:pPr>
              <w:spacing w:after="0" w:line="200" w:lineRule="exact"/>
              <w:ind w:left="-40" w:right="-72"/>
              <w:jc w:val="right"/>
              <w:rPr>
                <w:rFonts w:ascii="Arial" w:eastAsia="Arial Unicode MS" w:hAnsi="Arial" w:cs="Arial"/>
                <w:sz w:val="18"/>
                <w:szCs w:val="18"/>
              </w:rPr>
            </w:pPr>
            <w:r w:rsidRPr="00E9475D">
              <w:rPr>
                <w:rFonts w:ascii="Arial" w:eastAsia="Arial Unicode MS" w:hAnsi="Arial" w:cs="Arial"/>
                <w:sz w:val="18"/>
                <w:szCs w:val="18"/>
                <w:lang w:val="en-GB"/>
              </w:rPr>
              <w:t>68</w:t>
            </w:r>
            <w:r w:rsidRPr="00E9475D">
              <w:rPr>
                <w:rFonts w:ascii="Arial" w:eastAsia="Arial Unicode MS" w:hAnsi="Arial" w:cs="Arial"/>
                <w:sz w:val="18"/>
                <w:szCs w:val="18"/>
              </w:rPr>
              <w:t>,</w:t>
            </w:r>
            <w:r w:rsidRPr="00E9475D">
              <w:rPr>
                <w:rFonts w:ascii="Arial" w:eastAsia="Arial Unicode MS" w:hAnsi="Arial" w:cs="Arial"/>
                <w:sz w:val="18"/>
                <w:szCs w:val="18"/>
                <w:lang w:val="en-GB"/>
              </w:rPr>
              <w:t>243</w:t>
            </w:r>
            <w:r w:rsidRPr="00E9475D">
              <w:rPr>
                <w:rFonts w:ascii="Arial" w:eastAsia="Arial Unicode MS" w:hAnsi="Arial" w:cs="Arial"/>
                <w:sz w:val="18"/>
                <w:szCs w:val="18"/>
              </w:rPr>
              <w:t>,</w:t>
            </w:r>
            <w:r w:rsidRPr="00E9475D">
              <w:rPr>
                <w:rFonts w:ascii="Arial" w:eastAsia="Arial Unicode MS" w:hAnsi="Arial" w:cs="Arial"/>
                <w:sz w:val="18"/>
                <w:szCs w:val="18"/>
                <w:lang w:val="en-GB"/>
              </w:rPr>
              <w:t>800</w:t>
            </w:r>
          </w:p>
        </w:tc>
        <w:tc>
          <w:tcPr>
            <w:tcW w:w="1350" w:type="dxa"/>
            <w:tcBorders>
              <w:top w:val="nil"/>
              <w:left w:val="nil"/>
              <w:bottom w:val="nil"/>
              <w:right w:val="nil"/>
            </w:tcBorders>
            <w:shd w:val="clear" w:color="auto" w:fill="FAFAFA"/>
          </w:tcPr>
          <w:p w14:paraId="30C96D5D" w14:textId="4AAAB8DF" w:rsidR="00F70AF0" w:rsidRPr="00E9475D" w:rsidRDefault="00F70AF0" w:rsidP="00E9475D">
            <w:pPr>
              <w:spacing w:after="0" w:line="200" w:lineRule="exact"/>
              <w:ind w:left="-40" w:right="-72"/>
              <w:jc w:val="right"/>
              <w:rPr>
                <w:rFonts w:ascii="Arial" w:eastAsia="Arial Unicode MS" w:hAnsi="Arial" w:cs="Arial"/>
                <w:sz w:val="18"/>
                <w:szCs w:val="18"/>
                <w:lang w:val="en-GB"/>
              </w:rPr>
            </w:pPr>
            <w:r w:rsidRPr="00E9475D">
              <w:rPr>
                <w:rFonts w:ascii="Arial" w:eastAsia="Arial Unicode MS" w:hAnsi="Arial" w:cs="Arial"/>
                <w:sz w:val="18"/>
                <w:szCs w:val="18"/>
                <w:lang w:val="en-GB"/>
              </w:rPr>
              <w:t>-</w:t>
            </w:r>
          </w:p>
        </w:tc>
        <w:tc>
          <w:tcPr>
            <w:tcW w:w="1260" w:type="dxa"/>
            <w:tcBorders>
              <w:top w:val="nil"/>
              <w:left w:val="nil"/>
              <w:bottom w:val="nil"/>
              <w:right w:val="nil"/>
            </w:tcBorders>
            <w:shd w:val="clear" w:color="auto" w:fill="auto"/>
          </w:tcPr>
          <w:p w14:paraId="3A755C1B" w14:textId="77777777" w:rsidR="00F70AF0" w:rsidRPr="00E9475D" w:rsidRDefault="00F70AF0" w:rsidP="00E9475D">
            <w:pPr>
              <w:spacing w:after="0" w:line="200" w:lineRule="exact"/>
              <w:ind w:left="-40" w:right="-72"/>
              <w:jc w:val="right"/>
              <w:rPr>
                <w:rFonts w:ascii="Arial" w:eastAsia="Arial Unicode MS" w:hAnsi="Arial" w:cs="Arial"/>
                <w:sz w:val="18"/>
                <w:szCs w:val="18"/>
              </w:rPr>
            </w:pPr>
            <w:r w:rsidRPr="00E9475D">
              <w:rPr>
                <w:rFonts w:ascii="Arial" w:eastAsia="Arial Unicode MS" w:hAnsi="Arial" w:cs="Arial"/>
                <w:sz w:val="18"/>
                <w:szCs w:val="18"/>
                <w:lang w:val="en-GB"/>
              </w:rPr>
              <w:t>68</w:t>
            </w:r>
            <w:r w:rsidRPr="00E9475D">
              <w:rPr>
                <w:rFonts w:ascii="Arial" w:eastAsia="Arial Unicode MS" w:hAnsi="Arial" w:cs="Arial"/>
                <w:sz w:val="18"/>
                <w:szCs w:val="18"/>
              </w:rPr>
              <w:t>,</w:t>
            </w:r>
            <w:r w:rsidRPr="00E9475D">
              <w:rPr>
                <w:rFonts w:ascii="Arial" w:eastAsia="Arial Unicode MS" w:hAnsi="Arial" w:cs="Arial"/>
                <w:sz w:val="18"/>
                <w:szCs w:val="18"/>
                <w:lang w:val="en-GB"/>
              </w:rPr>
              <w:t>243</w:t>
            </w:r>
            <w:r w:rsidRPr="00E9475D">
              <w:rPr>
                <w:rFonts w:ascii="Arial" w:eastAsia="Arial Unicode MS" w:hAnsi="Arial" w:cs="Arial"/>
                <w:sz w:val="18"/>
                <w:szCs w:val="18"/>
              </w:rPr>
              <w:t>,</w:t>
            </w:r>
            <w:r w:rsidRPr="00E9475D">
              <w:rPr>
                <w:rFonts w:ascii="Arial" w:eastAsia="Arial Unicode MS" w:hAnsi="Arial" w:cs="Arial"/>
                <w:sz w:val="18"/>
                <w:szCs w:val="18"/>
                <w:lang w:val="en-GB"/>
              </w:rPr>
              <w:t>800</w:t>
            </w:r>
          </w:p>
        </w:tc>
      </w:tr>
      <w:tr w:rsidR="00F70AF0" w:rsidRPr="00E9475D" w14:paraId="4CAFC017" w14:textId="77777777" w:rsidTr="003E100F">
        <w:tc>
          <w:tcPr>
            <w:tcW w:w="4230" w:type="dxa"/>
            <w:tcBorders>
              <w:top w:val="nil"/>
              <w:left w:val="nil"/>
              <w:bottom w:val="nil"/>
              <w:right w:val="nil"/>
            </w:tcBorders>
            <w:shd w:val="clear" w:color="auto" w:fill="auto"/>
          </w:tcPr>
          <w:p w14:paraId="21412003" w14:textId="77777777" w:rsidR="00F70AF0" w:rsidRPr="00E9475D" w:rsidRDefault="00F70AF0" w:rsidP="00E9475D">
            <w:pPr>
              <w:spacing w:after="0" w:line="100" w:lineRule="exact"/>
              <w:ind w:left="427"/>
              <w:jc w:val="both"/>
              <w:rPr>
                <w:rFonts w:ascii="Arial" w:hAnsi="Arial" w:cs="Arial"/>
                <w:sz w:val="18"/>
                <w:szCs w:val="18"/>
              </w:rPr>
            </w:pPr>
          </w:p>
        </w:tc>
        <w:tc>
          <w:tcPr>
            <w:tcW w:w="1372" w:type="dxa"/>
            <w:tcBorders>
              <w:top w:val="nil"/>
              <w:left w:val="nil"/>
              <w:bottom w:val="nil"/>
              <w:right w:val="nil"/>
            </w:tcBorders>
            <w:shd w:val="clear" w:color="auto" w:fill="FAFAFA"/>
          </w:tcPr>
          <w:p w14:paraId="5A75E715" w14:textId="77777777" w:rsidR="00F70AF0" w:rsidRPr="00E9475D" w:rsidRDefault="00F70AF0" w:rsidP="00E9475D">
            <w:pPr>
              <w:spacing w:after="0" w:line="100" w:lineRule="exact"/>
              <w:ind w:left="427"/>
              <w:jc w:val="both"/>
              <w:rPr>
                <w:rFonts w:ascii="Arial" w:hAnsi="Arial" w:cs="Arial"/>
                <w:sz w:val="18"/>
                <w:szCs w:val="18"/>
              </w:rPr>
            </w:pPr>
          </w:p>
        </w:tc>
        <w:tc>
          <w:tcPr>
            <w:tcW w:w="1260" w:type="dxa"/>
            <w:tcBorders>
              <w:top w:val="nil"/>
              <w:left w:val="nil"/>
              <w:bottom w:val="nil"/>
              <w:right w:val="nil"/>
            </w:tcBorders>
            <w:shd w:val="clear" w:color="auto" w:fill="auto"/>
          </w:tcPr>
          <w:p w14:paraId="782F0238" w14:textId="77777777" w:rsidR="00F70AF0" w:rsidRPr="00E9475D" w:rsidRDefault="00F70AF0" w:rsidP="00E9475D">
            <w:pPr>
              <w:spacing w:after="0" w:line="100" w:lineRule="exact"/>
              <w:ind w:left="427"/>
              <w:jc w:val="both"/>
              <w:rPr>
                <w:rFonts w:ascii="Arial" w:hAnsi="Arial" w:cs="Arial"/>
                <w:sz w:val="18"/>
                <w:szCs w:val="18"/>
              </w:rPr>
            </w:pPr>
          </w:p>
        </w:tc>
        <w:tc>
          <w:tcPr>
            <w:tcW w:w="1350" w:type="dxa"/>
            <w:tcBorders>
              <w:top w:val="nil"/>
              <w:left w:val="nil"/>
              <w:bottom w:val="nil"/>
              <w:right w:val="nil"/>
            </w:tcBorders>
            <w:shd w:val="clear" w:color="auto" w:fill="FAFAFA"/>
          </w:tcPr>
          <w:p w14:paraId="3E750645" w14:textId="77777777" w:rsidR="00F70AF0" w:rsidRPr="00E9475D" w:rsidRDefault="00F70AF0" w:rsidP="00E9475D">
            <w:pPr>
              <w:spacing w:after="0" w:line="100" w:lineRule="exact"/>
              <w:ind w:left="427"/>
              <w:jc w:val="both"/>
              <w:rPr>
                <w:rFonts w:ascii="Arial" w:hAnsi="Arial" w:cs="Arial"/>
                <w:sz w:val="18"/>
                <w:szCs w:val="18"/>
              </w:rPr>
            </w:pPr>
          </w:p>
        </w:tc>
        <w:tc>
          <w:tcPr>
            <w:tcW w:w="1260" w:type="dxa"/>
            <w:tcBorders>
              <w:top w:val="nil"/>
              <w:left w:val="nil"/>
              <w:bottom w:val="nil"/>
              <w:right w:val="nil"/>
            </w:tcBorders>
            <w:shd w:val="clear" w:color="auto" w:fill="auto"/>
          </w:tcPr>
          <w:p w14:paraId="2A7E5C82" w14:textId="77777777" w:rsidR="00F70AF0" w:rsidRPr="00E9475D" w:rsidRDefault="00F70AF0" w:rsidP="00E9475D">
            <w:pPr>
              <w:spacing w:after="0" w:line="100" w:lineRule="exact"/>
              <w:ind w:left="427"/>
              <w:jc w:val="both"/>
              <w:rPr>
                <w:rFonts w:ascii="Arial" w:hAnsi="Arial" w:cs="Arial"/>
                <w:sz w:val="18"/>
                <w:szCs w:val="18"/>
              </w:rPr>
            </w:pPr>
          </w:p>
        </w:tc>
      </w:tr>
      <w:tr w:rsidR="00F70AF0" w:rsidRPr="00E9475D" w14:paraId="0FA1F0E7" w14:textId="77777777" w:rsidTr="003E100F">
        <w:tc>
          <w:tcPr>
            <w:tcW w:w="4230" w:type="dxa"/>
            <w:tcBorders>
              <w:top w:val="nil"/>
              <w:left w:val="nil"/>
              <w:bottom w:val="nil"/>
              <w:right w:val="nil"/>
            </w:tcBorders>
            <w:shd w:val="clear" w:color="auto" w:fill="auto"/>
          </w:tcPr>
          <w:p w14:paraId="0D691C88" w14:textId="77777777" w:rsidR="00F70AF0" w:rsidRPr="00E9475D" w:rsidRDefault="00F70AF0" w:rsidP="00E9475D">
            <w:pPr>
              <w:spacing w:after="0" w:line="200" w:lineRule="exact"/>
              <w:ind w:left="427"/>
              <w:jc w:val="both"/>
              <w:rPr>
                <w:rFonts w:ascii="Arial" w:hAnsi="Arial" w:cs="Arial"/>
                <w:b/>
                <w:bCs/>
                <w:sz w:val="18"/>
                <w:szCs w:val="18"/>
              </w:rPr>
            </w:pPr>
            <w:r w:rsidRPr="00E9475D">
              <w:rPr>
                <w:rFonts w:ascii="Arial" w:hAnsi="Arial" w:cs="Arial"/>
                <w:b/>
                <w:bCs/>
                <w:sz w:val="18"/>
                <w:szCs w:val="18"/>
              </w:rPr>
              <w:t>Management fee income</w:t>
            </w:r>
          </w:p>
        </w:tc>
        <w:tc>
          <w:tcPr>
            <w:tcW w:w="1372" w:type="dxa"/>
            <w:tcBorders>
              <w:top w:val="nil"/>
              <w:left w:val="nil"/>
              <w:bottom w:val="nil"/>
              <w:right w:val="nil"/>
            </w:tcBorders>
            <w:shd w:val="clear" w:color="auto" w:fill="FAFAFA"/>
          </w:tcPr>
          <w:p w14:paraId="14784FA5" w14:textId="77777777" w:rsidR="00F70AF0" w:rsidRPr="00E9475D" w:rsidRDefault="00F70AF0" w:rsidP="00E9475D">
            <w:pPr>
              <w:spacing w:after="0" w:line="200" w:lineRule="exact"/>
              <w:ind w:left="-40" w:right="-72"/>
              <w:jc w:val="right"/>
              <w:rPr>
                <w:rFonts w:ascii="Arial" w:eastAsia="Arial Unicode MS" w:hAnsi="Arial" w:cs="Arial"/>
                <w:sz w:val="18"/>
                <w:szCs w:val="18"/>
                <w:lang w:val="en-GB" w:bidi="th-TH"/>
              </w:rPr>
            </w:pPr>
          </w:p>
        </w:tc>
        <w:tc>
          <w:tcPr>
            <w:tcW w:w="1260" w:type="dxa"/>
            <w:tcBorders>
              <w:top w:val="nil"/>
              <w:left w:val="nil"/>
              <w:bottom w:val="nil"/>
              <w:right w:val="nil"/>
            </w:tcBorders>
            <w:shd w:val="clear" w:color="auto" w:fill="auto"/>
          </w:tcPr>
          <w:p w14:paraId="6694364B" w14:textId="77777777" w:rsidR="00F70AF0" w:rsidRPr="00E9475D" w:rsidRDefault="00F70AF0" w:rsidP="00E9475D">
            <w:pPr>
              <w:spacing w:after="0" w:line="200" w:lineRule="exact"/>
              <w:ind w:right="-72"/>
              <w:jc w:val="right"/>
              <w:rPr>
                <w:rFonts w:ascii="Arial" w:hAnsi="Arial" w:cs="Arial"/>
                <w:b/>
                <w:bCs/>
                <w:sz w:val="18"/>
                <w:szCs w:val="18"/>
              </w:rPr>
            </w:pPr>
          </w:p>
        </w:tc>
        <w:tc>
          <w:tcPr>
            <w:tcW w:w="1350" w:type="dxa"/>
            <w:tcBorders>
              <w:top w:val="nil"/>
              <w:left w:val="nil"/>
              <w:bottom w:val="nil"/>
              <w:right w:val="nil"/>
            </w:tcBorders>
            <w:shd w:val="clear" w:color="auto" w:fill="FAFAFA"/>
          </w:tcPr>
          <w:p w14:paraId="5EF3D4C7" w14:textId="77777777" w:rsidR="00F70AF0" w:rsidRPr="00E9475D" w:rsidRDefault="00F70AF0" w:rsidP="00E9475D">
            <w:pPr>
              <w:spacing w:after="0" w:line="200" w:lineRule="exact"/>
              <w:ind w:left="-40" w:right="-72"/>
              <w:jc w:val="right"/>
              <w:rPr>
                <w:rFonts w:ascii="Arial" w:eastAsia="Arial Unicode MS" w:hAnsi="Arial" w:cs="Arial"/>
                <w:sz w:val="18"/>
                <w:szCs w:val="18"/>
                <w:lang w:val="en-GB"/>
              </w:rPr>
            </w:pPr>
          </w:p>
        </w:tc>
        <w:tc>
          <w:tcPr>
            <w:tcW w:w="1260" w:type="dxa"/>
            <w:tcBorders>
              <w:top w:val="nil"/>
              <w:left w:val="nil"/>
              <w:bottom w:val="nil"/>
              <w:right w:val="nil"/>
            </w:tcBorders>
            <w:shd w:val="clear" w:color="auto" w:fill="auto"/>
          </w:tcPr>
          <w:p w14:paraId="4B36C7F5" w14:textId="77777777" w:rsidR="00F70AF0" w:rsidRPr="00E9475D" w:rsidRDefault="00F70AF0" w:rsidP="00E9475D">
            <w:pPr>
              <w:spacing w:after="0" w:line="200" w:lineRule="exact"/>
              <w:ind w:right="-72"/>
              <w:jc w:val="right"/>
              <w:rPr>
                <w:rFonts w:ascii="Arial" w:hAnsi="Arial" w:cs="Arial"/>
                <w:b/>
                <w:bCs/>
                <w:sz w:val="18"/>
                <w:szCs w:val="18"/>
              </w:rPr>
            </w:pPr>
          </w:p>
        </w:tc>
      </w:tr>
      <w:tr w:rsidR="00F70AF0" w:rsidRPr="00E9475D" w14:paraId="263FEBD2" w14:textId="77777777" w:rsidTr="003E100F">
        <w:tc>
          <w:tcPr>
            <w:tcW w:w="4230" w:type="dxa"/>
            <w:tcBorders>
              <w:top w:val="nil"/>
              <w:left w:val="nil"/>
              <w:bottom w:val="nil"/>
              <w:right w:val="nil"/>
            </w:tcBorders>
            <w:shd w:val="clear" w:color="auto" w:fill="auto"/>
          </w:tcPr>
          <w:p w14:paraId="52A37ACD" w14:textId="77777777" w:rsidR="00F70AF0" w:rsidRPr="00E9475D" w:rsidRDefault="00F70AF0" w:rsidP="00E9475D">
            <w:pPr>
              <w:spacing w:after="0" w:line="200" w:lineRule="exact"/>
              <w:ind w:left="427"/>
              <w:jc w:val="both"/>
              <w:rPr>
                <w:rFonts w:ascii="Arial" w:hAnsi="Arial" w:cs="Arial"/>
                <w:b/>
                <w:bCs/>
                <w:sz w:val="18"/>
                <w:szCs w:val="18"/>
              </w:rPr>
            </w:pPr>
            <w:r w:rsidRPr="00E9475D">
              <w:rPr>
                <w:rFonts w:ascii="Arial" w:hAnsi="Arial" w:cs="Arial"/>
                <w:sz w:val="18"/>
                <w:szCs w:val="18"/>
              </w:rPr>
              <w:t>Subsidiaries</w:t>
            </w:r>
          </w:p>
        </w:tc>
        <w:tc>
          <w:tcPr>
            <w:tcW w:w="1372" w:type="dxa"/>
            <w:tcBorders>
              <w:top w:val="nil"/>
              <w:left w:val="nil"/>
              <w:bottom w:val="nil"/>
              <w:right w:val="nil"/>
            </w:tcBorders>
            <w:shd w:val="clear" w:color="auto" w:fill="FAFAFA"/>
          </w:tcPr>
          <w:p w14:paraId="64AADCBE" w14:textId="3D32704D" w:rsidR="00F70AF0" w:rsidRPr="00E9475D" w:rsidRDefault="00F70AF0" w:rsidP="00E9475D">
            <w:pPr>
              <w:spacing w:after="0" w:line="200" w:lineRule="exact"/>
              <w:ind w:left="-40" w:right="-72"/>
              <w:jc w:val="right"/>
              <w:rPr>
                <w:rFonts w:ascii="Arial" w:eastAsia="Arial Unicode MS" w:hAnsi="Arial" w:cs="Arial"/>
                <w:sz w:val="18"/>
                <w:szCs w:val="18"/>
                <w:lang w:val="en-GB" w:bidi="th-TH"/>
              </w:rPr>
            </w:pPr>
            <w:r w:rsidRPr="00E9475D">
              <w:rPr>
                <w:rFonts w:ascii="Arial" w:eastAsia="Arial Unicode MS" w:hAnsi="Arial" w:cs="Arial"/>
                <w:sz w:val="18"/>
                <w:szCs w:val="18"/>
                <w:lang w:val="en-GB" w:bidi="th-TH"/>
              </w:rPr>
              <w:t>-</w:t>
            </w:r>
          </w:p>
        </w:tc>
        <w:tc>
          <w:tcPr>
            <w:tcW w:w="1260" w:type="dxa"/>
            <w:tcBorders>
              <w:top w:val="nil"/>
              <w:left w:val="nil"/>
              <w:bottom w:val="nil"/>
              <w:right w:val="nil"/>
            </w:tcBorders>
            <w:shd w:val="clear" w:color="auto" w:fill="auto"/>
          </w:tcPr>
          <w:p w14:paraId="09E34FCD" w14:textId="77777777" w:rsidR="00F70AF0" w:rsidRPr="00E9475D" w:rsidRDefault="00F70AF0" w:rsidP="00E9475D">
            <w:pPr>
              <w:spacing w:after="0" w:line="200" w:lineRule="exact"/>
              <w:ind w:left="-40" w:right="-72"/>
              <w:jc w:val="right"/>
              <w:rPr>
                <w:rFonts w:ascii="Arial" w:eastAsia="Arial Unicode MS" w:hAnsi="Arial" w:cs="Arial"/>
                <w:sz w:val="18"/>
                <w:szCs w:val="18"/>
              </w:rPr>
            </w:pPr>
            <w:r w:rsidRPr="00E9475D">
              <w:rPr>
                <w:rFonts w:ascii="Arial" w:eastAsia="Arial Unicode MS" w:hAnsi="Arial" w:cs="Arial"/>
                <w:sz w:val="18"/>
                <w:szCs w:val="18"/>
              </w:rPr>
              <w:t>-</w:t>
            </w:r>
          </w:p>
        </w:tc>
        <w:tc>
          <w:tcPr>
            <w:tcW w:w="1350" w:type="dxa"/>
            <w:tcBorders>
              <w:top w:val="nil"/>
              <w:left w:val="nil"/>
              <w:bottom w:val="nil"/>
              <w:right w:val="nil"/>
            </w:tcBorders>
            <w:shd w:val="clear" w:color="auto" w:fill="FAFAFA"/>
          </w:tcPr>
          <w:p w14:paraId="707918BA" w14:textId="70EFDE5C" w:rsidR="00F70AF0" w:rsidRPr="00E9475D" w:rsidRDefault="00F70AF0" w:rsidP="00E9475D">
            <w:pPr>
              <w:spacing w:after="0" w:line="200" w:lineRule="exact"/>
              <w:ind w:left="-40" w:right="-72"/>
              <w:jc w:val="right"/>
              <w:rPr>
                <w:rFonts w:ascii="Arial" w:eastAsia="Arial Unicode MS" w:hAnsi="Arial" w:cs="Arial"/>
                <w:sz w:val="18"/>
                <w:szCs w:val="18"/>
                <w:lang w:val="en-GB"/>
              </w:rPr>
            </w:pPr>
            <w:r w:rsidRPr="00E9475D">
              <w:rPr>
                <w:rFonts w:ascii="Arial" w:eastAsia="Arial Unicode MS" w:hAnsi="Arial" w:cs="Arial"/>
                <w:sz w:val="18"/>
                <w:szCs w:val="18"/>
                <w:lang w:val="en-GB"/>
              </w:rPr>
              <w:t>3,477,305</w:t>
            </w:r>
          </w:p>
        </w:tc>
        <w:tc>
          <w:tcPr>
            <w:tcW w:w="1260" w:type="dxa"/>
            <w:tcBorders>
              <w:top w:val="nil"/>
              <w:left w:val="nil"/>
              <w:bottom w:val="nil"/>
              <w:right w:val="nil"/>
            </w:tcBorders>
            <w:shd w:val="clear" w:color="auto" w:fill="auto"/>
          </w:tcPr>
          <w:p w14:paraId="70B68CAE" w14:textId="77777777" w:rsidR="00F70AF0" w:rsidRPr="00E9475D" w:rsidRDefault="00F70AF0" w:rsidP="00E9475D">
            <w:pPr>
              <w:spacing w:after="0" w:line="200" w:lineRule="exact"/>
              <w:ind w:left="-40" w:right="-72"/>
              <w:jc w:val="right"/>
              <w:rPr>
                <w:rFonts w:ascii="Arial" w:eastAsia="Arial Unicode MS" w:hAnsi="Arial" w:cs="Arial"/>
                <w:sz w:val="18"/>
                <w:szCs w:val="18"/>
              </w:rPr>
            </w:pPr>
            <w:r w:rsidRPr="00E9475D">
              <w:rPr>
                <w:rFonts w:ascii="Arial" w:eastAsia="Arial Unicode MS" w:hAnsi="Arial" w:cs="Arial"/>
                <w:sz w:val="18"/>
                <w:szCs w:val="18"/>
                <w:lang w:val="en-GB"/>
              </w:rPr>
              <w:t>3</w:t>
            </w:r>
            <w:r w:rsidRPr="00E9475D">
              <w:rPr>
                <w:rFonts w:ascii="Arial" w:eastAsia="Arial Unicode MS" w:hAnsi="Arial" w:cs="Arial"/>
                <w:sz w:val="18"/>
                <w:szCs w:val="18"/>
              </w:rPr>
              <w:t>,</w:t>
            </w:r>
            <w:r w:rsidRPr="00E9475D">
              <w:rPr>
                <w:rFonts w:ascii="Arial" w:eastAsia="Arial Unicode MS" w:hAnsi="Arial" w:cs="Arial"/>
                <w:sz w:val="18"/>
                <w:szCs w:val="18"/>
                <w:lang w:val="en-GB"/>
              </w:rPr>
              <w:t>141</w:t>
            </w:r>
            <w:r w:rsidRPr="00E9475D">
              <w:rPr>
                <w:rFonts w:ascii="Arial" w:eastAsia="Arial Unicode MS" w:hAnsi="Arial" w:cs="Arial"/>
                <w:sz w:val="18"/>
                <w:szCs w:val="18"/>
              </w:rPr>
              <w:t>,</w:t>
            </w:r>
            <w:r w:rsidRPr="00E9475D">
              <w:rPr>
                <w:rFonts w:ascii="Arial" w:eastAsia="Arial Unicode MS" w:hAnsi="Arial" w:cs="Arial"/>
                <w:sz w:val="18"/>
                <w:szCs w:val="18"/>
                <w:lang w:val="en-GB"/>
              </w:rPr>
              <w:t>258</w:t>
            </w:r>
          </w:p>
        </w:tc>
      </w:tr>
      <w:tr w:rsidR="00F70AF0" w:rsidRPr="00E9475D" w14:paraId="6FC46591" w14:textId="77777777" w:rsidTr="003E100F">
        <w:tc>
          <w:tcPr>
            <w:tcW w:w="4230" w:type="dxa"/>
            <w:tcBorders>
              <w:top w:val="nil"/>
              <w:left w:val="nil"/>
              <w:bottom w:val="nil"/>
              <w:right w:val="nil"/>
            </w:tcBorders>
            <w:shd w:val="clear" w:color="auto" w:fill="auto"/>
          </w:tcPr>
          <w:p w14:paraId="7D468D75" w14:textId="77777777" w:rsidR="00F70AF0" w:rsidRPr="00E9475D" w:rsidRDefault="00F70AF0" w:rsidP="00E9475D">
            <w:pPr>
              <w:spacing w:after="0" w:line="100" w:lineRule="exact"/>
              <w:ind w:left="427"/>
              <w:jc w:val="both"/>
              <w:rPr>
                <w:rFonts w:ascii="Arial" w:hAnsi="Arial" w:cs="Arial"/>
                <w:sz w:val="18"/>
                <w:szCs w:val="18"/>
              </w:rPr>
            </w:pPr>
          </w:p>
        </w:tc>
        <w:tc>
          <w:tcPr>
            <w:tcW w:w="1372" w:type="dxa"/>
            <w:tcBorders>
              <w:top w:val="nil"/>
              <w:left w:val="nil"/>
              <w:bottom w:val="nil"/>
              <w:right w:val="nil"/>
            </w:tcBorders>
            <w:shd w:val="clear" w:color="auto" w:fill="FAFAFA"/>
          </w:tcPr>
          <w:p w14:paraId="16ADCE39" w14:textId="77777777" w:rsidR="00F70AF0" w:rsidRPr="00E9475D" w:rsidRDefault="00F70AF0" w:rsidP="00E9475D">
            <w:pPr>
              <w:spacing w:after="0" w:line="100" w:lineRule="exact"/>
              <w:ind w:left="427"/>
              <w:jc w:val="both"/>
              <w:rPr>
                <w:rFonts w:ascii="Arial" w:hAnsi="Arial" w:cs="Arial"/>
                <w:sz w:val="18"/>
                <w:szCs w:val="18"/>
              </w:rPr>
            </w:pPr>
          </w:p>
        </w:tc>
        <w:tc>
          <w:tcPr>
            <w:tcW w:w="1260" w:type="dxa"/>
            <w:tcBorders>
              <w:top w:val="nil"/>
              <w:left w:val="nil"/>
              <w:bottom w:val="nil"/>
              <w:right w:val="nil"/>
            </w:tcBorders>
            <w:shd w:val="clear" w:color="auto" w:fill="auto"/>
          </w:tcPr>
          <w:p w14:paraId="24CD18FB" w14:textId="77777777" w:rsidR="00F70AF0" w:rsidRPr="00E9475D" w:rsidRDefault="00F70AF0" w:rsidP="00E9475D">
            <w:pPr>
              <w:spacing w:after="0" w:line="100" w:lineRule="exact"/>
              <w:ind w:left="427"/>
              <w:jc w:val="both"/>
              <w:rPr>
                <w:rFonts w:ascii="Arial" w:hAnsi="Arial" w:cs="Arial"/>
                <w:sz w:val="18"/>
                <w:szCs w:val="18"/>
              </w:rPr>
            </w:pPr>
          </w:p>
        </w:tc>
        <w:tc>
          <w:tcPr>
            <w:tcW w:w="1350" w:type="dxa"/>
            <w:tcBorders>
              <w:top w:val="nil"/>
              <w:left w:val="nil"/>
              <w:bottom w:val="nil"/>
              <w:right w:val="nil"/>
            </w:tcBorders>
            <w:shd w:val="clear" w:color="auto" w:fill="FAFAFA"/>
          </w:tcPr>
          <w:p w14:paraId="6B441878" w14:textId="77777777" w:rsidR="00F70AF0" w:rsidRPr="00E9475D" w:rsidRDefault="00F70AF0" w:rsidP="00E9475D">
            <w:pPr>
              <w:spacing w:after="0" w:line="100" w:lineRule="exact"/>
              <w:ind w:left="427"/>
              <w:jc w:val="both"/>
              <w:rPr>
                <w:rFonts w:ascii="Arial" w:hAnsi="Arial" w:cs="Arial"/>
                <w:sz w:val="18"/>
                <w:szCs w:val="18"/>
              </w:rPr>
            </w:pPr>
          </w:p>
        </w:tc>
        <w:tc>
          <w:tcPr>
            <w:tcW w:w="1260" w:type="dxa"/>
            <w:tcBorders>
              <w:top w:val="nil"/>
              <w:left w:val="nil"/>
              <w:bottom w:val="nil"/>
              <w:right w:val="nil"/>
            </w:tcBorders>
            <w:shd w:val="clear" w:color="auto" w:fill="auto"/>
          </w:tcPr>
          <w:p w14:paraId="2E6B91C8" w14:textId="77777777" w:rsidR="00F70AF0" w:rsidRPr="00E9475D" w:rsidRDefault="00F70AF0" w:rsidP="00E9475D">
            <w:pPr>
              <w:spacing w:after="0" w:line="100" w:lineRule="exact"/>
              <w:ind w:left="427"/>
              <w:jc w:val="both"/>
              <w:rPr>
                <w:rFonts w:ascii="Arial" w:hAnsi="Arial" w:cs="Arial"/>
                <w:sz w:val="18"/>
                <w:szCs w:val="18"/>
              </w:rPr>
            </w:pPr>
          </w:p>
        </w:tc>
      </w:tr>
      <w:tr w:rsidR="00F70AF0" w:rsidRPr="00E9475D" w14:paraId="5489F634" w14:textId="77777777" w:rsidTr="003E100F">
        <w:tc>
          <w:tcPr>
            <w:tcW w:w="4230" w:type="dxa"/>
            <w:tcBorders>
              <w:top w:val="nil"/>
              <w:left w:val="nil"/>
              <w:bottom w:val="nil"/>
              <w:right w:val="nil"/>
            </w:tcBorders>
            <w:shd w:val="clear" w:color="auto" w:fill="auto"/>
          </w:tcPr>
          <w:p w14:paraId="5C79698E" w14:textId="77777777" w:rsidR="00F70AF0" w:rsidRPr="00E9475D" w:rsidRDefault="00F70AF0" w:rsidP="00E9475D">
            <w:pPr>
              <w:spacing w:after="0" w:line="200" w:lineRule="exact"/>
              <w:ind w:left="427"/>
              <w:jc w:val="both"/>
              <w:rPr>
                <w:rFonts w:ascii="Arial" w:hAnsi="Arial" w:cs="Arial"/>
                <w:b/>
                <w:bCs/>
                <w:sz w:val="18"/>
                <w:szCs w:val="18"/>
              </w:rPr>
            </w:pPr>
            <w:r w:rsidRPr="00E9475D">
              <w:rPr>
                <w:rFonts w:ascii="Arial" w:hAnsi="Arial" w:cs="Arial"/>
                <w:b/>
                <w:bCs/>
                <w:sz w:val="18"/>
                <w:szCs w:val="18"/>
              </w:rPr>
              <w:t>Interest income</w:t>
            </w:r>
          </w:p>
        </w:tc>
        <w:tc>
          <w:tcPr>
            <w:tcW w:w="1372" w:type="dxa"/>
            <w:tcBorders>
              <w:top w:val="nil"/>
              <w:left w:val="nil"/>
              <w:bottom w:val="nil"/>
              <w:right w:val="nil"/>
            </w:tcBorders>
            <w:shd w:val="clear" w:color="auto" w:fill="FAFAFA"/>
          </w:tcPr>
          <w:p w14:paraId="38D34C6C" w14:textId="77777777" w:rsidR="00F70AF0" w:rsidRPr="00E9475D" w:rsidRDefault="00F70AF0" w:rsidP="00E9475D">
            <w:pPr>
              <w:spacing w:after="0" w:line="200" w:lineRule="exact"/>
              <w:ind w:left="-40" w:right="-72"/>
              <w:jc w:val="right"/>
              <w:rPr>
                <w:rFonts w:ascii="Arial" w:eastAsia="Arial Unicode MS" w:hAnsi="Arial" w:cs="Arial"/>
                <w:sz w:val="18"/>
                <w:szCs w:val="18"/>
                <w:lang w:val="en-GB" w:bidi="th-TH"/>
              </w:rPr>
            </w:pPr>
          </w:p>
        </w:tc>
        <w:tc>
          <w:tcPr>
            <w:tcW w:w="1260" w:type="dxa"/>
            <w:tcBorders>
              <w:top w:val="nil"/>
              <w:left w:val="nil"/>
              <w:bottom w:val="nil"/>
              <w:right w:val="nil"/>
            </w:tcBorders>
            <w:shd w:val="clear" w:color="auto" w:fill="auto"/>
          </w:tcPr>
          <w:p w14:paraId="1D278AED" w14:textId="77777777" w:rsidR="00F70AF0" w:rsidRPr="00E9475D" w:rsidRDefault="00F70AF0" w:rsidP="00E9475D">
            <w:pPr>
              <w:spacing w:after="0" w:line="200" w:lineRule="exact"/>
              <w:ind w:right="-72"/>
              <w:jc w:val="right"/>
              <w:rPr>
                <w:rFonts w:ascii="Arial" w:hAnsi="Arial" w:cs="Arial"/>
                <w:b/>
                <w:bCs/>
                <w:sz w:val="18"/>
                <w:szCs w:val="18"/>
              </w:rPr>
            </w:pPr>
          </w:p>
        </w:tc>
        <w:tc>
          <w:tcPr>
            <w:tcW w:w="1350" w:type="dxa"/>
            <w:tcBorders>
              <w:top w:val="nil"/>
              <w:left w:val="nil"/>
              <w:bottom w:val="nil"/>
              <w:right w:val="nil"/>
            </w:tcBorders>
            <w:shd w:val="clear" w:color="auto" w:fill="FAFAFA"/>
          </w:tcPr>
          <w:p w14:paraId="110968B6" w14:textId="77777777" w:rsidR="00F70AF0" w:rsidRPr="00E9475D" w:rsidRDefault="00F70AF0" w:rsidP="00E9475D">
            <w:pPr>
              <w:spacing w:after="0" w:line="200" w:lineRule="exact"/>
              <w:ind w:left="-40" w:right="-72"/>
              <w:jc w:val="right"/>
              <w:rPr>
                <w:rFonts w:ascii="Arial" w:eastAsia="Arial Unicode MS" w:hAnsi="Arial" w:cs="Arial"/>
                <w:sz w:val="18"/>
                <w:szCs w:val="18"/>
                <w:lang w:val="en-GB"/>
              </w:rPr>
            </w:pPr>
          </w:p>
        </w:tc>
        <w:tc>
          <w:tcPr>
            <w:tcW w:w="1260" w:type="dxa"/>
            <w:tcBorders>
              <w:top w:val="nil"/>
              <w:left w:val="nil"/>
              <w:bottom w:val="nil"/>
              <w:right w:val="nil"/>
            </w:tcBorders>
            <w:shd w:val="clear" w:color="auto" w:fill="auto"/>
          </w:tcPr>
          <w:p w14:paraId="3102D3F4" w14:textId="77777777" w:rsidR="00F70AF0" w:rsidRPr="00E9475D" w:rsidRDefault="00F70AF0" w:rsidP="00E9475D">
            <w:pPr>
              <w:spacing w:after="0" w:line="200" w:lineRule="exact"/>
              <w:ind w:right="-72"/>
              <w:jc w:val="right"/>
              <w:rPr>
                <w:rFonts w:ascii="Arial" w:hAnsi="Arial" w:cs="Arial"/>
                <w:b/>
                <w:bCs/>
                <w:sz w:val="18"/>
                <w:szCs w:val="18"/>
              </w:rPr>
            </w:pPr>
          </w:p>
        </w:tc>
      </w:tr>
      <w:tr w:rsidR="00F70AF0" w:rsidRPr="00E9475D" w14:paraId="32E87509" w14:textId="77777777" w:rsidTr="003E100F">
        <w:tc>
          <w:tcPr>
            <w:tcW w:w="4230" w:type="dxa"/>
            <w:tcBorders>
              <w:top w:val="nil"/>
              <w:left w:val="nil"/>
              <w:bottom w:val="nil"/>
              <w:right w:val="nil"/>
            </w:tcBorders>
            <w:shd w:val="clear" w:color="auto" w:fill="auto"/>
          </w:tcPr>
          <w:p w14:paraId="4BB71C6E" w14:textId="77777777" w:rsidR="00F70AF0" w:rsidRPr="00E9475D" w:rsidRDefault="00F70AF0" w:rsidP="00E9475D">
            <w:pPr>
              <w:spacing w:after="0" w:line="200" w:lineRule="exact"/>
              <w:ind w:left="427"/>
              <w:jc w:val="both"/>
              <w:rPr>
                <w:rFonts w:ascii="Arial" w:hAnsi="Arial" w:cs="Arial"/>
                <w:b/>
                <w:bCs/>
                <w:sz w:val="18"/>
                <w:szCs w:val="18"/>
              </w:rPr>
            </w:pPr>
            <w:r w:rsidRPr="00E9475D">
              <w:rPr>
                <w:rFonts w:ascii="Arial" w:hAnsi="Arial" w:cs="Arial"/>
                <w:sz w:val="18"/>
                <w:szCs w:val="18"/>
              </w:rPr>
              <w:t>Subsidiaries</w:t>
            </w:r>
          </w:p>
        </w:tc>
        <w:tc>
          <w:tcPr>
            <w:tcW w:w="1372" w:type="dxa"/>
            <w:tcBorders>
              <w:top w:val="nil"/>
              <w:left w:val="nil"/>
              <w:bottom w:val="nil"/>
              <w:right w:val="nil"/>
            </w:tcBorders>
            <w:shd w:val="clear" w:color="auto" w:fill="FAFAFA"/>
          </w:tcPr>
          <w:p w14:paraId="4ACA853F" w14:textId="25ECFDB6" w:rsidR="00F70AF0" w:rsidRPr="00E9475D" w:rsidRDefault="00F70AF0" w:rsidP="00E9475D">
            <w:pPr>
              <w:spacing w:after="0" w:line="200" w:lineRule="exact"/>
              <w:ind w:left="-40" w:right="-72"/>
              <w:jc w:val="right"/>
              <w:rPr>
                <w:rFonts w:ascii="Arial" w:eastAsia="Arial Unicode MS" w:hAnsi="Arial" w:cs="Arial"/>
                <w:sz w:val="18"/>
                <w:szCs w:val="18"/>
                <w:lang w:val="en-GB" w:bidi="th-TH"/>
              </w:rPr>
            </w:pPr>
            <w:r w:rsidRPr="00E9475D">
              <w:rPr>
                <w:rFonts w:ascii="Arial" w:eastAsia="Arial Unicode MS" w:hAnsi="Arial" w:cs="Arial"/>
                <w:sz w:val="18"/>
                <w:szCs w:val="18"/>
                <w:lang w:val="en-GB" w:bidi="th-TH"/>
              </w:rPr>
              <w:t>-</w:t>
            </w:r>
          </w:p>
        </w:tc>
        <w:tc>
          <w:tcPr>
            <w:tcW w:w="1260" w:type="dxa"/>
            <w:tcBorders>
              <w:top w:val="nil"/>
              <w:left w:val="nil"/>
              <w:bottom w:val="nil"/>
              <w:right w:val="nil"/>
            </w:tcBorders>
            <w:shd w:val="clear" w:color="auto" w:fill="auto"/>
          </w:tcPr>
          <w:p w14:paraId="5666A132" w14:textId="77777777" w:rsidR="00F70AF0" w:rsidRPr="00E9475D" w:rsidRDefault="00F70AF0" w:rsidP="00E9475D">
            <w:pPr>
              <w:spacing w:after="0" w:line="200" w:lineRule="exact"/>
              <w:ind w:left="-40" w:right="-72"/>
              <w:jc w:val="right"/>
              <w:rPr>
                <w:rFonts w:ascii="Arial" w:eastAsia="Arial Unicode MS" w:hAnsi="Arial" w:cs="Arial"/>
                <w:sz w:val="18"/>
                <w:szCs w:val="18"/>
              </w:rPr>
            </w:pPr>
            <w:r w:rsidRPr="00E9475D">
              <w:rPr>
                <w:rFonts w:ascii="Arial" w:eastAsia="Arial Unicode MS" w:hAnsi="Arial" w:cs="Arial"/>
                <w:sz w:val="18"/>
                <w:szCs w:val="18"/>
              </w:rPr>
              <w:t>-</w:t>
            </w:r>
          </w:p>
        </w:tc>
        <w:tc>
          <w:tcPr>
            <w:tcW w:w="1350" w:type="dxa"/>
            <w:tcBorders>
              <w:top w:val="nil"/>
              <w:left w:val="nil"/>
              <w:bottom w:val="nil"/>
              <w:right w:val="nil"/>
            </w:tcBorders>
            <w:shd w:val="clear" w:color="auto" w:fill="FAFAFA"/>
          </w:tcPr>
          <w:p w14:paraId="3A42D6CD" w14:textId="70869C75" w:rsidR="00F70AF0" w:rsidRPr="00E9475D" w:rsidRDefault="00F70AF0" w:rsidP="00E9475D">
            <w:pPr>
              <w:spacing w:after="0" w:line="200" w:lineRule="exact"/>
              <w:ind w:left="-40" w:right="-72"/>
              <w:jc w:val="right"/>
              <w:rPr>
                <w:rFonts w:ascii="Arial" w:eastAsia="Arial Unicode MS" w:hAnsi="Arial" w:cs="Arial"/>
                <w:sz w:val="18"/>
                <w:szCs w:val="18"/>
                <w:lang w:val="en-GB"/>
              </w:rPr>
            </w:pPr>
            <w:r w:rsidRPr="00E9475D">
              <w:rPr>
                <w:rFonts w:ascii="Arial" w:eastAsia="Arial Unicode MS" w:hAnsi="Arial" w:cs="Arial"/>
                <w:sz w:val="18"/>
                <w:szCs w:val="18"/>
                <w:lang w:val="en-GB"/>
              </w:rPr>
              <w:t>1,454,852</w:t>
            </w:r>
          </w:p>
        </w:tc>
        <w:tc>
          <w:tcPr>
            <w:tcW w:w="1260" w:type="dxa"/>
            <w:tcBorders>
              <w:top w:val="nil"/>
              <w:left w:val="nil"/>
              <w:bottom w:val="nil"/>
              <w:right w:val="nil"/>
            </w:tcBorders>
            <w:shd w:val="clear" w:color="auto" w:fill="auto"/>
          </w:tcPr>
          <w:p w14:paraId="313755EF" w14:textId="77777777" w:rsidR="00F70AF0" w:rsidRPr="00E9475D" w:rsidRDefault="00F70AF0" w:rsidP="00E9475D">
            <w:pPr>
              <w:spacing w:after="0" w:line="200" w:lineRule="exact"/>
              <w:ind w:left="-40" w:right="-72"/>
              <w:jc w:val="right"/>
              <w:rPr>
                <w:rFonts w:ascii="Arial" w:eastAsia="Arial Unicode MS" w:hAnsi="Arial" w:cs="Arial"/>
                <w:sz w:val="18"/>
                <w:szCs w:val="18"/>
              </w:rPr>
            </w:pPr>
            <w:r w:rsidRPr="00E9475D">
              <w:rPr>
                <w:rFonts w:ascii="Arial" w:eastAsia="Arial Unicode MS" w:hAnsi="Arial" w:cs="Arial"/>
                <w:sz w:val="18"/>
                <w:szCs w:val="18"/>
                <w:lang w:val="en-GB"/>
              </w:rPr>
              <w:t>5</w:t>
            </w:r>
            <w:r w:rsidRPr="00E9475D">
              <w:rPr>
                <w:rFonts w:ascii="Arial" w:eastAsia="Arial Unicode MS" w:hAnsi="Arial" w:cs="Arial"/>
                <w:sz w:val="18"/>
                <w:szCs w:val="18"/>
              </w:rPr>
              <w:t>,</w:t>
            </w:r>
            <w:r w:rsidRPr="00E9475D">
              <w:rPr>
                <w:rFonts w:ascii="Arial" w:eastAsia="Arial Unicode MS" w:hAnsi="Arial" w:cs="Arial"/>
                <w:sz w:val="18"/>
                <w:szCs w:val="18"/>
                <w:lang w:val="en-GB"/>
              </w:rPr>
              <w:t>434</w:t>
            </w:r>
            <w:r w:rsidRPr="00E9475D">
              <w:rPr>
                <w:rFonts w:ascii="Arial" w:eastAsia="Arial Unicode MS" w:hAnsi="Arial" w:cs="Arial"/>
                <w:sz w:val="18"/>
                <w:szCs w:val="18"/>
              </w:rPr>
              <w:t>,</w:t>
            </w:r>
            <w:r w:rsidRPr="00E9475D">
              <w:rPr>
                <w:rFonts w:ascii="Arial" w:eastAsia="Arial Unicode MS" w:hAnsi="Arial" w:cs="Arial"/>
                <w:sz w:val="18"/>
                <w:szCs w:val="18"/>
                <w:lang w:val="en-GB"/>
              </w:rPr>
              <w:t>521</w:t>
            </w:r>
          </w:p>
        </w:tc>
      </w:tr>
      <w:tr w:rsidR="00F70AF0" w:rsidRPr="00E9475D" w14:paraId="4766F0FB" w14:textId="77777777" w:rsidTr="003E100F">
        <w:tc>
          <w:tcPr>
            <w:tcW w:w="4230" w:type="dxa"/>
            <w:tcBorders>
              <w:top w:val="nil"/>
              <w:left w:val="nil"/>
              <w:bottom w:val="nil"/>
              <w:right w:val="nil"/>
            </w:tcBorders>
            <w:shd w:val="clear" w:color="auto" w:fill="auto"/>
          </w:tcPr>
          <w:p w14:paraId="1ADEB17D" w14:textId="69295577" w:rsidR="00F70AF0" w:rsidRPr="00E9475D" w:rsidRDefault="00F70AF0" w:rsidP="00E9475D">
            <w:pPr>
              <w:spacing w:after="0" w:line="200" w:lineRule="exact"/>
              <w:ind w:left="427"/>
              <w:jc w:val="both"/>
              <w:rPr>
                <w:rFonts w:ascii="Arial" w:hAnsi="Arial" w:cs="Arial"/>
                <w:sz w:val="18"/>
                <w:szCs w:val="18"/>
              </w:rPr>
            </w:pPr>
            <w:r w:rsidRPr="00E9475D">
              <w:rPr>
                <w:rFonts w:ascii="Arial" w:hAnsi="Arial" w:cs="Arial"/>
                <w:sz w:val="18"/>
                <w:szCs w:val="18"/>
              </w:rPr>
              <w:t>Associate and Joint venture</w:t>
            </w:r>
          </w:p>
        </w:tc>
        <w:tc>
          <w:tcPr>
            <w:tcW w:w="1372" w:type="dxa"/>
            <w:tcBorders>
              <w:top w:val="nil"/>
              <w:left w:val="nil"/>
              <w:bottom w:val="nil"/>
              <w:right w:val="nil"/>
            </w:tcBorders>
            <w:shd w:val="clear" w:color="auto" w:fill="FAFAFA"/>
          </w:tcPr>
          <w:p w14:paraId="6C4BCC5E" w14:textId="0FCE03B7" w:rsidR="00F70AF0" w:rsidRPr="00E9475D" w:rsidRDefault="00F70AF0" w:rsidP="00E9475D">
            <w:pPr>
              <w:spacing w:after="0" w:line="200" w:lineRule="exact"/>
              <w:ind w:left="-40" w:right="-72"/>
              <w:jc w:val="right"/>
              <w:rPr>
                <w:rFonts w:ascii="Arial" w:eastAsia="Arial Unicode MS" w:hAnsi="Arial" w:cs="Arial"/>
                <w:sz w:val="18"/>
                <w:szCs w:val="18"/>
                <w:lang w:val="en-GB" w:bidi="th-TH"/>
              </w:rPr>
            </w:pPr>
            <w:r w:rsidRPr="00E9475D">
              <w:rPr>
                <w:rFonts w:ascii="Arial" w:eastAsia="Arial Unicode MS" w:hAnsi="Arial" w:cs="Arial"/>
                <w:sz w:val="18"/>
                <w:szCs w:val="18"/>
                <w:lang w:val="en-GB" w:bidi="th-TH"/>
              </w:rPr>
              <w:t>235,329</w:t>
            </w:r>
          </w:p>
        </w:tc>
        <w:tc>
          <w:tcPr>
            <w:tcW w:w="1260" w:type="dxa"/>
            <w:tcBorders>
              <w:top w:val="nil"/>
              <w:left w:val="nil"/>
              <w:bottom w:val="nil"/>
              <w:right w:val="nil"/>
            </w:tcBorders>
            <w:shd w:val="clear" w:color="auto" w:fill="auto"/>
          </w:tcPr>
          <w:p w14:paraId="32EC28B0" w14:textId="77777777" w:rsidR="00F70AF0" w:rsidRPr="00E9475D" w:rsidRDefault="00F70AF0" w:rsidP="00E9475D">
            <w:pPr>
              <w:spacing w:after="0" w:line="200" w:lineRule="exact"/>
              <w:ind w:left="-40" w:right="-72"/>
              <w:jc w:val="right"/>
              <w:rPr>
                <w:rFonts w:ascii="Arial" w:eastAsia="Arial Unicode MS" w:hAnsi="Arial" w:cs="Arial"/>
                <w:sz w:val="18"/>
                <w:szCs w:val="18"/>
              </w:rPr>
            </w:pPr>
            <w:r w:rsidRPr="00E9475D">
              <w:rPr>
                <w:rFonts w:ascii="Arial" w:eastAsia="Arial Unicode MS" w:hAnsi="Arial" w:cs="Arial"/>
                <w:sz w:val="18"/>
                <w:szCs w:val="18"/>
                <w:lang w:val="en-GB"/>
              </w:rPr>
              <w:t>1</w:t>
            </w:r>
            <w:r w:rsidRPr="00E9475D">
              <w:rPr>
                <w:rFonts w:ascii="Arial" w:eastAsia="Arial Unicode MS" w:hAnsi="Arial" w:cs="Arial"/>
                <w:sz w:val="18"/>
                <w:szCs w:val="18"/>
              </w:rPr>
              <w:t>,</w:t>
            </w:r>
            <w:r w:rsidRPr="00E9475D">
              <w:rPr>
                <w:rFonts w:ascii="Arial" w:eastAsia="Arial Unicode MS" w:hAnsi="Arial" w:cs="Arial"/>
                <w:sz w:val="18"/>
                <w:szCs w:val="18"/>
                <w:lang w:val="en-GB"/>
              </w:rPr>
              <w:t>287</w:t>
            </w:r>
            <w:r w:rsidRPr="00E9475D">
              <w:rPr>
                <w:rFonts w:ascii="Arial" w:eastAsia="Arial Unicode MS" w:hAnsi="Arial" w:cs="Arial"/>
                <w:sz w:val="18"/>
                <w:szCs w:val="18"/>
              </w:rPr>
              <w:t>,</w:t>
            </w:r>
            <w:r w:rsidRPr="00E9475D">
              <w:rPr>
                <w:rFonts w:ascii="Arial" w:eastAsia="Arial Unicode MS" w:hAnsi="Arial" w:cs="Arial"/>
                <w:sz w:val="18"/>
                <w:szCs w:val="18"/>
                <w:lang w:val="en-GB"/>
              </w:rPr>
              <w:t>288</w:t>
            </w:r>
          </w:p>
        </w:tc>
        <w:tc>
          <w:tcPr>
            <w:tcW w:w="1350" w:type="dxa"/>
            <w:tcBorders>
              <w:top w:val="nil"/>
              <w:left w:val="nil"/>
              <w:bottom w:val="nil"/>
              <w:right w:val="nil"/>
            </w:tcBorders>
            <w:shd w:val="clear" w:color="auto" w:fill="FAFAFA"/>
          </w:tcPr>
          <w:p w14:paraId="28E1A934" w14:textId="772D2B1D" w:rsidR="00F70AF0" w:rsidRPr="00E9475D" w:rsidRDefault="00F70AF0" w:rsidP="00E9475D">
            <w:pPr>
              <w:spacing w:after="0" w:line="200" w:lineRule="exact"/>
              <w:ind w:left="-40" w:right="-72"/>
              <w:jc w:val="right"/>
              <w:rPr>
                <w:rFonts w:ascii="Arial" w:eastAsia="Arial Unicode MS" w:hAnsi="Arial" w:cs="Arial"/>
                <w:sz w:val="18"/>
                <w:szCs w:val="18"/>
                <w:lang w:val="en-GB"/>
              </w:rPr>
            </w:pPr>
            <w:r w:rsidRPr="00E9475D">
              <w:rPr>
                <w:rFonts w:ascii="Arial" w:eastAsia="Arial Unicode MS" w:hAnsi="Arial" w:cs="Arial"/>
                <w:sz w:val="18"/>
                <w:szCs w:val="18"/>
                <w:lang w:val="en-GB"/>
              </w:rPr>
              <w:t>235,329</w:t>
            </w:r>
          </w:p>
        </w:tc>
        <w:tc>
          <w:tcPr>
            <w:tcW w:w="1260" w:type="dxa"/>
            <w:tcBorders>
              <w:top w:val="nil"/>
              <w:left w:val="nil"/>
              <w:bottom w:val="nil"/>
              <w:right w:val="nil"/>
            </w:tcBorders>
            <w:shd w:val="clear" w:color="auto" w:fill="auto"/>
          </w:tcPr>
          <w:p w14:paraId="7424EB61" w14:textId="77777777" w:rsidR="00F70AF0" w:rsidRPr="00E9475D" w:rsidRDefault="00F70AF0" w:rsidP="00E9475D">
            <w:pPr>
              <w:spacing w:after="0" w:line="200" w:lineRule="exact"/>
              <w:ind w:left="-40" w:right="-72"/>
              <w:jc w:val="right"/>
              <w:rPr>
                <w:rFonts w:ascii="Arial" w:eastAsia="Arial Unicode MS" w:hAnsi="Arial" w:cs="Arial"/>
                <w:sz w:val="18"/>
                <w:szCs w:val="18"/>
              </w:rPr>
            </w:pPr>
            <w:r w:rsidRPr="00E9475D">
              <w:rPr>
                <w:rFonts w:ascii="Arial" w:eastAsia="Arial Unicode MS" w:hAnsi="Arial" w:cs="Arial"/>
                <w:sz w:val="18"/>
                <w:szCs w:val="18"/>
                <w:lang w:val="en-GB"/>
              </w:rPr>
              <w:t>1</w:t>
            </w:r>
            <w:r w:rsidRPr="00E9475D">
              <w:rPr>
                <w:rFonts w:ascii="Arial" w:eastAsia="Arial Unicode MS" w:hAnsi="Arial" w:cs="Arial"/>
                <w:sz w:val="18"/>
                <w:szCs w:val="18"/>
              </w:rPr>
              <w:t>,</w:t>
            </w:r>
            <w:r w:rsidRPr="00E9475D">
              <w:rPr>
                <w:rFonts w:ascii="Arial" w:eastAsia="Arial Unicode MS" w:hAnsi="Arial" w:cs="Arial"/>
                <w:sz w:val="18"/>
                <w:szCs w:val="18"/>
                <w:lang w:val="en-GB"/>
              </w:rPr>
              <w:t>287</w:t>
            </w:r>
            <w:r w:rsidRPr="00E9475D">
              <w:rPr>
                <w:rFonts w:ascii="Arial" w:eastAsia="Arial Unicode MS" w:hAnsi="Arial" w:cs="Arial"/>
                <w:sz w:val="18"/>
                <w:szCs w:val="18"/>
              </w:rPr>
              <w:t>,</w:t>
            </w:r>
            <w:r w:rsidRPr="00E9475D">
              <w:rPr>
                <w:rFonts w:ascii="Arial" w:eastAsia="Arial Unicode MS" w:hAnsi="Arial" w:cs="Arial"/>
                <w:sz w:val="18"/>
                <w:szCs w:val="18"/>
                <w:lang w:val="en-GB"/>
              </w:rPr>
              <w:t>288</w:t>
            </w:r>
          </w:p>
        </w:tc>
      </w:tr>
      <w:tr w:rsidR="00F70AF0" w:rsidRPr="00E9475D" w14:paraId="28145FCC" w14:textId="77777777" w:rsidTr="003E100F">
        <w:tc>
          <w:tcPr>
            <w:tcW w:w="4230" w:type="dxa"/>
            <w:tcBorders>
              <w:top w:val="nil"/>
              <w:left w:val="nil"/>
              <w:bottom w:val="nil"/>
              <w:right w:val="nil"/>
            </w:tcBorders>
            <w:shd w:val="clear" w:color="auto" w:fill="auto"/>
          </w:tcPr>
          <w:p w14:paraId="5337BA0E" w14:textId="77777777" w:rsidR="00F70AF0" w:rsidRPr="00E9475D" w:rsidRDefault="00F70AF0" w:rsidP="00E9475D">
            <w:pPr>
              <w:spacing w:after="0" w:line="100" w:lineRule="exact"/>
              <w:ind w:left="427"/>
              <w:jc w:val="both"/>
              <w:rPr>
                <w:rFonts w:ascii="Arial" w:hAnsi="Arial" w:cs="Arial"/>
                <w:sz w:val="18"/>
                <w:szCs w:val="18"/>
              </w:rPr>
            </w:pPr>
          </w:p>
        </w:tc>
        <w:tc>
          <w:tcPr>
            <w:tcW w:w="1372" w:type="dxa"/>
            <w:tcBorders>
              <w:top w:val="nil"/>
              <w:left w:val="nil"/>
              <w:bottom w:val="nil"/>
              <w:right w:val="nil"/>
            </w:tcBorders>
            <w:shd w:val="clear" w:color="auto" w:fill="FAFAFA"/>
          </w:tcPr>
          <w:p w14:paraId="1BE98201" w14:textId="77777777" w:rsidR="00F70AF0" w:rsidRPr="00E9475D" w:rsidRDefault="00F70AF0" w:rsidP="00E9475D">
            <w:pPr>
              <w:spacing w:after="0" w:line="100" w:lineRule="exact"/>
              <w:ind w:left="427"/>
              <w:jc w:val="both"/>
              <w:rPr>
                <w:rFonts w:ascii="Arial" w:hAnsi="Arial" w:cs="Arial"/>
                <w:sz w:val="18"/>
                <w:szCs w:val="18"/>
              </w:rPr>
            </w:pPr>
          </w:p>
        </w:tc>
        <w:tc>
          <w:tcPr>
            <w:tcW w:w="1260" w:type="dxa"/>
            <w:tcBorders>
              <w:top w:val="nil"/>
              <w:left w:val="nil"/>
              <w:bottom w:val="nil"/>
              <w:right w:val="nil"/>
            </w:tcBorders>
            <w:shd w:val="clear" w:color="auto" w:fill="auto"/>
          </w:tcPr>
          <w:p w14:paraId="682D2ED0" w14:textId="77777777" w:rsidR="00F70AF0" w:rsidRPr="00E9475D" w:rsidRDefault="00F70AF0" w:rsidP="00E9475D">
            <w:pPr>
              <w:spacing w:after="0" w:line="100" w:lineRule="exact"/>
              <w:ind w:left="427"/>
              <w:jc w:val="both"/>
              <w:rPr>
                <w:rFonts w:ascii="Arial" w:hAnsi="Arial" w:cs="Arial"/>
                <w:sz w:val="18"/>
                <w:szCs w:val="18"/>
              </w:rPr>
            </w:pPr>
          </w:p>
        </w:tc>
        <w:tc>
          <w:tcPr>
            <w:tcW w:w="1350" w:type="dxa"/>
            <w:tcBorders>
              <w:top w:val="nil"/>
              <w:left w:val="nil"/>
              <w:bottom w:val="nil"/>
              <w:right w:val="nil"/>
            </w:tcBorders>
            <w:shd w:val="clear" w:color="auto" w:fill="FAFAFA"/>
          </w:tcPr>
          <w:p w14:paraId="2869C239" w14:textId="77777777" w:rsidR="00F70AF0" w:rsidRPr="00E9475D" w:rsidRDefault="00F70AF0" w:rsidP="00E9475D">
            <w:pPr>
              <w:spacing w:after="0" w:line="100" w:lineRule="exact"/>
              <w:ind w:left="427"/>
              <w:jc w:val="both"/>
              <w:rPr>
                <w:rFonts w:ascii="Arial" w:hAnsi="Arial" w:cs="Arial"/>
                <w:sz w:val="18"/>
                <w:szCs w:val="18"/>
              </w:rPr>
            </w:pPr>
          </w:p>
        </w:tc>
        <w:tc>
          <w:tcPr>
            <w:tcW w:w="1260" w:type="dxa"/>
            <w:tcBorders>
              <w:top w:val="nil"/>
              <w:left w:val="nil"/>
              <w:bottom w:val="nil"/>
              <w:right w:val="nil"/>
            </w:tcBorders>
            <w:shd w:val="clear" w:color="auto" w:fill="auto"/>
          </w:tcPr>
          <w:p w14:paraId="7C4CC451" w14:textId="77777777" w:rsidR="00F70AF0" w:rsidRPr="00E9475D" w:rsidRDefault="00F70AF0" w:rsidP="00E9475D">
            <w:pPr>
              <w:spacing w:after="0" w:line="100" w:lineRule="exact"/>
              <w:ind w:left="427"/>
              <w:jc w:val="both"/>
              <w:rPr>
                <w:rFonts w:ascii="Arial" w:hAnsi="Arial" w:cs="Arial"/>
                <w:sz w:val="18"/>
                <w:szCs w:val="18"/>
              </w:rPr>
            </w:pPr>
          </w:p>
        </w:tc>
      </w:tr>
      <w:tr w:rsidR="00F70AF0" w:rsidRPr="00E9475D" w14:paraId="577D37CE" w14:textId="77777777" w:rsidTr="003E100F">
        <w:tc>
          <w:tcPr>
            <w:tcW w:w="4230" w:type="dxa"/>
            <w:tcBorders>
              <w:top w:val="nil"/>
              <w:left w:val="nil"/>
              <w:bottom w:val="nil"/>
              <w:right w:val="nil"/>
            </w:tcBorders>
            <w:shd w:val="clear" w:color="auto" w:fill="auto"/>
          </w:tcPr>
          <w:p w14:paraId="30ABDF11" w14:textId="77777777" w:rsidR="00F70AF0" w:rsidRPr="00E9475D" w:rsidRDefault="00F70AF0" w:rsidP="00E9475D">
            <w:pPr>
              <w:spacing w:after="0" w:line="200" w:lineRule="exact"/>
              <w:ind w:left="427"/>
              <w:jc w:val="both"/>
              <w:rPr>
                <w:rFonts w:ascii="Arial" w:hAnsi="Arial" w:cs="Arial"/>
                <w:b/>
                <w:bCs/>
                <w:sz w:val="18"/>
                <w:szCs w:val="18"/>
              </w:rPr>
            </w:pPr>
            <w:r w:rsidRPr="00E9475D">
              <w:rPr>
                <w:rFonts w:ascii="Arial" w:hAnsi="Arial" w:cs="Arial"/>
                <w:b/>
                <w:bCs/>
                <w:sz w:val="18"/>
                <w:szCs w:val="18"/>
              </w:rPr>
              <w:t>Dividend income</w:t>
            </w:r>
          </w:p>
        </w:tc>
        <w:tc>
          <w:tcPr>
            <w:tcW w:w="1372" w:type="dxa"/>
            <w:tcBorders>
              <w:top w:val="nil"/>
              <w:left w:val="nil"/>
              <w:bottom w:val="nil"/>
              <w:right w:val="nil"/>
            </w:tcBorders>
            <w:shd w:val="clear" w:color="auto" w:fill="FAFAFA"/>
          </w:tcPr>
          <w:p w14:paraId="4C994D5E" w14:textId="77777777" w:rsidR="00F70AF0" w:rsidRPr="00E9475D" w:rsidRDefault="00F70AF0" w:rsidP="00E9475D">
            <w:pPr>
              <w:spacing w:after="0" w:line="200" w:lineRule="exact"/>
              <w:ind w:left="-40" w:right="-72"/>
              <w:jc w:val="right"/>
              <w:rPr>
                <w:rFonts w:ascii="Arial" w:eastAsia="Arial Unicode MS" w:hAnsi="Arial" w:cs="Arial"/>
                <w:sz w:val="18"/>
                <w:szCs w:val="18"/>
                <w:lang w:val="en-GB" w:bidi="th-TH"/>
              </w:rPr>
            </w:pPr>
          </w:p>
        </w:tc>
        <w:tc>
          <w:tcPr>
            <w:tcW w:w="1260" w:type="dxa"/>
            <w:tcBorders>
              <w:top w:val="nil"/>
              <w:left w:val="nil"/>
              <w:bottom w:val="nil"/>
              <w:right w:val="nil"/>
            </w:tcBorders>
            <w:shd w:val="clear" w:color="auto" w:fill="auto"/>
          </w:tcPr>
          <w:p w14:paraId="3039DFD9" w14:textId="77777777" w:rsidR="00F70AF0" w:rsidRPr="00E9475D" w:rsidRDefault="00F70AF0" w:rsidP="00E9475D">
            <w:pPr>
              <w:spacing w:after="0" w:line="200" w:lineRule="exact"/>
              <w:ind w:right="-72"/>
              <w:jc w:val="right"/>
              <w:rPr>
                <w:rFonts w:ascii="Arial" w:hAnsi="Arial" w:cs="Arial"/>
                <w:b/>
                <w:bCs/>
                <w:sz w:val="18"/>
                <w:szCs w:val="18"/>
              </w:rPr>
            </w:pPr>
          </w:p>
        </w:tc>
        <w:tc>
          <w:tcPr>
            <w:tcW w:w="1350" w:type="dxa"/>
            <w:tcBorders>
              <w:top w:val="nil"/>
              <w:left w:val="nil"/>
              <w:bottom w:val="nil"/>
              <w:right w:val="nil"/>
            </w:tcBorders>
            <w:shd w:val="clear" w:color="auto" w:fill="FAFAFA"/>
          </w:tcPr>
          <w:p w14:paraId="374D535C" w14:textId="77777777" w:rsidR="00F70AF0" w:rsidRPr="00E9475D" w:rsidRDefault="00F70AF0" w:rsidP="00E9475D">
            <w:pPr>
              <w:spacing w:after="0" w:line="200" w:lineRule="exact"/>
              <w:ind w:left="-40" w:right="-72"/>
              <w:jc w:val="right"/>
              <w:rPr>
                <w:rFonts w:ascii="Arial" w:eastAsia="Arial Unicode MS" w:hAnsi="Arial" w:cs="Arial"/>
                <w:sz w:val="18"/>
                <w:szCs w:val="18"/>
                <w:lang w:val="en-GB"/>
              </w:rPr>
            </w:pPr>
          </w:p>
        </w:tc>
        <w:tc>
          <w:tcPr>
            <w:tcW w:w="1260" w:type="dxa"/>
            <w:tcBorders>
              <w:top w:val="nil"/>
              <w:left w:val="nil"/>
              <w:bottom w:val="nil"/>
              <w:right w:val="nil"/>
            </w:tcBorders>
            <w:shd w:val="clear" w:color="auto" w:fill="auto"/>
          </w:tcPr>
          <w:p w14:paraId="2C83CDDC" w14:textId="77777777" w:rsidR="00F70AF0" w:rsidRPr="00E9475D" w:rsidRDefault="00F70AF0" w:rsidP="00E9475D">
            <w:pPr>
              <w:spacing w:after="0" w:line="200" w:lineRule="exact"/>
              <w:ind w:right="-72"/>
              <w:jc w:val="right"/>
              <w:rPr>
                <w:rFonts w:ascii="Arial" w:hAnsi="Arial" w:cs="Arial"/>
                <w:b/>
                <w:bCs/>
                <w:sz w:val="18"/>
                <w:szCs w:val="18"/>
              </w:rPr>
            </w:pPr>
          </w:p>
        </w:tc>
      </w:tr>
      <w:tr w:rsidR="00F70AF0" w:rsidRPr="00E9475D" w14:paraId="1BA09E08" w14:textId="77777777" w:rsidTr="003E100F">
        <w:tc>
          <w:tcPr>
            <w:tcW w:w="4230" w:type="dxa"/>
            <w:tcBorders>
              <w:top w:val="nil"/>
              <w:left w:val="nil"/>
              <w:bottom w:val="nil"/>
              <w:right w:val="nil"/>
            </w:tcBorders>
            <w:shd w:val="clear" w:color="auto" w:fill="auto"/>
          </w:tcPr>
          <w:p w14:paraId="79D2AD3A" w14:textId="77777777" w:rsidR="00F70AF0" w:rsidRPr="00E9475D" w:rsidRDefault="00F70AF0" w:rsidP="00E9475D">
            <w:pPr>
              <w:spacing w:after="0" w:line="200" w:lineRule="exact"/>
              <w:ind w:left="427"/>
              <w:jc w:val="both"/>
              <w:rPr>
                <w:rFonts w:ascii="Arial" w:hAnsi="Arial" w:cs="Arial"/>
                <w:b/>
                <w:bCs/>
                <w:sz w:val="18"/>
                <w:szCs w:val="18"/>
              </w:rPr>
            </w:pPr>
            <w:r w:rsidRPr="00E9475D">
              <w:rPr>
                <w:rFonts w:ascii="Arial" w:hAnsi="Arial" w:cs="Arial"/>
                <w:sz w:val="18"/>
                <w:szCs w:val="18"/>
              </w:rPr>
              <w:t>Subsidiary</w:t>
            </w:r>
          </w:p>
        </w:tc>
        <w:tc>
          <w:tcPr>
            <w:tcW w:w="1372" w:type="dxa"/>
            <w:tcBorders>
              <w:top w:val="nil"/>
              <w:left w:val="nil"/>
              <w:bottom w:val="nil"/>
              <w:right w:val="nil"/>
            </w:tcBorders>
            <w:shd w:val="clear" w:color="auto" w:fill="FAFAFA"/>
          </w:tcPr>
          <w:p w14:paraId="224C90A5" w14:textId="32DAC1D5" w:rsidR="00F70AF0" w:rsidRPr="00E9475D" w:rsidRDefault="00F70AF0" w:rsidP="00E9475D">
            <w:pPr>
              <w:spacing w:after="0" w:line="200" w:lineRule="exact"/>
              <w:ind w:left="-40" w:right="-72"/>
              <w:jc w:val="right"/>
              <w:rPr>
                <w:rFonts w:ascii="Arial" w:eastAsia="Arial Unicode MS" w:hAnsi="Arial" w:cs="Arial"/>
                <w:sz w:val="18"/>
                <w:szCs w:val="18"/>
                <w:lang w:val="en-GB" w:bidi="th-TH"/>
              </w:rPr>
            </w:pPr>
            <w:r w:rsidRPr="00E9475D">
              <w:rPr>
                <w:rFonts w:ascii="Arial" w:eastAsia="Arial Unicode MS" w:hAnsi="Arial" w:cs="Arial"/>
                <w:sz w:val="18"/>
                <w:szCs w:val="18"/>
                <w:lang w:val="en-GB" w:bidi="th-TH"/>
              </w:rPr>
              <w:t>-</w:t>
            </w:r>
          </w:p>
        </w:tc>
        <w:tc>
          <w:tcPr>
            <w:tcW w:w="1260" w:type="dxa"/>
            <w:tcBorders>
              <w:top w:val="nil"/>
              <w:left w:val="nil"/>
              <w:bottom w:val="nil"/>
              <w:right w:val="nil"/>
            </w:tcBorders>
            <w:shd w:val="clear" w:color="auto" w:fill="auto"/>
          </w:tcPr>
          <w:p w14:paraId="6E55C61B" w14:textId="77777777" w:rsidR="00F70AF0" w:rsidRPr="00E9475D" w:rsidRDefault="00F70AF0" w:rsidP="00E9475D">
            <w:pPr>
              <w:spacing w:after="0" w:line="200" w:lineRule="exact"/>
              <w:ind w:left="-40" w:right="-72"/>
              <w:jc w:val="right"/>
              <w:rPr>
                <w:rFonts w:ascii="Arial" w:eastAsia="Arial Unicode MS" w:hAnsi="Arial" w:cs="Arial"/>
                <w:sz w:val="18"/>
                <w:szCs w:val="18"/>
              </w:rPr>
            </w:pPr>
            <w:r w:rsidRPr="00E9475D">
              <w:rPr>
                <w:rFonts w:ascii="Arial" w:eastAsia="Arial Unicode MS" w:hAnsi="Arial" w:cs="Arial"/>
                <w:sz w:val="18"/>
                <w:szCs w:val="18"/>
              </w:rPr>
              <w:t>-</w:t>
            </w:r>
          </w:p>
        </w:tc>
        <w:tc>
          <w:tcPr>
            <w:tcW w:w="1350" w:type="dxa"/>
            <w:tcBorders>
              <w:top w:val="nil"/>
              <w:left w:val="nil"/>
              <w:bottom w:val="nil"/>
              <w:right w:val="nil"/>
            </w:tcBorders>
            <w:shd w:val="clear" w:color="auto" w:fill="FAFAFA"/>
          </w:tcPr>
          <w:p w14:paraId="6B9DF48A" w14:textId="68BF6769" w:rsidR="00F70AF0" w:rsidRPr="00E9475D" w:rsidRDefault="00F70AF0" w:rsidP="00E9475D">
            <w:pPr>
              <w:spacing w:after="0" w:line="200" w:lineRule="exact"/>
              <w:ind w:left="-40" w:right="-72"/>
              <w:jc w:val="right"/>
              <w:rPr>
                <w:rFonts w:ascii="Arial" w:eastAsia="Arial Unicode MS" w:hAnsi="Arial" w:cs="Arial"/>
                <w:sz w:val="18"/>
                <w:szCs w:val="18"/>
                <w:lang w:val="en-GB"/>
              </w:rPr>
            </w:pPr>
            <w:r w:rsidRPr="00E9475D">
              <w:rPr>
                <w:rFonts w:ascii="Arial" w:eastAsia="Arial Unicode MS" w:hAnsi="Arial" w:cs="Arial"/>
                <w:sz w:val="18"/>
                <w:szCs w:val="18"/>
                <w:lang w:val="en-GB"/>
              </w:rPr>
              <w:t>149,991,000</w:t>
            </w:r>
          </w:p>
        </w:tc>
        <w:tc>
          <w:tcPr>
            <w:tcW w:w="1260" w:type="dxa"/>
            <w:tcBorders>
              <w:top w:val="nil"/>
              <w:left w:val="nil"/>
              <w:bottom w:val="nil"/>
              <w:right w:val="nil"/>
            </w:tcBorders>
            <w:shd w:val="clear" w:color="auto" w:fill="auto"/>
          </w:tcPr>
          <w:p w14:paraId="25BB405B" w14:textId="77777777" w:rsidR="00F70AF0" w:rsidRPr="00E9475D" w:rsidRDefault="00F70AF0" w:rsidP="00E9475D">
            <w:pPr>
              <w:spacing w:after="0" w:line="200" w:lineRule="exact"/>
              <w:ind w:left="-40" w:right="-72"/>
              <w:jc w:val="right"/>
              <w:rPr>
                <w:rFonts w:ascii="Arial" w:eastAsia="Arial Unicode MS" w:hAnsi="Arial" w:cs="Arial"/>
                <w:sz w:val="18"/>
                <w:szCs w:val="18"/>
              </w:rPr>
            </w:pPr>
            <w:r w:rsidRPr="00E9475D">
              <w:rPr>
                <w:rFonts w:ascii="Arial" w:eastAsia="Arial Unicode MS" w:hAnsi="Arial" w:cs="Arial"/>
                <w:sz w:val="18"/>
                <w:szCs w:val="18"/>
                <w:lang w:val="en-GB"/>
              </w:rPr>
              <w:t>29</w:t>
            </w:r>
            <w:r w:rsidRPr="00E9475D">
              <w:rPr>
                <w:rFonts w:ascii="Arial" w:eastAsia="Arial Unicode MS" w:hAnsi="Arial" w:cs="Arial"/>
                <w:sz w:val="18"/>
                <w:szCs w:val="18"/>
              </w:rPr>
              <w:t>,</w:t>
            </w:r>
            <w:r w:rsidRPr="00E9475D">
              <w:rPr>
                <w:rFonts w:ascii="Arial" w:eastAsia="Arial Unicode MS" w:hAnsi="Arial" w:cs="Arial"/>
                <w:sz w:val="18"/>
                <w:szCs w:val="18"/>
                <w:lang w:val="en-GB"/>
              </w:rPr>
              <w:t>998</w:t>
            </w:r>
            <w:r w:rsidRPr="00E9475D">
              <w:rPr>
                <w:rFonts w:ascii="Arial" w:eastAsia="Arial Unicode MS" w:hAnsi="Arial" w:cs="Arial"/>
                <w:sz w:val="18"/>
                <w:szCs w:val="18"/>
              </w:rPr>
              <w:t>,</w:t>
            </w:r>
            <w:r w:rsidRPr="00E9475D">
              <w:rPr>
                <w:rFonts w:ascii="Arial" w:eastAsia="Arial Unicode MS" w:hAnsi="Arial" w:cs="Arial"/>
                <w:sz w:val="18"/>
                <w:szCs w:val="18"/>
                <w:lang w:val="en-GB"/>
              </w:rPr>
              <w:t>200</w:t>
            </w:r>
          </w:p>
        </w:tc>
      </w:tr>
      <w:tr w:rsidR="00F70AF0" w:rsidRPr="00E9475D" w14:paraId="6F596D31" w14:textId="77777777" w:rsidTr="003E100F">
        <w:tc>
          <w:tcPr>
            <w:tcW w:w="4230" w:type="dxa"/>
            <w:tcBorders>
              <w:top w:val="nil"/>
              <w:left w:val="nil"/>
              <w:bottom w:val="nil"/>
              <w:right w:val="nil"/>
            </w:tcBorders>
            <w:shd w:val="clear" w:color="auto" w:fill="auto"/>
          </w:tcPr>
          <w:p w14:paraId="6E798092" w14:textId="382B7369" w:rsidR="00F70AF0" w:rsidRPr="00E9475D" w:rsidRDefault="00F70AF0" w:rsidP="00E9475D">
            <w:pPr>
              <w:spacing w:after="0" w:line="200" w:lineRule="exact"/>
              <w:ind w:left="427"/>
              <w:jc w:val="both"/>
              <w:rPr>
                <w:rFonts w:ascii="Arial" w:hAnsi="Arial" w:cs="Arial"/>
                <w:sz w:val="18"/>
                <w:szCs w:val="18"/>
              </w:rPr>
            </w:pPr>
            <w:r w:rsidRPr="00E9475D">
              <w:rPr>
                <w:rFonts w:ascii="Arial" w:hAnsi="Arial" w:cs="Arial"/>
                <w:sz w:val="18"/>
                <w:szCs w:val="18"/>
              </w:rPr>
              <w:t>Associate and Joint venture</w:t>
            </w:r>
          </w:p>
        </w:tc>
        <w:tc>
          <w:tcPr>
            <w:tcW w:w="1372" w:type="dxa"/>
            <w:tcBorders>
              <w:top w:val="nil"/>
              <w:left w:val="nil"/>
              <w:bottom w:val="nil"/>
              <w:right w:val="nil"/>
            </w:tcBorders>
            <w:shd w:val="clear" w:color="auto" w:fill="FAFAFA"/>
          </w:tcPr>
          <w:p w14:paraId="46466660" w14:textId="42863CE4" w:rsidR="00F70AF0" w:rsidRPr="00E9475D" w:rsidRDefault="00F70AF0" w:rsidP="00E9475D">
            <w:pPr>
              <w:spacing w:after="0" w:line="200" w:lineRule="exact"/>
              <w:ind w:left="-40" w:right="-72"/>
              <w:jc w:val="right"/>
              <w:rPr>
                <w:rFonts w:ascii="Arial" w:eastAsia="Arial Unicode MS" w:hAnsi="Arial" w:cs="Arial"/>
                <w:sz w:val="18"/>
                <w:szCs w:val="18"/>
                <w:lang w:val="en-GB" w:bidi="th-TH"/>
              </w:rPr>
            </w:pPr>
            <w:r w:rsidRPr="00E9475D">
              <w:rPr>
                <w:rFonts w:ascii="Arial" w:eastAsia="Arial Unicode MS" w:hAnsi="Arial" w:cs="Arial"/>
                <w:sz w:val="18"/>
                <w:szCs w:val="18"/>
                <w:lang w:val="en-GB" w:bidi="th-TH"/>
              </w:rPr>
              <w:t>68,808,312</w:t>
            </w:r>
          </w:p>
        </w:tc>
        <w:tc>
          <w:tcPr>
            <w:tcW w:w="1260" w:type="dxa"/>
            <w:tcBorders>
              <w:top w:val="nil"/>
              <w:left w:val="nil"/>
              <w:bottom w:val="nil"/>
              <w:right w:val="nil"/>
            </w:tcBorders>
            <w:shd w:val="clear" w:color="auto" w:fill="auto"/>
          </w:tcPr>
          <w:p w14:paraId="15D24060" w14:textId="0D4ADB67" w:rsidR="00F70AF0" w:rsidRPr="00E9475D" w:rsidRDefault="00F70AF0" w:rsidP="00E9475D">
            <w:pPr>
              <w:spacing w:after="0" w:line="200" w:lineRule="exact"/>
              <w:ind w:left="-40" w:right="-72"/>
              <w:jc w:val="right"/>
              <w:rPr>
                <w:rFonts w:ascii="Arial" w:eastAsia="Arial Unicode MS" w:hAnsi="Arial" w:cs="Arial"/>
                <w:sz w:val="18"/>
                <w:szCs w:val="18"/>
              </w:rPr>
            </w:pPr>
            <w:r w:rsidRPr="00E9475D">
              <w:rPr>
                <w:rFonts w:ascii="Arial" w:eastAsia="Arial Unicode MS" w:hAnsi="Arial" w:cs="Arial"/>
                <w:sz w:val="18"/>
                <w:szCs w:val="18"/>
              </w:rPr>
              <w:t>-</w:t>
            </w:r>
          </w:p>
        </w:tc>
        <w:tc>
          <w:tcPr>
            <w:tcW w:w="1350" w:type="dxa"/>
            <w:tcBorders>
              <w:top w:val="nil"/>
              <w:left w:val="nil"/>
              <w:bottom w:val="nil"/>
              <w:right w:val="nil"/>
            </w:tcBorders>
            <w:shd w:val="clear" w:color="auto" w:fill="FAFAFA"/>
          </w:tcPr>
          <w:p w14:paraId="3DFC7200" w14:textId="11EF1F08" w:rsidR="00F70AF0" w:rsidRPr="00E9475D" w:rsidRDefault="00F70AF0" w:rsidP="00E9475D">
            <w:pPr>
              <w:spacing w:after="0" w:line="200" w:lineRule="exact"/>
              <w:ind w:left="-40" w:right="-72"/>
              <w:jc w:val="right"/>
              <w:rPr>
                <w:rFonts w:ascii="Arial" w:eastAsia="Arial Unicode MS" w:hAnsi="Arial" w:cs="Arial"/>
                <w:sz w:val="18"/>
                <w:szCs w:val="18"/>
                <w:lang w:val="en-GB"/>
              </w:rPr>
            </w:pPr>
            <w:r w:rsidRPr="00E9475D">
              <w:rPr>
                <w:rFonts w:ascii="Arial" w:eastAsia="Arial Unicode MS" w:hAnsi="Arial" w:cs="Arial"/>
                <w:sz w:val="18"/>
                <w:szCs w:val="18"/>
                <w:lang w:val="en-GB"/>
              </w:rPr>
              <w:t>68,808,312</w:t>
            </w:r>
          </w:p>
        </w:tc>
        <w:tc>
          <w:tcPr>
            <w:tcW w:w="1260" w:type="dxa"/>
            <w:tcBorders>
              <w:top w:val="nil"/>
              <w:left w:val="nil"/>
              <w:bottom w:val="nil"/>
              <w:right w:val="nil"/>
            </w:tcBorders>
            <w:shd w:val="clear" w:color="auto" w:fill="auto"/>
          </w:tcPr>
          <w:p w14:paraId="18AE3CA6" w14:textId="75F74EAB" w:rsidR="00F70AF0" w:rsidRPr="00E9475D" w:rsidRDefault="00F70AF0" w:rsidP="00E9475D">
            <w:pPr>
              <w:spacing w:after="0" w:line="200" w:lineRule="exact"/>
              <w:ind w:left="-40" w:right="-72"/>
              <w:jc w:val="right"/>
              <w:rPr>
                <w:rFonts w:ascii="Arial" w:eastAsia="Arial Unicode MS" w:hAnsi="Arial" w:cs="Arial"/>
                <w:sz w:val="18"/>
                <w:szCs w:val="18"/>
                <w:lang w:val="en-GB"/>
              </w:rPr>
            </w:pPr>
            <w:r w:rsidRPr="00E9475D">
              <w:rPr>
                <w:rFonts w:ascii="Arial" w:eastAsia="Arial Unicode MS" w:hAnsi="Arial" w:cs="Arial"/>
                <w:sz w:val="18"/>
                <w:szCs w:val="18"/>
                <w:lang w:val="en-GB"/>
              </w:rPr>
              <w:t>-</w:t>
            </w:r>
          </w:p>
        </w:tc>
      </w:tr>
      <w:tr w:rsidR="00F70AF0" w:rsidRPr="00E9475D" w14:paraId="51656B46" w14:textId="77777777" w:rsidTr="003E100F">
        <w:tc>
          <w:tcPr>
            <w:tcW w:w="4230" w:type="dxa"/>
            <w:tcBorders>
              <w:top w:val="nil"/>
              <w:left w:val="nil"/>
              <w:bottom w:val="nil"/>
              <w:right w:val="nil"/>
            </w:tcBorders>
            <w:shd w:val="clear" w:color="auto" w:fill="auto"/>
          </w:tcPr>
          <w:p w14:paraId="7BDB4A81" w14:textId="77777777" w:rsidR="00F70AF0" w:rsidRPr="00E9475D" w:rsidRDefault="00F70AF0" w:rsidP="00E9475D">
            <w:pPr>
              <w:spacing w:after="0" w:line="100" w:lineRule="exact"/>
              <w:ind w:left="427"/>
              <w:jc w:val="both"/>
              <w:rPr>
                <w:rFonts w:ascii="Arial" w:hAnsi="Arial" w:cs="Arial"/>
                <w:sz w:val="18"/>
                <w:szCs w:val="18"/>
              </w:rPr>
            </w:pPr>
          </w:p>
        </w:tc>
        <w:tc>
          <w:tcPr>
            <w:tcW w:w="1372" w:type="dxa"/>
            <w:tcBorders>
              <w:top w:val="nil"/>
              <w:left w:val="nil"/>
              <w:bottom w:val="nil"/>
              <w:right w:val="nil"/>
            </w:tcBorders>
            <w:shd w:val="clear" w:color="auto" w:fill="FAFAFA"/>
          </w:tcPr>
          <w:p w14:paraId="26C64082" w14:textId="77777777" w:rsidR="00F70AF0" w:rsidRPr="00E9475D" w:rsidRDefault="00F70AF0" w:rsidP="00E9475D">
            <w:pPr>
              <w:spacing w:after="0" w:line="100" w:lineRule="exact"/>
              <w:ind w:left="427"/>
              <w:jc w:val="both"/>
              <w:rPr>
                <w:rFonts w:ascii="Arial" w:hAnsi="Arial" w:cs="Arial"/>
                <w:sz w:val="18"/>
                <w:szCs w:val="18"/>
              </w:rPr>
            </w:pPr>
          </w:p>
        </w:tc>
        <w:tc>
          <w:tcPr>
            <w:tcW w:w="1260" w:type="dxa"/>
            <w:tcBorders>
              <w:top w:val="nil"/>
              <w:left w:val="nil"/>
              <w:bottom w:val="nil"/>
              <w:right w:val="nil"/>
            </w:tcBorders>
            <w:shd w:val="clear" w:color="auto" w:fill="auto"/>
          </w:tcPr>
          <w:p w14:paraId="1EA588A1" w14:textId="77777777" w:rsidR="00F70AF0" w:rsidRPr="00E9475D" w:rsidRDefault="00F70AF0" w:rsidP="00E9475D">
            <w:pPr>
              <w:spacing w:after="0" w:line="100" w:lineRule="exact"/>
              <w:ind w:left="427"/>
              <w:jc w:val="both"/>
              <w:rPr>
                <w:rFonts w:ascii="Arial" w:hAnsi="Arial" w:cs="Arial"/>
                <w:sz w:val="18"/>
                <w:szCs w:val="18"/>
              </w:rPr>
            </w:pPr>
          </w:p>
        </w:tc>
        <w:tc>
          <w:tcPr>
            <w:tcW w:w="1350" w:type="dxa"/>
            <w:tcBorders>
              <w:top w:val="nil"/>
              <w:left w:val="nil"/>
              <w:bottom w:val="nil"/>
              <w:right w:val="nil"/>
            </w:tcBorders>
            <w:shd w:val="clear" w:color="auto" w:fill="FAFAFA"/>
          </w:tcPr>
          <w:p w14:paraId="4F775451" w14:textId="77777777" w:rsidR="00F70AF0" w:rsidRPr="00E9475D" w:rsidRDefault="00F70AF0" w:rsidP="00E9475D">
            <w:pPr>
              <w:spacing w:after="0" w:line="100" w:lineRule="exact"/>
              <w:ind w:left="427"/>
              <w:jc w:val="both"/>
              <w:rPr>
                <w:rFonts w:ascii="Arial" w:hAnsi="Arial" w:cs="Arial"/>
                <w:sz w:val="18"/>
                <w:szCs w:val="18"/>
              </w:rPr>
            </w:pPr>
          </w:p>
        </w:tc>
        <w:tc>
          <w:tcPr>
            <w:tcW w:w="1260" w:type="dxa"/>
            <w:tcBorders>
              <w:top w:val="nil"/>
              <w:left w:val="nil"/>
              <w:bottom w:val="nil"/>
              <w:right w:val="nil"/>
            </w:tcBorders>
            <w:shd w:val="clear" w:color="auto" w:fill="auto"/>
          </w:tcPr>
          <w:p w14:paraId="2FEA7A5F" w14:textId="77777777" w:rsidR="00F70AF0" w:rsidRPr="00E9475D" w:rsidRDefault="00F70AF0" w:rsidP="00E9475D">
            <w:pPr>
              <w:spacing w:after="0" w:line="100" w:lineRule="exact"/>
              <w:ind w:left="427"/>
              <w:jc w:val="both"/>
              <w:rPr>
                <w:rFonts w:ascii="Arial" w:hAnsi="Arial" w:cs="Arial"/>
                <w:sz w:val="18"/>
                <w:szCs w:val="18"/>
              </w:rPr>
            </w:pPr>
          </w:p>
        </w:tc>
      </w:tr>
      <w:tr w:rsidR="00F70AF0" w:rsidRPr="00E9475D" w14:paraId="326E9F0F" w14:textId="77777777" w:rsidTr="003E100F">
        <w:tc>
          <w:tcPr>
            <w:tcW w:w="4230" w:type="dxa"/>
            <w:tcBorders>
              <w:top w:val="nil"/>
              <w:left w:val="nil"/>
              <w:bottom w:val="nil"/>
              <w:right w:val="nil"/>
            </w:tcBorders>
            <w:shd w:val="clear" w:color="auto" w:fill="auto"/>
          </w:tcPr>
          <w:p w14:paraId="3AD13153" w14:textId="77777777" w:rsidR="00F70AF0" w:rsidRPr="00E9475D" w:rsidRDefault="00F70AF0" w:rsidP="00E9475D">
            <w:pPr>
              <w:spacing w:after="0" w:line="200" w:lineRule="exact"/>
              <w:ind w:left="427"/>
              <w:jc w:val="both"/>
              <w:rPr>
                <w:rFonts w:ascii="Arial" w:hAnsi="Arial" w:cs="Arial"/>
                <w:b/>
                <w:bCs/>
                <w:sz w:val="18"/>
                <w:szCs w:val="18"/>
              </w:rPr>
            </w:pPr>
            <w:r w:rsidRPr="00E9475D">
              <w:rPr>
                <w:rFonts w:ascii="Arial" w:hAnsi="Arial" w:cs="Arial"/>
                <w:b/>
                <w:bCs/>
                <w:sz w:val="18"/>
                <w:szCs w:val="18"/>
              </w:rPr>
              <w:t>Other income</w:t>
            </w:r>
          </w:p>
        </w:tc>
        <w:tc>
          <w:tcPr>
            <w:tcW w:w="1372" w:type="dxa"/>
            <w:tcBorders>
              <w:top w:val="nil"/>
              <w:left w:val="nil"/>
              <w:bottom w:val="nil"/>
              <w:right w:val="nil"/>
            </w:tcBorders>
            <w:shd w:val="clear" w:color="auto" w:fill="FAFAFA"/>
          </w:tcPr>
          <w:p w14:paraId="065E0F47" w14:textId="77777777" w:rsidR="00F70AF0" w:rsidRPr="00E9475D" w:rsidRDefault="00F70AF0" w:rsidP="00E9475D">
            <w:pPr>
              <w:spacing w:after="0" w:line="200" w:lineRule="exact"/>
              <w:ind w:left="-40" w:right="-72"/>
              <w:jc w:val="right"/>
              <w:rPr>
                <w:rFonts w:ascii="Arial" w:eastAsia="Arial Unicode MS" w:hAnsi="Arial" w:cs="Arial"/>
                <w:sz w:val="18"/>
                <w:szCs w:val="18"/>
                <w:lang w:val="en-GB" w:bidi="th-TH"/>
              </w:rPr>
            </w:pPr>
          </w:p>
        </w:tc>
        <w:tc>
          <w:tcPr>
            <w:tcW w:w="1260" w:type="dxa"/>
            <w:tcBorders>
              <w:top w:val="nil"/>
              <w:left w:val="nil"/>
              <w:bottom w:val="nil"/>
              <w:right w:val="nil"/>
            </w:tcBorders>
            <w:shd w:val="clear" w:color="auto" w:fill="auto"/>
          </w:tcPr>
          <w:p w14:paraId="617CCD44" w14:textId="77777777" w:rsidR="00F70AF0" w:rsidRPr="00E9475D" w:rsidRDefault="00F70AF0" w:rsidP="00E9475D">
            <w:pPr>
              <w:spacing w:after="0" w:line="200" w:lineRule="exact"/>
              <w:ind w:right="-72"/>
              <w:jc w:val="right"/>
              <w:rPr>
                <w:rFonts w:ascii="Arial" w:hAnsi="Arial" w:cs="Arial"/>
                <w:b/>
                <w:bCs/>
                <w:sz w:val="18"/>
                <w:szCs w:val="18"/>
              </w:rPr>
            </w:pPr>
          </w:p>
        </w:tc>
        <w:tc>
          <w:tcPr>
            <w:tcW w:w="1350" w:type="dxa"/>
            <w:tcBorders>
              <w:top w:val="nil"/>
              <w:left w:val="nil"/>
              <w:bottom w:val="nil"/>
              <w:right w:val="nil"/>
            </w:tcBorders>
            <w:shd w:val="clear" w:color="auto" w:fill="FAFAFA"/>
          </w:tcPr>
          <w:p w14:paraId="0BDB8592" w14:textId="77777777" w:rsidR="00F70AF0" w:rsidRPr="00E9475D" w:rsidRDefault="00F70AF0" w:rsidP="00E9475D">
            <w:pPr>
              <w:spacing w:after="0" w:line="200" w:lineRule="exact"/>
              <w:ind w:left="-40" w:right="-72"/>
              <w:jc w:val="right"/>
              <w:rPr>
                <w:rFonts w:ascii="Arial" w:eastAsia="Arial Unicode MS" w:hAnsi="Arial" w:cs="Arial"/>
                <w:sz w:val="18"/>
                <w:szCs w:val="18"/>
                <w:lang w:val="en-GB"/>
              </w:rPr>
            </w:pPr>
          </w:p>
        </w:tc>
        <w:tc>
          <w:tcPr>
            <w:tcW w:w="1260" w:type="dxa"/>
            <w:tcBorders>
              <w:top w:val="nil"/>
              <w:left w:val="nil"/>
              <w:bottom w:val="nil"/>
              <w:right w:val="nil"/>
            </w:tcBorders>
            <w:shd w:val="clear" w:color="auto" w:fill="auto"/>
          </w:tcPr>
          <w:p w14:paraId="7F9FD9AC" w14:textId="77777777" w:rsidR="00F70AF0" w:rsidRPr="00E9475D" w:rsidRDefault="00F70AF0" w:rsidP="00E9475D">
            <w:pPr>
              <w:spacing w:after="0" w:line="200" w:lineRule="exact"/>
              <w:ind w:right="-72"/>
              <w:jc w:val="right"/>
              <w:rPr>
                <w:rFonts w:ascii="Arial" w:hAnsi="Arial" w:cs="Arial"/>
                <w:b/>
                <w:bCs/>
                <w:sz w:val="18"/>
                <w:szCs w:val="18"/>
              </w:rPr>
            </w:pPr>
          </w:p>
        </w:tc>
      </w:tr>
      <w:tr w:rsidR="00F70AF0" w:rsidRPr="00E9475D" w14:paraId="3C350362" w14:textId="77777777" w:rsidTr="003E100F">
        <w:tc>
          <w:tcPr>
            <w:tcW w:w="4230" w:type="dxa"/>
            <w:tcBorders>
              <w:top w:val="nil"/>
              <w:left w:val="nil"/>
              <w:bottom w:val="nil"/>
              <w:right w:val="nil"/>
            </w:tcBorders>
            <w:shd w:val="clear" w:color="auto" w:fill="auto"/>
          </w:tcPr>
          <w:p w14:paraId="58D8DACA" w14:textId="77777777" w:rsidR="00F70AF0" w:rsidRPr="00E9475D" w:rsidRDefault="00F70AF0" w:rsidP="00E9475D">
            <w:pPr>
              <w:spacing w:after="0" w:line="200" w:lineRule="exact"/>
              <w:ind w:left="427"/>
              <w:jc w:val="both"/>
              <w:rPr>
                <w:rFonts w:ascii="Arial" w:hAnsi="Arial" w:cs="Arial"/>
                <w:b/>
                <w:bCs/>
                <w:sz w:val="18"/>
                <w:szCs w:val="18"/>
              </w:rPr>
            </w:pPr>
            <w:r w:rsidRPr="00E9475D">
              <w:rPr>
                <w:rFonts w:ascii="Arial" w:hAnsi="Arial" w:cs="Arial"/>
                <w:sz w:val="18"/>
                <w:szCs w:val="18"/>
              </w:rPr>
              <w:t>Subsidiaries</w:t>
            </w:r>
          </w:p>
        </w:tc>
        <w:tc>
          <w:tcPr>
            <w:tcW w:w="1372" w:type="dxa"/>
            <w:tcBorders>
              <w:top w:val="nil"/>
              <w:left w:val="nil"/>
              <w:bottom w:val="nil"/>
              <w:right w:val="nil"/>
            </w:tcBorders>
            <w:shd w:val="clear" w:color="auto" w:fill="FAFAFA"/>
          </w:tcPr>
          <w:p w14:paraId="124E5725" w14:textId="4D16123C" w:rsidR="00F70AF0" w:rsidRPr="00E9475D" w:rsidRDefault="00DC268E" w:rsidP="00E9475D">
            <w:pPr>
              <w:spacing w:after="0" w:line="200" w:lineRule="exact"/>
              <w:ind w:left="-40"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260" w:type="dxa"/>
            <w:tcBorders>
              <w:top w:val="nil"/>
              <w:left w:val="nil"/>
              <w:bottom w:val="nil"/>
              <w:right w:val="nil"/>
            </w:tcBorders>
            <w:shd w:val="clear" w:color="auto" w:fill="auto"/>
          </w:tcPr>
          <w:p w14:paraId="6271DF29" w14:textId="77777777" w:rsidR="00F70AF0" w:rsidRPr="00E9475D" w:rsidRDefault="00F70AF0" w:rsidP="00E9475D">
            <w:pPr>
              <w:spacing w:after="0" w:line="200" w:lineRule="exact"/>
              <w:ind w:left="-40" w:right="-72"/>
              <w:jc w:val="right"/>
              <w:rPr>
                <w:rFonts w:ascii="Arial" w:eastAsia="Arial Unicode MS" w:hAnsi="Arial" w:cs="Arial"/>
                <w:sz w:val="18"/>
                <w:szCs w:val="18"/>
              </w:rPr>
            </w:pPr>
            <w:r w:rsidRPr="00E9475D">
              <w:rPr>
                <w:rFonts w:ascii="Arial" w:eastAsia="Arial Unicode MS" w:hAnsi="Arial" w:cs="Arial"/>
                <w:sz w:val="18"/>
                <w:szCs w:val="18"/>
              </w:rPr>
              <w:t>-</w:t>
            </w:r>
          </w:p>
        </w:tc>
        <w:tc>
          <w:tcPr>
            <w:tcW w:w="1350" w:type="dxa"/>
            <w:tcBorders>
              <w:top w:val="nil"/>
              <w:left w:val="nil"/>
              <w:bottom w:val="nil"/>
              <w:right w:val="nil"/>
            </w:tcBorders>
            <w:shd w:val="clear" w:color="auto" w:fill="FAFAFA"/>
          </w:tcPr>
          <w:p w14:paraId="458B14FD" w14:textId="0816F426" w:rsidR="00F70AF0" w:rsidRPr="00E9475D" w:rsidRDefault="00F70AF0" w:rsidP="00E9475D">
            <w:pPr>
              <w:spacing w:after="0" w:line="200" w:lineRule="exact"/>
              <w:ind w:left="-40" w:right="-72"/>
              <w:jc w:val="right"/>
              <w:rPr>
                <w:rFonts w:ascii="Arial" w:eastAsia="Arial Unicode MS" w:hAnsi="Arial" w:cs="Arial"/>
                <w:sz w:val="18"/>
                <w:szCs w:val="18"/>
                <w:lang w:val="en-GB"/>
              </w:rPr>
            </w:pPr>
            <w:r w:rsidRPr="00E9475D">
              <w:rPr>
                <w:rFonts w:ascii="Arial" w:eastAsia="Arial Unicode MS" w:hAnsi="Arial" w:cs="Arial"/>
                <w:sz w:val="18"/>
                <w:szCs w:val="18"/>
                <w:lang w:val="en-GB"/>
              </w:rPr>
              <w:t>765,647</w:t>
            </w:r>
          </w:p>
        </w:tc>
        <w:tc>
          <w:tcPr>
            <w:tcW w:w="1260" w:type="dxa"/>
            <w:tcBorders>
              <w:top w:val="nil"/>
              <w:left w:val="nil"/>
              <w:bottom w:val="nil"/>
              <w:right w:val="nil"/>
            </w:tcBorders>
            <w:shd w:val="clear" w:color="auto" w:fill="auto"/>
          </w:tcPr>
          <w:p w14:paraId="03B119BC" w14:textId="77777777" w:rsidR="00F70AF0" w:rsidRPr="00E9475D" w:rsidRDefault="00F70AF0" w:rsidP="00E9475D">
            <w:pPr>
              <w:spacing w:after="0" w:line="200" w:lineRule="exact"/>
              <w:ind w:left="-40" w:right="-72"/>
              <w:jc w:val="right"/>
              <w:rPr>
                <w:rFonts w:ascii="Arial" w:eastAsia="Arial Unicode MS" w:hAnsi="Arial" w:cs="Arial"/>
                <w:sz w:val="18"/>
                <w:szCs w:val="18"/>
              </w:rPr>
            </w:pPr>
            <w:r w:rsidRPr="00E9475D">
              <w:rPr>
                <w:rFonts w:ascii="Arial" w:eastAsia="Arial Unicode MS" w:hAnsi="Arial" w:cs="Arial"/>
                <w:sz w:val="18"/>
                <w:szCs w:val="18"/>
                <w:lang w:val="en-GB"/>
              </w:rPr>
              <w:t>2</w:t>
            </w:r>
            <w:r w:rsidRPr="00E9475D">
              <w:rPr>
                <w:rFonts w:ascii="Arial" w:eastAsia="Arial Unicode MS" w:hAnsi="Arial" w:cs="Arial"/>
                <w:sz w:val="18"/>
                <w:szCs w:val="18"/>
              </w:rPr>
              <w:t>,</w:t>
            </w:r>
            <w:r w:rsidRPr="00E9475D">
              <w:rPr>
                <w:rFonts w:ascii="Arial" w:eastAsia="Arial Unicode MS" w:hAnsi="Arial" w:cs="Arial"/>
                <w:sz w:val="18"/>
                <w:szCs w:val="18"/>
                <w:lang w:val="en-GB"/>
              </w:rPr>
              <w:t>019</w:t>
            </w:r>
            <w:r w:rsidRPr="00E9475D">
              <w:rPr>
                <w:rFonts w:ascii="Arial" w:eastAsia="Arial Unicode MS" w:hAnsi="Arial" w:cs="Arial"/>
                <w:sz w:val="18"/>
                <w:szCs w:val="18"/>
              </w:rPr>
              <w:t>,</w:t>
            </w:r>
            <w:r w:rsidRPr="00E9475D">
              <w:rPr>
                <w:rFonts w:ascii="Arial" w:eastAsia="Arial Unicode MS" w:hAnsi="Arial" w:cs="Arial"/>
                <w:sz w:val="18"/>
                <w:szCs w:val="18"/>
                <w:lang w:val="en-GB"/>
              </w:rPr>
              <w:t>854</w:t>
            </w:r>
          </w:p>
        </w:tc>
      </w:tr>
      <w:tr w:rsidR="00F70AF0" w:rsidRPr="00E9475D" w14:paraId="4791ED71" w14:textId="77777777" w:rsidTr="003E100F">
        <w:tc>
          <w:tcPr>
            <w:tcW w:w="4230" w:type="dxa"/>
            <w:tcBorders>
              <w:top w:val="nil"/>
              <w:left w:val="nil"/>
              <w:bottom w:val="nil"/>
              <w:right w:val="nil"/>
            </w:tcBorders>
            <w:shd w:val="clear" w:color="auto" w:fill="auto"/>
          </w:tcPr>
          <w:p w14:paraId="58CFA862" w14:textId="77777777" w:rsidR="00F70AF0" w:rsidRPr="00E9475D" w:rsidRDefault="00F70AF0" w:rsidP="00E9475D">
            <w:pPr>
              <w:spacing w:after="0" w:line="200" w:lineRule="exact"/>
              <w:ind w:left="427"/>
              <w:jc w:val="both"/>
              <w:rPr>
                <w:rFonts w:ascii="Arial" w:hAnsi="Arial" w:cs="Arial"/>
                <w:sz w:val="18"/>
                <w:szCs w:val="18"/>
              </w:rPr>
            </w:pPr>
            <w:r w:rsidRPr="00E9475D">
              <w:rPr>
                <w:rFonts w:ascii="Arial" w:hAnsi="Arial" w:cs="Arial"/>
                <w:sz w:val="18"/>
                <w:szCs w:val="18"/>
              </w:rPr>
              <w:t>Other related parties</w:t>
            </w:r>
          </w:p>
        </w:tc>
        <w:tc>
          <w:tcPr>
            <w:tcW w:w="1372" w:type="dxa"/>
            <w:tcBorders>
              <w:top w:val="nil"/>
              <w:left w:val="nil"/>
              <w:bottom w:val="nil"/>
              <w:right w:val="nil"/>
            </w:tcBorders>
            <w:shd w:val="clear" w:color="auto" w:fill="FAFAFA"/>
          </w:tcPr>
          <w:p w14:paraId="317B9304" w14:textId="45839AEA" w:rsidR="00F70AF0" w:rsidRPr="00E9475D" w:rsidRDefault="00F70AF0" w:rsidP="00E9475D">
            <w:pPr>
              <w:spacing w:after="0" w:line="200" w:lineRule="exact"/>
              <w:ind w:left="-40" w:right="-72"/>
              <w:jc w:val="right"/>
              <w:rPr>
                <w:rFonts w:ascii="Arial" w:eastAsia="Arial Unicode MS" w:hAnsi="Arial" w:cs="Arial"/>
                <w:sz w:val="18"/>
                <w:szCs w:val="18"/>
                <w:lang w:val="en-GB" w:bidi="th-TH"/>
              </w:rPr>
            </w:pPr>
            <w:r w:rsidRPr="00E9475D">
              <w:rPr>
                <w:rFonts w:ascii="Arial" w:eastAsia="Arial Unicode MS" w:hAnsi="Arial" w:cs="Arial"/>
                <w:sz w:val="18"/>
                <w:szCs w:val="18"/>
                <w:lang w:val="en-GB" w:bidi="th-TH"/>
              </w:rPr>
              <w:t>812,000</w:t>
            </w:r>
          </w:p>
        </w:tc>
        <w:tc>
          <w:tcPr>
            <w:tcW w:w="1260" w:type="dxa"/>
            <w:tcBorders>
              <w:top w:val="nil"/>
              <w:left w:val="nil"/>
              <w:bottom w:val="nil"/>
              <w:right w:val="nil"/>
            </w:tcBorders>
            <w:shd w:val="clear" w:color="auto" w:fill="auto"/>
          </w:tcPr>
          <w:p w14:paraId="6CC3CB01" w14:textId="38BC6082" w:rsidR="00F70AF0" w:rsidRPr="00E9475D" w:rsidRDefault="00F70AF0" w:rsidP="00E9475D">
            <w:pPr>
              <w:spacing w:after="0" w:line="200" w:lineRule="exact"/>
              <w:ind w:left="-40" w:right="-72"/>
              <w:jc w:val="right"/>
              <w:rPr>
                <w:rFonts w:ascii="Arial" w:eastAsia="Arial Unicode MS" w:hAnsi="Arial" w:cs="Arial"/>
                <w:sz w:val="18"/>
                <w:szCs w:val="18"/>
              </w:rPr>
            </w:pPr>
            <w:r w:rsidRPr="00E9475D">
              <w:rPr>
                <w:rFonts w:ascii="Arial" w:eastAsia="Arial Unicode MS" w:hAnsi="Arial" w:cs="Arial"/>
                <w:sz w:val="18"/>
                <w:szCs w:val="18"/>
                <w:lang w:val="en-GB"/>
              </w:rPr>
              <w:t>283</w:t>
            </w:r>
            <w:r w:rsidRPr="00E9475D">
              <w:rPr>
                <w:rFonts w:ascii="Arial" w:eastAsia="Arial Unicode MS" w:hAnsi="Arial" w:cs="Arial"/>
                <w:sz w:val="18"/>
                <w:szCs w:val="18"/>
              </w:rPr>
              <w:t>,</w:t>
            </w:r>
            <w:r w:rsidRPr="00E9475D">
              <w:rPr>
                <w:rFonts w:ascii="Arial" w:eastAsia="Arial Unicode MS" w:hAnsi="Arial" w:cs="Arial"/>
                <w:sz w:val="18"/>
                <w:szCs w:val="18"/>
                <w:lang w:val="en-GB"/>
              </w:rPr>
              <w:t>458</w:t>
            </w:r>
          </w:p>
        </w:tc>
        <w:tc>
          <w:tcPr>
            <w:tcW w:w="1350" w:type="dxa"/>
            <w:tcBorders>
              <w:top w:val="nil"/>
              <w:left w:val="nil"/>
              <w:bottom w:val="nil"/>
              <w:right w:val="nil"/>
            </w:tcBorders>
            <w:shd w:val="clear" w:color="auto" w:fill="FAFAFA"/>
          </w:tcPr>
          <w:p w14:paraId="2E4FDB4D" w14:textId="73A10169" w:rsidR="00F70AF0" w:rsidRPr="00E9475D" w:rsidRDefault="00F70AF0" w:rsidP="00E9475D">
            <w:pPr>
              <w:spacing w:after="0" w:line="200" w:lineRule="exact"/>
              <w:ind w:left="-40" w:right="-72"/>
              <w:jc w:val="right"/>
              <w:rPr>
                <w:rFonts w:ascii="Arial" w:eastAsia="Arial Unicode MS" w:hAnsi="Arial" w:cs="Arial"/>
                <w:sz w:val="18"/>
                <w:szCs w:val="18"/>
                <w:lang w:val="en-GB"/>
              </w:rPr>
            </w:pPr>
            <w:r w:rsidRPr="00E9475D">
              <w:rPr>
                <w:rFonts w:ascii="Arial" w:eastAsia="Arial Unicode MS" w:hAnsi="Arial" w:cs="Arial"/>
                <w:sz w:val="18"/>
                <w:szCs w:val="18"/>
                <w:lang w:val="en-GB"/>
              </w:rPr>
              <w:t>812,000</w:t>
            </w:r>
          </w:p>
        </w:tc>
        <w:tc>
          <w:tcPr>
            <w:tcW w:w="1260" w:type="dxa"/>
            <w:tcBorders>
              <w:top w:val="nil"/>
              <w:left w:val="nil"/>
              <w:bottom w:val="nil"/>
              <w:right w:val="nil"/>
            </w:tcBorders>
            <w:shd w:val="clear" w:color="auto" w:fill="auto"/>
          </w:tcPr>
          <w:p w14:paraId="489CEF37" w14:textId="77777777" w:rsidR="00F70AF0" w:rsidRPr="00E9475D" w:rsidRDefault="00F70AF0" w:rsidP="00E9475D">
            <w:pPr>
              <w:spacing w:after="0" w:line="200" w:lineRule="exact"/>
              <w:ind w:left="-40" w:right="-72"/>
              <w:jc w:val="right"/>
              <w:rPr>
                <w:rFonts w:ascii="Arial" w:eastAsia="Arial Unicode MS" w:hAnsi="Arial" w:cs="Arial"/>
                <w:sz w:val="18"/>
                <w:szCs w:val="18"/>
              </w:rPr>
            </w:pPr>
            <w:r w:rsidRPr="00E9475D">
              <w:rPr>
                <w:rFonts w:ascii="Arial" w:eastAsia="Arial Unicode MS" w:hAnsi="Arial" w:cs="Arial"/>
                <w:sz w:val="18"/>
                <w:szCs w:val="18"/>
                <w:lang w:val="en-GB"/>
              </w:rPr>
              <w:t>283</w:t>
            </w:r>
            <w:r w:rsidRPr="00E9475D">
              <w:rPr>
                <w:rFonts w:ascii="Arial" w:eastAsia="Arial Unicode MS" w:hAnsi="Arial" w:cs="Arial"/>
                <w:sz w:val="18"/>
                <w:szCs w:val="18"/>
              </w:rPr>
              <w:t>,</w:t>
            </w:r>
            <w:r w:rsidRPr="00E9475D">
              <w:rPr>
                <w:rFonts w:ascii="Arial" w:eastAsia="Arial Unicode MS" w:hAnsi="Arial" w:cs="Arial"/>
                <w:sz w:val="18"/>
                <w:szCs w:val="18"/>
                <w:lang w:val="en-GB"/>
              </w:rPr>
              <w:t>458</w:t>
            </w:r>
          </w:p>
        </w:tc>
      </w:tr>
      <w:tr w:rsidR="00F70AF0" w:rsidRPr="00E9475D" w14:paraId="62CDDC28" w14:textId="77777777" w:rsidTr="003E100F">
        <w:tc>
          <w:tcPr>
            <w:tcW w:w="4230" w:type="dxa"/>
            <w:tcBorders>
              <w:top w:val="nil"/>
              <w:left w:val="nil"/>
              <w:bottom w:val="nil"/>
              <w:right w:val="nil"/>
            </w:tcBorders>
            <w:shd w:val="clear" w:color="auto" w:fill="auto"/>
          </w:tcPr>
          <w:p w14:paraId="444EE76F" w14:textId="77777777" w:rsidR="00F70AF0" w:rsidRPr="00E9475D" w:rsidRDefault="00F70AF0" w:rsidP="00E9475D">
            <w:pPr>
              <w:spacing w:after="0" w:line="200" w:lineRule="exact"/>
              <w:ind w:left="427"/>
              <w:jc w:val="both"/>
              <w:rPr>
                <w:rFonts w:ascii="Arial" w:hAnsi="Arial" w:cs="Arial"/>
                <w:sz w:val="18"/>
                <w:szCs w:val="18"/>
              </w:rPr>
            </w:pPr>
            <w:r w:rsidRPr="00E9475D">
              <w:rPr>
                <w:rFonts w:ascii="Arial" w:hAnsi="Arial" w:cs="Arial"/>
                <w:sz w:val="18"/>
                <w:szCs w:val="18"/>
              </w:rPr>
              <w:t>Director and related parties</w:t>
            </w:r>
          </w:p>
        </w:tc>
        <w:tc>
          <w:tcPr>
            <w:tcW w:w="1372" w:type="dxa"/>
            <w:tcBorders>
              <w:top w:val="nil"/>
              <w:left w:val="nil"/>
              <w:bottom w:val="nil"/>
              <w:right w:val="nil"/>
            </w:tcBorders>
            <w:shd w:val="clear" w:color="auto" w:fill="FAFAFA"/>
          </w:tcPr>
          <w:p w14:paraId="22116FEF" w14:textId="2DCF319F" w:rsidR="00F70AF0" w:rsidRPr="00E9475D" w:rsidRDefault="00F70AF0" w:rsidP="00E9475D">
            <w:pPr>
              <w:spacing w:after="0" w:line="200" w:lineRule="exact"/>
              <w:ind w:left="-40" w:right="-72"/>
              <w:jc w:val="right"/>
              <w:rPr>
                <w:rFonts w:ascii="Arial" w:eastAsia="Arial Unicode MS" w:hAnsi="Arial" w:cs="Arial"/>
                <w:sz w:val="18"/>
                <w:szCs w:val="18"/>
                <w:lang w:val="en-GB" w:bidi="th-TH"/>
              </w:rPr>
            </w:pPr>
            <w:r w:rsidRPr="00E9475D">
              <w:rPr>
                <w:rFonts w:ascii="Arial" w:eastAsia="Arial Unicode MS" w:hAnsi="Arial" w:cs="Arial"/>
                <w:sz w:val="18"/>
                <w:szCs w:val="18"/>
                <w:lang w:val="en-GB" w:bidi="th-TH"/>
              </w:rPr>
              <w:t>16,108</w:t>
            </w:r>
          </w:p>
        </w:tc>
        <w:tc>
          <w:tcPr>
            <w:tcW w:w="1260" w:type="dxa"/>
            <w:tcBorders>
              <w:top w:val="nil"/>
              <w:left w:val="nil"/>
              <w:bottom w:val="nil"/>
              <w:right w:val="nil"/>
            </w:tcBorders>
            <w:shd w:val="clear" w:color="auto" w:fill="auto"/>
          </w:tcPr>
          <w:p w14:paraId="11FFD8CD" w14:textId="63BABD40" w:rsidR="00F70AF0" w:rsidRPr="00E9475D" w:rsidRDefault="00F70AF0" w:rsidP="00E9475D">
            <w:pPr>
              <w:spacing w:after="0" w:line="200" w:lineRule="exact"/>
              <w:ind w:left="-40" w:right="-72"/>
              <w:jc w:val="right"/>
              <w:rPr>
                <w:rFonts w:ascii="Arial" w:eastAsia="Arial Unicode MS" w:hAnsi="Arial" w:cs="Arial"/>
                <w:sz w:val="18"/>
                <w:szCs w:val="18"/>
              </w:rPr>
            </w:pPr>
            <w:r w:rsidRPr="00E9475D">
              <w:rPr>
                <w:rFonts w:ascii="Arial" w:eastAsia="Arial Unicode MS" w:hAnsi="Arial" w:cs="Arial"/>
                <w:sz w:val="18"/>
                <w:szCs w:val="18"/>
                <w:lang w:val="en-GB"/>
              </w:rPr>
              <w:t>75</w:t>
            </w:r>
            <w:r w:rsidRPr="00E9475D">
              <w:rPr>
                <w:rFonts w:ascii="Arial" w:eastAsia="Arial Unicode MS" w:hAnsi="Arial" w:cs="Arial"/>
                <w:sz w:val="18"/>
                <w:szCs w:val="18"/>
              </w:rPr>
              <w:t>,</w:t>
            </w:r>
            <w:r w:rsidRPr="00E9475D">
              <w:rPr>
                <w:rFonts w:ascii="Arial" w:eastAsia="Arial Unicode MS" w:hAnsi="Arial" w:cs="Arial"/>
                <w:sz w:val="18"/>
                <w:szCs w:val="18"/>
                <w:lang w:val="en-GB"/>
              </w:rPr>
              <w:t>327</w:t>
            </w:r>
          </w:p>
        </w:tc>
        <w:tc>
          <w:tcPr>
            <w:tcW w:w="1350" w:type="dxa"/>
            <w:tcBorders>
              <w:top w:val="nil"/>
              <w:left w:val="nil"/>
              <w:bottom w:val="nil"/>
              <w:right w:val="nil"/>
            </w:tcBorders>
            <w:shd w:val="clear" w:color="auto" w:fill="FAFAFA"/>
          </w:tcPr>
          <w:p w14:paraId="1F2CF40F" w14:textId="02C00E69" w:rsidR="00F70AF0" w:rsidRPr="00E9475D" w:rsidRDefault="00F70AF0" w:rsidP="00E9475D">
            <w:pPr>
              <w:spacing w:after="0" w:line="200" w:lineRule="exact"/>
              <w:ind w:left="-40" w:right="-72"/>
              <w:jc w:val="right"/>
              <w:rPr>
                <w:rFonts w:ascii="Arial" w:eastAsia="Arial Unicode MS" w:hAnsi="Arial" w:cs="Arial"/>
                <w:sz w:val="18"/>
                <w:szCs w:val="18"/>
                <w:lang w:val="en-GB"/>
              </w:rPr>
            </w:pPr>
            <w:r w:rsidRPr="00E9475D">
              <w:rPr>
                <w:rFonts w:ascii="Arial" w:eastAsia="Arial Unicode MS" w:hAnsi="Arial" w:cs="Arial"/>
                <w:sz w:val="18"/>
                <w:szCs w:val="18"/>
                <w:lang w:val="en-GB"/>
              </w:rPr>
              <w:t>16,108</w:t>
            </w:r>
          </w:p>
        </w:tc>
        <w:tc>
          <w:tcPr>
            <w:tcW w:w="1260" w:type="dxa"/>
            <w:tcBorders>
              <w:top w:val="nil"/>
              <w:left w:val="nil"/>
              <w:bottom w:val="nil"/>
              <w:right w:val="nil"/>
            </w:tcBorders>
            <w:shd w:val="clear" w:color="auto" w:fill="auto"/>
          </w:tcPr>
          <w:p w14:paraId="1A9BB726" w14:textId="77777777" w:rsidR="00F70AF0" w:rsidRPr="00E9475D" w:rsidRDefault="00F70AF0" w:rsidP="00E9475D">
            <w:pPr>
              <w:spacing w:after="0" w:line="200" w:lineRule="exact"/>
              <w:ind w:left="-40" w:right="-72"/>
              <w:jc w:val="right"/>
              <w:rPr>
                <w:rFonts w:ascii="Arial" w:eastAsia="Arial Unicode MS" w:hAnsi="Arial" w:cs="Arial"/>
                <w:sz w:val="18"/>
                <w:szCs w:val="18"/>
              </w:rPr>
            </w:pPr>
            <w:r w:rsidRPr="00E9475D">
              <w:rPr>
                <w:rFonts w:ascii="Arial" w:eastAsia="Arial Unicode MS" w:hAnsi="Arial" w:cs="Arial"/>
                <w:sz w:val="18"/>
                <w:szCs w:val="18"/>
                <w:lang w:val="en-GB"/>
              </w:rPr>
              <w:t>75</w:t>
            </w:r>
            <w:r w:rsidRPr="00E9475D">
              <w:rPr>
                <w:rFonts w:ascii="Arial" w:eastAsia="Arial Unicode MS" w:hAnsi="Arial" w:cs="Arial"/>
                <w:sz w:val="18"/>
                <w:szCs w:val="18"/>
              </w:rPr>
              <w:t>,</w:t>
            </w:r>
            <w:r w:rsidRPr="00E9475D">
              <w:rPr>
                <w:rFonts w:ascii="Arial" w:eastAsia="Arial Unicode MS" w:hAnsi="Arial" w:cs="Arial"/>
                <w:sz w:val="18"/>
                <w:szCs w:val="18"/>
                <w:lang w:val="en-GB"/>
              </w:rPr>
              <w:t>327</w:t>
            </w:r>
          </w:p>
        </w:tc>
      </w:tr>
      <w:tr w:rsidR="00F70AF0" w:rsidRPr="00E9475D" w14:paraId="7A6190AB" w14:textId="77777777" w:rsidTr="003E100F">
        <w:tc>
          <w:tcPr>
            <w:tcW w:w="4230" w:type="dxa"/>
            <w:tcBorders>
              <w:top w:val="nil"/>
              <w:left w:val="nil"/>
              <w:bottom w:val="nil"/>
              <w:right w:val="nil"/>
            </w:tcBorders>
            <w:shd w:val="clear" w:color="auto" w:fill="auto"/>
          </w:tcPr>
          <w:p w14:paraId="0E83E2F2" w14:textId="77777777" w:rsidR="00F70AF0" w:rsidRPr="00E9475D" w:rsidRDefault="00F70AF0" w:rsidP="00E9475D">
            <w:pPr>
              <w:spacing w:after="0" w:line="100" w:lineRule="exact"/>
              <w:ind w:left="427"/>
              <w:jc w:val="both"/>
              <w:rPr>
                <w:rFonts w:ascii="Arial" w:hAnsi="Arial" w:cs="Arial"/>
                <w:sz w:val="18"/>
                <w:szCs w:val="18"/>
              </w:rPr>
            </w:pPr>
          </w:p>
        </w:tc>
        <w:tc>
          <w:tcPr>
            <w:tcW w:w="1372" w:type="dxa"/>
            <w:tcBorders>
              <w:top w:val="nil"/>
              <w:left w:val="nil"/>
              <w:bottom w:val="nil"/>
              <w:right w:val="nil"/>
            </w:tcBorders>
            <w:shd w:val="clear" w:color="auto" w:fill="FAFAFA"/>
          </w:tcPr>
          <w:p w14:paraId="74A60D6A" w14:textId="77777777" w:rsidR="00F70AF0" w:rsidRPr="00E9475D" w:rsidRDefault="00F70AF0" w:rsidP="00E9475D">
            <w:pPr>
              <w:spacing w:after="0" w:line="100" w:lineRule="exact"/>
              <w:ind w:left="427"/>
              <w:jc w:val="both"/>
              <w:rPr>
                <w:rFonts w:ascii="Arial" w:hAnsi="Arial" w:cs="Arial"/>
                <w:sz w:val="18"/>
                <w:szCs w:val="18"/>
              </w:rPr>
            </w:pPr>
          </w:p>
        </w:tc>
        <w:tc>
          <w:tcPr>
            <w:tcW w:w="1260" w:type="dxa"/>
            <w:tcBorders>
              <w:top w:val="nil"/>
              <w:left w:val="nil"/>
              <w:bottom w:val="nil"/>
              <w:right w:val="nil"/>
            </w:tcBorders>
            <w:shd w:val="clear" w:color="auto" w:fill="auto"/>
          </w:tcPr>
          <w:p w14:paraId="215DA1DB" w14:textId="77777777" w:rsidR="00F70AF0" w:rsidRPr="00E9475D" w:rsidRDefault="00F70AF0" w:rsidP="00E9475D">
            <w:pPr>
              <w:spacing w:after="0" w:line="100" w:lineRule="exact"/>
              <w:ind w:left="427"/>
              <w:jc w:val="both"/>
              <w:rPr>
                <w:rFonts w:ascii="Arial" w:hAnsi="Arial" w:cs="Arial"/>
                <w:sz w:val="18"/>
                <w:szCs w:val="18"/>
              </w:rPr>
            </w:pPr>
          </w:p>
        </w:tc>
        <w:tc>
          <w:tcPr>
            <w:tcW w:w="1350" w:type="dxa"/>
            <w:tcBorders>
              <w:top w:val="nil"/>
              <w:left w:val="nil"/>
              <w:bottom w:val="nil"/>
              <w:right w:val="nil"/>
            </w:tcBorders>
            <w:shd w:val="clear" w:color="auto" w:fill="FAFAFA"/>
          </w:tcPr>
          <w:p w14:paraId="20171C43" w14:textId="77777777" w:rsidR="00F70AF0" w:rsidRPr="00E9475D" w:rsidRDefault="00F70AF0" w:rsidP="00E9475D">
            <w:pPr>
              <w:spacing w:after="0" w:line="100" w:lineRule="exact"/>
              <w:ind w:left="427"/>
              <w:jc w:val="both"/>
              <w:rPr>
                <w:rFonts w:ascii="Arial" w:hAnsi="Arial" w:cs="Arial"/>
                <w:sz w:val="18"/>
                <w:szCs w:val="18"/>
              </w:rPr>
            </w:pPr>
          </w:p>
        </w:tc>
        <w:tc>
          <w:tcPr>
            <w:tcW w:w="1260" w:type="dxa"/>
            <w:tcBorders>
              <w:top w:val="nil"/>
              <w:left w:val="nil"/>
              <w:bottom w:val="nil"/>
              <w:right w:val="nil"/>
            </w:tcBorders>
            <w:shd w:val="clear" w:color="auto" w:fill="auto"/>
          </w:tcPr>
          <w:p w14:paraId="31A3F7AE" w14:textId="77777777" w:rsidR="00F70AF0" w:rsidRPr="00E9475D" w:rsidRDefault="00F70AF0" w:rsidP="00E9475D">
            <w:pPr>
              <w:spacing w:after="0" w:line="100" w:lineRule="exact"/>
              <w:ind w:left="427"/>
              <w:jc w:val="both"/>
              <w:rPr>
                <w:rFonts w:ascii="Arial" w:hAnsi="Arial" w:cs="Arial"/>
                <w:sz w:val="18"/>
                <w:szCs w:val="18"/>
              </w:rPr>
            </w:pPr>
          </w:p>
        </w:tc>
      </w:tr>
      <w:tr w:rsidR="00F70AF0" w:rsidRPr="00E9475D" w14:paraId="2E9F8010" w14:textId="77777777" w:rsidTr="003E100F">
        <w:tc>
          <w:tcPr>
            <w:tcW w:w="4230" w:type="dxa"/>
            <w:tcBorders>
              <w:top w:val="nil"/>
              <w:left w:val="nil"/>
              <w:bottom w:val="nil"/>
              <w:right w:val="nil"/>
            </w:tcBorders>
            <w:shd w:val="clear" w:color="auto" w:fill="auto"/>
          </w:tcPr>
          <w:p w14:paraId="0BF7F4BF" w14:textId="77777777" w:rsidR="00F70AF0" w:rsidRPr="00E9475D" w:rsidRDefault="00F70AF0" w:rsidP="00E9475D">
            <w:pPr>
              <w:spacing w:after="0" w:line="200" w:lineRule="exact"/>
              <w:ind w:left="427"/>
              <w:jc w:val="both"/>
              <w:rPr>
                <w:rFonts w:ascii="Arial" w:hAnsi="Arial" w:cs="Arial"/>
                <w:b/>
                <w:bCs/>
                <w:sz w:val="18"/>
                <w:szCs w:val="18"/>
              </w:rPr>
            </w:pPr>
            <w:r w:rsidRPr="00E9475D">
              <w:rPr>
                <w:rFonts w:ascii="Arial" w:hAnsi="Arial" w:cs="Arial"/>
                <w:b/>
                <w:bCs/>
                <w:sz w:val="18"/>
                <w:szCs w:val="18"/>
              </w:rPr>
              <w:t>Interest expense</w:t>
            </w:r>
          </w:p>
        </w:tc>
        <w:tc>
          <w:tcPr>
            <w:tcW w:w="1372" w:type="dxa"/>
            <w:tcBorders>
              <w:top w:val="nil"/>
              <w:left w:val="nil"/>
              <w:bottom w:val="nil"/>
              <w:right w:val="nil"/>
            </w:tcBorders>
            <w:shd w:val="clear" w:color="auto" w:fill="FAFAFA"/>
          </w:tcPr>
          <w:p w14:paraId="42750A58" w14:textId="77777777" w:rsidR="00F70AF0" w:rsidRPr="00E9475D" w:rsidRDefault="00F70AF0" w:rsidP="00E9475D">
            <w:pPr>
              <w:spacing w:after="0" w:line="200" w:lineRule="exact"/>
              <w:ind w:left="-40" w:right="-72"/>
              <w:jc w:val="right"/>
              <w:rPr>
                <w:rFonts w:ascii="Arial" w:eastAsia="Arial Unicode MS" w:hAnsi="Arial" w:cs="Arial"/>
                <w:sz w:val="18"/>
                <w:szCs w:val="18"/>
                <w:lang w:val="en-GB" w:bidi="th-TH"/>
              </w:rPr>
            </w:pPr>
          </w:p>
        </w:tc>
        <w:tc>
          <w:tcPr>
            <w:tcW w:w="1260" w:type="dxa"/>
            <w:tcBorders>
              <w:top w:val="nil"/>
              <w:left w:val="nil"/>
              <w:bottom w:val="nil"/>
              <w:right w:val="nil"/>
            </w:tcBorders>
            <w:shd w:val="clear" w:color="auto" w:fill="auto"/>
          </w:tcPr>
          <w:p w14:paraId="1F1AAC56" w14:textId="77777777" w:rsidR="00F70AF0" w:rsidRPr="00E9475D" w:rsidRDefault="00F70AF0" w:rsidP="00E9475D">
            <w:pPr>
              <w:spacing w:after="0" w:line="200" w:lineRule="exact"/>
              <w:ind w:right="-72"/>
              <w:jc w:val="right"/>
              <w:rPr>
                <w:rFonts w:ascii="Arial" w:hAnsi="Arial" w:cs="Arial"/>
                <w:b/>
                <w:bCs/>
                <w:sz w:val="18"/>
                <w:szCs w:val="18"/>
              </w:rPr>
            </w:pPr>
          </w:p>
        </w:tc>
        <w:tc>
          <w:tcPr>
            <w:tcW w:w="1350" w:type="dxa"/>
            <w:tcBorders>
              <w:top w:val="nil"/>
              <w:left w:val="nil"/>
              <w:bottom w:val="nil"/>
              <w:right w:val="nil"/>
            </w:tcBorders>
            <w:shd w:val="clear" w:color="auto" w:fill="FAFAFA"/>
          </w:tcPr>
          <w:p w14:paraId="5D5214F7" w14:textId="77777777" w:rsidR="00F70AF0" w:rsidRPr="00E9475D" w:rsidRDefault="00F70AF0" w:rsidP="00E9475D">
            <w:pPr>
              <w:spacing w:after="0" w:line="200" w:lineRule="exact"/>
              <w:ind w:left="-40" w:right="-72"/>
              <w:jc w:val="right"/>
              <w:rPr>
                <w:rFonts w:ascii="Arial" w:eastAsia="Arial Unicode MS" w:hAnsi="Arial" w:cs="Arial"/>
                <w:sz w:val="18"/>
                <w:szCs w:val="18"/>
                <w:lang w:val="en-GB"/>
              </w:rPr>
            </w:pPr>
          </w:p>
        </w:tc>
        <w:tc>
          <w:tcPr>
            <w:tcW w:w="1260" w:type="dxa"/>
            <w:tcBorders>
              <w:top w:val="nil"/>
              <w:left w:val="nil"/>
              <w:bottom w:val="nil"/>
              <w:right w:val="nil"/>
            </w:tcBorders>
            <w:shd w:val="clear" w:color="auto" w:fill="auto"/>
          </w:tcPr>
          <w:p w14:paraId="30FB2AA3" w14:textId="77777777" w:rsidR="00F70AF0" w:rsidRPr="00E9475D" w:rsidRDefault="00F70AF0" w:rsidP="00E9475D">
            <w:pPr>
              <w:spacing w:after="0" w:line="200" w:lineRule="exact"/>
              <w:ind w:right="-72"/>
              <w:jc w:val="right"/>
              <w:rPr>
                <w:rFonts w:ascii="Arial" w:hAnsi="Arial" w:cs="Arial"/>
                <w:b/>
                <w:bCs/>
                <w:sz w:val="18"/>
                <w:szCs w:val="18"/>
              </w:rPr>
            </w:pPr>
          </w:p>
        </w:tc>
      </w:tr>
      <w:tr w:rsidR="00F70AF0" w:rsidRPr="00E9475D" w14:paraId="035197F4" w14:textId="77777777" w:rsidTr="003E100F">
        <w:tc>
          <w:tcPr>
            <w:tcW w:w="4230" w:type="dxa"/>
            <w:tcBorders>
              <w:top w:val="nil"/>
              <w:left w:val="nil"/>
              <w:bottom w:val="nil"/>
              <w:right w:val="nil"/>
            </w:tcBorders>
            <w:shd w:val="clear" w:color="auto" w:fill="auto"/>
          </w:tcPr>
          <w:p w14:paraId="3800BF47" w14:textId="77777777" w:rsidR="00F70AF0" w:rsidRPr="00E9475D" w:rsidRDefault="00F70AF0" w:rsidP="00E9475D">
            <w:pPr>
              <w:spacing w:after="0" w:line="200" w:lineRule="exact"/>
              <w:ind w:left="427"/>
              <w:jc w:val="both"/>
              <w:rPr>
                <w:rFonts w:ascii="Arial" w:hAnsi="Arial" w:cs="Arial"/>
                <w:b/>
                <w:bCs/>
                <w:sz w:val="18"/>
                <w:szCs w:val="18"/>
              </w:rPr>
            </w:pPr>
            <w:r w:rsidRPr="00E9475D">
              <w:rPr>
                <w:rFonts w:ascii="Arial" w:hAnsi="Arial" w:cs="Arial"/>
                <w:sz w:val="18"/>
                <w:szCs w:val="18"/>
              </w:rPr>
              <w:t>Subsidiary</w:t>
            </w:r>
          </w:p>
        </w:tc>
        <w:tc>
          <w:tcPr>
            <w:tcW w:w="1372" w:type="dxa"/>
            <w:tcBorders>
              <w:top w:val="nil"/>
              <w:left w:val="nil"/>
              <w:bottom w:val="nil"/>
              <w:right w:val="nil"/>
            </w:tcBorders>
            <w:shd w:val="clear" w:color="auto" w:fill="FAFAFA"/>
          </w:tcPr>
          <w:p w14:paraId="0FB6DBFD" w14:textId="5018FA8A" w:rsidR="00F70AF0" w:rsidRPr="00E9475D" w:rsidRDefault="00F70AF0" w:rsidP="00E9475D">
            <w:pPr>
              <w:spacing w:after="0" w:line="200" w:lineRule="exact"/>
              <w:ind w:left="-40" w:right="-72"/>
              <w:jc w:val="right"/>
              <w:rPr>
                <w:rFonts w:ascii="Arial" w:eastAsia="Arial Unicode MS" w:hAnsi="Arial" w:cs="Arial"/>
                <w:sz w:val="18"/>
                <w:szCs w:val="18"/>
                <w:lang w:val="en-GB" w:bidi="th-TH"/>
              </w:rPr>
            </w:pPr>
            <w:r w:rsidRPr="00E9475D">
              <w:rPr>
                <w:rFonts w:ascii="Arial" w:eastAsia="Arial Unicode MS" w:hAnsi="Arial" w:cs="Arial"/>
                <w:sz w:val="18"/>
                <w:szCs w:val="18"/>
                <w:lang w:val="en-GB" w:bidi="th-TH"/>
              </w:rPr>
              <w:t>-</w:t>
            </w:r>
          </w:p>
        </w:tc>
        <w:tc>
          <w:tcPr>
            <w:tcW w:w="1260" w:type="dxa"/>
            <w:tcBorders>
              <w:top w:val="nil"/>
              <w:left w:val="nil"/>
              <w:bottom w:val="nil"/>
              <w:right w:val="nil"/>
            </w:tcBorders>
            <w:shd w:val="clear" w:color="auto" w:fill="auto"/>
          </w:tcPr>
          <w:p w14:paraId="7522408A" w14:textId="4AEEB340" w:rsidR="00F70AF0" w:rsidRPr="00E9475D" w:rsidRDefault="00F70AF0" w:rsidP="00E9475D">
            <w:pPr>
              <w:spacing w:after="0" w:line="200" w:lineRule="exact"/>
              <w:ind w:left="-40" w:right="-72"/>
              <w:jc w:val="right"/>
              <w:rPr>
                <w:rFonts w:ascii="Arial" w:eastAsia="Arial Unicode MS" w:hAnsi="Arial" w:cs="Arial"/>
                <w:sz w:val="18"/>
                <w:szCs w:val="18"/>
              </w:rPr>
            </w:pPr>
            <w:r w:rsidRPr="00E9475D">
              <w:rPr>
                <w:rFonts w:ascii="Arial" w:eastAsia="Arial Unicode MS" w:hAnsi="Arial" w:cs="Arial"/>
                <w:sz w:val="18"/>
                <w:szCs w:val="18"/>
              </w:rPr>
              <w:t>-</w:t>
            </w:r>
          </w:p>
        </w:tc>
        <w:tc>
          <w:tcPr>
            <w:tcW w:w="1350" w:type="dxa"/>
            <w:tcBorders>
              <w:top w:val="nil"/>
              <w:left w:val="nil"/>
              <w:bottom w:val="nil"/>
              <w:right w:val="nil"/>
            </w:tcBorders>
            <w:shd w:val="clear" w:color="auto" w:fill="FAFAFA"/>
          </w:tcPr>
          <w:p w14:paraId="3E12E0D9" w14:textId="425F6F19" w:rsidR="00F70AF0" w:rsidRPr="00E9475D" w:rsidRDefault="00F70AF0" w:rsidP="00E9475D">
            <w:pPr>
              <w:spacing w:after="0" w:line="200" w:lineRule="exact"/>
              <w:ind w:left="-40" w:right="-72"/>
              <w:jc w:val="right"/>
              <w:rPr>
                <w:rFonts w:ascii="Arial" w:eastAsia="Arial Unicode MS" w:hAnsi="Arial" w:cs="Arial"/>
                <w:sz w:val="18"/>
                <w:szCs w:val="18"/>
                <w:lang w:val="en-GB"/>
              </w:rPr>
            </w:pPr>
            <w:r w:rsidRPr="00E9475D">
              <w:rPr>
                <w:rFonts w:ascii="Arial" w:eastAsia="Arial Unicode MS" w:hAnsi="Arial" w:cs="Arial"/>
                <w:sz w:val="18"/>
                <w:szCs w:val="18"/>
                <w:lang w:val="en-GB"/>
              </w:rPr>
              <w:t>3,420,447</w:t>
            </w:r>
          </w:p>
        </w:tc>
        <w:tc>
          <w:tcPr>
            <w:tcW w:w="1260" w:type="dxa"/>
            <w:tcBorders>
              <w:top w:val="nil"/>
              <w:left w:val="nil"/>
              <w:bottom w:val="nil"/>
              <w:right w:val="nil"/>
            </w:tcBorders>
            <w:shd w:val="clear" w:color="auto" w:fill="auto"/>
          </w:tcPr>
          <w:p w14:paraId="7548C244" w14:textId="77777777" w:rsidR="00F70AF0" w:rsidRPr="00E9475D" w:rsidRDefault="00F70AF0" w:rsidP="00E9475D">
            <w:pPr>
              <w:spacing w:after="0" w:line="200" w:lineRule="exact"/>
              <w:ind w:left="-40" w:right="-72"/>
              <w:jc w:val="right"/>
              <w:rPr>
                <w:rFonts w:ascii="Arial" w:eastAsia="Arial Unicode MS" w:hAnsi="Arial" w:cs="Arial"/>
                <w:sz w:val="18"/>
                <w:szCs w:val="18"/>
              </w:rPr>
            </w:pPr>
            <w:r w:rsidRPr="00E9475D">
              <w:rPr>
                <w:rFonts w:ascii="Arial" w:eastAsia="Arial Unicode MS" w:hAnsi="Arial" w:cs="Arial"/>
                <w:sz w:val="18"/>
                <w:szCs w:val="18"/>
                <w:lang w:val="en-GB"/>
              </w:rPr>
              <w:t>1</w:t>
            </w:r>
            <w:r w:rsidRPr="00E9475D">
              <w:rPr>
                <w:rFonts w:ascii="Arial" w:eastAsia="Arial Unicode MS" w:hAnsi="Arial" w:cs="Arial"/>
                <w:sz w:val="18"/>
                <w:szCs w:val="18"/>
              </w:rPr>
              <w:t>,</w:t>
            </w:r>
            <w:r w:rsidRPr="00E9475D">
              <w:rPr>
                <w:rFonts w:ascii="Arial" w:eastAsia="Arial Unicode MS" w:hAnsi="Arial" w:cs="Arial"/>
                <w:sz w:val="18"/>
                <w:szCs w:val="18"/>
                <w:lang w:val="en-GB"/>
              </w:rPr>
              <w:t>923</w:t>
            </w:r>
            <w:r w:rsidRPr="00E9475D">
              <w:rPr>
                <w:rFonts w:ascii="Arial" w:eastAsia="Arial Unicode MS" w:hAnsi="Arial" w:cs="Arial"/>
                <w:sz w:val="18"/>
                <w:szCs w:val="18"/>
              </w:rPr>
              <w:t>,</w:t>
            </w:r>
            <w:r w:rsidRPr="00E9475D">
              <w:rPr>
                <w:rFonts w:ascii="Arial" w:eastAsia="Arial Unicode MS" w:hAnsi="Arial" w:cs="Arial"/>
                <w:sz w:val="18"/>
                <w:szCs w:val="18"/>
                <w:lang w:val="en-GB"/>
              </w:rPr>
              <w:t>731</w:t>
            </w:r>
          </w:p>
        </w:tc>
      </w:tr>
      <w:tr w:rsidR="00F70AF0" w:rsidRPr="00E9475D" w14:paraId="5010762F" w14:textId="77777777" w:rsidTr="003E100F">
        <w:tc>
          <w:tcPr>
            <w:tcW w:w="4230" w:type="dxa"/>
            <w:tcBorders>
              <w:top w:val="nil"/>
              <w:left w:val="nil"/>
              <w:bottom w:val="nil"/>
              <w:right w:val="nil"/>
            </w:tcBorders>
            <w:shd w:val="clear" w:color="auto" w:fill="auto"/>
          </w:tcPr>
          <w:p w14:paraId="621C8C10" w14:textId="73943972" w:rsidR="00F70AF0" w:rsidRPr="00E9475D" w:rsidRDefault="00F70AF0" w:rsidP="00E9475D">
            <w:pPr>
              <w:spacing w:after="0" w:line="200" w:lineRule="exact"/>
              <w:ind w:left="427"/>
              <w:jc w:val="both"/>
              <w:rPr>
                <w:rFonts w:ascii="Arial" w:hAnsi="Arial" w:cs="Arial"/>
                <w:sz w:val="18"/>
                <w:szCs w:val="18"/>
              </w:rPr>
            </w:pPr>
            <w:r w:rsidRPr="00E9475D">
              <w:rPr>
                <w:rFonts w:ascii="Arial" w:hAnsi="Arial" w:cs="Arial"/>
                <w:sz w:val="18"/>
                <w:szCs w:val="18"/>
              </w:rPr>
              <w:t>Other related parties</w:t>
            </w:r>
          </w:p>
        </w:tc>
        <w:tc>
          <w:tcPr>
            <w:tcW w:w="1372" w:type="dxa"/>
            <w:tcBorders>
              <w:top w:val="nil"/>
              <w:left w:val="nil"/>
              <w:bottom w:val="nil"/>
              <w:right w:val="nil"/>
            </w:tcBorders>
            <w:shd w:val="clear" w:color="auto" w:fill="FAFAFA"/>
          </w:tcPr>
          <w:p w14:paraId="7C363619" w14:textId="41327982" w:rsidR="00F70AF0" w:rsidRPr="00E9475D" w:rsidRDefault="00F70AF0" w:rsidP="00E9475D">
            <w:pPr>
              <w:spacing w:after="0" w:line="200" w:lineRule="exact"/>
              <w:ind w:left="-40" w:right="-72"/>
              <w:jc w:val="right"/>
              <w:rPr>
                <w:rFonts w:ascii="Arial" w:eastAsia="Arial Unicode MS" w:hAnsi="Arial" w:cs="Arial"/>
                <w:sz w:val="18"/>
                <w:szCs w:val="18"/>
                <w:lang w:val="en-GB" w:bidi="th-TH"/>
              </w:rPr>
            </w:pPr>
            <w:r w:rsidRPr="00E9475D">
              <w:rPr>
                <w:rFonts w:ascii="Arial" w:eastAsia="Arial Unicode MS" w:hAnsi="Arial" w:cs="Arial"/>
                <w:sz w:val="18"/>
                <w:szCs w:val="18"/>
                <w:lang w:val="en-GB" w:bidi="th-TH"/>
              </w:rPr>
              <w:t>9,498,855</w:t>
            </w:r>
          </w:p>
        </w:tc>
        <w:tc>
          <w:tcPr>
            <w:tcW w:w="1260" w:type="dxa"/>
            <w:tcBorders>
              <w:top w:val="nil"/>
              <w:left w:val="nil"/>
              <w:bottom w:val="nil"/>
              <w:right w:val="nil"/>
            </w:tcBorders>
            <w:shd w:val="clear" w:color="auto" w:fill="auto"/>
          </w:tcPr>
          <w:p w14:paraId="46C659B0" w14:textId="486C457F" w:rsidR="00F70AF0" w:rsidRPr="00E9475D" w:rsidRDefault="00F70AF0" w:rsidP="00E9475D">
            <w:pPr>
              <w:spacing w:after="0" w:line="200" w:lineRule="exact"/>
              <w:ind w:left="-40" w:right="-72"/>
              <w:jc w:val="right"/>
              <w:rPr>
                <w:rFonts w:ascii="Arial" w:eastAsia="Arial Unicode MS" w:hAnsi="Arial" w:cs="Arial"/>
                <w:sz w:val="18"/>
                <w:szCs w:val="18"/>
              </w:rPr>
            </w:pPr>
            <w:r w:rsidRPr="00E9475D">
              <w:rPr>
                <w:rFonts w:ascii="Arial" w:eastAsia="Arial Unicode MS" w:hAnsi="Arial" w:cs="Arial"/>
                <w:sz w:val="18"/>
                <w:szCs w:val="18"/>
              </w:rPr>
              <w:t>-</w:t>
            </w:r>
          </w:p>
        </w:tc>
        <w:tc>
          <w:tcPr>
            <w:tcW w:w="1350" w:type="dxa"/>
            <w:tcBorders>
              <w:top w:val="nil"/>
              <w:left w:val="nil"/>
              <w:bottom w:val="nil"/>
              <w:right w:val="nil"/>
            </w:tcBorders>
            <w:shd w:val="clear" w:color="auto" w:fill="FAFAFA"/>
          </w:tcPr>
          <w:p w14:paraId="426B9179" w14:textId="7CB2E7BC" w:rsidR="00F70AF0" w:rsidRPr="00E9475D" w:rsidRDefault="00F70AF0" w:rsidP="00E9475D">
            <w:pPr>
              <w:spacing w:after="0" w:line="200" w:lineRule="exact"/>
              <w:ind w:left="-40" w:right="-72"/>
              <w:jc w:val="right"/>
              <w:rPr>
                <w:rFonts w:ascii="Arial" w:eastAsia="Arial Unicode MS" w:hAnsi="Arial" w:cs="Arial"/>
                <w:sz w:val="18"/>
                <w:szCs w:val="18"/>
                <w:lang w:val="en-GB"/>
              </w:rPr>
            </w:pPr>
            <w:r w:rsidRPr="00E9475D">
              <w:rPr>
                <w:rFonts w:ascii="Arial" w:eastAsia="Arial Unicode MS" w:hAnsi="Arial" w:cs="Arial"/>
                <w:sz w:val="18"/>
                <w:szCs w:val="18"/>
                <w:lang w:val="en-GB"/>
              </w:rPr>
              <w:t>9,498,855</w:t>
            </w:r>
          </w:p>
        </w:tc>
        <w:tc>
          <w:tcPr>
            <w:tcW w:w="1260" w:type="dxa"/>
            <w:tcBorders>
              <w:top w:val="nil"/>
              <w:left w:val="nil"/>
              <w:bottom w:val="nil"/>
              <w:right w:val="nil"/>
            </w:tcBorders>
            <w:shd w:val="clear" w:color="auto" w:fill="auto"/>
          </w:tcPr>
          <w:p w14:paraId="33B8B54F" w14:textId="767105E3" w:rsidR="00F70AF0" w:rsidRPr="00E9475D" w:rsidRDefault="00F70AF0" w:rsidP="00E9475D">
            <w:pPr>
              <w:spacing w:after="0" w:line="200" w:lineRule="exact"/>
              <w:ind w:left="-40" w:right="-72"/>
              <w:jc w:val="right"/>
              <w:rPr>
                <w:rFonts w:ascii="Arial" w:eastAsia="Arial Unicode MS" w:hAnsi="Arial" w:cs="Arial"/>
                <w:sz w:val="18"/>
                <w:szCs w:val="18"/>
              </w:rPr>
            </w:pPr>
            <w:r w:rsidRPr="00E9475D">
              <w:rPr>
                <w:rFonts w:ascii="Arial" w:eastAsia="Arial Unicode MS" w:hAnsi="Arial" w:cs="Arial"/>
                <w:sz w:val="18"/>
                <w:szCs w:val="18"/>
                <w:lang w:val="en-GB" w:bidi="th-TH"/>
              </w:rPr>
              <w:t>-</w:t>
            </w:r>
          </w:p>
        </w:tc>
      </w:tr>
      <w:tr w:rsidR="00F70AF0" w:rsidRPr="00E9475D" w14:paraId="694C5616" w14:textId="77777777" w:rsidTr="003E100F">
        <w:tc>
          <w:tcPr>
            <w:tcW w:w="4230" w:type="dxa"/>
            <w:tcBorders>
              <w:top w:val="nil"/>
              <w:left w:val="nil"/>
              <w:bottom w:val="nil"/>
              <w:right w:val="nil"/>
            </w:tcBorders>
            <w:shd w:val="clear" w:color="auto" w:fill="auto"/>
          </w:tcPr>
          <w:p w14:paraId="6C3F18D2" w14:textId="77777777" w:rsidR="00F70AF0" w:rsidRPr="00E9475D" w:rsidRDefault="00F70AF0" w:rsidP="00E9475D">
            <w:pPr>
              <w:spacing w:after="0" w:line="200" w:lineRule="exact"/>
              <w:ind w:left="427"/>
              <w:jc w:val="both"/>
              <w:rPr>
                <w:rFonts w:ascii="Arial" w:hAnsi="Arial" w:cs="Arial"/>
                <w:b/>
                <w:bCs/>
                <w:sz w:val="18"/>
                <w:szCs w:val="18"/>
              </w:rPr>
            </w:pPr>
            <w:r w:rsidRPr="00E9475D">
              <w:rPr>
                <w:rFonts w:ascii="Arial" w:hAnsi="Arial" w:cs="Arial"/>
                <w:sz w:val="18"/>
                <w:szCs w:val="18"/>
              </w:rPr>
              <w:t>Director and related parties</w:t>
            </w:r>
          </w:p>
        </w:tc>
        <w:tc>
          <w:tcPr>
            <w:tcW w:w="1372" w:type="dxa"/>
            <w:tcBorders>
              <w:top w:val="nil"/>
              <w:left w:val="nil"/>
              <w:bottom w:val="nil"/>
              <w:right w:val="nil"/>
            </w:tcBorders>
            <w:shd w:val="clear" w:color="auto" w:fill="FAFAFA"/>
          </w:tcPr>
          <w:p w14:paraId="4BA81E70" w14:textId="2C911FC5" w:rsidR="00F70AF0" w:rsidRPr="00E9475D" w:rsidRDefault="00F70AF0" w:rsidP="00E9475D">
            <w:pPr>
              <w:spacing w:after="0" w:line="200" w:lineRule="exact"/>
              <w:ind w:left="-40" w:right="-72"/>
              <w:jc w:val="right"/>
              <w:rPr>
                <w:rFonts w:ascii="Arial" w:eastAsia="Arial Unicode MS" w:hAnsi="Arial" w:cs="Arial"/>
                <w:sz w:val="18"/>
                <w:szCs w:val="18"/>
                <w:lang w:val="en-GB" w:bidi="th-TH"/>
              </w:rPr>
            </w:pPr>
            <w:r w:rsidRPr="00E9475D">
              <w:rPr>
                <w:rFonts w:ascii="Arial" w:eastAsia="Arial Unicode MS" w:hAnsi="Arial" w:cs="Arial"/>
                <w:sz w:val="18"/>
                <w:szCs w:val="18"/>
                <w:lang w:val="en-GB" w:bidi="th-TH"/>
              </w:rPr>
              <w:t>54,846</w:t>
            </w:r>
          </w:p>
        </w:tc>
        <w:tc>
          <w:tcPr>
            <w:tcW w:w="1260" w:type="dxa"/>
            <w:tcBorders>
              <w:top w:val="nil"/>
              <w:left w:val="nil"/>
              <w:bottom w:val="nil"/>
              <w:right w:val="nil"/>
            </w:tcBorders>
            <w:shd w:val="clear" w:color="auto" w:fill="auto"/>
          </w:tcPr>
          <w:p w14:paraId="0BA479B2" w14:textId="04361B10" w:rsidR="00F70AF0" w:rsidRPr="00E9475D" w:rsidRDefault="00F70AF0" w:rsidP="00E9475D">
            <w:pPr>
              <w:spacing w:after="0" w:line="200" w:lineRule="exact"/>
              <w:ind w:left="-40" w:right="-72"/>
              <w:jc w:val="right"/>
              <w:rPr>
                <w:rFonts w:ascii="Arial" w:eastAsia="Arial Unicode MS" w:hAnsi="Arial" w:cs="Arial"/>
                <w:sz w:val="18"/>
                <w:szCs w:val="18"/>
              </w:rPr>
            </w:pPr>
            <w:r w:rsidRPr="00E9475D">
              <w:rPr>
                <w:rFonts w:ascii="Arial" w:eastAsia="Arial Unicode MS" w:hAnsi="Arial" w:cs="Arial"/>
                <w:sz w:val="18"/>
                <w:szCs w:val="18"/>
              </w:rPr>
              <w:t>-</w:t>
            </w:r>
          </w:p>
        </w:tc>
        <w:tc>
          <w:tcPr>
            <w:tcW w:w="1350" w:type="dxa"/>
            <w:tcBorders>
              <w:top w:val="nil"/>
              <w:left w:val="nil"/>
              <w:bottom w:val="nil"/>
              <w:right w:val="nil"/>
            </w:tcBorders>
            <w:shd w:val="clear" w:color="auto" w:fill="FAFAFA"/>
          </w:tcPr>
          <w:p w14:paraId="3FDD4E52" w14:textId="2AB8F22E" w:rsidR="00F70AF0" w:rsidRPr="00E9475D" w:rsidRDefault="00F70AF0" w:rsidP="00E9475D">
            <w:pPr>
              <w:spacing w:after="0" w:line="200" w:lineRule="exact"/>
              <w:ind w:left="-40" w:right="-72"/>
              <w:jc w:val="right"/>
              <w:rPr>
                <w:rFonts w:ascii="Arial" w:eastAsia="Arial Unicode MS" w:hAnsi="Arial" w:cs="Arial"/>
                <w:sz w:val="18"/>
                <w:szCs w:val="18"/>
                <w:lang w:val="en-GB"/>
              </w:rPr>
            </w:pPr>
            <w:r w:rsidRPr="00E9475D">
              <w:rPr>
                <w:rFonts w:ascii="Arial" w:eastAsia="Arial Unicode MS" w:hAnsi="Arial" w:cs="Arial"/>
                <w:sz w:val="18"/>
                <w:szCs w:val="18"/>
                <w:lang w:val="en-GB"/>
              </w:rPr>
              <w:t>-</w:t>
            </w:r>
          </w:p>
        </w:tc>
        <w:tc>
          <w:tcPr>
            <w:tcW w:w="1260" w:type="dxa"/>
            <w:tcBorders>
              <w:top w:val="nil"/>
              <w:left w:val="nil"/>
              <w:bottom w:val="nil"/>
              <w:right w:val="nil"/>
            </w:tcBorders>
            <w:shd w:val="clear" w:color="auto" w:fill="auto"/>
          </w:tcPr>
          <w:p w14:paraId="28128385" w14:textId="02062A8C" w:rsidR="00F70AF0" w:rsidRPr="00E9475D" w:rsidRDefault="00F70AF0" w:rsidP="00E9475D">
            <w:pPr>
              <w:spacing w:after="0" w:line="200" w:lineRule="exact"/>
              <w:ind w:left="-40" w:right="-72"/>
              <w:jc w:val="right"/>
              <w:rPr>
                <w:rFonts w:ascii="Arial" w:eastAsia="Arial Unicode MS" w:hAnsi="Arial" w:cs="Arial"/>
                <w:sz w:val="18"/>
                <w:szCs w:val="18"/>
              </w:rPr>
            </w:pPr>
            <w:r w:rsidRPr="00E9475D">
              <w:rPr>
                <w:rFonts w:ascii="Arial" w:eastAsia="Arial Unicode MS" w:hAnsi="Arial" w:cs="Arial"/>
                <w:sz w:val="18"/>
                <w:szCs w:val="18"/>
              </w:rPr>
              <w:t>-</w:t>
            </w:r>
          </w:p>
        </w:tc>
      </w:tr>
      <w:tr w:rsidR="00F70AF0" w:rsidRPr="00E9475D" w14:paraId="24920077" w14:textId="77777777" w:rsidTr="003E100F">
        <w:tc>
          <w:tcPr>
            <w:tcW w:w="4230" w:type="dxa"/>
            <w:tcBorders>
              <w:top w:val="nil"/>
              <w:left w:val="nil"/>
              <w:bottom w:val="nil"/>
              <w:right w:val="nil"/>
            </w:tcBorders>
            <w:shd w:val="clear" w:color="auto" w:fill="auto"/>
          </w:tcPr>
          <w:p w14:paraId="308F82DA" w14:textId="77777777" w:rsidR="00F70AF0" w:rsidRPr="00E9475D" w:rsidRDefault="00F70AF0" w:rsidP="00E9475D">
            <w:pPr>
              <w:spacing w:after="0" w:line="100" w:lineRule="exact"/>
              <w:ind w:left="427"/>
              <w:jc w:val="both"/>
              <w:rPr>
                <w:rFonts w:ascii="Arial" w:hAnsi="Arial" w:cs="Arial"/>
                <w:sz w:val="18"/>
                <w:szCs w:val="18"/>
              </w:rPr>
            </w:pPr>
          </w:p>
        </w:tc>
        <w:tc>
          <w:tcPr>
            <w:tcW w:w="1372" w:type="dxa"/>
            <w:tcBorders>
              <w:top w:val="nil"/>
              <w:left w:val="nil"/>
              <w:bottom w:val="nil"/>
              <w:right w:val="nil"/>
            </w:tcBorders>
            <w:shd w:val="clear" w:color="auto" w:fill="FAFAFA"/>
          </w:tcPr>
          <w:p w14:paraId="0C9BBE83" w14:textId="77777777" w:rsidR="00F70AF0" w:rsidRPr="00E9475D" w:rsidRDefault="00F70AF0" w:rsidP="00E9475D">
            <w:pPr>
              <w:spacing w:after="0" w:line="100" w:lineRule="exact"/>
              <w:ind w:left="427"/>
              <w:jc w:val="both"/>
              <w:rPr>
                <w:rFonts w:ascii="Arial" w:hAnsi="Arial" w:cs="Arial"/>
                <w:sz w:val="18"/>
                <w:szCs w:val="18"/>
              </w:rPr>
            </w:pPr>
          </w:p>
        </w:tc>
        <w:tc>
          <w:tcPr>
            <w:tcW w:w="1260" w:type="dxa"/>
            <w:tcBorders>
              <w:top w:val="nil"/>
              <w:left w:val="nil"/>
              <w:bottom w:val="nil"/>
              <w:right w:val="nil"/>
            </w:tcBorders>
            <w:shd w:val="clear" w:color="auto" w:fill="auto"/>
          </w:tcPr>
          <w:p w14:paraId="4DE86ED9" w14:textId="77777777" w:rsidR="00F70AF0" w:rsidRPr="00E9475D" w:rsidRDefault="00F70AF0" w:rsidP="00E9475D">
            <w:pPr>
              <w:spacing w:after="0" w:line="100" w:lineRule="exact"/>
              <w:ind w:left="427"/>
              <w:jc w:val="both"/>
              <w:rPr>
                <w:rFonts w:ascii="Arial" w:hAnsi="Arial" w:cs="Arial"/>
                <w:sz w:val="18"/>
                <w:szCs w:val="18"/>
              </w:rPr>
            </w:pPr>
          </w:p>
        </w:tc>
        <w:tc>
          <w:tcPr>
            <w:tcW w:w="1350" w:type="dxa"/>
            <w:tcBorders>
              <w:top w:val="nil"/>
              <w:left w:val="nil"/>
              <w:bottom w:val="nil"/>
              <w:right w:val="nil"/>
            </w:tcBorders>
            <w:shd w:val="clear" w:color="auto" w:fill="FAFAFA"/>
          </w:tcPr>
          <w:p w14:paraId="68F14AB4" w14:textId="77777777" w:rsidR="00F70AF0" w:rsidRPr="00E9475D" w:rsidRDefault="00F70AF0" w:rsidP="00E9475D">
            <w:pPr>
              <w:spacing w:after="0" w:line="100" w:lineRule="exact"/>
              <w:ind w:left="427"/>
              <w:jc w:val="both"/>
              <w:rPr>
                <w:rFonts w:ascii="Arial" w:hAnsi="Arial" w:cs="Arial"/>
                <w:sz w:val="18"/>
                <w:szCs w:val="18"/>
              </w:rPr>
            </w:pPr>
          </w:p>
        </w:tc>
        <w:tc>
          <w:tcPr>
            <w:tcW w:w="1260" w:type="dxa"/>
            <w:tcBorders>
              <w:top w:val="nil"/>
              <w:left w:val="nil"/>
              <w:bottom w:val="nil"/>
              <w:right w:val="nil"/>
            </w:tcBorders>
            <w:shd w:val="clear" w:color="auto" w:fill="auto"/>
          </w:tcPr>
          <w:p w14:paraId="0BCBCD5C" w14:textId="77777777" w:rsidR="00F70AF0" w:rsidRPr="00E9475D" w:rsidRDefault="00F70AF0" w:rsidP="00E9475D">
            <w:pPr>
              <w:spacing w:after="0" w:line="100" w:lineRule="exact"/>
              <w:ind w:left="427"/>
              <w:jc w:val="both"/>
              <w:rPr>
                <w:rFonts w:ascii="Arial" w:hAnsi="Arial" w:cs="Arial"/>
                <w:sz w:val="18"/>
                <w:szCs w:val="18"/>
              </w:rPr>
            </w:pPr>
          </w:p>
        </w:tc>
      </w:tr>
      <w:tr w:rsidR="00F70AF0" w:rsidRPr="00E9475D" w14:paraId="2AF2A8A8" w14:textId="77777777" w:rsidTr="003E100F">
        <w:tc>
          <w:tcPr>
            <w:tcW w:w="4230" w:type="dxa"/>
            <w:tcBorders>
              <w:top w:val="nil"/>
              <w:left w:val="nil"/>
              <w:bottom w:val="nil"/>
              <w:right w:val="nil"/>
            </w:tcBorders>
            <w:shd w:val="clear" w:color="auto" w:fill="auto"/>
          </w:tcPr>
          <w:p w14:paraId="102897FF" w14:textId="77777777" w:rsidR="00F70AF0" w:rsidRPr="00E9475D" w:rsidRDefault="00F70AF0" w:rsidP="00E9475D">
            <w:pPr>
              <w:spacing w:after="0" w:line="200" w:lineRule="exact"/>
              <w:ind w:left="427"/>
              <w:jc w:val="both"/>
              <w:rPr>
                <w:rFonts w:ascii="Arial" w:hAnsi="Arial" w:cs="Arial"/>
                <w:b/>
                <w:bCs/>
                <w:spacing w:val="-8"/>
                <w:sz w:val="18"/>
                <w:szCs w:val="18"/>
              </w:rPr>
            </w:pPr>
            <w:r w:rsidRPr="00E9475D">
              <w:rPr>
                <w:rFonts w:ascii="Arial" w:hAnsi="Arial" w:cs="Arial"/>
                <w:b/>
                <w:bCs/>
                <w:spacing w:val="-8"/>
                <w:sz w:val="18"/>
                <w:szCs w:val="18"/>
              </w:rPr>
              <w:t>Purchase of fixed assets and intangible assets</w:t>
            </w:r>
          </w:p>
        </w:tc>
        <w:tc>
          <w:tcPr>
            <w:tcW w:w="1372" w:type="dxa"/>
            <w:tcBorders>
              <w:top w:val="nil"/>
              <w:left w:val="nil"/>
              <w:bottom w:val="nil"/>
              <w:right w:val="nil"/>
            </w:tcBorders>
            <w:shd w:val="clear" w:color="auto" w:fill="FAFAFA"/>
          </w:tcPr>
          <w:p w14:paraId="005BBF0C" w14:textId="77777777" w:rsidR="00F70AF0" w:rsidRPr="00E9475D" w:rsidRDefault="00F70AF0" w:rsidP="00E9475D">
            <w:pPr>
              <w:spacing w:after="0" w:line="200" w:lineRule="exact"/>
              <w:ind w:left="-40" w:right="-72"/>
              <w:jc w:val="right"/>
              <w:rPr>
                <w:rFonts w:ascii="Arial" w:eastAsia="Arial Unicode MS" w:hAnsi="Arial" w:cs="Arial"/>
                <w:sz w:val="18"/>
                <w:szCs w:val="18"/>
                <w:lang w:val="en-GB" w:bidi="th-TH"/>
              </w:rPr>
            </w:pPr>
          </w:p>
        </w:tc>
        <w:tc>
          <w:tcPr>
            <w:tcW w:w="1260" w:type="dxa"/>
            <w:tcBorders>
              <w:top w:val="nil"/>
              <w:left w:val="nil"/>
              <w:bottom w:val="nil"/>
              <w:right w:val="nil"/>
            </w:tcBorders>
            <w:shd w:val="clear" w:color="auto" w:fill="auto"/>
          </w:tcPr>
          <w:p w14:paraId="5ABCE5AE" w14:textId="77777777" w:rsidR="00F70AF0" w:rsidRPr="00E9475D" w:rsidRDefault="00F70AF0" w:rsidP="00E9475D">
            <w:pPr>
              <w:spacing w:after="0" w:line="200" w:lineRule="exact"/>
              <w:ind w:right="-72"/>
              <w:jc w:val="right"/>
              <w:rPr>
                <w:rFonts w:ascii="Arial" w:hAnsi="Arial" w:cs="Arial"/>
                <w:b/>
                <w:bCs/>
                <w:sz w:val="18"/>
                <w:szCs w:val="18"/>
              </w:rPr>
            </w:pPr>
          </w:p>
        </w:tc>
        <w:tc>
          <w:tcPr>
            <w:tcW w:w="1350" w:type="dxa"/>
            <w:tcBorders>
              <w:top w:val="nil"/>
              <w:left w:val="nil"/>
              <w:bottom w:val="nil"/>
              <w:right w:val="nil"/>
            </w:tcBorders>
            <w:shd w:val="clear" w:color="auto" w:fill="FAFAFA"/>
          </w:tcPr>
          <w:p w14:paraId="1BC43881" w14:textId="77777777" w:rsidR="00F70AF0" w:rsidRPr="00E9475D" w:rsidRDefault="00F70AF0" w:rsidP="00E9475D">
            <w:pPr>
              <w:spacing w:after="0" w:line="200" w:lineRule="exact"/>
              <w:ind w:left="-40" w:right="-72"/>
              <w:jc w:val="right"/>
              <w:rPr>
                <w:rFonts w:ascii="Arial" w:eastAsia="Arial Unicode MS" w:hAnsi="Arial" w:cs="Arial"/>
                <w:sz w:val="18"/>
                <w:szCs w:val="18"/>
                <w:lang w:val="en-GB"/>
              </w:rPr>
            </w:pPr>
          </w:p>
        </w:tc>
        <w:tc>
          <w:tcPr>
            <w:tcW w:w="1260" w:type="dxa"/>
            <w:tcBorders>
              <w:top w:val="nil"/>
              <w:left w:val="nil"/>
              <w:bottom w:val="nil"/>
              <w:right w:val="nil"/>
            </w:tcBorders>
            <w:shd w:val="clear" w:color="auto" w:fill="auto"/>
          </w:tcPr>
          <w:p w14:paraId="51B86B21" w14:textId="77777777" w:rsidR="00F70AF0" w:rsidRPr="00E9475D" w:rsidRDefault="00F70AF0" w:rsidP="00E9475D">
            <w:pPr>
              <w:spacing w:after="0" w:line="200" w:lineRule="exact"/>
              <w:ind w:right="-72"/>
              <w:jc w:val="right"/>
              <w:rPr>
                <w:rFonts w:ascii="Arial" w:hAnsi="Arial" w:cs="Arial"/>
                <w:b/>
                <w:bCs/>
                <w:sz w:val="18"/>
                <w:szCs w:val="18"/>
              </w:rPr>
            </w:pPr>
          </w:p>
        </w:tc>
      </w:tr>
      <w:tr w:rsidR="00F70AF0" w:rsidRPr="00E9475D" w14:paraId="471C3278" w14:textId="77777777" w:rsidTr="003E100F">
        <w:tc>
          <w:tcPr>
            <w:tcW w:w="4230" w:type="dxa"/>
            <w:tcBorders>
              <w:top w:val="nil"/>
              <w:left w:val="nil"/>
              <w:bottom w:val="nil"/>
              <w:right w:val="nil"/>
            </w:tcBorders>
            <w:shd w:val="clear" w:color="auto" w:fill="auto"/>
          </w:tcPr>
          <w:p w14:paraId="3A3CFC70" w14:textId="77777777" w:rsidR="00F70AF0" w:rsidRPr="00E9475D" w:rsidRDefault="00F70AF0" w:rsidP="00E9475D">
            <w:pPr>
              <w:spacing w:after="0" w:line="200" w:lineRule="exact"/>
              <w:ind w:left="427"/>
              <w:jc w:val="both"/>
              <w:rPr>
                <w:rFonts w:ascii="Arial" w:hAnsi="Arial" w:cs="Arial"/>
                <w:b/>
                <w:bCs/>
                <w:sz w:val="18"/>
                <w:szCs w:val="18"/>
              </w:rPr>
            </w:pPr>
            <w:r w:rsidRPr="00E9475D">
              <w:rPr>
                <w:rFonts w:ascii="Arial" w:hAnsi="Arial" w:cs="Arial"/>
                <w:sz w:val="18"/>
                <w:szCs w:val="18"/>
              </w:rPr>
              <w:t>Subsidiaries</w:t>
            </w:r>
          </w:p>
        </w:tc>
        <w:tc>
          <w:tcPr>
            <w:tcW w:w="1372" w:type="dxa"/>
            <w:tcBorders>
              <w:top w:val="nil"/>
              <w:left w:val="nil"/>
              <w:bottom w:val="nil"/>
              <w:right w:val="nil"/>
            </w:tcBorders>
            <w:shd w:val="clear" w:color="auto" w:fill="FAFAFA"/>
          </w:tcPr>
          <w:p w14:paraId="50AD327F" w14:textId="6235EB8B" w:rsidR="00F70AF0" w:rsidRPr="00E9475D" w:rsidRDefault="00F70AF0" w:rsidP="00E9475D">
            <w:pPr>
              <w:spacing w:after="0" w:line="200" w:lineRule="exact"/>
              <w:ind w:left="-40" w:right="-72"/>
              <w:jc w:val="right"/>
              <w:rPr>
                <w:rFonts w:ascii="Arial" w:eastAsia="Arial Unicode MS" w:hAnsi="Arial" w:cs="Arial"/>
                <w:sz w:val="18"/>
                <w:szCs w:val="18"/>
                <w:lang w:val="en-GB" w:bidi="th-TH"/>
              </w:rPr>
            </w:pPr>
            <w:r w:rsidRPr="00E9475D">
              <w:rPr>
                <w:rFonts w:ascii="Arial" w:eastAsia="Arial Unicode MS" w:hAnsi="Arial" w:cs="Arial"/>
                <w:sz w:val="18"/>
                <w:szCs w:val="18"/>
                <w:lang w:val="en-GB" w:bidi="th-TH"/>
              </w:rPr>
              <w:t>-</w:t>
            </w:r>
          </w:p>
        </w:tc>
        <w:tc>
          <w:tcPr>
            <w:tcW w:w="1260" w:type="dxa"/>
            <w:tcBorders>
              <w:top w:val="nil"/>
              <w:left w:val="nil"/>
              <w:bottom w:val="nil"/>
              <w:right w:val="nil"/>
            </w:tcBorders>
            <w:shd w:val="clear" w:color="auto" w:fill="auto"/>
          </w:tcPr>
          <w:p w14:paraId="1F771BDD" w14:textId="77777777" w:rsidR="00F70AF0" w:rsidRPr="00E9475D" w:rsidRDefault="00F70AF0" w:rsidP="00E9475D">
            <w:pPr>
              <w:spacing w:after="0" w:line="200" w:lineRule="exact"/>
              <w:ind w:left="-40" w:right="-72"/>
              <w:jc w:val="right"/>
              <w:rPr>
                <w:rFonts w:ascii="Arial" w:eastAsia="Arial Unicode MS" w:hAnsi="Arial" w:cs="Arial"/>
                <w:sz w:val="18"/>
                <w:szCs w:val="18"/>
              </w:rPr>
            </w:pPr>
            <w:r w:rsidRPr="00E9475D">
              <w:rPr>
                <w:rFonts w:ascii="Arial" w:eastAsia="Arial Unicode MS" w:hAnsi="Arial" w:cs="Arial"/>
                <w:sz w:val="18"/>
                <w:szCs w:val="18"/>
              </w:rPr>
              <w:t>-</w:t>
            </w:r>
          </w:p>
        </w:tc>
        <w:tc>
          <w:tcPr>
            <w:tcW w:w="1350" w:type="dxa"/>
            <w:tcBorders>
              <w:top w:val="nil"/>
              <w:left w:val="nil"/>
              <w:bottom w:val="nil"/>
              <w:right w:val="nil"/>
            </w:tcBorders>
            <w:shd w:val="clear" w:color="auto" w:fill="FAFAFA"/>
          </w:tcPr>
          <w:p w14:paraId="3774AC13" w14:textId="499A2F0D" w:rsidR="00F70AF0" w:rsidRPr="00E9475D" w:rsidRDefault="00F70AF0" w:rsidP="00E9475D">
            <w:pPr>
              <w:spacing w:after="0" w:line="200" w:lineRule="exact"/>
              <w:ind w:left="-40" w:right="-72"/>
              <w:jc w:val="right"/>
              <w:rPr>
                <w:rFonts w:ascii="Arial" w:eastAsia="Arial Unicode MS" w:hAnsi="Arial" w:cs="Arial"/>
                <w:sz w:val="18"/>
                <w:szCs w:val="18"/>
                <w:lang w:val="en-GB"/>
              </w:rPr>
            </w:pPr>
            <w:r w:rsidRPr="00E9475D">
              <w:rPr>
                <w:rFonts w:ascii="Arial" w:eastAsia="Arial Unicode MS" w:hAnsi="Arial" w:cs="Arial"/>
                <w:sz w:val="18"/>
                <w:szCs w:val="18"/>
                <w:lang w:val="en-GB"/>
              </w:rPr>
              <w:t>-</w:t>
            </w:r>
          </w:p>
        </w:tc>
        <w:tc>
          <w:tcPr>
            <w:tcW w:w="1260" w:type="dxa"/>
            <w:tcBorders>
              <w:top w:val="nil"/>
              <w:left w:val="nil"/>
              <w:bottom w:val="nil"/>
              <w:right w:val="nil"/>
            </w:tcBorders>
            <w:shd w:val="clear" w:color="auto" w:fill="auto"/>
          </w:tcPr>
          <w:p w14:paraId="11FA36FD" w14:textId="77777777" w:rsidR="00F70AF0" w:rsidRPr="00E9475D" w:rsidRDefault="00F70AF0" w:rsidP="00E9475D">
            <w:pPr>
              <w:spacing w:after="0" w:line="200" w:lineRule="exact"/>
              <w:ind w:left="-40" w:right="-72"/>
              <w:jc w:val="right"/>
              <w:rPr>
                <w:rFonts w:ascii="Arial" w:eastAsia="Arial Unicode MS" w:hAnsi="Arial" w:cs="Arial"/>
                <w:sz w:val="18"/>
                <w:szCs w:val="18"/>
              </w:rPr>
            </w:pPr>
            <w:r w:rsidRPr="00E9475D">
              <w:rPr>
                <w:rFonts w:ascii="Arial" w:eastAsia="Arial Unicode MS" w:hAnsi="Arial" w:cs="Arial"/>
                <w:sz w:val="18"/>
                <w:szCs w:val="18"/>
                <w:lang w:val="en-GB"/>
              </w:rPr>
              <w:t>550,000</w:t>
            </w:r>
          </w:p>
        </w:tc>
      </w:tr>
    </w:tbl>
    <w:p w14:paraId="69E55259" w14:textId="44F2E110" w:rsidR="00AA0678" w:rsidRDefault="00AA0678">
      <w:pPr>
        <w:rPr>
          <w:rFonts w:ascii="Arial" w:eastAsia="Arial Unicode MS" w:hAnsi="Arial" w:cs="Arial"/>
          <w:b/>
          <w:bCs/>
          <w:color w:val="CF4A02"/>
          <w:sz w:val="18"/>
          <w:szCs w:val="18"/>
          <w:lang w:bidi="th-TH"/>
        </w:rPr>
      </w:pPr>
      <w:r>
        <w:rPr>
          <w:rFonts w:ascii="Arial" w:eastAsia="Arial Unicode MS" w:hAnsi="Arial" w:cs="Arial"/>
          <w:b/>
          <w:bCs/>
          <w:color w:val="CF4A02"/>
          <w:sz w:val="18"/>
          <w:szCs w:val="18"/>
          <w:lang w:bidi="th-TH"/>
        </w:rPr>
        <w:br w:type="page"/>
      </w:r>
    </w:p>
    <w:p w14:paraId="34B0FE3A" w14:textId="0515C1A1" w:rsidR="0009609A" w:rsidRDefault="0009609A" w:rsidP="0009609A">
      <w:pPr>
        <w:pStyle w:val="ListParagraph"/>
        <w:spacing w:after="0" w:line="240" w:lineRule="auto"/>
        <w:ind w:left="540" w:hanging="540"/>
        <w:jc w:val="both"/>
        <w:rPr>
          <w:rFonts w:ascii="Arial" w:eastAsia="Arial Unicode MS" w:hAnsi="Arial" w:cs="Arial"/>
          <w:b/>
          <w:bCs/>
          <w:color w:val="CF4A02"/>
          <w:sz w:val="18"/>
          <w:szCs w:val="18"/>
          <w:lang w:bidi="th-TH"/>
        </w:rPr>
      </w:pPr>
    </w:p>
    <w:p w14:paraId="2EB1E6B3" w14:textId="77777777" w:rsidR="00AA0678" w:rsidRPr="00480BFB" w:rsidRDefault="00AA0678" w:rsidP="0009609A">
      <w:pPr>
        <w:pStyle w:val="ListParagraph"/>
        <w:spacing w:after="0" w:line="240" w:lineRule="auto"/>
        <w:ind w:left="540" w:hanging="540"/>
        <w:jc w:val="both"/>
        <w:rPr>
          <w:rFonts w:ascii="Arial" w:eastAsia="Arial Unicode MS" w:hAnsi="Arial" w:cs="Arial"/>
          <w:b/>
          <w:bCs/>
          <w:color w:val="CF4A02"/>
          <w:sz w:val="18"/>
          <w:szCs w:val="18"/>
          <w:lang w:bidi="th-TH"/>
        </w:rPr>
      </w:pPr>
    </w:p>
    <w:p w14:paraId="1D94FFDE" w14:textId="77777777" w:rsidR="0009609A" w:rsidRPr="00480BFB" w:rsidRDefault="0009609A" w:rsidP="0009609A">
      <w:pPr>
        <w:pStyle w:val="ListParagraph"/>
        <w:spacing w:after="0" w:line="240" w:lineRule="auto"/>
        <w:ind w:left="540" w:hanging="540"/>
        <w:jc w:val="both"/>
        <w:rPr>
          <w:rFonts w:ascii="Arial" w:eastAsia="Arial Unicode MS" w:hAnsi="Arial" w:cs="Arial"/>
          <w:b/>
          <w:bCs/>
          <w:color w:val="CF4A02"/>
          <w:sz w:val="18"/>
          <w:szCs w:val="18"/>
          <w:lang w:bidi="th-TH"/>
        </w:rPr>
      </w:pPr>
      <w:r w:rsidRPr="00480BFB">
        <w:rPr>
          <w:rFonts w:ascii="Arial" w:eastAsia="Arial Unicode MS" w:hAnsi="Arial" w:cs="Arial"/>
          <w:b/>
          <w:bCs/>
          <w:color w:val="CF4A02"/>
          <w:sz w:val="18"/>
          <w:szCs w:val="18"/>
          <w:lang w:bidi="th-TH"/>
        </w:rPr>
        <w:t>b)</w:t>
      </w:r>
      <w:r w:rsidRPr="00480BFB">
        <w:rPr>
          <w:rFonts w:ascii="Arial" w:eastAsia="Arial Unicode MS" w:hAnsi="Arial" w:cs="Arial"/>
          <w:b/>
          <w:bCs/>
          <w:color w:val="CF4A02"/>
          <w:sz w:val="18"/>
          <w:szCs w:val="18"/>
          <w:lang w:bidi="th-TH"/>
        </w:rPr>
        <w:tab/>
        <w:t>Outstanding balances arising from sales and purchases of goods and services</w:t>
      </w:r>
    </w:p>
    <w:p w14:paraId="7828B1D3" w14:textId="77777777" w:rsidR="0009609A" w:rsidRPr="00480BFB" w:rsidRDefault="0009609A" w:rsidP="0009609A">
      <w:pPr>
        <w:pStyle w:val="ListParagraph"/>
        <w:spacing w:after="0" w:line="240" w:lineRule="auto"/>
        <w:ind w:left="540"/>
        <w:jc w:val="both"/>
        <w:rPr>
          <w:rFonts w:ascii="Arial" w:eastAsia="Arial Unicode MS" w:hAnsi="Arial" w:cs="Arial"/>
          <w:sz w:val="18"/>
          <w:szCs w:val="18"/>
          <w:lang w:bidi="th-TH"/>
        </w:rPr>
      </w:pPr>
    </w:p>
    <w:p w14:paraId="4C3AE51C" w14:textId="77777777" w:rsidR="0009609A" w:rsidRPr="00480BFB" w:rsidRDefault="0009609A" w:rsidP="0009609A">
      <w:pPr>
        <w:pStyle w:val="ListParagraph"/>
        <w:spacing w:after="0" w:line="240" w:lineRule="auto"/>
        <w:ind w:left="540"/>
        <w:jc w:val="both"/>
        <w:rPr>
          <w:rFonts w:ascii="Arial" w:eastAsia="Arial Unicode MS" w:hAnsi="Arial" w:cs="Arial"/>
          <w:sz w:val="18"/>
          <w:szCs w:val="18"/>
          <w:lang w:bidi="th-TH"/>
        </w:rPr>
      </w:pPr>
      <w:r w:rsidRPr="00480BFB">
        <w:rPr>
          <w:rFonts w:ascii="Arial" w:eastAsia="Arial Unicode MS" w:hAnsi="Arial" w:cs="Arial"/>
          <w:sz w:val="18"/>
          <w:szCs w:val="18"/>
          <w:lang w:bidi="th-TH"/>
        </w:rPr>
        <w:t>The outstanding balances at the end of the period ended in relation to transactions with related parties are as follows:</w:t>
      </w:r>
    </w:p>
    <w:p w14:paraId="0A744DF3" w14:textId="77777777" w:rsidR="004F2925" w:rsidRPr="00480BFB" w:rsidRDefault="004F2925" w:rsidP="0009609A">
      <w:pPr>
        <w:pStyle w:val="ListParagraph"/>
        <w:spacing w:after="0" w:line="240" w:lineRule="auto"/>
        <w:ind w:left="540"/>
        <w:jc w:val="both"/>
        <w:rPr>
          <w:rFonts w:ascii="Arial" w:eastAsia="Arial Unicode MS" w:hAnsi="Arial" w:cs="Arial"/>
          <w:b/>
          <w:bCs/>
          <w:sz w:val="18"/>
          <w:szCs w:val="18"/>
          <w:lang w:bidi="th-TH"/>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09609A" w:rsidRPr="00480BFB" w14:paraId="61A01072" w14:textId="77777777" w:rsidTr="00D32C30">
        <w:tc>
          <w:tcPr>
            <w:tcW w:w="3960" w:type="dxa"/>
            <w:tcBorders>
              <w:top w:val="nil"/>
              <w:left w:val="nil"/>
              <w:bottom w:val="nil"/>
              <w:right w:val="nil"/>
            </w:tcBorders>
            <w:shd w:val="clear" w:color="auto" w:fill="auto"/>
          </w:tcPr>
          <w:p w14:paraId="2ADF1089" w14:textId="77777777" w:rsidR="0009609A" w:rsidRPr="00480BFB" w:rsidRDefault="0009609A" w:rsidP="00F26DB2">
            <w:pPr>
              <w:spacing w:after="0" w:line="240" w:lineRule="auto"/>
              <w:ind w:left="436"/>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4A8A2685" w14:textId="77777777" w:rsidR="0009609A" w:rsidRPr="00480BFB" w:rsidRDefault="0009609A" w:rsidP="00F26DB2">
            <w:pPr>
              <w:spacing w:after="0" w:line="240" w:lineRule="auto"/>
              <w:ind w:right="-72"/>
              <w:jc w:val="center"/>
              <w:rPr>
                <w:rFonts w:ascii="Arial" w:hAnsi="Arial" w:cs="Arial"/>
                <w:b/>
                <w:bCs/>
                <w:sz w:val="18"/>
                <w:szCs w:val="18"/>
              </w:rPr>
            </w:pPr>
            <w:r w:rsidRPr="00480BFB">
              <w:rPr>
                <w:rFonts w:ascii="Arial" w:hAnsi="Arial" w:cs="Arial"/>
                <w:b/>
                <w:bCs/>
                <w:sz w:val="18"/>
                <w:szCs w:val="18"/>
              </w:rPr>
              <w:t>Consolidated</w:t>
            </w:r>
          </w:p>
          <w:p w14:paraId="30F4927C" w14:textId="77777777" w:rsidR="0009609A" w:rsidRPr="00480BFB" w:rsidRDefault="0009609A" w:rsidP="00F26DB2">
            <w:pPr>
              <w:spacing w:after="0" w:line="240" w:lineRule="auto"/>
              <w:ind w:right="-72"/>
              <w:jc w:val="center"/>
              <w:rPr>
                <w:rFonts w:ascii="Arial" w:hAnsi="Arial" w:cs="Arial"/>
                <w:b/>
                <w:bCs/>
                <w:sz w:val="18"/>
                <w:szCs w:val="18"/>
              </w:rPr>
            </w:pPr>
            <w:r w:rsidRPr="00480BFB">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31A4748B" w14:textId="77777777" w:rsidR="0009609A" w:rsidRPr="00480BFB" w:rsidRDefault="0009609A" w:rsidP="00F26DB2">
            <w:pPr>
              <w:spacing w:after="0" w:line="240" w:lineRule="auto"/>
              <w:ind w:right="-72"/>
              <w:jc w:val="center"/>
              <w:rPr>
                <w:rFonts w:ascii="Arial" w:hAnsi="Arial" w:cs="Arial"/>
                <w:b/>
                <w:bCs/>
                <w:sz w:val="18"/>
                <w:szCs w:val="18"/>
              </w:rPr>
            </w:pPr>
            <w:r w:rsidRPr="00480BFB">
              <w:rPr>
                <w:rFonts w:ascii="Arial" w:hAnsi="Arial" w:cs="Arial"/>
                <w:b/>
                <w:bCs/>
                <w:sz w:val="18"/>
                <w:szCs w:val="18"/>
              </w:rPr>
              <w:t>Separate</w:t>
            </w:r>
          </w:p>
          <w:p w14:paraId="0D17B5A4" w14:textId="77777777" w:rsidR="0009609A" w:rsidRPr="00480BFB" w:rsidRDefault="0009609A" w:rsidP="00F26DB2">
            <w:pPr>
              <w:spacing w:after="0" w:line="240" w:lineRule="auto"/>
              <w:ind w:right="-72"/>
              <w:jc w:val="center"/>
              <w:rPr>
                <w:rFonts w:ascii="Arial" w:hAnsi="Arial" w:cs="Arial"/>
                <w:b/>
                <w:bCs/>
                <w:sz w:val="18"/>
                <w:szCs w:val="18"/>
              </w:rPr>
            </w:pPr>
            <w:r w:rsidRPr="00480BFB">
              <w:rPr>
                <w:rFonts w:ascii="Arial" w:hAnsi="Arial" w:cs="Arial"/>
                <w:b/>
                <w:bCs/>
                <w:sz w:val="18"/>
                <w:szCs w:val="18"/>
              </w:rPr>
              <w:t>financial statements</w:t>
            </w:r>
          </w:p>
        </w:tc>
      </w:tr>
      <w:tr w:rsidR="0009609A" w:rsidRPr="00480BFB" w14:paraId="6B594E73" w14:textId="77777777" w:rsidTr="0009609A">
        <w:tc>
          <w:tcPr>
            <w:tcW w:w="3960" w:type="dxa"/>
            <w:tcBorders>
              <w:top w:val="nil"/>
              <w:left w:val="nil"/>
              <w:bottom w:val="nil"/>
              <w:right w:val="nil"/>
            </w:tcBorders>
            <w:shd w:val="clear" w:color="auto" w:fill="auto"/>
          </w:tcPr>
          <w:p w14:paraId="54A3C446" w14:textId="77777777" w:rsidR="0009609A" w:rsidRPr="00480BFB" w:rsidRDefault="0009609A" w:rsidP="00F26DB2">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29AD899F" w14:textId="77777777" w:rsidR="0009609A" w:rsidRPr="00480BFB" w:rsidRDefault="00E31A02" w:rsidP="00F26DB2">
            <w:pPr>
              <w:spacing w:after="0" w:line="240" w:lineRule="auto"/>
              <w:ind w:right="-72"/>
              <w:jc w:val="right"/>
              <w:rPr>
                <w:rFonts w:ascii="Arial" w:hAnsi="Arial" w:cs="Arial"/>
                <w:b/>
                <w:bCs/>
                <w:sz w:val="18"/>
                <w:szCs w:val="18"/>
              </w:rPr>
            </w:pPr>
            <w:r w:rsidRPr="00480BFB">
              <w:rPr>
                <w:rFonts w:ascii="Arial" w:hAnsi="Arial" w:cs="Arial"/>
                <w:b/>
                <w:bCs/>
                <w:sz w:val="18"/>
                <w:szCs w:val="18"/>
              </w:rPr>
              <w:t>2020</w:t>
            </w:r>
          </w:p>
        </w:tc>
        <w:tc>
          <w:tcPr>
            <w:tcW w:w="1368" w:type="dxa"/>
            <w:gridSpan w:val="2"/>
            <w:tcBorders>
              <w:top w:val="single" w:sz="4" w:space="0" w:color="auto"/>
              <w:left w:val="nil"/>
              <w:bottom w:val="nil"/>
              <w:right w:val="nil"/>
            </w:tcBorders>
            <w:shd w:val="clear" w:color="auto" w:fill="auto"/>
            <w:hideMark/>
          </w:tcPr>
          <w:p w14:paraId="01856A96" w14:textId="77777777" w:rsidR="0009609A" w:rsidRPr="00480BFB" w:rsidRDefault="00E31A02" w:rsidP="00F26DB2">
            <w:pPr>
              <w:spacing w:after="0" w:line="240" w:lineRule="auto"/>
              <w:ind w:right="-72"/>
              <w:jc w:val="right"/>
              <w:rPr>
                <w:rFonts w:ascii="Arial" w:hAnsi="Arial" w:cs="Arial"/>
                <w:b/>
                <w:bCs/>
                <w:sz w:val="18"/>
                <w:szCs w:val="18"/>
              </w:rPr>
            </w:pPr>
            <w:r w:rsidRPr="00480BFB">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14:paraId="7656BD74" w14:textId="77777777" w:rsidR="0009609A" w:rsidRPr="00480BFB" w:rsidRDefault="00E31A02" w:rsidP="00F26DB2">
            <w:pPr>
              <w:spacing w:after="0" w:line="240" w:lineRule="auto"/>
              <w:ind w:right="-72"/>
              <w:jc w:val="right"/>
              <w:rPr>
                <w:rFonts w:ascii="Arial" w:hAnsi="Arial" w:cs="Arial"/>
                <w:b/>
                <w:bCs/>
                <w:sz w:val="18"/>
                <w:szCs w:val="18"/>
              </w:rPr>
            </w:pPr>
            <w:r w:rsidRPr="00480BFB">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14:paraId="78AEF77C" w14:textId="77777777" w:rsidR="0009609A" w:rsidRPr="00480BFB" w:rsidRDefault="00E31A02" w:rsidP="00F26DB2">
            <w:pPr>
              <w:spacing w:after="0" w:line="240" w:lineRule="auto"/>
              <w:ind w:right="-72"/>
              <w:jc w:val="right"/>
              <w:rPr>
                <w:rFonts w:ascii="Arial" w:hAnsi="Arial" w:cs="Arial"/>
                <w:b/>
                <w:bCs/>
                <w:sz w:val="18"/>
                <w:szCs w:val="18"/>
              </w:rPr>
            </w:pPr>
            <w:r w:rsidRPr="00480BFB">
              <w:rPr>
                <w:rFonts w:ascii="Arial" w:hAnsi="Arial" w:cs="Arial"/>
                <w:b/>
                <w:bCs/>
                <w:sz w:val="18"/>
                <w:szCs w:val="18"/>
              </w:rPr>
              <w:t>2019</w:t>
            </w:r>
          </w:p>
        </w:tc>
      </w:tr>
      <w:tr w:rsidR="0009609A" w:rsidRPr="00480BFB" w14:paraId="2F17D4F0" w14:textId="77777777" w:rsidTr="0009609A">
        <w:tc>
          <w:tcPr>
            <w:tcW w:w="3960" w:type="dxa"/>
            <w:tcBorders>
              <w:top w:val="nil"/>
              <w:left w:val="nil"/>
              <w:bottom w:val="nil"/>
              <w:right w:val="nil"/>
            </w:tcBorders>
            <w:shd w:val="clear" w:color="auto" w:fill="auto"/>
          </w:tcPr>
          <w:p w14:paraId="5C237C19" w14:textId="77777777" w:rsidR="0009609A" w:rsidRPr="00480BFB" w:rsidRDefault="0009609A" w:rsidP="00F26DB2">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585CC1B1" w14:textId="77777777" w:rsidR="0009609A" w:rsidRPr="00480BFB" w:rsidRDefault="0009609A" w:rsidP="00F26DB2">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797F91BE" w14:textId="77777777" w:rsidR="0009609A" w:rsidRPr="00480BFB" w:rsidRDefault="0009609A" w:rsidP="00F26DB2">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E071C30" w14:textId="77777777" w:rsidR="0009609A" w:rsidRPr="00480BFB" w:rsidRDefault="0009609A" w:rsidP="00F26DB2">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1D12225" w14:textId="77777777" w:rsidR="0009609A" w:rsidRPr="00480BFB" w:rsidRDefault="0009609A" w:rsidP="00F26DB2">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r>
      <w:tr w:rsidR="0009609A" w:rsidRPr="00480BFB" w14:paraId="31AA8CCF" w14:textId="77777777" w:rsidTr="00E519EC">
        <w:trPr>
          <w:trHeight w:val="107"/>
        </w:trPr>
        <w:tc>
          <w:tcPr>
            <w:tcW w:w="3960" w:type="dxa"/>
            <w:tcBorders>
              <w:top w:val="nil"/>
              <w:left w:val="nil"/>
              <w:bottom w:val="nil"/>
              <w:right w:val="nil"/>
            </w:tcBorders>
            <w:shd w:val="clear" w:color="auto" w:fill="auto"/>
          </w:tcPr>
          <w:p w14:paraId="4050B974" w14:textId="77777777" w:rsidR="0009609A" w:rsidRPr="00480BFB" w:rsidRDefault="0009609A" w:rsidP="00F26DB2">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73E76ECE" w14:textId="77777777" w:rsidR="0009609A" w:rsidRPr="00480BFB" w:rsidRDefault="0009609A" w:rsidP="00F26DB2">
            <w:pPr>
              <w:spacing w:after="0" w:line="240" w:lineRule="auto"/>
              <w:ind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1092C29C" w14:textId="77777777" w:rsidR="0009609A" w:rsidRPr="00480BFB" w:rsidRDefault="0009609A" w:rsidP="00F26DB2">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69409231" w14:textId="77777777" w:rsidR="0009609A" w:rsidRPr="00480BFB" w:rsidRDefault="0009609A" w:rsidP="00F26DB2">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6D35527E" w14:textId="77777777" w:rsidR="0009609A" w:rsidRPr="00480BFB" w:rsidRDefault="0009609A" w:rsidP="00F26DB2">
            <w:pPr>
              <w:spacing w:after="0" w:line="240" w:lineRule="auto"/>
              <w:ind w:right="-72"/>
              <w:jc w:val="right"/>
              <w:rPr>
                <w:rFonts w:ascii="Arial" w:hAnsi="Arial" w:cs="Arial"/>
                <w:b/>
                <w:bCs/>
                <w:sz w:val="18"/>
                <w:szCs w:val="18"/>
              </w:rPr>
            </w:pPr>
          </w:p>
        </w:tc>
      </w:tr>
      <w:tr w:rsidR="0009609A" w:rsidRPr="00480BFB" w14:paraId="0F6196B9" w14:textId="77777777" w:rsidTr="0009609A">
        <w:tc>
          <w:tcPr>
            <w:tcW w:w="3960" w:type="dxa"/>
            <w:tcBorders>
              <w:top w:val="nil"/>
              <w:left w:val="nil"/>
              <w:bottom w:val="nil"/>
              <w:right w:val="nil"/>
            </w:tcBorders>
            <w:shd w:val="clear" w:color="auto" w:fill="auto"/>
          </w:tcPr>
          <w:p w14:paraId="76E89D5D" w14:textId="77777777" w:rsidR="0009609A" w:rsidRPr="00480BFB" w:rsidRDefault="0009609A" w:rsidP="00F26DB2">
            <w:pPr>
              <w:spacing w:after="0" w:line="240" w:lineRule="auto"/>
              <w:ind w:left="436"/>
              <w:jc w:val="both"/>
              <w:rPr>
                <w:rFonts w:ascii="Arial" w:hAnsi="Arial" w:cs="Arial"/>
                <w:sz w:val="18"/>
                <w:szCs w:val="18"/>
              </w:rPr>
            </w:pPr>
            <w:r w:rsidRPr="00480BFB">
              <w:rPr>
                <w:rFonts w:ascii="Arial" w:hAnsi="Arial" w:cs="Arial"/>
                <w:b/>
                <w:bCs/>
                <w:sz w:val="18"/>
                <w:szCs w:val="18"/>
              </w:rPr>
              <w:t>Trade receivables</w:t>
            </w:r>
          </w:p>
        </w:tc>
        <w:tc>
          <w:tcPr>
            <w:tcW w:w="1367" w:type="dxa"/>
            <w:tcBorders>
              <w:top w:val="nil"/>
              <w:left w:val="nil"/>
              <w:bottom w:val="nil"/>
              <w:right w:val="nil"/>
            </w:tcBorders>
            <w:shd w:val="clear" w:color="auto" w:fill="FAFAFA"/>
          </w:tcPr>
          <w:p w14:paraId="54E9F384" w14:textId="77777777" w:rsidR="0009609A" w:rsidRPr="00480BFB" w:rsidRDefault="0009609A" w:rsidP="00F26DB2">
            <w:pPr>
              <w:spacing w:after="0" w:line="240" w:lineRule="auto"/>
              <w:ind w:right="-72"/>
              <w:jc w:val="right"/>
              <w:rPr>
                <w:rFonts w:ascii="Arial" w:hAnsi="Arial" w:cs="Arial"/>
                <w:sz w:val="18"/>
                <w:szCs w:val="18"/>
              </w:rPr>
            </w:pPr>
          </w:p>
        </w:tc>
        <w:tc>
          <w:tcPr>
            <w:tcW w:w="1368" w:type="dxa"/>
            <w:gridSpan w:val="2"/>
            <w:tcBorders>
              <w:top w:val="nil"/>
              <w:left w:val="nil"/>
              <w:bottom w:val="nil"/>
              <w:right w:val="nil"/>
            </w:tcBorders>
            <w:shd w:val="clear" w:color="auto" w:fill="auto"/>
          </w:tcPr>
          <w:p w14:paraId="2E2FFD2D" w14:textId="77777777" w:rsidR="0009609A" w:rsidRPr="00480BFB" w:rsidRDefault="0009609A" w:rsidP="00F26DB2">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0210623F" w14:textId="77777777" w:rsidR="0009609A" w:rsidRPr="00480BFB" w:rsidRDefault="0009609A" w:rsidP="00F26DB2">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4995B585" w14:textId="77777777" w:rsidR="0009609A" w:rsidRPr="00480BFB" w:rsidRDefault="0009609A" w:rsidP="00F26DB2">
            <w:pPr>
              <w:spacing w:after="0" w:line="240" w:lineRule="auto"/>
              <w:ind w:right="-72"/>
              <w:jc w:val="right"/>
              <w:rPr>
                <w:rFonts w:ascii="Arial" w:hAnsi="Arial" w:cs="Arial"/>
                <w:b/>
                <w:bCs/>
                <w:sz w:val="18"/>
                <w:szCs w:val="18"/>
              </w:rPr>
            </w:pPr>
          </w:p>
        </w:tc>
      </w:tr>
      <w:tr w:rsidR="00A55923" w:rsidRPr="00480BFB" w14:paraId="65E00562" w14:textId="77777777" w:rsidTr="00570CBA">
        <w:tc>
          <w:tcPr>
            <w:tcW w:w="3960" w:type="dxa"/>
            <w:tcBorders>
              <w:top w:val="nil"/>
              <w:left w:val="nil"/>
              <w:bottom w:val="nil"/>
              <w:right w:val="nil"/>
            </w:tcBorders>
            <w:shd w:val="clear" w:color="auto" w:fill="auto"/>
          </w:tcPr>
          <w:p w14:paraId="2DDFF4CD" w14:textId="77777777" w:rsidR="00A55923" w:rsidRPr="00480BFB" w:rsidRDefault="00A55923" w:rsidP="00A55923">
            <w:pPr>
              <w:spacing w:after="0" w:line="240" w:lineRule="auto"/>
              <w:ind w:left="436"/>
              <w:jc w:val="both"/>
              <w:rPr>
                <w:rFonts w:ascii="Arial" w:hAnsi="Arial" w:cs="Arial"/>
                <w:sz w:val="18"/>
                <w:szCs w:val="18"/>
              </w:rPr>
            </w:pPr>
            <w:r w:rsidRPr="00480BFB">
              <w:rPr>
                <w:rFonts w:ascii="Arial" w:hAnsi="Arial" w:cs="Arial"/>
                <w:sz w:val="18"/>
                <w:szCs w:val="18"/>
              </w:rPr>
              <w:t>Subsidiaries</w:t>
            </w:r>
          </w:p>
        </w:tc>
        <w:tc>
          <w:tcPr>
            <w:tcW w:w="1367" w:type="dxa"/>
            <w:tcBorders>
              <w:top w:val="nil"/>
              <w:left w:val="nil"/>
              <w:bottom w:val="nil"/>
              <w:right w:val="nil"/>
            </w:tcBorders>
            <w:shd w:val="clear" w:color="auto" w:fill="FAFAFA"/>
            <w:vAlign w:val="bottom"/>
          </w:tcPr>
          <w:p w14:paraId="03BF1BCB" w14:textId="68C363C9" w:rsidR="00A55923" w:rsidRPr="00480BFB" w:rsidRDefault="00F70AF0" w:rsidP="00E519EC">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368" w:type="dxa"/>
            <w:gridSpan w:val="2"/>
            <w:tcBorders>
              <w:top w:val="nil"/>
              <w:left w:val="nil"/>
              <w:bottom w:val="nil"/>
              <w:right w:val="nil"/>
            </w:tcBorders>
            <w:shd w:val="clear" w:color="auto" w:fill="auto"/>
            <w:vAlign w:val="bottom"/>
          </w:tcPr>
          <w:p w14:paraId="5599DA84" w14:textId="77777777" w:rsidR="00A55923" w:rsidRPr="00480BFB" w:rsidRDefault="00A55923" w:rsidP="00E519EC">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368" w:type="dxa"/>
            <w:tcBorders>
              <w:top w:val="nil"/>
              <w:left w:val="nil"/>
              <w:bottom w:val="nil"/>
              <w:right w:val="nil"/>
            </w:tcBorders>
            <w:shd w:val="clear" w:color="auto" w:fill="FAFAFA"/>
            <w:vAlign w:val="bottom"/>
          </w:tcPr>
          <w:p w14:paraId="0A60D465" w14:textId="44BECBB2" w:rsidR="00A55923" w:rsidRPr="00480BFB" w:rsidRDefault="00F70AF0" w:rsidP="00E519EC">
            <w:pPr>
              <w:spacing w:after="0" w:line="240" w:lineRule="auto"/>
              <w:ind w:right="-72"/>
              <w:jc w:val="right"/>
              <w:rPr>
                <w:rFonts w:ascii="Arial" w:hAnsi="Arial" w:cs="Arial"/>
                <w:sz w:val="18"/>
                <w:szCs w:val="18"/>
              </w:rPr>
            </w:pPr>
            <w:r w:rsidRPr="00480BFB">
              <w:rPr>
                <w:rFonts w:ascii="Arial" w:hAnsi="Arial" w:cs="Arial"/>
                <w:sz w:val="18"/>
                <w:szCs w:val="18"/>
              </w:rPr>
              <w:t>28,132,432</w:t>
            </w:r>
          </w:p>
        </w:tc>
        <w:tc>
          <w:tcPr>
            <w:tcW w:w="1368" w:type="dxa"/>
            <w:tcBorders>
              <w:top w:val="nil"/>
              <w:left w:val="nil"/>
              <w:bottom w:val="nil"/>
              <w:right w:val="nil"/>
            </w:tcBorders>
            <w:shd w:val="clear" w:color="auto" w:fill="auto"/>
            <w:vAlign w:val="bottom"/>
          </w:tcPr>
          <w:p w14:paraId="3FC0E362" w14:textId="77777777" w:rsidR="00A55923" w:rsidRPr="00480BFB" w:rsidRDefault="00A55923" w:rsidP="00A55923">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lang w:val="en-GB"/>
              </w:rPr>
              <w:t>5</w:t>
            </w:r>
            <w:r w:rsidRPr="00480BFB">
              <w:rPr>
                <w:rFonts w:ascii="Arial" w:eastAsia="Arial Unicode MS" w:hAnsi="Arial" w:cs="Arial"/>
                <w:sz w:val="18"/>
                <w:szCs w:val="18"/>
              </w:rPr>
              <w:t>,</w:t>
            </w:r>
            <w:r w:rsidRPr="00480BFB">
              <w:rPr>
                <w:rFonts w:ascii="Arial" w:eastAsia="Arial Unicode MS" w:hAnsi="Arial" w:cs="Arial"/>
                <w:sz w:val="18"/>
                <w:szCs w:val="18"/>
                <w:lang w:val="en-GB"/>
              </w:rPr>
              <w:t>642</w:t>
            </w:r>
            <w:r w:rsidRPr="00480BFB">
              <w:rPr>
                <w:rFonts w:ascii="Arial" w:eastAsia="Arial Unicode MS" w:hAnsi="Arial" w:cs="Arial"/>
                <w:sz w:val="18"/>
                <w:szCs w:val="18"/>
              </w:rPr>
              <w:t>,</w:t>
            </w:r>
            <w:r w:rsidRPr="00480BFB">
              <w:rPr>
                <w:rFonts w:ascii="Arial" w:eastAsia="Arial Unicode MS" w:hAnsi="Arial" w:cs="Arial"/>
                <w:sz w:val="18"/>
                <w:szCs w:val="18"/>
                <w:lang w:val="en-GB"/>
              </w:rPr>
              <w:t>466</w:t>
            </w:r>
          </w:p>
        </w:tc>
      </w:tr>
      <w:tr w:rsidR="00EA5EA3" w:rsidRPr="00480BFB" w14:paraId="4F5B0832" w14:textId="77777777" w:rsidTr="00E519EC">
        <w:tc>
          <w:tcPr>
            <w:tcW w:w="3960" w:type="dxa"/>
            <w:tcBorders>
              <w:top w:val="nil"/>
              <w:left w:val="nil"/>
              <w:bottom w:val="nil"/>
              <w:right w:val="nil"/>
            </w:tcBorders>
            <w:shd w:val="clear" w:color="auto" w:fill="auto"/>
          </w:tcPr>
          <w:p w14:paraId="70232E05" w14:textId="516B2F1D" w:rsidR="00EA5EA3" w:rsidRPr="00480BFB" w:rsidRDefault="00791D66" w:rsidP="00A55923">
            <w:pPr>
              <w:spacing w:after="0" w:line="240" w:lineRule="auto"/>
              <w:ind w:left="436"/>
              <w:jc w:val="both"/>
              <w:rPr>
                <w:rFonts w:ascii="Arial" w:hAnsi="Arial" w:cs="Arial"/>
                <w:sz w:val="18"/>
                <w:lang w:val="en-GB" w:bidi="th-TH"/>
              </w:rPr>
            </w:pPr>
            <w:r w:rsidRPr="00480BFB">
              <w:rPr>
                <w:rFonts w:ascii="Arial" w:hAnsi="Arial" w:cs="Arial"/>
                <w:sz w:val="18"/>
                <w:lang w:val="en-GB" w:bidi="th-TH"/>
              </w:rPr>
              <w:t>A</w:t>
            </w:r>
            <w:r w:rsidR="00EA5EA3" w:rsidRPr="00480BFB">
              <w:rPr>
                <w:rFonts w:ascii="Arial" w:hAnsi="Arial" w:cs="Arial"/>
                <w:sz w:val="18"/>
                <w:lang w:val="en-GB" w:bidi="th-TH"/>
              </w:rPr>
              <w:t>ssociate</w:t>
            </w:r>
          </w:p>
        </w:tc>
        <w:tc>
          <w:tcPr>
            <w:tcW w:w="1367" w:type="dxa"/>
            <w:tcBorders>
              <w:top w:val="nil"/>
              <w:left w:val="nil"/>
              <w:bottom w:val="nil"/>
              <w:right w:val="nil"/>
            </w:tcBorders>
            <w:shd w:val="clear" w:color="auto" w:fill="FAFAFA"/>
          </w:tcPr>
          <w:p w14:paraId="10A97679" w14:textId="45A84EDA" w:rsidR="00EA5EA3" w:rsidRPr="00480BFB" w:rsidRDefault="00EA5EA3" w:rsidP="00A55923">
            <w:pPr>
              <w:spacing w:after="0" w:line="240" w:lineRule="auto"/>
              <w:ind w:right="-72"/>
              <w:jc w:val="right"/>
              <w:rPr>
                <w:rFonts w:ascii="Arial" w:hAnsi="Arial" w:cs="Arial"/>
                <w:sz w:val="18"/>
                <w:szCs w:val="18"/>
              </w:rPr>
            </w:pPr>
            <w:r w:rsidRPr="00480BFB">
              <w:rPr>
                <w:rFonts w:ascii="Arial" w:hAnsi="Arial" w:cs="Arial"/>
                <w:sz w:val="18"/>
                <w:szCs w:val="18"/>
              </w:rPr>
              <w:t>258,940</w:t>
            </w:r>
          </w:p>
        </w:tc>
        <w:tc>
          <w:tcPr>
            <w:tcW w:w="1368" w:type="dxa"/>
            <w:gridSpan w:val="2"/>
            <w:tcBorders>
              <w:top w:val="nil"/>
              <w:left w:val="nil"/>
              <w:bottom w:val="nil"/>
              <w:right w:val="nil"/>
            </w:tcBorders>
            <w:shd w:val="clear" w:color="auto" w:fill="auto"/>
          </w:tcPr>
          <w:p w14:paraId="5032AEC9" w14:textId="3A3DEBAB" w:rsidR="00EA5EA3" w:rsidRPr="00480BFB" w:rsidRDefault="00EA5EA3" w:rsidP="00A55923">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368" w:type="dxa"/>
            <w:tcBorders>
              <w:top w:val="nil"/>
              <w:left w:val="nil"/>
              <w:bottom w:val="nil"/>
              <w:right w:val="nil"/>
            </w:tcBorders>
            <w:shd w:val="clear" w:color="auto" w:fill="FAFAFA"/>
          </w:tcPr>
          <w:p w14:paraId="43684304" w14:textId="7486E535" w:rsidR="00EA5EA3" w:rsidRPr="00480BFB" w:rsidRDefault="00EA5EA3" w:rsidP="00A55923">
            <w:pPr>
              <w:spacing w:after="0" w:line="240" w:lineRule="auto"/>
              <w:ind w:right="-72"/>
              <w:jc w:val="right"/>
              <w:rPr>
                <w:rFonts w:ascii="Arial" w:hAnsi="Arial" w:cs="Arial"/>
                <w:sz w:val="18"/>
                <w:szCs w:val="18"/>
              </w:rPr>
            </w:pPr>
            <w:r w:rsidRPr="00480BFB">
              <w:rPr>
                <w:rFonts w:ascii="Arial" w:hAnsi="Arial" w:cs="Arial"/>
                <w:sz w:val="18"/>
                <w:szCs w:val="18"/>
              </w:rPr>
              <w:t>258,940</w:t>
            </w:r>
          </w:p>
        </w:tc>
        <w:tc>
          <w:tcPr>
            <w:tcW w:w="1368" w:type="dxa"/>
            <w:tcBorders>
              <w:top w:val="nil"/>
              <w:left w:val="nil"/>
              <w:bottom w:val="nil"/>
              <w:right w:val="nil"/>
            </w:tcBorders>
            <w:shd w:val="clear" w:color="auto" w:fill="auto"/>
          </w:tcPr>
          <w:p w14:paraId="11DFBCCF" w14:textId="761421EE" w:rsidR="00EA5EA3" w:rsidRPr="00480BFB" w:rsidRDefault="00EA5EA3" w:rsidP="00A55923">
            <w:pPr>
              <w:spacing w:after="0" w:line="240" w:lineRule="auto"/>
              <w:ind w:right="-72"/>
              <w:jc w:val="right"/>
              <w:rPr>
                <w:rFonts w:ascii="Arial" w:hAnsi="Arial" w:cs="Arial"/>
                <w:sz w:val="18"/>
                <w:szCs w:val="18"/>
              </w:rPr>
            </w:pPr>
            <w:r w:rsidRPr="00480BFB">
              <w:rPr>
                <w:rFonts w:ascii="Arial" w:hAnsi="Arial" w:cs="Arial"/>
                <w:sz w:val="18"/>
                <w:szCs w:val="18"/>
              </w:rPr>
              <w:t>-</w:t>
            </w:r>
          </w:p>
        </w:tc>
      </w:tr>
      <w:tr w:rsidR="00A55923" w:rsidRPr="00480BFB" w14:paraId="211D6D7A" w14:textId="77777777" w:rsidTr="00E519EC">
        <w:tc>
          <w:tcPr>
            <w:tcW w:w="3960" w:type="dxa"/>
            <w:tcBorders>
              <w:top w:val="nil"/>
              <w:left w:val="nil"/>
              <w:bottom w:val="nil"/>
              <w:right w:val="nil"/>
            </w:tcBorders>
            <w:shd w:val="clear" w:color="auto" w:fill="auto"/>
          </w:tcPr>
          <w:p w14:paraId="5E3B7830" w14:textId="77777777" w:rsidR="00A55923" w:rsidRPr="00480BFB" w:rsidRDefault="00A55923" w:rsidP="00A55923">
            <w:pPr>
              <w:spacing w:after="0" w:line="240" w:lineRule="auto"/>
              <w:ind w:left="436"/>
              <w:jc w:val="both"/>
              <w:rPr>
                <w:rFonts w:ascii="Arial" w:hAnsi="Arial" w:cs="Arial"/>
                <w:sz w:val="18"/>
                <w:szCs w:val="18"/>
              </w:rPr>
            </w:pPr>
            <w:r w:rsidRPr="00480BFB">
              <w:rPr>
                <w:rFonts w:ascii="Arial" w:hAnsi="Arial" w:cs="Arial"/>
                <w:sz w:val="18"/>
                <w:szCs w:val="18"/>
              </w:rPr>
              <w:t xml:space="preserve">Other related parties </w:t>
            </w:r>
          </w:p>
        </w:tc>
        <w:tc>
          <w:tcPr>
            <w:tcW w:w="1367" w:type="dxa"/>
            <w:tcBorders>
              <w:top w:val="nil"/>
              <w:left w:val="nil"/>
              <w:bottom w:val="nil"/>
              <w:right w:val="nil"/>
            </w:tcBorders>
            <w:shd w:val="clear" w:color="auto" w:fill="FAFAFA"/>
          </w:tcPr>
          <w:p w14:paraId="2A7E9F62" w14:textId="70D5A22F" w:rsidR="00A55923" w:rsidRPr="00480BFB" w:rsidRDefault="00F70AF0" w:rsidP="00A55923">
            <w:pPr>
              <w:spacing w:after="0" w:line="240" w:lineRule="auto"/>
              <w:ind w:right="-72"/>
              <w:jc w:val="right"/>
              <w:rPr>
                <w:rFonts w:ascii="Arial" w:hAnsi="Arial" w:cs="Arial"/>
                <w:sz w:val="18"/>
                <w:szCs w:val="18"/>
              </w:rPr>
            </w:pPr>
            <w:r w:rsidRPr="00480BFB">
              <w:rPr>
                <w:rFonts w:ascii="Arial" w:hAnsi="Arial" w:cs="Arial"/>
                <w:sz w:val="18"/>
                <w:szCs w:val="18"/>
              </w:rPr>
              <w:t>41,449</w:t>
            </w:r>
          </w:p>
        </w:tc>
        <w:tc>
          <w:tcPr>
            <w:tcW w:w="1368" w:type="dxa"/>
            <w:gridSpan w:val="2"/>
            <w:tcBorders>
              <w:top w:val="nil"/>
              <w:left w:val="nil"/>
              <w:bottom w:val="nil"/>
              <w:right w:val="nil"/>
            </w:tcBorders>
            <w:shd w:val="clear" w:color="auto" w:fill="auto"/>
          </w:tcPr>
          <w:p w14:paraId="56B53330" w14:textId="77777777" w:rsidR="00A55923" w:rsidRPr="00480BFB" w:rsidRDefault="00A55923" w:rsidP="00A55923">
            <w:pPr>
              <w:spacing w:after="0" w:line="240" w:lineRule="auto"/>
              <w:ind w:right="-72"/>
              <w:jc w:val="right"/>
              <w:rPr>
                <w:rFonts w:ascii="Arial" w:hAnsi="Arial" w:cs="Arial"/>
                <w:sz w:val="18"/>
                <w:szCs w:val="18"/>
              </w:rPr>
            </w:pPr>
            <w:r w:rsidRPr="00480BFB">
              <w:rPr>
                <w:rFonts w:ascii="Arial" w:hAnsi="Arial" w:cs="Arial"/>
                <w:sz w:val="18"/>
                <w:szCs w:val="18"/>
              </w:rPr>
              <w:t>376,303</w:t>
            </w:r>
          </w:p>
        </w:tc>
        <w:tc>
          <w:tcPr>
            <w:tcW w:w="1368" w:type="dxa"/>
            <w:tcBorders>
              <w:top w:val="nil"/>
              <w:left w:val="nil"/>
              <w:bottom w:val="nil"/>
              <w:right w:val="nil"/>
            </w:tcBorders>
            <w:shd w:val="clear" w:color="auto" w:fill="FAFAFA"/>
          </w:tcPr>
          <w:p w14:paraId="0079A84F" w14:textId="2F36CE9D" w:rsidR="00A55923" w:rsidRPr="00480BFB" w:rsidRDefault="00F70AF0" w:rsidP="00A55923">
            <w:pPr>
              <w:spacing w:after="0" w:line="240" w:lineRule="auto"/>
              <w:ind w:right="-72"/>
              <w:jc w:val="right"/>
              <w:rPr>
                <w:rFonts w:ascii="Arial" w:hAnsi="Arial" w:cs="Arial"/>
                <w:sz w:val="18"/>
                <w:szCs w:val="18"/>
              </w:rPr>
            </w:pPr>
            <w:r w:rsidRPr="00480BFB">
              <w:rPr>
                <w:rFonts w:ascii="Arial" w:hAnsi="Arial" w:cs="Arial"/>
                <w:sz w:val="18"/>
                <w:szCs w:val="18"/>
              </w:rPr>
              <w:t>41,449</w:t>
            </w:r>
          </w:p>
        </w:tc>
        <w:tc>
          <w:tcPr>
            <w:tcW w:w="1368" w:type="dxa"/>
            <w:tcBorders>
              <w:top w:val="nil"/>
              <w:left w:val="nil"/>
              <w:bottom w:val="nil"/>
              <w:right w:val="nil"/>
            </w:tcBorders>
            <w:shd w:val="clear" w:color="auto" w:fill="auto"/>
          </w:tcPr>
          <w:p w14:paraId="563A9971" w14:textId="77777777" w:rsidR="00A55923" w:rsidRPr="00480BFB" w:rsidRDefault="00A55923" w:rsidP="00A55923">
            <w:pPr>
              <w:spacing w:after="0" w:line="240" w:lineRule="auto"/>
              <w:ind w:right="-72"/>
              <w:jc w:val="right"/>
              <w:rPr>
                <w:rFonts w:ascii="Arial" w:hAnsi="Arial" w:cs="Arial"/>
                <w:sz w:val="18"/>
                <w:szCs w:val="18"/>
              </w:rPr>
            </w:pPr>
            <w:r w:rsidRPr="00480BFB">
              <w:rPr>
                <w:rFonts w:ascii="Arial" w:hAnsi="Arial" w:cs="Arial"/>
                <w:sz w:val="18"/>
                <w:szCs w:val="18"/>
              </w:rPr>
              <w:t>366,780</w:t>
            </w:r>
          </w:p>
        </w:tc>
      </w:tr>
      <w:tr w:rsidR="00A55923" w:rsidRPr="00480BFB" w14:paraId="59954C36" w14:textId="77777777" w:rsidTr="00E519EC">
        <w:tc>
          <w:tcPr>
            <w:tcW w:w="3960" w:type="dxa"/>
            <w:tcBorders>
              <w:top w:val="nil"/>
              <w:left w:val="nil"/>
              <w:bottom w:val="nil"/>
              <w:right w:val="nil"/>
            </w:tcBorders>
            <w:shd w:val="clear" w:color="auto" w:fill="auto"/>
          </w:tcPr>
          <w:p w14:paraId="1689D8AE" w14:textId="77777777" w:rsidR="00A55923" w:rsidRPr="00480BFB" w:rsidRDefault="00A55923" w:rsidP="00A55923">
            <w:pPr>
              <w:spacing w:after="0" w:line="240" w:lineRule="auto"/>
              <w:ind w:left="436"/>
              <w:jc w:val="both"/>
              <w:rPr>
                <w:rFonts w:ascii="Arial" w:hAnsi="Arial" w:cs="Arial"/>
                <w:sz w:val="18"/>
                <w:szCs w:val="18"/>
              </w:rPr>
            </w:pPr>
          </w:p>
        </w:tc>
        <w:tc>
          <w:tcPr>
            <w:tcW w:w="1367" w:type="dxa"/>
            <w:tcBorders>
              <w:top w:val="nil"/>
              <w:left w:val="nil"/>
              <w:bottom w:val="nil"/>
              <w:right w:val="nil"/>
            </w:tcBorders>
            <w:shd w:val="clear" w:color="auto" w:fill="FAFAFA"/>
          </w:tcPr>
          <w:p w14:paraId="414A39F7" w14:textId="77777777" w:rsidR="00A55923" w:rsidRPr="00480BFB" w:rsidRDefault="00A55923" w:rsidP="00A55923">
            <w:pPr>
              <w:spacing w:after="0" w:line="240" w:lineRule="auto"/>
              <w:ind w:right="-72"/>
              <w:jc w:val="right"/>
              <w:rPr>
                <w:rFonts w:ascii="Arial" w:hAnsi="Arial" w:cs="Arial"/>
                <w:sz w:val="18"/>
                <w:szCs w:val="18"/>
              </w:rPr>
            </w:pPr>
          </w:p>
        </w:tc>
        <w:tc>
          <w:tcPr>
            <w:tcW w:w="1368" w:type="dxa"/>
            <w:gridSpan w:val="2"/>
            <w:tcBorders>
              <w:top w:val="nil"/>
              <w:left w:val="nil"/>
              <w:bottom w:val="nil"/>
              <w:right w:val="nil"/>
            </w:tcBorders>
            <w:shd w:val="clear" w:color="auto" w:fill="auto"/>
          </w:tcPr>
          <w:p w14:paraId="579E9FC1" w14:textId="77777777" w:rsidR="00A55923" w:rsidRPr="00480BFB" w:rsidRDefault="00A55923" w:rsidP="00A55923">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7B63A5F2" w14:textId="77777777" w:rsidR="00A55923" w:rsidRPr="00480BFB" w:rsidRDefault="00A55923" w:rsidP="00A55923">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38E23844" w14:textId="77777777" w:rsidR="00A55923" w:rsidRPr="00480BFB" w:rsidRDefault="00A55923" w:rsidP="00A55923">
            <w:pPr>
              <w:spacing w:after="0" w:line="240" w:lineRule="auto"/>
              <w:ind w:right="-72"/>
              <w:jc w:val="right"/>
              <w:rPr>
                <w:rFonts w:ascii="Arial" w:hAnsi="Arial" w:cs="Arial"/>
                <w:b/>
                <w:bCs/>
                <w:sz w:val="18"/>
                <w:szCs w:val="18"/>
              </w:rPr>
            </w:pPr>
          </w:p>
        </w:tc>
      </w:tr>
      <w:tr w:rsidR="00F70AF0" w:rsidRPr="00480BFB" w14:paraId="710E004F" w14:textId="77777777" w:rsidTr="0009609A">
        <w:tc>
          <w:tcPr>
            <w:tcW w:w="3960" w:type="dxa"/>
            <w:tcBorders>
              <w:top w:val="nil"/>
              <w:left w:val="nil"/>
              <w:bottom w:val="nil"/>
              <w:right w:val="nil"/>
            </w:tcBorders>
            <w:shd w:val="clear" w:color="auto" w:fill="auto"/>
          </w:tcPr>
          <w:p w14:paraId="1BEB9ECE" w14:textId="511D5F51" w:rsidR="00F70AF0" w:rsidRPr="00480BFB" w:rsidRDefault="00F70AF0" w:rsidP="00A55923">
            <w:pPr>
              <w:spacing w:after="0" w:line="240" w:lineRule="auto"/>
              <w:ind w:left="436"/>
              <w:jc w:val="both"/>
              <w:rPr>
                <w:rFonts w:ascii="Arial" w:hAnsi="Arial" w:cs="Arial"/>
                <w:b/>
                <w:bCs/>
                <w:sz w:val="18"/>
                <w:szCs w:val="18"/>
              </w:rPr>
            </w:pPr>
            <w:r w:rsidRPr="00480BFB">
              <w:rPr>
                <w:rFonts w:ascii="Arial" w:hAnsi="Arial" w:cs="Arial"/>
                <w:b/>
                <w:bCs/>
                <w:sz w:val="18"/>
                <w:szCs w:val="18"/>
              </w:rPr>
              <w:t>Finance lease receivable</w:t>
            </w:r>
            <w:r w:rsidR="00647550" w:rsidRPr="00480BFB">
              <w:rPr>
                <w:rFonts w:ascii="Arial" w:hAnsi="Arial" w:cs="Arial"/>
                <w:b/>
                <w:bCs/>
                <w:sz w:val="18"/>
                <w:szCs w:val="18"/>
              </w:rPr>
              <w:t>s</w:t>
            </w:r>
          </w:p>
        </w:tc>
        <w:tc>
          <w:tcPr>
            <w:tcW w:w="1367" w:type="dxa"/>
            <w:tcBorders>
              <w:top w:val="nil"/>
              <w:left w:val="nil"/>
              <w:bottom w:val="nil"/>
              <w:right w:val="nil"/>
            </w:tcBorders>
            <w:shd w:val="clear" w:color="auto" w:fill="FAFAFA"/>
          </w:tcPr>
          <w:p w14:paraId="39380C3E" w14:textId="77777777" w:rsidR="00F70AF0" w:rsidRPr="00480BFB" w:rsidRDefault="00F70AF0" w:rsidP="00A55923">
            <w:pPr>
              <w:spacing w:after="0" w:line="240" w:lineRule="auto"/>
              <w:ind w:right="-72"/>
              <w:jc w:val="right"/>
              <w:rPr>
                <w:rFonts w:ascii="Arial" w:hAnsi="Arial" w:cs="Arial"/>
                <w:sz w:val="18"/>
                <w:szCs w:val="18"/>
              </w:rPr>
            </w:pPr>
          </w:p>
        </w:tc>
        <w:tc>
          <w:tcPr>
            <w:tcW w:w="1368" w:type="dxa"/>
            <w:gridSpan w:val="2"/>
            <w:tcBorders>
              <w:top w:val="nil"/>
              <w:left w:val="nil"/>
              <w:bottom w:val="nil"/>
              <w:right w:val="nil"/>
            </w:tcBorders>
            <w:shd w:val="clear" w:color="auto" w:fill="auto"/>
          </w:tcPr>
          <w:p w14:paraId="363A8456" w14:textId="77777777" w:rsidR="00F70AF0" w:rsidRPr="00480BFB" w:rsidRDefault="00F70AF0" w:rsidP="00A55923">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7DF39A99" w14:textId="77777777" w:rsidR="00F70AF0" w:rsidRPr="00480BFB" w:rsidRDefault="00F70AF0" w:rsidP="00A55923">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057EEB1A" w14:textId="77777777" w:rsidR="00F70AF0" w:rsidRPr="00480BFB" w:rsidRDefault="00F70AF0" w:rsidP="00A55923">
            <w:pPr>
              <w:spacing w:after="0" w:line="240" w:lineRule="auto"/>
              <w:ind w:right="-72"/>
              <w:jc w:val="right"/>
              <w:rPr>
                <w:rFonts w:ascii="Arial" w:hAnsi="Arial" w:cs="Arial"/>
                <w:b/>
                <w:bCs/>
                <w:sz w:val="18"/>
                <w:szCs w:val="18"/>
              </w:rPr>
            </w:pPr>
          </w:p>
        </w:tc>
      </w:tr>
      <w:tr w:rsidR="00F70AF0" w:rsidRPr="00480BFB" w14:paraId="5391BE54" w14:textId="77777777" w:rsidTr="0009609A">
        <w:tc>
          <w:tcPr>
            <w:tcW w:w="3960" w:type="dxa"/>
            <w:tcBorders>
              <w:top w:val="nil"/>
              <w:left w:val="nil"/>
              <w:bottom w:val="nil"/>
              <w:right w:val="nil"/>
            </w:tcBorders>
            <w:shd w:val="clear" w:color="auto" w:fill="auto"/>
          </w:tcPr>
          <w:p w14:paraId="412EDBEC" w14:textId="6A385F52" w:rsidR="00F70AF0" w:rsidRPr="00480BFB" w:rsidRDefault="00F70AF0" w:rsidP="00A55923">
            <w:pPr>
              <w:spacing w:after="0" w:line="240" w:lineRule="auto"/>
              <w:ind w:left="436"/>
              <w:jc w:val="both"/>
              <w:rPr>
                <w:rFonts w:ascii="Arial" w:hAnsi="Arial" w:cs="Arial"/>
                <w:b/>
                <w:bCs/>
                <w:sz w:val="18"/>
                <w:szCs w:val="18"/>
                <w:lang w:val="en-GB"/>
              </w:rPr>
            </w:pPr>
            <w:proofErr w:type="spellStart"/>
            <w:r w:rsidRPr="00480BFB">
              <w:rPr>
                <w:rFonts w:ascii="Arial" w:hAnsi="Arial" w:cs="Arial"/>
                <w:sz w:val="18"/>
                <w:szCs w:val="18"/>
              </w:rPr>
              <w:t>Subsidiar</w:t>
            </w:r>
            <w:proofErr w:type="spellEnd"/>
            <w:r w:rsidRPr="00480BFB">
              <w:rPr>
                <w:rFonts w:ascii="Arial" w:hAnsi="Arial" w:cs="Arial"/>
                <w:sz w:val="18"/>
                <w:szCs w:val="18"/>
                <w:lang w:val="en-GB"/>
              </w:rPr>
              <w:t>y</w:t>
            </w:r>
          </w:p>
        </w:tc>
        <w:tc>
          <w:tcPr>
            <w:tcW w:w="1367" w:type="dxa"/>
            <w:tcBorders>
              <w:top w:val="nil"/>
              <w:left w:val="nil"/>
              <w:bottom w:val="nil"/>
              <w:right w:val="nil"/>
            </w:tcBorders>
            <w:shd w:val="clear" w:color="auto" w:fill="FAFAFA"/>
          </w:tcPr>
          <w:p w14:paraId="3DB7C513" w14:textId="0FADC37B" w:rsidR="00F70AF0" w:rsidRPr="00480BFB" w:rsidRDefault="00F70AF0" w:rsidP="00E519EC">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368" w:type="dxa"/>
            <w:gridSpan w:val="2"/>
            <w:tcBorders>
              <w:top w:val="nil"/>
              <w:left w:val="nil"/>
              <w:bottom w:val="nil"/>
              <w:right w:val="nil"/>
            </w:tcBorders>
            <w:shd w:val="clear" w:color="auto" w:fill="auto"/>
          </w:tcPr>
          <w:p w14:paraId="4E1049A9" w14:textId="1830EE5F" w:rsidR="00F70AF0" w:rsidRPr="00480BFB" w:rsidRDefault="00F70AF0" w:rsidP="00E519EC">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368" w:type="dxa"/>
            <w:tcBorders>
              <w:top w:val="nil"/>
              <w:left w:val="nil"/>
              <w:bottom w:val="nil"/>
              <w:right w:val="nil"/>
            </w:tcBorders>
            <w:shd w:val="clear" w:color="auto" w:fill="FAFAFA"/>
          </w:tcPr>
          <w:p w14:paraId="61E6B77A" w14:textId="46B8710B" w:rsidR="00F70AF0" w:rsidRPr="00480BFB" w:rsidRDefault="00F70AF0" w:rsidP="00E519EC">
            <w:pPr>
              <w:spacing w:after="0" w:line="240" w:lineRule="auto"/>
              <w:ind w:right="-72"/>
              <w:jc w:val="right"/>
              <w:rPr>
                <w:rFonts w:ascii="Arial" w:hAnsi="Arial" w:cs="Arial"/>
                <w:sz w:val="18"/>
                <w:szCs w:val="18"/>
              </w:rPr>
            </w:pPr>
            <w:r w:rsidRPr="00480BFB">
              <w:rPr>
                <w:rFonts w:ascii="Arial" w:hAnsi="Arial" w:cs="Arial"/>
                <w:sz w:val="18"/>
                <w:szCs w:val="18"/>
              </w:rPr>
              <w:t>19,363,126</w:t>
            </w:r>
          </w:p>
        </w:tc>
        <w:tc>
          <w:tcPr>
            <w:tcW w:w="1368" w:type="dxa"/>
            <w:tcBorders>
              <w:top w:val="nil"/>
              <w:left w:val="nil"/>
              <w:bottom w:val="nil"/>
              <w:right w:val="nil"/>
            </w:tcBorders>
            <w:shd w:val="clear" w:color="auto" w:fill="auto"/>
          </w:tcPr>
          <w:p w14:paraId="6B19B06A" w14:textId="271C7E87" w:rsidR="00F70AF0" w:rsidRPr="00480BFB" w:rsidRDefault="00F70AF0" w:rsidP="00E519EC">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rPr>
              <w:t>-</w:t>
            </w:r>
          </w:p>
        </w:tc>
      </w:tr>
      <w:tr w:rsidR="00F70AF0" w:rsidRPr="00480BFB" w14:paraId="04477300" w14:textId="77777777" w:rsidTr="0009609A">
        <w:tc>
          <w:tcPr>
            <w:tcW w:w="3960" w:type="dxa"/>
            <w:tcBorders>
              <w:top w:val="nil"/>
              <w:left w:val="nil"/>
              <w:bottom w:val="nil"/>
              <w:right w:val="nil"/>
            </w:tcBorders>
            <w:shd w:val="clear" w:color="auto" w:fill="auto"/>
          </w:tcPr>
          <w:p w14:paraId="5CA6D6D7" w14:textId="77777777" w:rsidR="00F70AF0" w:rsidRPr="00480BFB" w:rsidRDefault="00F70AF0" w:rsidP="00A55923">
            <w:pPr>
              <w:spacing w:after="0" w:line="240" w:lineRule="auto"/>
              <w:ind w:left="436"/>
              <w:jc w:val="both"/>
              <w:rPr>
                <w:rFonts w:ascii="Arial" w:hAnsi="Arial" w:cs="Arial"/>
                <w:b/>
                <w:bCs/>
                <w:sz w:val="18"/>
                <w:szCs w:val="18"/>
              </w:rPr>
            </w:pPr>
          </w:p>
        </w:tc>
        <w:tc>
          <w:tcPr>
            <w:tcW w:w="1367" w:type="dxa"/>
            <w:tcBorders>
              <w:top w:val="nil"/>
              <w:left w:val="nil"/>
              <w:bottom w:val="nil"/>
              <w:right w:val="nil"/>
            </w:tcBorders>
            <w:shd w:val="clear" w:color="auto" w:fill="FAFAFA"/>
          </w:tcPr>
          <w:p w14:paraId="078CF0FE" w14:textId="77777777" w:rsidR="00F70AF0" w:rsidRPr="00480BFB" w:rsidRDefault="00F70AF0" w:rsidP="00A55923">
            <w:pPr>
              <w:spacing w:after="0" w:line="240" w:lineRule="auto"/>
              <w:ind w:right="-72"/>
              <w:jc w:val="right"/>
              <w:rPr>
                <w:rFonts w:ascii="Arial" w:hAnsi="Arial" w:cs="Arial"/>
                <w:sz w:val="18"/>
                <w:szCs w:val="18"/>
              </w:rPr>
            </w:pPr>
          </w:p>
        </w:tc>
        <w:tc>
          <w:tcPr>
            <w:tcW w:w="1368" w:type="dxa"/>
            <w:gridSpan w:val="2"/>
            <w:tcBorders>
              <w:top w:val="nil"/>
              <w:left w:val="nil"/>
              <w:bottom w:val="nil"/>
              <w:right w:val="nil"/>
            </w:tcBorders>
            <w:shd w:val="clear" w:color="auto" w:fill="auto"/>
          </w:tcPr>
          <w:p w14:paraId="4505EF8E" w14:textId="77777777" w:rsidR="00F70AF0" w:rsidRPr="00480BFB" w:rsidRDefault="00F70AF0" w:rsidP="00A55923">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0FC3E5AB" w14:textId="77777777" w:rsidR="00F70AF0" w:rsidRPr="00480BFB" w:rsidRDefault="00F70AF0" w:rsidP="00A55923">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694E84BF" w14:textId="77777777" w:rsidR="00F70AF0" w:rsidRPr="00480BFB" w:rsidRDefault="00F70AF0" w:rsidP="00A55923">
            <w:pPr>
              <w:spacing w:after="0" w:line="240" w:lineRule="auto"/>
              <w:ind w:right="-72"/>
              <w:jc w:val="right"/>
              <w:rPr>
                <w:rFonts w:ascii="Arial" w:hAnsi="Arial" w:cs="Arial"/>
                <w:b/>
                <w:bCs/>
                <w:sz w:val="18"/>
                <w:szCs w:val="18"/>
              </w:rPr>
            </w:pPr>
          </w:p>
        </w:tc>
      </w:tr>
      <w:tr w:rsidR="00A55923" w:rsidRPr="00480BFB" w14:paraId="7B89E9CA" w14:textId="77777777" w:rsidTr="0009609A">
        <w:tc>
          <w:tcPr>
            <w:tcW w:w="3960" w:type="dxa"/>
            <w:tcBorders>
              <w:top w:val="nil"/>
              <w:left w:val="nil"/>
              <w:bottom w:val="nil"/>
              <w:right w:val="nil"/>
            </w:tcBorders>
            <w:shd w:val="clear" w:color="auto" w:fill="auto"/>
          </w:tcPr>
          <w:p w14:paraId="4F99A6B5" w14:textId="77777777" w:rsidR="00A55923" w:rsidRPr="00480BFB" w:rsidRDefault="00A55923" w:rsidP="00A55923">
            <w:pPr>
              <w:spacing w:after="0" w:line="240" w:lineRule="auto"/>
              <w:ind w:left="436"/>
              <w:jc w:val="both"/>
              <w:rPr>
                <w:rFonts w:ascii="Arial" w:hAnsi="Arial" w:cs="Arial"/>
                <w:sz w:val="18"/>
                <w:szCs w:val="18"/>
              </w:rPr>
            </w:pPr>
            <w:r w:rsidRPr="00480BFB">
              <w:rPr>
                <w:rFonts w:ascii="Arial" w:hAnsi="Arial" w:cs="Arial"/>
                <w:b/>
                <w:bCs/>
                <w:sz w:val="18"/>
                <w:szCs w:val="18"/>
              </w:rPr>
              <w:t>Other receivables</w:t>
            </w:r>
          </w:p>
        </w:tc>
        <w:tc>
          <w:tcPr>
            <w:tcW w:w="1367" w:type="dxa"/>
            <w:tcBorders>
              <w:top w:val="nil"/>
              <w:left w:val="nil"/>
              <w:bottom w:val="nil"/>
              <w:right w:val="nil"/>
            </w:tcBorders>
            <w:shd w:val="clear" w:color="auto" w:fill="FAFAFA"/>
          </w:tcPr>
          <w:p w14:paraId="549D4798" w14:textId="77777777" w:rsidR="00A55923" w:rsidRPr="00480BFB" w:rsidRDefault="00A55923" w:rsidP="00A55923">
            <w:pPr>
              <w:spacing w:after="0" w:line="240" w:lineRule="auto"/>
              <w:ind w:right="-72"/>
              <w:jc w:val="right"/>
              <w:rPr>
                <w:rFonts w:ascii="Arial" w:hAnsi="Arial" w:cs="Arial"/>
                <w:sz w:val="18"/>
                <w:szCs w:val="18"/>
              </w:rPr>
            </w:pPr>
          </w:p>
        </w:tc>
        <w:tc>
          <w:tcPr>
            <w:tcW w:w="1368" w:type="dxa"/>
            <w:gridSpan w:val="2"/>
            <w:tcBorders>
              <w:top w:val="nil"/>
              <w:left w:val="nil"/>
              <w:bottom w:val="nil"/>
              <w:right w:val="nil"/>
            </w:tcBorders>
            <w:shd w:val="clear" w:color="auto" w:fill="auto"/>
          </w:tcPr>
          <w:p w14:paraId="30D063E4" w14:textId="77777777" w:rsidR="00A55923" w:rsidRPr="00480BFB" w:rsidRDefault="00A55923" w:rsidP="00A55923">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4594FB38" w14:textId="77777777" w:rsidR="00A55923" w:rsidRPr="00480BFB" w:rsidRDefault="00A55923" w:rsidP="00A55923">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7F766191" w14:textId="77777777" w:rsidR="00A55923" w:rsidRPr="00480BFB" w:rsidRDefault="00A55923" w:rsidP="00A55923">
            <w:pPr>
              <w:spacing w:after="0" w:line="240" w:lineRule="auto"/>
              <w:ind w:right="-72"/>
              <w:jc w:val="right"/>
              <w:rPr>
                <w:rFonts w:ascii="Arial" w:hAnsi="Arial" w:cs="Arial"/>
                <w:b/>
                <w:bCs/>
                <w:sz w:val="18"/>
                <w:szCs w:val="18"/>
              </w:rPr>
            </w:pPr>
          </w:p>
        </w:tc>
      </w:tr>
      <w:tr w:rsidR="00E519EC" w:rsidRPr="00480BFB" w14:paraId="58AE5AA8" w14:textId="77777777" w:rsidTr="00570CBA">
        <w:tc>
          <w:tcPr>
            <w:tcW w:w="3960" w:type="dxa"/>
            <w:tcBorders>
              <w:top w:val="nil"/>
              <w:left w:val="nil"/>
              <w:bottom w:val="nil"/>
              <w:right w:val="nil"/>
            </w:tcBorders>
            <w:shd w:val="clear" w:color="auto" w:fill="auto"/>
          </w:tcPr>
          <w:p w14:paraId="74DADCCC" w14:textId="77777777" w:rsidR="00E519EC" w:rsidRPr="00480BFB" w:rsidRDefault="00E519EC" w:rsidP="00E519EC">
            <w:pPr>
              <w:spacing w:after="0" w:line="240" w:lineRule="auto"/>
              <w:ind w:left="436"/>
              <w:jc w:val="both"/>
              <w:rPr>
                <w:rFonts w:ascii="Arial" w:hAnsi="Arial" w:cs="Arial"/>
                <w:sz w:val="18"/>
                <w:szCs w:val="18"/>
              </w:rPr>
            </w:pPr>
            <w:r w:rsidRPr="00480BFB">
              <w:rPr>
                <w:rFonts w:ascii="Arial" w:hAnsi="Arial" w:cs="Arial"/>
                <w:sz w:val="18"/>
                <w:szCs w:val="18"/>
              </w:rPr>
              <w:t>Subsidiaries</w:t>
            </w:r>
          </w:p>
        </w:tc>
        <w:tc>
          <w:tcPr>
            <w:tcW w:w="1367" w:type="dxa"/>
            <w:tcBorders>
              <w:top w:val="nil"/>
              <w:left w:val="nil"/>
              <w:bottom w:val="nil"/>
              <w:right w:val="nil"/>
            </w:tcBorders>
            <w:shd w:val="clear" w:color="auto" w:fill="FAFAFA"/>
            <w:vAlign w:val="bottom"/>
          </w:tcPr>
          <w:p w14:paraId="0B55660A" w14:textId="07E41EB9" w:rsidR="00E519EC" w:rsidRPr="00480BFB" w:rsidRDefault="00E519EC" w:rsidP="00E519EC">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368" w:type="dxa"/>
            <w:gridSpan w:val="2"/>
            <w:tcBorders>
              <w:top w:val="nil"/>
              <w:left w:val="nil"/>
              <w:bottom w:val="nil"/>
              <w:right w:val="nil"/>
            </w:tcBorders>
            <w:shd w:val="clear" w:color="auto" w:fill="auto"/>
            <w:vAlign w:val="bottom"/>
          </w:tcPr>
          <w:p w14:paraId="66383EB5" w14:textId="77777777" w:rsidR="00E519EC" w:rsidRPr="00480BFB" w:rsidRDefault="00E519EC" w:rsidP="00E519EC">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368" w:type="dxa"/>
            <w:tcBorders>
              <w:top w:val="nil"/>
              <w:left w:val="nil"/>
              <w:bottom w:val="nil"/>
              <w:right w:val="nil"/>
            </w:tcBorders>
            <w:shd w:val="clear" w:color="auto" w:fill="FAFAFA"/>
            <w:vAlign w:val="bottom"/>
          </w:tcPr>
          <w:p w14:paraId="16CAA4FC" w14:textId="237BE3AA" w:rsidR="00E519EC" w:rsidRPr="00480BFB" w:rsidRDefault="00E519EC" w:rsidP="00E519EC">
            <w:pPr>
              <w:spacing w:after="0" w:line="240" w:lineRule="auto"/>
              <w:ind w:right="-72"/>
              <w:jc w:val="right"/>
              <w:rPr>
                <w:rFonts w:ascii="Arial" w:hAnsi="Arial" w:cs="Arial"/>
                <w:sz w:val="18"/>
                <w:szCs w:val="18"/>
              </w:rPr>
            </w:pPr>
            <w:r w:rsidRPr="00480BFB">
              <w:rPr>
                <w:rFonts w:ascii="Arial" w:hAnsi="Arial" w:cs="Arial"/>
                <w:sz w:val="18"/>
                <w:szCs w:val="18"/>
              </w:rPr>
              <w:t>28,986,359</w:t>
            </w:r>
          </w:p>
        </w:tc>
        <w:tc>
          <w:tcPr>
            <w:tcW w:w="1368" w:type="dxa"/>
            <w:tcBorders>
              <w:top w:val="nil"/>
              <w:left w:val="nil"/>
              <w:bottom w:val="nil"/>
              <w:right w:val="nil"/>
            </w:tcBorders>
            <w:shd w:val="clear" w:color="auto" w:fill="auto"/>
            <w:vAlign w:val="bottom"/>
          </w:tcPr>
          <w:p w14:paraId="77281B5B" w14:textId="77777777" w:rsidR="00E519EC" w:rsidRPr="00480BFB" w:rsidRDefault="00E519EC" w:rsidP="00E519EC">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lang w:val="en-GB"/>
              </w:rPr>
              <w:t>10</w:t>
            </w:r>
            <w:r w:rsidRPr="00480BFB">
              <w:rPr>
                <w:rFonts w:ascii="Arial" w:eastAsia="Arial Unicode MS" w:hAnsi="Arial" w:cs="Arial"/>
                <w:sz w:val="18"/>
                <w:szCs w:val="18"/>
              </w:rPr>
              <w:t>,</w:t>
            </w:r>
            <w:r w:rsidRPr="00480BFB">
              <w:rPr>
                <w:rFonts w:ascii="Arial" w:eastAsia="Arial Unicode MS" w:hAnsi="Arial" w:cs="Arial"/>
                <w:sz w:val="18"/>
                <w:szCs w:val="18"/>
                <w:lang w:val="en-GB"/>
              </w:rPr>
              <w:t>980</w:t>
            </w:r>
            <w:r w:rsidRPr="00480BFB">
              <w:rPr>
                <w:rFonts w:ascii="Arial" w:eastAsia="Arial Unicode MS" w:hAnsi="Arial" w:cs="Arial"/>
                <w:sz w:val="18"/>
                <w:szCs w:val="18"/>
              </w:rPr>
              <w:t>,</w:t>
            </w:r>
            <w:r w:rsidRPr="00480BFB">
              <w:rPr>
                <w:rFonts w:ascii="Arial" w:eastAsia="Arial Unicode MS" w:hAnsi="Arial" w:cs="Arial"/>
                <w:sz w:val="18"/>
                <w:szCs w:val="18"/>
                <w:lang w:val="en-GB"/>
              </w:rPr>
              <w:t>717</w:t>
            </w:r>
          </w:p>
        </w:tc>
      </w:tr>
      <w:tr w:rsidR="00E519EC" w:rsidRPr="00480BFB" w14:paraId="5FF93022" w14:textId="77777777" w:rsidTr="00E519EC">
        <w:tc>
          <w:tcPr>
            <w:tcW w:w="3960" w:type="dxa"/>
            <w:tcBorders>
              <w:top w:val="nil"/>
              <w:left w:val="nil"/>
              <w:bottom w:val="nil"/>
              <w:right w:val="nil"/>
            </w:tcBorders>
            <w:shd w:val="clear" w:color="auto" w:fill="auto"/>
          </w:tcPr>
          <w:p w14:paraId="33D8CEC0" w14:textId="77777777" w:rsidR="00E519EC" w:rsidRPr="00480BFB" w:rsidRDefault="00E519EC" w:rsidP="00E519EC">
            <w:pPr>
              <w:spacing w:after="0" w:line="240" w:lineRule="auto"/>
              <w:ind w:left="436"/>
              <w:jc w:val="both"/>
              <w:rPr>
                <w:rFonts w:ascii="Arial" w:hAnsi="Arial" w:cs="Arial"/>
                <w:sz w:val="18"/>
                <w:szCs w:val="18"/>
              </w:rPr>
            </w:pPr>
            <w:r w:rsidRPr="00480BFB">
              <w:rPr>
                <w:rFonts w:ascii="Arial" w:hAnsi="Arial" w:cs="Arial"/>
                <w:sz w:val="18"/>
                <w:szCs w:val="18"/>
              </w:rPr>
              <w:t xml:space="preserve">Other related parties </w:t>
            </w:r>
          </w:p>
        </w:tc>
        <w:tc>
          <w:tcPr>
            <w:tcW w:w="1367" w:type="dxa"/>
            <w:tcBorders>
              <w:top w:val="nil"/>
              <w:left w:val="nil"/>
              <w:bottom w:val="nil"/>
              <w:right w:val="nil"/>
            </w:tcBorders>
            <w:shd w:val="clear" w:color="auto" w:fill="FAFAFA"/>
          </w:tcPr>
          <w:p w14:paraId="1F806EEC" w14:textId="5A4A65E5" w:rsidR="00E519EC" w:rsidRPr="00480BFB" w:rsidRDefault="00E519EC" w:rsidP="00E519EC">
            <w:pPr>
              <w:spacing w:after="0" w:line="240" w:lineRule="auto"/>
              <w:ind w:right="-72"/>
              <w:jc w:val="right"/>
              <w:rPr>
                <w:rFonts w:ascii="Arial" w:hAnsi="Arial" w:cs="Arial"/>
                <w:sz w:val="18"/>
                <w:szCs w:val="18"/>
              </w:rPr>
            </w:pPr>
            <w:r w:rsidRPr="00480BFB">
              <w:rPr>
                <w:rFonts w:ascii="Arial" w:hAnsi="Arial" w:cs="Arial"/>
                <w:sz w:val="18"/>
                <w:szCs w:val="18"/>
              </w:rPr>
              <w:t>2,773,926</w:t>
            </w:r>
          </w:p>
        </w:tc>
        <w:tc>
          <w:tcPr>
            <w:tcW w:w="1368" w:type="dxa"/>
            <w:gridSpan w:val="2"/>
            <w:tcBorders>
              <w:top w:val="nil"/>
              <w:left w:val="nil"/>
              <w:bottom w:val="nil"/>
              <w:right w:val="nil"/>
            </w:tcBorders>
            <w:shd w:val="clear" w:color="auto" w:fill="auto"/>
          </w:tcPr>
          <w:p w14:paraId="1D2C1F0A" w14:textId="77777777" w:rsidR="00E519EC" w:rsidRPr="00480BFB" w:rsidRDefault="00E519EC" w:rsidP="00E519EC">
            <w:pPr>
              <w:spacing w:after="0" w:line="240" w:lineRule="auto"/>
              <w:ind w:right="-72"/>
              <w:jc w:val="right"/>
              <w:rPr>
                <w:rFonts w:ascii="Arial" w:hAnsi="Arial" w:cs="Arial"/>
                <w:sz w:val="18"/>
                <w:szCs w:val="18"/>
              </w:rPr>
            </w:pPr>
            <w:r w:rsidRPr="00480BFB">
              <w:rPr>
                <w:rFonts w:ascii="Arial" w:hAnsi="Arial" w:cs="Arial"/>
                <w:sz w:val="18"/>
                <w:szCs w:val="18"/>
              </w:rPr>
              <w:t>76,596</w:t>
            </w:r>
          </w:p>
        </w:tc>
        <w:tc>
          <w:tcPr>
            <w:tcW w:w="1368" w:type="dxa"/>
            <w:tcBorders>
              <w:top w:val="nil"/>
              <w:left w:val="nil"/>
              <w:bottom w:val="nil"/>
              <w:right w:val="nil"/>
            </w:tcBorders>
            <w:shd w:val="clear" w:color="auto" w:fill="FAFAFA"/>
            <w:vAlign w:val="bottom"/>
          </w:tcPr>
          <w:p w14:paraId="40AF8B2A" w14:textId="62D9B7DD" w:rsidR="00E519EC" w:rsidRPr="00480BFB" w:rsidRDefault="00E519EC" w:rsidP="00E519EC">
            <w:pPr>
              <w:spacing w:after="0" w:line="240" w:lineRule="auto"/>
              <w:ind w:right="-72"/>
              <w:jc w:val="right"/>
              <w:rPr>
                <w:rFonts w:ascii="Arial" w:hAnsi="Arial" w:cs="Arial"/>
                <w:sz w:val="18"/>
                <w:szCs w:val="18"/>
              </w:rPr>
            </w:pPr>
            <w:r w:rsidRPr="00480BFB">
              <w:rPr>
                <w:rFonts w:ascii="Arial" w:hAnsi="Arial" w:cs="Arial"/>
                <w:sz w:val="18"/>
                <w:szCs w:val="18"/>
              </w:rPr>
              <w:t>585,932</w:t>
            </w:r>
          </w:p>
        </w:tc>
        <w:tc>
          <w:tcPr>
            <w:tcW w:w="1368" w:type="dxa"/>
            <w:tcBorders>
              <w:top w:val="nil"/>
              <w:left w:val="nil"/>
              <w:bottom w:val="nil"/>
              <w:right w:val="nil"/>
            </w:tcBorders>
            <w:shd w:val="clear" w:color="auto" w:fill="auto"/>
          </w:tcPr>
          <w:p w14:paraId="297A9D81" w14:textId="77777777" w:rsidR="00E519EC" w:rsidRPr="00480BFB" w:rsidRDefault="00E519EC" w:rsidP="00E519EC">
            <w:pPr>
              <w:spacing w:after="0" w:line="240" w:lineRule="auto"/>
              <w:ind w:right="-72"/>
              <w:jc w:val="right"/>
              <w:rPr>
                <w:rFonts w:ascii="Arial" w:hAnsi="Arial" w:cs="Arial"/>
                <w:sz w:val="18"/>
                <w:szCs w:val="18"/>
              </w:rPr>
            </w:pPr>
            <w:r w:rsidRPr="00480BFB">
              <w:rPr>
                <w:rFonts w:ascii="Arial" w:hAnsi="Arial" w:cs="Arial"/>
                <w:sz w:val="18"/>
                <w:szCs w:val="18"/>
              </w:rPr>
              <w:t>76,596</w:t>
            </w:r>
          </w:p>
        </w:tc>
      </w:tr>
      <w:tr w:rsidR="00A55923" w:rsidRPr="00480BFB" w14:paraId="7D16DA15" w14:textId="77777777" w:rsidTr="00E519EC">
        <w:tc>
          <w:tcPr>
            <w:tcW w:w="3960" w:type="dxa"/>
            <w:tcBorders>
              <w:top w:val="nil"/>
              <w:left w:val="nil"/>
              <w:bottom w:val="nil"/>
              <w:right w:val="nil"/>
            </w:tcBorders>
            <w:shd w:val="clear" w:color="auto" w:fill="auto"/>
          </w:tcPr>
          <w:p w14:paraId="1ECA93D1" w14:textId="77777777" w:rsidR="00A55923" w:rsidRPr="00480BFB" w:rsidRDefault="00A55923" w:rsidP="00A55923">
            <w:pPr>
              <w:spacing w:after="0" w:line="240" w:lineRule="auto"/>
              <w:ind w:left="436"/>
              <w:jc w:val="both"/>
              <w:rPr>
                <w:rFonts w:ascii="Arial" w:hAnsi="Arial" w:cs="Arial"/>
                <w:b/>
                <w:bCs/>
                <w:sz w:val="18"/>
                <w:szCs w:val="18"/>
              </w:rPr>
            </w:pPr>
          </w:p>
        </w:tc>
        <w:tc>
          <w:tcPr>
            <w:tcW w:w="1367" w:type="dxa"/>
            <w:tcBorders>
              <w:top w:val="nil"/>
              <w:left w:val="nil"/>
              <w:bottom w:val="nil"/>
              <w:right w:val="nil"/>
            </w:tcBorders>
            <w:shd w:val="clear" w:color="auto" w:fill="FAFAFA"/>
          </w:tcPr>
          <w:p w14:paraId="5C956A3A" w14:textId="77777777" w:rsidR="00A55923" w:rsidRPr="00480BFB" w:rsidRDefault="00A55923" w:rsidP="00A55923">
            <w:pPr>
              <w:spacing w:after="0" w:line="240" w:lineRule="auto"/>
              <w:ind w:right="-72"/>
              <w:jc w:val="right"/>
              <w:rPr>
                <w:rFonts w:ascii="Arial" w:hAnsi="Arial" w:cs="Arial"/>
                <w:sz w:val="18"/>
                <w:szCs w:val="18"/>
              </w:rPr>
            </w:pPr>
          </w:p>
        </w:tc>
        <w:tc>
          <w:tcPr>
            <w:tcW w:w="1368" w:type="dxa"/>
            <w:gridSpan w:val="2"/>
            <w:tcBorders>
              <w:top w:val="nil"/>
              <w:left w:val="nil"/>
              <w:bottom w:val="nil"/>
              <w:right w:val="nil"/>
            </w:tcBorders>
            <w:shd w:val="clear" w:color="auto" w:fill="auto"/>
          </w:tcPr>
          <w:p w14:paraId="6B1920D7" w14:textId="77777777" w:rsidR="00A55923" w:rsidRPr="00480BFB" w:rsidRDefault="00A55923" w:rsidP="00A55923">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3E0DB5EB" w14:textId="77777777" w:rsidR="00A55923" w:rsidRPr="00480BFB" w:rsidRDefault="00A55923" w:rsidP="00A55923">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2F08BBBC" w14:textId="77777777" w:rsidR="00A55923" w:rsidRPr="00480BFB" w:rsidRDefault="00A55923" w:rsidP="00A55923">
            <w:pPr>
              <w:spacing w:after="0" w:line="240" w:lineRule="auto"/>
              <w:ind w:right="-72"/>
              <w:jc w:val="right"/>
              <w:rPr>
                <w:rFonts w:ascii="Arial" w:hAnsi="Arial" w:cs="Arial"/>
                <w:b/>
                <w:bCs/>
                <w:sz w:val="18"/>
                <w:szCs w:val="18"/>
              </w:rPr>
            </w:pPr>
          </w:p>
        </w:tc>
      </w:tr>
      <w:tr w:rsidR="00A55923" w:rsidRPr="00480BFB" w14:paraId="4316987A" w14:textId="77777777" w:rsidTr="0009609A">
        <w:tc>
          <w:tcPr>
            <w:tcW w:w="3960" w:type="dxa"/>
            <w:tcBorders>
              <w:top w:val="nil"/>
              <w:left w:val="nil"/>
              <w:bottom w:val="nil"/>
              <w:right w:val="nil"/>
            </w:tcBorders>
            <w:shd w:val="clear" w:color="auto" w:fill="auto"/>
          </w:tcPr>
          <w:p w14:paraId="70B96012" w14:textId="77777777" w:rsidR="00A55923" w:rsidRPr="00480BFB" w:rsidRDefault="00A55923" w:rsidP="00A55923">
            <w:pPr>
              <w:spacing w:after="0" w:line="240" w:lineRule="auto"/>
              <w:ind w:left="436"/>
              <w:jc w:val="both"/>
              <w:rPr>
                <w:rFonts w:ascii="Arial" w:hAnsi="Arial" w:cs="Arial"/>
                <w:b/>
                <w:bCs/>
                <w:sz w:val="18"/>
                <w:szCs w:val="18"/>
              </w:rPr>
            </w:pPr>
            <w:r w:rsidRPr="00480BFB">
              <w:rPr>
                <w:rFonts w:ascii="Arial" w:hAnsi="Arial" w:cs="Arial"/>
                <w:b/>
                <w:bCs/>
                <w:sz w:val="18"/>
                <w:szCs w:val="18"/>
              </w:rPr>
              <w:t>Other receivable - interest receivables</w:t>
            </w:r>
          </w:p>
        </w:tc>
        <w:tc>
          <w:tcPr>
            <w:tcW w:w="1367" w:type="dxa"/>
            <w:tcBorders>
              <w:top w:val="nil"/>
              <w:left w:val="nil"/>
              <w:bottom w:val="nil"/>
              <w:right w:val="nil"/>
            </w:tcBorders>
            <w:shd w:val="clear" w:color="auto" w:fill="FAFAFA"/>
          </w:tcPr>
          <w:p w14:paraId="12A789E7" w14:textId="77777777" w:rsidR="00A55923" w:rsidRPr="00480BFB" w:rsidRDefault="00A55923" w:rsidP="00A55923">
            <w:pPr>
              <w:spacing w:after="0" w:line="240" w:lineRule="auto"/>
              <w:ind w:right="-72"/>
              <w:jc w:val="right"/>
              <w:rPr>
                <w:rFonts w:ascii="Arial" w:hAnsi="Arial" w:cs="Arial"/>
                <w:sz w:val="18"/>
                <w:szCs w:val="18"/>
              </w:rPr>
            </w:pPr>
          </w:p>
        </w:tc>
        <w:tc>
          <w:tcPr>
            <w:tcW w:w="1368" w:type="dxa"/>
            <w:gridSpan w:val="2"/>
            <w:tcBorders>
              <w:top w:val="nil"/>
              <w:left w:val="nil"/>
              <w:bottom w:val="nil"/>
              <w:right w:val="nil"/>
            </w:tcBorders>
            <w:shd w:val="clear" w:color="auto" w:fill="auto"/>
          </w:tcPr>
          <w:p w14:paraId="40622408" w14:textId="77777777" w:rsidR="00A55923" w:rsidRPr="00480BFB" w:rsidRDefault="00A55923" w:rsidP="00A55923">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100D1AD4" w14:textId="77777777" w:rsidR="00A55923" w:rsidRPr="00480BFB" w:rsidRDefault="00A55923" w:rsidP="00A55923">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61CAFB46" w14:textId="77777777" w:rsidR="00A55923" w:rsidRPr="00480BFB" w:rsidRDefault="00A55923" w:rsidP="00A55923">
            <w:pPr>
              <w:spacing w:after="0" w:line="240" w:lineRule="auto"/>
              <w:ind w:right="-72"/>
              <w:jc w:val="right"/>
              <w:rPr>
                <w:rFonts w:ascii="Arial" w:hAnsi="Arial" w:cs="Arial"/>
                <w:b/>
                <w:bCs/>
                <w:sz w:val="18"/>
                <w:szCs w:val="18"/>
              </w:rPr>
            </w:pPr>
          </w:p>
        </w:tc>
      </w:tr>
      <w:tr w:rsidR="00A55923" w:rsidRPr="00480BFB" w14:paraId="18A99A85" w14:textId="77777777" w:rsidTr="00F26DB2">
        <w:tc>
          <w:tcPr>
            <w:tcW w:w="3960" w:type="dxa"/>
            <w:tcBorders>
              <w:top w:val="nil"/>
              <w:left w:val="nil"/>
              <w:bottom w:val="nil"/>
              <w:right w:val="nil"/>
            </w:tcBorders>
            <w:shd w:val="clear" w:color="auto" w:fill="auto"/>
          </w:tcPr>
          <w:p w14:paraId="54E45750" w14:textId="77777777" w:rsidR="00A55923" w:rsidRPr="00480BFB" w:rsidRDefault="00A55923" w:rsidP="00A55923">
            <w:pPr>
              <w:spacing w:after="0" w:line="240" w:lineRule="auto"/>
              <w:ind w:left="436"/>
              <w:jc w:val="both"/>
              <w:rPr>
                <w:rFonts w:ascii="Arial" w:hAnsi="Arial" w:cs="Arial"/>
                <w:b/>
                <w:bCs/>
                <w:sz w:val="18"/>
                <w:szCs w:val="18"/>
              </w:rPr>
            </w:pPr>
            <w:r w:rsidRPr="00480BFB">
              <w:rPr>
                <w:rFonts w:ascii="Arial" w:hAnsi="Arial" w:cs="Arial"/>
                <w:sz w:val="18"/>
                <w:szCs w:val="18"/>
              </w:rPr>
              <w:t>Subsidiaries</w:t>
            </w:r>
          </w:p>
        </w:tc>
        <w:tc>
          <w:tcPr>
            <w:tcW w:w="1367" w:type="dxa"/>
            <w:tcBorders>
              <w:top w:val="nil"/>
              <w:left w:val="nil"/>
              <w:bottom w:val="nil"/>
              <w:right w:val="nil"/>
            </w:tcBorders>
            <w:shd w:val="clear" w:color="auto" w:fill="FAFAFA"/>
            <w:vAlign w:val="bottom"/>
          </w:tcPr>
          <w:p w14:paraId="56F66D7B" w14:textId="42ED7A93" w:rsidR="00A55923" w:rsidRPr="00480BFB" w:rsidRDefault="00E519EC" w:rsidP="00E519EC">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368" w:type="dxa"/>
            <w:gridSpan w:val="2"/>
            <w:tcBorders>
              <w:top w:val="nil"/>
              <w:left w:val="nil"/>
              <w:bottom w:val="nil"/>
              <w:right w:val="nil"/>
            </w:tcBorders>
            <w:shd w:val="clear" w:color="auto" w:fill="auto"/>
            <w:vAlign w:val="bottom"/>
          </w:tcPr>
          <w:p w14:paraId="46D2E438" w14:textId="77777777" w:rsidR="00A55923" w:rsidRPr="00480BFB" w:rsidRDefault="00A55923" w:rsidP="00E519EC">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368" w:type="dxa"/>
            <w:tcBorders>
              <w:top w:val="nil"/>
              <w:left w:val="nil"/>
              <w:bottom w:val="nil"/>
              <w:right w:val="nil"/>
            </w:tcBorders>
            <w:shd w:val="clear" w:color="auto" w:fill="FAFAFA"/>
            <w:vAlign w:val="bottom"/>
          </w:tcPr>
          <w:p w14:paraId="238A1EB3" w14:textId="076CDD32" w:rsidR="00A55923" w:rsidRPr="00480BFB" w:rsidRDefault="00E519EC" w:rsidP="00E519EC">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368" w:type="dxa"/>
            <w:tcBorders>
              <w:top w:val="nil"/>
              <w:left w:val="nil"/>
              <w:bottom w:val="nil"/>
              <w:right w:val="nil"/>
            </w:tcBorders>
            <w:shd w:val="clear" w:color="auto" w:fill="auto"/>
            <w:vAlign w:val="bottom"/>
          </w:tcPr>
          <w:p w14:paraId="04C87127" w14:textId="77777777" w:rsidR="00A55923" w:rsidRPr="00480BFB" w:rsidRDefault="00A55923" w:rsidP="00A55923">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lang w:val="en-GB"/>
              </w:rPr>
              <w:t>3</w:t>
            </w:r>
            <w:r w:rsidRPr="00480BFB">
              <w:rPr>
                <w:rFonts w:ascii="Arial" w:eastAsia="Arial Unicode MS" w:hAnsi="Arial" w:cs="Arial"/>
                <w:sz w:val="18"/>
                <w:szCs w:val="18"/>
              </w:rPr>
              <w:t>,</w:t>
            </w:r>
            <w:r w:rsidRPr="00480BFB">
              <w:rPr>
                <w:rFonts w:ascii="Arial" w:eastAsia="Arial Unicode MS" w:hAnsi="Arial" w:cs="Arial"/>
                <w:sz w:val="18"/>
                <w:szCs w:val="18"/>
                <w:lang w:val="en-GB"/>
              </w:rPr>
              <w:t>852</w:t>
            </w:r>
            <w:r w:rsidRPr="00480BFB">
              <w:rPr>
                <w:rFonts w:ascii="Arial" w:eastAsia="Arial Unicode MS" w:hAnsi="Arial" w:cs="Arial"/>
                <w:sz w:val="18"/>
                <w:szCs w:val="18"/>
              </w:rPr>
              <w:t>,</w:t>
            </w:r>
            <w:r w:rsidRPr="00480BFB">
              <w:rPr>
                <w:rFonts w:ascii="Arial" w:eastAsia="Arial Unicode MS" w:hAnsi="Arial" w:cs="Arial"/>
                <w:sz w:val="18"/>
                <w:szCs w:val="18"/>
                <w:lang w:val="en-GB"/>
              </w:rPr>
              <w:t>740</w:t>
            </w:r>
          </w:p>
        </w:tc>
      </w:tr>
      <w:tr w:rsidR="00A55923" w:rsidRPr="00480BFB" w14:paraId="2F28C439" w14:textId="77777777" w:rsidTr="00E519EC">
        <w:tc>
          <w:tcPr>
            <w:tcW w:w="3960" w:type="dxa"/>
            <w:tcBorders>
              <w:top w:val="nil"/>
              <w:left w:val="nil"/>
              <w:bottom w:val="nil"/>
              <w:right w:val="nil"/>
            </w:tcBorders>
            <w:shd w:val="clear" w:color="auto" w:fill="auto"/>
          </w:tcPr>
          <w:p w14:paraId="3D99A061" w14:textId="77777777" w:rsidR="00A55923" w:rsidRPr="00480BFB" w:rsidRDefault="00A55923" w:rsidP="00A55923">
            <w:pPr>
              <w:spacing w:after="0" w:line="240" w:lineRule="auto"/>
              <w:ind w:left="436"/>
              <w:jc w:val="both"/>
              <w:rPr>
                <w:rFonts w:ascii="Arial" w:hAnsi="Arial" w:cs="Arial"/>
                <w:sz w:val="18"/>
                <w:szCs w:val="18"/>
              </w:rPr>
            </w:pPr>
            <w:r w:rsidRPr="00480BFB">
              <w:rPr>
                <w:rFonts w:ascii="Arial" w:hAnsi="Arial" w:cs="Arial"/>
                <w:sz w:val="18"/>
                <w:szCs w:val="18"/>
              </w:rPr>
              <w:t>Joint venture</w:t>
            </w:r>
          </w:p>
        </w:tc>
        <w:tc>
          <w:tcPr>
            <w:tcW w:w="1367" w:type="dxa"/>
            <w:tcBorders>
              <w:top w:val="nil"/>
              <w:left w:val="nil"/>
              <w:bottom w:val="nil"/>
              <w:right w:val="nil"/>
            </w:tcBorders>
            <w:shd w:val="clear" w:color="auto" w:fill="FAFAFA"/>
            <w:vAlign w:val="bottom"/>
          </w:tcPr>
          <w:p w14:paraId="49AA8EB1" w14:textId="2B84242F" w:rsidR="00A55923" w:rsidRPr="00480BFB" w:rsidRDefault="00E519EC" w:rsidP="00E519EC">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368" w:type="dxa"/>
            <w:gridSpan w:val="2"/>
            <w:tcBorders>
              <w:top w:val="nil"/>
              <w:left w:val="nil"/>
              <w:bottom w:val="nil"/>
              <w:right w:val="nil"/>
            </w:tcBorders>
            <w:shd w:val="clear" w:color="auto" w:fill="auto"/>
            <w:vAlign w:val="bottom"/>
          </w:tcPr>
          <w:p w14:paraId="2F30F3E5" w14:textId="77777777" w:rsidR="00A55923" w:rsidRPr="00480BFB" w:rsidRDefault="00A55923" w:rsidP="00E519EC">
            <w:pPr>
              <w:spacing w:after="0" w:line="240" w:lineRule="auto"/>
              <w:ind w:right="-72"/>
              <w:jc w:val="right"/>
              <w:rPr>
                <w:rFonts w:ascii="Arial" w:hAnsi="Arial" w:cs="Arial"/>
                <w:sz w:val="18"/>
                <w:szCs w:val="18"/>
              </w:rPr>
            </w:pPr>
            <w:r w:rsidRPr="00480BFB">
              <w:rPr>
                <w:rFonts w:ascii="Arial" w:hAnsi="Arial" w:cs="Arial"/>
                <w:sz w:val="18"/>
                <w:szCs w:val="18"/>
              </w:rPr>
              <w:t>380,795</w:t>
            </w:r>
          </w:p>
        </w:tc>
        <w:tc>
          <w:tcPr>
            <w:tcW w:w="1368" w:type="dxa"/>
            <w:tcBorders>
              <w:top w:val="nil"/>
              <w:left w:val="nil"/>
              <w:bottom w:val="nil"/>
              <w:right w:val="nil"/>
            </w:tcBorders>
            <w:shd w:val="clear" w:color="auto" w:fill="FAFAFA"/>
            <w:vAlign w:val="bottom"/>
          </w:tcPr>
          <w:p w14:paraId="040958A2" w14:textId="766E6A87" w:rsidR="00A55923" w:rsidRPr="00480BFB" w:rsidRDefault="00E519EC" w:rsidP="00E519EC">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368" w:type="dxa"/>
            <w:tcBorders>
              <w:top w:val="nil"/>
              <w:left w:val="nil"/>
              <w:bottom w:val="nil"/>
              <w:right w:val="nil"/>
            </w:tcBorders>
            <w:shd w:val="clear" w:color="auto" w:fill="auto"/>
            <w:vAlign w:val="bottom"/>
          </w:tcPr>
          <w:p w14:paraId="7599FA6B" w14:textId="77777777" w:rsidR="00A55923" w:rsidRPr="00480BFB" w:rsidRDefault="00A55923" w:rsidP="00A55923">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lang w:val="en-GB"/>
              </w:rPr>
              <w:t>380</w:t>
            </w:r>
            <w:r w:rsidRPr="00480BFB">
              <w:rPr>
                <w:rFonts w:ascii="Arial" w:eastAsia="Arial Unicode MS" w:hAnsi="Arial" w:cs="Arial"/>
                <w:sz w:val="18"/>
                <w:szCs w:val="18"/>
              </w:rPr>
              <w:t>,</w:t>
            </w:r>
            <w:r w:rsidRPr="00480BFB">
              <w:rPr>
                <w:rFonts w:ascii="Arial" w:eastAsia="Arial Unicode MS" w:hAnsi="Arial" w:cs="Arial"/>
                <w:sz w:val="18"/>
                <w:szCs w:val="18"/>
                <w:lang w:val="en-GB"/>
              </w:rPr>
              <w:t>795</w:t>
            </w:r>
          </w:p>
        </w:tc>
      </w:tr>
      <w:tr w:rsidR="00A55923" w:rsidRPr="00480BFB" w14:paraId="0D8A0C2E" w14:textId="77777777" w:rsidTr="00E519EC">
        <w:tc>
          <w:tcPr>
            <w:tcW w:w="3960" w:type="dxa"/>
            <w:tcBorders>
              <w:top w:val="nil"/>
              <w:left w:val="nil"/>
              <w:bottom w:val="nil"/>
              <w:right w:val="nil"/>
            </w:tcBorders>
            <w:shd w:val="clear" w:color="auto" w:fill="auto"/>
          </w:tcPr>
          <w:p w14:paraId="44D72FF8" w14:textId="77777777" w:rsidR="00A55923" w:rsidRPr="00480BFB" w:rsidRDefault="00A55923" w:rsidP="00A55923">
            <w:pPr>
              <w:spacing w:after="0" w:line="240" w:lineRule="auto"/>
              <w:ind w:left="436"/>
              <w:jc w:val="both"/>
              <w:rPr>
                <w:rFonts w:ascii="Arial" w:hAnsi="Arial" w:cs="Arial"/>
                <w:b/>
                <w:bCs/>
                <w:sz w:val="18"/>
                <w:szCs w:val="18"/>
              </w:rPr>
            </w:pPr>
          </w:p>
        </w:tc>
        <w:tc>
          <w:tcPr>
            <w:tcW w:w="1367" w:type="dxa"/>
            <w:tcBorders>
              <w:top w:val="nil"/>
              <w:left w:val="nil"/>
              <w:bottom w:val="nil"/>
              <w:right w:val="nil"/>
            </w:tcBorders>
            <w:shd w:val="clear" w:color="auto" w:fill="FAFAFA"/>
          </w:tcPr>
          <w:p w14:paraId="0E581596" w14:textId="77777777" w:rsidR="00A55923" w:rsidRPr="00480BFB" w:rsidRDefault="00A55923" w:rsidP="00A55923">
            <w:pPr>
              <w:spacing w:after="0" w:line="240" w:lineRule="auto"/>
              <w:ind w:right="-72"/>
              <w:jc w:val="right"/>
              <w:rPr>
                <w:rFonts w:ascii="Arial" w:hAnsi="Arial" w:cs="Arial"/>
                <w:sz w:val="18"/>
                <w:szCs w:val="18"/>
              </w:rPr>
            </w:pPr>
          </w:p>
        </w:tc>
        <w:tc>
          <w:tcPr>
            <w:tcW w:w="1368" w:type="dxa"/>
            <w:gridSpan w:val="2"/>
            <w:tcBorders>
              <w:top w:val="nil"/>
              <w:left w:val="nil"/>
              <w:bottom w:val="nil"/>
              <w:right w:val="nil"/>
            </w:tcBorders>
            <w:shd w:val="clear" w:color="auto" w:fill="auto"/>
          </w:tcPr>
          <w:p w14:paraId="6440E2D2" w14:textId="77777777" w:rsidR="00A55923" w:rsidRPr="00480BFB" w:rsidRDefault="00A55923" w:rsidP="00A55923">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284A8F7F" w14:textId="77777777" w:rsidR="00A55923" w:rsidRPr="00480BFB" w:rsidRDefault="00A55923" w:rsidP="00A55923">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4F6FC29E" w14:textId="77777777" w:rsidR="00A55923" w:rsidRPr="00480BFB" w:rsidRDefault="00A55923" w:rsidP="00A55923">
            <w:pPr>
              <w:spacing w:after="0" w:line="240" w:lineRule="auto"/>
              <w:ind w:right="-72"/>
              <w:jc w:val="right"/>
              <w:rPr>
                <w:rFonts w:ascii="Arial" w:hAnsi="Arial" w:cs="Arial"/>
                <w:b/>
                <w:bCs/>
                <w:sz w:val="18"/>
                <w:szCs w:val="18"/>
              </w:rPr>
            </w:pPr>
          </w:p>
        </w:tc>
      </w:tr>
      <w:tr w:rsidR="00A55923" w:rsidRPr="00480BFB" w14:paraId="11D54DC2" w14:textId="77777777" w:rsidTr="00F26DB2">
        <w:tc>
          <w:tcPr>
            <w:tcW w:w="3960" w:type="dxa"/>
            <w:tcBorders>
              <w:top w:val="nil"/>
              <w:left w:val="nil"/>
              <w:bottom w:val="nil"/>
              <w:right w:val="nil"/>
            </w:tcBorders>
            <w:shd w:val="clear" w:color="auto" w:fill="auto"/>
          </w:tcPr>
          <w:p w14:paraId="0401FFF4" w14:textId="77777777" w:rsidR="00A55923" w:rsidRPr="00480BFB" w:rsidRDefault="00A55923" w:rsidP="00A55923">
            <w:pPr>
              <w:spacing w:after="0" w:line="240" w:lineRule="auto"/>
              <w:ind w:left="436"/>
              <w:jc w:val="both"/>
              <w:rPr>
                <w:rFonts w:ascii="Arial" w:hAnsi="Arial" w:cs="Arial"/>
                <w:b/>
                <w:bCs/>
                <w:sz w:val="18"/>
                <w:szCs w:val="18"/>
              </w:rPr>
            </w:pPr>
            <w:r w:rsidRPr="00480BFB">
              <w:rPr>
                <w:rFonts w:ascii="Arial" w:hAnsi="Arial" w:cs="Arial"/>
                <w:b/>
                <w:bCs/>
                <w:sz w:val="18"/>
                <w:szCs w:val="18"/>
              </w:rPr>
              <w:t>Rebate receivables</w:t>
            </w:r>
          </w:p>
        </w:tc>
        <w:tc>
          <w:tcPr>
            <w:tcW w:w="1367" w:type="dxa"/>
            <w:tcBorders>
              <w:top w:val="nil"/>
              <w:left w:val="nil"/>
              <w:bottom w:val="nil"/>
              <w:right w:val="nil"/>
            </w:tcBorders>
            <w:shd w:val="clear" w:color="auto" w:fill="FAFAFA"/>
          </w:tcPr>
          <w:p w14:paraId="5BC4F2CE" w14:textId="77777777" w:rsidR="00A55923" w:rsidRPr="00480BFB" w:rsidRDefault="00A55923" w:rsidP="00A55923">
            <w:pPr>
              <w:spacing w:after="0" w:line="240" w:lineRule="auto"/>
              <w:ind w:right="-72"/>
              <w:jc w:val="right"/>
              <w:rPr>
                <w:rFonts w:ascii="Arial" w:hAnsi="Arial" w:cs="Arial"/>
                <w:sz w:val="18"/>
                <w:szCs w:val="18"/>
              </w:rPr>
            </w:pPr>
          </w:p>
        </w:tc>
        <w:tc>
          <w:tcPr>
            <w:tcW w:w="1368" w:type="dxa"/>
            <w:gridSpan w:val="2"/>
            <w:tcBorders>
              <w:top w:val="nil"/>
              <w:left w:val="nil"/>
              <w:bottom w:val="nil"/>
              <w:right w:val="nil"/>
            </w:tcBorders>
            <w:shd w:val="clear" w:color="auto" w:fill="auto"/>
          </w:tcPr>
          <w:p w14:paraId="2DA3A766" w14:textId="77777777" w:rsidR="00A55923" w:rsidRPr="00480BFB" w:rsidRDefault="00A55923" w:rsidP="00A55923">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7A59B05E" w14:textId="77777777" w:rsidR="00A55923" w:rsidRPr="00480BFB" w:rsidRDefault="00A55923" w:rsidP="00A55923">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5DD00ED1" w14:textId="77777777" w:rsidR="00A55923" w:rsidRPr="00480BFB" w:rsidRDefault="00A55923" w:rsidP="00A55923">
            <w:pPr>
              <w:spacing w:after="0" w:line="240" w:lineRule="auto"/>
              <w:ind w:right="-72"/>
              <w:jc w:val="right"/>
              <w:rPr>
                <w:rFonts w:ascii="Arial" w:hAnsi="Arial" w:cs="Arial"/>
                <w:b/>
                <w:bCs/>
                <w:sz w:val="18"/>
                <w:szCs w:val="18"/>
              </w:rPr>
            </w:pPr>
          </w:p>
        </w:tc>
      </w:tr>
      <w:tr w:rsidR="00A55923" w:rsidRPr="00480BFB" w14:paraId="76E1CD19" w14:textId="77777777" w:rsidTr="00E519EC">
        <w:tc>
          <w:tcPr>
            <w:tcW w:w="3960" w:type="dxa"/>
            <w:tcBorders>
              <w:top w:val="nil"/>
              <w:left w:val="nil"/>
              <w:bottom w:val="nil"/>
              <w:right w:val="nil"/>
            </w:tcBorders>
            <w:shd w:val="clear" w:color="auto" w:fill="auto"/>
          </w:tcPr>
          <w:p w14:paraId="3F14B92F" w14:textId="35A20634" w:rsidR="00A55923" w:rsidRPr="00480BFB" w:rsidRDefault="00A55923" w:rsidP="00A55923">
            <w:pPr>
              <w:spacing w:after="0" w:line="240" w:lineRule="auto"/>
              <w:ind w:left="436"/>
              <w:jc w:val="both"/>
              <w:rPr>
                <w:rFonts w:ascii="Arial" w:hAnsi="Arial" w:cs="Arial"/>
                <w:b/>
                <w:bCs/>
                <w:sz w:val="18"/>
                <w:szCs w:val="18"/>
              </w:rPr>
            </w:pPr>
            <w:r w:rsidRPr="00480BFB">
              <w:rPr>
                <w:rFonts w:ascii="Arial" w:hAnsi="Arial" w:cs="Arial"/>
                <w:sz w:val="18"/>
                <w:szCs w:val="18"/>
              </w:rPr>
              <w:t>Subsidiar</w:t>
            </w:r>
            <w:r w:rsidR="00E519EC" w:rsidRPr="00480BFB">
              <w:rPr>
                <w:rFonts w:ascii="Arial" w:hAnsi="Arial" w:cs="Arial"/>
                <w:sz w:val="18"/>
                <w:szCs w:val="18"/>
              </w:rPr>
              <w:t>ies</w:t>
            </w:r>
          </w:p>
        </w:tc>
        <w:tc>
          <w:tcPr>
            <w:tcW w:w="1367" w:type="dxa"/>
            <w:tcBorders>
              <w:top w:val="nil"/>
              <w:left w:val="nil"/>
              <w:bottom w:val="nil"/>
              <w:right w:val="nil"/>
            </w:tcBorders>
            <w:shd w:val="clear" w:color="auto" w:fill="FAFAFA"/>
            <w:vAlign w:val="bottom"/>
          </w:tcPr>
          <w:p w14:paraId="19111246" w14:textId="23D4C698" w:rsidR="00A55923" w:rsidRPr="00480BFB" w:rsidRDefault="00E519EC" w:rsidP="00E519EC">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368" w:type="dxa"/>
            <w:gridSpan w:val="2"/>
            <w:tcBorders>
              <w:top w:val="nil"/>
              <w:left w:val="nil"/>
              <w:bottom w:val="nil"/>
              <w:right w:val="nil"/>
            </w:tcBorders>
            <w:shd w:val="clear" w:color="auto" w:fill="auto"/>
            <w:vAlign w:val="bottom"/>
          </w:tcPr>
          <w:p w14:paraId="3EF6C4DF" w14:textId="77777777" w:rsidR="00A55923" w:rsidRPr="00480BFB" w:rsidRDefault="00A55923" w:rsidP="00E519EC">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368" w:type="dxa"/>
            <w:tcBorders>
              <w:top w:val="nil"/>
              <w:left w:val="nil"/>
              <w:bottom w:val="nil"/>
              <w:right w:val="nil"/>
            </w:tcBorders>
            <w:shd w:val="clear" w:color="auto" w:fill="FAFAFA"/>
            <w:vAlign w:val="bottom"/>
          </w:tcPr>
          <w:p w14:paraId="1BEB76C1" w14:textId="69CAE2A6" w:rsidR="00A55923" w:rsidRPr="00480BFB" w:rsidRDefault="00E519EC" w:rsidP="00E519EC">
            <w:pPr>
              <w:spacing w:after="0" w:line="240" w:lineRule="auto"/>
              <w:ind w:right="-72"/>
              <w:jc w:val="right"/>
              <w:rPr>
                <w:rFonts w:ascii="Arial" w:hAnsi="Arial" w:cs="Arial"/>
                <w:sz w:val="18"/>
                <w:szCs w:val="18"/>
              </w:rPr>
            </w:pPr>
            <w:r w:rsidRPr="00480BFB">
              <w:rPr>
                <w:rFonts w:ascii="Arial" w:hAnsi="Arial" w:cs="Arial"/>
                <w:sz w:val="18"/>
                <w:szCs w:val="18"/>
              </w:rPr>
              <w:t>11,114,896</w:t>
            </w:r>
          </w:p>
        </w:tc>
        <w:tc>
          <w:tcPr>
            <w:tcW w:w="1368" w:type="dxa"/>
            <w:tcBorders>
              <w:top w:val="nil"/>
              <w:left w:val="nil"/>
              <w:bottom w:val="nil"/>
              <w:right w:val="nil"/>
            </w:tcBorders>
            <w:shd w:val="clear" w:color="auto" w:fill="auto"/>
            <w:vAlign w:val="bottom"/>
          </w:tcPr>
          <w:p w14:paraId="3337987D" w14:textId="77777777" w:rsidR="00A55923" w:rsidRPr="00480BFB" w:rsidRDefault="00A55923" w:rsidP="00A55923">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lang w:val="en-GB"/>
              </w:rPr>
              <w:t>12</w:t>
            </w:r>
            <w:r w:rsidRPr="00480BFB">
              <w:rPr>
                <w:rFonts w:ascii="Arial" w:eastAsia="Arial Unicode MS" w:hAnsi="Arial" w:cs="Arial"/>
                <w:sz w:val="18"/>
                <w:szCs w:val="18"/>
              </w:rPr>
              <w:t>,</w:t>
            </w:r>
            <w:r w:rsidRPr="00480BFB">
              <w:rPr>
                <w:rFonts w:ascii="Arial" w:eastAsia="Arial Unicode MS" w:hAnsi="Arial" w:cs="Arial"/>
                <w:sz w:val="18"/>
                <w:szCs w:val="18"/>
                <w:lang w:val="en-GB"/>
              </w:rPr>
              <w:t>305</w:t>
            </w:r>
            <w:r w:rsidRPr="00480BFB">
              <w:rPr>
                <w:rFonts w:ascii="Arial" w:eastAsia="Arial Unicode MS" w:hAnsi="Arial" w:cs="Arial"/>
                <w:sz w:val="18"/>
                <w:szCs w:val="18"/>
              </w:rPr>
              <w:t>,</w:t>
            </w:r>
            <w:r w:rsidRPr="00480BFB">
              <w:rPr>
                <w:rFonts w:ascii="Arial" w:eastAsia="Arial Unicode MS" w:hAnsi="Arial" w:cs="Arial"/>
                <w:sz w:val="18"/>
                <w:szCs w:val="18"/>
                <w:lang w:val="en-GB"/>
              </w:rPr>
              <w:t>846</w:t>
            </w:r>
          </w:p>
        </w:tc>
      </w:tr>
      <w:tr w:rsidR="00A55923" w:rsidRPr="00480BFB" w14:paraId="59519914" w14:textId="77777777" w:rsidTr="00E519EC">
        <w:tc>
          <w:tcPr>
            <w:tcW w:w="3960" w:type="dxa"/>
            <w:tcBorders>
              <w:top w:val="nil"/>
              <w:left w:val="nil"/>
              <w:bottom w:val="nil"/>
              <w:right w:val="nil"/>
            </w:tcBorders>
            <w:shd w:val="clear" w:color="auto" w:fill="auto"/>
          </w:tcPr>
          <w:p w14:paraId="056BCFE2" w14:textId="77777777" w:rsidR="00A55923" w:rsidRPr="00480BFB" w:rsidRDefault="00A55923" w:rsidP="00A55923">
            <w:pPr>
              <w:spacing w:after="0" w:line="240" w:lineRule="auto"/>
              <w:ind w:left="436"/>
              <w:jc w:val="both"/>
              <w:rPr>
                <w:rFonts w:ascii="Arial" w:hAnsi="Arial" w:cs="Arial"/>
                <w:b/>
                <w:bCs/>
                <w:sz w:val="18"/>
                <w:szCs w:val="18"/>
              </w:rPr>
            </w:pPr>
          </w:p>
        </w:tc>
        <w:tc>
          <w:tcPr>
            <w:tcW w:w="1367" w:type="dxa"/>
            <w:tcBorders>
              <w:top w:val="nil"/>
              <w:left w:val="nil"/>
              <w:bottom w:val="nil"/>
              <w:right w:val="nil"/>
            </w:tcBorders>
            <w:shd w:val="clear" w:color="auto" w:fill="FAFAFA"/>
          </w:tcPr>
          <w:p w14:paraId="1412CED8" w14:textId="77777777" w:rsidR="00A55923" w:rsidRPr="00480BFB" w:rsidRDefault="00A55923" w:rsidP="00A55923">
            <w:pPr>
              <w:spacing w:after="0" w:line="240" w:lineRule="auto"/>
              <w:ind w:right="-72"/>
              <w:jc w:val="right"/>
              <w:rPr>
                <w:rFonts w:ascii="Arial" w:hAnsi="Arial" w:cs="Arial"/>
                <w:sz w:val="18"/>
                <w:szCs w:val="18"/>
              </w:rPr>
            </w:pPr>
          </w:p>
        </w:tc>
        <w:tc>
          <w:tcPr>
            <w:tcW w:w="1368" w:type="dxa"/>
            <w:gridSpan w:val="2"/>
            <w:tcBorders>
              <w:top w:val="nil"/>
              <w:left w:val="nil"/>
              <w:bottom w:val="nil"/>
              <w:right w:val="nil"/>
            </w:tcBorders>
            <w:shd w:val="clear" w:color="auto" w:fill="auto"/>
          </w:tcPr>
          <w:p w14:paraId="309601B9" w14:textId="77777777" w:rsidR="00A55923" w:rsidRPr="00480BFB" w:rsidRDefault="00A55923" w:rsidP="00A55923">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05CCD41A" w14:textId="77777777" w:rsidR="00A55923" w:rsidRPr="00480BFB" w:rsidRDefault="00A55923" w:rsidP="00A55923">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1DF19E46" w14:textId="77777777" w:rsidR="00A55923" w:rsidRPr="00480BFB" w:rsidRDefault="00A55923" w:rsidP="00A55923">
            <w:pPr>
              <w:spacing w:after="0" w:line="240" w:lineRule="auto"/>
              <w:ind w:right="-72"/>
              <w:jc w:val="right"/>
              <w:rPr>
                <w:rFonts w:ascii="Arial" w:hAnsi="Arial" w:cs="Arial"/>
                <w:b/>
                <w:bCs/>
                <w:sz w:val="18"/>
                <w:szCs w:val="18"/>
              </w:rPr>
            </w:pPr>
          </w:p>
        </w:tc>
      </w:tr>
      <w:tr w:rsidR="00A55923" w:rsidRPr="00480BFB" w14:paraId="67490961" w14:textId="77777777" w:rsidTr="00F26DB2">
        <w:tc>
          <w:tcPr>
            <w:tcW w:w="3960" w:type="dxa"/>
            <w:tcBorders>
              <w:top w:val="nil"/>
              <w:left w:val="nil"/>
              <w:bottom w:val="nil"/>
              <w:right w:val="nil"/>
            </w:tcBorders>
            <w:shd w:val="clear" w:color="auto" w:fill="auto"/>
          </w:tcPr>
          <w:p w14:paraId="2A6A7034" w14:textId="77777777" w:rsidR="00A55923" w:rsidRPr="00480BFB" w:rsidRDefault="00A55923" w:rsidP="00A55923">
            <w:pPr>
              <w:spacing w:after="0" w:line="240" w:lineRule="auto"/>
              <w:ind w:left="436"/>
              <w:jc w:val="both"/>
              <w:rPr>
                <w:rFonts w:ascii="Arial" w:hAnsi="Arial" w:cs="Arial"/>
                <w:b/>
                <w:bCs/>
                <w:sz w:val="18"/>
                <w:szCs w:val="18"/>
              </w:rPr>
            </w:pPr>
            <w:r w:rsidRPr="00480BFB">
              <w:rPr>
                <w:rFonts w:ascii="Arial" w:hAnsi="Arial" w:cs="Arial"/>
                <w:b/>
                <w:bCs/>
                <w:sz w:val="18"/>
                <w:szCs w:val="18"/>
                <w:lang w:val="en-GB" w:bidi="th-TH"/>
              </w:rPr>
              <w:t>Advance payments for inventories</w:t>
            </w:r>
          </w:p>
        </w:tc>
        <w:tc>
          <w:tcPr>
            <w:tcW w:w="1367" w:type="dxa"/>
            <w:tcBorders>
              <w:top w:val="nil"/>
              <w:left w:val="nil"/>
              <w:bottom w:val="nil"/>
              <w:right w:val="nil"/>
            </w:tcBorders>
            <w:shd w:val="clear" w:color="auto" w:fill="FAFAFA"/>
          </w:tcPr>
          <w:p w14:paraId="505F4FDC" w14:textId="77777777" w:rsidR="00A55923" w:rsidRPr="00480BFB" w:rsidRDefault="00A55923" w:rsidP="00A55923">
            <w:pPr>
              <w:spacing w:after="0" w:line="240" w:lineRule="auto"/>
              <w:ind w:right="-72"/>
              <w:jc w:val="right"/>
              <w:rPr>
                <w:rFonts w:ascii="Arial" w:hAnsi="Arial" w:cs="Arial"/>
                <w:sz w:val="18"/>
                <w:szCs w:val="18"/>
              </w:rPr>
            </w:pPr>
          </w:p>
        </w:tc>
        <w:tc>
          <w:tcPr>
            <w:tcW w:w="1368" w:type="dxa"/>
            <w:gridSpan w:val="2"/>
            <w:tcBorders>
              <w:top w:val="nil"/>
              <w:left w:val="nil"/>
              <w:bottom w:val="nil"/>
              <w:right w:val="nil"/>
            </w:tcBorders>
            <w:shd w:val="clear" w:color="auto" w:fill="auto"/>
          </w:tcPr>
          <w:p w14:paraId="73878402" w14:textId="77777777" w:rsidR="00A55923" w:rsidRPr="00480BFB" w:rsidRDefault="00A55923" w:rsidP="00A55923">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30E03FCE" w14:textId="77777777" w:rsidR="00A55923" w:rsidRPr="00480BFB" w:rsidRDefault="00A55923" w:rsidP="00A55923">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25FC9E13" w14:textId="77777777" w:rsidR="00A55923" w:rsidRPr="00480BFB" w:rsidRDefault="00A55923" w:rsidP="00A55923">
            <w:pPr>
              <w:spacing w:after="0" w:line="240" w:lineRule="auto"/>
              <w:ind w:right="-72"/>
              <w:jc w:val="right"/>
              <w:rPr>
                <w:rFonts w:ascii="Arial" w:hAnsi="Arial" w:cs="Arial"/>
                <w:b/>
                <w:bCs/>
                <w:sz w:val="18"/>
                <w:szCs w:val="18"/>
              </w:rPr>
            </w:pPr>
          </w:p>
        </w:tc>
      </w:tr>
      <w:tr w:rsidR="00A55923" w:rsidRPr="00480BFB" w14:paraId="5928F323" w14:textId="77777777" w:rsidTr="00E519EC">
        <w:tc>
          <w:tcPr>
            <w:tcW w:w="3960" w:type="dxa"/>
            <w:tcBorders>
              <w:top w:val="nil"/>
              <w:left w:val="nil"/>
              <w:bottom w:val="nil"/>
              <w:right w:val="nil"/>
            </w:tcBorders>
            <w:shd w:val="clear" w:color="auto" w:fill="auto"/>
          </w:tcPr>
          <w:p w14:paraId="77F9BD34" w14:textId="77777777" w:rsidR="00A55923" w:rsidRPr="00480BFB" w:rsidRDefault="00A55923" w:rsidP="00A55923">
            <w:pPr>
              <w:spacing w:after="0" w:line="240" w:lineRule="auto"/>
              <w:ind w:left="436"/>
              <w:jc w:val="both"/>
              <w:rPr>
                <w:rFonts w:ascii="Arial" w:hAnsi="Arial" w:cs="Arial"/>
                <w:b/>
                <w:bCs/>
                <w:sz w:val="18"/>
                <w:szCs w:val="18"/>
              </w:rPr>
            </w:pPr>
            <w:r w:rsidRPr="00480BFB">
              <w:rPr>
                <w:rFonts w:ascii="Arial" w:hAnsi="Arial" w:cs="Arial"/>
                <w:sz w:val="18"/>
                <w:szCs w:val="18"/>
              </w:rPr>
              <w:t>Subsidiary</w:t>
            </w:r>
          </w:p>
        </w:tc>
        <w:tc>
          <w:tcPr>
            <w:tcW w:w="1367" w:type="dxa"/>
            <w:tcBorders>
              <w:top w:val="nil"/>
              <w:left w:val="nil"/>
              <w:bottom w:val="nil"/>
              <w:right w:val="nil"/>
            </w:tcBorders>
            <w:shd w:val="clear" w:color="auto" w:fill="FAFAFA"/>
            <w:vAlign w:val="bottom"/>
          </w:tcPr>
          <w:p w14:paraId="42DC7478" w14:textId="0D090D42" w:rsidR="00A55923" w:rsidRPr="00480BFB" w:rsidRDefault="00E519EC" w:rsidP="00E519EC">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368" w:type="dxa"/>
            <w:gridSpan w:val="2"/>
            <w:tcBorders>
              <w:top w:val="nil"/>
              <w:left w:val="nil"/>
              <w:bottom w:val="nil"/>
              <w:right w:val="nil"/>
            </w:tcBorders>
            <w:shd w:val="clear" w:color="auto" w:fill="auto"/>
            <w:vAlign w:val="bottom"/>
          </w:tcPr>
          <w:p w14:paraId="1E6CEDBF" w14:textId="77777777" w:rsidR="00A55923" w:rsidRPr="00480BFB" w:rsidRDefault="00A55923" w:rsidP="00E519EC">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368" w:type="dxa"/>
            <w:tcBorders>
              <w:top w:val="nil"/>
              <w:left w:val="nil"/>
              <w:bottom w:val="nil"/>
              <w:right w:val="nil"/>
            </w:tcBorders>
            <w:shd w:val="clear" w:color="auto" w:fill="FAFAFA"/>
            <w:vAlign w:val="bottom"/>
          </w:tcPr>
          <w:p w14:paraId="53E97D2C" w14:textId="6A188272" w:rsidR="00A55923" w:rsidRPr="00480BFB" w:rsidRDefault="004F2664" w:rsidP="00E519EC">
            <w:pPr>
              <w:spacing w:after="0" w:line="240" w:lineRule="auto"/>
              <w:ind w:right="-72"/>
              <w:jc w:val="righ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shd w:val="clear" w:color="auto" w:fill="auto"/>
            <w:vAlign w:val="bottom"/>
          </w:tcPr>
          <w:p w14:paraId="3F73D115" w14:textId="77777777" w:rsidR="00A55923" w:rsidRPr="00480BFB" w:rsidRDefault="00A55923" w:rsidP="00A55923">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lang w:val="en-GB"/>
              </w:rPr>
              <w:t>17</w:t>
            </w:r>
            <w:r w:rsidRPr="00480BFB">
              <w:rPr>
                <w:rFonts w:ascii="Arial" w:eastAsia="Arial Unicode MS" w:hAnsi="Arial" w:cs="Arial"/>
                <w:sz w:val="18"/>
                <w:szCs w:val="18"/>
              </w:rPr>
              <w:t>,</w:t>
            </w:r>
            <w:r w:rsidRPr="00480BFB">
              <w:rPr>
                <w:rFonts w:ascii="Arial" w:eastAsia="Arial Unicode MS" w:hAnsi="Arial" w:cs="Arial"/>
                <w:sz w:val="18"/>
                <w:szCs w:val="18"/>
                <w:lang w:val="en-GB"/>
              </w:rPr>
              <w:t>545</w:t>
            </w:r>
            <w:r w:rsidRPr="00480BFB">
              <w:rPr>
                <w:rFonts w:ascii="Arial" w:eastAsia="Arial Unicode MS" w:hAnsi="Arial" w:cs="Arial"/>
                <w:sz w:val="18"/>
                <w:szCs w:val="18"/>
              </w:rPr>
              <w:t>,</w:t>
            </w:r>
            <w:r w:rsidRPr="00480BFB">
              <w:rPr>
                <w:rFonts w:ascii="Arial" w:eastAsia="Arial Unicode MS" w:hAnsi="Arial" w:cs="Arial"/>
                <w:sz w:val="18"/>
                <w:szCs w:val="18"/>
                <w:lang w:val="en-GB"/>
              </w:rPr>
              <w:t>347</w:t>
            </w:r>
          </w:p>
        </w:tc>
      </w:tr>
      <w:tr w:rsidR="00A55923" w:rsidRPr="00480BFB" w14:paraId="39BED5AA" w14:textId="77777777" w:rsidTr="00E519EC">
        <w:tc>
          <w:tcPr>
            <w:tcW w:w="3960" w:type="dxa"/>
            <w:tcBorders>
              <w:top w:val="nil"/>
              <w:left w:val="nil"/>
              <w:bottom w:val="nil"/>
              <w:right w:val="nil"/>
            </w:tcBorders>
            <w:shd w:val="clear" w:color="auto" w:fill="auto"/>
          </w:tcPr>
          <w:p w14:paraId="38D0A919" w14:textId="77777777" w:rsidR="00A55923" w:rsidRPr="00480BFB" w:rsidRDefault="00A55923" w:rsidP="00A55923">
            <w:pPr>
              <w:spacing w:after="0" w:line="240" w:lineRule="auto"/>
              <w:ind w:left="436"/>
              <w:jc w:val="both"/>
              <w:rPr>
                <w:rFonts w:ascii="Arial" w:hAnsi="Arial" w:cs="Arial"/>
                <w:b/>
                <w:bCs/>
                <w:sz w:val="18"/>
                <w:szCs w:val="18"/>
              </w:rPr>
            </w:pPr>
          </w:p>
        </w:tc>
        <w:tc>
          <w:tcPr>
            <w:tcW w:w="1367" w:type="dxa"/>
            <w:tcBorders>
              <w:top w:val="nil"/>
              <w:left w:val="nil"/>
              <w:bottom w:val="nil"/>
              <w:right w:val="nil"/>
            </w:tcBorders>
            <w:shd w:val="clear" w:color="auto" w:fill="FAFAFA"/>
          </w:tcPr>
          <w:p w14:paraId="37F4020B" w14:textId="77777777" w:rsidR="00A55923" w:rsidRPr="00480BFB" w:rsidRDefault="00A55923" w:rsidP="00A55923">
            <w:pPr>
              <w:spacing w:after="0" w:line="240" w:lineRule="auto"/>
              <w:ind w:right="-72"/>
              <w:jc w:val="right"/>
              <w:rPr>
                <w:rFonts w:ascii="Arial" w:hAnsi="Arial" w:cs="Arial"/>
                <w:sz w:val="18"/>
                <w:szCs w:val="18"/>
              </w:rPr>
            </w:pPr>
          </w:p>
        </w:tc>
        <w:tc>
          <w:tcPr>
            <w:tcW w:w="1368" w:type="dxa"/>
            <w:gridSpan w:val="2"/>
            <w:tcBorders>
              <w:top w:val="nil"/>
              <w:left w:val="nil"/>
              <w:bottom w:val="nil"/>
              <w:right w:val="nil"/>
            </w:tcBorders>
            <w:shd w:val="clear" w:color="auto" w:fill="auto"/>
          </w:tcPr>
          <w:p w14:paraId="26FF314C" w14:textId="77777777" w:rsidR="00A55923" w:rsidRPr="00480BFB" w:rsidRDefault="00A55923" w:rsidP="00A55923">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2712E729" w14:textId="77777777" w:rsidR="00A55923" w:rsidRPr="00480BFB" w:rsidRDefault="00A55923" w:rsidP="00A55923">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1B3ACC5D" w14:textId="77777777" w:rsidR="00A55923" w:rsidRPr="00480BFB" w:rsidRDefault="00A55923" w:rsidP="00A55923">
            <w:pPr>
              <w:spacing w:after="0" w:line="240" w:lineRule="auto"/>
              <w:ind w:right="-72"/>
              <w:jc w:val="right"/>
              <w:rPr>
                <w:rFonts w:ascii="Arial" w:hAnsi="Arial" w:cs="Arial"/>
                <w:b/>
                <w:bCs/>
                <w:sz w:val="18"/>
                <w:szCs w:val="18"/>
              </w:rPr>
            </w:pPr>
          </w:p>
        </w:tc>
      </w:tr>
      <w:tr w:rsidR="00A55923" w:rsidRPr="00480BFB" w14:paraId="4DE593F8" w14:textId="77777777" w:rsidTr="00F26DB2">
        <w:tc>
          <w:tcPr>
            <w:tcW w:w="3960" w:type="dxa"/>
            <w:tcBorders>
              <w:top w:val="nil"/>
              <w:left w:val="nil"/>
              <w:bottom w:val="nil"/>
              <w:right w:val="nil"/>
            </w:tcBorders>
            <w:shd w:val="clear" w:color="auto" w:fill="auto"/>
          </w:tcPr>
          <w:p w14:paraId="6917B857" w14:textId="77777777" w:rsidR="00A55923" w:rsidRPr="00480BFB" w:rsidRDefault="00A55923" w:rsidP="00A55923">
            <w:pPr>
              <w:spacing w:after="0" w:line="240" w:lineRule="auto"/>
              <w:ind w:left="436"/>
              <w:jc w:val="both"/>
              <w:rPr>
                <w:rFonts w:ascii="Arial" w:hAnsi="Arial" w:cs="Arial"/>
                <w:sz w:val="18"/>
                <w:szCs w:val="18"/>
              </w:rPr>
            </w:pPr>
            <w:r w:rsidRPr="00480BFB">
              <w:rPr>
                <w:rFonts w:ascii="Arial" w:hAnsi="Arial" w:cs="Arial"/>
                <w:b/>
                <w:bCs/>
                <w:sz w:val="18"/>
                <w:szCs w:val="18"/>
              </w:rPr>
              <w:t>Trade payables</w:t>
            </w:r>
          </w:p>
        </w:tc>
        <w:tc>
          <w:tcPr>
            <w:tcW w:w="1367" w:type="dxa"/>
            <w:tcBorders>
              <w:top w:val="nil"/>
              <w:left w:val="nil"/>
              <w:bottom w:val="nil"/>
              <w:right w:val="nil"/>
            </w:tcBorders>
            <w:shd w:val="clear" w:color="auto" w:fill="FAFAFA"/>
          </w:tcPr>
          <w:p w14:paraId="4E07DCC9" w14:textId="77777777" w:rsidR="00A55923" w:rsidRPr="00480BFB" w:rsidRDefault="00A55923" w:rsidP="00A55923">
            <w:pPr>
              <w:spacing w:after="0" w:line="240" w:lineRule="auto"/>
              <w:ind w:right="-72"/>
              <w:jc w:val="right"/>
              <w:rPr>
                <w:rFonts w:ascii="Arial" w:hAnsi="Arial" w:cs="Arial"/>
                <w:sz w:val="18"/>
                <w:szCs w:val="18"/>
              </w:rPr>
            </w:pPr>
          </w:p>
        </w:tc>
        <w:tc>
          <w:tcPr>
            <w:tcW w:w="1368" w:type="dxa"/>
            <w:gridSpan w:val="2"/>
            <w:tcBorders>
              <w:top w:val="nil"/>
              <w:left w:val="nil"/>
              <w:bottom w:val="nil"/>
              <w:right w:val="nil"/>
            </w:tcBorders>
            <w:shd w:val="clear" w:color="auto" w:fill="auto"/>
          </w:tcPr>
          <w:p w14:paraId="1EADFC8A" w14:textId="77777777" w:rsidR="00A55923" w:rsidRPr="00480BFB" w:rsidRDefault="00A55923" w:rsidP="00A55923">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13BDF4BB" w14:textId="77777777" w:rsidR="00A55923" w:rsidRPr="00480BFB" w:rsidRDefault="00A55923" w:rsidP="00A55923">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79625F0E" w14:textId="77777777" w:rsidR="00A55923" w:rsidRPr="00480BFB" w:rsidRDefault="00A55923" w:rsidP="00A55923">
            <w:pPr>
              <w:spacing w:after="0" w:line="240" w:lineRule="auto"/>
              <w:ind w:right="-72"/>
              <w:jc w:val="right"/>
              <w:rPr>
                <w:rFonts w:ascii="Arial" w:hAnsi="Arial" w:cs="Arial"/>
                <w:b/>
                <w:bCs/>
                <w:sz w:val="18"/>
                <w:szCs w:val="18"/>
              </w:rPr>
            </w:pPr>
          </w:p>
        </w:tc>
      </w:tr>
      <w:tr w:rsidR="00A55923" w:rsidRPr="00480BFB" w14:paraId="2946BABC" w14:textId="77777777" w:rsidTr="00E519EC">
        <w:tc>
          <w:tcPr>
            <w:tcW w:w="3960" w:type="dxa"/>
            <w:tcBorders>
              <w:top w:val="nil"/>
              <w:left w:val="nil"/>
              <w:bottom w:val="nil"/>
              <w:right w:val="nil"/>
            </w:tcBorders>
            <w:shd w:val="clear" w:color="auto" w:fill="auto"/>
          </w:tcPr>
          <w:p w14:paraId="7B6A82E8" w14:textId="77777777" w:rsidR="00A55923" w:rsidRPr="00480BFB" w:rsidRDefault="00A55923" w:rsidP="00A55923">
            <w:pPr>
              <w:spacing w:after="0" w:line="240" w:lineRule="auto"/>
              <w:ind w:left="436"/>
              <w:jc w:val="both"/>
              <w:rPr>
                <w:rFonts w:ascii="Arial" w:hAnsi="Arial" w:cs="Arial"/>
                <w:sz w:val="18"/>
                <w:szCs w:val="18"/>
              </w:rPr>
            </w:pPr>
            <w:r w:rsidRPr="00480BFB">
              <w:rPr>
                <w:rFonts w:ascii="Arial" w:hAnsi="Arial" w:cs="Arial"/>
                <w:sz w:val="18"/>
                <w:szCs w:val="18"/>
              </w:rPr>
              <w:t>Subsidiaries</w:t>
            </w:r>
          </w:p>
        </w:tc>
        <w:tc>
          <w:tcPr>
            <w:tcW w:w="1367" w:type="dxa"/>
            <w:tcBorders>
              <w:top w:val="nil"/>
              <w:left w:val="nil"/>
              <w:bottom w:val="nil"/>
              <w:right w:val="nil"/>
            </w:tcBorders>
            <w:shd w:val="clear" w:color="auto" w:fill="FAFAFA"/>
            <w:vAlign w:val="bottom"/>
          </w:tcPr>
          <w:p w14:paraId="402CFB1D" w14:textId="3FD15B6F" w:rsidR="00A55923" w:rsidRPr="00480BFB" w:rsidRDefault="004F2664" w:rsidP="00E519EC">
            <w:pPr>
              <w:spacing w:after="0" w:line="240" w:lineRule="auto"/>
              <w:ind w:right="-72"/>
              <w:jc w:val="right"/>
              <w:rPr>
                <w:rFonts w:ascii="Arial" w:hAnsi="Arial" w:cs="Arial"/>
                <w:sz w:val="18"/>
                <w:szCs w:val="18"/>
              </w:rPr>
            </w:pPr>
            <w:r>
              <w:rPr>
                <w:rFonts w:ascii="Arial" w:hAnsi="Arial" w:cs="Arial"/>
                <w:sz w:val="18"/>
                <w:szCs w:val="18"/>
              </w:rPr>
              <w:t>-</w:t>
            </w:r>
          </w:p>
        </w:tc>
        <w:tc>
          <w:tcPr>
            <w:tcW w:w="1368" w:type="dxa"/>
            <w:gridSpan w:val="2"/>
            <w:tcBorders>
              <w:top w:val="nil"/>
              <w:left w:val="nil"/>
              <w:bottom w:val="nil"/>
              <w:right w:val="nil"/>
            </w:tcBorders>
            <w:shd w:val="clear" w:color="auto" w:fill="auto"/>
            <w:vAlign w:val="bottom"/>
          </w:tcPr>
          <w:p w14:paraId="18AA52B1" w14:textId="77777777" w:rsidR="00A55923" w:rsidRPr="00480BFB" w:rsidRDefault="00A55923" w:rsidP="00E519EC">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368" w:type="dxa"/>
            <w:tcBorders>
              <w:top w:val="nil"/>
              <w:left w:val="nil"/>
              <w:bottom w:val="nil"/>
              <w:right w:val="nil"/>
            </w:tcBorders>
            <w:shd w:val="clear" w:color="auto" w:fill="FAFAFA"/>
            <w:vAlign w:val="bottom"/>
          </w:tcPr>
          <w:p w14:paraId="59330AE5" w14:textId="1C067C0A" w:rsidR="00A55923" w:rsidRPr="00480BFB" w:rsidRDefault="004F2664" w:rsidP="00E519EC">
            <w:pPr>
              <w:spacing w:after="0" w:line="240" w:lineRule="auto"/>
              <w:ind w:right="-72"/>
              <w:jc w:val="right"/>
              <w:rPr>
                <w:rFonts w:ascii="Arial" w:hAnsi="Arial" w:cs="Arial"/>
                <w:sz w:val="18"/>
                <w:szCs w:val="18"/>
              </w:rPr>
            </w:pPr>
            <w:r>
              <w:rPr>
                <w:rFonts w:ascii="Arial" w:hAnsi="Arial" w:cs="Arial"/>
                <w:sz w:val="18"/>
                <w:szCs w:val="18"/>
              </w:rPr>
              <w:t>102,700,113</w:t>
            </w:r>
          </w:p>
        </w:tc>
        <w:tc>
          <w:tcPr>
            <w:tcW w:w="1368" w:type="dxa"/>
            <w:tcBorders>
              <w:top w:val="nil"/>
              <w:left w:val="nil"/>
              <w:bottom w:val="nil"/>
              <w:right w:val="nil"/>
            </w:tcBorders>
            <w:shd w:val="clear" w:color="auto" w:fill="auto"/>
            <w:vAlign w:val="bottom"/>
          </w:tcPr>
          <w:p w14:paraId="1635CEAF" w14:textId="77777777" w:rsidR="00A55923" w:rsidRPr="00480BFB" w:rsidRDefault="00A55923" w:rsidP="00A55923">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lang w:val="en-GB"/>
              </w:rPr>
              <w:t>8</w:t>
            </w:r>
            <w:r w:rsidRPr="00480BFB">
              <w:rPr>
                <w:rFonts w:ascii="Arial" w:eastAsia="Arial Unicode MS" w:hAnsi="Arial" w:cs="Arial"/>
                <w:sz w:val="18"/>
                <w:szCs w:val="18"/>
              </w:rPr>
              <w:t>,</w:t>
            </w:r>
            <w:r w:rsidRPr="00480BFB">
              <w:rPr>
                <w:rFonts w:ascii="Arial" w:eastAsia="Arial Unicode MS" w:hAnsi="Arial" w:cs="Arial"/>
                <w:sz w:val="18"/>
                <w:szCs w:val="18"/>
                <w:lang w:val="en-GB"/>
              </w:rPr>
              <w:t>346</w:t>
            </w:r>
          </w:p>
        </w:tc>
      </w:tr>
      <w:tr w:rsidR="00E519EC" w:rsidRPr="00480BFB" w14:paraId="0A60781B" w14:textId="77777777" w:rsidTr="00E519EC">
        <w:tc>
          <w:tcPr>
            <w:tcW w:w="3960" w:type="dxa"/>
            <w:tcBorders>
              <w:top w:val="nil"/>
              <w:left w:val="nil"/>
              <w:bottom w:val="nil"/>
              <w:right w:val="nil"/>
            </w:tcBorders>
            <w:shd w:val="clear" w:color="auto" w:fill="auto"/>
          </w:tcPr>
          <w:p w14:paraId="64AE8997" w14:textId="77777777" w:rsidR="00E519EC" w:rsidRPr="00480BFB" w:rsidRDefault="00E519EC" w:rsidP="00E519EC">
            <w:pPr>
              <w:spacing w:after="0" w:line="240" w:lineRule="auto"/>
              <w:ind w:left="436"/>
              <w:jc w:val="both"/>
              <w:rPr>
                <w:rFonts w:ascii="Arial" w:hAnsi="Arial" w:cs="Arial"/>
                <w:sz w:val="18"/>
                <w:szCs w:val="18"/>
              </w:rPr>
            </w:pPr>
          </w:p>
        </w:tc>
        <w:tc>
          <w:tcPr>
            <w:tcW w:w="1367" w:type="dxa"/>
            <w:tcBorders>
              <w:top w:val="nil"/>
              <w:left w:val="nil"/>
              <w:bottom w:val="nil"/>
              <w:right w:val="nil"/>
            </w:tcBorders>
            <w:shd w:val="clear" w:color="auto" w:fill="FAFAFA"/>
          </w:tcPr>
          <w:p w14:paraId="16E15161" w14:textId="77777777" w:rsidR="00E519EC" w:rsidRPr="00480BFB" w:rsidRDefault="00E519EC" w:rsidP="00E519EC">
            <w:pPr>
              <w:spacing w:after="0" w:line="240" w:lineRule="auto"/>
              <w:ind w:right="-72"/>
              <w:jc w:val="right"/>
              <w:rPr>
                <w:rFonts w:ascii="Arial" w:hAnsi="Arial" w:cs="Arial"/>
                <w:sz w:val="18"/>
                <w:szCs w:val="18"/>
              </w:rPr>
            </w:pPr>
          </w:p>
        </w:tc>
        <w:tc>
          <w:tcPr>
            <w:tcW w:w="1368" w:type="dxa"/>
            <w:gridSpan w:val="2"/>
            <w:tcBorders>
              <w:top w:val="nil"/>
              <w:left w:val="nil"/>
              <w:bottom w:val="nil"/>
              <w:right w:val="nil"/>
            </w:tcBorders>
            <w:shd w:val="clear" w:color="auto" w:fill="auto"/>
          </w:tcPr>
          <w:p w14:paraId="5CFBC2D0" w14:textId="77777777" w:rsidR="00E519EC" w:rsidRPr="00480BFB" w:rsidRDefault="00E519EC" w:rsidP="00E519EC">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416D97D4" w14:textId="77777777" w:rsidR="00E519EC" w:rsidRPr="00480BFB" w:rsidRDefault="00E519EC" w:rsidP="00E519EC">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246679EE" w14:textId="77777777" w:rsidR="00E519EC" w:rsidRPr="00480BFB" w:rsidRDefault="00E519EC" w:rsidP="00E519EC">
            <w:pPr>
              <w:spacing w:after="0" w:line="240" w:lineRule="auto"/>
              <w:ind w:right="-72"/>
              <w:jc w:val="right"/>
              <w:rPr>
                <w:rFonts w:ascii="Arial" w:hAnsi="Arial" w:cs="Arial"/>
                <w:b/>
                <w:bCs/>
                <w:sz w:val="18"/>
                <w:szCs w:val="18"/>
              </w:rPr>
            </w:pPr>
          </w:p>
        </w:tc>
      </w:tr>
      <w:tr w:rsidR="00E519EC" w:rsidRPr="00480BFB" w14:paraId="41826E4B" w14:textId="77777777" w:rsidTr="0009609A">
        <w:tc>
          <w:tcPr>
            <w:tcW w:w="3960" w:type="dxa"/>
            <w:tcBorders>
              <w:top w:val="nil"/>
              <w:left w:val="nil"/>
              <w:bottom w:val="nil"/>
              <w:right w:val="nil"/>
            </w:tcBorders>
            <w:shd w:val="clear" w:color="auto" w:fill="auto"/>
          </w:tcPr>
          <w:p w14:paraId="31EC52B7" w14:textId="01AE6AB4" w:rsidR="00E519EC" w:rsidRPr="00480BFB" w:rsidRDefault="00E519EC" w:rsidP="00E519EC">
            <w:pPr>
              <w:spacing w:after="0" w:line="240" w:lineRule="auto"/>
              <w:ind w:left="436"/>
              <w:jc w:val="both"/>
              <w:rPr>
                <w:rFonts w:ascii="Arial" w:hAnsi="Arial" w:cs="Arial"/>
                <w:sz w:val="18"/>
                <w:szCs w:val="18"/>
              </w:rPr>
            </w:pPr>
            <w:r w:rsidRPr="00480BFB">
              <w:rPr>
                <w:rFonts w:ascii="Arial" w:hAnsi="Arial" w:cs="Arial"/>
                <w:b/>
                <w:bCs/>
                <w:sz w:val="18"/>
                <w:szCs w:val="18"/>
              </w:rPr>
              <w:t>Other payables</w:t>
            </w:r>
          </w:p>
        </w:tc>
        <w:tc>
          <w:tcPr>
            <w:tcW w:w="1367" w:type="dxa"/>
            <w:tcBorders>
              <w:top w:val="nil"/>
              <w:left w:val="nil"/>
              <w:bottom w:val="nil"/>
              <w:right w:val="nil"/>
            </w:tcBorders>
            <w:shd w:val="clear" w:color="auto" w:fill="FAFAFA"/>
          </w:tcPr>
          <w:p w14:paraId="522E0514" w14:textId="77777777" w:rsidR="00E519EC" w:rsidRPr="00480BFB" w:rsidRDefault="00E519EC" w:rsidP="00E519EC">
            <w:pPr>
              <w:spacing w:after="0" w:line="240" w:lineRule="auto"/>
              <w:ind w:right="-72"/>
              <w:jc w:val="right"/>
              <w:rPr>
                <w:rFonts w:ascii="Arial" w:hAnsi="Arial" w:cs="Arial"/>
                <w:sz w:val="18"/>
                <w:szCs w:val="18"/>
              </w:rPr>
            </w:pPr>
          </w:p>
        </w:tc>
        <w:tc>
          <w:tcPr>
            <w:tcW w:w="1368" w:type="dxa"/>
            <w:gridSpan w:val="2"/>
            <w:tcBorders>
              <w:top w:val="nil"/>
              <w:left w:val="nil"/>
              <w:bottom w:val="nil"/>
              <w:right w:val="nil"/>
            </w:tcBorders>
            <w:shd w:val="clear" w:color="auto" w:fill="auto"/>
          </w:tcPr>
          <w:p w14:paraId="4A85BEDC" w14:textId="77777777" w:rsidR="00E519EC" w:rsidRPr="00480BFB" w:rsidRDefault="00E519EC" w:rsidP="00E519EC">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07F7DBA9" w14:textId="77777777" w:rsidR="00E519EC" w:rsidRPr="00480BFB" w:rsidRDefault="00E519EC" w:rsidP="00E519EC">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4AB29EC9" w14:textId="77777777" w:rsidR="00E519EC" w:rsidRPr="00480BFB" w:rsidRDefault="00E519EC" w:rsidP="00E519EC">
            <w:pPr>
              <w:spacing w:after="0" w:line="240" w:lineRule="auto"/>
              <w:ind w:right="-72"/>
              <w:jc w:val="right"/>
              <w:rPr>
                <w:rFonts w:ascii="Arial" w:hAnsi="Arial" w:cs="Arial"/>
                <w:b/>
                <w:bCs/>
                <w:sz w:val="18"/>
                <w:szCs w:val="18"/>
              </w:rPr>
            </w:pPr>
          </w:p>
        </w:tc>
      </w:tr>
      <w:tr w:rsidR="00E519EC" w:rsidRPr="00480BFB" w14:paraId="219FAB8D" w14:textId="77777777" w:rsidTr="00570CBA">
        <w:tc>
          <w:tcPr>
            <w:tcW w:w="3960" w:type="dxa"/>
            <w:tcBorders>
              <w:top w:val="nil"/>
              <w:left w:val="nil"/>
              <w:bottom w:val="nil"/>
              <w:right w:val="nil"/>
            </w:tcBorders>
            <w:shd w:val="clear" w:color="auto" w:fill="auto"/>
          </w:tcPr>
          <w:p w14:paraId="43CE14F4" w14:textId="77777777" w:rsidR="00E519EC" w:rsidRPr="00480BFB" w:rsidRDefault="00E519EC" w:rsidP="00E519EC">
            <w:pPr>
              <w:spacing w:after="0" w:line="240" w:lineRule="auto"/>
              <w:ind w:left="436"/>
              <w:jc w:val="both"/>
              <w:rPr>
                <w:rFonts w:ascii="Arial" w:hAnsi="Arial" w:cs="Arial"/>
                <w:sz w:val="18"/>
                <w:szCs w:val="18"/>
              </w:rPr>
            </w:pPr>
            <w:r w:rsidRPr="00480BFB">
              <w:rPr>
                <w:rFonts w:ascii="Arial" w:hAnsi="Arial" w:cs="Arial"/>
                <w:sz w:val="18"/>
                <w:szCs w:val="18"/>
              </w:rPr>
              <w:t>Subsidiaries</w:t>
            </w:r>
          </w:p>
        </w:tc>
        <w:tc>
          <w:tcPr>
            <w:tcW w:w="1367" w:type="dxa"/>
            <w:tcBorders>
              <w:top w:val="nil"/>
              <w:left w:val="nil"/>
              <w:bottom w:val="nil"/>
              <w:right w:val="nil"/>
            </w:tcBorders>
            <w:shd w:val="clear" w:color="auto" w:fill="FAFAFA"/>
            <w:vAlign w:val="bottom"/>
          </w:tcPr>
          <w:p w14:paraId="5406A915" w14:textId="4FB3AB62" w:rsidR="00E519EC" w:rsidRPr="00480BFB" w:rsidRDefault="00E519EC" w:rsidP="00E519EC">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368" w:type="dxa"/>
            <w:gridSpan w:val="2"/>
            <w:tcBorders>
              <w:top w:val="nil"/>
              <w:left w:val="nil"/>
              <w:bottom w:val="nil"/>
              <w:right w:val="nil"/>
            </w:tcBorders>
            <w:shd w:val="clear" w:color="auto" w:fill="auto"/>
            <w:vAlign w:val="bottom"/>
          </w:tcPr>
          <w:p w14:paraId="1E917FAB" w14:textId="77777777" w:rsidR="00E519EC" w:rsidRPr="00480BFB" w:rsidRDefault="00E519EC" w:rsidP="00E519EC">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368" w:type="dxa"/>
            <w:tcBorders>
              <w:top w:val="nil"/>
              <w:left w:val="nil"/>
              <w:bottom w:val="nil"/>
              <w:right w:val="nil"/>
            </w:tcBorders>
            <w:shd w:val="clear" w:color="auto" w:fill="FAFAFA"/>
            <w:vAlign w:val="bottom"/>
          </w:tcPr>
          <w:p w14:paraId="4EDB9252" w14:textId="72F22530" w:rsidR="00E519EC" w:rsidRPr="00480BFB" w:rsidRDefault="00E519EC" w:rsidP="00E519EC">
            <w:pPr>
              <w:spacing w:after="0" w:line="240" w:lineRule="auto"/>
              <w:ind w:right="-72"/>
              <w:jc w:val="right"/>
              <w:rPr>
                <w:rFonts w:ascii="Arial" w:hAnsi="Arial" w:cs="Arial"/>
                <w:sz w:val="18"/>
                <w:szCs w:val="18"/>
              </w:rPr>
            </w:pPr>
            <w:r w:rsidRPr="00480BFB">
              <w:rPr>
                <w:rFonts w:ascii="Arial" w:hAnsi="Arial" w:cs="Arial"/>
                <w:sz w:val="18"/>
                <w:szCs w:val="18"/>
              </w:rPr>
              <w:t>771,542</w:t>
            </w:r>
          </w:p>
        </w:tc>
        <w:tc>
          <w:tcPr>
            <w:tcW w:w="1368" w:type="dxa"/>
            <w:tcBorders>
              <w:top w:val="nil"/>
              <w:left w:val="nil"/>
              <w:bottom w:val="nil"/>
              <w:right w:val="nil"/>
            </w:tcBorders>
            <w:shd w:val="clear" w:color="auto" w:fill="auto"/>
            <w:vAlign w:val="bottom"/>
          </w:tcPr>
          <w:p w14:paraId="58892D67" w14:textId="77777777" w:rsidR="00E519EC" w:rsidRPr="00480BFB" w:rsidRDefault="00E519EC" w:rsidP="00E519EC">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lang w:val="en-GB"/>
              </w:rPr>
              <w:t>768</w:t>
            </w:r>
            <w:r w:rsidRPr="00480BFB">
              <w:rPr>
                <w:rFonts w:ascii="Arial" w:eastAsia="Arial Unicode MS" w:hAnsi="Arial" w:cs="Arial"/>
                <w:sz w:val="18"/>
                <w:szCs w:val="18"/>
              </w:rPr>
              <w:t>,</w:t>
            </w:r>
            <w:r w:rsidRPr="00480BFB">
              <w:rPr>
                <w:rFonts w:ascii="Arial" w:eastAsia="Arial Unicode MS" w:hAnsi="Arial" w:cs="Arial"/>
                <w:sz w:val="18"/>
                <w:szCs w:val="18"/>
                <w:lang w:val="en-GB"/>
              </w:rPr>
              <w:t>760</w:t>
            </w:r>
          </w:p>
        </w:tc>
      </w:tr>
      <w:tr w:rsidR="00E519EC" w:rsidRPr="00480BFB" w14:paraId="2A9693D8" w14:textId="77777777" w:rsidTr="00570CBA">
        <w:tc>
          <w:tcPr>
            <w:tcW w:w="3960" w:type="dxa"/>
            <w:tcBorders>
              <w:top w:val="nil"/>
              <w:left w:val="nil"/>
              <w:bottom w:val="nil"/>
              <w:right w:val="nil"/>
            </w:tcBorders>
            <w:shd w:val="clear" w:color="auto" w:fill="auto"/>
          </w:tcPr>
          <w:p w14:paraId="0584FF9E" w14:textId="77777777" w:rsidR="00E519EC" w:rsidRPr="00480BFB" w:rsidRDefault="00E519EC" w:rsidP="00E519EC">
            <w:pPr>
              <w:spacing w:after="0" w:line="240" w:lineRule="auto"/>
              <w:ind w:left="436"/>
              <w:jc w:val="both"/>
              <w:rPr>
                <w:rFonts w:ascii="Arial" w:hAnsi="Arial" w:cs="Arial"/>
                <w:sz w:val="18"/>
                <w:szCs w:val="18"/>
              </w:rPr>
            </w:pPr>
            <w:r w:rsidRPr="00480BFB">
              <w:rPr>
                <w:rFonts w:ascii="Arial" w:hAnsi="Arial" w:cs="Arial"/>
                <w:sz w:val="18"/>
                <w:szCs w:val="18"/>
              </w:rPr>
              <w:t xml:space="preserve">Other related parties </w:t>
            </w:r>
          </w:p>
        </w:tc>
        <w:tc>
          <w:tcPr>
            <w:tcW w:w="1367" w:type="dxa"/>
            <w:tcBorders>
              <w:top w:val="nil"/>
              <w:left w:val="nil"/>
              <w:bottom w:val="nil"/>
              <w:right w:val="nil"/>
            </w:tcBorders>
            <w:shd w:val="clear" w:color="auto" w:fill="FAFAFA"/>
            <w:vAlign w:val="bottom"/>
          </w:tcPr>
          <w:p w14:paraId="5A4EF723" w14:textId="3AC2BA80" w:rsidR="00E519EC" w:rsidRPr="00480BFB" w:rsidRDefault="00E519EC" w:rsidP="00E519EC">
            <w:pPr>
              <w:spacing w:after="0" w:line="240" w:lineRule="auto"/>
              <w:ind w:right="-72"/>
              <w:jc w:val="right"/>
              <w:rPr>
                <w:rFonts w:ascii="Arial" w:hAnsi="Arial" w:cs="Arial"/>
                <w:sz w:val="18"/>
                <w:szCs w:val="18"/>
              </w:rPr>
            </w:pPr>
            <w:r w:rsidRPr="00480BFB">
              <w:rPr>
                <w:rFonts w:ascii="Arial" w:hAnsi="Arial" w:cs="Arial"/>
                <w:sz w:val="18"/>
                <w:szCs w:val="18"/>
              </w:rPr>
              <w:t>111,970</w:t>
            </w:r>
          </w:p>
        </w:tc>
        <w:tc>
          <w:tcPr>
            <w:tcW w:w="1368" w:type="dxa"/>
            <w:gridSpan w:val="2"/>
            <w:tcBorders>
              <w:top w:val="nil"/>
              <w:left w:val="nil"/>
              <w:bottom w:val="nil"/>
              <w:right w:val="nil"/>
            </w:tcBorders>
            <w:shd w:val="clear" w:color="auto" w:fill="auto"/>
            <w:vAlign w:val="bottom"/>
          </w:tcPr>
          <w:p w14:paraId="226BD009" w14:textId="77777777" w:rsidR="00E519EC" w:rsidRPr="00480BFB" w:rsidRDefault="00E519EC" w:rsidP="00E519EC">
            <w:pPr>
              <w:spacing w:after="0" w:line="240" w:lineRule="auto"/>
              <w:ind w:right="-72"/>
              <w:jc w:val="right"/>
              <w:rPr>
                <w:rFonts w:ascii="Arial" w:hAnsi="Arial" w:cs="Arial"/>
                <w:sz w:val="18"/>
                <w:szCs w:val="18"/>
              </w:rPr>
            </w:pPr>
            <w:r w:rsidRPr="00480BFB">
              <w:rPr>
                <w:rFonts w:ascii="Arial" w:hAnsi="Arial" w:cs="Arial"/>
                <w:sz w:val="18"/>
                <w:szCs w:val="18"/>
              </w:rPr>
              <w:t>5,200</w:t>
            </w:r>
          </w:p>
        </w:tc>
        <w:tc>
          <w:tcPr>
            <w:tcW w:w="1368" w:type="dxa"/>
            <w:tcBorders>
              <w:top w:val="nil"/>
              <w:left w:val="nil"/>
              <w:bottom w:val="nil"/>
              <w:right w:val="nil"/>
            </w:tcBorders>
            <w:shd w:val="clear" w:color="auto" w:fill="FAFAFA"/>
            <w:vAlign w:val="bottom"/>
          </w:tcPr>
          <w:p w14:paraId="1D18A657" w14:textId="4E89A6AF" w:rsidR="00E519EC" w:rsidRPr="00480BFB" w:rsidRDefault="00E519EC" w:rsidP="00E519EC">
            <w:pPr>
              <w:spacing w:after="0" w:line="240" w:lineRule="auto"/>
              <w:ind w:right="-72"/>
              <w:jc w:val="right"/>
              <w:rPr>
                <w:rFonts w:ascii="Arial" w:hAnsi="Arial" w:cs="Arial"/>
                <w:sz w:val="18"/>
                <w:szCs w:val="18"/>
              </w:rPr>
            </w:pPr>
            <w:r w:rsidRPr="00480BFB">
              <w:rPr>
                <w:rFonts w:ascii="Arial" w:hAnsi="Arial" w:cs="Arial"/>
                <w:sz w:val="18"/>
                <w:szCs w:val="18"/>
              </w:rPr>
              <w:t>103,800</w:t>
            </w:r>
          </w:p>
        </w:tc>
        <w:tc>
          <w:tcPr>
            <w:tcW w:w="1368" w:type="dxa"/>
            <w:tcBorders>
              <w:top w:val="nil"/>
              <w:left w:val="nil"/>
              <w:bottom w:val="nil"/>
              <w:right w:val="nil"/>
            </w:tcBorders>
            <w:shd w:val="clear" w:color="auto" w:fill="auto"/>
            <w:vAlign w:val="bottom"/>
          </w:tcPr>
          <w:p w14:paraId="55B20C81" w14:textId="77777777" w:rsidR="00E519EC" w:rsidRPr="00480BFB" w:rsidRDefault="00E519EC" w:rsidP="00E519EC">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lang w:val="en-GB"/>
              </w:rPr>
              <w:t>5</w:t>
            </w:r>
            <w:r w:rsidRPr="00480BFB">
              <w:rPr>
                <w:rFonts w:ascii="Arial" w:eastAsia="Arial Unicode MS" w:hAnsi="Arial" w:cs="Arial"/>
                <w:sz w:val="18"/>
                <w:szCs w:val="18"/>
              </w:rPr>
              <w:t>,</w:t>
            </w:r>
            <w:r w:rsidRPr="00480BFB">
              <w:rPr>
                <w:rFonts w:ascii="Arial" w:eastAsia="Arial Unicode MS" w:hAnsi="Arial" w:cs="Arial"/>
                <w:sz w:val="18"/>
                <w:szCs w:val="18"/>
                <w:lang w:val="en-GB"/>
              </w:rPr>
              <w:t>200</w:t>
            </w:r>
          </w:p>
        </w:tc>
      </w:tr>
      <w:tr w:rsidR="00E519EC" w:rsidRPr="00480BFB" w14:paraId="3E3320C3" w14:textId="77777777" w:rsidTr="00E519EC">
        <w:tc>
          <w:tcPr>
            <w:tcW w:w="3960" w:type="dxa"/>
            <w:tcBorders>
              <w:top w:val="nil"/>
              <w:left w:val="nil"/>
              <w:bottom w:val="nil"/>
              <w:right w:val="nil"/>
            </w:tcBorders>
            <w:shd w:val="clear" w:color="auto" w:fill="auto"/>
          </w:tcPr>
          <w:p w14:paraId="6DB29D48" w14:textId="77777777" w:rsidR="00E519EC" w:rsidRPr="00480BFB" w:rsidRDefault="00E519EC" w:rsidP="00E519EC">
            <w:pPr>
              <w:spacing w:after="0" w:line="240" w:lineRule="auto"/>
              <w:ind w:left="436"/>
              <w:jc w:val="both"/>
              <w:rPr>
                <w:rFonts w:ascii="Arial" w:hAnsi="Arial" w:cs="Arial"/>
                <w:sz w:val="18"/>
                <w:szCs w:val="18"/>
              </w:rPr>
            </w:pPr>
            <w:r w:rsidRPr="00480BFB">
              <w:rPr>
                <w:rFonts w:ascii="Arial" w:hAnsi="Arial" w:cs="Arial"/>
                <w:sz w:val="18"/>
                <w:szCs w:val="18"/>
              </w:rPr>
              <w:t>Director and related parties</w:t>
            </w:r>
          </w:p>
        </w:tc>
        <w:tc>
          <w:tcPr>
            <w:tcW w:w="1367" w:type="dxa"/>
            <w:tcBorders>
              <w:top w:val="nil"/>
              <w:left w:val="nil"/>
              <w:bottom w:val="nil"/>
              <w:right w:val="nil"/>
            </w:tcBorders>
            <w:shd w:val="clear" w:color="auto" w:fill="FAFAFA"/>
            <w:vAlign w:val="bottom"/>
          </w:tcPr>
          <w:p w14:paraId="7848CEDC" w14:textId="5B79898E" w:rsidR="00E519EC" w:rsidRPr="00480BFB" w:rsidRDefault="00E519EC" w:rsidP="00E519EC">
            <w:pPr>
              <w:spacing w:after="0" w:line="240" w:lineRule="auto"/>
              <w:ind w:right="-72"/>
              <w:jc w:val="right"/>
              <w:rPr>
                <w:rFonts w:ascii="Arial" w:hAnsi="Arial" w:cs="Arial"/>
                <w:sz w:val="18"/>
                <w:szCs w:val="18"/>
              </w:rPr>
            </w:pPr>
            <w:r w:rsidRPr="00480BFB">
              <w:rPr>
                <w:rFonts w:ascii="Arial" w:hAnsi="Arial" w:cs="Arial"/>
                <w:sz w:val="18"/>
                <w:szCs w:val="18"/>
              </w:rPr>
              <w:t>22,456</w:t>
            </w:r>
          </w:p>
        </w:tc>
        <w:tc>
          <w:tcPr>
            <w:tcW w:w="1368" w:type="dxa"/>
            <w:gridSpan w:val="2"/>
            <w:tcBorders>
              <w:top w:val="nil"/>
              <w:left w:val="nil"/>
              <w:bottom w:val="nil"/>
              <w:right w:val="nil"/>
            </w:tcBorders>
            <w:shd w:val="clear" w:color="auto" w:fill="auto"/>
            <w:vAlign w:val="bottom"/>
          </w:tcPr>
          <w:p w14:paraId="1C34C9EE" w14:textId="77777777" w:rsidR="00E519EC" w:rsidRPr="00480BFB" w:rsidRDefault="00E519EC" w:rsidP="00E519EC">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368" w:type="dxa"/>
            <w:tcBorders>
              <w:top w:val="nil"/>
              <w:left w:val="nil"/>
              <w:bottom w:val="nil"/>
              <w:right w:val="nil"/>
            </w:tcBorders>
            <w:shd w:val="clear" w:color="auto" w:fill="FAFAFA"/>
            <w:vAlign w:val="bottom"/>
          </w:tcPr>
          <w:p w14:paraId="30337A9E" w14:textId="11CC7858" w:rsidR="00E519EC" w:rsidRPr="00480BFB" w:rsidRDefault="00E519EC" w:rsidP="00E519EC">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368" w:type="dxa"/>
            <w:tcBorders>
              <w:top w:val="nil"/>
              <w:left w:val="nil"/>
              <w:bottom w:val="nil"/>
              <w:right w:val="nil"/>
            </w:tcBorders>
            <w:shd w:val="clear" w:color="auto" w:fill="auto"/>
            <w:vAlign w:val="bottom"/>
          </w:tcPr>
          <w:p w14:paraId="41F3B9FE" w14:textId="77777777" w:rsidR="00E519EC" w:rsidRPr="00480BFB" w:rsidRDefault="00E519EC" w:rsidP="00E519EC">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rPr>
              <w:t>-</w:t>
            </w:r>
          </w:p>
        </w:tc>
      </w:tr>
      <w:tr w:rsidR="00E519EC" w:rsidRPr="00480BFB" w14:paraId="119F6459" w14:textId="77777777" w:rsidTr="00E519EC">
        <w:tc>
          <w:tcPr>
            <w:tcW w:w="3960" w:type="dxa"/>
            <w:tcBorders>
              <w:top w:val="nil"/>
              <w:left w:val="nil"/>
              <w:bottom w:val="nil"/>
              <w:right w:val="nil"/>
            </w:tcBorders>
            <w:shd w:val="clear" w:color="auto" w:fill="auto"/>
          </w:tcPr>
          <w:p w14:paraId="5E6AA44D" w14:textId="77777777" w:rsidR="00E519EC" w:rsidRPr="00480BFB" w:rsidRDefault="00E519EC" w:rsidP="00E519EC">
            <w:pPr>
              <w:spacing w:after="0" w:line="240" w:lineRule="auto"/>
              <w:ind w:left="436"/>
              <w:jc w:val="both"/>
              <w:rPr>
                <w:rFonts w:ascii="Arial" w:hAnsi="Arial" w:cs="Arial"/>
                <w:b/>
                <w:bCs/>
                <w:sz w:val="18"/>
                <w:szCs w:val="18"/>
                <w:lang w:val="en-GB" w:bidi="th-TH"/>
              </w:rPr>
            </w:pPr>
          </w:p>
        </w:tc>
        <w:tc>
          <w:tcPr>
            <w:tcW w:w="1367" w:type="dxa"/>
            <w:tcBorders>
              <w:top w:val="nil"/>
              <w:left w:val="nil"/>
              <w:bottom w:val="nil"/>
              <w:right w:val="nil"/>
            </w:tcBorders>
            <w:shd w:val="clear" w:color="auto" w:fill="FAFAFA"/>
          </w:tcPr>
          <w:p w14:paraId="3C2DFEDB" w14:textId="77777777" w:rsidR="00E519EC" w:rsidRPr="00480BFB" w:rsidRDefault="00E519EC" w:rsidP="00E519EC">
            <w:pPr>
              <w:spacing w:after="0" w:line="240" w:lineRule="auto"/>
              <w:ind w:right="-72"/>
              <w:jc w:val="right"/>
              <w:rPr>
                <w:rFonts w:ascii="Arial" w:hAnsi="Arial" w:cs="Arial"/>
                <w:sz w:val="18"/>
                <w:szCs w:val="18"/>
              </w:rPr>
            </w:pPr>
          </w:p>
        </w:tc>
        <w:tc>
          <w:tcPr>
            <w:tcW w:w="1368" w:type="dxa"/>
            <w:gridSpan w:val="2"/>
            <w:tcBorders>
              <w:top w:val="nil"/>
              <w:left w:val="nil"/>
              <w:bottom w:val="nil"/>
              <w:right w:val="nil"/>
            </w:tcBorders>
            <w:shd w:val="clear" w:color="auto" w:fill="auto"/>
          </w:tcPr>
          <w:p w14:paraId="4B96EC14" w14:textId="77777777" w:rsidR="00E519EC" w:rsidRPr="00480BFB" w:rsidRDefault="00E519EC" w:rsidP="00E519EC">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77EB90E8" w14:textId="77777777" w:rsidR="00E519EC" w:rsidRPr="00480BFB" w:rsidRDefault="00E519EC" w:rsidP="00E519EC">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232305BA" w14:textId="77777777" w:rsidR="00E519EC" w:rsidRPr="00480BFB" w:rsidRDefault="00E519EC" w:rsidP="00E519EC">
            <w:pPr>
              <w:spacing w:after="0" w:line="240" w:lineRule="auto"/>
              <w:ind w:right="-72"/>
              <w:jc w:val="right"/>
              <w:rPr>
                <w:rFonts w:ascii="Arial" w:hAnsi="Arial" w:cs="Arial"/>
                <w:b/>
                <w:bCs/>
                <w:sz w:val="18"/>
                <w:szCs w:val="18"/>
              </w:rPr>
            </w:pPr>
          </w:p>
        </w:tc>
      </w:tr>
      <w:tr w:rsidR="00E519EC" w:rsidRPr="00480BFB" w14:paraId="759B8B4B" w14:textId="77777777" w:rsidTr="00F26DB2">
        <w:tc>
          <w:tcPr>
            <w:tcW w:w="3960" w:type="dxa"/>
            <w:tcBorders>
              <w:top w:val="nil"/>
              <w:left w:val="nil"/>
              <w:bottom w:val="nil"/>
              <w:right w:val="nil"/>
            </w:tcBorders>
            <w:shd w:val="clear" w:color="auto" w:fill="auto"/>
          </w:tcPr>
          <w:p w14:paraId="2CBB81EA" w14:textId="7F186FEB" w:rsidR="00E519EC" w:rsidRPr="00480BFB" w:rsidRDefault="00E519EC" w:rsidP="00E519EC">
            <w:pPr>
              <w:spacing w:after="0" w:line="240" w:lineRule="auto"/>
              <w:ind w:left="436"/>
              <w:jc w:val="both"/>
              <w:rPr>
                <w:rFonts w:ascii="Arial" w:hAnsi="Arial" w:cs="Arial"/>
                <w:b/>
                <w:bCs/>
                <w:sz w:val="18"/>
                <w:szCs w:val="18"/>
                <w:lang w:val="en-GB" w:bidi="th-TH"/>
              </w:rPr>
            </w:pPr>
            <w:r w:rsidRPr="00480BFB">
              <w:rPr>
                <w:rFonts w:ascii="Arial" w:hAnsi="Arial" w:cs="Arial"/>
                <w:b/>
                <w:bCs/>
                <w:sz w:val="18"/>
                <w:szCs w:val="18"/>
                <w:lang w:val="en-GB" w:bidi="th-TH"/>
              </w:rPr>
              <w:t>Lease liabilities</w:t>
            </w:r>
          </w:p>
        </w:tc>
        <w:tc>
          <w:tcPr>
            <w:tcW w:w="1367" w:type="dxa"/>
            <w:tcBorders>
              <w:top w:val="nil"/>
              <w:left w:val="nil"/>
              <w:bottom w:val="nil"/>
              <w:right w:val="nil"/>
            </w:tcBorders>
            <w:shd w:val="clear" w:color="auto" w:fill="FAFAFA"/>
          </w:tcPr>
          <w:p w14:paraId="3073A7DB" w14:textId="77777777" w:rsidR="00E519EC" w:rsidRPr="00480BFB" w:rsidRDefault="00E519EC" w:rsidP="00E519EC">
            <w:pPr>
              <w:spacing w:after="0" w:line="240" w:lineRule="auto"/>
              <w:ind w:right="-72"/>
              <w:jc w:val="right"/>
              <w:rPr>
                <w:rFonts w:ascii="Arial" w:hAnsi="Arial" w:cs="Arial"/>
                <w:sz w:val="18"/>
                <w:szCs w:val="18"/>
              </w:rPr>
            </w:pPr>
          </w:p>
        </w:tc>
        <w:tc>
          <w:tcPr>
            <w:tcW w:w="1368" w:type="dxa"/>
            <w:gridSpan w:val="2"/>
            <w:tcBorders>
              <w:top w:val="nil"/>
              <w:left w:val="nil"/>
              <w:bottom w:val="nil"/>
              <w:right w:val="nil"/>
            </w:tcBorders>
            <w:shd w:val="clear" w:color="auto" w:fill="auto"/>
          </w:tcPr>
          <w:p w14:paraId="5FFB38B9" w14:textId="77777777" w:rsidR="00E519EC" w:rsidRPr="00480BFB" w:rsidRDefault="00E519EC" w:rsidP="00E519EC">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43BC0BF1" w14:textId="77777777" w:rsidR="00E519EC" w:rsidRPr="00480BFB" w:rsidRDefault="00E519EC" w:rsidP="00E519EC">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2022E442" w14:textId="77777777" w:rsidR="00E519EC" w:rsidRPr="00480BFB" w:rsidRDefault="00E519EC" w:rsidP="00E519EC">
            <w:pPr>
              <w:spacing w:after="0" w:line="240" w:lineRule="auto"/>
              <w:ind w:right="-72"/>
              <w:jc w:val="right"/>
              <w:rPr>
                <w:rFonts w:ascii="Arial" w:hAnsi="Arial" w:cs="Arial"/>
                <w:b/>
                <w:bCs/>
                <w:sz w:val="18"/>
                <w:szCs w:val="18"/>
              </w:rPr>
            </w:pPr>
          </w:p>
        </w:tc>
      </w:tr>
      <w:tr w:rsidR="00E519EC" w:rsidRPr="00480BFB" w14:paraId="003959AF" w14:textId="77777777" w:rsidTr="00500D16">
        <w:tc>
          <w:tcPr>
            <w:tcW w:w="3960" w:type="dxa"/>
            <w:tcBorders>
              <w:top w:val="nil"/>
              <w:left w:val="nil"/>
              <w:bottom w:val="nil"/>
              <w:right w:val="nil"/>
            </w:tcBorders>
            <w:shd w:val="clear" w:color="auto" w:fill="auto"/>
          </w:tcPr>
          <w:p w14:paraId="6B3BBBD9" w14:textId="4718B090" w:rsidR="00E519EC" w:rsidRPr="00480BFB" w:rsidRDefault="00E519EC" w:rsidP="00E519EC">
            <w:pPr>
              <w:spacing w:after="0" w:line="240" w:lineRule="auto"/>
              <w:ind w:left="436"/>
              <w:jc w:val="both"/>
              <w:rPr>
                <w:rFonts w:ascii="Arial" w:hAnsi="Arial" w:cs="Arial"/>
                <w:b/>
                <w:bCs/>
                <w:sz w:val="18"/>
                <w:szCs w:val="18"/>
                <w:lang w:val="en-GB" w:bidi="th-TH"/>
              </w:rPr>
            </w:pPr>
            <w:r w:rsidRPr="00480BFB">
              <w:rPr>
                <w:rFonts w:ascii="Arial" w:hAnsi="Arial" w:cs="Arial"/>
                <w:sz w:val="18"/>
                <w:szCs w:val="18"/>
              </w:rPr>
              <w:t>Other related parties</w:t>
            </w:r>
          </w:p>
        </w:tc>
        <w:tc>
          <w:tcPr>
            <w:tcW w:w="1367" w:type="dxa"/>
            <w:tcBorders>
              <w:top w:val="nil"/>
              <w:left w:val="nil"/>
              <w:bottom w:val="nil"/>
              <w:right w:val="nil"/>
            </w:tcBorders>
            <w:shd w:val="clear" w:color="auto" w:fill="FAFAFA"/>
            <w:vAlign w:val="bottom"/>
          </w:tcPr>
          <w:p w14:paraId="6DA25A8E" w14:textId="1C5E7982" w:rsidR="00E519EC" w:rsidRPr="00480BFB" w:rsidRDefault="00E519EC" w:rsidP="00E519EC">
            <w:pPr>
              <w:spacing w:after="0" w:line="240" w:lineRule="auto"/>
              <w:ind w:right="-72"/>
              <w:jc w:val="right"/>
              <w:rPr>
                <w:rFonts w:ascii="Arial" w:hAnsi="Arial" w:cs="Arial"/>
                <w:sz w:val="18"/>
                <w:szCs w:val="18"/>
              </w:rPr>
            </w:pPr>
            <w:r w:rsidRPr="00480BFB">
              <w:rPr>
                <w:rFonts w:ascii="Arial" w:hAnsi="Arial" w:cs="Arial"/>
                <w:sz w:val="18"/>
                <w:szCs w:val="18"/>
              </w:rPr>
              <w:t>406,302,064</w:t>
            </w:r>
          </w:p>
        </w:tc>
        <w:tc>
          <w:tcPr>
            <w:tcW w:w="1368" w:type="dxa"/>
            <w:gridSpan w:val="2"/>
            <w:tcBorders>
              <w:top w:val="nil"/>
              <w:left w:val="nil"/>
              <w:bottom w:val="nil"/>
              <w:right w:val="nil"/>
            </w:tcBorders>
            <w:shd w:val="clear" w:color="auto" w:fill="auto"/>
            <w:vAlign w:val="bottom"/>
          </w:tcPr>
          <w:p w14:paraId="0878FAFE" w14:textId="6F6835AF" w:rsidR="00E519EC" w:rsidRPr="00480BFB" w:rsidRDefault="00E519EC" w:rsidP="00E519EC">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368" w:type="dxa"/>
            <w:tcBorders>
              <w:top w:val="nil"/>
              <w:left w:val="nil"/>
              <w:bottom w:val="nil"/>
              <w:right w:val="nil"/>
            </w:tcBorders>
            <w:shd w:val="clear" w:color="auto" w:fill="FAFAFA"/>
            <w:vAlign w:val="bottom"/>
          </w:tcPr>
          <w:p w14:paraId="24418A10" w14:textId="0BE06307" w:rsidR="00E519EC" w:rsidRPr="00480BFB" w:rsidRDefault="00E519EC" w:rsidP="00E519EC">
            <w:pPr>
              <w:spacing w:after="0" w:line="240" w:lineRule="auto"/>
              <w:ind w:right="-72"/>
              <w:jc w:val="right"/>
              <w:rPr>
                <w:rFonts w:ascii="Arial" w:hAnsi="Arial" w:cs="Arial"/>
                <w:sz w:val="18"/>
                <w:szCs w:val="18"/>
              </w:rPr>
            </w:pPr>
            <w:r w:rsidRPr="00480BFB">
              <w:rPr>
                <w:rFonts w:ascii="Arial" w:hAnsi="Arial" w:cs="Arial"/>
                <w:sz w:val="18"/>
                <w:szCs w:val="18"/>
              </w:rPr>
              <w:t>406,302,064</w:t>
            </w:r>
          </w:p>
        </w:tc>
        <w:tc>
          <w:tcPr>
            <w:tcW w:w="1368" w:type="dxa"/>
            <w:tcBorders>
              <w:top w:val="nil"/>
              <w:left w:val="nil"/>
              <w:bottom w:val="nil"/>
              <w:right w:val="nil"/>
            </w:tcBorders>
            <w:shd w:val="clear" w:color="auto" w:fill="auto"/>
          </w:tcPr>
          <w:p w14:paraId="015A4C9A" w14:textId="3A43BF1D" w:rsidR="00E519EC" w:rsidRPr="00480BFB" w:rsidRDefault="00E519EC" w:rsidP="00E519EC">
            <w:pPr>
              <w:spacing w:after="0" w:line="240" w:lineRule="auto"/>
              <w:ind w:right="-72"/>
              <w:jc w:val="right"/>
              <w:rPr>
                <w:rFonts w:ascii="Arial" w:hAnsi="Arial" w:cs="Arial"/>
                <w:b/>
                <w:bCs/>
                <w:sz w:val="18"/>
                <w:szCs w:val="18"/>
              </w:rPr>
            </w:pPr>
            <w:r w:rsidRPr="00480BFB">
              <w:rPr>
                <w:rFonts w:ascii="Arial" w:hAnsi="Arial" w:cs="Arial"/>
                <w:b/>
                <w:bCs/>
                <w:sz w:val="18"/>
                <w:szCs w:val="18"/>
              </w:rPr>
              <w:t>-</w:t>
            </w:r>
          </w:p>
        </w:tc>
      </w:tr>
      <w:tr w:rsidR="00E519EC" w:rsidRPr="00480BFB" w14:paraId="5660D529" w14:textId="77777777" w:rsidTr="00F26DB2">
        <w:tc>
          <w:tcPr>
            <w:tcW w:w="3960" w:type="dxa"/>
            <w:tcBorders>
              <w:top w:val="nil"/>
              <w:left w:val="nil"/>
              <w:bottom w:val="nil"/>
              <w:right w:val="nil"/>
            </w:tcBorders>
            <w:shd w:val="clear" w:color="auto" w:fill="auto"/>
          </w:tcPr>
          <w:p w14:paraId="2FC00815" w14:textId="77777777" w:rsidR="00E519EC" w:rsidRPr="00480BFB" w:rsidRDefault="00E519EC" w:rsidP="00E519EC">
            <w:pPr>
              <w:spacing w:after="0" w:line="240" w:lineRule="auto"/>
              <w:ind w:left="436"/>
              <w:jc w:val="both"/>
              <w:rPr>
                <w:rFonts w:ascii="Arial" w:hAnsi="Arial" w:cs="Arial"/>
                <w:b/>
                <w:bCs/>
                <w:sz w:val="18"/>
                <w:szCs w:val="18"/>
                <w:lang w:val="en-GB" w:bidi="th-TH"/>
              </w:rPr>
            </w:pPr>
          </w:p>
        </w:tc>
        <w:tc>
          <w:tcPr>
            <w:tcW w:w="1367" w:type="dxa"/>
            <w:tcBorders>
              <w:top w:val="nil"/>
              <w:left w:val="nil"/>
              <w:bottom w:val="nil"/>
              <w:right w:val="nil"/>
            </w:tcBorders>
            <w:shd w:val="clear" w:color="auto" w:fill="FAFAFA"/>
          </w:tcPr>
          <w:p w14:paraId="7502EAD6" w14:textId="77777777" w:rsidR="00E519EC" w:rsidRPr="00480BFB" w:rsidRDefault="00E519EC" w:rsidP="00E519EC">
            <w:pPr>
              <w:spacing w:after="0" w:line="240" w:lineRule="auto"/>
              <w:ind w:right="-72"/>
              <w:jc w:val="right"/>
              <w:rPr>
                <w:rFonts w:ascii="Arial" w:hAnsi="Arial" w:cs="Arial"/>
                <w:sz w:val="18"/>
                <w:szCs w:val="18"/>
              </w:rPr>
            </w:pPr>
          </w:p>
        </w:tc>
        <w:tc>
          <w:tcPr>
            <w:tcW w:w="1368" w:type="dxa"/>
            <w:gridSpan w:val="2"/>
            <w:tcBorders>
              <w:top w:val="nil"/>
              <w:left w:val="nil"/>
              <w:bottom w:val="nil"/>
              <w:right w:val="nil"/>
            </w:tcBorders>
            <w:shd w:val="clear" w:color="auto" w:fill="auto"/>
          </w:tcPr>
          <w:p w14:paraId="0BF81273" w14:textId="77777777" w:rsidR="00E519EC" w:rsidRPr="00480BFB" w:rsidRDefault="00E519EC" w:rsidP="00E519EC">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46E87F3F" w14:textId="77777777" w:rsidR="00E519EC" w:rsidRPr="00480BFB" w:rsidRDefault="00E519EC" w:rsidP="00E519EC">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606679F0" w14:textId="77777777" w:rsidR="00E519EC" w:rsidRPr="00480BFB" w:rsidRDefault="00E519EC" w:rsidP="00E519EC">
            <w:pPr>
              <w:spacing w:after="0" w:line="240" w:lineRule="auto"/>
              <w:ind w:right="-72"/>
              <w:jc w:val="right"/>
              <w:rPr>
                <w:rFonts w:ascii="Arial" w:hAnsi="Arial" w:cs="Arial"/>
                <w:b/>
                <w:bCs/>
                <w:sz w:val="18"/>
                <w:szCs w:val="18"/>
              </w:rPr>
            </w:pPr>
          </w:p>
        </w:tc>
      </w:tr>
      <w:tr w:rsidR="00E519EC" w:rsidRPr="00480BFB" w14:paraId="5C3C8E09" w14:textId="77777777" w:rsidTr="00F26DB2">
        <w:tc>
          <w:tcPr>
            <w:tcW w:w="3960" w:type="dxa"/>
            <w:tcBorders>
              <w:top w:val="nil"/>
              <w:left w:val="nil"/>
              <w:bottom w:val="nil"/>
              <w:right w:val="nil"/>
            </w:tcBorders>
            <w:shd w:val="clear" w:color="auto" w:fill="auto"/>
          </w:tcPr>
          <w:p w14:paraId="2AD97184" w14:textId="77777777" w:rsidR="00E519EC" w:rsidRPr="00480BFB" w:rsidRDefault="00E519EC" w:rsidP="00E519EC">
            <w:pPr>
              <w:spacing w:after="0" w:line="240" w:lineRule="auto"/>
              <w:ind w:left="436"/>
              <w:jc w:val="both"/>
              <w:rPr>
                <w:rFonts w:ascii="Arial" w:hAnsi="Arial" w:cs="Arial"/>
                <w:sz w:val="18"/>
                <w:szCs w:val="18"/>
              </w:rPr>
            </w:pPr>
            <w:r w:rsidRPr="00480BFB">
              <w:rPr>
                <w:rFonts w:ascii="Arial" w:hAnsi="Arial" w:cs="Arial"/>
                <w:b/>
                <w:bCs/>
                <w:sz w:val="18"/>
                <w:szCs w:val="18"/>
                <w:lang w:val="en-GB" w:bidi="th-TH"/>
              </w:rPr>
              <w:t>Interest payable</w:t>
            </w:r>
          </w:p>
        </w:tc>
        <w:tc>
          <w:tcPr>
            <w:tcW w:w="1367" w:type="dxa"/>
            <w:tcBorders>
              <w:top w:val="nil"/>
              <w:left w:val="nil"/>
              <w:bottom w:val="nil"/>
              <w:right w:val="nil"/>
            </w:tcBorders>
            <w:shd w:val="clear" w:color="auto" w:fill="FAFAFA"/>
          </w:tcPr>
          <w:p w14:paraId="72E49DDB" w14:textId="77777777" w:rsidR="00E519EC" w:rsidRPr="00480BFB" w:rsidRDefault="00E519EC" w:rsidP="00E519EC">
            <w:pPr>
              <w:spacing w:after="0" w:line="240" w:lineRule="auto"/>
              <w:ind w:right="-72"/>
              <w:jc w:val="right"/>
              <w:rPr>
                <w:rFonts w:ascii="Arial" w:hAnsi="Arial" w:cs="Arial"/>
                <w:sz w:val="18"/>
                <w:szCs w:val="18"/>
              </w:rPr>
            </w:pPr>
          </w:p>
        </w:tc>
        <w:tc>
          <w:tcPr>
            <w:tcW w:w="1368" w:type="dxa"/>
            <w:gridSpan w:val="2"/>
            <w:tcBorders>
              <w:top w:val="nil"/>
              <w:left w:val="nil"/>
              <w:bottom w:val="nil"/>
              <w:right w:val="nil"/>
            </w:tcBorders>
            <w:shd w:val="clear" w:color="auto" w:fill="auto"/>
          </w:tcPr>
          <w:p w14:paraId="4788D0A5" w14:textId="77777777" w:rsidR="00E519EC" w:rsidRPr="00480BFB" w:rsidRDefault="00E519EC" w:rsidP="00E519EC">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66B92DF8" w14:textId="77777777" w:rsidR="00E519EC" w:rsidRPr="00480BFB" w:rsidRDefault="00E519EC" w:rsidP="00E519EC">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69256FBD" w14:textId="77777777" w:rsidR="00E519EC" w:rsidRPr="00480BFB" w:rsidRDefault="00E519EC" w:rsidP="00E519EC">
            <w:pPr>
              <w:spacing w:after="0" w:line="240" w:lineRule="auto"/>
              <w:ind w:right="-72"/>
              <w:jc w:val="right"/>
              <w:rPr>
                <w:rFonts w:ascii="Arial" w:hAnsi="Arial" w:cs="Arial"/>
                <w:b/>
                <w:bCs/>
                <w:sz w:val="18"/>
                <w:szCs w:val="18"/>
              </w:rPr>
            </w:pPr>
          </w:p>
        </w:tc>
      </w:tr>
      <w:tr w:rsidR="00E519EC" w:rsidRPr="00480BFB" w14:paraId="588FF9A8" w14:textId="77777777" w:rsidTr="00E519EC">
        <w:tc>
          <w:tcPr>
            <w:tcW w:w="3960" w:type="dxa"/>
            <w:tcBorders>
              <w:top w:val="nil"/>
              <w:left w:val="nil"/>
              <w:bottom w:val="nil"/>
              <w:right w:val="nil"/>
            </w:tcBorders>
            <w:shd w:val="clear" w:color="auto" w:fill="auto"/>
          </w:tcPr>
          <w:p w14:paraId="1A21CA16" w14:textId="2C86FE5B" w:rsidR="00E519EC" w:rsidRPr="00480BFB" w:rsidRDefault="00E519EC" w:rsidP="00E519EC">
            <w:pPr>
              <w:spacing w:after="0" w:line="240" w:lineRule="auto"/>
              <w:ind w:left="436"/>
              <w:jc w:val="both"/>
              <w:rPr>
                <w:rFonts w:ascii="Arial" w:hAnsi="Arial" w:cs="Arial"/>
                <w:sz w:val="18"/>
                <w:szCs w:val="18"/>
              </w:rPr>
            </w:pPr>
            <w:r w:rsidRPr="00480BFB">
              <w:rPr>
                <w:rFonts w:ascii="Arial" w:hAnsi="Arial" w:cs="Arial"/>
                <w:sz w:val="18"/>
                <w:szCs w:val="18"/>
              </w:rPr>
              <w:t>Subsidiaries</w:t>
            </w:r>
          </w:p>
        </w:tc>
        <w:tc>
          <w:tcPr>
            <w:tcW w:w="1367" w:type="dxa"/>
            <w:tcBorders>
              <w:top w:val="nil"/>
              <w:left w:val="nil"/>
              <w:bottom w:val="nil"/>
              <w:right w:val="nil"/>
            </w:tcBorders>
            <w:shd w:val="clear" w:color="auto" w:fill="FAFAFA"/>
            <w:vAlign w:val="bottom"/>
          </w:tcPr>
          <w:p w14:paraId="1D52672A" w14:textId="51D8AED1" w:rsidR="00E519EC" w:rsidRPr="00480BFB" w:rsidRDefault="00E519EC" w:rsidP="00E519EC">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368" w:type="dxa"/>
            <w:gridSpan w:val="2"/>
            <w:tcBorders>
              <w:top w:val="nil"/>
              <w:left w:val="nil"/>
              <w:bottom w:val="nil"/>
              <w:right w:val="nil"/>
            </w:tcBorders>
            <w:shd w:val="clear" w:color="auto" w:fill="auto"/>
            <w:vAlign w:val="bottom"/>
          </w:tcPr>
          <w:p w14:paraId="7D4C806F" w14:textId="77777777" w:rsidR="00E519EC" w:rsidRPr="00480BFB" w:rsidRDefault="00E519EC" w:rsidP="00E519EC">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368" w:type="dxa"/>
            <w:tcBorders>
              <w:top w:val="nil"/>
              <w:left w:val="nil"/>
              <w:bottom w:val="nil"/>
              <w:right w:val="nil"/>
            </w:tcBorders>
            <w:shd w:val="clear" w:color="auto" w:fill="FAFAFA"/>
            <w:vAlign w:val="bottom"/>
          </w:tcPr>
          <w:p w14:paraId="7AE81BC8" w14:textId="6895BD7E" w:rsidR="00E519EC" w:rsidRPr="00480BFB" w:rsidRDefault="00E519EC" w:rsidP="00E519EC">
            <w:pPr>
              <w:spacing w:after="0" w:line="240" w:lineRule="auto"/>
              <w:ind w:right="-72"/>
              <w:jc w:val="right"/>
              <w:rPr>
                <w:rFonts w:ascii="Arial" w:hAnsi="Arial" w:cs="Arial"/>
                <w:sz w:val="18"/>
                <w:szCs w:val="18"/>
              </w:rPr>
            </w:pPr>
            <w:r w:rsidRPr="00480BFB">
              <w:rPr>
                <w:rFonts w:ascii="Arial" w:hAnsi="Arial" w:cs="Arial"/>
                <w:sz w:val="18"/>
                <w:szCs w:val="18"/>
              </w:rPr>
              <w:t>1,141,356</w:t>
            </w:r>
          </w:p>
        </w:tc>
        <w:tc>
          <w:tcPr>
            <w:tcW w:w="1368" w:type="dxa"/>
            <w:tcBorders>
              <w:top w:val="nil"/>
              <w:left w:val="nil"/>
              <w:bottom w:val="nil"/>
              <w:right w:val="nil"/>
            </w:tcBorders>
            <w:shd w:val="clear" w:color="auto" w:fill="auto"/>
            <w:vAlign w:val="bottom"/>
          </w:tcPr>
          <w:p w14:paraId="357EB26E" w14:textId="77777777" w:rsidR="00E519EC" w:rsidRPr="00480BFB" w:rsidRDefault="00E519EC" w:rsidP="00E519EC">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lang w:val="en-GB"/>
              </w:rPr>
              <w:t>1</w:t>
            </w:r>
            <w:r w:rsidRPr="00480BFB">
              <w:rPr>
                <w:rFonts w:ascii="Arial" w:eastAsia="Arial Unicode MS" w:hAnsi="Arial" w:cs="Arial"/>
                <w:sz w:val="18"/>
                <w:szCs w:val="18"/>
              </w:rPr>
              <w:t>,</w:t>
            </w:r>
            <w:r w:rsidRPr="00480BFB">
              <w:rPr>
                <w:rFonts w:ascii="Arial" w:eastAsia="Arial Unicode MS" w:hAnsi="Arial" w:cs="Arial"/>
                <w:sz w:val="18"/>
                <w:szCs w:val="18"/>
                <w:lang w:val="en-GB"/>
              </w:rPr>
              <w:t>673</w:t>
            </w:r>
            <w:r w:rsidRPr="00480BFB">
              <w:rPr>
                <w:rFonts w:ascii="Arial" w:eastAsia="Arial Unicode MS" w:hAnsi="Arial" w:cs="Arial"/>
                <w:sz w:val="18"/>
                <w:szCs w:val="18"/>
              </w:rPr>
              <w:t>,</w:t>
            </w:r>
            <w:r w:rsidRPr="00480BFB">
              <w:rPr>
                <w:rFonts w:ascii="Arial" w:eastAsia="Arial Unicode MS" w:hAnsi="Arial" w:cs="Arial"/>
                <w:sz w:val="18"/>
                <w:szCs w:val="18"/>
                <w:lang w:val="en-GB"/>
              </w:rPr>
              <w:t>529</w:t>
            </w:r>
          </w:p>
        </w:tc>
      </w:tr>
    </w:tbl>
    <w:p w14:paraId="68910CFA" w14:textId="77777777" w:rsidR="0009609A" w:rsidRPr="00480BFB" w:rsidRDefault="0009609A" w:rsidP="0009609A">
      <w:pPr>
        <w:spacing w:after="0" w:line="240" w:lineRule="auto"/>
        <w:jc w:val="both"/>
        <w:rPr>
          <w:rFonts w:ascii="Arial" w:eastAsia="Arial Unicode MS" w:hAnsi="Arial" w:cs="Arial"/>
          <w:color w:val="DC6900" w:themeColor="accent1"/>
          <w:sz w:val="18"/>
          <w:szCs w:val="18"/>
          <w:lang w:bidi="th-TH"/>
        </w:rPr>
      </w:pPr>
    </w:p>
    <w:p w14:paraId="3B8CF998" w14:textId="77777777" w:rsidR="0009609A" w:rsidRPr="00480BFB" w:rsidRDefault="0009609A" w:rsidP="0009609A">
      <w:pPr>
        <w:pStyle w:val="ListParagraph"/>
        <w:spacing w:after="0" w:line="240" w:lineRule="auto"/>
        <w:ind w:left="540" w:hanging="540"/>
        <w:jc w:val="both"/>
        <w:rPr>
          <w:rFonts w:ascii="Arial" w:eastAsia="Arial Unicode MS" w:hAnsi="Arial" w:cs="Arial"/>
          <w:sz w:val="18"/>
          <w:szCs w:val="18"/>
          <w:lang w:bidi="th-TH"/>
        </w:rPr>
      </w:pPr>
      <w:r w:rsidRPr="00480BFB">
        <w:rPr>
          <w:rFonts w:ascii="Arial" w:eastAsia="Arial Unicode MS" w:hAnsi="Arial" w:cs="Arial"/>
          <w:b/>
          <w:bCs/>
          <w:color w:val="CF4A02"/>
          <w:sz w:val="18"/>
          <w:szCs w:val="18"/>
          <w:lang w:bidi="th-TH"/>
        </w:rPr>
        <w:t>c)</w:t>
      </w:r>
      <w:r w:rsidRPr="00480BFB">
        <w:rPr>
          <w:rFonts w:ascii="Arial" w:eastAsia="Arial Unicode MS" w:hAnsi="Arial" w:cs="Arial"/>
          <w:b/>
          <w:bCs/>
          <w:color w:val="CF4A02"/>
          <w:sz w:val="18"/>
          <w:szCs w:val="18"/>
          <w:lang w:bidi="th-TH"/>
        </w:rPr>
        <w:tab/>
        <w:t>Other assets</w:t>
      </w:r>
    </w:p>
    <w:p w14:paraId="2A5006D9" w14:textId="77777777" w:rsidR="0009609A" w:rsidRPr="00480BFB" w:rsidRDefault="0009609A" w:rsidP="0009609A">
      <w:pPr>
        <w:pStyle w:val="ListParagraph"/>
        <w:spacing w:after="0" w:line="240" w:lineRule="auto"/>
        <w:ind w:left="540"/>
        <w:jc w:val="both"/>
        <w:rPr>
          <w:rFonts w:ascii="Arial" w:eastAsia="Arial Unicode MS" w:hAnsi="Arial" w:cs="Arial"/>
          <w:sz w:val="18"/>
          <w:szCs w:val="18"/>
          <w:lang w:bidi="th-TH"/>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09609A" w:rsidRPr="00480BFB" w14:paraId="1E314A1F" w14:textId="77777777" w:rsidTr="00D32C30">
        <w:tc>
          <w:tcPr>
            <w:tcW w:w="3960" w:type="dxa"/>
            <w:tcBorders>
              <w:top w:val="nil"/>
              <w:left w:val="nil"/>
              <w:bottom w:val="nil"/>
              <w:right w:val="nil"/>
            </w:tcBorders>
            <w:shd w:val="clear" w:color="auto" w:fill="auto"/>
          </w:tcPr>
          <w:p w14:paraId="5B23895F" w14:textId="77777777" w:rsidR="0009609A" w:rsidRPr="00480BFB" w:rsidRDefault="0009609A" w:rsidP="0009609A">
            <w:pPr>
              <w:spacing w:after="0" w:line="240" w:lineRule="auto"/>
              <w:ind w:left="436"/>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7D59F9D8"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Consolidated</w:t>
            </w:r>
          </w:p>
          <w:p w14:paraId="7FD2C8BA"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546B921D"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Separate</w:t>
            </w:r>
          </w:p>
          <w:p w14:paraId="3DD136D4"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financial statements</w:t>
            </w:r>
          </w:p>
        </w:tc>
      </w:tr>
      <w:tr w:rsidR="0009609A" w:rsidRPr="00480BFB" w14:paraId="5B33C4F8" w14:textId="77777777" w:rsidTr="0009609A">
        <w:tc>
          <w:tcPr>
            <w:tcW w:w="3960" w:type="dxa"/>
            <w:tcBorders>
              <w:top w:val="nil"/>
              <w:left w:val="nil"/>
              <w:bottom w:val="nil"/>
              <w:right w:val="nil"/>
            </w:tcBorders>
            <w:shd w:val="clear" w:color="auto" w:fill="auto"/>
          </w:tcPr>
          <w:p w14:paraId="63F53856" w14:textId="77777777" w:rsidR="0009609A" w:rsidRPr="00480BFB" w:rsidRDefault="0009609A" w:rsidP="0009609A">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517F3A78" w14:textId="77777777" w:rsidR="0009609A" w:rsidRPr="00480BFB" w:rsidRDefault="00E31A02"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2020</w:t>
            </w:r>
          </w:p>
        </w:tc>
        <w:tc>
          <w:tcPr>
            <w:tcW w:w="1368" w:type="dxa"/>
            <w:gridSpan w:val="2"/>
            <w:tcBorders>
              <w:top w:val="single" w:sz="4" w:space="0" w:color="auto"/>
              <w:left w:val="nil"/>
              <w:bottom w:val="nil"/>
              <w:right w:val="nil"/>
            </w:tcBorders>
            <w:shd w:val="clear" w:color="auto" w:fill="auto"/>
            <w:hideMark/>
          </w:tcPr>
          <w:p w14:paraId="18F2F7C5" w14:textId="77777777" w:rsidR="0009609A" w:rsidRPr="00480BFB" w:rsidRDefault="00E31A02"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14:paraId="3C1802CE" w14:textId="77777777" w:rsidR="0009609A" w:rsidRPr="00480BFB" w:rsidRDefault="00E31A02"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14:paraId="00306232" w14:textId="77777777" w:rsidR="0009609A" w:rsidRPr="00480BFB" w:rsidRDefault="00E31A02"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2019</w:t>
            </w:r>
          </w:p>
        </w:tc>
      </w:tr>
      <w:tr w:rsidR="0009609A" w:rsidRPr="00480BFB" w14:paraId="423F2E33" w14:textId="77777777" w:rsidTr="0009609A">
        <w:tc>
          <w:tcPr>
            <w:tcW w:w="3960" w:type="dxa"/>
            <w:tcBorders>
              <w:top w:val="nil"/>
              <w:left w:val="nil"/>
              <w:bottom w:val="nil"/>
              <w:right w:val="nil"/>
            </w:tcBorders>
            <w:shd w:val="clear" w:color="auto" w:fill="auto"/>
          </w:tcPr>
          <w:p w14:paraId="6C184FC2" w14:textId="77777777" w:rsidR="0009609A" w:rsidRPr="00480BFB" w:rsidRDefault="0009609A" w:rsidP="0009609A">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7BB8C2C1"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7A145AEC"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79F116D4"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3105B00A"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r>
      <w:tr w:rsidR="0009609A" w:rsidRPr="00480BFB" w14:paraId="260F4CD7" w14:textId="77777777" w:rsidTr="0009609A">
        <w:tc>
          <w:tcPr>
            <w:tcW w:w="3960" w:type="dxa"/>
            <w:tcBorders>
              <w:top w:val="nil"/>
              <w:left w:val="nil"/>
              <w:bottom w:val="nil"/>
              <w:right w:val="nil"/>
            </w:tcBorders>
            <w:shd w:val="clear" w:color="auto" w:fill="auto"/>
          </w:tcPr>
          <w:p w14:paraId="0CDC27B5" w14:textId="77777777" w:rsidR="0009609A" w:rsidRPr="00480BFB" w:rsidRDefault="0009609A" w:rsidP="0009609A">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74EC01AC" w14:textId="77777777" w:rsidR="0009609A" w:rsidRPr="00480BFB" w:rsidRDefault="0009609A" w:rsidP="0009609A">
            <w:pPr>
              <w:spacing w:after="0" w:line="240" w:lineRule="auto"/>
              <w:ind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1D092929" w14:textId="77777777" w:rsidR="0009609A" w:rsidRPr="00480BFB"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037CBF2C" w14:textId="77777777" w:rsidR="0009609A" w:rsidRPr="00480BFB"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63BEB414" w14:textId="77777777" w:rsidR="0009609A" w:rsidRPr="00480BFB" w:rsidRDefault="0009609A" w:rsidP="0009609A">
            <w:pPr>
              <w:spacing w:after="0" w:line="240" w:lineRule="auto"/>
              <w:ind w:right="-72"/>
              <w:jc w:val="right"/>
              <w:rPr>
                <w:rFonts w:ascii="Arial" w:hAnsi="Arial" w:cs="Arial"/>
                <w:b/>
                <w:bCs/>
                <w:sz w:val="18"/>
                <w:szCs w:val="18"/>
              </w:rPr>
            </w:pPr>
          </w:p>
        </w:tc>
      </w:tr>
      <w:tr w:rsidR="0009609A" w:rsidRPr="00480BFB" w14:paraId="7F029051" w14:textId="77777777" w:rsidTr="0009609A">
        <w:tc>
          <w:tcPr>
            <w:tcW w:w="3960" w:type="dxa"/>
            <w:tcBorders>
              <w:top w:val="nil"/>
              <w:left w:val="nil"/>
              <w:bottom w:val="nil"/>
              <w:right w:val="nil"/>
            </w:tcBorders>
            <w:shd w:val="clear" w:color="auto" w:fill="auto"/>
          </w:tcPr>
          <w:p w14:paraId="3403AB53" w14:textId="77777777" w:rsidR="0009609A" w:rsidRPr="00480BFB" w:rsidRDefault="0009609A" w:rsidP="0009609A">
            <w:pPr>
              <w:spacing w:after="0" w:line="240" w:lineRule="auto"/>
              <w:ind w:left="436"/>
              <w:jc w:val="both"/>
              <w:rPr>
                <w:rFonts w:ascii="Arial" w:hAnsi="Arial" w:cs="Arial"/>
                <w:sz w:val="18"/>
                <w:szCs w:val="18"/>
              </w:rPr>
            </w:pPr>
            <w:r w:rsidRPr="00480BFB">
              <w:rPr>
                <w:rFonts w:ascii="Arial" w:hAnsi="Arial" w:cs="Arial"/>
                <w:b/>
                <w:bCs/>
                <w:sz w:val="18"/>
                <w:szCs w:val="18"/>
              </w:rPr>
              <w:t>Other assets</w:t>
            </w:r>
          </w:p>
        </w:tc>
        <w:tc>
          <w:tcPr>
            <w:tcW w:w="1367" w:type="dxa"/>
            <w:tcBorders>
              <w:top w:val="nil"/>
              <w:left w:val="nil"/>
              <w:bottom w:val="nil"/>
              <w:right w:val="nil"/>
            </w:tcBorders>
            <w:shd w:val="clear" w:color="auto" w:fill="FAFAFA"/>
          </w:tcPr>
          <w:p w14:paraId="0BD0531E" w14:textId="77777777" w:rsidR="0009609A" w:rsidRPr="00480BFB" w:rsidRDefault="0009609A" w:rsidP="0009609A">
            <w:pPr>
              <w:spacing w:after="0" w:line="240" w:lineRule="auto"/>
              <w:ind w:right="-72"/>
              <w:jc w:val="right"/>
              <w:rPr>
                <w:rFonts w:ascii="Arial" w:hAnsi="Arial" w:cs="Arial"/>
                <w:sz w:val="18"/>
                <w:szCs w:val="18"/>
              </w:rPr>
            </w:pPr>
          </w:p>
        </w:tc>
        <w:tc>
          <w:tcPr>
            <w:tcW w:w="1368" w:type="dxa"/>
            <w:gridSpan w:val="2"/>
            <w:tcBorders>
              <w:top w:val="nil"/>
              <w:left w:val="nil"/>
              <w:bottom w:val="nil"/>
              <w:right w:val="nil"/>
            </w:tcBorders>
            <w:shd w:val="clear" w:color="auto" w:fill="auto"/>
          </w:tcPr>
          <w:p w14:paraId="52114FB5" w14:textId="77777777" w:rsidR="0009609A" w:rsidRPr="00480BFB" w:rsidRDefault="0009609A" w:rsidP="0009609A">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7D2BBA3A" w14:textId="77777777" w:rsidR="0009609A" w:rsidRPr="00480BFB" w:rsidRDefault="0009609A" w:rsidP="0009609A">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11943D5B" w14:textId="77777777" w:rsidR="0009609A" w:rsidRPr="00480BFB" w:rsidRDefault="0009609A" w:rsidP="0009609A">
            <w:pPr>
              <w:spacing w:after="0" w:line="240" w:lineRule="auto"/>
              <w:ind w:right="-72"/>
              <w:jc w:val="right"/>
              <w:rPr>
                <w:rFonts w:ascii="Arial" w:hAnsi="Arial" w:cs="Arial"/>
                <w:sz w:val="18"/>
                <w:szCs w:val="18"/>
              </w:rPr>
            </w:pPr>
          </w:p>
        </w:tc>
      </w:tr>
      <w:tr w:rsidR="00E519EC" w:rsidRPr="00480BFB" w14:paraId="48479DF6" w14:textId="77777777" w:rsidTr="00AF18A6">
        <w:tc>
          <w:tcPr>
            <w:tcW w:w="3960" w:type="dxa"/>
            <w:tcBorders>
              <w:top w:val="nil"/>
              <w:left w:val="nil"/>
              <w:bottom w:val="nil"/>
              <w:right w:val="nil"/>
            </w:tcBorders>
            <w:shd w:val="clear" w:color="auto" w:fill="auto"/>
          </w:tcPr>
          <w:p w14:paraId="20675F7A" w14:textId="77777777" w:rsidR="00E519EC" w:rsidRPr="00480BFB" w:rsidRDefault="00E519EC" w:rsidP="00E519EC">
            <w:pPr>
              <w:spacing w:after="0" w:line="240" w:lineRule="auto"/>
              <w:ind w:left="436"/>
              <w:jc w:val="both"/>
              <w:rPr>
                <w:rFonts w:ascii="Arial" w:hAnsi="Arial" w:cs="Arial"/>
                <w:sz w:val="18"/>
                <w:szCs w:val="18"/>
              </w:rPr>
            </w:pPr>
            <w:r w:rsidRPr="00480BFB">
              <w:rPr>
                <w:rFonts w:ascii="Arial" w:hAnsi="Arial" w:cs="Arial"/>
                <w:sz w:val="18"/>
                <w:szCs w:val="18"/>
              </w:rPr>
              <w:t>Other related parties</w:t>
            </w:r>
          </w:p>
        </w:tc>
        <w:tc>
          <w:tcPr>
            <w:tcW w:w="1367" w:type="dxa"/>
            <w:tcBorders>
              <w:top w:val="nil"/>
              <w:left w:val="nil"/>
              <w:bottom w:val="single" w:sz="4" w:space="0" w:color="auto"/>
              <w:right w:val="nil"/>
            </w:tcBorders>
            <w:shd w:val="clear" w:color="auto" w:fill="FAFAFA"/>
          </w:tcPr>
          <w:p w14:paraId="38C67C19" w14:textId="0D7D3A7A" w:rsidR="00E519EC" w:rsidRPr="00480BFB" w:rsidRDefault="00E519EC" w:rsidP="00E519EC">
            <w:pPr>
              <w:spacing w:after="0" w:line="240" w:lineRule="auto"/>
              <w:ind w:right="-72"/>
              <w:jc w:val="right"/>
              <w:rPr>
                <w:rFonts w:ascii="Arial" w:hAnsi="Arial" w:cs="Arial"/>
                <w:sz w:val="18"/>
                <w:szCs w:val="18"/>
              </w:rPr>
            </w:pPr>
            <w:r w:rsidRPr="00480BFB">
              <w:rPr>
                <w:rFonts w:ascii="Arial" w:hAnsi="Arial" w:cs="Arial"/>
                <w:sz w:val="18"/>
                <w:szCs w:val="18"/>
              </w:rPr>
              <w:t>33,935,352</w:t>
            </w:r>
          </w:p>
        </w:tc>
        <w:tc>
          <w:tcPr>
            <w:tcW w:w="1368" w:type="dxa"/>
            <w:gridSpan w:val="2"/>
            <w:tcBorders>
              <w:top w:val="nil"/>
              <w:left w:val="nil"/>
              <w:bottom w:val="single" w:sz="4" w:space="0" w:color="auto"/>
              <w:right w:val="nil"/>
            </w:tcBorders>
            <w:shd w:val="clear" w:color="auto" w:fill="auto"/>
          </w:tcPr>
          <w:p w14:paraId="3193AE70" w14:textId="77777777" w:rsidR="00E519EC" w:rsidRPr="00480BFB" w:rsidRDefault="00E519EC" w:rsidP="00E519EC">
            <w:pPr>
              <w:spacing w:after="0" w:line="240" w:lineRule="auto"/>
              <w:ind w:right="-72"/>
              <w:jc w:val="right"/>
              <w:rPr>
                <w:rFonts w:ascii="Arial" w:hAnsi="Arial" w:cs="Arial"/>
                <w:sz w:val="18"/>
                <w:szCs w:val="18"/>
              </w:rPr>
            </w:pPr>
            <w:r w:rsidRPr="00480BFB">
              <w:rPr>
                <w:rFonts w:ascii="Arial" w:hAnsi="Arial" w:cs="Arial"/>
                <w:sz w:val="18"/>
                <w:szCs w:val="18"/>
              </w:rPr>
              <w:t>33,000,000</w:t>
            </w:r>
          </w:p>
        </w:tc>
        <w:tc>
          <w:tcPr>
            <w:tcW w:w="1368" w:type="dxa"/>
            <w:tcBorders>
              <w:top w:val="nil"/>
              <w:left w:val="nil"/>
              <w:bottom w:val="single" w:sz="4" w:space="0" w:color="auto"/>
              <w:right w:val="nil"/>
            </w:tcBorders>
            <w:shd w:val="clear" w:color="auto" w:fill="FAFAFA"/>
          </w:tcPr>
          <w:p w14:paraId="0997D2FC" w14:textId="29E11EBD" w:rsidR="00E519EC" w:rsidRPr="00480BFB" w:rsidRDefault="00E519EC" w:rsidP="00E519EC">
            <w:pPr>
              <w:spacing w:after="0" w:line="240" w:lineRule="auto"/>
              <w:ind w:right="-72"/>
              <w:jc w:val="right"/>
              <w:rPr>
                <w:rFonts w:ascii="Arial" w:hAnsi="Arial" w:cs="Arial"/>
                <w:sz w:val="18"/>
                <w:szCs w:val="18"/>
              </w:rPr>
            </w:pPr>
            <w:r w:rsidRPr="00480BFB">
              <w:rPr>
                <w:rFonts w:ascii="Arial" w:hAnsi="Arial" w:cs="Arial"/>
                <w:sz w:val="18"/>
                <w:szCs w:val="18"/>
              </w:rPr>
              <w:t>33,935,352</w:t>
            </w:r>
          </w:p>
        </w:tc>
        <w:tc>
          <w:tcPr>
            <w:tcW w:w="1368" w:type="dxa"/>
            <w:tcBorders>
              <w:top w:val="nil"/>
              <w:left w:val="nil"/>
              <w:bottom w:val="single" w:sz="4" w:space="0" w:color="auto"/>
              <w:right w:val="nil"/>
            </w:tcBorders>
            <w:shd w:val="clear" w:color="auto" w:fill="auto"/>
          </w:tcPr>
          <w:p w14:paraId="2085CE4A" w14:textId="77777777" w:rsidR="00E519EC" w:rsidRPr="00480BFB" w:rsidRDefault="00E519EC" w:rsidP="00E519EC">
            <w:pPr>
              <w:spacing w:after="0" w:line="240" w:lineRule="auto"/>
              <w:ind w:right="-72"/>
              <w:jc w:val="right"/>
              <w:rPr>
                <w:rFonts w:ascii="Arial" w:hAnsi="Arial" w:cs="Arial"/>
                <w:sz w:val="18"/>
                <w:szCs w:val="18"/>
              </w:rPr>
            </w:pPr>
            <w:r w:rsidRPr="00480BFB">
              <w:rPr>
                <w:rFonts w:ascii="Arial" w:hAnsi="Arial" w:cs="Arial"/>
                <w:sz w:val="18"/>
                <w:szCs w:val="18"/>
              </w:rPr>
              <w:t>33,000,000</w:t>
            </w:r>
          </w:p>
        </w:tc>
      </w:tr>
      <w:tr w:rsidR="00E519EC" w:rsidRPr="00480BFB" w14:paraId="2D9CBC91" w14:textId="77777777" w:rsidTr="00AF18A6">
        <w:tc>
          <w:tcPr>
            <w:tcW w:w="3960" w:type="dxa"/>
            <w:tcBorders>
              <w:top w:val="nil"/>
              <w:left w:val="nil"/>
              <w:bottom w:val="nil"/>
              <w:right w:val="nil"/>
            </w:tcBorders>
            <w:shd w:val="clear" w:color="auto" w:fill="auto"/>
          </w:tcPr>
          <w:p w14:paraId="7E83BF3B" w14:textId="77777777" w:rsidR="00E519EC" w:rsidRPr="00480BFB" w:rsidRDefault="00E519EC" w:rsidP="00E519EC">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F4C249C" w14:textId="77777777" w:rsidR="00E519EC" w:rsidRPr="00480BFB" w:rsidRDefault="00E519EC" w:rsidP="00E519EC">
            <w:pPr>
              <w:spacing w:after="0" w:line="240" w:lineRule="auto"/>
              <w:ind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472536FC" w14:textId="77777777" w:rsidR="00E519EC" w:rsidRPr="00480BFB" w:rsidRDefault="00E519EC" w:rsidP="00E519EC">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79BB31DE" w14:textId="77777777" w:rsidR="00E519EC" w:rsidRPr="00480BFB" w:rsidRDefault="00E519EC" w:rsidP="00E519EC">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1D750710" w14:textId="77777777" w:rsidR="00E519EC" w:rsidRPr="00480BFB" w:rsidRDefault="00E519EC" w:rsidP="00E519EC">
            <w:pPr>
              <w:spacing w:after="0" w:line="240" w:lineRule="auto"/>
              <w:ind w:right="-72"/>
              <w:jc w:val="right"/>
              <w:rPr>
                <w:rFonts w:ascii="Arial" w:hAnsi="Arial" w:cs="Arial"/>
                <w:b/>
                <w:bCs/>
                <w:sz w:val="18"/>
                <w:szCs w:val="18"/>
              </w:rPr>
            </w:pPr>
          </w:p>
        </w:tc>
      </w:tr>
      <w:tr w:rsidR="00E519EC" w:rsidRPr="00480BFB" w14:paraId="019CB5B9" w14:textId="77777777" w:rsidTr="00AF18A6">
        <w:tc>
          <w:tcPr>
            <w:tcW w:w="3960" w:type="dxa"/>
            <w:tcBorders>
              <w:top w:val="nil"/>
              <w:left w:val="nil"/>
              <w:bottom w:val="nil"/>
              <w:right w:val="nil"/>
            </w:tcBorders>
            <w:shd w:val="clear" w:color="auto" w:fill="auto"/>
          </w:tcPr>
          <w:p w14:paraId="70FAD2A7" w14:textId="77777777" w:rsidR="00E519EC" w:rsidRPr="00480BFB" w:rsidRDefault="00E519EC" w:rsidP="00E519EC">
            <w:pPr>
              <w:spacing w:after="0" w:line="240" w:lineRule="auto"/>
              <w:ind w:left="436"/>
              <w:jc w:val="both"/>
              <w:rPr>
                <w:rFonts w:ascii="Arial" w:hAnsi="Arial" w:cs="Arial"/>
                <w:b/>
                <w:bCs/>
                <w:sz w:val="18"/>
                <w:szCs w:val="18"/>
              </w:rPr>
            </w:pPr>
            <w:r w:rsidRPr="00480BFB">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tcPr>
          <w:p w14:paraId="6170318C" w14:textId="18392314" w:rsidR="00E519EC" w:rsidRPr="00480BFB" w:rsidRDefault="00E519EC" w:rsidP="00E519EC">
            <w:pPr>
              <w:spacing w:after="0" w:line="240" w:lineRule="auto"/>
              <w:ind w:right="-72"/>
              <w:jc w:val="right"/>
              <w:rPr>
                <w:rFonts w:ascii="Arial" w:hAnsi="Arial" w:cs="Arial"/>
                <w:sz w:val="18"/>
                <w:szCs w:val="18"/>
              </w:rPr>
            </w:pPr>
            <w:r w:rsidRPr="00480BFB">
              <w:rPr>
                <w:rFonts w:ascii="Arial" w:hAnsi="Arial" w:cs="Arial"/>
                <w:sz w:val="18"/>
                <w:szCs w:val="18"/>
              </w:rPr>
              <w:t>33,935,352</w:t>
            </w:r>
          </w:p>
        </w:tc>
        <w:tc>
          <w:tcPr>
            <w:tcW w:w="1368" w:type="dxa"/>
            <w:gridSpan w:val="2"/>
            <w:tcBorders>
              <w:top w:val="nil"/>
              <w:left w:val="nil"/>
              <w:bottom w:val="single" w:sz="4" w:space="0" w:color="auto"/>
              <w:right w:val="nil"/>
            </w:tcBorders>
            <w:shd w:val="clear" w:color="auto" w:fill="auto"/>
          </w:tcPr>
          <w:p w14:paraId="2829C2D2" w14:textId="77777777" w:rsidR="00E519EC" w:rsidRPr="00480BFB" w:rsidRDefault="00E519EC" w:rsidP="00E519EC">
            <w:pPr>
              <w:spacing w:after="0" w:line="240" w:lineRule="auto"/>
              <w:ind w:right="-72"/>
              <w:jc w:val="right"/>
              <w:rPr>
                <w:rFonts w:ascii="Arial" w:hAnsi="Arial" w:cs="Arial"/>
                <w:sz w:val="18"/>
                <w:szCs w:val="18"/>
              </w:rPr>
            </w:pPr>
            <w:r w:rsidRPr="00480BFB">
              <w:rPr>
                <w:rFonts w:ascii="Arial" w:hAnsi="Arial" w:cs="Arial"/>
                <w:sz w:val="18"/>
                <w:szCs w:val="18"/>
              </w:rPr>
              <w:t>33,000,000</w:t>
            </w:r>
          </w:p>
        </w:tc>
        <w:tc>
          <w:tcPr>
            <w:tcW w:w="1368" w:type="dxa"/>
            <w:tcBorders>
              <w:top w:val="nil"/>
              <w:left w:val="nil"/>
              <w:bottom w:val="single" w:sz="4" w:space="0" w:color="auto"/>
              <w:right w:val="nil"/>
            </w:tcBorders>
            <w:shd w:val="clear" w:color="auto" w:fill="FAFAFA"/>
          </w:tcPr>
          <w:p w14:paraId="6523A889" w14:textId="3C65065D" w:rsidR="00E519EC" w:rsidRPr="00480BFB" w:rsidRDefault="00E519EC" w:rsidP="00E519EC">
            <w:pPr>
              <w:spacing w:after="0" w:line="240" w:lineRule="auto"/>
              <w:ind w:right="-72"/>
              <w:jc w:val="right"/>
              <w:rPr>
                <w:rFonts w:ascii="Arial" w:hAnsi="Arial" w:cs="Arial"/>
                <w:sz w:val="18"/>
                <w:szCs w:val="18"/>
              </w:rPr>
            </w:pPr>
            <w:r w:rsidRPr="00480BFB">
              <w:rPr>
                <w:rFonts w:ascii="Arial" w:hAnsi="Arial" w:cs="Arial"/>
                <w:sz w:val="18"/>
                <w:szCs w:val="18"/>
              </w:rPr>
              <w:t>33,935,352</w:t>
            </w:r>
          </w:p>
        </w:tc>
        <w:tc>
          <w:tcPr>
            <w:tcW w:w="1368" w:type="dxa"/>
            <w:tcBorders>
              <w:top w:val="nil"/>
              <w:left w:val="nil"/>
              <w:bottom w:val="single" w:sz="4" w:space="0" w:color="auto"/>
              <w:right w:val="nil"/>
            </w:tcBorders>
            <w:shd w:val="clear" w:color="auto" w:fill="auto"/>
          </w:tcPr>
          <w:p w14:paraId="24057D18" w14:textId="77777777" w:rsidR="00E519EC" w:rsidRPr="00480BFB" w:rsidRDefault="00E519EC" w:rsidP="00E519EC">
            <w:pPr>
              <w:spacing w:after="0" w:line="240" w:lineRule="auto"/>
              <w:ind w:right="-72"/>
              <w:jc w:val="right"/>
              <w:rPr>
                <w:rFonts w:ascii="Arial" w:hAnsi="Arial" w:cs="Arial"/>
                <w:sz w:val="18"/>
                <w:szCs w:val="18"/>
              </w:rPr>
            </w:pPr>
            <w:r w:rsidRPr="00480BFB">
              <w:rPr>
                <w:rFonts w:ascii="Arial" w:hAnsi="Arial" w:cs="Arial"/>
                <w:sz w:val="18"/>
                <w:szCs w:val="18"/>
              </w:rPr>
              <w:t>33,000,000</w:t>
            </w:r>
          </w:p>
        </w:tc>
      </w:tr>
    </w:tbl>
    <w:p w14:paraId="73F42FEE" w14:textId="77777777" w:rsidR="0009609A" w:rsidRPr="00480BFB" w:rsidRDefault="0009609A" w:rsidP="0009609A">
      <w:pPr>
        <w:spacing w:after="0" w:line="240" w:lineRule="auto"/>
        <w:jc w:val="both"/>
        <w:rPr>
          <w:rFonts w:ascii="Arial" w:eastAsia="Arial Unicode MS" w:hAnsi="Arial" w:cs="Arial"/>
          <w:color w:val="DC6900" w:themeColor="accent1"/>
          <w:sz w:val="18"/>
          <w:szCs w:val="18"/>
          <w:lang w:bidi="th-TH"/>
        </w:rPr>
      </w:pPr>
    </w:p>
    <w:p w14:paraId="4014FB70" w14:textId="77777777" w:rsidR="009E5186" w:rsidRDefault="009E5186">
      <w:pPr>
        <w:rPr>
          <w:rFonts w:ascii="Arial" w:eastAsia="Arial Unicode MS" w:hAnsi="Arial" w:cs="Arial"/>
          <w:b/>
          <w:bCs/>
          <w:color w:val="CF4A02"/>
          <w:sz w:val="18"/>
          <w:szCs w:val="18"/>
          <w:lang w:bidi="th-TH"/>
        </w:rPr>
      </w:pPr>
      <w:r>
        <w:rPr>
          <w:rFonts w:ascii="Arial" w:eastAsia="Arial Unicode MS" w:hAnsi="Arial" w:cs="Arial"/>
          <w:b/>
          <w:bCs/>
          <w:color w:val="CF4A02"/>
          <w:sz w:val="18"/>
          <w:szCs w:val="18"/>
          <w:lang w:bidi="th-TH"/>
        </w:rPr>
        <w:br w:type="page"/>
      </w:r>
    </w:p>
    <w:p w14:paraId="6DBEB974" w14:textId="77777777" w:rsidR="009E5186" w:rsidRDefault="009E5186" w:rsidP="0009609A">
      <w:pPr>
        <w:pStyle w:val="ListParagraph"/>
        <w:spacing w:after="0" w:line="240" w:lineRule="auto"/>
        <w:ind w:left="540" w:hanging="540"/>
        <w:jc w:val="both"/>
        <w:rPr>
          <w:rFonts w:ascii="Arial" w:eastAsia="Arial Unicode MS" w:hAnsi="Arial" w:cs="Arial"/>
          <w:b/>
          <w:bCs/>
          <w:color w:val="CF4A02"/>
          <w:sz w:val="18"/>
          <w:szCs w:val="18"/>
          <w:lang w:bidi="th-TH"/>
        </w:rPr>
      </w:pPr>
    </w:p>
    <w:p w14:paraId="76B66BB7" w14:textId="77777777" w:rsidR="009E5186" w:rsidRDefault="009E5186" w:rsidP="0009609A">
      <w:pPr>
        <w:pStyle w:val="ListParagraph"/>
        <w:spacing w:after="0" w:line="240" w:lineRule="auto"/>
        <w:ind w:left="540" w:hanging="540"/>
        <w:jc w:val="both"/>
        <w:rPr>
          <w:rFonts w:ascii="Arial" w:eastAsia="Arial Unicode MS" w:hAnsi="Arial" w:cs="Arial"/>
          <w:b/>
          <w:bCs/>
          <w:color w:val="CF4A02"/>
          <w:sz w:val="18"/>
          <w:szCs w:val="18"/>
          <w:lang w:bidi="th-TH"/>
        </w:rPr>
      </w:pPr>
    </w:p>
    <w:p w14:paraId="79DFA05D" w14:textId="48DD8EA7" w:rsidR="0009609A" w:rsidRPr="00480BFB" w:rsidRDefault="0009609A" w:rsidP="0009609A">
      <w:pPr>
        <w:pStyle w:val="ListParagraph"/>
        <w:spacing w:after="0" w:line="240" w:lineRule="auto"/>
        <w:ind w:left="540" w:hanging="540"/>
        <w:jc w:val="both"/>
        <w:rPr>
          <w:rFonts w:ascii="Arial" w:eastAsia="Arial Unicode MS" w:hAnsi="Arial" w:cs="Arial"/>
          <w:b/>
          <w:bCs/>
          <w:color w:val="CF4A02"/>
          <w:sz w:val="18"/>
          <w:szCs w:val="18"/>
          <w:lang w:bidi="th-TH"/>
        </w:rPr>
      </w:pPr>
      <w:r w:rsidRPr="00480BFB">
        <w:rPr>
          <w:rFonts w:ascii="Arial" w:eastAsia="Arial Unicode MS" w:hAnsi="Arial" w:cs="Arial"/>
          <w:b/>
          <w:bCs/>
          <w:color w:val="CF4A02"/>
          <w:sz w:val="18"/>
          <w:szCs w:val="18"/>
          <w:lang w:bidi="th-TH"/>
        </w:rPr>
        <w:t>d)</w:t>
      </w:r>
      <w:r w:rsidRPr="00480BFB">
        <w:rPr>
          <w:rFonts w:ascii="Arial" w:eastAsia="Arial Unicode MS" w:hAnsi="Arial" w:cs="Arial"/>
          <w:b/>
          <w:bCs/>
          <w:color w:val="CF4A02"/>
          <w:sz w:val="18"/>
          <w:szCs w:val="18"/>
          <w:lang w:bidi="th-TH"/>
        </w:rPr>
        <w:tab/>
        <w:t>Loans to related parties</w:t>
      </w:r>
    </w:p>
    <w:p w14:paraId="1318128A" w14:textId="77777777" w:rsidR="0009609A" w:rsidRPr="00480BFB" w:rsidRDefault="0009609A" w:rsidP="0009609A">
      <w:pPr>
        <w:pStyle w:val="ListParagraph"/>
        <w:spacing w:after="0" w:line="240" w:lineRule="auto"/>
        <w:ind w:left="540"/>
        <w:jc w:val="both"/>
        <w:rPr>
          <w:rFonts w:ascii="Arial" w:eastAsia="Arial Unicode MS" w:hAnsi="Arial" w:cs="Arial"/>
          <w:sz w:val="18"/>
          <w:szCs w:val="18"/>
          <w:lang w:bidi="th-TH"/>
        </w:rPr>
      </w:pPr>
    </w:p>
    <w:p w14:paraId="1D8BEA43" w14:textId="77777777" w:rsidR="0009609A" w:rsidRPr="00480BFB" w:rsidRDefault="0009609A" w:rsidP="0009609A">
      <w:pPr>
        <w:pStyle w:val="ListParagraph"/>
        <w:spacing w:after="0" w:line="240" w:lineRule="auto"/>
        <w:ind w:left="540"/>
        <w:jc w:val="both"/>
        <w:rPr>
          <w:rFonts w:ascii="Arial" w:eastAsia="Arial Unicode MS" w:hAnsi="Arial" w:cs="Arial"/>
          <w:sz w:val="18"/>
          <w:szCs w:val="18"/>
          <w:lang w:bidi="th-TH"/>
        </w:rPr>
      </w:pPr>
      <w:r w:rsidRPr="00480BFB">
        <w:rPr>
          <w:rFonts w:ascii="Arial" w:hAnsi="Arial" w:cs="Arial"/>
          <w:color w:val="D04A02"/>
          <w:sz w:val="18"/>
          <w:szCs w:val="18"/>
          <w:lang w:val="en-GB" w:bidi="th-TH"/>
        </w:rPr>
        <w:t>Short-term loans to a subsidiary</w:t>
      </w:r>
    </w:p>
    <w:p w14:paraId="1BA6D3AD" w14:textId="77777777" w:rsidR="0009609A" w:rsidRPr="00480BFB" w:rsidRDefault="0009609A" w:rsidP="0009609A">
      <w:pPr>
        <w:pStyle w:val="ListParagraph"/>
        <w:spacing w:after="0" w:line="240" w:lineRule="auto"/>
        <w:ind w:left="540"/>
        <w:jc w:val="both"/>
        <w:rPr>
          <w:rFonts w:ascii="Arial" w:eastAsia="Arial Unicode MS" w:hAnsi="Arial" w:cs="Arial"/>
          <w:sz w:val="18"/>
          <w:szCs w:val="18"/>
          <w:lang w:bidi="th-TH"/>
        </w:rPr>
      </w:pPr>
    </w:p>
    <w:p w14:paraId="6A134453" w14:textId="77777777" w:rsidR="0009609A" w:rsidRPr="00480BFB" w:rsidRDefault="0009609A" w:rsidP="0009609A">
      <w:pPr>
        <w:pStyle w:val="ListParagraph"/>
        <w:spacing w:after="0" w:line="240" w:lineRule="auto"/>
        <w:ind w:left="540"/>
        <w:jc w:val="both"/>
        <w:rPr>
          <w:rFonts w:ascii="Arial" w:eastAsia="Arial Unicode MS" w:hAnsi="Arial" w:cs="Arial"/>
          <w:sz w:val="18"/>
          <w:szCs w:val="18"/>
          <w:lang w:bidi="th-TH"/>
        </w:rPr>
      </w:pPr>
      <w:r w:rsidRPr="00480BFB">
        <w:rPr>
          <w:rFonts w:ascii="Arial" w:eastAsia="Arial Unicode MS" w:hAnsi="Arial" w:cs="Arial"/>
          <w:sz w:val="18"/>
          <w:szCs w:val="18"/>
          <w:lang w:bidi="th-TH"/>
        </w:rPr>
        <w:t xml:space="preserve">The movements of loan to a subsidiary can be </w:t>
      </w:r>
      <w:proofErr w:type="spellStart"/>
      <w:r w:rsidRPr="00480BFB">
        <w:rPr>
          <w:rFonts w:ascii="Arial" w:eastAsia="Arial Unicode MS" w:hAnsi="Arial" w:cs="Arial"/>
          <w:sz w:val="18"/>
          <w:szCs w:val="18"/>
          <w:lang w:bidi="th-TH"/>
        </w:rPr>
        <w:t>analysed</w:t>
      </w:r>
      <w:proofErr w:type="spellEnd"/>
      <w:r w:rsidRPr="00480BFB">
        <w:rPr>
          <w:rFonts w:ascii="Arial" w:eastAsia="Arial Unicode MS" w:hAnsi="Arial" w:cs="Arial"/>
          <w:sz w:val="18"/>
          <w:szCs w:val="18"/>
          <w:lang w:bidi="th-TH"/>
        </w:rPr>
        <w:t xml:space="preserve"> are as follows:</w:t>
      </w:r>
    </w:p>
    <w:p w14:paraId="00311200" w14:textId="77777777" w:rsidR="0009609A" w:rsidRPr="00480BFB" w:rsidRDefault="0009609A" w:rsidP="0009609A">
      <w:pPr>
        <w:pStyle w:val="ListParagraph"/>
        <w:spacing w:after="0" w:line="240" w:lineRule="auto"/>
        <w:ind w:left="540"/>
        <w:jc w:val="both"/>
        <w:rPr>
          <w:rFonts w:ascii="Arial" w:eastAsia="Arial Unicode MS" w:hAnsi="Arial" w:cs="Arial"/>
          <w:sz w:val="18"/>
          <w:szCs w:val="18"/>
          <w:lang w:bidi="th-TH"/>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09609A" w:rsidRPr="00480BFB" w14:paraId="33D0C64C" w14:textId="77777777" w:rsidTr="00D32C30">
        <w:tc>
          <w:tcPr>
            <w:tcW w:w="3960" w:type="dxa"/>
            <w:tcBorders>
              <w:top w:val="nil"/>
              <w:left w:val="nil"/>
              <w:bottom w:val="nil"/>
              <w:right w:val="nil"/>
            </w:tcBorders>
            <w:shd w:val="clear" w:color="auto" w:fill="auto"/>
          </w:tcPr>
          <w:p w14:paraId="758C486A" w14:textId="77777777" w:rsidR="0009609A" w:rsidRPr="00480BFB" w:rsidRDefault="0009609A" w:rsidP="0009609A">
            <w:pPr>
              <w:spacing w:after="0" w:line="240" w:lineRule="auto"/>
              <w:ind w:left="436"/>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21C2F01D"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Consolidated</w:t>
            </w:r>
          </w:p>
          <w:p w14:paraId="4E825616"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792D63C1"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Separate</w:t>
            </w:r>
          </w:p>
          <w:p w14:paraId="5D58D42E"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financial statements</w:t>
            </w:r>
          </w:p>
        </w:tc>
      </w:tr>
      <w:tr w:rsidR="0009609A" w:rsidRPr="00480BFB" w14:paraId="55E36FF1" w14:textId="77777777" w:rsidTr="0009609A">
        <w:tc>
          <w:tcPr>
            <w:tcW w:w="3960" w:type="dxa"/>
            <w:tcBorders>
              <w:top w:val="nil"/>
              <w:left w:val="nil"/>
              <w:bottom w:val="nil"/>
              <w:right w:val="nil"/>
            </w:tcBorders>
            <w:shd w:val="clear" w:color="auto" w:fill="auto"/>
          </w:tcPr>
          <w:p w14:paraId="6B54266D" w14:textId="77777777" w:rsidR="0009609A" w:rsidRPr="00480BFB" w:rsidRDefault="0009609A" w:rsidP="0009609A">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1653151E" w14:textId="77777777" w:rsidR="0009609A" w:rsidRPr="00480BFB" w:rsidRDefault="00E31A02"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2020</w:t>
            </w:r>
          </w:p>
        </w:tc>
        <w:tc>
          <w:tcPr>
            <w:tcW w:w="1368" w:type="dxa"/>
            <w:gridSpan w:val="2"/>
            <w:tcBorders>
              <w:top w:val="single" w:sz="4" w:space="0" w:color="auto"/>
              <w:left w:val="nil"/>
              <w:bottom w:val="nil"/>
              <w:right w:val="nil"/>
            </w:tcBorders>
            <w:shd w:val="clear" w:color="auto" w:fill="auto"/>
            <w:hideMark/>
          </w:tcPr>
          <w:p w14:paraId="0C5DDA92" w14:textId="77777777" w:rsidR="0009609A" w:rsidRPr="00480BFB" w:rsidRDefault="00E31A02"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14:paraId="0796CF23" w14:textId="77777777" w:rsidR="0009609A" w:rsidRPr="00480BFB" w:rsidRDefault="00E31A02"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14:paraId="3F9518C1" w14:textId="77777777" w:rsidR="0009609A" w:rsidRPr="00480BFB" w:rsidRDefault="00E31A02"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2019</w:t>
            </w:r>
          </w:p>
        </w:tc>
      </w:tr>
      <w:tr w:rsidR="0009609A" w:rsidRPr="00480BFB" w14:paraId="5CFC3830" w14:textId="77777777" w:rsidTr="0009609A">
        <w:tc>
          <w:tcPr>
            <w:tcW w:w="3960" w:type="dxa"/>
            <w:tcBorders>
              <w:top w:val="nil"/>
              <w:left w:val="nil"/>
              <w:bottom w:val="nil"/>
              <w:right w:val="nil"/>
            </w:tcBorders>
            <w:shd w:val="clear" w:color="auto" w:fill="auto"/>
          </w:tcPr>
          <w:p w14:paraId="114A4380" w14:textId="77777777" w:rsidR="0009609A" w:rsidRPr="00480BFB" w:rsidRDefault="0009609A" w:rsidP="0009609A">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690C3BE5"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1562BB74"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7BDFCE7"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1E9BE065"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r>
      <w:tr w:rsidR="0009609A" w:rsidRPr="00480BFB" w14:paraId="7E44F081" w14:textId="77777777" w:rsidTr="0009609A">
        <w:tc>
          <w:tcPr>
            <w:tcW w:w="3960" w:type="dxa"/>
            <w:tcBorders>
              <w:top w:val="nil"/>
              <w:left w:val="nil"/>
              <w:bottom w:val="nil"/>
              <w:right w:val="nil"/>
            </w:tcBorders>
            <w:shd w:val="clear" w:color="auto" w:fill="auto"/>
          </w:tcPr>
          <w:p w14:paraId="53047DCD" w14:textId="77777777" w:rsidR="0009609A" w:rsidRPr="00480BFB" w:rsidRDefault="0009609A" w:rsidP="0009609A">
            <w:pPr>
              <w:spacing w:after="0" w:line="240" w:lineRule="auto"/>
              <w:ind w:left="436"/>
              <w:jc w:val="both"/>
              <w:rPr>
                <w:rFonts w:ascii="Arial" w:hAnsi="Arial" w:cs="Arial"/>
                <w:sz w:val="18"/>
                <w:szCs w:val="18"/>
              </w:rPr>
            </w:pPr>
            <w:bookmarkStart w:id="15" w:name="_Hlk28968370"/>
            <w:r w:rsidRPr="00480BFB">
              <w:rPr>
                <w:rFonts w:ascii="Arial" w:hAnsi="Arial" w:cs="Arial"/>
                <w:sz w:val="18"/>
                <w:szCs w:val="18"/>
              </w:rPr>
              <w:t>Subsidiar</w:t>
            </w:r>
            <w:bookmarkEnd w:id="15"/>
            <w:r w:rsidR="00262188" w:rsidRPr="00480BFB">
              <w:rPr>
                <w:rFonts w:ascii="Arial" w:hAnsi="Arial" w:cs="Arial"/>
                <w:sz w:val="18"/>
                <w:szCs w:val="18"/>
              </w:rPr>
              <w:t>y</w:t>
            </w:r>
          </w:p>
        </w:tc>
        <w:tc>
          <w:tcPr>
            <w:tcW w:w="1367" w:type="dxa"/>
            <w:tcBorders>
              <w:top w:val="single" w:sz="4" w:space="0" w:color="auto"/>
              <w:left w:val="nil"/>
              <w:bottom w:val="nil"/>
              <w:right w:val="nil"/>
            </w:tcBorders>
            <w:shd w:val="clear" w:color="auto" w:fill="FAFAFA"/>
          </w:tcPr>
          <w:p w14:paraId="6E5AFEAE" w14:textId="77777777" w:rsidR="0009609A" w:rsidRPr="00480BFB" w:rsidRDefault="0009609A" w:rsidP="0009609A">
            <w:pPr>
              <w:spacing w:after="0" w:line="240" w:lineRule="auto"/>
              <w:ind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33E957EA" w14:textId="77777777" w:rsidR="0009609A" w:rsidRPr="00480BFB"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19DE8BD8" w14:textId="77777777" w:rsidR="0009609A" w:rsidRPr="00480BFB"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09A79D29" w14:textId="77777777" w:rsidR="0009609A" w:rsidRPr="00480BFB" w:rsidRDefault="0009609A" w:rsidP="0009609A">
            <w:pPr>
              <w:spacing w:after="0" w:line="240" w:lineRule="auto"/>
              <w:ind w:right="-72"/>
              <w:jc w:val="right"/>
              <w:rPr>
                <w:rFonts w:ascii="Arial" w:hAnsi="Arial" w:cs="Arial"/>
                <w:b/>
                <w:bCs/>
                <w:sz w:val="18"/>
                <w:szCs w:val="18"/>
              </w:rPr>
            </w:pPr>
          </w:p>
        </w:tc>
      </w:tr>
      <w:tr w:rsidR="00E519EC" w:rsidRPr="00480BFB" w14:paraId="6067B9AB" w14:textId="77777777" w:rsidTr="0009609A">
        <w:tc>
          <w:tcPr>
            <w:tcW w:w="3960" w:type="dxa"/>
            <w:tcBorders>
              <w:top w:val="nil"/>
              <w:left w:val="nil"/>
              <w:bottom w:val="nil"/>
              <w:right w:val="nil"/>
            </w:tcBorders>
            <w:shd w:val="clear" w:color="auto" w:fill="auto"/>
          </w:tcPr>
          <w:p w14:paraId="35CB7110" w14:textId="77777777" w:rsidR="00E519EC" w:rsidRPr="00480BFB" w:rsidRDefault="00E519EC" w:rsidP="00E519EC">
            <w:pPr>
              <w:spacing w:after="0" w:line="240" w:lineRule="auto"/>
              <w:ind w:left="436"/>
              <w:jc w:val="both"/>
              <w:rPr>
                <w:rFonts w:ascii="Arial" w:hAnsi="Arial" w:cs="Arial"/>
                <w:sz w:val="18"/>
                <w:szCs w:val="18"/>
                <w:lang w:val="en-GB" w:bidi="th-TH"/>
              </w:rPr>
            </w:pPr>
            <w:r w:rsidRPr="00480BFB">
              <w:rPr>
                <w:rFonts w:ascii="Arial" w:hAnsi="Arial" w:cs="Arial"/>
                <w:sz w:val="18"/>
                <w:szCs w:val="18"/>
                <w:lang w:val="en-GB" w:bidi="th-TH"/>
              </w:rPr>
              <w:t>At 1 January</w:t>
            </w:r>
          </w:p>
        </w:tc>
        <w:tc>
          <w:tcPr>
            <w:tcW w:w="1367" w:type="dxa"/>
            <w:tcBorders>
              <w:top w:val="nil"/>
              <w:left w:val="nil"/>
              <w:bottom w:val="nil"/>
              <w:right w:val="nil"/>
            </w:tcBorders>
            <w:shd w:val="clear" w:color="auto" w:fill="FAFAFA"/>
          </w:tcPr>
          <w:p w14:paraId="58BD3160" w14:textId="77777777" w:rsidR="00E519EC" w:rsidRPr="00480BFB" w:rsidRDefault="00E519EC" w:rsidP="00E519EC">
            <w:pPr>
              <w:spacing w:after="0" w:line="240" w:lineRule="auto"/>
              <w:ind w:left="-40" w:right="-72"/>
              <w:jc w:val="right"/>
              <w:rPr>
                <w:rFonts w:ascii="Arial" w:eastAsia="Arial Unicode MS" w:hAnsi="Arial" w:cs="Arial"/>
                <w:sz w:val="18"/>
                <w:szCs w:val="18"/>
                <w:lang w:bidi="th-TH"/>
              </w:rPr>
            </w:pPr>
            <w:r w:rsidRPr="00480BFB">
              <w:rPr>
                <w:rFonts w:ascii="Arial" w:eastAsia="Arial Unicode MS" w:hAnsi="Arial" w:cs="Arial"/>
                <w:sz w:val="18"/>
                <w:szCs w:val="18"/>
                <w:cs/>
                <w:lang w:bidi="th-TH"/>
              </w:rPr>
              <w:t>-</w:t>
            </w:r>
          </w:p>
        </w:tc>
        <w:tc>
          <w:tcPr>
            <w:tcW w:w="1368" w:type="dxa"/>
            <w:gridSpan w:val="2"/>
            <w:tcBorders>
              <w:top w:val="nil"/>
              <w:left w:val="nil"/>
              <w:bottom w:val="nil"/>
              <w:right w:val="nil"/>
            </w:tcBorders>
            <w:shd w:val="clear" w:color="auto" w:fill="auto"/>
          </w:tcPr>
          <w:p w14:paraId="6D1C2369" w14:textId="77777777" w:rsidR="00E519EC" w:rsidRPr="00480BFB" w:rsidRDefault="00E519EC" w:rsidP="00E519EC">
            <w:pPr>
              <w:spacing w:after="0" w:line="240" w:lineRule="auto"/>
              <w:ind w:left="-40" w:right="-72"/>
              <w:jc w:val="right"/>
              <w:rPr>
                <w:rFonts w:ascii="Arial" w:eastAsia="Arial Unicode MS" w:hAnsi="Arial" w:cs="Arial"/>
                <w:sz w:val="18"/>
                <w:szCs w:val="18"/>
                <w:lang w:bidi="th-TH"/>
              </w:rPr>
            </w:pPr>
            <w:r w:rsidRPr="00480BFB">
              <w:rPr>
                <w:rFonts w:ascii="Arial" w:eastAsia="Arial Unicode MS" w:hAnsi="Arial" w:cs="Arial"/>
                <w:sz w:val="18"/>
                <w:szCs w:val="18"/>
                <w:cs/>
                <w:lang w:bidi="th-TH"/>
              </w:rPr>
              <w:t>-</w:t>
            </w:r>
          </w:p>
        </w:tc>
        <w:tc>
          <w:tcPr>
            <w:tcW w:w="1368" w:type="dxa"/>
            <w:tcBorders>
              <w:top w:val="nil"/>
              <w:left w:val="nil"/>
              <w:bottom w:val="nil"/>
              <w:right w:val="nil"/>
            </w:tcBorders>
            <w:shd w:val="clear" w:color="auto" w:fill="FAFAFA"/>
          </w:tcPr>
          <w:p w14:paraId="6B8776CB" w14:textId="664DA5B5" w:rsidR="00E519EC" w:rsidRPr="00480BFB" w:rsidRDefault="00E519EC" w:rsidP="00E519EC">
            <w:pPr>
              <w:spacing w:after="0" w:line="240" w:lineRule="auto"/>
              <w:ind w:left="-40" w:right="-72"/>
              <w:jc w:val="right"/>
              <w:rPr>
                <w:rFonts w:ascii="Arial" w:eastAsia="Arial Unicode MS" w:hAnsi="Arial" w:cs="Arial"/>
                <w:sz w:val="18"/>
                <w:szCs w:val="18"/>
                <w:lang w:val="en-GB" w:bidi="th-TH"/>
              </w:rPr>
            </w:pPr>
            <w:r w:rsidRPr="00480BFB">
              <w:rPr>
                <w:rFonts w:ascii="Arial" w:eastAsia="Arial Unicode MS" w:hAnsi="Arial" w:cs="Arial"/>
                <w:sz w:val="18"/>
                <w:szCs w:val="18"/>
                <w:lang w:val="en-GB" w:bidi="th-TH"/>
              </w:rPr>
              <w:t>125,000,000</w:t>
            </w:r>
          </w:p>
        </w:tc>
        <w:tc>
          <w:tcPr>
            <w:tcW w:w="1368" w:type="dxa"/>
            <w:tcBorders>
              <w:top w:val="nil"/>
              <w:left w:val="nil"/>
              <w:bottom w:val="nil"/>
              <w:right w:val="nil"/>
            </w:tcBorders>
            <w:shd w:val="clear" w:color="auto" w:fill="auto"/>
          </w:tcPr>
          <w:p w14:paraId="46E52921" w14:textId="77777777" w:rsidR="00E519EC" w:rsidRPr="00480BFB" w:rsidRDefault="00E519EC" w:rsidP="00E519EC">
            <w:pPr>
              <w:spacing w:after="0" w:line="240" w:lineRule="auto"/>
              <w:ind w:left="-40" w:right="-72"/>
              <w:jc w:val="right"/>
              <w:rPr>
                <w:rFonts w:ascii="Arial" w:eastAsia="Arial Unicode MS" w:hAnsi="Arial" w:cs="Arial"/>
                <w:sz w:val="18"/>
                <w:szCs w:val="18"/>
                <w:lang w:bidi="th-TH"/>
              </w:rPr>
            </w:pPr>
            <w:r w:rsidRPr="00480BFB">
              <w:rPr>
                <w:rFonts w:ascii="Arial" w:eastAsia="Arial Unicode MS" w:hAnsi="Arial" w:cs="Arial"/>
                <w:sz w:val="18"/>
                <w:szCs w:val="18"/>
                <w:lang w:val="en-GB" w:bidi="th-TH"/>
              </w:rPr>
              <w:t>230</w:t>
            </w:r>
            <w:r w:rsidRPr="00480BFB">
              <w:rPr>
                <w:rFonts w:ascii="Arial" w:eastAsia="Arial Unicode MS" w:hAnsi="Arial" w:cs="Arial"/>
                <w:sz w:val="18"/>
                <w:szCs w:val="18"/>
                <w:lang w:bidi="th-TH"/>
              </w:rPr>
              <w:t>,</w:t>
            </w:r>
            <w:r w:rsidRPr="00480BFB">
              <w:rPr>
                <w:rFonts w:ascii="Arial" w:eastAsia="Arial Unicode MS" w:hAnsi="Arial" w:cs="Arial"/>
                <w:sz w:val="18"/>
                <w:szCs w:val="18"/>
                <w:lang w:val="en-GB" w:bidi="th-TH"/>
              </w:rPr>
              <w:t>000</w:t>
            </w:r>
            <w:r w:rsidRPr="00480BFB">
              <w:rPr>
                <w:rFonts w:ascii="Arial" w:eastAsia="Arial Unicode MS" w:hAnsi="Arial" w:cs="Arial"/>
                <w:sz w:val="18"/>
                <w:szCs w:val="18"/>
                <w:lang w:bidi="th-TH"/>
              </w:rPr>
              <w:t>,</w:t>
            </w:r>
            <w:r w:rsidRPr="00480BFB">
              <w:rPr>
                <w:rFonts w:ascii="Arial" w:eastAsia="Arial Unicode MS" w:hAnsi="Arial" w:cs="Arial"/>
                <w:sz w:val="18"/>
                <w:szCs w:val="18"/>
                <w:lang w:val="en-GB" w:bidi="th-TH"/>
              </w:rPr>
              <w:t>000</w:t>
            </w:r>
          </w:p>
        </w:tc>
      </w:tr>
      <w:tr w:rsidR="00E519EC" w:rsidRPr="00480BFB" w14:paraId="3BE3D2E7" w14:textId="77777777" w:rsidTr="0009609A">
        <w:tc>
          <w:tcPr>
            <w:tcW w:w="3960" w:type="dxa"/>
            <w:tcBorders>
              <w:top w:val="nil"/>
              <w:left w:val="nil"/>
              <w:bottom w:val="nil"/>
              <w:right w:val="nil"/>
            </w:tcBorders>
            <w:shd w:val="clear" w:color="auto" w:fill="auto"/>
          </w:tcPr>
          <w:p w14:paraId="064AB76E" w14:textId="1BD8853E" w:rsidR="00E519EC" w:rsidRPr="00480BFB" w:rsidRDefault="00DC268E" w:rsidP="00E519EC">
            <w:pPr>
              <w:spacing w:after="0" w:line="240" w:lineRule="auto"/>
              <w:ind w:left="436"/>
              <w:jc w:val="both"/>
              <w:rPr>
                <w:rFonts w:ascii="Arial" w:hAnsi="Arial" w:cs="Arial"/>
                <w:sz w:val="18"/>
                <w:szCs w:val="18"/>
              </w:rPr>
            </w:pPr>
            <w:r>
              <w:rPr>
                <w:rFonts w:ascii="Arial" w:hAnsi="Arial" w:cs="Arial"/>
                <w:sz w:val="18"/>
                <w:szCs w:val="18"/>
              </w:rPr>
              <w:t xml:space="preserve">Addition </w:t>
            </w:r>
            <w:r w:rsidR="00E519EC" w:rsidRPr="00480BFB">
              <w:rPr>
                <w:rFonts w:ascii="Arial" w:hAnsi="Arial" w:cs="Arial"/>
                <w:sz w:val="18"/>
                <w:szCs w:val="18"/>
              </w:rPr>
              <w:t xml:space="preserve">during the </w:t>
            </w:r>
            <w:r>
              <w:rPr>
                <w:rFonts w:ascii="Arial" w:hAnsi="Arial" w:cs="Arial"/>
                <w:sz w:val="18"/>
                <w:szCs w:val="18"/>
              </w:rPr>
              <w:t>year</w:t>
            </w:r>
          </w:p>
        </w:tc>
        <w:tc>
          <w:tcPr>
            <w:tcW w:w="1367" w:type="dxa"/>
            <w:tcBorders>
              <w:top w:val="nil"/>
              <w:left w:val="nil"/>
              <w:bottom w:val="nil"/>
              <w:right w:val="nil"/>
            </w:tcBorders>
            <w:shd w:val="clear" w:color="auto" w:fill="FAFAFA"/>
          </w:tcPr>
          <w:p w14:paraId="7B6BB66C" w14:textId="77777777" w:rsidR="00E519EC" w:rsidRPr="00480BFB" w:rsidRDefault="00E519EC" w:rsidP="00E519EC">
            <w:pPr>
              <w:spacing w:after="0" w:line="240" w:lineRule="auto"/>
              <w:ind w:left="-40" w:right="-72"/>
              <w:jc w:val="right"/>
              <w:rPr>
                <w:rFonts w:ascii="Arial" w:eastAsia="Arial Unicode MS" w:hAnsi="Arial" w:cs="Arial"/>
                <w:sz w:val="18"/>
                <w:szCs w:val="18"/>
                <w:lang w:bidi="th-TH"/>
              </w:rPr>
            </w:pPr>
            <w:r w:rsidRPr="00480BFB">
              <w:rPr>
                <w:rFonts w:ascii="Arial" w:eastAsia="Arial Unicode MS" w:hAnsi="Arial" w:cs="Arial"/>
                <w:sz w:val="18"/>
                <w:szCs w:val="18"/>
                <w:cs/>
                <w:lang w:bidi="th-TH"/>
              </w:rPr>
              <w:t>-</w:t>
            </w:r>
          </w:p>
        </w:tc>
        <w:tc>
          <w:tcPr>
            <w:tcW w:w="1368" w:type="dxa"/>
            <w:gridSpan w:val="2"/>
            <w:tcBorders>
              <w:top w:val="nil"/>
              <w:left w:val="nil"/>
              <w:bottom w:val="nil"/>
              <w:right w:val="nil"/>
            </w:tcBorders>
            <w:shd w:val="clear" w:color="auto" w:fill="auto"/>
          </w:tcPr>
          <w:p w14:paraId="6E4247AA" w14:textId="77777777" w:rsidR="00E519EC" w:rsidRPr="00480BFB" w:rsidRDefault="00E519EC" w:rsidP="00E519EC">
            <w:pPr>
              <w:spacing w:after="0" w:line="240" w:lineRule="auto"/>
              <w:ind w:left="-40" w:right="-72"/>
              <w:jc w:val="right"/>
              <w:rPr>
                <w:rFonts w:ascii="Arial" w:eastAsia="Arial Unicode MS" w:hAnsi="Arial" w:cs="Arial"/>
                <w:sz w:val="18"/>
                <w:szCs w:val="18"/>
                <w:lang w:bidi="th-TH"/>
              </w:rPr>
            </w:pPr>
            <w:r w:rsidRPr="00480BFB">
              <w:rPr>
                <w:rFonts w:ascii="Arial" w:eastAsia="Arial Unicode MS" w:hAnsi="Arial" w:cs="Arial"/>
                <w:sz w:val="18"/>
                <w:szCs w:val="18"/>
                <w:cs/>
                <w:lang w:bidi="th-TH"/>
              </w:rPr>
              <w:t>-</w:t>
            </w:r>
          </w:p>
        </w:tc>
        <w:tc>
          <w:tcPr>
            <w:tcW w:w="1368" w:type="dxa"/>
            <w:tcBorders>
              <w:top w:val="nil"/>
              <w:left w:val="nil"/>
              <w:bottom w:val="nil"/>
              <w:right w:val="nil"/>
            </w:tcBorders>
            <w:shd w:val="clear" w:color="auto" w:fill="FAFAFA"/>
          </w:tcPr>
          <w:p w14:paraId="7FC43D77" w14:textId="4BDAF89B" w:rsidR="00E519EC" w:rsidRPr="00480BFB" w:rsidRDefault="00E519EC" w:rsidP="00E519EC">
            <w:pPr>
              <w:spacing w:after="0" w:line="240" w:lineRule="auto"/>
              <w:ind w:left="-40" w:right="-72"/>
              <w:jc w:val="right"/>
              <w:rPr>
                <w:rFonts w:ascii="Arial" w:eastAsia="Arial Unicode MS" w:hAnsi="Arial" w:cs="Arial"/>
                <w:sz w:val="18"/>
                <w:szCs w:val="18"/>
                <w:lang w:val="en-GB" w:bidi="th-TH"/>
              </w:rPr>
            </w:pPr>
            <w:r w:rsidRPr="00480BFB">
              <w:rPr>
                <w:rFonts w:ascii="Arial" w:eastAsia="Arial Unicode MS" w:hAnsi="Arial" w:cs="Arial"/>
                <w:sz w:val="18"/>
                <w:szCs w:val="18"/>
                <w:lang w:val="en-GB" w:bidi="th-TH"/>
              </w:rPr>
              <w:t>155,000,000</w:t>
            </w:r>
          </w:p>
        </w:tc>
        <w:tc>
          <w:tcPr>
            <w:tcW w:w="1368" w:type="dxa"/>
            <w:tcBorders>
              <w:top w:val="nil"/>
              <w:left w:val="nil"/>
              <w:bottom w:val="nil"/>
              <w:right w:val="nil"/>
            </w:tcBorders>
            <w:shd w:val="clear" w:color="auto" w:fill="auto"/>
          </w:tcPr>
          <w:p w14:paraId="2676F00C" w14:textId="77777777" w:rsidR="00E519EC" w:rsidRPr="00480BFB" w:rsidRDefault="00E519EC" w:rsidP="00E519EC">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rPr>
              <w:t>-</w:t>
            </w:r>
          </w:p>
        </w:tc>
      </w:tr>
      <w:tr w:rsidR="00E519EC" w:rsidRPr="00480BFB" w14:paraId="680A5C6E" w14:textId="77777777" w:rsidTr="0009609A">
        <w:tc>
          <w:tcPr>
            <w:tcW w:w="3960" w:type="dxa"/>
            <w:tcBorders>
              <w:top w:val="nil"/>
              <w:left w:val="nil"/>
              <w:bottom w:val="nil"/>
              <w:right w:val="nil"/>
            </w:tcBorders>
            <w:shd w:val="clear" w:color="auto" w:fill="auto"/>
          </w:tcPr>
          <w:p w14:paraId="2E1EB9E4" w14:textId="20C260AF" w:rsidR="00E519EC" w:rsidRPr="00480BFB" w:rsidRDefault="00DC268E" w:rsidP="00E519EC">
            <w:pPr>
              <w:spacing w:after="0" w:line="240" w:lineRule="auto"/>
              <w:ind w:left="436"/>
              <w:jc w:val="both"/>
              <w:rPr>
                <w:rFonts w:ascii="Arial" w:hAnsi="Arial" w:cs="Arial"/>
                <w:sz w:val="18"/>
                <w:szCs w:val="18"/>
              </w:rPr>
            </w:pPr>
            <w:r>
              <w:rPr>
                <w:rFonts w:ascii="Arial" w:hAnsi="Arial" w:cs="Arial"/>
                <w:sz w:val="18"/>
                <w:szCs w:val="18"/>
              </w:rPr>
              <w:t xml:space="preserve">Repayment </w:t>
            </w:r>
            <w:r w:rsidRPr="00480BFB">
              <w:rPr>
                <w:rFonts w:ascii="Arial" w:hAnsi="Arial" w:cs="Arial"/>
                <w:sz w:val="18"/>
                <w:szCs w:val="18"/>
              </w:rPr>
              <w:t xml:space="preserve">during the </w:t>
            </w:r>
            <w:r>
              <w:rPr>
                <w:rFonts w:ascii="Arial" w:hAnsi="Arial" w:cs="Arial"/>
                <w:sz w:val="18"/>
                <w:szCs w:val="18"/>
              </w:rPr>
              <w:t>year</w:t>
            </w:r>
            <w:r w:rsidR="00E519EC" w:rsidRPr="00480BFB">
              <w:rPr>
                <w:rFonts w:ascii="Arial" w:hAnsi="Arial" w:cs="Arial"/>
                <w:sz w:val="18"/>
                <w:szCs w:val="18"/>
              </w:rPr>
              <w:t xml:space="preserve"> </w:t>
            </w:r>
          </w:p>
        </w:tc>
        <w:tc>
          <w:tcPr>
            <w:tcW w:w="1367" w:type="dxa"/>
            <w:tcBorders>
              <w:top w:val="nil"/>
              <w:left w:val="nil"/>
              <w:bottom w:val="single" w:sz="4" w:space="0" w:color="auto"/>
              <w:right w:val="nil"/>
            </w:tcBorders>
            <w:shd w:val="clear" w:color="auto" w:fill="FAFAFA"/>
          </w:tcPr>
          <w:p w14:paraId="6BCE2EBA" w14:textId="77777777" w:rsidR="00E519EC" w:rsidRPr="00480BFB" w:rsidRDefault="00E519EC" w:rsidP="00E519EC">
            <w:pPr>
              <w:spacing w:after="0" w:line="240" w:lineRule="auto"/>
              <w:ind w:left="-40" w:right="-72"/>
              <w:jc w:val="right"/>
              <w:rPr>
                <w:rFonts w:ascii="Arial" w:eastAsia="Arial Unicode MS" w:hAnsi="Arial" w:cs="Arial"/>
                <w:sz w:val="18"/>
                <w:szCs w:val="18"/>
                <w:lang w:bidi="th-TH"/>
              </w:rPr>
            </w:pPr>
            <w:r w:rsidRPr="00480BFB">
              <w:rPr>
                <w:rFonts w:ascii="Arial" w:eastAsia="Arial Unicode MS" w:hAnsi="Arial" w:cs="Arial"/>
                <w:sz w:val="18"/>
                <w:szCs w:val="18"/>
                <w:cs/>
                <w:lang w:bidi="th-TH"/>
              </w:rPr>
              <w:t>-</w:t>
            </w:r>
          </w:p>
        </w:tc>
        <w:tc>
          <w:tcPr>
            <w:tcW w:w="1368" w:type="dxa"/>
            <w:gridSpan w:val="2"/>
            <w:tcBorders>
              <w:top w:val="nil"/>
              <w:left w:val="nil"/>
              <w:bottom w:val="single" w:sz="4" w:space="0" w:color="auto"/>
              <w:right w:val="nil"/>
            </w:tcBorders>
            <w:shd w:val="clear" w:color="auto" w:fill="auto"/>
          </w:tcPr>
          <w:p w14:paraId="5FE379AC" w14:textId="77777777" w:rsidR="00E519EC" w:rsidRPr="00480BFB" w:rsidRDefault="00E519EC" w:rsidP="00E519EC">
            <w:pPr>
              <w:spacing w:after="0" w:line="240" w:lineRule="auto"/>
              <w:ind w:left="-40" w:right="-72"/>
              <w:jc w:val="right"/>
              <w:rPr>
                <w:rFonts w:ascii="Arial" w:eastAsia="Arial Unicode MS" w:hAnsi="Arial" w:cs="Arial"/>
                <w:sz w:val="18"/>
                <w:szCs w:val="18"/>
                <w:lang w:bidi="th-TH"/>
              </w:rPr>
            </w:pPr>
            <w:r w:rsidRPr="00480BFB">
              <w:rPr>
                <w:rFonts w:ascii="Arial" w:eastAsia="Arial Unicode MS" w:hAnsi="Arial" w:cs="Arial"/>
                <w:sz w:val="18"/>
                <w:szCs w:val="18"/>
                <w:cs/>
                <w:lang w:bidi="th-TH"/>
              </w:rPr>
              <w:t>-</w:t>
            </w:r>
          </w:p>
        </w:tc>
        <w:tc>
          <w:tcPr>
            <w:tcW w:w="1368" w:type="dxa"/>
            <w:tcBorders>
              <w:top w:val="nil"/>
              <w:left w:val="nil"/>
              <w:bottom w:val="single" w:sz="4" w:space="0" w:color="auto"/>
              <w:right w:val="nil"/>
            </w:tcBorders>
            <w:shd w:val="clear" w:color="auto" w:fill="FAFAFA"/>
          </w:tcPr>
          <w:p w14:paraId="34BFAF1A" w14:textId="2A8022B5" w:rsidR="00E519EC" w:rsidRPr="00480BFB" w:rsidRDefault="00E519EC" w:rsidP="00E519EC">
            <w:pPr>
              <w:spacing w:after="0" w:line="240" w:lineRule="auto"/>
              <w:ind w:left="-40" w:right="-72"/>
              <w:jc w:val="right"/>
              <w:rPr>
                <w:rFonts w:ascii="Arial" w:eastAsia="Arial Unicode MS" w:hAnsi="Arial" w:cs="Arial"/>
                <w:sz w:val="18"/>
                <w:szCs w:val="18"/>
                <w:lang w:val="en-GB" w:bidi="th-TH"/>
              </w:rPr>
            </w:pPr>
            <w:r w:rsidRPr="00480BFB">
              <w:rPr>
                <w:rFonts w:ascii="Arial" w:eastAsia="Arial Unicode MS" w:hAnsi="Arial" w:cs="Arial"/>
                <w:sz w:val="18"/>
                <w:szCs w:val="18"/>
                <w:lang w:val="en-GB" w:bidi="th-TH"/>
              </w:rPr>
              <w:t>(280,000,000)</w:t>
            </w:r>
          </w:p>
        </w:tc>
        <w:tc>
          <w:tcPr>
            <w:tcW w:w="1368" w:type="dxa"/>
            <w:tcBorders>
              <w:top w:val="nil"/>
              <w:left w:val="nil"/>
              <w:bottom w:val="single" w:sz="4" w:space="0" w:color="auto"/>
              <w:right w:val="nil"/>
            </w:tcBorders>
            <w:shd w:val="clear" w:color="auto" w:fill="auto"/>
          </w:tcPr>
          <w:p w14:paraId="38AD3656" w14:textId="77777777" w:rsidR="00E519EC" w:rsidRPr="00480BFB" w:rsidRDefault="00E519EC" w:rsidP="00E519EC">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rPr>
              <w:t>(</w:t>
            </w:r>
            <w:r w:rsidRPr="00480BFB">
              <w:rPr>
                <w:rFonts w:ascii="Arial" w:eastAsia="Arial Unicode MS" w:hAnsi="Arial" w:cs="Arial"/>
                <w:sz w:val="18"/>
                <w:szCs w:val="18"/>
                <w:lang w:val="en-GB"/>
              </w:rPr>
              <w:t>105</w:t>
            </w:r>
            <w:r w:rsidRPr="00480BFB">
              <w:rPr>
                <w:rFonts w:ascii="Arial" w:eastAsia="Arial Unicode MS" w:hAnsi="Arial" w:cs="Arial"/>
                <w:sz w:val="18"/>
                <w:szCs w:val="18"/>
              </w:rPr>
              <w:t>,</w:t>
            </w:r>
            <w:r w:rsidRPr="00480BFB">
              <w:rPr>
                <w:rFonts w:ascii="Arial" w:eastAsia="Arial Unicode MS" w:hAnsi="Arial" w:cs="Arial"/>
                <w:sz w:val="18"/>
                <w:szCs w:val="18"/>
                <w:lang w:val="en-GB"/>
              </w:rPr>
              <w:t>000</w:t>
            </w:r>
            <w:r w:rsidRPr="00480BFB">
              <w:rPr>
                <w:rFonts w:ascii="Arial" w:eastAsia="Arial Unicode MS" w:hAnsi="Arial" w:cs="Arial"/>
                <w:sz w:val="18"/>
                <w:szCs w:val="18"/>
              </w:rPr>
              <w:t>,</w:t>
            </w:r>
            <w:r w:rsidRPr="00480BFB">
              <w:rPr>
                <w:rFonts w:ascii="Arial" w:eastAsia="Arial Unicode MS" w:hAnsi="Arial" w:cs="Arial"/>
                <w:sz w:val="18"/>
                <w:szCs w:val="18"/>
                <w:lang w:val="en-GB"/>
              </w:rPr>
              <w:t>000</w:t>
            </w:r>
            <w:r w:rsidRPr="00480BFB">
              <w:rPr>
                <w:rFonts w:ascii="Arial" w:eastAsia="Arial Unicode MS" w:hAnsi="Arial" w:cs="Arial"/>
                <w:sz w:val="18"/>
                <w:szCs w:val="18"/>
              </w:rPr>
              <w:t>)</w:t>
            </w:r>
          </w:p>
        </w:tc>
      </w:tr>
      <w:tr w:rsidR="00E519EC" w:rsidRPr="00480BFB" w14:paraId="7781D047" w14:textId="77777777" w:rsidTr="0009609A">
        <w:tc>
          <w:tcPr>
            <w:tcW w:w="3960" w:type="dxa"/>
            <w:tcBorders>
              <w:top w:val="nil"/>
              <w:left w:val="nil"/>
              <w:bottom w:val="nil"/>
              <w:right w:val="nil"/>
            </w:tcBorders>
            <w:shd w:val="clear" w:color="auto" w:fill="auto"/>
          </w:tcPr>
          <w:p w14:paraId="7088C3F8" w14:textId="77777777" w:rsidR="00E519EC" w:rsidRPr="002C17C3" w:rsidRDefault="00E519EC" w:rsidP="00E519EC">
            <w:pPr>
              <w:spacing w:after="0" w:line="240" w:lineRule="auto"/>
              <w:ind w:left="436"/>
              <w:jc w:val="both"/>
              <w:rPr>
                <w:rFonts w:ascii="Arial" w:hAnsi="Arial" w:cs="Arial"/>
                <w:sz w:val="10"/>
                <w:szCs w:val="10"/>
              </w:rPr>
            </w:pPr>
          </w:p>
        </w:tc>
        <w:tc>
          <w:tcPr>
            <w:tcW w:w="1367" w:type="dxa"/>
            <w:tcBorders>
              <w:top w:val="single" w:sz="4" w:space="0" w:color="auto"/>
              <w:left w:val="nil"/>
              <w:bottom w:val="nil"/>
              <w:right w:val="nil"/>
            </w:tcBorders>
            <w:shd w:val="clear" w:color="auto" w:fill="FAFAFA"/>
          </w:tcPr>
          <w:p w14:paraId="49D30365" w14:textId="77777777" w:rsidR="00E519EC" w:rsidRPr="002C17C3" w:rsidRDefault="00E519EC" w:rsidP="00E519EC">
            <w:pPr>
              <w:spacing w:after="0" w:line="240" w:lineRule="auto"/>
              <w:ind w:right="-72"/>
              <w:jc w:val="right"/>
              <w:rPr>
                <w:rFonts w:ascii="Arial" w:hAnsi="Arial" w:cs="Arial"/>
                <w:b/>
                <w:bCs/>
                <w:sz w:val="10"/>
                <w:szCs w:val="10"/>
              </w:rPr>
            </w:pPr>
          </w:p>
        </w:tc>
        <w:tc>
          <w:tcPr>
            <w:tcW w:w="1368" w:type="dxa"/>
            <w:gridSpan w:val="2"/>
            <w:tcBorders>
              <w:top w:val="single" w:sz="4" w:space="0" w:color="auto"/>
              <w:left w:val="nil"/>
              <w:bottom w:val="nil"/>
              <w:right w:val="nil"/>
            </w:tcBorders>
            <w:shd w:val="clear" w:color="auto" w:fill="auto"/>
          </w:tcPr>
          <w:p w14:paraId="3F360EBC" w14:textId="77777777" w:rsidR="00E519EC" w:rsidRPr="002C17C3" w:rsidRDefault="00E519EC" w:rsidP="00E519EC">
            <w:pPr>
              <w:spacing w:after="0" w:line="240" w:lineRule="auto"/>
              <w:ind w:right="-72"/>
              <w:jc w:val="right"/>
              <w:rPr>
                <w:rFonts w:ascii="Arial" w:hAnsi="Arial" w:cs="Arial"/>
                <w:b/>
                <w:bCs/>
                <w:sz w:val="10"/>
                <w:szCs w:val="10"/>
              </w:rPr>
            </w:pPr>
          </w:p>
        </w:tc>
        <w:tc>
          <w:tcPr>
            <w:tcW w:w="1368" w:type="dxa"/>
            <w:tcBorders>
              <w:top w:val="single" w:sz="4" w:space="0" w:color="auto"/>
              <w:left w:val="nil"/>
              <w:bottom w:val="nil"/>
              <w:right w:val="nil"/>
            </w:tcBorders>
            <w:shd w:val="clear" w:color="auto" w:fill="FAFAFA"/>
          </w:tcPr>
          <w:p w14:paraId="17E0225C" w14:textId="0CC4BF37" w:rsidR="00E519EC" w:rsidRPr="002C17C3" w:rsidRDefault="00E519EC" w:rsidP="00E519EC">
            <w:pPr>
              <w:spacing w:after="0" w:line="240" w:lineRule="auto"/>
              <w:ind w:left="-40" w:right="-72"/>
              <w:jc w:val="right"/>
              <w:rPr>
                <w:rFonts w:ascii="Arial" w:eastAsia="Arial Unicode MS" w:hAnsi="Arial" w:cs="Arial"/>
                <w:sz w:val="10"/>
                <w:szCs w:val="10"/>
                <w:lang w:val="en-GB" w:bidi="th-TH"/>
              </w:rPr>
            </w:pPr>
          </w:p>
        </w:tc>
        <w:tc>
          <w:tcPr>
            <w:tcW w:w="1368" w:type="dxa"/>
            <w:tcBorders>
              <w:top w:val="single" w:sz="4" w:space="0" w:color="auto"/>
              <w:left w:val="nil"/>
              <w:bottom w:val="nil"/>
              <w:right w:val="nil"/>
            </w:tcBorders>
            <w:shd w:val="clear" w:color="auto" w:fill="auto"/>
          </w:tcPr>
          <w:p w14:paraId="0C92D1A8" w14:textId="77777777" w:rsidR="00E519EC" w:rsidRPr="002C17C3" w:rsidRDefault="00E519EC" w:rsidP="00E519EC">
            <w:pPr>
              <w:spacing w:after="0" w:line="240" w:lineRule="auto"/>
              <w:ind w:right="-72"/>
              <w:jc w:val="right"/>
              <w:rPr>
                <w:rFonts w:ascii="Arial" w:hAnsi="Arial" w:cs="Arial"/>
                <w:b/>
                <w:bCs/>
                <w:sz w:val="10"/>
                <w:szCs w:val="10"/>
              </w:rPr>
            </w:pPr>
          </w:p>
        </w:tc>
      </w:tr>
      <w:tr w:rsidR="00E519EC" w:rsidRPr="00480BFB" w14:paraId="7BA45705" w14:textId="77777777" w:rsidTr="0009609A">
        <w:tc>
          <w:tcPr>
            <w:tcW w:w="3960" w:type="dxa"/>
            <w:tcBorders>
              <w:top w:val="nil"/>
              <w:left w:val="nil"/>
              <w:bottom w:val="nil"/>
              <w:right w:val="nil"/>
            </w:tcBorders>
            <w:shd w:val="clear" w:color="auto" w:fill="auto"/>
          </w:tcPr>
          <w:p w14:paraId="4A20211D" w14:textId="77777777" w:rsidR="00E519EC" w:rsidRPr="00480BFB" w:rsidRDefault="00E519EC" w:rsidP="00E519EC">
            <w:pPr>
              <w:spacing w:after="0" w:line="240" w:lineRule="auto"/>
              <w:ind w:left="436"/>
              <w:jc w:val="both"/>
              <w:rPr>
                <w:rFonts w:ascii="Arial" w:hAnsi="Arial" w:cs="Arial"/>
                <w:sz w:val="18"/>
                <w:szCs w:val="18"/>
              </w:rPr>
            </w:pPr>
            <w:r w:rsidRPr="00480BFB">
              <w:rPr>
                <w:rFonts w:ascii="Arial" w:hAnsi="Arial" w:cs="Arial"/>
                <w:sz w:val="18"/>
                <w:szCs w:val="18"/>
              </w:rPr>
              <w:t>At 31 December</w:t>
            </w:r>
          </w:p>
        </w:tc>
        <w:tc>
          <w:tcPr>
            <w:tcW w:w="1367" w:type="dxa"/>
            <w:tcBorders>
              <w:top w:val="nil"/>
              <w:left w:val="nil"/>
              <w:bottom w:val="single" w:sz="4" w:space="0" w:color="auto"/>
              <w:right w:val="nil"/>
            </w:tcBorders>
            <w:shd w:val="clear" w:color="auto" w:fill="FAFAFA"/>
          </w:tcPr>
          <w:p w14:paraId="4DA32FF9" w14:textId="77777777" w:rsidR="00E519EC" w:rsidRPr="00480BFB" w:rsidRDefault="00E519EC" w:rsidP="00E519EC">
            <w:pPr>
              <w:spacing w:after="0" w:line="240" w:lineRule="auto"/>
              <w:ind w:left="-40" w:right="-72"/>
              <w:jc w:val="right"/>
              <w:rPr>
                <w:rFonts w:ascii="Arial" w:eastAsia="Arial Unicode MS" w:hAnsi="Arial" w:cs="Arial"/>
                <w:sz w:val="18"/>
                <w:szCs w:val="18"/>
                <w:lang w:bidi="th-TH"/>
              </w:rPr>
            </w:pPr>
            <w:r w:rsidRPr="00480BFB">
              <w:rPr>
                <w:rFonts w:ascii="Arial" w:eastAsia="Arial Unicode MS" w:hAnsi="Arial" w:cs="Arial"/>
                <w:sz w:val="18"/>
                <w:szCs w:val="18"/>
                <w:cs/>
                <w:lang w:bidi="th-TH"/>
              </w:rPr>
              <w:t>-</w:t>
            </w:r>
          </w:p>
        </w:tc>
        <w:tc>
          <w:tcPr>
            <w:tcW w:w="1368" w:type="dxa"/>
            <w:gridSpan w:val="2"/>
            <w:tcBorders>
              <w:top w:val="nil"/>
              <w:left w:val="nil"/>
              <w:bottom w:val="single" w:sz="4" w:space="0" w:color="auto"/>
              <w:right w:val="nil"/>
            </w:tcBorders>
            <w:shd w:val="clear" w:color="auto" w:fill="auto"/>
          </w:tcPr>
          <w:p w14:paraId="08744684" w14:textId="77777777" w:rsidR="00E519EC" w:rsidRPr="00480BFB" w:rsidRDefault="00E519EC" w:rsidP="00E519EC">
            <w:pPr>
              <w:spacing w:after="0" w:line="240" w:lineRule="auto"/>
              <w:ind w:left="-40" w:right="-72"/>
              <w:jc w:val="right"/>
              <w:rPr>
                <w:rFonts w:ascii="Arial" w:eastAsia="Arial Unicode MS" w:hAnsi="Arial" w:cs="Arial"/>
                <w:sz w:val="18"/>
                <w:szCs w:val="18"/>
                <w:lang w:bidi="th-TH"/>
              </w:rPr>
            </w:pPr>
            <w:r w:rsidRPr="00480BFB">
              <w:rPr>
                <w:rFonts w:ascii="Arial" w:eastAsia="Arial Unicode MS" w:hAnsi="Arial" w:cs="Arial"/>
                <w:sz w:val="18"/>
                <w:szCs w:val="18"/>
                <w:cs/>
                <w:lang w:bidi="th-TH"/>
              </w:rPr>
              <w:t>-</w:t>
            </w:r>
          </w:p>
        </w:tc>
        <w:tc>
          <w:tcPr>
            <w:tcW w:w="1368" w:type="dxa"/>
            <w:tcBorders>
              <w:top w:val="nil"/>
              <w:left w:val="nil"/>
              <w:bottom w:val="single" w:sz="4" w:space="0" w:color="auto"/>
              <w:right w:val="nil"/>
            </w:tcBorders>
            <w:shd w:val="clear" w:color="auto" w:fill="FAFAFA"/>
          </w:tcPr>
          <w:p w14:paraId="6FC1EE5F" w14:textId="028D961E" w:rsidR="00E519EC" w:rsidRPr="00480BFB" w:rsidRDefault="00DC268E" w:rsidP="00E519EC">
            <w:pPr>
              <w:spacing w:after="0" w:line="240" w:lineRule="auto"/>
              <w:ind w:left="-40"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tcBorders>
              <w:top w:val="nil"/>
              <w:left w:val="nil"/>
              <w:bottom w:val="single" w:sz="4" w:space="0" w:color="auto"/>
              <w:right w:val="nil"/>
            </w:tcBorders>
            <w:shd w:val="clear" w:color="auto" w:fill="auto"/>
          </w:tcPr>
          <w:p w14:paraId="7DE2AA18" w14:textId="77777777" w:rsidR="00E519EC" w:rsidRPr="00480BFB" w:rsidRDefault="00E519EC" w:rsidP="00E519EC">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lang w:val="en-GB"/>
              </w:rPr>
              <w:t>125</w:t>
            </w:r>
            <w:r w:rsidRPr="00480BFB">
              <w:rPr>
                <w:rFonts w:ascii="Arial" w:eastAsia="Arial Unicode MS" w:hAnsi="Arial" w:cs="Arial"/>
                <w:sz w:val="18"/>
                <w:szCs w:val="18"/>
              </w:rPr>
              <w:t>,</w:t>
            </w:r>
            <w:r w:rsidRPr="00480BFB">
              <w:rPr>
                <w:rFonts w:ascii="Arial" w:eastAsia="Arial Unicode MS" w:hAnsi="Arial" w:cs="Arial"/>
                <w:sz w:val="18"/>
                <w:szCs w:val="18"/>
                <w:lang w:val="en-GB"/>
              </w:rPr>
              <w:t>000</w:t>
            </w:r>
            <w:r w:rsidRPr="00480BFB">
              <w:rPr>
                <w:rFonts w:ascii="Arial" w:eastAsia="Arial Unicode MS" w:hAnsi="Arial" w:cs="Arial"/>
                <w:sz w:val="18"/>
                <w:szCs w:val="18"/>
              </w:rPr>
              <w:t>,</w:t>
            </w:r>
            <w:r w:rsidRPr="00480BFB">
              <w:rPr>
                <w:rFonts w:ascii="Arial" w:eastAsia="Arial Unicode MS" w:hAnsi="Arial" w:cs="Arial"/>
                <w:sz w:val="18"/>
                <w:szCs w:val="18"/>
                <w:lang w:val="en-GB"/>
              </w:rPr>
              <w:t>000</w:t>
            </w:r>
          </w:p>
        </w:tc>
      </w:tr>
    </w:tbl>
    <w:p w14:paraId="6AAB6834" w14:textId="77777777" w:rsidR="0009609A" w:rsidRPr="00480BFB" w:rsidRDefault="0009609A" w:rsidP="0009609A">
      <w:pPr>
        <w:pStyle w:val="ListParagraph"/>
        <w:spacing w:after="0" w:line="240" w:lineRule="auto"/>
        <w:ind w:left="540"/>
        <w:jc w:val="both"/>
        <w:rPr>
          <w:rFonts w:ascii="Arial" w:eastAsia="Arial Unicode MS" w:hAnsi="Arial" w:cs="Arial"/>
          <w:sz w:val="18"/>
          <w:szCs w:val="18"/>
          <w:lang w:bidi="th-TH"/>
        </w:rPr>
      </w:pPr>
    </w:p>
    <w:p w14:paraId="4CC989CD" w14:textId="45E420DE" w:rsidR="0009609A" w:rsidRPr="00480BFB" w:rsidRDefault="0009609A" w:rsidP="0009609A">
      <w:pPr>
        <w:spacing w:after="0" w:line="240" w:lineRule="auto"/>
        <w:ind w:left="540"/>
        <w:jc w:val="both"/>
        <w:rPr>
          <w:rFonts w:ascii="Arial" w:eastAsia="Arial Unicode MS" w:hAnsi="Arial" w:cs="Arial"/>
          <w:sz w:val="18"/>
          <w:szCs w:val="18"/>
          <w:lang w:bidi="th-TH"/>
        </w:rPr>
      </w:pPr>
      <w:r w:rsidRPr="00480BFB">
        <w:rPr>
          <w:rFonts w:ascii="Arial" w:eastAsia="Arial Unicode MS" w:hAnsi="Arial" w:cs="Arial"/>
          <w:sz w:val="18"/>
          <w:szCs w:val="18"/>
          <w:lang w:bidi="th-TH"/>
        </w:rPr>
        <w:t xml:space="preserve">The loans to a </w:t>
      </w:r>
      <w:r w:rsidR="00DF0B58" w:rsidRPr="00480BFB">
        <w:rPr>
          <w:rFonts w:ascii="Arial" w:eastAsia="Arial Unicode MS" w:hAnsi="Arial" w:cs="Arial"/>
          <w:sz w:val="18"/>
          <w:szCs w:val="18"/>
          <w:lang w:bidi="th-TH"/>
        </w:rPr>
        <w:t>s</w:t>
      </w:r>
      <w:r w:rsidRPr="00480BFB">
        <w:rPr>
          <w:rFonts w:ascii="Arial" w:eastAsia="Arial Unicode MS" w:hAnsi="Arial" w:cs="Arial"/>
          <w:sz w:val="18"/>
          <w:szCs w:val="18"/>
          <w:lang w:bidi="th-TH"/>
        </w:rPr>
        <w:t xml:space="preserve">ubsidiary were made on commercial terms and conditions. The loans </w:t>
      </w:r>
      <w:r w:rsidR="00DF0B58" w:rsidRPr="00480BFB">
        <w:rPr>
          <w:rFonts w:ascii="Arial" w:eastAsia="Arial Unicode MS" w:hAnsi="Arial" w:cs="Arial"/>
          <w:sz w:val="18"/>
          <w:szCs w:val="18"/>
          <w:lang w:bidi="th-TH"/>
        </w:rPr>
        <w:t xml:space="preserve">bear interest at the rate of </w:t>
      </w:r>
      <w:r w:rsidR="00E519EC" w:rsidRPr="00480BFB">
        <w:rPr>
          <w:rFonts w:ascii="Arial" w:eastAsia="Arial Unicode MS" w:hAnsi="Arial" w:cs="Arial"/>
          <w:sz w:val="18"/>
          <w:szCs w:val="18"/>
          <w:lang w:bidi="th-TH"/>
        </w:rPr>
        <w:t xml:space="preserve">0.70 - </w:t>
      </w:r>
      <w:r w:rsidRPr="00480BFB">
        <w:rPr>
          <w:rFonts w:ascii="Arial" w:eastAsia="Arial Unicode MS" w:hAnsi="Arial" w:cs="Arial"/>
          <w:sz w:val="18"/>
          <w:szCs w:val="18"/>
          <w:lang w:bidi="th-TH"/>
        </w:rPr>
        <w:t xml:space="preserve">3.00% per annum. No allowance has been required in </w:t>
      </w:r>
      <w:r w:rsidR="00E31A02" w:rsidRPr="00480BFB">
        <w:rPr>
          <w:rFonts w:ascii="Arial" w:eastAsia="Arial Unicode MS" w:hAnsi="Arial" w:cs="Arial"/>
          <w:sz w:val="18"/>
          <w:szCs w:val="18"/>
          <w:lang w:bidi="th-TH"/>
        </w:rPr>
        <w:t>2020</w:t>
      </w:r>
      <w:r w:rsidRPr="00480BFB">
        <w:rPr>
          <w:rFonts w:ascii="Arial" w:eastAsia="Arial Unicode MS" w:hAnsi="Arial" w:cs="Arial"/>
          <w:sz w:val="18"/>
          <w:szCs w:val="18"/>
          <w:lang w:bidi="th-TH"/>
        </w:rPr>
        <w:t xml:space="preserve"> and </w:t>
      </w:r>
      <w:r w:rsidR="00E31A02" w:rsidRPr="00480BFB">
        <w:rPr>
          <w:rFonts w:ascii="Arial" w:eastAsia="Arial Unicode MS" w:hAnsi="Arial" w:cs="Arial"/>
          <w:sz w:val="18"/>
          <w:szCs w:val="18"/>
          <w:lang w:bidi="th-TH"/>
        </w:rPr>
        <w:t>2019</w:t>
      </w:r>
      <w:r w:rsidRPr="00480BFB">
        <w:rPr>
          <w:rFonts w:ascii="Arial" w:eastAsia="Arial Unicode MS" w:hAnsi="Arial" w:cs="Arial"/>
          <w:sz w:val="18"/>
          <w:szCs w:val="18"/>
          <w:lang w:bidi="th-TH"/>
        </w:rPr>
        <w:t xml:space="preserve"> for the loans made to a </w:t>
      </w:r>
      <w:r w:rsidR="00DF0B58" w:rsidRPr="00480BFB">
        <w:rPr>
          <w:rFonts w:ascii="Arial" w:eastAsia="Arial Unicode MS" w:hAnsi="Arial" w:cs="Arial"/>
          <w:sz w:val="18"/>
          <w:szCs w:val="18"/>
          <w:lang w:bidi="th-TH"/>
        </w:rPr>
        <w:t>s</w:t>
      </w:r>
      <w:r w:rsidRPr="00480BFB">
        <w:rPr>
          <w:rFonts w:ascii="Arial" w:eastAsia="Arial Unicode MS" w:hAnsi="Arial" w:cs="Arial"/>
          <w:sz w:val="18"/>
          <w:szCs w:val="18"/>
          <w:lang w:bidi="th-TH"/>
        </w:rPr>
        <w:t>ubsidiary.</w:t>
      </w:r>
    </w:p>
    <w:p w14:paraId="6AB8616D" w14:textId="77777777" w:rsidR="0009609A" w:rsidRPr="00480BFB" w:rsidRDefault="0009609A" w:rsidP="0009609A">
      <w:pPr>
        <w:spacing w:after="0" w:line="240" w:lineRule="auto"/>
        <w:ind w:left="540"/>
        <w:jc w:val="both"/>
        <w:rPr>
          <w:rFonts w:ascii="Arial" w:eastAsia="Arial Unicode MS" w:hAnsi="Arial" w:cs="Arial"/>
          <w:sz w:val="18"/>
          <w:szCs w:val="18"/>
          <w:lang w:bidi="th-TH"/>
        </w:rPr>
      </w:pPr>
    </w:p>
    <w:p w14:paraId="3E7E7847" w14:textId="77777777" w:rsidR="0009609A" w:rsidRPr="00480BFB" w:rsidRDefault="0009609A" w:rsidP="0009609A">
      <w:pPr>
        <w:spacing w:after="0" w:line="240" w:lineRule="auto"/>
        <w:ind w:left="540"/>
        <w:jc w:val="both"/>
        <w:rPr>
          <w:rFonts w:ascii="Arial" w:eastAsia="Arial Unicode MS" w:hAnsi="Arial" w:cs="Arial"/>
          <w:spacing w:val="-4"/>
          <w:sz w:val="18"/>
          <w:szCs w:val="18"/>
          <w:lang w:bidi="th-TH"/>
        </w:rPr>
      </w:pPr>
      <w:r w:rsidRPr="00480BFB">
        <w:rPr>
          <w:rFonts w:ascii="Arial" w:eastAsia="Arial Unicode MS" w:hAnsi="Arial" w:cs="Arial"/>
          <w:spacing w:val="-4"/>
          <w:sz w:val="18"/>
          <w:szCs w:val="18"/>
          <w:lang w:bidi="th-TH"/>
        </w:rPr>
        <w:t>Loans are current portion. The fair value is equal to the book value since the effect of the discount rate is insignificant.</w:t>
      </w:r>
    </w:p>
    <w:p w14:paraId="14D901EE" w14:textId="77777777" w:rsidR="0009609A" w:rsidRPr="00480BFB" w:rsidRDefault="0009609A" w:rsidP="0009609A">
      <w:pPr>
        <w:spacing w:after="0" w:line="240" w:lineRule="auto"/>
        <w:ind w:left="540"/>
        <w:jc w:val="both"/>
        <w:rPr>
          <w:rFonts w:ascii="Arial" w:eastAsia="Arial Unicode MS" w:hAnsi="Arial" w:cs="Arial"/>
          <w:sz w:val="18"/>
          <w:szCs w:val="18"/>
          <w:lang w:bidi="th-TH"/>
        </w:rPr>
      </w:pPr>
    </w:p>
    <w:p w14:paraId="642BBB89" w14:textId="05DCF77C" w:rsidR="0009609A" w:rsidRPr="00480BFB" w:rsidRDefault="0009609A" w:rsidP="0009609A">
      <w:pPr>
        <w:pStyle w:val="ListParagraph"/>
        <w:spacing w:after="0" w:line="240" w:lineRule="auto"/>
        <w:ind w:left="540"/>
        <w:jc w:val="both"/>
        <w:rPr>
          <w:rFonts w:ascii="Arial" w:eastAsia="Arial Unicode MS" w:hAnsi="Arial" w:cs="Arial"/>
          <w:sz w:val="18"/>
          <w:szCs w:val="18"/>
          <w:lang w:bidi="th-TH"/>
        </w:rPr>
      </w:pPr>
      <w:r w:rsidRPr="00480BFB">
        <w:rPr>
          <w:rFonts w:ascii="Arial" w:hAnsi="Arial" w:cs="Arial"/>
          <w:color w:val="D04A02"/>
          <w:sz w:val="18"/>
          <w:szCs w:val="18"/>
          <w:lang w:val="en-GB" w:bidi="th-TH"/>
        </w:rPr>
        <w:t xml:space="preserve">Short-term loans to </w:t>
      </w:r>
      <w:r w:rsidR="004A3CCE" w:rsidRPr="00480BFB">
        <w:rPr>
          <w:rFonts w:ascii="Arial" w:hAnsi="Arial" w:cs="Arial"/>
          <w:color w:val="D04A02"/>
          <w:sz w:val="18"/>
          <w:szCs w:val="18"/>
          <w:lang w:val="en-GB" w:bidi="th-TH"/>
        </w:rPr>
        <w:t>associate and director</w:t>
      </w:r>
    </w:p>
    <w:p w14:paraId="7CC659D2" w14:textId="77777777" w:rsidR="0009609A" w:rsidRPr="00480BFB" w:rsidRDefault="0009609A" w:rsidP="0009609A">
      <w:pPr>
        <w:pStyle w:val="ListParagraph"/>
        <w:spacing w:after="0" w:line="240" w:lineRule="auto"/>
        <w:ind w:left="540"/>
        <w:jc w:val="both"/>
        <w:rPr>
          <w:rFonts w:ascii="Arial" w:eastAsia="Arial Unicode MS" w:hAnsi="Arial" w:cs="Arial"/>
          <w:sz w:val="18"/>
          <w:szCs w:val="18"/>
          <w:lang w:val="en-GB" w:bidi="th-TH"/>
        </w:rPr>
      </w:pPr>
    </w:p>
    <w:p w14:paraId="6070D26F" w14:textId="07549298" w:rsidR="0009609A" w:rsidRPr="00480BFB" w:rsidRDefault="0009609A" w:rsidP="0009609A">
      <w:pPr>
        <w:pStyle w:val="ListParagraph"/>
        <w:spacing w:after="0" w:line="240" w:lineRule="auto"/>
        <w:ind w:left="540"/>
        <w:jc w:val="both"/>
        <w:rPr>
          <w:rFonts w:ascii="Arial" w:eastAsia="Arial Unicode MS" w:hAnsi="Arial" w:cs="Arial"/>
          <w:sz w:val="18"/>
          <w:szCs w:val="18"/>
          <w:lang w:bidi="th-TH"/>
        </w:rPr>
      </w:pPr>
      <w:r w:rsidRPr="00480BFB">
        <w:rPr>
          <w:rFonts w:ascii="Arial" w:eastAsia="Arial Unicode MS" w:hAnsi="Arial" w:cs="Arial"/>
          <w:sz w:val="18"/>
          <w:szCs w:val="18"/>
          <w:lang w:bidi="th-TH"/>
        </w:rPr>
        <w:t xml:space="preserve">The movements of loan to </w:t>
      </w:r>
      <w:r w:rsidR="004A3CCE" w:rsidRPr="00480BFB">
        <w:rPr>
          <w:rFonts w:ascii="Arial" w:eastAsia="Arial Unicode MS" w:hAnsi="Arial" w:cs="Arial"/>
          <w:sz w:val="18"/>
          <w:szCs w:val="18"/>
          <w:lang w:bidi="th-TH"/>
        </w:rPr>
        <w:t xml:space="preserve">associate and director </w:t>
      </w:r>
      <w:r w:rsidRPr="00480BFB">
        <w:rPr>
          <w:rFonts w:ascii="Arial" w:eastAsia="Arial Unicode MS" w:hAnsi="Arial" w:cs="Arial"/>
          <w:sz w:val="18"/>
          <w:szCs w:val="18"/>
          <w:lang w:bidi="th-TH"/>
        </w:rPr>
        <w:t xml:space="preserve">can be </w:t>
      </w:r>
      <w:proofErr w:type="spellStart"/>
      <w:r w:rsidRPr="00480BFB">
        <w:rPr>
          <w:rFonts w:ascii="Arial" w:eastAsia="Arial Unicode MS" w:hAnsi="Arial" w:cs="Arial"/>
          <w:sz w:val="18"/>
          <w:szCs w:val="18"/>
          <w:lang w:bidi="th-TH"/>
        </w:rPr>
        <w:t>analysed</w:t>
      </w:r>
      <w:proofErr w:type="spellEnd"/>
      <w:r w:rsidRPr="00480BFB">
        <w:rPr>
          <w:rFonts w:ascii="Arial" w:eastAsia="Arial Unicode MS" w:hAnsi="Arial" w:cs="Arial"/>
          <w:sz w:val="18"/>
          <w:szCs w:val="18"/>
          <w:lang w:bidi="th-TH"/>
        </w:rPr>
        <w:t xml:space="preserve"> are as follows:</w:t>
      </w:r>
    </w:p>
    <w:p w14:paraId="6345E3FC" w14:textId="77777777" w:rsidR="0009609A" w:rsidRPr="00480BFB" w:rsidRDefault="0009609A" w:rsidP="0009609A">
      <w:pPr>
        <w:pStyle w:val="ListParagraph"/>
        <w:spacing w:after="0" w:line="240" w:lineRule="auto"/>
        <w:ind w:left="540"/>
        <w:jc w:val="both"/>
        <w:rPr>
          <w:rFonts w:ascii="Arial" w:eastAsia="Arial Unicode MS" w:hAnsi="Arial" w:cs="Arial"/>
          <w:sz w:val="18"/>
          <w:szCs w:val="18"/>
          <w:lang w:bidi="th-TH"/>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09609A" w:rsidRPr="00480BFB" w14:paraId="54BA3FD2" w14:textId="77777777" w:rsidTr="00D32C30">
        <w:tc>
          <w:tcPr>
            <w:tcW w:w="3960" w:type="dxa"/>
            <w:tcBorders>
              <w:top w:val="nil"/>
              <w:left w:val="nil"/>
              <w:bottom w:val="nil"/>
              <w:right w:val="nil"/>
            </w:tcBorders>
            <w:shd w:val="clear" w:color="auto" w:fill="auto"/>
          </w:tcPr>
          <w:p w14:paraId="0B481776" w14:textId="77777777" w:rsidR="0009609A" w:rsidRPr="00480BFB" w:rsidRDefault="0009609A" w:rsidP="0009609A">
            <w:pPr>
              <w:spacing w:after="0" w:line="240" w:lineRule="auto"/>
              <w:ind w:left="436"/>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67B8C655"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Consolidated</w:t>
            </w:r>
          </w:p>
          <w:p w14:paraId="369D9B1F"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5754D1D9"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Separate</w:t>
            </w:r>
          </w:p>
          <w:p w14:paraId="6C0346A6"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financial statements</w:t>
            </w:r>
          </w:p>
        </w:tc>
      </w:tr>
      <w:tr w:rsidR="0009609A" w:rsidRPr="00480BFB" w14:paraId="3FDB77A6" w14:textId="77777777" w:rsidTr="0009609A">
        <w:tc>
          <w:tcPr>
            <w:tcW w:w="3960" w:type="dxa"/>
            <w:tcBorders>
              <w:top w:val="nil"/>
              <w:left w:val="nil"/>
              <w:bottom w:val="nil"/>
              <w:right w:val="nil"/>
            </w:tcBorders>
            <w:shd w:val="clear" w:color="auto" w:fill="auto"/>
          </w:tcPr>
          <w:p w14:paraId="082F3C53" w14:textId="77777777" w:rsidR="0009609A" w:rsidRPr="00480BFB" w:rsidRDefault="0009609A" w:rsidP="0009609A">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1729F83F" w14:textId="77777777" w:rsidR="0009609A" w:rsidRPr="00480BFB" w:rsidRDefault="00E31A02"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2020</w:t>
            </w:r>
          </w:p>
        </w:tc>
        <w:tc>
          <w:tcPr>
            <w:tcW w:w="1368" w:type="dxa"/>
            <w:gridSpan w:val="2"/>
            <w:tcBorders>
              <w:top w:val="single" w:sz="4" w:space="0" w:color="auto"/>
              <w:left w:val="nil"/>
              <w:bottom w:val="nil"/>
              <w:right w:val="nil"/>
            </w:tcBorders>
            <w:shd w:val="clear" w:color="auto" w:fill="auto"/>
            <w:hideMark/>
          </w:tcPr>
          <w:p w14:paraId="4025564A" w14:textId="77777777" w:rsidR="0009609A" w:rsidRPr="00480BFB" w:rsidRDefault="00E31A02"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14:paraId="736C20B5" w14:textId="77777777" w:rsidR="0009609A" w:rsidRPr="00480BFB" w:rsidRDefault="00E31A02"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14:paraId="162FB911" w14:textId="77777777" w:rsidR="0009609A" w:rsidRPr="00480BFB" w:rsidRDefault="00E31A02"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2019</w:t>
            </w:r>
          </w:p>
        </w:tc>
      </w:tr>
      <w:tr w:rsidR="0009609A" w:rsidRPr="00480BFB" w14:paraId="210A22BC" w14:textId="77777777" w:rsidTr="0009609A">
        <w:tc>
          <w:tcPr>
            <w:tcW w:w="3960" w:type="dxa"/>
            <w:tcBorders>
              <w:top w:val="nil"/>
              <w:left w:val="nil"/>
              <w:bottom w:val="nil"/>
              <w:right w:val="nil"/>
            </w:tcBorders>
            <w:shd w:val="clear" w:color="auto" w:fill="auto"/>
          </w:tcPr>
          <w:p w14:paraId="6189F72A" w14:textId="77777777" w:rsidR="0009609A" w:rsidRPr="00480BFB" w:rsidRDefault="0009609A" w:rsidP="0009609A">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04DBFAA0"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062A82FA"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7EF62CD"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5AE0BDF"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r>
      <w:tr w:rsidR="0009609A" w:rsidRPr="00480BFB" w14:paraId="3365E423" w14:textId="77777777" w:rsidTr="0009609A">
        <w:tc>
          <w:tcPr>
            <w:tcW w:w="3960" w:type="dxa"/>
            <w:tcBorders>
              <w:top w:val="nil"/>
              <w:left w:val="nil"/>
              <w:bottom w:val="nil"/>
              <w:right w:val="nil"/>
            </w:tcBorders>
            <w:shd w:val="clear" w:color="auto" w:fill="auto"/>
          </w:tcPr>
          <w:p w14:paraId="1CE34D08" w14:textId="510C8BCC" w:rsidR="0009609A" w:rsidRPr="00480BFB" w:rsidRDefault="003B414D" w:rsidP="0009609A">
            <w:pPr>
              <w:spacing w:after="0" w:line="240" w:lineRule="auto"/>
              <w:ind w:left="436"/>
              <w:jc w:val="both"/>
              <w:rPr>
                <w:rFonts w:ascii="Arial" w:hAnsi="Arial" w:cs="Arial"/>
                <w:sz w:val="18"/>
                <w:szCs w:val="18"/>
              </w:rPr>
            </w:pPr>
            <w:r w:rsidRPr="00480BFB">
              <w:rPr>
                <w:rFonts w:ascii="Arial" w:hAnsi="Arial" w:cs="Arial"/>
                <w:sz w:val="18"/>
                <w:szCs w:val="18"/>
              </w:rPr>
              <w:t>Other related parties</w:t>
            </w:r>
          </w:p>
        </w:tc>
        <w:tc>
          <w:tcPr>
            <w:tcW w:w="1367" w:type="dxa"/>
            <w:tcBorders>
              <w:top w:val="single" w:sz="4" w:space="0" w:color="auto"/>
              <w:left w:val="nil"/>
              <w:bottom w:val="nil"/>
              <w:right w:val="nil"/>
            </w:tcBorders>
            <w:shd w:val="clear" w:color="auto" w:fill="FAFAFA"/>
          </w:tcPr>
          <w:p w14:paraId="570EF15D" w14:textId="77777777" w:rsidR="0009609A" w:rsidRPr="00480BFB" w:rsidRDefault="0009609A" w:rsidP="0009609A">
            <w:pPr>
              <w:spacing w:after="0" w:line="240" w:lineRule="auto"/>
              <w:ind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734E653B" w14:textId="77777777" w:rsidR="0009609A" w:rsidRPr="00480BFB"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218E9095" w14:textId="77777777" w:rsidR="0009609A" w:rsidRPr="00480BFB"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754D5940" w14:textId="77777777" w:rsidR="0009609A" w:rsidRPr="00480BFB" w:rsidRDefault="0009609A" w:rsidP="0009609A">
            <w:pPr>
              <w:spacing w:after="0" w:line="240" w:lineRule="auto"/>
              <w:ind w:right="-72"/>
              <w:jc w:val="right"/>
              <w:rPr>
                <w:rFonts w:ascii="Arial" w:hAnsi="Arial" w:cs="Arial"/>
                <w:b/>
                <w:bCs/>
                <w:sz w:val="18"/>
                <w:szCs w:val="18"/>
              </w:rPr>
            </w:pPr>
          </w:p>
        </w:tc>
      </w:tr>
      <w:tr w:rsidR="004A3CCE" w:rsidRPr="00480BFB" w14:paraId="6B2A0E6D" w14:textId="77777777" w:rsidTr="0009609A">
        <w:tc>
          <w:tcPr>
            <w:tcW w:w="3960" w:type="dxa"/>
            <w:tcBorders>
              <w:top w:val="nil"/>
              <w:left w:val="nil"/>
              <w:bottom w:val="nil"/>
              <w:right w:val="nil"/>
            </w:tcBorders>
            <w:shd w:val="clear" w:color="auto" w:fill="auto"/>
          </w:tcPr>
          <w:p w14:paraId="66EDDE2A" w14:textId="77777777" w:rsidR="004A3CCE" w:rsidRPr="00480BFB" w:rsidRDefault="004A3CCE" w:rsidP="004A3CCE">
            <w:pPr>
              <w:spacing w:after="0" w:line="240" w:lineRule="auto"/>
              <w:ind w:left="436"/>
              <w:jc w:val="both"/>
              <w:rPr>
                <w:rFonts w:ascii="Arial" w:hAnsi="Arial" w:cs="Arial"/>
                <w:sz w:val="18"/>
                <w:szCs w:val="18"/>
                <w:lang w:val="en-GB" w:bidi="th-TH"/>
              </w:rPr>
            </w:pPr>
            <w:r w:rsidRPr="00480BFB">
              <w:rPr>
                <w:rFonts w:ascii="Arial" w:hAnsi="Arial" w:cs="Arial"/>
                <w:sz w:val="18"/>
                <w:szCs w:val="18"/>
                <w:lang w:val="en-GB" w:bidi="th-TH"/>
              </w:rPr>
              <w:t>At 1 January</w:t>
            </w:r>
          </w:p>
        </w:tc>
        <w:tc>
          <w:tcPr>
            <w:tcW w:w="1367" w:type="dxa"/>
            <w:tcBorders>
              <w:top w:val="nil"/>
              <w:left w:val="nil"/>
              <w:bottom w:val="nil"/>
              <w:right w:val="nil"/>
            </w:tcBorders>
            <w:shd w:val="clear" w:color="auto" w:fill="FAFAFA"/>
          </w:tcPr>
          <w:p w14:paraId="4E70EE16" w14:textId="0BAFBDDE" w:rsidR="004A3CCE" w:rsidRPr="00480BFB" w:rsidRDefault="004A3CCE" w:rsidP="004A3CCE">
            <w:pPr>
              <w:spacing w:after="0" w:line="240" w:lineRule="auto"/>
              <w:ind w:left="-40"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50,000,000</w:t>
            </w:r>
          </w:p>
        </w:tc>
        <w:tc>
          <w:tcPr>
            <w:tcW w:w="1368" w:type="dxa"/>
            <w:gridSpan w:val="2"/>
            <w:tcBorders>
              <w:top w:val="nil"/>
              <w:left w:val="nil"/>
              <w:bottom w:val="nil"/>
              <w:right w:val="nil"/>
            </w:tcBorders>
            <w:shd w:val="clear" w:color="auto" w:fill="auto"/>
          </w:tcPr>
          <w:p w14:paraId="5D6AB35B" w14:textId="77777777" w:rsidR="004A3CCE" w:rsidRPr="00480BFB" w:rsidRDefault="004A3CCE" w:rsidP="004A3CCE">
            <w:pPr>
              <w:spacing w:after="0" w:line="240" w:lineRule="auto"/>
              <w:ind w:left="-40" w:right="-72"/>
              <w:jc w:val="right"/>
              <w:rPr>
                <w:rFonts w:ascii="Arial" w:eastAsia="Arial Unicode MS" w:hAnsi="Arial" w:cs="Arial"/>
                <w:sz w:val="18"/>
                <w:szCs w:val="18"/>
                <w:lang w:bidi="th-TH"/>
              </w:rPr>
            </w:pPr>
            <w:r w:rsidRPr="00480BFB">
              <w:rPr>
                <w:rFonts w:ascii="Arial" w:eastAsia="Arial Unicode MS" w:hAnsi="Arial" w:cs="Arial"/>
                <w:sz w:val="18"/>
                <w:szCs w:val="18"/>
                <w:cs/>
                <w:lang w:bidi="th-TH"/>
              </w:rPr>
              <w:t>-</w:t>
            </w:r>
          </w:p>
        </w:tc>
        <w:tc>
          <w:tcPr>
            <w:tcW w:w="1368" w:type="dxa"/>
            <w:tcBorders>
              <w:top w:val="nil"/>
              <w:left w:val="nil"/>
              <w:bottom w:val="nil"/>
              <w:right w:val="nil"/>
            </w:tcBorders>
            <w:shd w:val="clear" w:color="auto" w:fill="FAFAFA"/>
          </w:tcPr>
          <w:p w14:paraId="616FA371" w14:textId="04FCA585" w:rsidR="004A3CCE" w:rsidRPr="00480BFB" w:rsidRDefault="004A3CCE" w:rsidP="004A3CCE">
            <w:pPr>
              <w:spacing w:after="0" w:line="240" w:lineRule="auto"/>
              <w:ind w:left="-40"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50,000,000</w:t>
            </w:r>
          </w:p>
        </w:tc>
        <w:tc>
          <w:tcPr>
            <w:tcW w:w="1368" w:type="dxa"/>
            <w:tcBorders>
              <w:top w:val="nil"/>
              <w:left w:val="nil"/>
              <w:bottom w:val="nil"/>
              <w:right w:val="nil"/>
            </w:tcBorders>
            <w:shd w:val="clear" w:color="auto" w:fill="auto"/>
          </w:tcPr>
          <w:p w14:paraId="12DE09C9" w14:textId="77777777" w:rsidR="004A3CCE" w:rsidRPr="00480BFB" w:rsidRDefault="004A3CCE" w:rsidP="004A3CCE">
            <w:pPr>
              <w:spacing w:after="0" w:line="240" w:lineRule="auto"/>
              <w:ind w:left="-40" w:right="-72"/>
              <w:jc w:val="right"/>
              <w:rPr>
                <w:rFonts w:ascii="Arial" w:eastAsia="Arial Unicode MS" w:hAnsi="Arial" w:cs="Arial"/>
                <w:sz w:val="18"/>
                <w:szCs w:val="18"/>
                <w:lang w:val="en-GB" w:bidi="th-TH"/>
              </w:rPr>
            </w:pPr>
            <w:r w:rsidRPr="00480BFB">
              <w:rPr>
                <w:rFonts w:ascii="Arial" w:eastAsia="Arial Unicode MS" w:hAnsi="Arial" w:cs="Arial"/>
                <w:sz w:val="18"/>
                <w:szCs w:val="18"/>
                <w:lang w:val="en-GB" w:bidi="th-TH"/>
              </w:rPr>
              <w:t>-</w:t>
            </w:r>
          </w:p>
        </w:tc>
      </w:tr>
      <w:tr w:rsidR="004A3CCE" w:rsidRPr="00480BFB" w14:paraId="041C08AF" w14:textId="77777777" w:rsidTr="0009609A">
        <w:tc>
          <w:tcPr>
            <w:tcW w:w="3960" w:type="dxa"/>
            <w:tcBorders>
              <w:top w:val="nil"/>
              <w:left w:val="nil"/>
              <w:bottom w:val="nil"/>
              <w:right w:val="nil"/>
            </w:tcBorders>
            <w:shd w:val="clear" w:color="auto" w:fill="auto"/>
          </w:tcPr>
          <w:p w14:paraId="3BFF9BC8" w14:textId="4478F50B" w:rsidR="004A3CCE" w:rsidRPr="00480BFB" w:rsidRDefault="004A3CCE" w:rsidP="004A3CCE">
            <w:pPr>
              <w:spacing w:after="0" w:line="240" w:lineRule="auto"/>
              <w:ind w:left="436"/>
              <w:jc w:val="both"/>
              <w:rPr>
                <w:rFonts w:ascii="Arial" w:hAnsi="Arial" w:cs="Arial"/>
                <w:sz w:val="18"/>
                <w:szCs w:val="18"/>
              </w:rPr>
            </w:pPr>
            <w:r w:rsidRPr="00480BFB">
              <w:rPr>
                <w:rFonts w:ascii="Arial" w:hAnsi="Arial" w:cs="Arial"/>
                <w:sz w:val="18"/>
                <w:szCs w:val="18"/>
              </w:rPr>
              <w:t xml:space="preserve">Additions from investments in </w:t>
            </w:r>
          </w:p>
        </w:tc>
        <w:tc>
          <w:tcPr>
            <w:tcW w:w="1367" w:type="dxa"/>
            <w:tcBorders>
              <w:top w:val="nil"/>
              <w:left w:val="nil"/>
              <w:bottom w:val="nil"/>
              <w:right w:val="nil"/>
            </w:tcBorders>
            <w:shd w:val="clear" w:color="auto" w:fill="FAFAFA"/>
          </w:tcPr>
          <w:p w14:paraId="5808114F" w14:textId="539C961F" w:rsidR="004A3CCE" w:rsidRPr="00480BFB" w:rsidRDefault="004A3CCE" w:rsidP="004A3CCE">
            <w:pPr>
              <w:spacing w:after="0" w:line="240" w:lineRule="auto"/>
              <w:ind w:left="-40" w:right="-72"/>
              <w:jc w:val="right"/>
              <w:rPr>
                <w:rFonts w:ascii="Arial" w:eastAsia="Arial Unicode MS" w:hAnsi="Arial" w:cs="Arial"/>
                <w:sz w:val="18"/>
                <w:szCs w:val="18"/>
                <w:lang w:bidi="th-TH"/>
              </w:rPr>
            </w:pPr>
          </w:p>
        </w:tc>
        <w:tc>
          <w:tcPr>
            <w:tcW w:w="1368" w:type="dxa"/>
            <w:gridSpan w:val="2"/>
            <w:tcBorders>
              <w:top w:val="nil"/>
              <w:left w:val="nil"/>
              <w:bottom w:val="nil"/>
              <w:right w:val="nil"/>
            </w:tcBorders>
            <w:shd w:val="clear" w:color="auto" w:fill="auto"/>
          </w:tcPr>
          <w:p w14:paraId="488CF2BE" w14:textId="77777777" w:rsidR="004A3CCE" w:rsidRPr="00480BFB" w:rsidRDefault="004A3CCE" w:rsidP="004A3CCE">
            <w:pPr>
              <w:spacing w:after="0" w:line="240" w:lineRule="auto"/>
              <w:ind w:left="-40" w:right="-72"/>
              <w:jc w:val="right"/>
              <w:rPr>
                <w:rFonts w:ascii="Arial" w:eastAsia="Arial Unicode MS" w:hAnsi="Arial" w:cs="Arial"/>
                <w:sz w:val="18"/>
                <w:szCs w:val="18"/>
                <w:lang w:val="en-GB" w:bidi="th-TH"/>
              </w:rPr>
            </w:pPr>
          </w:p>
        </w:tc>
        <w:tc>
          <w:tcPr>
            <w:tcW w:w="1368" w:type="dxa"/>
            <w:tcBorders>
              <w:top w:val="nil"/>
              <w:left w:val="nil"/>
              <w:bottom w:val="nil"/>
              <w:right w:val="nil"/>
            </w:tcBorders>
            <w:shd w:val="clear" w:color="auto" w:fill="FAFAFA"/>
          </w:tcPr>
          <w:p w14:paraId="62494434" w14:textId="77777777" w:rsidR="004A3CCE" w:rsidRPr="00480BFB" w:rsidRDefault="004A3CCE" w:rsidP="004A3CCE">
            <w:pPr>
              <w:spacing w:after="0" w:line="240" w:lineRule="auto"/>
              <w:ind w:left="-40" w:right="-72"/>
              <w:jc w:val="right"/>
              <w:rPr>
                <w:rFonts w:ascii="Arial" w:eastAsia="Arial Unicode MS" w:hAnsi="Arial" w:cs="Arial"/>
                <w:sz w:val="18"/>
                <w:szCs w:val="18"/>
                <w:lang w:bidi="th-TH"/>
              </w:rPr>
            </w:pPr>
          </w:p>
        </w:tc>
        <w:tc>
          <w:tcPr>
            <w:tcW w:w="1368" w:type="dxa"/>
            <w:tcBorders>
              <w:top w:val="nil"/>
              <w:left w:val="nil"/>
              <w:bottom w:val="nil"/>
              <w:right w:val="nil"/>
            </w:tcBorders>
            <w:shd w:val="clear" w:color="auto" w:fill="auto"/>
          </w:tcPr>
          <w:p w14:paraId="2FCA6F49" w14:textId="77777777" w:rsidR="004A3CCE" w:rsidRPr="00480BFB" w:rsidRDefault="004A3CCE" w:rsidP="004A3CCE">
            <w:pPr>
              <w:spacing w:after="0" w:line="240" w:lineRule="auto"/>
              <w:ind w:left="-40" w:right="-72"/>
              <w:jc w:val="right"/>
              <w:rPr>
                <w:rFonts w:ascii="Arial" w:eastAsia="Arial Unicode MS" w:hAnsi="Arial" w:cs="Arial"/>
                <w:sz w:val="18"/>
                <w:szCs w:val="18"/>
                <w:lang w:val="en-GB" w:bidi="th-TH"/>
              </w:rPr>
            </w:pPr>
          </w:p>
        </w:tc>
      </w:tr>
      <w:tr w:rsidR="004A3CCE" w:rsidRPr="00480BFB" w14:paraId="1E70D9D5" w14:textId="77777777" w:rsidTr="0009609A">
        <w:tc>
          <w:tcPr>
            <w:tcW w:w="3960" w:type="dxa"/>
            <w:tcBorders>
              <w:top w:val="nil"/>
              <w:left w:val="nil"/>
              <w:bottom w:val="nil"/>
              <w:right w:val="nil"/>
            </w:tcBorders>
            <w:shd w:val="clear" w:color="auto" w:fill="auto"/>
          </w:tcPr>
          <w:p w14:paraId="0EDEA2D9" w14:textId="0CAC4C35" w:rsidR="004A3CCE" w:rsidRPr="00480BFB" w:rsidRDefault="004A3CCE" w:rsidP="004A3CCE">
            <w:pPr>
              <w:spacing w:after="0" w:line="240" w:lineRule="auto"/>
              <w:ind w:left="436"/>
              <w:jc w:val="both"/>
              <w:rPr>
                <w:rFonts w:ascii="Arial" w:hAnsi="Arial" w:cs="Arial"/>
                <w:sz w:val="18"/>
                <w:szCs w:val="18"/>
              </w:rPr>
            </w:pPr>
            <w:r w:rsidRPr="00480BFB">
              <w:rPr>
                <w:rFonts w:ascii="Arial" w:hAnsi="Arial" w:cs="Arial"/>
                <w:sz w:val="18"/>
                <w:szCs w:val="18"/>
              </w:rPr>
              <w:t xml:space="preserve">   an indirect subsidiary</w:t>
            </w:r>
          </w:p>
        </w:tc>
        <w:tc>
          <w:tcPr>
            <w:tcW w:w="1367" w:type="dxa"/>
            <w:tcBorders>
              <w:top w:val="nil"/>
              <w:left w:val="nil"/>
              <w:bottom w:val="nil"/>
              <w:right w:val="nil"/>
            </w:tcBorders>
            <w:shd w:val="clear" w:color="auto" w:fill="FAFAFA"/>
          </w:tcPr>
          <w:p w14:paraId="0E1A19F4" w14:textId="393803C5" w:rsidR="004A3CCE" w:rsidRPr="00480BFB" w:rsidRDefault="004A3CCE" w:rsidP="004A3CCE">
            <w:pPr>
              <w:spacing w:after="0" w:line="240" w:lineRule="auto"/>
              <w:ind w:left="-40"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6,416,304</w:t>
            </w:r>
          </w:p>
        </w:tc>
        <w:tc>
          <w:tcPr>
            <w:tcW w:w="1368" w:type="dxa"/>
            <w:gridSpan w:val="2"/>
            <w:tcBorders>
              <w:top w:val="nil"/>
              <w:left w:val="nil"/>
              <w:bottom w:val="nil"/>
              <w:right w:val="nil"/>
            </w:tcBorders>
            <w:shd w:val="clear" w:color="auto" w:fill="auto"/>
          </w:tcPr>
          <w:p w14:paraId="1A62652F" w14:textId="48F452A3" w:rsidR="004A3CCE" w:rsidRPr="00480BFB" w:rsidRDefault="004A3CCE" w:rsidP="004A3CCE">
            <w:pPr>
              <w:spacing w:after="0" w:line="240" w:lineRule="auto"/>
              <w:ind w:left="-40" w:right="-72"/>
              <w:jc w:val="right"/>
              <w:rPr>
                <w:rFonts w:ascii="Arial" w:eastAsia="Arial Unicode MS" w:hAnsi="Arial" w:cs="Arial"/>
                <w:sz w:val="18"/>
                <w:szCs w:val="18"/>
                <w:lang w:val="en-GB" w:bidi="th-TH"/>
              </w:rPr>
            </w:pPr>
            <w:r w:rsidRPr="00480BFB">
              <w:rPr>
                <w:rFonts w:ascii="Arial" w:eastAsia="Arial Unicode MS" w:hAnsi="Arial" w:cs="Arial"/>
                <w:sz w:val="18"/>
                <w:szCs w:val="18"/>
                <w:lang w:val="en-GB" w:bidi="th-TH"/>
              </w:rPr>
              <w:t>-</w:t>
            </w:r>
          </w:p>
        </w:tc>
        <w:tc>
          <w:tcPr>
            <w:tcW w:w="1368" w:type="dxa"/>
            <w:tcBorders>
              <w:top w:val="nil"/>
              <w:left w:val="nil"/>
              <w:bottom w:val="nil"/>
              <w:right w:val="nil"/>
            </w:tcBorders>
            <w:shd w:val="clear" w:color="auto" w:fill="FAFAFA"/>
          </w:tcPr>
          <w:p w14:paraId="4BD070C0" w14:textId="6B6684EE" w:rsidR="004A3CCE" w:rsidRPr="00480BFB" w:rsidRDefault="004A3CCE" w:rsidP="004A3CCE">
            <w:pPr>
              <w:spacing w:after="0" w:line="240" w:lineRule="auto"/>
              <w:ind w:left="-40"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w:t>
            </w:r>
          </w:p>
        </w:tc>
        <w:tc>
          <w:tcPr>
            <w:tcW w:w="1368" w:type="dxa"/>
            <w:tcBorders>
              <w:top w:val="nil"/>
              <w:left w:val="nil"/>
              <w:bottom w:val="nil"/>
              <w:right w:val="nil"/>
            </w:tcBorders>
            <w:shd w:val="clear" w:color="auto" w:fill="auto"/>
          </w:tcPr>
          <w:p w14:paraId="168243D4" w14:textId="601318B2" w:rsidR="004A3CCE" w:rsidRPr="00480BFB" w:rsidRDefault="004A3CCE" w:rsidP="004A3CCE">
            <w:pPr>
              <w:spacing w:after="0" w:line="240" w:lineRule="auto"/>
              <w:ind w:left="-40" w:right="-72"/>
              <w:jc w:val="right"/>
              <w:rPr>
                <w:rFonts w:ascii="Arial" w:eastAsia="Arial Unicode MS" w:hAnsi="Arial" w:cs="Arial"/>
                <w:sz w:val="18"/>
                <w:szCs w:val="18"/>
                <w:lang w:val="en-GB" w:bidi="th-TH"/>
              </w:rPr>
            </w:pPr>
            <w:r w:rsidRPr="00480BFB">
              <w:rPr>
                <w:rFonts w:ascii="Arial" w:eastAsia="Arial Unicode MS" w:hAnsi="Arial" w:cs="Arial"/>
                <w:sz w:val="18"/>
                <w:szCs w:val="18"/>
                <w:lang w:val="en-GB" w:bidi="th-TH"/>
              </w:rPr>
              <w:t>-</w:t>
            </w:r>
          </w:p>
        </w:tc>
      </w:tr>
      <w:tr w:rsidR="004A3CCE" w:rsidRPr="00480BFB" w14:paraId="18D3887B" w14:textId="77777777" w:rsidTr="0009609A">
        <w:tc>
          <w:tcPr>
            <w:tcW w:w="3960" w:type="dxa"/>
            <w:tcBorders>
              <w:top w:val="nil"/>
              <w:left w:val="nil"/>
              <w:bottom w:val="nil"/>
              <w:right w:val="nil"/>
            </w:tcBorders>
            <w:shd w:val="clear" w:color="auto" w:fill="auto"/>
          </w:tcPr>
          <w:p w14:paraId="47786475" w14:textId="0630BC95" w:rsidR="004A3CCE" w:rsidRPr="00480BFB" w:rsidRDefault="00DC268E" w:rsidP="004A3CCE">
            <w:pPr>
              <w:spacing w:after="0" w:line="240" w:lineRule="auto"/>
              <w:ind w:left="436"/>
              <w:jc w:val="both"/>
              <w:rPr>
                <w:rFonts w:ascii="Arial" w:hAnsi="Arial" w:cs="Arial"/>
                <w:sz w:val="18"/>
                <w:szCs w:val="18"/>
              </w:rPr>
            </w:pPr>
            <w:r>
              <w:rPr>
                <w:rFonts w:ascii="Arial" w:hAnsi="Arial" w:cs="Arial"/>
                <w:sz w:val="18"/>
                <w:szCs w:val="18"/>
              </w:rPr>
              <w:t xml:space="preserve">Addition </w:t>
            </w:r>
            <w:r w:rsidRPr="00480BFB">
              <w:rPr>
                <w:rFonts w:ascii="Arial" w:hAnsi="Arial" w:cs="Arial"/>
                <w:sz w:val="18"/>
                <w:szCs w:val="18"/>
              </w:rPr>
              <w:t xml:space="preserve">during the </w:t>
            </w:r>
            <w:r>
              <w:rPr>
                <w:rFonts w:ascii="Arial" w:hAnsi="Arial" w:cs="Arial"/>
                <w:sz w:val="18"/>
                <w:szCs w:val="18"/>
              </w:rPr>
              <w:t>year</w:t>
            </w:r>
          </w:p>
        </w:tc>
        <w:tc>
          <w:tcPr>
            <w:tcW w:w="1367" w:type="dxa"/>
            <w:tcBorders>
              <w:top w:val="nil"/>
              <w:left w:val="nil"/>
              <w:bottom w:val="nil"/>
              <w:right w:val="nil"/>
            </w:tcBorders>
            <w:shd w:val="clear" w:color="auto" w:fill="FAFAFA"/>
          </w:tcPr>
          <w:p w14:paraId="70B2B5E4" w14:textId="16E288D8" w:rsidR="004A3CCE" w:rsidRPr="00480BFB" w:rsidRDefault="004A3CCE" w:rsidP="004A3CCE">
            <w:pPr>
              <w:spacing w:after="0" w:line="240" w:lineRule="auto"/>
              <w:ind w:left="-40"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w:t>
            </w:r>
          </w:p>
        </w:tc>
        <w:tc>
          <w:tcPr>
            <w:tcW w:w="1368" w:type="dxa"/>
            <w:gridSpan w:val="2"/>
            <w:tcBorders>
              <w:top w:val="nil"/>
              <w:left w:val="nil"/>
              <w:bottom w:val="nil"/>
              <w:right w:val="nil"/>
            </w:tcBorders>
            <w:shd w:val="clear" w:color="auto" w:fill="auto"/>
          </w:tcPr>
          <w:p w14:paraId="12F8E06B" w14:textId="77777777" w:rsidR="004A3CCE" w:rsidRPr="00480BFB" w:rsidRDefault="004A3CCE" w:rsidP="004A3CCE">
            <w:pPr>
              <w:spacing w:after="0" w:line="240" w:lineRule="auto"/>
              <w:ind w:left="-40" w:right="-72"/>
              <w:jc w:val="right"/>
              <w:rPr>
                <w:rFonts w:ascii="Arial" w:eastAsia="Arial Unicode MS" w:hAnsi="Arial" w:cs="Arial"/>
                <w:sz w:val="18"/>
                <w:szCs w:val="18"/>
                <w:lang w:bidi="th-TH"/>
              </w:rPr>
            </w:pPr>
            <w:r w:rsidRPr="00480BFB">
              <w:rPr>
                <w:rFonts w:ascii="Arial" w:eastAsia="Arial Unicode MS" w:hAnsi="Arial" w:cs="Arial"/>
                <w:sz w:val="18"/>
                <w:szCs w:val="18"/>
                <w:lang w:val="en-GB" w:bidi="th-TH"/>
              </w:rPr>
              <w:t>90</w:t>
            </w:r>
            <w:r w:rsidRPr="00480BFB">
              <w:rPr>
                <w:rFonts w:ascii="Arial" w:eastAsia="Arial Unicode MS" w:hAnsi="Arial" w:cs="Arial"/>
                <w:sz w:val="18"/>
                <w:szCs w:val="18"/>
                <w:lang w:bidi="th-TH"/>
              </w:rPr>
              <w:t>,</w:t>
            </w:r>
            <w:r w:rsidRPr="00480BFB">
              <w:rPr>
                <w:rFonts w:ascii="Arial" w:eastAsia="Arial Unicode MS" w:hAnsi="Arial" w:cs="Arial"/>
                <w:sz w:val="18"/>
                <w:szCs w:val="18"/>
                <w:lang w:val="en-GB" w:bidi="th-TH"/>
              </w:rPr>
              <w:t>000</w:t>
            </w:r>
            <w:r w:rsidRPr="00480BFB">
              <w:rPr>
                <w:rFonts w:ascii="Arial" w:eastAsia="Arial Unicode MS" w:hAnsi="Arial" w:cs="Arial"/>
                <w:sz w:val="18"/>
                <w:szCs w:val="18"/>
                <w:lang w:bidi="th-TH"/>
              </w:rPr>
              <w:t>,</w:t>
            </w:r>
            <w:r w:rsidRPr="00480BFB">
              <w:rPr>
                <w:rFonts w:ascii="Arial" w:eastAsia="Arial Unicode MS" w:hAnsi="Arial" w:cs="Arial"/>
                <w:sz w:val="18"/>
                <w:szCs w:val="18"/>
                <w:lang w:val="en-GB" w:bidi="th-TH"/>
              </w:rPr>
              <w:t>000</w:t>
            </w:r>
          </w:p>
        </w:tc>
        <w:tc>
          <w:tcPr>
            <w:tcW w:w="1368" w:type="dxa"/>
            <w:tcBorders>
              <w:top w:val="nil"/>
              <w:left w:val="nil"/>
              <w:bottom w:val="nil"/>
              <w:right w:val="nil"/>
            </w:tcBorders>
            <w:shd w:val="clear" w:color="auto" w:fill="FAFAFA"/>
          </w:tcPr>
          <w:p w14:paraId="70C6349F" w14:textId="57067F58" w:rsidR="004A3CCE" w:rsidRPr="00480BFB" w:rsidRDefault="004A3CCE" w:rsidP="004A3CCE">
            <w:pPr>
              <w:spacing w:after="0" w:line="240" w:lineRule="auto"/>
              <w:ind w:left="-40"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w:t>
            </w:r>
          </w:p>
        </w:tc>
        <w:tc>
          <w:tcPr>
            <w:tcW w:w="1368" w:type="dxa"/>
            <w:tcBorders>
              <w:top w:val="nil"/>
              <w:left w:val="nil"/>
              <w:bottom w:val="nil"/>
              <w:right w:val="nil"/>
            </w:tcBorders>
            <w:shd w:val="clear" w:color="auto" w:fill="auto"/>
          </w:tcPr>
          <w:p w14:paraId="7EDDAA19" w14:textId="77777777" w:rsidR="004A3CCE" w:rsidRPr="00480BFB" w:rsidRDefault="004A3CCE" w:rsidP="004A3CCE">
            <w:pPr>
              <w:spacing w:after="0" w:line="240" w:lineRule="auto"/>
              <w:ind w:left="-40" w:right="-72"/>
              <w:jc w:val="right"/>
              <w:rPr>
                <w:rFonts w:ascii="Arial" w:eastAsia="Arial Unicode MS" w:hAnsi="Arial" w:cs="Arial"/>
                <w:sz w:val="18"/>
                <w:szCs w:val="18"/>
                <w:lang w:bidi="th-TH"/>
              </w:rPr>
            </w:pPr>
            <w:r w:rsidRPr="00480BFB">
              <w:rPr>
                <w:rFonts w:ascii="Arial" w:eastAsia="Arial Unicode MS" w:hAnsi="Arial" w:cs="Arial"/>
                <w:sz w:val="18"/>
                <w:szCs w:val="18"/>
                <w:lang w:val="en-GB" w:bidi="th-TH"/>
              </w:rPr>
              <w:t>90</w:t>
            </w:r>
            <w:r w:rsidRPr="00480BFB">
              <w:rPr>
                <w:rFonts w:ascii="Arial" w:eastAsia="Arial Unicode MS" w:hAnsi="Arial" w:cs="Arial"/>
                <w:sz w:val="18"/>
                <w:szCs w:val="18"/>
                <w:lang w:bidi="th-TH"/>
              </w:rPr>
              <w:t>,</w:t>
            </w:r>
            <w:r w:rsidRPr="00480BFB">
              <w:rPr>
                <w:rFonts w:ascii="Arial" w:eastAsia="Arial Unicode MS" w:hAnsi="Arial" w:cs="Arial"/>
                <w:sz w:val="18"/>
                <w:szCs w:val="18"/>
                <w:lang w:val="en-GB" w:bidi="th-TH"/>
              </w:rPr>
              <w:t>000</w:t>
            </w:r>
            <w:r w:rsidRPr="00480BFB">
              <w:rPr>
                <w:rFonts w:ascii="Arial" w:eastAsia="Arial Unicode MS" w:hAnsi="Arial" w:cs="Arial"/>
                <w:sz w:val="18"/>
                <w:szCs w:val="18"/>
                <w:lang w:bidi="th-TH"/>
              </w:rPr>
              <w:t>,</w:t>
            </w:r>
            <w:r w:rsidRPr="00480BFB">
              <w:rPr>
                <w:rFonts w:ascii="Arial" w:eastAsia="Arial Unicode MS" w:hAnsi="Arial" w:cs="Arial"/>
                <w:sz w:val="18"/>
                <w:szCs w:val="18"/>
                <w:lang w:val="en-GB" w:bidi="th-TH"/>
              </w:rPr>
              <w:t>000</w:t>
            </w:r>
          </w:p>
        </w:tc>
      </w:tr>
      <w:tr w:rsidR="004A3CCE" w:rsidRPr="00480BFB" w14:paraId="38A14A1C" w14:textId="77777777" w:rsidTr="0009609A">
        <w:tc>
          <w:tcPr>
            <w:tcW w:w="3960" w:type="dxa"/>
            <w:tcBorders>
              <w:top w:val="nil"/>
              <w:left w:val="nil"/>
              <w:bottom w:val="nil"/>
              <w:right w:val="nil"/>
            </w:tcBorders>
            <w:shd w:val="clear" w:color="auto" w:fill="auto"/>
          </w:tcPr>
          <w:p w14:paraId="062792DB" w14:textId="201C6B8C" w:rsidR="004A3CCE" w:rsidRPr="00480BFB" w:rsidRDefault="00DC268E" w:rsidP="004A3CCE">
            <w:pPr>
              <w:spacing w:after="0" w:line="240" w:lineRule="auto"/>
              <w:ind w:left="436"/>
              <w:jc w:val="both"/>
              <w:rPr>
                <w:rFonts w:ascii="Arial" w:hAnsi="Arial" w:cs="Arial"/>
                <w:sz w:val="18"/>
                <w:szCs w:val="18"/>
              </w:rPr>
            </w:pPr>
            <w:r>
              <w:rPr>
                <w:rFonts w:ascii="Arial" w:hAnsi="Arial" w:cs="Arial"/>
                <w:sz w:val="18"/>
                <w:szCs w:val="18"/>
              </w:rPr>
              <w:t xml:space="preserve">Repayment </w:t>
            </w:r>
            <w:r w:rsidRPr="00480BFB">
              <w:rPr>
                <w:rFonts w:ascii="Arial" w:hAnsi="Arial" w:cs="Arial"/>
                <w:sz w:val="18"/>
                <w:szCs w:val="18"/>
              </w:rPr>
              <w:t xml:space="preserve">during the </w:t>
            </w:r>
            <w:r>
              <w:rPr>
                <w:rFonts w:ascii="Arial" w:hAnsi="Arial" w:cs="Arial"/>
                <w:sz w:val="18"/>
                <w:szCs w:val="18"/>
              </w:rPr>
              <w:t>year</w:t>
            </w:r>
            <w:r w:rsidR="004A3CCE" w:rsidRPr="00480BFB">
              <w:rPr>
                <w:rFonts w:ascii="Arial" w:hAnsi="Arial" w:cs="Arial"/>
                <w:sz w:val="18"/>
                <w:szCs w:val="18"/>
              </w:rPr>
              <w:t xml:space="preserve"> </w:t>
            </w:r>
          </w:p>
        </w:tc>
        <w:tc>
          <w:tcPr>
            <w:tcW w:w="1367" w:type="dxa"/>
            <w:tcBorders>
              <w:top w:val="nil"/>
              <w:left w:val="nil"/>
              <w:bottom w:val="single" w:sz="4" w:space="0" w:color="auto"/>
              <w:right w:val="nil"/>
            </w:tcBorders>
            <w:shd w:val="clear" w:color="auto" w:fill="FAFAFA"/>
          </w:tcPr>
          <w:p w14:paraId="37398991" w14:textId="0BA89333" w:rsidR="004A3CCE" w:rsidRPr="00480BFB" w:rsidRDefault="004A3CCE" w:rsidP="004A3CCE">
            <w:pPr>
              <w:spacing w:after="0" w:line="240" w:lineRule="auto"/>
              <w:ind w:left="-40"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(50,000,000)</w:t>
            </w:r>
          </w:p>
        </w:tc>
        <w:tc>
          <w:tcPr>
            <w:tcW w:w="1368" w:type="dxa"/>
            <w:gridSpan w:val="2"/>
            <w:tcBorders>
              <w:top w:val="nil"/>
              <w:left w:val="nil"/>
              <w:bottom w:val="single" w:sz="4" w:space="0" w:color="auto"/>
              <w:right w:val="nil"/>
            </w:tcBorders>
            <w:shd w:val="clear" w:color="auto" w:fill="auto"/>
          </w:tcPr>
          <w:p w14:paraId="355F4762" w14:textId="77777777" w:rsidR="004A3CCE" w:rsidRPr="00480BFB" w:rsidRDefault="004A3CCE" w:rsidP="004A3CCE">
            <w:pPr>
              <w:spacing w:after="0" w:line="240" w:lineRule="auto"/>
              <w:ind w:left="-40"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w:t>
            </w:r>
            <w:r w:rsidRPr="00480BFB">
              <w:rPr>
                <w:rFonts w:ascii="Arial" w:eastAsia="Arial Unicode MS" w:hAnsi="Arial" w:cs="Arial"/>
                <w:sz w:val="18"/>
                <w:szCs w:val="18"/>
                <w:lang w:val="en-GB" w:bidi="th-TH"/>
              </w:rPr>
              <w:t>40</w:t>
            </w:r>
            <w:r w:rsidRPr="00480BFB">
              <w:rPr>
                <w:rFonts w:ascii="Arial" w:eastAsia="Arial Unicode MS" w:hAnsi="Arial" w:cs="Arial"/>
                <w:sz w:val="18"/>
                <w:szCs w:val="18"/>
                <w:lang w:bidi="th-TH"/>
              </w:rPr>
              <w:t>,</w:t>
            </w:r>
            <w:r w:rsidRPr="00480BFB">
              <w:rPr>
                <w:rFonts w:ascii="Arial" w:eastAsia="Arial Unicode MS" w:hAnsi="Arial" w:cs="Arial"/>
                <w:sz w:val="18"/>
                <w:szCs w:val="18"/>
                <w:lang w:val="en-GB" w:bidi="th-TH"/>
              </w:rPr>
              <w:t>000</w:t>
            </w:r>
            <w:r w:rsidRPr="00480BFB">
              <w:rPr>
                <w:rFonts w:ascii="Arial" w:eastAsia="Arial Unicode MS" w:hAnsi="Arial" w:cs="Arial"/>
                <w:sz w:val="18"/>
                <w:szCs w:val="18"/>
                <w:lang w:bidi="th-TH"/>
              </w:rPr>
              <w:t>,</w:t>
            </w:r>
            <w:r w:rsidRPr="00480BFB">
              <w:rPr>
                <w:rFonts w:ascii="Arial" w:eastAsia="Arial Unicode MS" w:hAnsi="Arial" w:cs="Arial"/>
                <w:sz w:val="18"/>
                <w:szCs w:val="18"/>
                <w:lang w:val="en-GB" w:bidi="th-TH"/>
              </w:rPr>
              <w:t>000</w:t>
            </w:r>
            <w:r w:rsidRPr="00480BFB">
              <w:rPr>
                <w:rFonts w:ascii="Arial" w:eastAsia="Arial Unicode MS" w:hAnsi="Arial" w:cs="Arial"/>
                <w:sz w:val="18"/>
                <w:szCs w:val="18"/>
                <w:lang w:bidi="th-TH"/>
              </w:rPr>
              <w:t>)</w:t>
            </w:r>
          </w:p>
        </w:tc>
        <w:tc>
          <w:tcPr>
            <w:tcW w:w="1368" w:type="dxa"/>
            <w:tcBorders>
              <w:top w:val="nil"/>
              <w:left w:val="nil"/>
              <w:bottom w:val="single" w:sz="4" w:space="0" w:color="auto"/>
              <w:right w:val="nil"/>
            </w:tcBorders>
            <w:shd w:val="clear" w:color="auto" w:fill="FAFAFA"/>
          </w:tcPr>
          <w:p w14:paraId="23424DED" w14:textId="7F0C9A0D" w:rsidR="004A3CCE" w:rsidRPr="00480BFB" w:rsidRDefault="004A3CCE" w:rsidP="004A3CCE">
            <w:pPr>
              <w:spacing w:after="0" w:line="240" w:lineRule="auto"/>
              <w:ind w:left="-40"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(50,000,000)</w:t>
            </w:r>
          </w:p>
        </w:tc>
        <w:tc>
          <w:tcPr>
            <w:tcW w:w="1368" w:type="dxa"/>
            <w:tcBorders>
              <w:top w:val="nil"/>
              <w:left w:val="nil"/>
              <w:bottom w:val="single" w:sz="4" w:space="0" w:color="auto"/>
              <w:right w:val="nil"/>
            </w:tcBorders>
            <w:shd w:val="clear" w:color="auto" w:fill="auto"/>
          </w:tcPr>
          <w:p w14:paraId="41B42FF9" w14:textId="77777777" w:rsidR="004A3CCE" w:rsidRPr="00480BFB" w:rsidRDefault="004A3CCE" w:rsidP="004A3CCE">
            <w:pPr>
              <w:spacing w:after="0" w:line="240" w:lineRule="auto"/>
              <w:ind w:left="-40"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w:t>
            </w:r>
            <w:r w:rsidRPr="00480BFB">
              <w:rPr>
                <w:rFonts w:ascii="Arial" w:eastAsia="Arial Unicode MS" w:hAnsi="Arial" w:cs="Arial"/>
                <w:sz w:val="18"/>
                <w:szCs w:val="18"/>
                <w:lang w:val="en-GB" w:bidi="th-TH"/>
              </w:rPr>
              <w:t>40</w:t>
            </w:r>
            <w:r w:rsidRPr="00480BFB">
              <w:rPr>
                <w:rFonts w:ascii="Arial" w:eastAsia="Arial Unicode MS" w:hAnsi="Arial" w:cs="Arial"/>
                <w:sz w:val="18"/>
                <w:szCs w:val="18"/>
                <w:lang w:bidi="th-TH"/>
              </w:rPr>
              <w:t>,</w:t>
            </w:r>
            <w:r w:rsidRPr="00480BFB">
              <w:rPr>
                <w:rFonts w:ascii="Arial" w:eastAsia="Arial Unicode MS" w:hAnsi="Arial" w:cs="Arial"/>
                <w:sz w:val="18"/>
                <w:szCs w:val="18"/>
                <w:lang w:val="en-GB" w:bidi="th-TH"/>
              </w:rPr>
              <w:t>000</w:t>
            </w:r>
            <w:r w:rsidRPr="00480BFB">
              <w:rPr>
                <w:rFonts w:ascii="Arial" w:eastAsia="Arial Unicode MS" w:hAnsi="Arial" w:cs="Arial"/>
                <w:sz w:val="18"/>
                <w:szCs w:val="18"/>
                <w:lang w:bidi="th-TH"/>
              </w:rPr>
              <w:t>,</w:t>
            </w:r>
            <w:r w:rsidRPr="00480BFB">
              <w:rPr>
                <w:rFonts w:ascii="Arial" w:eastAsia="Arial Unicode MS" w:hAnsi="Arial" w:cs="Arial"/>
                <w:sz w:val="18"/>
                <w:szCs w:val="18"/>
                <w:lang w:val="en-GB" w:bidi="th-TH"/>
              </w:rPr>
              <w:t>000</w:t>
            </w:r>
            <w:r w:rsidRPr="00480BFB">
              <w:rPr>
                <w:rFonts w:ascii="Arial" w:eastAsia="Arial Unicode MS" w:hAnsi="Arial" w:cs="Arial"/>
                <w:sz w:val="18"/>
                <w:szCs w:val="18"/>
                <w:lang w:bidi="th-TH"/>
              </w:rPr>
              <w:t>)</w:t>
            </w:r>
          </w:p>
        </w:tc>
      </w:tr>
      <w:tr w:rsidR="004A3CCE" w:rsidRPr="00480BFB" w14:paraId="54B81F14" w14:textId="77777777" w:rsidTr="0009609A">
        <w:tc>
          <w:tcPr>
            <w:tcW w:w="3960" w:type="dxa"/>
            <w:tcBorders>
              <w:top w:val="nil"/>
              <w:left w:val="nil"/>
              <w:bottom w:val="nil"/>
              <w:right w:val="nil"/>
            </w:tcBorders>
            <w:shd w:val="clear" w:color="auto" w:fill="auto"/>
          </w:tcPr>
          <w:p w14:paraId="1EA4E82B" w14:textId="77777777" w:rsidR="004A3CCE" w:rsidRPr="002C17C3" w:rsidRDefault="004A3CCE" w:rsidP="004A3CCE">
            <w:pPr>
              <w:spacing w:after="0" w:line="240" w:lineRule="auto"/>
              <w:ind w:left="436"/>
              <w:jc w:val="both"/>
              <w:rPr>
                <w:rFonts w:ascii="Arial" w:hAnsi="Arial" w:cs="Arial"/>
                <w:sz w:val="10"/>
                <w:szCs w:val="10"/>
              </w:rPr>
            </w:pPr>
          </w:p>
        </w:tc>
        <w:tc>
          <w:tcPr>
            <w:tcW w:w="1367" w:type="dxa"/>
            <w:tcBorders>
              <w:top w:val="single" w:sz="4" w:space="0" w:color="auto"/>
              <w:left w:val="nil"/>
              <w:bottom w:val="nil"/>
              <w:right w:val="nil"/>
            </w:tcBorders>
            <w:shd w:val="clear" w:color="auto" w:fill="FAFAFA"/>
          </w:tcPr>
          <w:p w14:paraId="376B84DA" w14:textId="77777777" w:rsidR="004A3CCE" w:rsidRPr="002C17C3" w:rsidRDefault="004A3CCE" w:rsidP="004A3CCE">
            <w:pPr>
              <w:spacing w:after="0" w:line="240" w:lineRule="auto"/>
              <w:ind w:left="-40" w:right="-72"/>
              <w:jc w:val="right"/>
              <w:rPr>
                <w:rFonts w:ascii="Arial" w:eastAsia="Arial Unicode MS" w:hAnsi="Arial" w:cs="Arial"/>
                <w:sz w:val="10"/>
                <w:szCs w:val="10"/>
                <w:lang w:bidi="th-TH"/>
              </w:rPr>
            </w:pPr>
          </w:p>
        </w:tc>
        <w:tc>
          <w:tcPr>
            <w:tcW w:w="1368" w:type="dxa"/>
            <w:gridSpan w:val="2"/>
            <w:tcBorders>
              <w:top w:val="single" w:sz="4" w:space="0" w:color="auto"/>
              <w:left w:val="nil"/>
              <w:bottom w:val="nil"/>
              <w:right w:val="nil"/>
            </w:tcBorders>
            <w:shd w:val="clear" w:color="auto" w:fill="auto"/>
          </w:tcPr>
          <w:p w14:paraId="32D460C2" w14:textId="77777777" w:rsidR="004A3CCE" w:rsidRPr="002C17C3" w:rsidRDefault="004A3CCE" w:rsidP="004A3CCE">
            <w:pPr>
              <w:spacing w:after="0" w:line="240" w:lineRule="auto"/>
              <w:ind w:right="-72"/>
              <w:jc w:val="right"/>
              <w:rPr>
                <w:rFonts w:ascii="Arial" w:hAnsi="Arial" w:cs="Arial"/>
                <w:b/>
                <w:bCs/>
                <w:sz w:val="10"/>
                <w:szCs w:val="10"/>
              </w:rPr>
            </w:pPr>
          </w:p>
        </w:tc>
        <w:tc>
          <w:tcPr>
            <w:tcW w:w="1368" w:type="dxa"/>
            <w:tcBorders>
              <w:top w:val="single" w:sz="4" w:space="0" w:color="auto"/>
              <w:left w:val="nil"/>
              <w:bottom w:val="nil"/>
              <w:right w:val="nil"/>
            </w:tcBorders>
            <w:shd w:val="clear" w:color="auto" w:fill="FAFAFA"/>
          </w:tcPr>
          <w:p w14:paraId="1890C9D8" w14:textId="77777777" w:rsidR="004A3CCE" w:rsidRPr="002C17C3" w:rsidRDefault="004A3CCE" w:rsidP="004A3CCE">
            <w:pPr>
              <w:spacing w:after="0" w:line="240" w:lineRule="auto"/>
              <w:ind w:left="-40" w:right="-72"/>
              <w:jc w:val="right"/>
              <w:rPr>
                <w:rFonts w:ascii="Arial" w:eastAsia="Arial Unicode MS" w:hAnsi="Arial" w:cs="Arial"/>
                <w:sz w:val="10"/>
                <w:szCs w:val="10"/>
                <w:lang w:bidi="th-TH"/>
              </w:rPr>
            </w:pPr>
          </w:p>
        </w:tc>
        <w:tc>
          <w:tcPr>
            <w:tcW w:w="1368" w:type="dxa"/>
            <w:tcBorders>
              <w:top w:val="single" w:sz="4" w:space="0" w:color="auto"/>
              <w:left w:val="nil"/>
              <w:bottom w:val="nil"/>
              <w:right w:val="nil"/>
            </w:tcBorders>
            <w:shd w:val="clear" w:color="auto" w:fill="auto"/>
          </w:tcPr>
          <w:p w14:paraId="059C355F" w14:textId="77777777" w:rsidR="004A3CCE" w:rsidRPr="002C17C3" w:rsidRDefault="004A3CCE" w:rsidP="004A3CCE">
            <w:pPr>
              <w:spacing w:after="0" w:line="240" w:lineRule="auto"/>
              <w:ind w:right="-72"/>
              <w:jc w:val="right"/>
              <w:rPr>
                <w:rFonts w:ascii="Arial" w:hAnsi="Arial" w:cs="Arial"/>
                <w:b/>
                <w:bCs/>
                <w:sz w:val="10"/>
                <w:szCs w:val="10"/>
              </w:rPr>
            </w:pPr>
          </w:p>
        </w:tc>
      </w:tr>
      <w:tr w:rsidR="004A3CCE" w:rsidRPr="00480BFB" w14:paraId="40AEFC0A" w14:textId="77777777" w:rsidTr="0009609A">
        <w:tc>
          <w:tcPr>
            <w:tcW w:w="3960" w:type="dxa"/>
            <w:tcBorders>
              <w:top w:val="nil"/>
              <w:left w:val="nil"/>
              <w:bottom w:val="nil"/>
              <w:right w:val="nil"/>
            </w:tcBorders>
            <w:shd w:val="clear" w:color="auto" w:fill="auto"/>
          </w:tcPr>
          <w:p w14:paraId="368D2A7E" w14:textId="77777777" w:rsidR="004A3CCE" w:rsidRPr="00480BFB" w:rsidRDefault="004A3CCE" w:rsidP="004A3CCE">
            <w:pPr>
              <w:spacing w:after="0" w:line="240" w:lineRule="auto"/>
              <w:ind w:left="436"/>
              <w:jc w:val="both"/>
              <w:rPr>
                <w:rFonts w:ascii="Arial" w:hAnsi="Arial" w:cs="Arial"/>
                <w:sz w:val="18"/>
                <w:szCs w:val="18"/>
              </w:rPr>
            </w:pPr>
            <w:r w:rsidRPr="00480BFB">
              <w:rPr>
                <w:rFonts w:ascii="Arial" w:hAnsi="Arial" w:cs="Arial"/>
                <w:sz w:val="18"/>
                <w:szCs w:val="18"/>
              </w:rPr>
              <w:t>At 31 December</w:t>
            </w:r>
          </w:p>
        </w:tc>
        <w:tc>
          <w:tcPr>
            <w:tcW w:w="1367" w:type="dxa"/>
            <w:tcBorders>
              <w:top w:val="nil"/>
              <w:left w:val="nil"/>
              <w:bottom w:val="single" w:sz="4" w:space="0" w:color="auto"/>
              <w:right w:val="nil"/>
            </w:tcBorders>
            <w:shd w:val="clear" w:color="auto" w:fill="FAFAFA"/>
          </w:tcPr>
          <w:p w14:paraId="60A3F0A6" w14:textId="3F635B09" w:rsidR="004A3CCE" w:rsidRPr="00480BFB" w:rsidRDefault="004A3CCE" w:rsidP="004A3CCE">
            <w:pPr>
              <w:spacing w:after="0" w:line="240" w:lineRule="auto"/>
              <w:ind w:left="-40"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6,416,304</w:t>
            </w:r>
          </w:p>
        </w:tc>
        <w:tc>
          <w:tcPr>
            <w:tcW w:w="1368" w:type="dxa"/>
            <w:gridSpan w:val="2"/>
            <w:tcBorders>
              <w:top w:val="nil"/>
              <w:left w:val="nil"/>
              <w:bottom w:val="single" w:sz="4" w:space="0" w:color="auto"/>
              <w:right w:val="nil"/>
            </w:tcBorders>
            <w:shd w:val="clear" w:color="auto" w:fill="auto"/>
          </w:tcPr>
          <w:p w14:paraId="0C53F815" w14:textId="77777777" w:rsidR="004A3CCE" w:rsidRPr="00480BFB" w:rsidRDefault="004A3CCE" w:rsidP="004A3CCE">
            <w:pPr>
              <w:spacing w:after="0" w:line="240" w:lineRule="auto"/>
              <w:ind w:left="-40" w:right="-72"/>
              <w:jc w:val="right"/>
              <w:rPr>
                <w:rFonts w:ascii="Arial" w:eastAsia="Arial Unicode MS" w:hAnsi="Arial" w:cs="Arial"/>
                <w:sz w:val="18"/>
                <w:szCs w:val="18"/>
                <w:lang w:bidi="th-TH"/>
              </w:rPr>
            </w:pPr>
            <w:r w:rsidRPr="00480BFB">
              <w:rPr>
                <w:rFonts w:ascii="Arial" w:eastAsia="Arial Unicode MS" w:hAnsi="Arial" w:cs="Arial"/>
                <w:sz w:val="18"/>
                <w:szCs w:val="18"/>
                <w:lang w:val="en-GB" w:bidi="th-TH"/>
              </w:rPr>
              <w:t>50</w:t>
            </w:r>
            <w:r w:rsidRPr="00480BFB">
              <w:rPr>
                <w:rFonts w:ascii="Arial" w:eastAsia="Arial Unicode MS" w:hAnsi="Arial" w:cs="Arial"/>
                <w:sz w:val="18"/>
                <w:szCs w:val="18"/>
                <w:lang w:bidi="th-TH"/>
              </w:rPr>
              <w:t>,</w:t>
            </w:r>
            <w:r w:rsidRPr="00480BFB">
              <w:rPr>
                <w:rFonts w:ascii="Arial" w:eastAsia="Arial Unicode MS" w:hAnsi="Arial" w:cs="Arial"/>
                <w:sz w:val="18"/>
                <w:szCs w:val="18"/>
                <w:lang w:val="en-GB" w:bidi="th-TH"/>
              </w:rPr>
              <w:t>000</w:t>
            </w:r>
            <w:r w:rsidRPr="00480BFB">
              <w:rPr>
                <w:rFonts w:ascii="Arial" w:eastAsia="Arial Unicode MS" w:hAnsi="Arial" w:cs="Arial"/>
                <w:sz w:val="18"/>
                <w:szCs w:val="18"/>
                <w:lang w:bidi="th-TH"/>
              </w:rPr>
              <w:t>,</w:t>
            </w:r>
            <w:r w:rsidRPr="00480BFB">
              <w:rPr>
                <w:rFonts w:ascii="Arial" w:eastAsia="Arial Unicode MS" w:hAnsi="Arial" w:cs="Arial"/>
                <w:sz w:val="18"/>
                <w:szCs w:val="18"/>
                <w:lang w:val="en-GB" w:bidi="th-TH"/>
              </w:rPr>
              <w:t>000</w:t>
            </w:r>
          </w:p>
        </w:tc>
        <w:tc>
          <w:tcPr>
            <w:tcW w:w="1368" w:type="dxa"/>
            <w:tcBorders>
              <w:top w:val="nil"/>
              <w:left w:val="nil"/>
              <w:bottom w:val="single" w:sz="4" w:space="0" w:color="auto"/>
              <w:right w:val="nil"/>
            </w:tcBorders>
            <w:shd w:val="clear" w:color="auto" w:fill="FAFAFA"/>
          </w:tcPr>
          <w:p w14:paraId="0C610710" w14:textId="217EE574" w:rsidR="004A3CCE" w:rsidRPr="00480BFB" w:rsidRDefault="004A3CCE" w:rsidP="004A3CCE">
            <w:pPr>
              <w:spacing w:after="0" w:line="240" w:lineRule="auto"/>
              <w:ind w:left="-40"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w:t>
            </w:r>
          </w:p>
        </w:tc>
        <w:tc>
          <w:tcPr>
            <w:tcW w:w="1368" w:type="dxa"/>
            <w:tcBorders>
              <w:top w:val="nil"/>
              <w:left w:val="nil"/>
              <w:bottom w:val="single" w:sz="4" w:space="0" w:color="auto"/>
              <w:right w:val="nil"/>
            </w:tcBorders>
            <w:shd w:val="clear" w:color="auto" w:fill="auto"/>
          </w:tcPr>
          <w:p w14:paraId="0158A498" w14:textId="77777777" w:rsidR="004A3CCE" w:rsidRPr="00480BFB" w:rsidRDefault="004A3CCE" w:rsidP="004A3CCE">
            <w:pPr>
              <w:spacing w:after="0" w:line="240" w:lineRule="auto"/>
              <w:ind w:left="-40" w:right="-72"/>
              <w:jc w:val="right"/>
              <w:rPr>
                <w:rFonts w:ascii="Arial" w:eastAsia="Arial Unicode MS" w:hAnsi="Arial" w:cs="Arial"/>
                <w:sz w:val="18"/>
                <w:szCs w:val="18"/>
                <w:lang w:bidi="th-TH"/>
              </w:rPr>
            </w:pPr>
            <w:r w:rsidRPr="00480BFB">
              <w:rPr>
                <w:rFonts w:ascii="Arial" w:eastAsia="Arial Unicode MS" w:hAnsi="Arial" w:cs="Arial"/>
                <w:sz w:val="18"/>
                <w:szCs w:val="18"/>
                <w:lang w:val="en-GB" w:bidi="th-TH"/>
              </w:rPr>
              <w:t>50</w:t>
            </w:r>
            <w:r w:rsidRPr="00480BFB">
              <w:rPr>
                <w:rFonts w:ascii="Arial" w:eastAsia="Arial Unicode MS" w:hAnsi="Arial" w:cs="Arial"/>
                <w:sz w:val="18"/>
                <w:szCs w:val="18"/>
                <w:lang w:bidi="th-TH"/>
              </w:rPr>
              <w:t>,</w:t>
            </w:r>
            <w:r w:rsidRPr="00480BFB">
              <w:rPr>
                <w:rFonts w:ascii="Arial" w:eastAsia="Arial Unicode MS" w:hAnsi="Arial" w:cs="Arial"/>
                <w:sz w:val="18"/>
                <w:szCs w:val="18"/>
                <w:lang w:val="en-GB" w:bidi="th-TH"/>
              </w:rPr>
              <w:t>000</w:t>
            </w:r>
            <w:r w:rsidRPr="00480BFB">
              <w:rPr>
                <w:rFonts w:ascii="Arial" w:eastAsia="Arial Unicode MS" w:hAnsi="Arial" w:cs="Arial"/>
                <w:sz w:val="18"/>
                <w:szCs w:val="18"/>
                <w:lang w:bidi="th-TH"/>
              </w:rPr>
              <w:t>,</w:t>
            </w:r>
            <w:r w:rsidRPr="00480BFB">
              <w:rPr>
                <w:rFonts w:ascii="Arial" w:eastAsia="Arial Unicode MS" w:hAnsi="Arial" w:cs="Arial"/>
                <w:sz w:val="18"/>
                <w:szCs w:val="18"/>
                <w:lang w:val="en-GB" w:bidi="th-TH"/>
              </w:rPr>
              <w:t>000</w:t>
            </w:r>
          </w:p>
        </w:tc>
      </w:tr>
    </w:tbl>
    <w:p w14:paraId="1407D48B" w14:textId="77777777" w:rsidR="0009609A" w:rsidRPr="00480BFB" w:rsidRDefault="0009609A" w:rsidP="0009609A">
      <w:pPr>
        <w:pStyle w:val="ListParagraph"/>
        <w:spacing w:after="0" w:line="240" w:lineRule="auto"/>
        <w:ind w:left="540"/>
        <w:jc w:val="both"/>
        <w:rPr>
          <w:rFonts w:ascii="Arial" w:eastAsia="Arial Unicode MS" w:hAnsi="Arial" w:cs="Arial"/>
          <w:sz w:val="18"/>
          <w:szCs w:val="18"/>
          <w:lang w:bidi="th-TH"/>
        </w:rPr>
      </w:pPr>
    </w:p>
    <w:p w14:paraId="0B718D53" w14:textId="5C18F158" w:rsidR="0009609A" w:rsidRPr="00480BFB" w:rsidRDefault="0009609A" w:rsidP="0009609A">
      <w:pPr>
        <w:spacing w:after="0" w:line="240" w:lineRule="auto"/>
        <w:ind w:left="540"/>
        <w:jc w:val="both"/>
        <w:rPr>
          <w:rFonts w:ascii="Arial" w:eastAsia="Arial Unicode MS" w:hAnsi="Arial" w:cs="Arial"/>
          <w:sz w:val="18"/>
          <w:szCs w:val="18"/>
          <w:lang w:bidi="th-TH"/>
        </w:rPr>
      </w:pPr>
      <w:r w:rsidRPr="00480BFB">
        <w:rPr>
          <w:rFonts w:ascii="Arial" w:eastAsia="Arial Unicode MS" w:hAnsi="Arial" w:cs="Arial"/>
          <w:sz w:val="18"/>
          <w:szCs w:val="18"/>
          <w:lang w:bidi="th-TH"/>
        </w:rPr>
        <w:t xml:space="preserve">The loans to </w:t>
      </w:r>
      <w:r w:rsidR="004A3CCE" w:rsidRPr="00480BFB">
        <w:rPr>
          <w:rFonts w:ascii="Arial" w:eastAsia="Arial Unicode MS" w:hAnsi="Arial" w:cs="Arial"/>
          <w:sz w:val="18"/>
          <w:szCs w:val="18"/>
          <w:lang w:bidi="th-TH"/>
        </w:rPr>
        <w:t xml:space="preserve">associate and director </w:t>
      </w:r>
      <w:r w:rsidRPr="00480BFB">
        <w:rPr>
          <w:rFonts w:ascii="Arial" w:eastAsia="Arial Unicode MS" w:hAnsi="Arial" w:cs="Arial"/>
          <w:sz w:val="18"/>
          <w:szCs w:val="18"/>
          <w:lang w:bidi="th-TH"/>
        </w:rPr>
        <w:t xml:space="preserve">were made on commercial terms and conditions. The loans </w:t>
      </w:r>
      <w:r w:rsidR="00DF0B58" w:rsidRPr="00480BFB">
        <w:rPr>
          <w:rFonts w:ascii="Arial" w:eastAsia="Arial Unicode MS" w:hAnsi="Arial" w:cs="Arial"/>
          <w:sz w:val="18"/>
          <w:szCs w:val="18"/>
          <w:lang w:bidi="th-TH"/>
        </w:rPr>
        <w:t xml:space="preserve">bear </w:t>
      </w:r>
      <w:r w:rsidRPr="00480BFB">
        <w:rPr>
          <w:rFonts w:ascii="Arial" w:eastAsia="Arial Unicode MS" w:hAnsi="Arial" w:cs="Arial"/>
          <w:sz w:val="18"/>
          <w:szCs w:val="18"/>
          <w:lang w:bidi="th-TH"/>
        </w:rPr>
        <w:t xml:space="preserve">interest </w:t>
      </w:r>
      <w:r w:rsidR="00DF0B58" w:rsidRPr="00480BFB">
        <w:rPr>
          <w:rFonts w:ascii="Arial" w:eastAsia="Arial Unicode MS" w:hAnsi="Arial" w:cs="Arial"/>
          <w:sz w:val="18"/>
          <w:szCs w:val="18"/>
          <w:lang w:bidi="th-TH"/>
        </w:rPr>
        <w:t xml:space="preserve">at the rate of </w:t>
      </w:r>
      <w:r w:rsidR="004A3CCE" w:rsidRPr="00480BFB">
        <w:rPr>
          <w:rFonts w:ascii="Arial" w:eastAsia="Arial Unicode MS" w:hAnsi="Arial" w:cs="Arial"/>
          <w:sz w:val="18"/>
          <w:szCs w:val="18"/>
          <w:lang w:val="en-GB" w:bidi="th-TH"/>
        </w:rPr>
        <w:t xml:space="preserve">3.50% - </w:t>
      </w:r>
      <w:r w:rsidRPr="00480BFB">
        <w:rPr>
          <w:rFonts w:ascii="Arial" w:eastAsia="Arial Unicode MS" w:hAnsi="Arial" w:cs="Arial"/>
          <w:sz w:val="18"/>
          <w:szCs w:val="18"/>
          <w:lang w:bidi="th-TH"/>
        </w:rPr>
        <w:t>4.10% per annum without collateral and are due at call.</w:t>
      </w:r>
    </w:p>
    <w:p w14:paraId="1E475ECE" w14:textId="77777777" w:rsidR="0009609A" w:rsidRPr="00480BFB" w:rsidRDefault="0009609A" w:rsidP="0009609A">
      <w:pPr>
        <w:spacing w:after="0" w:line="240" w:lineRule="auto"/>
        <w:ind w:left="540"/>
        <w:jc w:val="both"/>
        <w:rPr>
          <w:rFonts w:ascii="Arial" w:eastAsia="Arial Unicode MS" w:hAnsi="Arial" w:cs="Arial"/>
          <w:sz w:val="18"/>
          <w:szCs w:val="18"/>
          <w:lang w:bidi="th-TH"/>
        </w:rPr>
      </w:pPr>
    </w:p>
    <w:p w14:paraId="330CBA69" w14:textId="77777777" w:rsidR="0009609A" w:rsidRPr="00480BFB" w:rsidRDefault="0009609A" w:rsidP="0009609A">
      <w:pPr>
        <w:spacing w:after="0" w:line="240" w:lineRule="auto"/>
        <w:ind w:left="540"/>
        <w:jc w:val="both"/>
        <w:rPr>
          <w:rFonts w:ascii="Arial" w:eastAsia="Arial Unicode MS" w:hAnsi="Arial" w:cs="Arial"/>
          <w:spacing w:val="-4"/>
          <w:sz w:val="18"/>
          <w:szCs w:val="18"/>
          <w:lang w:bidi="th-TH"/>
        </w:rPr>
      </w:pPr>
      <w:r w:rsidRPr="00480BFB">
        <w:rPr>
          <w:rFonts w:ascii="Arial" w:eastAsia="Arial Unicode MS" w:hAnsi="Arial" w:cs="Arial"/>
          <w:spacing w:val="-4"/>
          <w:sz w:val="18"/>
          <w:szCs w:val="18"/>
          <w:lang w:bidi="th-TH"/>
        </w:rPr>
        <w:t>Loans are current portion. The fair value is equal to the book value since the effect of the discount rate is insignificant.</w:t>
      </w:r>
    </w:p>
    <w:p w14:paraId="0A58231E" w14:textId="77777777" w:rsidR="0009609A" w:rsidRPr="00480BFB" w:rsidRDefault="0009609A" w:rsidP="0009609A">
      <w:pPr>
        <w:spacing w:after="0" w:line="240" w:lineRule="auto"/>
        <w:ind w:left="540"/>
        <w:jc w:val="both"/>
        <w:rPr>
          <w:rFonts w:ascii="Arial" w:eastAsia="Arial Unicode MS" w:hAnsi="Arial" w:cs="Arial"/>
          <w:sz w:val="18"/>
          <w:szCs w:val="18"/>
          <w:lang w:bidi="th-TH"/>
        </w:rPr>
      </w:pPr>
    </w:p>
    <w:p w14:paraId="790CA872" w14:textId="77777777" w:rsidR="0009609A" w:rsidRPr="00480BFB" w:rsidRDefault="0009609A" w:rsidP="0009609A">
      <w:pPr>
        <w:pStyle w:val="ListParagraph"/>
        <w:spacing w:after="0" w:line="240" w:lineRule="auto"/>
        <w:ind w:left="540" w:hanging="540"/>
        <w:jc w:val="both"/>
        <w:rPr>
          <w:rFonts w:ascii="Arial" w:eastAsia="Arial Unicode MS" w:hAnsi="Arial" w:cs="Arial"/>
          <w:b/>
          <w:bCs/>
          <w:color w:val="CF4A02"/>
          <w:sz w:val="18"/>
          <w:szCs w:val="18"/>
          <w:lang w:bidi="th-TH"/>
        </w:rPr>
      </w:pPr>
      <w:r w:rsidRPr="00480BFB">
        <w:rPr>
          <w:rFonts w:ascii="Arial" w:eastAsia="Arial Unicode MS" w:hAnsi="Arial" w:cs="Arial"/>
          <w:b/>
          <w:bCs/>
          <w:color w:val="CF4A02"/>
          <w:sz w:val="18"/>
          <w:szCs w:val="18"/>
          <w:lang w:bidi="th-TH"/>
        </w:rPr>
        <w:t>e)</w:t>
      </w:r>
      <w:r w:rsidRPr="00480BFB">
        <w:rPr>
          <w:rFonts w:ascii="Arial" w:eastAsia="Arial Unicode MS" w:hAnsi="Arial" w:cs="Arial"/>
          <w:b/>
          <w:bCs/>
          <w:color w:val="CF4A02"/>
          <w:sz w:val="18"/>
          <w:szCs w:val="18"/>
          <w:lang w:bidi="th-TH"/>
        </w:rPr>
        <w:tab/>
        <w:t>Borrowings from related parties</w:t>
      </w:r>
    </w:p>
    <w:p w14:paraId="75A70C61" w14:textId="77777777" w:rsidR="0009609A" w:rsidRPr="00480BFB" w:rsidRDefault="0009609A" w:rsidP="00896495">
      <w:pPr>
        <w:pStyle w:val="ListParagraph"/>
        <w:spacing w:after="0" w:line="240" w:lineRule="auto"/>
        <w:ind w:left="540"/>
        <w:jc w:val="both"/>
        <w:rPr>
          <w:rFonts w:ascii="Arial" w:eastAsia="Arial Unicode MS" w:hAnsi="Arial" w:cs="Arial"/>
          <w:sz w:val="18"/>
          <w:szCs w:val="18"/>
          <w:lang w:bidi="th-TH"/>
        </w:rPr>
      </w:pPr>
    </w:p>
    <w:p w14:paraId="2492E5E4" w14:textId="732C01D2" w:rsidR="00A55C0E" w:rsidRPr="004F2664" w:rsidRDefault="00A55C0E" w:rsidP="00896495">
      <w:pPr>
        <w:pStyle w:val="ListParagraph"/>
        <w:spacing w:after="0" w:line="240" w:lineRule="auto"/>
        <w:ind w:left="540"/>
        <w:jc w:val="both"/>
        <w:rPr>
          <w:rFonts w:ascii="Arial" w:eastAsia="Arial Unicode MS" w:hAnsi="Arial" w:cs="Arial"/>
          <w:color w:val="CF4A02"/>
          <w:sz w:val="18"/>
          <w:szCs w:val="18"/>
          <w:lang w:bidi="th-TH"/>
        </w:rPr>
      </w:pPr>
      <w:r w:rsidRPr="004F2664">
        <w:rPr>
          <w:rFonts w:ascii="Arial" w:eastAsia="Arial Unicode MS" w:hAnsi="Arial" w:cs="Arial"/>
          <w:color w:val="CF4A02"/>
          <w:sz w:val="18"/>
          <w:szCs w:val="18"/>
          <w:lang w:bidi="th-TH"/>
        </w:rPr>
        <w:t>Short-term borrowing</w:t>
      </w:r>
      <w:r w:rsidR="001E76CD" w:rsidRPr="004F2664">
        <w:rPr>
          <w:rFonts w:ascii="Arial" w:eastAsia="Arial Unicode MS" w:hAnsi="Arial" w:cs="Arial"/>
          <w:color w:val="CF4A02"/>
          <w:sz w:val="18"/>
          <w:szCs w:val="18"/>
          <w:lang w:bidi="th-TH"/>
        </w:rPr>
        <w:t>s</w:t>
      </w:r>
      <w:r w:rsidRPr="004F2664">
        <w:rPr>
          <w:rFonts w:ascii="Arial" w:eastAsia="Arial Unicode MS" w:hAnsi="Arial" w:cs="Arial"/>
          <w:color w:val="CF4A02"/>
          <w:sz w:val="18"/>
          <w:szCs w:val="18"/>
          <w:lang w:bidi="th-TH"/>
        </w:rPr>
        <w:t xml:space="preserve"> from subsidiar</w:t>
      </w:r>
      <w:r w:rsidR="004A3CCE" w:rsidRPr="004F2664">
        <w:rPr>
          <w:rFonts w:ascii="Arial" w:eastAsia="Arial Unicode MS" w:hAnsi="Arial" w:cs="Arial"/>
          <w:color w:val="CF4A02"/>
          <w:sz w:val="18"/>
          <w:szCs w:val="18"/>
          <w:lang w:bidi="th-TH"/>
        </w:rPr>
        <w:t>ies</w:t>
      </w:r>
      <w:r w:rsidRPr="004F2664">
        <w:rPr>
          <w:rFonts w:ascii="Arial" w:eastAsia="Arial Unicode MS" w:hAnsi="Arial" w:cs="Arial"/>
          <w:color w:val="CF4A02"/>
          <w:sz w:val="18"/>
          <w:szCs w:val="18"/>
          <w:lang w:bidi="th-TH"/>
        </w:rPr>
        <w:t xml:space="preserve"> </w:t>
      </w:r>
    </w:p>
    <w:p w14:paraId="328A3106" w14:textId="77777777" w:rsidR="00A55C0E" w:rsidRPr="00480BFB" w:rsidRDefault="00A55C0E" w:rsidP="00896495">
      <w:pPr>
        <w:pStyle w:val="ListParagraph"/>
        <w:spacing w:after="0" w:line="240" w:lineRule="auto"/>
        <w:ind w:left="540"/>
        <w:jc w:val="both"/>
        <w:rPr>
          <w:rFonts w:ascii="Arial" w:eastAsia="Arial Unicode MS" w:hAnsi="Arial" w:cs="Arial"/>
          <w:sz w:val="18"/>
          <w:szCs w:val="18"/>
          <w:lang w:bidi="th-TH"/>
        </w:rPr>
      </w:pPr>
    </w:p>
    <w:p w14:paraId="7A877ACF" w14:textId="77777777" w:rsidR="0009609A" w:rsidRPr="00480BFB" w:rsidRDefault="0009609A" w:rsidP="00896495">
      <w:pPr>
        <w:pStyle w:val="ListParagraph"/>
        <w:spacing w:after="0" w:line="240" w:lineRule="auto"/>
        <w:ind w:left="540"/>
        <w:jc w:val="both"/>
        <w:rPr>
          <w:rFonts w:ascii="Arial" w:eastAsia="Arial Unicode MS" w:hAnsi="Arial" w:cs="Arial"/>
          <w:b/>
          <w:bCs/>
          <w:sz w:val="18"/>
          <w:szCs w:val="18"/>
          <w:lang w:bidi="th-TH"/>
        </w:rPr>
      </w:pPr>
      <w:r w:rsidRPr="00480BFB">
        <w:rPr>
          <w:rFonts w:ascii="Arial" w:eastAsia="Arial Unicode MS" w:hAnsi="Arial" w:cs="Arial"/>
          <w:sz w:val="18"/>
          <w:szCs w:val="18"/>
          <w:lang w:bidi="th-TH"/>
        </w:rPr>
        <w:t xml:space="preserve">The movements of borrowings from a subsidiary can be </w:t>
      </w:r>
      <w:proofErr w:type="spellStart"/>
      <w:r w:rsidRPr="00480BFB">
        <w:rPr>
          <w:rFonts w:ascii="Arial" w:eastAsia="Arial Unicode MS" w:hAnsi="Arial" w:cs="Arial"/>
          <w:sz w:val="18"/>
          <w:szCs w:val="18"/>
          <w:lang w:bidi="th-TH"/>
        </w:rPr>
        <w:t>analysed</w:t>
      </w:r>
      <w:proofErr w:type="spellEnd"/>
      <w:r w:rsidRPr="00480BFB">
        <w:rPr>
          <w:rFonts w:ascii="Arial" w:eastAsia="Arial Unicode MS" w:hAnsi="Arial" w:cs="Arial"/>
          <w:sz w:val="18"/>
          <w:szCs w:val="18"/>
          <w:lang w:bidi="th-TH"/>
        </w:rPr>
        <w:t xml:space="preserve"> are as follows:</w:t>
      </w:r>
    </w:p>
    <w:p w14:paraId="3A7F49EA" w14:textId="77777777" w:rsidR="0009609A" w:rsidRPr="00480BFB" w:rsidRDefault="0009609A" w:rsidP="00896495">
      <w:pPr>
        <w:pStyle w:val="ListParagraph"/>
        <w:spacing w:after="0" w:line="240" w:lineRule="auto"/>
        <w:ind w:left="540"/>
        <w:jc w:val="both"/>
        <w:rPr>
          <w:rFonts w:ascii="Arial" w:eastAsia="Arial Unicode MS" w:hAnsi="Arial" w:cs="Arial"/>
          <w:sz w:val="18"/>
          <w:szCs w:val="18"/>
          <w:lang w:bidi="th-TH"/>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09609A" w:rsidRPr="00480BFB" w14:paraId="01E1B22C" w14:textId="77777777" w:rsidTr="00D32C30">
        <w:tc>
          <w:tcPr>
            <w:tcW w:w="3960" w:type="dxa"/>
            <w:tcBorders>
              <w:top w:val="nil"/>
              <w:left w:val="nil"/>
              <w:bottom w:val="nil"/>
              <w:right w:val="nil"/>
            </w:tcBorders>
            <w:shd w:val="clear" w:color="auto" w:fill="auto"/>
          </w:tcPr>
          <w:p w14:paraId="40437372" w14:textId="77777777" w:rsidR="0009609A" w:rsidRPr="00480BFB" w:rsidRDefault="0009609A" w:rsidP="0009609A">
            <w:pPr>
              <w:spacing w:after="0" w:line="240" w:lineRule="auto"/>
              <w:ind w:left="436"/>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76B0A34B"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Consolidated</w:t>
            </w:r>
          </w:p>
          <w:p w14:paraId="71756E00"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4109FCA5"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Separate</w:t>
            </w:r>
          </w:p>
          <w:p w14:paraId="372E2F84"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financial statements</w:t>
            </w:r>
          </w:p>
        </w:tc>
      </w:tr>
      <w:tr w:rsidR="0009609A" w:rsidRPr="00480BFB" w14:paraId="0FE788EB" w14:textId="77777777" w:rsidTr="0009609A">
        <w:tc>
          <w:tcPr>
            <w:tcW w:w="3960" w:type="dxa"/>
            <w:tcBorders>
              <w:top w:val="nil"/>
              <w:left w:val="nil"/>
              <w:bottom w:val="nil"/>
              <w:right w:val="nil"/>
            </w:tcBorders>
            <w:shd w:val="clear" w:color="auto" w:fill="auto"/>
          </w:tcPr>
          <w:p w14:paraId="4A7D05F2" w14:textId="77777777" w:rsidR="0009609A" w:rsidRPr="00480BFB" w:rsidRDefault="0009609A" w:rsidP="0009609A">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3959E517" w14:textId="77777777" w:rsidR="0009609A" w:rsidRPr="00480BFB" w:rsidRDefault="00E31A02"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2020</w:t>
            </w:r>
          </w:p>
        </w:tc>
        <w:tc>
          <w:tcPr>
            <w:tcW w:w="1368" w:type="dxa"/>
            <w:gridSpan w:val="2"/>
            <w:tcBorders>
              <w:top w:val="single" w:sz="4" w:space="0" w:color="auto"/>
              <w:left w:val="nil"/>
              <w:bottom w:val="nil"/>
              <w:right w:val="nil"/>
            </w:tcBorders>
            <w:shd w:val="clear" w:color="auto" w:fill="auto"/>
            <w:hideMark/>
          </w:tcPr>
          <w:p w14:paraId="48B67B79" w14:textId="77777777" w:rsidR="0009609A" w:rsidRPr="00480BFB" w:rsidRDefault="00E31A02"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14:paraId="1BAB9BD0" w14:textId="77777777" w:rsidR="0009609A" w:rsidRPr="00480BFB" w:rsidRDefault="00E31A02"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14:paraId="21853FA6" w14:textId="77777777" w:rsidR="0009609A" w:rsidRPr="00480BFB" w:rsidRDefault="00E31A02"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2019</w:t>
            </w:r>
          </w:p>
        </w:tc>
      </w:tr>
      <w:tr w:rsidR="0009609A" w:rsidRPr="00480BFB" w14:paraId="16029B17" w14:textId="77777777" w:rsidTr="0009609A">
        <w:tc>
          <w:tcPr>
            <w:tcW w:w="3960" w:type="dxa"/>
            <w:tcBorders>
              <w:top w:val="nil"/>
              <w:left w:val="nil"/>
              <w:bottom w:val="nil"/>
              <w:right w:val="nil"/>
            </w:tcBorders>
            <w:shd w:val="clear" w:color="auto" w:fill="auto"/>
          </w:tcPr>
          <w:p w14:paraId="407C4908" w14:textId="77777777" w:rsidR="0009609A" w:rsidRPr="00480BFB" w:rsidRDefault="0009609A" w:rsidP="0009609A">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7B0A9171"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5F7A9E93"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7E22576C"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680CB44"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r>
      <w:tr w:rsidR="0009609A" w:rsidRPr="00480BFB" w14:paraId="7C1B9741" w14:textId="77777777" w:rsidTr="0009609A">
        <w:tc>
          <w:tcPr>
            <w:tcW w:w="3960" w:type="dxa"/>
            <w:tcBorders>
              <w:top w:val="nil"/>
              <w:left w:val="nil"/>
              <w:bottom w:val="nil"/>
              <w:right w:val="nil"/>
            </w:tcBorders>
            <w:shd w:val="clear" w:color="auto" w:fill="auto"/>
          </w:tcPr>
          <w:p w14:paraId="7D047B59" w14:textId="45AD4885" w:rsidR="0009609A" w:rsidRPr="00480BFB" w:rsidRDefault="0009609A" w:rsidP="0009609A">
            <w:pPr>
              <w:spacing w:after="0" w:line="240" w:lineRule="auto"/>
              <w:ind w:left="436"/>
              <w:jc w:val="both"/>
              <w:rPr>
                <w:rFonts w:ascii="Arial" w:hAnsi="Arial" w:cs="Arial"/>
                <w:sz w:val="18"/>
                <w:szCs w:val="18"/>
              </w:rPr>
            </w:pPr>
            <w:r w:rsidRPr="00480BFB">
              <w:rPr>
                <w:rFonts w:ascii="Arial" w:hAnsi="Arial" w:cs="Arial"/>
                <w:sz w:val="18"/>
                <w:szCs w:val="18"/>
              </w:rPr>
              <w:t>Subsidiar</w:t>
            </w:r>
            <w:r w:rsidR="00976913" w:rsidRPr="00480BFB">
              <w:rPr>
                <w:rFonts w:ascii="Arial" w:hAnsi="Arial" w:cs="Arial"/>
                <w:sz w:val="18"/>
                <w:szCs w:val="18"/>
              </w:rPr>
              <w:t>ies</w:t>
            </w:r>
          </w:p>
        </w:tc>
        <w:tc>
          <w:tcPr>
            <w:tcW w:w="1367" w:type="dxa"/>
            <w:tcBorders>
              <w:top w:val="single" w:sz="4" w:space="0" w:color="auto"/>
              <w:left w:val="nil"/>
              <w:bottom w:val="nil"/>
              <w:right w:val="nil"/>
            </w:tcBorders>
            <w:shd w:val="clear" w:color="auto" w:fill="FAFAFA"/>
          </w:tcPr>
          <w:p w14:paraId="2FFCF5CD" w14:textId="77777777" w:rsidR="0009609A" w:rsidRPr="00480BFB" w:rsidRDefault="0009609A" w:rsidP="0009609A">
            <w:pPr>
              <w:spacing w:after="0" w:line="240" w:lineRule="auto"/>
              <w:ind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166E85AD" w14:textId="77777777" w:rsidR="0009609A" w:rsidRPr="00480BFB"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290B0D46" w14:textId="77777777" w:rsidR="0009609A" w:rsidRPr="00480BFB"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2808FE96" w14:textId="77777777" w:rsidR="0009609A" w:rsidRPr="00480BFB" w:rsidRDefault="0009609A" w:rsidP="0009609A">
            <w:pPr>
              <w:spacing w:after="0" w:line="240" w:lineRule="auto"/>
              <w:ind w:right="-72"/>
              <w:jc w:val="right"/>
              <w:rPr>
                <w:rFonts w:ascii="Arial" w:hAnsi="Arial" w:cs="Arial"/>
                <w:b/>
                <w:bCs/>
                <w:sz w:val="18"/>
                <w:szCs w:val="18"/>
              </w:rPr>
            </w:pPr>
          </w:p>
        </w:tc>
      </w:tr>
      <w:tr w:rsidR="00A55923" w:rsidRPr="00480BFB" w14:paraId="72641B73" w14:textId="77777777" w:rsidTr="0009609A">
        <w:tc>
          <w:tcPr>
            <w:tcW w:w="3960" w:type="dxa"/>
            <w:tcBorders>
              <w:top w:val="nil"/>
              <w:left w:val="nil"/>
              <w:bottom w:val="nil"/>
              <w:right w:val="nil"/>
            </w:tcBorders>
            <w:shd w:val="clear" w:color="auto" w:fill="auto"/>
          </w:tcPr>
          <w:p w14:paraId="4986A5DA" w14:textId="77777777" w:rsidR="00A55923" w:rsidRPr="00480BFB" w:rsidRDefault="00A55923" w:rsidP="00A55923">
            <w:pPr>
              <w:spacing w:after="0" w:line="240" w:lineRule="auto"/>
              <w:ind w:left="436"/>
              <w:jc w:val="both"/>
              <w:rPr>
                <w:rFonts w:ascii="Arial" w:hAnsi="Arial" w:cs="Arial"/>
                <w:sz w:val="18"/>
                <w:szCs w:val="18"/>
              </w:rPr>
            </w:pPr>
            <w:r w:rsidRPr="00480BFB">
              <w:rPr>
                <w:rFonts w:ascii="Arial" w:hAnsi="Arial" w:cs="Arial"/>
                <w:sz w:val="18"/>
                <w:szCs w:val="18"/>
              </w:rPr>
              <w:t>At 1 January</w:t>
            </w:r>
          </w:p>
        </w:tc>
        <w:tc>
          <w:tcPr>
            <w:tcW w:w="1367" w:type="dxa"/>
            <w:tcBorders>
              <w:top w:val="nil"/>
              <w:left w:val="nil"/>
              <w:bottom w:val="nil"/>
              <w:right w:val="nil"/>
            </w:tcBorders>
            <w:shd w:val="clear" w:color="auto" w:fill="FAFAFA"/>
          </w:tcPr>
          <w:p w14:paraId="4D95852B" w14:textId="77777777" w:rsidR="00A55923" w:rsidRPr="00480BFB" w:rsidRDefault="00A55923" w:rsidP="00A55923">
            <w:pPr>
              <w:spacing w:after="0" w:line="240" w:lineRule="auto"/>
              <w:ind w:right="-72"/>
              <w:jc w:val="right"/>
              <w:rPr>
                <w:rFonts w:ascii="Arial" w:hAnsi="Arial" w:cs="Arial"/>
                <w:sz w:val="18"/>
                <w:szCs w:val="18"/>
                <w:lang w:bidi="th-TH"/>
              </w:rPr>
            </w:pPr>
            <w:r w:rsidRPr="00480BFB">
              <w:rPr>
                <w:rFonts w:ascii="Arial" w:hAnsi="Arial" w:cs="Arial"/>
                <w:sz w:val="18"/>
                <w:szCs w:val="18"/>
                <w:cs/>
                <w:lang w:bidi="th-TH"/>
              </w:rPr>
              <w:t>-</w:t>
            </w:r>
          </w:p>
        </w:tc>
        <w:tc>
          <w:tcPr>
            <w:tcW w:w="1368" w:type="dxa"/>
            <w:gridSpan w:val="2"/>
            <w:tcBorders>
              <w:top w:val="nil"/>
              <w:left w:val="nil"/>
              <w:bottom w:val="nil"/>
              <w:right w:val="nil"/>
            </w:tcBorders>
            <w:shd w:val="clear" w:color="auto" w:fill="auto"/>
          </w:tcPr>
          <w:p w14:paraId="7C22AED0" w14:textId="77777777" w:rsidR="00A55923" w:rsidRPr="00480BFB" w:rsidRDefault="00A55923" w:rsidP="00A55923">
            <w:pPr>
              <w:spacing w:after="0" w:line="240" w:lineRule="auto"/>
              <w:ind w:right="-72"/>
              <w:jc w:val="right"/>
              <w:rPr>
                <w:rFonts w:ascii="Arial" w:hAnsi="Arial" w:cs="Arial"/>
                <w:sz w:val="18"/>
                <w:szCs w:val="18"/>
                <w:lang w:bidi="th-TH"/>
              </w:rPr>
            </w:pPr>
            <w:r w:rsidRPr="00480BFB">
              <w:rPr>
                <w:rFonts w:ascii="Arial" w:hAnsi="Arial" w:cs="Arial"/>
                <w:sz w:val="18"/>
                <w:szCs w:val="18"/>
                <w:cs/>
                <w:lang w:bidi="th-TH"/>
              </w:rPr>
              <w:t>-</w:t>
            </w:r>
          </w:p>
        </w:tc>
        <w:tc>
          <w:tcPr>
            <w:tcW w:w="1368" w:type="dxa"/>
            <w:tcBorders>
              <w:top w:val="nil"/>
              <w:left w:val="nil"/>
              <w:bottom w:val="nil"/>
              <w:right w:val="nil"/>
            </w:tcBorders>
            <w:shd w:val="clear" w:color="auto" w:fill="FAFAFA"/>
          </w:tcPr>
          <w:p w14:paraId="59996CDA" w14:textId="231A6202" w:rsidR="00A55923" w:rsidRPr="00480BFB" w:rsidRDefault="004A3CCE" w:rsidP="00A55923">
            <w:pPr>
              <w:spacing w:after="0" w:line="240" w:lineRule="auto"/>
              <w:ind w:left="-40"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210,000,000</w:t>
            </w:r>
          </w:p>
        </w:tc>
        <w:tc>
          <w:tcPr>
            <w:tcW w:w="1368" w:type="dxa"/>
            <w:tcBorders>
              <w:top w:val="nil"/>
              <w:left w:val="nil"/>
              <w:bottom w:val="nil"/>
              <w:right w:val="nil"/>
            </w:tcBorders>
            <w:shd w:val="clear" w:color="auto" w:fill="auto"/>
          </w:tcPr>
          <w:p w14:paraId="6DF1DACF" w14:textId="77777777" w:rsidR="00A55923" w:rsidRPr="00480BFB" w:rsidRDefault="00A55923" w:rsidP="00A55923">
            <w:pPr>
              <w:spacing w:after="0" w:line="240" w:lineRule="auto"/>
              <w:ind w:left="-40" w:right="-72"/>
              <w:jc w:val="right"/>
              <w:rPr>
                <w:rFonts w:ascii="Arial" w:eastAsia="Arial Unicode MS" w:hAnsi="Arial" w:cs="Arial"/>
                <w:sz w:val="18"/>
                <w:szCs w:val="18"/>
                <w:lang w:bidi="th-TH"/>
              </w:rPr>
            </w:pPr>
            <w:r w:rsidRPr="00480BFB">
              <w:rPr>
                <w:rFonts w:ascii="Arial" w:eastAsia="Arial Unicode MS" w:hAnsi="Arial" w:cs="Arial"/>
                <w:sz w:val="18"/>
                <w:szCs w:val="18"/>
                <w:cs/>
                <w:lang w:bidi="th-TH"/>
              </w:rPr>
              <w:t>-</w:t>
            </w:r>
          </w:p>
        </w:tc>
      </w:tr>
      <w:tr w:rsidR="004A3CCE" w:rsidRPr="00480BFB" w14:paraId="635484DF" w14:textId="77777777" w:rsidTr="0009609A">
        <w:tc>
          <w:tcPr>
            <w:tcW w:w="3960" w:type="dxa"/>
            <w:tcBorders>
              <w:top w:val="nil"/>
              <w:left w:val="nil"/>
              <w:bottom w:val="nil"/>
              <w:right w:val="nil"/>
            </w:tcBorders>
            <w:shd w:val="clear" w:color="auto" w:fill="auto"/>
          </w:tcPr>
          <w:p w14:paraId="057E0C7B" w14:textId="77777777" w:rsidR="004A3CCE" w:rsidRPr="00480BFB" w:rsidRDefault="004A3CCE" w:rsidP="004A3CCE">
            <w:pPr>
              <w:spacing w:after="0" w:line="240" w:lineRule="auto"/>
              <w:ind w:left="436"/>
              <w:jc w:val="both"/>
              <w:rPr>
                <w:rFonts w:ascii="Arial" w:hAnsi="Arial" w:cs="Arial"/>
                <w:spacing w:val="-6"/>
                <w:sz w:val="18"/>
                <w:szCs w:val="18"/>
              </w:rPr>
            </w:pPr>
            <w:r w:rsidRPr="00480BFB">
              <w:rPr>
                <w:rFonts w:ascii="Arial" w:hAnsi="Arial" w:cs="Arial"/>
                <w:spacing w:val="-6"/>
                <w:sz w:val="18"/>
                <w:szCs w:val="18"/>
              </w:rPr>
              <w:t>Borrowings received during the period</w:t>
            </w:r>
          </w:p>
        </w:tc>
        <w:tc>
          <w:tcPr>
            <w:tcW w:w="1367" w:type="dxa"/>
            <w:tcBorders>
              <w:top w:val="nil"/>
              <w:left w:val="nil"/>
              <w:bottom w:val="nil"/>
              <w:right w:val="nil"/>
            </w:tcBorders>
            <w:shd w:val="clear" w:color="auto" w:fill="FAFAFA"/>
          </w:tcPr>
          <w:p w14:paraId="4FB18E58" w14:textId="77777777" w:rsidR="004A3CCE" w:rsidRPr="00480BFB" w:rsidRDefault="004A3CCE" w:rsidP="004A3CCE">
            <w:pPr>
              <w:spacing w:after="0" w:line="240" w:lineRule="auto"/>
              <w:ind w:right="-72"/>
              <w:jc w:val="right"/>
              <w:rPr>
                <w:rFonts w:ascii="Arial" w:hAnsi="Arial" w:cs="Arial"/>
                <w:sz w:val="18"/>
                <w:szCs w:val="18"/>
                <w:lang w:bidi="th-TH"/>
              </w:rPr>
            </w:pPr>
            <w:r w:rsidRPr="00480BFB">
              <w:rPr>
                <w:rFonts w:ascii="Arial" w:hAnsi="Arial" w:cs="Arial"/>
                <w:sz w:val="18"/>
                <w:szCs w:val="18"/>
                <w:cs/>
                <w:lang w:bidi="th-TH"/>
              </w:rPr>
              <w:t>-</w:t>
            </w:r>
          </w:p>
        </w:tc>
        <w:tc>
          <w:tcPr>
            <w:tcW w:w="1368" w:type="dxa"/>
            <w:gridSpan w:val="2"/>
            <w:tcBorders>
              <w:top w:val="nil"/>
              <w:left w:val="nil"/>
              <w:bottom w:val="nil"/>
              <w:right w:val="nil"/>
            </w:tcBorders>
            <w:shd w:val="clear" w:color="auto" w:fill="auto"/>
          </w:tcPr>
          <w:p w14:paraId="69AEA0A1" w14:textId="77777777" w:rsidR="004A3CCE" w:rsidRPr="00480BFB" w:rsidRDefault="004A3CCE" w:rsidP="004A3CCE">
            <w:pPr>
              <w:spacing w:after="0" w:line="240" w:lineRule="auto"/>
              <w:ind w:right="-72"/>
              <w:jc w:val="right"/>
              <w:rPr>
                <w:rFonts w:ascii="Arial" w:hAnsi="Arial" w:cs="Arial"/>
                <w:sz w:val="18"/>
                <w:szCs w:val="18"/>
                <w:lang w:bidi="th-TH"/>
              </w:rPr>
            </w:pPr>
            <w:r w:rsidRPr="00480BFB">
              <w:rPr>
                <w:rFonts w:ascii="Arial" w:hAnsi="Arial" w:cs="Arial"/>
                <w:sz w:val="18"/>
                <w:szCs w:val="18"/>
                <w:cs/>
                <w:lang w:bidi="th-TH"/>
              </w:rPr>
              <w:t>-</w:t>
            </w:r>
          </w:p>
        </w:tc>
        <w:tc>
          <w:tcPr>
            <w:tcW w:w="1368" w:type="dxa"/>
            <w:tcBorders>
              <w:top w:val="nil"/>
              <w:left w:val="nil"/>
              <w:bottom w:val="nil"/>
              <w:right w:val="nil"/>
            </w:tcBorders>
            <w:shd w:val="clear" w:color="auto" w:fill="FAFAFA"/>
          </w:tcPr>
          <w:p w14:paraId="6B553872" w14:textId="7311194F" w:rsidR="004A3CCE" w:rsidRPr="00480BFB" w:rsidRDefault="004A3CCE" w:rsidP="004A3CCE">
            <w:pPr>
              <w:spacing w:after="0" w:line="240" w:lineRule="auto"/>
              <w:ind w:left="-40"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408,000,000</w:t>
            </w:r>
          </w:p>
        </w:tc>
        <w:tc>
          <w:tcPr>
            <w:tcW w:w="1368" w:type="dxa"/>
            <w:tcBorders>
              <w:top w:val="nil"/>
              <w:left w:val="nil"/>
              <w:bottom w:val="nil"/>
              <w:right w:val="nil"/>
            </w:tcBorders>
            <w:shd w:val="clear" w:color="auto" w:fill="auto"/>
          </w:tcPr>
          <w:p w14:paraId="3F636633" w14:textId="77777777" w:rsidR="004A3CCE" w:rsidRPr="00480BFB" w:rsidRDefault="004A3CCE" w:rsidP="004A3CCE">
            <w:pPr>
              <w:spacing w:after="0" w:line="240" w:lineRule="auto"/>
              <w:ind w:left="-40" w:right="-72"/>
              <w:jc w:val="right"/>
              <w:rPr>
                <w:rFonts w:ascii="Arial" w:eastAsia="Arial Unicode MS" w:hAnsi="Arial" w:cs="Arial"/>
                <w:sz w:val="18"/>
                <w:szCs w:val="18"/>
                <w:lang w:val="en-GB" w:bidi="th-TH"/>
              </w:rPr>
            </w:pPr>
            <w:r w:rsidRPr="00480BFB">
              <w:rPr>
                <w:rFonts w:ascii="Arial" w:eastAsia="Arial Unicode MS" w:hAnsi="Arial" w:cs="Arial"/>
                <w:sz w:val="18"/>
                <w:szCs w:val="18"/>
                <w:lang w:val="en-GB" w:bidi="th-TH"/>
              </w:rPr>
              <w:t>250,000,000</w:t>
            </w:r>
          </w:p>
        </w:tc>
      </w:tr>
      <w:tr w:rsidR="004A3CCE" w:rsidRPr="00480BFB" w14:paraId="51DC0DFB" w14:textId="77777777" w:rsidTr="0009609A">
        <w:tc>
          <w:tcPr>
            <w:tcW w:w="3960" w:type="dxa"/>
            <w:tcBorders>
              <w:top w:val="nil"/>
              <w:left w:val="nil"/>
              <w:bottom w:val="nil"/>
              <w:right w:val="nil"/>
            </w:tcBorders>
            <w:shd w:val="clear" w:color="auto" w:fill="auto"/>
          </w:tcPr>
          <w:p w14:paraId="3C7A50C1" w14:textId="77777777" w:rsidR="004A3CCE" w:rsidRPr="00480BFB" w:rsidRDefault="004A3CCE" w:rsidP="004A3CCE">
            <w:pPr>
              <w:spacing w:after="0" w:line="240" w:lineRule="auto"/>
              <w:ind w:left="436"/>
              <w:jc w:val="both"/>
              <w:rPr>
                <w:rFonts w:ascii="Arial" w:hAnsi="Arial" w:cs="Arial"/>
                <w:sz w:val="18"/>
                <w:szCs w:val="18"/>
              </w:rPr>
            </w:pPr>
            <w:r w:rsidRPr="00480BFB">
              <w:rPr>
                <w:rFonts w:ascii="Arial" w:hAnsi="Arial" w:cs="Arial"/>
                <w:sz w:val="18"/>
                <w:szCs w:val="18"/>
              </w:rPr>
              <w:t xml:space="preserve">Borrowings repaid during the period </w:t>
            </w:r>
          </w:p>
        </w:tc>
        <w:tc>
          <w:tcPr>
            <w:tcW w:w="1367" w:type="dxa"/>
            <w:tcBorders>
              <w:top w:val="nil"/>
              <w:left w:val="nil"/>
              <w:bottom w:val="single" w:sz="4" w:space="0" w:color="auto"/>
              <w:right w:val="nil"/>
            </w:tcBorders>
            <w:shd w:val="clear" w:color="auto" w:fill="FAFAFA"/>
          </w:tcPr>
          <w:p w14:paraId="3B78CB9D" w14:textId="77777777" w:rsidR="004A3CCE" w:rsidRPr="00480BFB" w:rsidRDefault="004A3CCE" w:rsidP="004A3CCE">
            <w:pPr>
              <w:spacing w:after="0" w:line="240" w:lineRule="auto"/>
              <w:ind w:right="-72"/>
              <w:jc w:val="right"/>
              <w:rPr>
                <w:rFonts w:ascii="Arial" w:hAnsi="Arial" w:cs="Arial"/>
                <w:sz w:val="18"/>
                <w:szCs w:val="18"/>
                <w:lang w:bidi="th-TH"/>
              </w:rPr>
            </w:pPr>
            <w:r w:rsidRPr="00480BFB">
              <w:rPr>
                <w:rFonts w:ascii="Arial" w:hAnsi="Arial" w:cs="Arial"/>
                <w:sz w:val="18"/>
                <w:szCs w:val="18"/>
                <w:cs/>
                <w:lang w:bidi="th-TH"/>
              </w:rPr>
              <w:t>-</w:t>
            </w:r>
          </w:p>
        </w:tc>
        <w:tc>
          <w:tcPr>
            <w:tcW w:w="1368" w:type="dxa"/>
            <w:gridSpan w:val="2"/>
            <w:tcBorders>
              <w:top w:val="nil"/>
              <w:left w:val="nil"/>
              <w:bottom w:val="single" w:sz="4" w:space="0" w:color="auto"/>
              <w:right w:val="nil"/>
            </w:tcBorders>
            <w:shd w:val="clear" w:color="auto" w:fill="auto"/>
          </w:tcPr>
          <w:p w14:paraId="24281529" w14:textId="77777777" w:rsidR="004A3CCE" w:rsidRPr="00480BFB" w:rsidRDefault="004A3CCE" w:rsidP="004A3CCE">
            <w:pPr>
              <w:spacing w:after="0" w:line="240" w:lineRule="auto"/>
              <w:ind w:right="-72"/>
              <w:jc w:val="right"/>
              <w:rPr>
                <w:rFonts w:ascii="Arial" w:hAnsi="Arial" w:cs="Arial"/>
                <w:sz w:val="18"/>
                <w:szCs w:val="18"/>
                <w:lang w:bidi="th-TH"/>
              </w:rPr>
            </w:pPr>
            <w:r w:rsidRPr="00480BFB">
              <w:rPr>
                <w:rFonts w:ascii="Arial" w:hAnsi="Arial" w:cs="Arial"/>
                <w:sz w:val="18"/>
                <w:szCs w:val="18"/>
                <w:cs/>
                <w:lang w:bidi="th-TH"/>
              </w:rPr>
              <w:t>-</w:t>
            </w:r>
          </w:p>
        </w:tc>
        <w:tc>
          <w:tcPr>
            <w:tcW w:w="1368" w:type="dxa"/>
            <w:tcBorders>
              <w:top w:val="nil"/>
              <w:left w:val="nil"/>
              <w:bottom w:val="single" w:sz="4" w:space="0" w:color="auto"/>
              <w:right w:val="nil"/>
            </w:tcBorders>
            <w:shd w:val="clear" w:color="auto" w:fill="FAFAFA"/>
          </w:tcPr>
          <w:p w14:paraId="30C0988B" w14:textId="7204EF0C" w:rsidR="004A3CCE" w:rsidRPr="00480BFB" w:rsidRDefault="004A3CCE" w:rsidP="004A3CCE">
            <w:pPr>
              <w:spacing w:after="0" w:line="240" w:lineRule="auto"/>
              <w:ind w:left="-40"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(280,000,000)</w:t>
            </w:r>
          </w:p>
        </w:tc>
        <w:tc>
          <w:tcPr>
            <w:tcW w:w="1368" w:type="dxa"/>
            <w:tcBorders>
              <w:top w:val="nil"/>
              <w:left w:val="nil"/>
              <w:bottom w:val="single" w:sz="4" w:space="0" w:color="auto"/>
              <w:right w:val="nil"/>
            </w:tcBorders>
            <w:shd w:val="clear" w:color="auto" w:fill="auto"/>
          </w:tcPr>
          <w:p w14:paraId="67A8CD62" w14:textId="77777777" w:rsidR="004A3CCE" w:rsidRPr="00480BFB" w:rsidRDefault="004A3CCE" w:rsidP="004A3CCE">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rPr>
              <w:t>(</w:t>
            </w:r>
            <w:r w:rsidRPr="00480BFB">
              <w:rPr>
                <w:rFonts w:ascii="Arial" w:eastAsia="Arial Unicode MS" w:hAnsi="Arial" w:cs="Arial"/>
                <w:sz w:val="18"/>
                <w:szCs w:val="18"/>
                <w:lang w:val="en-GB"/>
              </w:rPr>
              <w:t>40</w:t>
            </w:r>
            <w:r w:rsidRPr="00480BFB">
              <w:rPr>
                <w:rFonts w:ascii="Arial" w:eastAsia="Arial Unicode MS" w:hAnsi="Arial" w:cs="Arial"/>
                <w:sz w:val="18"/>
                <w:szCs w:val="18"/>
              </w:rPr>
              <w:t>,</w:t>
            </w:r>
            <w:r w:rsidRPr="00480BFB">
              <w:rPr>
                <w:rFonts w:ascii="Arial" w:eastAsia="Arial Unicode MS" w:hAnsi="Arial" w:cs="Arial"/>
                <w:sz w:val="18"/>
                <w:szCs w:val="18"/>
                <w:lang w:val="en-GB"/>
              </w:rPr>
              <w:t>000</w:t>
            </w:r>
            <w:r w:rsidRPr="00480BFB">
              <w:rPr>
                <w:rFonts w:ascii="Arial" w:eastAsia="Arial Unicode MS" w:hAnsi="Arial" w:cs="Arial"/>
                <w:sz w:val="18"/>
                <w:szCs w:val="18"/>
              </w:rPr>
              <w:t>,</w:t>
            </w:r>
            <w:r w:rsidRPr="00480BFB">
              <w:rPr>
                <w:rFonts w:ascii="Arial" w:eastAsia="Arial Unicode MS" w:hAnsi="Arial" w:cs="Arial"/>
                <w:sz w:val="18"/>
                <w:szCs w:val="18"/>
                <w:lang w:val="en-GB"/>
              </w:rPr>
              <w:t>000</w:t>
            </w:r>
            <w:r w:rsidRPr="00480BFB">
              <w:rPr>
                <w:rFonts w:ascii="Arial" w:eastAsia="Arial Unicode MS" w:hAnsi="Arial" w:cs="Arial"/>
                <w:sz w:val="18"/>
                <w:szCs w:val="18"/>
              </w:rPr>
              <w:t>)</w:t>
            </w:r>
          </w:p>
        </w:tc>
      </w:tr>
      <w:tr w:rsidR="00A55923" w:rsidRPr="00480BFB" w14:paraId="05ECA981" w14:textId="77777777" w:rsidTr="0009609A">
        <w:tc>
          <w:tcPr>
            <w:tcW w:w="3960" w:type="dxa"/>
            <w:tcBorders>
              <w:top w:val="nil"/>
              <w:left w:val="nil"/>
              <w:bottom w:val="nil"/>
              <w:right w:val="nil"/>
            </w:tcBorders>
            <w:shd w:val="clear" w:color="auto" w:fill="auto"/>
          </w:tcPr>
          <w:p w14:paraId="021126CF" w14:textId="77777777" w:rsidR="00A55923" w:rsidRPr="002C17C3" w:rsidRDefault="00A55923" w:rsidP="00A55923">
            <w:pPr>
              <w:spacing w:after="0" w:line="240" w:lineRule="auto"/>
              <w:ind w:left="436"/>
              <w:jc w:val="both"/>
              <w:rPr>
                <w:rFonts w:ascii="Arial" w:hAnsi="Arial" w:cs="Arial"/>
                <w:sz w:val="10"/>
                <w:szCs w:val="10"/>
              </w:rPr>
            </w:pPr>
          </w:p>
        </w:tc>
        <w:tc>
          <w:tcPr>
            <w:tcW w:w="1367" w:type="dxa"/>
            <w:tcBorders>
              <w:top w:val="single" w:sz="4" w:space="0" w:color="auto"/>
              <w:left w:val="nil"/>
              <w:bottom w:val="nil"/>
              <w:right w:val="nil"/>
            </w:tcBorders>
            <w:shd w:val="clear" w:color="auto" w:fill="FAFAFA"/>
          </w:tcPr>
          <w:p w14:paraId="670A97C2" w14:textId="77777777" w:rsidR="00A55923" w:rsidRPr="002C17C3" w:rsidRDefault="00A55923" w:rsidP="00A55923">
            <w:pPr>
              <w:spacing w:after="0" w:line="240" w:lineRule="auto"/>
              <w:ind w:right="-72"/>
              <w:jc w:val="right"/>
              <w:rPr>
                <w:rFonts w:ascii="Arial" w:hAnsi="Arial" w:cs="Arial"/>
                <w:sz w:val="10"/>
                <w:szCs w:val="10"/>
              </w:rPr>
            </w:pPr>
          </w:p>
        </w:tc>
        <w:tc>
          <w:tcPr>
            <w:tcW w:w="1368" w:type="dxa"/>
            <w:gridSpan w:val="2"/>
            <w:tcBorders>
              <w:top w:val="single" w:sz="4" w:space="0" w:color="auto"/>
              <w:left w:val="nil"/>
              <w:bottom w:val="nil"/>
              <w:right w:val="nil"/>
            </w:tcBorders>
            <w:shd w:val="clear" w:color="auto" w:fill="auto"/>
          </w:tcPr>
          <w:p w14:paraId="1C6CCF0A" w14:textId="77777777" w:rsidR="00A55923" w:rsidRPr="002C17C3" w:rsidRDefault="00A55923" w:rsidP="00A55923">
            <w:pPr>
              <w:spacing w:after="0" w:line="240" w:lineRule="auto"/>
              <w:ind w:right="-72"/>
              <w:jc w:val="right"/>
              <w:rPr>
                <w:rFonts w:ascii="Arial" w:hAnsi="Arial" w:cs="Arial"/>
                <w:sz w:val="10"/>
                <w:szCs w:val="10"/>
              </w:rPr>
            </w:pPr>
          </w:p>
        </w:tc>
        <w:tc>
          <w:tcPr>
            <w:tcW w:w="1368" w:type="dxa"/>
            <w:tcBorders>
              <w:top w:val="single" w:sz="4" w:space="0" w:color="auto"/>
              <w:left w:val="nil"/>
              <w:bottom w:val="nil"/>
              <w:right w:val="nil"/>
            </w:tcBorders>
            <w:shd w:val="clear" w:color="auto" w:fill="FAFAFA"/>
          </w:tcPr>
          <w:p w14:paraId="154F69C8" w14:textId="77777777" w:rsidR="00A55923" w:rsidRPr="002C17C3" w:rsidRDefault="00A55923" w:rsidP="004A3CCE">
            <w:pPr>
              <w:spacing w:after="0" w:line="240" w:lineRule="auto"/>
              <w:ind w:left="-40" w:right="-72"/>
              <w:jc w:val="right"/>
              <w:rPr>
                <w:rFonts w:ascii="Arial" w:eastAsia="Arial Unicode MS" w:hAnsi="Arial" w:cs="Arial"/>
                <w:sz w:val="10"/>
                <w:szCs w:val="10"/>
                <w:lang w:bidi="th-TH"/>
              </w:rPr>
            </w:pPr>
          </w:p>
        </w:tc>
        <w:tc>
          <w:tcPr>
            <w:tcW w:w="1368" w:type="dxa"/>
            <w:tcBorders>
              <w:top w:val="single" w:sz="4" w:space="0" w:color="auto"/>
              <w:left w:val="nil"/>
              <w:bottom w:val="nil"/>
              <w:right w:val="nil"/>
            </w:tcBorders>
            <w:shd w:val="clear" w:color="auto" w:fill="auto"/>
          </w:tcPr>
          <w:p w14:paraId="2299EB82" w14:textId="77777777" w:rsidR="00A55923" w:rsidRPr="002C17C3" w:rsidRDefault="00A55923" w:rsidP="00A55923">
            <w:pPr>
              <w:spacing w:after="0" w:line="240" w:lineRule="auto"/>
              <w:ind w:right="-72"/>
              <w:jc w:val="right"/>
              <w:rPr>
                <w:rFonts w:ascii="Arial" w:hAnsi="Arial" w:cs="Arial"/>
                <w:b/>
                <w:bCs/>
                <w:sz w:val="10"/>
                <w:szCs w:val="10"/>
              </w:rPr>
            </w:pPr>
          </w:p>
        </w:tc>
      </w:tr>
      <w:tr w:rsidR="00A55923" w:rsidRPr="00480BFB" w14:paraId="60A59820" w14:textId="77777777" w:rsidTr="0009609A">
        <w:tc>
          <w:tcPr>
            <w:tcW w:w="3960" w:type="dxa"/>
            <w:tcBorders>
              <w:top w:val="nil"/>
              <w:left w:val="nil"/>
              <w:bottom w:val="nil"/>
              <w:right w:val="nil"/>
            </w:tcBorders>
            <w:shd w:val="clear" w:color="auto" w:fill="auto"/>
          </w:tcPr>
          <w:p w14:paraId="632F7415" w14:textId="77777777" w:rsidR="00A55923" w:rsidRPr="00480BFB" w:rsidRDefault="00A55923" w:rsidP="00A55923">
            <w:pPr>
              <w:spacing w:after="0" w:line="240" w:lineRule="auto"/>
              <w:ind w:left="436"/>
              <w:jc w:val="both"/>
              <w:rPr>
                <w:rFonts w:ascii="Arial" w:hAnsi="Arial" w:cs="Arial"/>
                <w:sz w:val="18"/>
                <w:szCs w:val="18"/>
              </w:rPr>
            </w:pPr>
            <w:r w:rsidRPr="00480BFB">
              <w:rPr>
                <w:rFonts w:ascii="Arial" w:hAnsi="Arial" w:cs="Arial"/>
                <w:sz w:val="18"/>
                <w:szCs w:val="18"/>
              </w:rPr>
              <w:t>At 31 December</w:t>
            </w:r>
          </w:p>
        </w:tc>
        <w:tc>
          <w:tcPr>
            <w:tcW w:w="1367" w:type="dxa"/>
            <w:tcBorders>
              <w:top w:val="nil"/>
              <w:left w:val="nil"/>
              <w:bottom w:val="single" w:sz="4" w:space="0" w:color="auto"/>
              <w:right w:val="nil"/>
            </w:tcBorders>
            <w:shd w:val="clear" w:color="auto" w:fill="FAFAFA"/>
          </w:tcPr>
          <w:p w14:paraId="2E8528A4" w14:textId="77777777" w:rsidR="00A55923" w:rsidRPr="00480BFB" w:rsidRDefault="00A55923" w:rsidP="00A55923">
            <w:pPr>
              <w:spacing w:after="0" w:line="240" w:lineRule="auto"/>
              <w:ind w:right="-72"/>
              <w:jc w:val="right"/>
              <w:rPr>
                <w:rFonts w:ascii="Arial" w:hAnsi="Arial" w:cs="Arial"/>
                <w:sz w:val="18"/>
                <w:szCs w:val="18"/>
                <w:lang w:bidi="th-TH"/>
              </w:rPr>
            </w:pPr>
            <w:r w:rsidRPr="00480BFB">
              <w:rPr>
                <w:rFonts w:ascii="Arial" w:hAnsi="Arial" w:cs="Arial"/>
                <w:sz w:val="18"/>
                <w:szCs w:val="18"/>
                <w:cs/>
                <w:lang w:bidi="th-TH"/>
              </w:rPr>
              <w:t>-</w:t>
            </w:r>
          </w:p>
        </w:tc>
        <w:tc>
          <w:tcPr>
            <w:tcW w:w="1368" w:type="dxa"/>
            <w:gridSpan w:val="2"/>
            <w:tcBorders>
              <w:top w:val="nil"/>
              <w:left w:val="nil"/>
              <w:bottom w:val="single" w:sz="4" w:space="0" w:color="auto"/>
              <w:right w:val="nil"/>
            </w:tcBorders>
            <w:shd w:val="clear" w:color="auto" w:fill="auto"/>
          </w:tcPr>
          <w:p w14:paraId="4574DB58" w14:textId="77777777" w:rsidR="00A55923" w:rsidRPr="00480BFB" w:rsidRDefault="00A55923" w:rsidP="00A55923">
            <w:pPr>
              <w:spacing w:after="0" w:line="240" w:lineRule="auto"/>
              <w:ind w:right="-72"/>
              <w:jc w:val="right"/>
              <w:rPr>
                <w:rFonts w:ascii="Arial" w:hAnsi="Arial" w:cs="Arial"/>
                <w:sz w:val="18"/>
                <w:szCs w:val="18"/>
                <w:lang w:bidi="th-TH"/>
              </w:rPr>
            </w:pPr>
            <w:r w:rsidRPr="00480BFB">
              <w:rPr>
                <w:rFonts w:ascii="Arial" w:hAnsi="Arial" w:cs="Arial"/>
                <w:sz w:val="18"/>
                <w:szCs w:val="18"/>
                <w:cs/>
                <w:lang w:bidi="th-TH"/>
              </w:rPr>
              <w:t>-</w:t>
            </w:r>
          </w:p>
        </w:tc>
        <w:tc>
          <w:tcPr>
            <w:tcW w:w="1368" w:type="dxa"/>
            <w:tcBorders>
              <w:top w:val="nil"/>
              <w:left w:val="nil"/>
              <w:bottom w:val="single" w:sz="4" w:space="0" w:color="auto"/>
              <w:right w:val="nil"/>
            </w:tcBorders>
            <w:shd w:val="clear" w:color="auto" w:fill="FAFAFA"/>
          </w:tcPr>
          <w:p w14:paraId="2F0F888D" w14:textId="19C48F9A" w:rsidR="00A55923" w:rsidRPr="00480BFB" w:rsidRDefault="004A3CCE" w:rsidP="00A55923">
            <w:pPr>
              <w:spacing w:after="0" w:line="240" w:lineRule="auto"/>
              <w:ind w:left="-40" w:right="-72"/>
              <w:jc w:val="right"/>
              <w:rPr>
                <w:rFonts w:ascii="Arial" w:eastAsia="Arial Unicode MS" w:hAnsi="Arial" w:cs="Arial"/>
                <w:sz w:val="18"/>
                <w:szCs w:val="18"/>
                <w:lang w:bidi="th-TH"/>
              </w:rPr>
            </w:pPr>
            <w:r w:rsidRPr="00480BFB">
              <w:rPr>
                <w:rFonts w:ascii="Arial" w:eastAsia="Arial Unicode MS" w:hAnsi="Arial" w:cs="Arial"/>
                <w:sz w:val="18"/>
                <w:szCs w:val="18"/>
                <w:lang w:bidi="th-TH"/>
              </w:rPr>
              <w:t>338,000,000</w:t>
            </w:r>
          </w:p>
        </w:tc>
        <w:tc>
          <w:tcPr>
            <w:tcW w:w="1368" w:type="dxa"/>
            <w:tcBorders>
              <w:top w:val="nil"/>
              <w:left w:val="nil"/>
              <w:bottom w:val="single" w:sz="4" w:space="0" w:color="auto"/>
              <w:right w:val="nil"/>
            </w:tcBorders>
            <w:shd w:val="clear" w:color="auto" w:fill="auto"/>
          </w:tcPr>
          <w:p w14:paraId="01F64AF0" w14:textId="77777777" w:rsidR="00A55923" w:rsidRPr="00480BFB" w:rsidRDefault="00A55923" w:rsidP="00A55923">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lang w:val="en-GB"/>
              </w:rPr>
              <w:t>210,000,000</w:t>
            </w:r>
          </w:p>
        </w:tc>
      </w:tr>
    </w:tbl>
    <w:p w14:paraId="4BC9F3A5" w14:textId="77777777" w:rsidR="0009609A" w:rsidRPr="00480BFB" w:rsidRDefault="0009609A" w:rsidP="0009609A">
      <w:pPr>
        <w:pStyle w:val="ListParagraph"/>
        <w:spacing w:after="0" w:line="240" w:lineRule="auto"/>
        <w:ind w:left="540"/>
        <w:jc w:val="both"/>
        <w:rPr>
          <w:rFonts w:ascii="Arial" w:eastAsia="Arial Unicode MS" w:hAnsi="Arial" w:cs="Arial"/>
          <w:sz w:val="18"/>
          <w:szCs w:val="18"/>
          <w:lang w:bidi="th-TH"/>
        </w:rPr>
      </w:pPr>
    </w:p>
    <w:p w14:paraId="1D94E0A1" w14:textId="4CC8AE71" w:rsidR="0009609A" w:rsidRPr="00480BFB" w:rsidRDefault="0009609A" w:rsidP="00896495">
      <w:pPr>
        <w:spacing w:after="0" w:line="240" w:lineRule="auto"/>
        <w:ind w:left="547"/>
        <w:jc w:val="both"/>
        <w:rPr>
          <w:rFonts w:ascii="Arial" w:eastAsia="Arial Unicode MS" w:hAnsi="Arial" w:cs="Arial"/>
          <w:sz w:val="18"/>
          <w:szCs w:val="18"/>
          <w:lang w:bidi="th-TH"/>
        </w:rPr>
      </w:pPr>
      <w:r w:rsidRPr="00480BFB">
        <w:rPr>
          <w:rFonts w:ascii="Arial" w:eastAsia="Arial Unicode MS" w:hAnsi="Arial" w:cs="Arial"/>
          <w:sz w:val="18"/>
          <w:szCs w:val="18"/>
          <w:lang w:bidi="th-TH"/>
        </w:rPr>
        <w:t xml:space="preserve">The borrowings from </w:t>
      </w:r>
      <w:r w:rsidR="004A3CCE" w:rsidRPr="00480BFB">
        <w:rPr>
          <w:rFonts w:ascii="Arial" w:eastAsia="Arial Unicode MS" w:hAnsi="Arial" w:cs="Arial"/>
          <w:sz w:val="18"/>
          <w:szCs w:val="18"/>
          <w:lang w:bidi="th-TH"/>
        </w:rPr>
        <w:t>subsidiaries</w:t>
      </w:r>
      <w:r w:rsidR="001E76CD" w:rsidRPr="00480BFB">
        <w:rPr>
          <w:rFonts w:ascii="Arial" w:eastAsia="Arial Unicode MS" w:hAnsi="Arial" w:cs="Arial"/>
          <w:sz w:val="18"/>
          <w:szCs w:val="18"/>
          <w:lang w:bidi="th-TH"/>
        </w:rPr>
        <w:t xml:space="preserve"> was </w:t>
      </w:r>
      <w:r w:rsidRPr="00480BFB">
        <w:rPr>
          <w:rFonts w:ascii="Arial" w:eastAsia="Arial Unicode MS" w:hAnsi="Arial" w:cs="Arial"/>
          <w:sz w:val="18"/>
          <w:szCs w:val="18"/>
          <w:lang w:bidi="th-TH"/>
        </w:rPr>
        <w:t xml:space="preserve">made on commercial terms and conditions and carry interest at </w:t>
      </w:r>
      <w:r w:rsidR="004A3CCE" w:rsidRPr="00480BFB">
        <w:rPr>
          <w:rFonts w:ascii="Arial" w:eastAsia="Arial Unicode MS" w:hAnsi="Arial" w:cs="Arial"/>
          <w:sz w:val="18"/>
          <w:szCs w:val="18"/>
          <w:lang w:bidi="th-TH"/>
        </w:rPr>
        <w:t xml:space="preserve">0.70 - </w:t>
      </w:r>
      <w:r w:rsidRPr="00480BFB">
        <w:rPr>
          <w:rFonts w:ascii="Arial" w:eastAsia="Arial Unicode MS" w:hAnsi="Arial" w:cs="Arial"/>
          <w:sz w:val="18"/>
          <w:szCs w:val="18"/>
          <w:lang w:bidi="th-TH"/>
        </w:rPr>
        <w:t xml:space="preserve">1.50% per annum without collateral and are due at call. </w:t>
      </w:r>
    </w:p>
    <w:p w14:paraId="737A323D" w14:textId="77777777" w:rsidR="0009609A" w:rsidRPr="00480BFB" w:rsidRDefault="0009609A" w:rsidP="00896495">
      <w:pPr>
        <w:spacing w:after="0" w:line="240" w:lineRule="auto"/>
        <w:ind w:left="547"/>
        <w:jc w:val="both"/>
        <w:rPr>
          <w:rFonts w:ascii="Arial" w:eastAsia="Arial Unicode MS" w:hAnsi="Arial" w:cs="Arial"/>
          <w:sz w:val="18"/>
          <w:szCs w:val="18"/>
          <w:lang w:bidi="th-TH"/>
        </w:rPr>
      </w:pPr>
    </w:p>
    <w:p w14:paraId="31E63F61" w14:textId="77777777" w:rsidR="0009609A" w:rsidRPr="00480BFB" w:rsidRDefault="00A55923" w:rsidP="00896495">
      <w:pPr>
        <w:spacing w:after="0" w:line="240" w:lineRule="auto"/>
        <w:ind w:left="547"/>
        <w:jc w:val="both"/>
        <w:rPr>
          <w:rFonts w:ascii="Arial" w:eastAsia="Arial Unicode MS" w:hAnsi="Arial" w:cs="Arial"/>
          <w:sz w:val="18"/>
          <w:szCs w:val="18"/>
          <w:lang w:bidi="th-TH"/>
        </w:rPr>
      </w:pPr>
      <w:r w:rsidRPr="00480BFB">
        <w:rPr>
          <w:rFonts w:ascii="Arial" w:eastAsia="Arial Unicode MS" w:hAnsi="Arial" w:cs="Arial"/>
          <w:sz w:val="18"/>
          <w:szCs w:val="18"/>
          <w:lang w:bidi="th-TH"/>
        </w:rPr>
        <w:t>Borrowings are</w:t>
      </w:r>
      <w:r w:rsidR="0009609A" w:rsidRPr="00480BFB">
        <w:rPr>
          <w:rFonts w:ascii="Arial" w:eastAsia="Arial Unicode MS" w:hAnsi="Arial" w:cs="Arial"/>
          <w:sz w:val="18"/>
          <w:szCs w:val="18"/>
          <w:lang w:bidi="th-TH"/>
        </w:rPr>
        <w:t xml:space="preserve"> current portion. The fair value is equal to the book value since the effect of the discount rate is insignificant.</w:t>
      </w:r>
    </w:p>
    <w:p w14:paraId="691A3165" w14:textId="2DF802D7" w:rsidR="009E5186" w:rsidRDefault="009E5186">
      <w:pPr>
        <w:rPr>
          <w:rFonts w:ascii="Arial" w:eastAsia="Arial Unicode MS" w:hAnsi="Arial" w:cs="Arial"/>
          <w:sz w:val="14"/>
          <w:szCs w:val="14"/>
          <w:lang w:bidi="th-TH"/>
        </w:rPr>
      </w:pPr>
      <w:r>
        <w:rPr>
          <w:rFonts w:ascii="Arial" w:eastAsia="Arial Unicode MS" w:hAnsi="Arial" w:cs="Arial"/>
          <w:sz w:val="14"/>
          <w:szCs w:val="14"/>
          <w:lang w:bidi="th-TH"/>
        </w:rPr>
        <w:br w:type="page"/>
      </w:r>
    </w:p>
    <w:p w14:paraId="1E91BEAF" w14:textId="584D0B7A" w:rsidR="0009609A" w:rsidRPr="004F2664" w:rsidRDefault="0009609A" w:rsidP="00896495">
      <w:pPr>
        <w:pStyle w:val="ListParagraph"/>
        <w:spacing w:after="0" w:line="240" w:lineRule="auto"/>
        <w:ind w:left="547"/>
        <w:contextualSpacing w:val="0"/>
        <w:jc w:val="both"/>
        <w:rPr>
          <w:rFonts w:ascii="Arial" w:eastAsia="Arial Unicode MS" w:hAnsi="Arial" w:cs="Arial"/>
          <w:sz w:val="18"/>
          <w:szCs w:val="18"/>
          <w:lang w:bidi="th-TH"/>
        </w:rPr>
      </w:pPr>
    </w:p>
    <w:p w14:paraId="1EBE213D" w14:textId="77777777" w:rsidR="009E5186" w:rsidRPr="004F2664" w:rsidRDefault="009E5186" w:rsidP="00896495">
      <w:pPr>
        <w:pStyle w:val="ListParagraph"/>
        <w:spacing w:after="0" w:line="240" w:lineRule="auto"/>
        <w:ind w:left="547"/>
        <w:contextualSpacing w:val="0"/>
        <w:jc w:val="both"/>
        <w:rPr>
          <w:rFonts w:ascii="Arial" w:eastAsia="Arial Unicode MS" w:hAnsi="Arial" w:cs="Arial"/>
          <w:sz w:val="18"/>
          <w:szCs w:val="18"/>
          <w:lang w:bidi="th-TH"/>
        </w:rPr>
      </w:pPr>
    </w:p>
    <w:p w14:paraId="2CE5E2A2" w14:textId="77777777" w:rsidR="00A55C0E" w:rsidRPr="004F2664" w:rsidRDefault="00A55C0E" w:rsidP="00A55C0E">
      <w:pPr>
        <w:pStyle w:val="ListParagraph"/>
        <w:spacing w:after="0" w:line="240" w:lineRule="auto"/>
        <w:ind w:left="540"/>
        <w:jc w:val="both"/>
        <w:rPr>
          <w:rFonts w:ascii="Arial" w:eastAsia="Arial Unicode MS" w:hAnsi="Arial" w:cs="Arial"/>
          <w:color w:val="CF4A02"/>
          <w:sz w:val="18"/>
          <w:szCs w:val="18"/>
          <w:lang w:bidi="th-TH"/>
        </w:rPr>
      </w:pPr>
      <w:r w:rsidRPr="004F2664">
        <w:rPr>
          <w:rFonts w:ascii="Arial" w:eastAsia="Arial Unicode MS" w:hAnsi="Arial" w:cs="Arial"/>
          <w:color w:val="CF4A02"/>
          <w:sz w:val="18"/>
          <w:szCs w:val="18"/>
          <w:lang w:bidi="th-TH"/>
        </w:rPr>
        <w:t>Short-term borrowing</w:t>
      </w:r>
      <w:r w:rsidR="001E76CD" w:rsidRPr="004F2664">
        <w:rPr>
          <w:rFonts w:ascii="Arial" w:eastAsia="Arial Unicode MS" w:hAnsi="Arial" w:cs="Arial"/>
          <w:color w:val="CF4A02"/>
          <w:sz w:val="18"/>
          <w:szCs w:val="18"/>
          <w:lang w:bidi="th-TH"/>
        </w:rPr>
        <w:t>s</w:t>
      </w:r>
      <w:r w:rsidRPr="004F2664">
        <w:rPr>
          <w:rFonts w:ascii="Arial" w:eastAsia="Arial Unicode MS" w:hAnsi="Arial" w:cs="Arial"/>
          <w:color w:val="CF4A02"/>
          <w:sz w:val="18"/>
          <w:szCs w:val="18"/>
          <w:lang w:bidi="th-TH"/>
        </w:rPr>
        <w:t xml:space="preserve"> from director </w:t>
      </w:r>
    </w:p>
    <w:p w14:paraId="0A342CC2" w14:textId="77777777" w:rsidR="00A55C0E" w:rsidRPr="00480BFB" w:rsidRDefault="00A55C0E" w:rsidP="00896495">
      <w:pPr>
        <w:pStyle w:val="ListParagraph"/>
        <w:spacing w:after="0" w:line="240" w:lineRule="auto"/>
        <w:ind w:left="547"/>
        <w:contextualSpacing w:val="0"/>
        <w:jc w:val="both"/>
        <w:rPr>
          <w:rFonts w:ascii="Arial" w:eastAsia="Arial Unicode MS" w:hAnsi="Arial" w:cs="Arial"/>
          <w:sz w:val="18"/>
          <w:szCs w:val="18"/>
          <w:lang w:bidi="th-TH"/>
        </w:rPr>
      </w:pPr>
    </w:p>
    <w:p w14:paraId="0EA5C208" w14:textId="77777777" w:rsidR="0009609A" w:rsidRPr="00480BFB" w:rsidRDefault="0009609A" w:rsidP="00896495">
      <w:pPr>
        <w:pStyle w:val="ListParagraph"/>
        <w:spacing w:after="0" w:line="240" w:lineRule="auto"/>
        <w:ind w:left="547"/>
        <w:contextualSpacing w:val="0"/>
        <w:jc w:val="both"/>
        <w:rPr>
          <w:rFonts w:ascii="Arial" w:eastAsia="Arial Unicode MS" w:hAnsi="Arial" w:cs="Arial"/>
          <w:b/>
          <w:bCs/>
          <w:sz w:val="18"/>
          <w:szCs w:val="18"/>
          <w:lang w:bidi="th-TH"/>
        </w:rPr>
      </w:pPr>
      <w:r w:rsidRPr="00480BFB">
        <w:rPr>
          <w:rFonts w:ascii="Arial" w:eastAsia="Arial Unicode MS" w:hAnsi="Arial" w:cs="Arial"/>
          <w:sz w:val="18"/>
          <w:szCs w:val="18"/>
          <w:lang w:bidi="th-TH"/>
        </w:rPr>
        <w:t xml:space="preserve">The movements of borrowings from a director can be </w:t>
      </w:r>
      <w:proofErr w:type="spellStart"/>
      <w:r w:rsidRPr="00480BFB">
        <w:rPr>
          <w:rFonts w:ascii="Arial" w:eastAsia="Arial Unicode MS" w:hAnsi="Arial" w:cs="Arial"/>
          <w:sz w:val="18"/>
          <w:szCs w:val="18"/>
          <w:lang w:bidi="th-TH"/>
        </w:rPr>
        <w:t>analysed</w:t>
      </w:r>
      <w:proofErr w:type="spellEnd"/>
      <w:r w:rsidRPr="00480BFB">
        <w:rPr>
          <w:rFonts w:ascii="Arial" w:eastAsia="Arial Unicode MS" w:hAnsi="Arial" w:cs="Arial"/>
          <w:sz w:val="18"/>
          <w:szCs w:val="18"/>
          <w:lang w:bidi="th-TH"/>
        </w:rPr>
        <w:t xml:space="preserve"> are as follows:</w:t>
      </w:r>
    </w:p>
    <w:p w14:paraId="08115F30" w14:textId="77777777" w:rsidR="0009609A" w:rsidRPr="00480BFB" w:rsidRDefault="0009609A" w:rsidP="00896495">
      <w:pPr>
        <w:pStyle w:val="ListParagraph"/>
        <w:spacing w:after="0" w:line="240" w:lineRule="auto"/>
        <w:ind w:left="547"/>
        <w:contextualSpacing w:val="0"/>
        <w:jc w:val="both"/>
        <w:rPr>
          <w:rFonts w:ascii="Arial" w:eastAsia="Arial Unicode MS" w:hAnsi="Arial" w:cs="Arial"/>
          <w:sz w:val="18"/>
          <w:szCs w:val="18"/>
          <w:lang w:bidi="th-TH"/>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09609A" w:rsidRPr="00480BFB" w14:paraId="0D730F59" w14:textId="77777777" w:rsidTr="00D32C30">
        <w:tc>
          <w:tcPr>
            <w:tcW w:w="3960" w:type="dxa"/>
            <w:tcBorders>
              <w:top w:val="nil"/>
              <w:left w:val="nil"/>
              <w:bottom w:val="nil"/>
              <w:right w:val="nil"/>
            </w:tcBorders>
            <w:shd w:val="clear" w:color="auto" w:fill="auto"/>
          </w:tcPr>
          <w:p w14:paraId="1D7D6358" w14:textId="77777777" w:rsidR="0009609A" w:rsidRPr="00480BFB" w:rsidRDefault="0009609A" w:rsidP="0009609A">
            <w:pPr>
              <w:spacing w:after="0" w:line="240" w:lineRule="auto"/>
              <w:ind w:left="436"/>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6E58F591"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Consolidated</w:t>
            </w:r>
          </w:p>
          <w:p w14:paraId="65D1AA45"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377DF6CD"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Separate</w:t>
            </w:r>
          </w:p>
          <w:p w14:paraId="7671F93A"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financial statements</w:t>
            </w:r>
          </w:p>
        </w:tc>
      </w:tr>
      <w:tr w:rsidR="0009609A" w:rsidRPr="00480BFB" w14:paraId="5F2138BA" w14:textId="77777777" w:rsidTr="0009609A">
        <w:tc>
          <w:tcPr>
            <w:tcW w:w="3960" w:type="dxa"/>
            <w:tcBorders>
              <w:top w:val="nil"/>
              <w:left w:val="nil"/>
              <w:bottom w:val="nil"/>
              <w:right w:val="nil"/>
            </w:tcBorders>
            <w:shd w:val="clear" w:color="auto" w:fill="auto"/>
          </w:tcPr>
          <w:p w14:paraId="122084C1" w14:textId="77777777" w:rsidR="0009609A" w:rsidRPr="00480BFB" w:rsidRDefault="0009609A" w:rsidP="0009609A">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0491952B" w14:textId="77777777" w:rsidR="0009609A" w:rsidRPr="00480BFB" w:rsidRDefault="00E31A02"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2020</w:t>
            </w:r>
          </w:p>
        </w:tc>
        <w:tc>
          <w:tcPr>
            <w:tcW w:w="1368" w:type="dxa"/>
            <w:gridSpan w:val="2"/>
            <w:tcBorders>
              <w:top w:val="single" w:sz="4" w:space="0" w:color="auto"/>
              <w:left w:val="nil"/>
              <w:bottom w:val="nil"/>
              <w:right w:val="nil"/>
            </w:tcBorders>
            <w:shd w:val="clear" w:color="auto" w:fill="auto"/>
            <w:hideMark/>
          </w:tcPr>
          <w:p w14:paraId="601436CF" w14:textId="77777777" w:rsidR="0009609A" w:rsidRPr="00480BFB" w:rsidRDefault="00E31A02"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14:paraId="02879924" w14:textId="77777777" w:rsidR="0009609A" w:rsidRPr="00480BFB" w:rsidRDefault="00E31A02"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14:paraId="270AA9CF" w14:textId="77777777" w:rsidR="0009609A" w:rsidRPr="00480BFB" w:rsidRDefault="00E31A02"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2019</w:t>
            </w:r>
          </w:p>
        </w:tc>
      </w:tr>
      <w:tr w:rsidR="0009609A" w:rsidRPr="00480BFB" w14:paraId="07F1B22E" w14:textId="77777777" w:rsidTr="0009609A">
        <w:tc>
          <w:tcPr>
            <w:tcW w:w="3960" w:type="dxa"/>
            <w:tcBorders>
              <w:top w:val="nil"/>
              <w:left w:val="nil"/>
              <w:bottom w:val="nil"/>
              <w:right w:val="nil"/>
            </w:tcBorders>
            <w:shd w:val="clear" w:color="auto" w:fill="auto"/>
          </w:tcPr>
          <w:p w14:paraId="188A0FD7" w14:textId="77777777" w:rsidR="0009609A" w:rsidRPr="00480BFB" w:rsidRDefault="0009609A" w:rsidP="0009609A">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038E5D89"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07A70D9D"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EC20665"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47C19AB"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r>
      <w:tr w:rsidR="0009609A" w:rsidRPr="00480BFB" w14:paraId="7C78A6DC" w14:textId="77777777" w:rsidTr="0009609A">
        <w:tc>
          <w:tcPr>
            <w:tcW w:w="3960" w:type="dxa"/>
            <w:tcBorders>
              <w:top w:val="nil"/>
              <w:left w:val="nil"/>
              <w:bottom w:val="nil"/>
              <w:right w:val="nil"/>
            </w:tcBorders>
            <w:shd w:val="clear" w:color="auto" w:fill="auto"/>
          </w:tcPr>
          <w:p w14:paraId="5E4D4841" w14:textId="77777777" w:rsidR="0009609A" w:rsidRPr="00480BFB" w:rsidRDefault="0009609A" w:rsidP="0009609A">
            <w:pPr>
              <w:spacing w:after="0" w:line="240" w:lineRule="auto"/>
              <w:ind w:left="436"/>
              <w:jc w:val="both"/>
              <w:rPr>
                <w:rFonts w:ascii="Arial" w:hAnsi="Arial" w:cs="Arial"/>
                <w:sz w:val="18"/>
                <w:szCs w:val="18"/>
              </w:rPr>
            </w:pPr>
            <w:r w:rsidRPr="00480BFB">
              <w:rPr>
                <w:rFonts w:ascii="Arial" w:hAnsi="Arial" w:cs="Arial"/>
                <w:sz w:val="18"/>
                <w:szCs w:val="18"/>
              </w:rPr>
              <w:t xml:space="preserve">Director </w:t>
            </w:r>
          </w:p>
        </w:tc>
        <w:tc>
          <w:tcPr>
            <w:tcW w:w="1367" w:type="dxa"/>
            <w:tcBorders>
              <w:top w:val="single" w:sz="4" w:space="0" w:color="auto"/>
              <w:left w:val="nil"/>
              <w:bottom w:val="nil"/>
              <w:right w:val="nil"/>
            </w:tcBorders>
            <w:shd w:val="clear" w:color="auto" w:fill="FAFAFA"/>
          </w:tcPr>
          <w:p w14:paraId="55D9D2A2" w14:textId="77777777" w:rsidR="0009609A" w:rsidRPr="00480BFB" w:rsidRDefault="0009609A" w:rsidP="0009609A">
            <w:pPr>
              <w:spacing w:after="0" w:line="240" w:lineRule="auto"/>
              <w:ind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207275B5" w14:textId="77777777" w:rsidR="0009609A" w:rsidRPr="00480BFB"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621A66F6" w14:textId="77777777" w:rsidR="0009609A" w:rsidRPr="00480BFB"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29ECCCC7" w14:textId="77777777" w:rsidR="0009609A" w:rsidRPr="00480BFB" w:rsidRDefault="0009609A" w:rsidP="0009609A">
            <w:pPr>
              <w:spacing w:after="0" w:line="240" w:lineRule="auto"/>
              <w:ind w:right="-72"/>
              <w:jc w:val="right"/>
              <w:rPr>
                <w:rFonts w:ascii="Arial" w:hAnsi="Arial" w:cs="Arial"/>
                <w:b/>
                <w:bCs/>
                <w:sz w:val="18"/>
                <w:szCs w:val="18"/>
              </w:rPr>
            </w:pPr>
          </w:p>
        </w:tc>
      </w:tr>
      <w:tr w:rsidR="00A55923" w:rsidRPr="00480BFB" w14:paraId="79B85173" w14:textId="77777777" w:rsidTr="00976913">
        <w:tc>
          <w:tcPr>
            <w:tcW w:w="3960" w:type="dxa"/>
            <w:tcBorders>
              <w:top w:val="nil"/>
              <w:left w:val="nil"/>
              <w:bottom w:val="nil"/>
              <w:right w:val="nil"/>
            </w:tcBorders>
            <w:shd w:val="clear" w:color="auto" w:fill="auto"/>
          </w:tcPr>
          <w:p w14:paraId="3BA64B72" w14:textId="77777777" w:rsidR="00A55923" w:rsidRPr="00480BFB" w:rsidRDefault="00A55923" w:rsidP="00A55923">
            <w:pPr>
              <w:spacing w:after="0" w:line="240" w:lineRule="auto"/>
              <w:ind w:left="436"/>
              <w:jc w:val="both"/>
              <w:rPr>
                <w:rFonts w:ascii="Arial" w:hAnsi="Arial" w:cs="Arial"/>
                <w:sz w:val="18"/>
                <w:szCs w:val="18"/>
              </w:rPr>
            </w:pPr>
            <w:r w:rsidRPr="00480BFB">
              <w:rPr>
                <w:rFonts w:ascii="Arial" w:hAnsi="Arial" w:cs="Arial"/>
                <w:sz w:val="18"/>
                <w:szCs w:val="18"/>
              </w:rPr>
              <w:t>At 1 January</w:t>
            </w:r>
          </w:p>
        </w:tc>
        <w:tc>
          <w:tcPr>
            <w:tcW w:w="1367" w:type="dxa"/>
            <w:tcBorders>
              <w:top w:val="nil"/>
              <w:left w:val="nil"/>
              <w:bottom w:val="nil"/>
              <w:right w:val="nil"/>
            </w:tcBorders>
            <w:shd w:val="clear" w:color="auto" w:fill="FAFAFA"/>
          </w:tcPr>
          <w:p w14:paraId="75A92243" w14:textId="304C26FD" w:rsidR="00A55923" w:rsidRPr="00480BFB" w:rsidRDefault="00976913" w:rsidP="00A55923">
            <w:pPr>
              <w:spacing w:after="0" w:line="240" w:lineRule="auto"/>
              <w:ind w:right="-72"/>
              <w:jc w:val="right"/>
              <w:rPr>
                <w:rFonts w:ascii="Arial" w:hAnsi="Arial" w:cs="Arial"/>
                <w:sz w:val="18"/>
                <w:szCs w:val="18"/>
                <w:lang w:bidi="th-TH"/>
              </w:rPr>
            </w:pPr>
            <w:r w:rsidRPr="00480BFB">
              <w:rPr>
                <w:rFonts w:ascii="Arial" w:hAnsi="Arial" w:cs="Arial"/>
                <w:sz w:val="18"/>
                <w:szCs w:val="18"/>
                <w:lang w:bidi="th-TH"/>
              </w:rPr>
              <w:t>-</w:t>
            </w:r>
          </w:p>
        </w:tc>
        <w:tc>
          <w:tcPr>
            <w:tcW w:w="1368" w:type="dxa"/>
            <w:gridSpan w:val="2"/>
            <w:tcBorders>
              <w:top w:val="nil"/>
              <w:left w:val="nil"/>
              <w:bottom w:val="nil"/>
              <w:right w:val="nil"/>
            </w:tcBorders>
            <w:shd w:val="clear" w:color="auto" w:fill="auto"/>
          </w:tcPr>
          <w:p w14:paraId="749459F9" w14:textId="77777777" w:rsidR="00A55923" w:rsidRPr="00480BFB" w:rsidRDefault="00A55923" w:rsidP="00A55923">
            <w:pPr>
              <w:spacing w:after="0" w:line="240" w:lineRule="auto"/>
              <w:ind w:right="-72"/>
              <w:jc w:val="right"/>
              <w:rPr>
                <w:rFonts w:ascii="Arial" w:hAnsi="Arial" w:cs="Arial"/>
                <w:sz w:val="18"/>
                <w:szCs w:val="18"/>
                <w:lang w:bidi="th-TH"/>
              </w:rPr>
            </w:pPr>
            <w:r w:rsidRPr="00480BFB">
              <w:rPr>
                <w:rFonts w:ascii="Arial" w:hAnsi="Arial" w:cs="Arial"/>
                <w:sz w:val="18"/>
                <w:szCs w:val="18"/>
                <w:cs/>
                <w:lang w:bidi="th-TH"/>
              </w:rPr>
              <w:t>-</w:t>
            </w:r>
          </w:p>
        </w:tc>
        <w:tc>
          <w:tcPr>
            <w:tcW w:w="1368" w:type="dxa"/>
            <w:tcBorders>
              <w:top w:val="nil"/>
              <w:left w:val="nil"/>
              <w:bottom w:val="nil"/>
              <w:right w:val="nil"/>
            </w:tcBorders>
            <w:shd w:val="clear" w:color="auto" w:fill="FAFAFA"/>
          </w:tcPr>
          <w:p w14:paraId="7A4CAC8D" w14:textId="77777777" w:rsidR="00A55923" w:rsidRPr="00480BFB" w:rsidRDefault="00A55923" w:rsidP="00A55923">
            <w:pPr>
              <w:spacing w:after="0" w:line="240" w:lineRule="auto"/>
              <w:ind w:right="-72"/>
              <w:jc w:val="right"/>
              <w:rPr>
                <w:rFonts w:ascii="Arial" w:hAnsi="Arial" w:cs="Arial"/>
                <w:sz w:val="18"/>
                <w:szCs w:val="18"/>
                <w:lang w:bidi="th-TH"/>
              </w:rPr>
            </w:pPr>
            <w:r w:rsidRPr="00480BFB">
              <w:rPr>
                <w:rFonts w:ascii="Arial" w:hAnsi="Arial" w:cs="Arial"/>
                <w:sz w:val="18"/>
                <w:szCs w:val="18"/>
                <w:cs/>
                <w:lang w:bidi="th-TH"/>
              </w:rPr>
              <w:t>-</w:t>
            </w:r>
          </w:p>
        </w:tc>
        <w:tc>
          <w:tcPr>
            <w:tcW w:w="1368" w:type="dxa"/>
            <w:tcBorders>
              <w:top w:val="nil"/>
              <w:left w:val="nil"/>
              <w:bottom w:val="nil"/>
              <w:right w:val="nil"/>
            </w:tcBorders>
            <w:shd w:val="clear" w:color="auto" w:fill="auto"/>
          </w:tcPr>
          <w:p w14:paraId="6A848A3E" w14:textId="77777777" w:rsidR="00A55923" w:rsidRPr="00480BFB" w:rsidRDefault="00A55923" w:rsidP="00A55923">
            <w:pPr>
              <w:spacing w:after="0" w:line="240" w:lineRule="auto"/>
              <w:ind w:right="-72"/>
              <w:jc w:val="right"/>
              <w:rPr>
                <w:rFonts w:ascii="Arial" w:hAnsi="Arial" w:cs="Arial"/>
                <w:sz w:val="18"/>
                <w:szCs w:val="18"/>
                <w:lang w:bidi="th-TH"/>
              </w:rPr>
            </w:pPr>
            <w:r w:rsidRPr="00480BFB">
              <w:rPr>
                <w:rFonts w:ascii="Arial" w:hAnsi="Arial" w:cs="Arial"/>
                <w:sz w:val="18"/>
                <w:szCs w:val="18"/>
                <w:cs/>
                <w:lang w:bidi="th-TH"/>
              </w:rPr>
              <w:t>-</w:t>
            </w:r>
          </w:p>
        </w:tc>
      </w:tr>
      <w:tr w:rsidR="00A55923" w:rsidRPr="00480BFB" w14:paraId="27921CCC" w14:textId="77777777" w:rsidTr="00976913">
        <w:tc>
          <w:tcPr>
            <w:tcW w:w="3960" w:type="dxa"/>
            <w:tcBorders>
              <w:top w:val="nil"/>
              <w:left w:val="nil"/>
              <w:bottom w:val="nil"/>
              <w:right w:val="nil"/>
            </w:tcBorders>
            <w:shd w:val="clear" w:color="auto" w:fill="auto"/>
          </w:tcPr>
          <w:p w14:paraId="2F199C51" w14:textId="77777777" w:rsidR="00A55923" w:rsidRPr="00480BFB" w:rsidRDefault="00A55923" w:rsidP="00A55923">
            <w:pPr>
              <w:spacing w:after="0" w:line="240" w:lineRule="auto"/>
              <w:ind w:left="436"/>
              <w:jc w:val="both"/>
              <w:rPr>
                <w:rFonts w:ascii="Arial" w:hAnsi="Arial" w:cs="Arial"/>
                <w:sz w:val="18"/>
                <w:szCs w:val="18"/>
              </w:rPr>
            </w:pPr>
            <w:r w:rsidRPr="00480BFB">
              <w:rPr>
                <w:rFonts w:ascii="Arial" w:hAnsi="Arial" w:cs="Arial"/>
                <w:sz w:val="18"/>
                <w:szCs w:val="18"/>
              </w:rPr>
              <w:t xml:space="preserve">Borrowings repaid during the period </w:t>
            </w:r>
          </w:p>
        </w:tc>
        <w:tc>
          <w:tcPr>
            <w:tcW w:w="1367" w:type="dxa"/>
            <w:tcBorders>
              <w:top w:val="nil"/>
              <w:left w:val="nil"/>
              <w:bottom w:val="nil"/>
              <w:right w:val="nil"/>
            </w:tcBorders>
            <w:shd w:val="clear" w:color="auto" w:fill="FAFAFA"/>
          </w:tcPr>
          <w:p w14:paraId="048EACDE" w14:textId="5540C180" w:rsidR="00A55923" w:rsidRPr="00480BFB" w:rsidRDefault="00976913" w:rsidP="00A55923">
            <w:pPr>
              <w:spacing w:after="0" w:line="240" w:lineRule="auto"/>
              <w:ind w:right="-72"/>
              <w:jc w:val="right"/>
              <w:rPr>
                <w:rFonts w:ascii="Arial" w:hAnsi="Arial" w:cs="Arial"/>
                <w:sz w:val="18"/>
                <w:szCs w:val="18"/>
                <w:lang w:bidi="th-TH"/>
              </w:rPr>
            </w:pPr>
            <w:r w:rsidRPr="00480BFB">
              <w:rPr>
                <w:rFonts w:ascii="Arial" w:hAnsi="Arial" w:cs="Arial"/>
                <w:sz w:val="18"/>
                <w:szCs w:val="18"/>
                <w:lang w:bidi="th-TH"/>
              </w:rPr>
              <w:t>4,080,000</w:t>
            </w:r>
          </w:p>
        </w:tc>
        <w:tc>
          <w:tcPr>
            <w:tcW w:w="1368" w:type="dxa"/>
            <w:gridSpan w:val="2"/>
            <w:tcBorders>
              <w:top w:val="nil"/>
              <w:left w:val="nil"/>
              <w:bottom w:val="nil"/>
              <w:right w:val="nil"/>
            </w:tcBorders>
            <w:shd w:val="clear" w:color="auto" w:fill="auto"/>
          </w:tcPr>
          <w:p w14:paraId="708A612A" w14:textId="77777777" w:rsidR="00A55923" w:rsidRPr="00480BFB" w:rsidRDefault="00A55923" w:rsidP="00A55923">
            <w:pPr>
              <w:spacing w:after="0" w:line="240" w:lineRule="auto"/>
              <w:ind w:right="-72"/>
              <w:jc w:val="right"/>
              <w:rPr>
                <w:rFonts w:ascii="Arial" w:hAnsi="Arial" w:cs="Arial"/>
                <w:sz w:val="18"/>
                <w:szCs w:val="18"/>
                <w:lang w:bidi="th-TH"/>
              </w:rPr>
            </w:pPr>
            <w:r w:rsidRPr="00480BFB">
              <w:rPr>
                <w:rFonts w:ascii="Arial" w:hAnsi="Arial" w:cs="Arial"/>
                <w:sz w:val="18"/>
                <w:szCs w:val="18"/>
                <w:cs/>
                <w:lang w:bidi="th-TH"/>
              </w:rPr>
              <w:t>-</w:t>
            </w:r>
          </w:p>
        </w:tc>
        <w:tc>
          <w:tcPr>
            <w:tcW w:w="1368" w:type="dxa"/>
            <w:tcBorders>
              <w:top w:val="nil"/>
              <w:left w:val="nil"/>
              <w:bottom w:val="nil"/>
              <w:right w:val="nil"/>
            </w:tcBorders>
            <w:shd w:val="clear" w:color="auto" w:fill="FAFAFA"/>
          </w:tcPr>
          <w:p w14:paraId="07BE8205" w14:textId="77777777" w:rsidR="00A55923" w:rsidRPr="00480BFB" w:rsidRDefault="00A55923" w:rsidP="00A55923">
            <w:pPr>
              <w:spacing w:after="0" w:line="240" w:lineRule="auto"/>
              <w:ind w:right="-72"/>
              <w:jc w:val="right"/>
              <w:rPr>
                <w:rFonts w:ascii="Arial" w:hAnsi="Arial" w:cs="Arial"/>
                <w:sz w:val="18"/>
                <w:szCs w:val="18"/>
                <w:lang w:bidi="th-TH"/>
              </w:rPr>
            </w:pPr>
            <w:r w:rsidRPr="00480BFB">
              <w:rPr>
                <w:rFonts w:ascii="Arial" w:hAnsi="Arial" w:cs="Arial"/>
                <w:sz w:val="18"/>
                <w:szCs w:val="18"/>
                <w:cs/>
                <w:lang w:bidi="th-TH"/>
              </w:rPr>
              <w:t>-</w:t>
            </w:r>
          </w:p>
        </w:tc>
        <w:tc>
          <w:tcPr>
            <w:tcW w:w="1368" w:type="dxa"/>
            <w:tcBorders>
              <w:top w:val="nil"/>
              <w:left w:val="nil"/>
              <w:bottom w:val="nil"/>
              <w:right w:val="nil"/>
            </w:tcBorders>
            <w:shd w:val="clear" w:color="auto" w:fill="auto"/>
          </w:tcPr>
          <w:p w14:paraId="328EB3BD" w14:textId="77777777" w:rsidR="00A55923" w:rsidRPr="00480BFB" w:rsidRDefault="00A55923" w:rsidP="00A55923">
            <w:pPr>
              <w:spacing w:after="0" w:line="240" w:lineRule="auto"/>
              <w:ind w:right="-72"/>
              <w:jc w:val="right"/>
              <w:rPr>
                <w:rFonts w:ascii="Arial" w:hAnsi="Arial" w:cs="Arial"/>
                <w:sz w:val="18"/>
                <w:szCs w:val="18"/>
                <w:lang w:bidi="th-TH"/>
              </w:rPr>
            </w:pPr>
            <w:r w:rsidRPr="00480BFB">
              <w:rPr>
                <w:rFonts w:ascii="Arial" w:hAnsi="Arial" w:cs="Arial"/>
                <w:sz w:val="18"/>
                <w:szCs w:val="18"/>
                <w:cs/>
                <w:lang w:bidi="th-TH"/>
              </w:rPr>
              <w:t>-</w:t>
            </w:r>
          </w:p>
        </w:tc>
      </w:tr>
      <w:tr w:rsidR="00976913" w:rsidRPr="00480BFB" w14:paraId="5C5BA7DD" w14:textId="77777777" w:rsidTr="00976913">
        <w:tc>
          <w:tcPr>
            <w:tcW w:w="3960" w:type="dxa"/>
            <w:tcBorders>
              <w:top w:val="nil"/>
              <w:left w:val="nil"/>
              <w:bottom w:val="nil"/>
              <w:right w:val="nil"/>
            </w:tcBorders>
            <w:shd w:val="clear" w:color="auto" w:fill="auto"/>
          </w:tcPr>
          <w:p w14:paraId="4623D218" w14:textId="632C8812" w:rsidR="00976913" w:rsidRPr="00480BFB" w:rsidRDefault="00976913" w:rsidP="00A55923">
            <w:pPr>
              <w:spacing w:after="0" w:line="240" w:lineRule="auto"/>
              <w:ind w:left="436"/>
              <w:jc w:val="both"/>
              <w:rPr>
                <w:rFonts w:ascii="Arial" w:hAnsi="Arial" w:cs="Arial"/>
                <w:sz w:val="18"/>
                <w:szCs w:val="18"/>
              </w:rPr>
            </w:pPr>
            <w:r w:rsidRPr="00480BFB">
              <w:rPr>
                <w:rFonts w:ascii="Arial" w:hAnsi="Arial" w:cs="Arial"/>
                <w:sz w:val="18"/>
                <w:szCs w:val="18"/>
              </w:rPr>
              <w:t>Borrowings repaid during the period</w:t>
            </w:r>
          </w:p>
        </w:tc>
        <w:tc>
          <w:tcPr>
            <w:tcW w:w="1367" w:type="dxa"/>
            <w:tcBorders>
              <w:top w:val="nil"/>
              <w:left w:val="nil"/>
              <w:bottom w:val="single" w:sz="4" w:space="0" w:color="auto"/>
              <w:right w:val="nil"/>
            </w:tcBorders>
            <w:shd w:val="clear" w:color="auto" w:fill="FAFAFA"/>
          </w:tcPr>
          <w:p w14:paraId="673FB9C9" w14:textId="1E78AB63" w:rsidR="00976913" w:rsidRPr="00480BFB" w:rsidRDefault="00976913" w:rsidP="00A55923">
            <w:pPr>
              <w:spacing w:after="0" w:line="240" w:lineRule="auto"/>
              <w:ind w:right="-72"/>
              <w:jc w:val="right"/>
              <w:rPr>
                <w:rFonts w:ascii="Arial" w:hAnsi="Arial" w:cs="Arial"/>
                <w:sz w:val="18"/>
                <w:szCs w:val="18"/>
                <w:lang w:bidi="th-TH"/>
              </w:rPr>
            </w:pPr>
            <w:r w:rsidRPr="00480BFB">
              <w:rPr>
                <w:rFonts w:ascii="Arial" w:hAnsi="Arial" w:cs="Arial"/>
                <w:sz w:val="18"/>
                <w:szCs w:val="18"/>
                <w:lang w:bidi="th-TH"/>
              </w:rPr>
              <w:t>(4,080,000)</w:t>
            </w:r>
          </w:p>
        </w:tc>
        <w:tc>
          <w:tcPr>
            <w:tcW w:w="1368" w:type="dxa"/>
            <w:gridSpan w:val="2"/>
            <w:tcBorders>
              <w:top w:val="nil"/>
              <w:left w:val="nil"/>
              <w:bottom w:val="single" w:sz="4" w:space="0" w:color="auto"/>
              <w:right w:val="nil"/>
            </w:tcBorders>
            <w:shd w:val="clear" w:color="auto" w:fill="auto"/>
          </w:tcPr>
          <w:p w14:paraId="12C73069" w14:textId="77777777" w:rsidR="00976913" w:rsidRPr="00480BFB" w:rsidRDefault="00976913" w:rsidP="00A55923">
            <w:pPr>
              <w:spacing w:after="0" w:line="240" w:lineRule="auto"/>
              <w:ind w:right="-72"/>
              <w:jc w:val="right"/>
              <w:rPr>
                <w:rFonts w:ascii="Arial" w:hAnsi="Arial" w:cs="Arial"/>
                <w:sz w:val="18"/>
                <w:szCs w:val="18"/>
                <w:cs/>
                <w:lang w:bidi="th-TH"/>
              </w:rPr>
            </w:pPr>
          </w:p>
        </w:tc>
        <w:tc>
          <w:tcPr>
            <w:tcW w:w="1368" w:type="dxa"/>
            <w:tcBorders>
              <w:top w:val="nil"/>
              <w:left w:val="nil"/>
              <w:bottom w:val="single" w:sz="4" w:space="0" w:color="auto"/>
              <w:right w:val="nil"/>
            </w:tcBorders>
            <w:shd w:val="clear" w:color="auto" w:fill="FAFAFA"/>
          </w:tcPr>
          <w:p w14:paraId="7E98DE31" w14:textId="77777777" w:rsidR="00976913" w:rsidRPr="00480BFB" w:rsidRDefault="00976913" w:rsidP="00A55923">
            <w:pPr>
              <w:spacing w:after="0" w:line="240" w:lineRule="auto"/>
              <w:ind w:right="-72"/>
              <w:jc w:val="right"/>
              <w:rPr>
                <w:rFonts w:ascii="Arial" w:hAnsi="Arial" w:cs="Arial"/>
                <w:sz w:val="18"/>
                <w:szCs w:val="18"/>
                <w:cs/>
                <w:lang w:bidi="th-TH"/>
              </w:rPr>
            </w:pPr>
          </w:p>
        </w:tc>
        <w:tc>
          <w:tcPr>
            <w:tcW w:w="1368" w:type="dxa"/>
            <w:tcBorders>
              <w:top w:val="nil"/>
              <w:left w:val="nil"/>
              <w:bottom w:val="single" w:sz="4" w:space="0" w:color="auto"/>
              <w:right w:val="nil"/>
            </w:tcBorders>
            <w:shd w:val="clear" w:color="auto" w:fill="auto"/>
          </w:tcPr>
          <w:p w14:paraId="49910AE4" w14:textId="77777777" w:rsidR="00976913" w:rsidRPr="00480BFB" w:rsidRDefault="00976913" w:rsidP="00A55923">
            <w:pPr>
              <w:spacing w:after="0" w:line="240" w:lineRule="auto"/>
              <w:ind w:right="-72"/>
              <w:jc w:val="right"/>
              <w:rPr>
                <w:rFonts w:ascii="Arial" w:hAnsi="Arial" w:cs="Arial"/>
                <w:sz w:val="18"/>
                <w:szCs w:val="18"/>
                <w:cs/>
                <w:lang w:bidi="th-TH"/>
              </w:rPr>
            </w:pPr>
          </w:p>
        </w:tc>
      </w:tr>
      <w:tr w:rsidR="00A55923" w:rsidRPr="00480BFB" w14:paraId="66E2A0F1" w14:textId="77777777" w:rsidTr="0009609A">
        <w:tc>
          <w:tcPr>
            <w:tcW w:w="3960" w:type="dxa"/>
            <w:tcBorders>
              <w:top w:val="nil"/>
              <w:left w:val="nil"/>
              <w:bottom w:val="nil"/>
              <w:right w:val="nil"/>
            </w:tcBorders>
            <w:shd w:val="clear" w:color="auto" w:fill="auto"/>
          </w:tcPr>
          <w:p w14:paraId="2B678E5C" w14:textId="77777777" w:rsidR="00A55923" w:rsidRPr="00480BFB" w:rsidRDefault="00A55923" w:rsidP="00A55923">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ECD2781" w14:textId="77777777" w:rsidR="00A55923" w:rsidRPr="00480BFB" w:rsidRDefault="00A55923" w:rsidP="00A55923">
            <w:pPr>
              <w:spacing w:after="0" w:line="240" w:lineRule="auto"/>
              <w:ind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tcPr>
          <w:p w14:paraId="5F714FA9" w14:textId="77777777" w:rsidR="00A55923" w:rsidRPr="00480BFB" w:rsidRDefault="00A55923" w:rsidP="00A55923">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909F165" w14:textId="77777777" w:rsidR="00A55923" w:rsidRPr="00480BFB" w:rsidRDefault="00A55923" w:rsidP="00A55923">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D7E71DB" w14:textId="77777777" w:rsidR="00A55923" w:rsidRPr="00480BFB" w:rsidRDefault="00A55923" w:rsidP="00A55923">
            <w:pPr>
              <w:spacing w:after="0" w:line="240" w:lineRule="auto"/>
              <w:ind w:right="-72"/>
              <w:jc w:val="right"/>
              <w:rPr>
                <w:rFonts w:ascii="Arial" w:hAnsi="Arial" w:cs="Arial"/>
                <w:sz w:val="18"/>
                <w:szCs w:val="18"/>
              </w:rPr>
            </w:pPr>
          </w:p>
        </w:tc>
      </w:tr>
      <w:tr w:rsidR="00A55923" w:rsidRPr="00480BFB" w14:paraId="0668F9DE" w14:textId="77777777" w:rsidTr="0009609A">
        <w:tc>
          <w:tcPr>
            <w:tcW w:w="3960" w:type="dxa"/>
            <w:tcBorders>
              <w:top w:val="nil"/>
              <w:left w:val="nil"/>
              <w:bottom w:val="nil"/>
              <w:right w:val="nil"/>
            </w:tcBorders>
            <w:shd w:val="clear" w:color="auto" w:fill="auto"/>
          </w:tcPr>
          <w:p w14:paraId="1F453B35" w14:textId="77777777" w:rsidR="00A55923" w:rsidRPr="00480BFB" w:rsidRDefault="00A55923" w:rsidP="00A55923">
            <w:pPr>
              <w:spacing w:after="0" w:line="240" w:lineRule="auto"/>
              <w:ind w:left="436"/>
              <w:jc w:val="both"/>
              <w:rPr>
                <w:rFonts w:ascii="Arial" w:hAnsi="Arial" w:cs="Arial"/>
                <w:sz w:val="18"/>
                <w:szCs w:val="18"/>
              </w:rPr>
            </w:pPr>
            <w:r w:rsidRPr="00480BFB">
              <w:rPr>
                <w:rFonts w:ascii="Arial" w:hAnsi="Arial" w:cs="Arial"/>
                <w:sz w:val="18"/>
                <w:szCs w:val="18"/>
              </w:rPr>
              <w:t>At 31 December</w:t>
            </w:r>
          </w:p>
        </w:tc>
        <w:tc>
          <w:tcPr>
            <w:tcW w:w="1367" w:type="dxa"/>
            <w:tcBorders>
              <w:top w:val="nil"/>
              <w:left w:val="nil"/>
              <w:bottom w:val="single" w:sz="4" w:space="0" w:color="auto"/>
              <w:right w:val="nil"/>
            </w:tcBorders>
            <w:shd w:val="clear" w:color="auto" w:fill="FAFAFA"/>
          </w:tcPr>
          <w:p w14:paraId="3DFD2B2F" w14:textId="1653A9A4" w:rsidR="00A55923" w:rsidRPr="00480BFB" w:rsidRDefault="00976913" w:rsidP="00A55923">
            <w:pPr>
              <w:spacing w:after="0" w:line="240" w:lineRule="auto"/>
              <w:ind w:right="-72"/>
              <w:jc w:val="right"/>
              <w:rPr>
                <w:rFonts w:ascii="Arial" w:hAnsi="Arial" w:cs="Arial"/>
                <w:sz w:val="18"/>
                <w:szCs w:val="18"/>
                <w:lang w:bidi="th-TH"/>
              </w:rPr>
            </w:pPr>
            <w:r w:rsidRPr="00480BFB">
              <w:rPr>
                <w:rFonts w:ascii="Arial" w:hAnsi="Arial" w:cs="Arial"/>
                <w:sz w:val="18"/>
                <w:szCs w:val="18"/>
                <w:lang w:bidi="th-TH"/>
              </w:rPr>
              <w:t>-</w:t>
            </w:r>
          </w:p>
        </w:tc>
        <w:tc>
          <w:tcPr>
            <w:tcW w:w="1368" w:type="dxa"/>
            <w:gridSpan w:val="2"/>
            <w:tcBorders>
              <w:top w:val="nil"/>
              <w:left w:val="nil"/>
              <w:bottom w:val="single" w:sz="4" w:space="0" w:color="auto"/>
              <w:right w:val="nil"/>
            </w:tcBorders>
            <w:shd w:val="clear" w:color="auto" w:fill="auto"/>
          </w:tcPr>
          <w:p w14:paraId="346E7621" w14:textId="77777777" w:rsidR="00A55923" w:rsidRPr="00480BFB" w:rsidRDefault="00A55923" w:rsidP="00A55923">
            <w:pPr>
              <w:spacing w:after="0" w:line="240" w:lineRule="auto"/>
              <w:ind w:right="-72"/>
              <w:jc w:val="right"/>
              <w:rPr>
                <w:rFonts w:ascii="Arial" w:hAnsi="Arial" w:cs="Arial"/>
                <w:sz w:val="18"/>
                <w:szCs w:val="18"/>
                <w:lang w:bidi="th-TH"/>
              </w:rPr>
            </w:pPr>
            <w:r w:rsidRPr="00480BFB">
              <w:rPr>
                <w:rFonts w:ascii="Arial" w:hAnsi="Arial" w:cs="Arial"/>
                <w:sz w:val="18"/>
                <w:szCs w:val="18"/>
                <w:cs/>
                <w:lang w:bidi="th-TH"/>
              </w:rPr>
              <w:t>-</w:t>
            </w:r>
          </w:p>
        </w:tc>
        <w:tc>
          <w:tcPr>
            <w:tcW w:w="1368" w:type="dxa"/>
            <w:tcBorders>
              <w:top w:val="nil"/>
              <w:left w:val="nil"/>
              <w:bottom w:val="single" w:sz="4" w:space="0" w:color="auto"/>
              <w:right w:val="nil"/>
            </w:tcBorders>
            <w:shd w:val="clear" w:color="auto" w:fill="FAFAFA"/>
          </w:tcPr>
          <w:p w14:paraId="0CB6917B" w14:textId="77777777" w:rsidR="00A55923" w:rsidRPr="00480BFB" w:rsidRDefault="00A55923" w:rsidP="00A55923">
            <w:pPr>
              <w:spacing w:after="0" w:line="240" w:lineRule="auto"/>
              <w:ind w:right="-72"/>
              <w:jc w:val="right"/>
              <w:rPr>
                <w:rFonts w:ascii="Arial" w:hAnsi="Arial" w:cs="Arial"/>
                <w:sz w:val="18"/>
                <w:szCs w:val="18"/>
                <w:lang w:bidi="th-TH"/>
              </w:rPr>
            </w:pPr>
            <w:r w:rsidRPr="00480BFB">
              <w:rPr>
                <w:rFonts w:ascii="Arial" w:hAnsi="Arial" w:cs="Arial"/>
                <w:sz w:val="18"/>
                <w:szCs w:val="18"/>
                <w:cs/>
                <w:lang w:bidi="th-TH"/>
              </w:rPr>
              <w:t>-</w:t>
            </w:r>
          </w:p>
        </w:tc>
        <w:tc>
          <w:tcPr>
            <w:tcW w:w="1368" w:type="dxa"/>
            <w:tcBorders>
              <w:top w:val="nil"/>
              <w:left w:val="nil"/>
              <w:bottom w:val="single" w:sz="4" w:space="0" w:color="auto"/>
              <w:right w:val="nil"/>
            </w:tcBorders>
            <w:shd w:val="clear" w:color="auto" w:fill="auto"/>
          </w:tcPr>
          <w:p w14:paraId="52F7C5B8" w14:textId="77777777" w:rsidR="00A55923" w:rsidRPr="00480BFB" w:rsidRDefault="00A55923" w:rsidP="00A55923">
            <w:pPr>
              <w:spacing w:after="0" w:line="240" w:lineRule="auto"/>
              <w:ind w:right="-72"/>
              <w:jc w:val="right"/>
              <w:rPr>
                <w:rFonts w:ascii="Arial" w:hAnsi="Arial" w:cs="Arial"/>
                <w:sz w:val="18"/>
                <w:szCs w:val="18"/>
                <w:lang w:bidi="th-TH"/>
              </w:rPr>
            </w:pPr>
            <w:r w:rsidRPr="00480BFB">
              <w:rPr>
                <w:rFonts w:ascii="Arial" w:hAnsi="Arial" w:cs="Arial"/>
                <w:sz w:val="18"/>
                <w:szCs w:val="18"/>
                <w:cs/>
                <w:lang w:bidi="th-TH"/>
              </w:rPr>
              <w:t>-</w:t>
            </w:r>
          </w:p>
        </w:tc>
      </w:tr>
    </w:tbl>
    <w:p w14:paraId="04465AD8" w14:textId="77777777" w:rsidR="0009609A" w:rsidRPr="004F2664" w:rsidRDefault="0009609A" w:rsidP="00896495">
      <w:pPr>
        <w:pStyle w:val="ListParagraph"/>
        <w:spacing w:after="0" w:line="240" w:lineRule="auto"/>
        <w:ind w:left="547"/>
        <w:contextualSpacing w:val="0"/>
        <w:jc w:val="both"/>
        <w:rPr>
          <w:rFonts w:ascii="Arial" w:eastAsia="Arial Unicode MS" w:hAnsi="Arial" w:cs="Arial"/>
          <w:sz w:val="18"/>
          <w:szCs w:val="18"/>
          <w:lang w:bidi="th-TH"/>
        </w:rPr>
      </w:pPr>
    </w:p>
    <w:p w14:paraId="1A17D5DB" w14:textId="6694D8D8" w:rsidR="0009609A" w:rsidRPr="004F2664" w:rsidRDefault="0009609A" w:rsidP="00896495">
      <w:pPr>
        <w:spacing w:after="0" w:line="240" w:lineRule="auto"/>
        <w:ind w:left="547"/>
        <w:jc w:val="both"/>
        <w:rPr>
          <w:rFonts w:ascii="Arial" w:eastAsia="Arial Unicode MS" w:hAnsi="Arial" w:cs="Arial"/>
          <w:sz w:val="18"/>
          <w:szCs w:val="18"/>
          <w:lang w:bidi="th-TH"/>
        </w:rPr>
      </w:pPr>
      <w:r w:rsidRPr="004F2664">
        <w:rPr>
          <w:rFonts w:ascii="Arial" w:eastAsia="Arial Unicode MS" w:hAnsi="Arial" w:cs="Arial"/>
          <w:sz w:val="18"/>
          <w:szCs w:val="18"/>
          <w:lang w:bidi="th-TH"/>
        </w:rPr>
        <w:t xml:space="preserve">The borrowings from director were made on commercial terms and conditions and carry interest at </w:t>
      </w:r>
      <w:r w:rsidR="00976913" w:rsidRPr="004F2664">
        <w:rPr>
          <w:rFonts w:ascii="Arial" w:eastAsia="Arial Unicode MS" w:hAnsi="Arial" w:cs="Arial"/>
          <w:sz w:val="18"/>
          <w:szCs w:val="18"/>
          <w:lang w:bidi="th-TH"/>
        </w:rPr>
        <w:t>4</w:t>
      </w:r>
      <w:r w:rsidRPr="004F2664">
        <w:rPr>
          <w:rFonts w:ascii="Arial" w:eastAsia="Arial Unicode MS" w:hAnsi="Arial" w:cs="Arial"/>
          <w:sz w:val="18"/>
          <w:szCs w:val="18"/>
          <w:lang w:bidi="th-TH"/>
        </w:rPr>
        <w:t xml:space="preserve">.00% per annum without collateral and are due at call. </w:t>
      </w:r>
    </w:p>
    <w:p w14:paraId="1F73EDAE" w14:textId="77777777" w:rsidR="0009609A" w:rsidRPr="004F2664" w:rsidRDefault="0009609A" w:rsidP="00896495">
      <w:pPr>
        <w:spacing w:after="0" w:line="240" w:lineRule="auto"/>
        <w:ind w:left="547"/>
        <w:jc w:val="both"/>
        <w:rPr>
          <w:rFonts w:ascii="Arial" w:eastAsia="Arial Unicode MS" w:hAnsi="Arial" w:cs="Arial"/>
          <w:sz w:val="18"/>
          <w:szCs w:val="18"/>
          <w:lang w:bidi="th-TH"/>
        </w:rPr>
      </w:pPr>
    </w:p>
    <w:p w14:paraId="566DFFC9" w14:textId="77777777" w:rsidR="0009609A" w:rsidRPr="004F2664" w:rsidRDefault="0009609A" w:rsidP="00896495">
      <w:pPr>
        <w:spacing w:after="0" w:line="240" w:lineRule="auto"/>
        <w:ind w:left="547"/>
        <w:jc w:val="both"/>
        <w:rPr>
          <w:rFonts w:ascii="Arial" w:eastAsia="Arial Unicode MS" w:hAnsi="Arial" w:cs="Arial"/>
          <w:color w:val="DC6900" w:themeColor="accent1"/>
          <w:sz w:val="18"/>
          <w:szCs w:val="18"/>
          <w:lang w:bidi="th-TH"/>
        </w:rPr>
      </w:pPr>
    </w:p>
    <w:p w14:paraId="54FAB675" w14:textId="77777777" w:rsidR="0009609A" w:rsidRPr="004F2664" w:rsidRDefault="0009609A" w:rsidP="0009609A">
      <w:pPr>
        <w:pStyle w:val="ListParagraph"/>
        <w:spacing w:after="0" w:line="240" w:lineRule="auto"/>
        <w:ind w:left="540" w:hanging="540"/>
        <w:jc w:val="both"/>
        <w:rPr>
          <w:rFonts w:ascii="Arial" w:eastAsia="Arial Unicode MS" w:hAnsi="Arial" w:cs="Arial"/>
          <w:b/>
          <w:bCs/>
          <w:color w:val="CF4A02"/>
          <w:sz w:val="18"/>
          <w:szCs w:val="18"/>
          <w:lang w:bidi="th-TH"/>
        </w:rPr>
      </w:pPr>
      <w:r w:rsidRPr="004F2664">
        <w:rPr>
          <w:rFonts w:ascii="Arial" w:eastAsia="Arial Unicode MS" w:hAnsi="Arial" w:cs="Arial"/>
          <w:b/>
          <w:bCs/>
          <w:color w:val="CF4A02"/>
          <w:sz w:val="18"/>
          <w:szCs w:val="18"/>
          <w:lang w:bidi="th-TH"/>
        </w:rPr>
        <w:t>f)</w:t>
      </w:r>
      <w:r w:rsidRPr="004F2664">
        <w:rPr>
          <w:rFonts w:ascii="Arial" w:eastAsia="Arial Unicode MS" w:hAnsi="Arial" w:cs="Arial"/>
          <w:b/>
          <w:bCs/>
          <w:color w:val="CF4A02"/>
          <w:sz w:val="18"/>
          <w:szCs w:val="18"/>
          <w:lang w:bidi="th-TH"/>
        </w:rPr>
        <w:tab/>
        <w:t>Key management compensation</w:t>
      </w:r>
    </w:p>
    <w:p w14:paraId="31368AAF" w14:textId="77777777" w:rsidR="0009609A" w:rsidRPr="004F2664" w:rsidRDefault="0009609A" w:rsidP="00896495">
      <w:pPr>
        <w:pStyle w:val="ListParagraph"/>
        <w:spacing w:after="0" w:line="240" w:lineRule="auto"/>
        <w:ind w:left="547"/>
        <w:contextualSpacing w:val="0"/>
        <w:jc w:val="both"/>
        <w:rPr>
          <w:rFonts w:ascii="Arial" w:eastAsia="Arial Unicode MS" w:hAnsi="Arial" w:cs="Arial"/>
          <w:sz w:val="18"/>
          <w:szCs w:val="18"/>
          <w:lang w:bidi="th-TH"/>
        </w:rPr>
      </w:pPr>
    </w:p>
    <w:p w14:paraId="14732FCC" w14:textId="77777777" w:rsidR="0009609A" w:rsidRPr="004F2664" w:rsidRDefault="0009609A" w:rsidP="00896495">
      <w:pPr>
        <w:spacing w:after="0" w:line="240" w:lineRule="auto"/>
        <w:ind w:left="547"/>
        <w:jc w:val="both"/>
        <w:rPr>
          <w:rFonts w:ascii="Arial" w:eastAsia="Arial Unicode MS" w:hAnsi="Arial" w:cs="Arial"/>
          <w:b/>
          <w:bCs/>
          <w:sz w:val="18"/>
          <w:szCs w:val="18"/>
          <w:lang w:bidi="th-TH"/>
        </w:rPr>
      </w:pPr>
      <w:r w:rsidRPr="004F2664">
        <w:rPr>
          <w:rFonts w:ascii="Arial" w:eastAsia="Arial Unicode MS" w:hAnsi="Arial" w:cs="Arial"/>
          <w:sz w:val="18"/>
          <w:szCs w:val="18"/>
          <w:lang w:bidi="th-TH"/>
        </w:rPr>
        <w:t>Key management includes directors (executive and non-executive), members of the executive committee. The compensation paid or payable to key management are as follows:</w:t>
      </w:r>
    </w:p>
    <w:p w14:paraId="21FD5EE2" w14:textId="77777777" w:rsidR="0009609A" w:rsidRPr="004F2664" w:rsidRDefault="0009609A" w:rsidP="00896495">
      <w:pPr>
        <w:pStyle w:val="ListParagraph"/>
        <w:spacing w:after="0" w:line="240" w:lineRule="auto"/>
        <w:ind w:left="547"/>
        <w:contextualSpacing w:val="0"/>
        <w:jc w:val="both"/>
        <w:rPr>
          <w:rFonts w:ascii="Arial" w:eastAsia="Arial Unicode MS" w:hAnsi="Arial" w:cs="Arial"/>
          <w:sz w:val="18"/>
          <w:szCs w:val="18"/>
          <w:lang w:bidi="th-TH"/>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09609A" w:rsidRPr="00480BFB" w14:paraId="46479BDE" w14:textId="77777777" w:rsidTr="00D32C30">
        <w:tc>
          <w:tcPr>
            <w:tcW w:w="3960" w:type="dxa"/>
            <w:tcBorders>
              <w:top w:val="nil"/>
              <w:left w:val="nil"/>
              <w:bottom w:val="nil"/>
              <w:right w:val="nil"/>
            </w:tcBorders>
            <w:shd w:val="clear" w:color="auto" w:fill="auto"/>
          </w:tcPr>
          <w:p w14:paraId="102DB94E" w14:textId="77777777" w:rsidR="0009609A" w:rsidRPr="00480BFB" w:rsidRDefault="0009609A" w:rsidP="0009609A">
            <w:pPr>
              <w:spacing w:after="0" w:line="240" w:lineRule="auto"/>
              <w:ind w:left="436"/>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452A9777"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Consolidated</w:t>
            </w:r>
          </w:p>
          <w:p w14:paraId="0E017791"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6954A627"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Separate</w:t>
            </w:r>
          </w:p>
          <w:p w14:paraId="6F771403"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financial statements</w:t>
            </w:r>
          </w:p>
        </w:tc>
      </w:tr>
      <w:tr w:rsidR="00E137F6" w:rsidRPr="00480BFB" w14:paraId="1C736906" w14:textId="77777777" w:rsidTr="00A55C0E">
        <w:tc>
          <w:tcPr>
            <w:tcW w:w="3960" w:type="dxa"/>
            <w:tcBorders>
              <w:top w:val="nil"/>
              <w:left w:val="nil"/>
              <w:bottom w:val="nil"/>
              <w:right w:val="nil"/>
            </w:tcBorders>
            <w:shd w:val="clear" w:color="auto" w:fill="auto"/>
          </w:tcPr>
          <w:p w14:paraId="44337954" w14:textId="77777777" w:rsidR="00E137F6" w:rsidRPr="00480BFB" w:rsidRDefault="00E137F6" w:rsidP="00E137F6">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05C251A7" w14:textId="77777777" w:rsidR="00E137F6" w:rsidRPr="00480BFB" w:rsidRDefault="00E31A02" w:rsidP="00E137F6">
            <w:pPr>
              <w:spacing w:after="0" w:line="240" w:lineRule="auto"/>
              <w:ind w:right="-72"/>
              <w:jc w:val="right"/>
              <w:rPr>
                <w:rFonts w:ascii="Arial" w:hAnsi="Arial" w:cs="Arial"/>
                <w:b/>
                <w:bCs/>
                <w:sz w:val="18"/>
                <w:szCs w:val="18"/>
              </w:rPr>
            </w:pPr>
            <w:r w:rsidRPr="00480BFB">
              <w:rPr>
                <w:rFonts w:ascii="Arial" w:hAnsi="Arial" w:cs="Arial"/>
                <w:b/>
                <w:bCs/>
                <w:sz w:val="18"/>
                <w:szCs w:val="18"/>
              </w:rPr>
              <w:t>2020</w:t>
            </w:r>
          </w:p>
        </w:tc>
        <w:tc>
          <w:tcPr>
            <w:tcW w:w="1368" w:type="dxa"/>
            <w:gridSpan w:val="2"/>
            <w:tcBorders>
              <w:top w:val="single" w:sz="4" w:space="0" w:color="auto"/>
              <w:left w:val="nil"/>
              <w:bottom w:val="nil"/>
              <w:right w:val="nil"/>
            </w:tcBorders>
            <w:shd w:val="clear" w:color="auto" w:fill="auto"/>
            <w:hideMark/>
          </w:tcPr>
          <w:p w14:paraId="0AC327BF" w14:textId="77777777" w:rsidR="00E137F6" w:rsidRPr="00480BFB" w:rsidRDefault="00E31A02" w:rsidP="00E137F6">
            <w:pPr>
              <w:spacing w:after="0" w:line="240" w:lineRule="auto"/>
              <w:ind w:right="-72"/>
              <w:jc w:val="right"/>
              <w:rPr>
                <w:rFonts w:ascii="Arial" w:hAnsi="Arial" w:cs="Arial"/>
                <w:b/>
                <w:bCs/>
                <w:sz w:val="18"/>
                <w:szCs w:val="18"/>
              </w:rPr>
            </w:pPr>
            <w:r w:rsidRPr="00480BFB">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14:paraId="7BD88713" w14:textId="77777777" w:rsidR="00E137F6" w:rsidRPr="00480BFB" w:rsidRDefault="00E31A02" w:rsidP="00E137F6">
            <w:pPr>
              <w:spacing w:after="0" w:line="240" w:lineRule="auto"/>
              <w:ind w:right="-72"/>
              <w:jc w:val="right"/>
              <w:rPr>
                <w:rFonts w:ascii="Arial" w:hAnsi="Arial" w:cs="Arial"/>
                <w:b/>
                <w:bCs/>
                <w:sz w:val="18"/>
                <w:szCs w:val="18"/>
              </w:rPr>
            </w:pPr>
            <w:r w:rsidRPr="00480BFB">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14:paraId="3CC2E90D" w14:textId="77777777" w:rsidR="00E137F6" w:rsidRPr="00480BFB" w:rsidRDefault="00E31A02" w:rsidP="00E137F6">
            <w:pPr>
              <w:spacing w:after="0" w:line="240" w:lineRule="auto"/>
              <w:ind w:right="-72"/>
              <w:jc w:val="right"/>
              <w:rPr>
                <w:rFonts w:ascii="Arial" w:hAnsi="Arial" w:cs="Arial"/>
                <w:b/>
                <w:bCs/>
                <w:sz w:val="18"/>
                <w:szCs w:val="18"/>
              </w:rPr>
            </w:pPr>
            <w:r w:rsidRPr="00480BFB">
              <w:rPr>
                <w:rFonts w:ascii="Arial" w:hAnsi="Arial" w:cs="Arial"/>
                <w:b/>
                <w:bCs/>
                <w:sz w:val="18"/>
                <w:szCs w:val="18"/>
              </w:rPr>
              <w:t>2019</w:t>
            </w:r>
          </w:p>
        </w:tc>
      </w:tr>
      <w:tr w:rsidR="00E137F6" w:rsidRPr="00480BFB" w14:paraId="2FF36D92" w14:textId="77777777" w:rsidTr="00A55C0E">
        <w:tc>
          <w:tcPr>
            <w:tcW w:w="3960" w:type="dxa"/>
            <w:tcBorders>
              <w:top w:val="nil"/>
              <w:left w:val="nil"/>
              <w:bottom w:val="nil"/>
              <w:right w:val="nil"/>
            </w:tcBorders>
            <w:shd w:val="clear" w:color="auto" w:fill="auto"/>
          </w:tcPr>
          <w:p w14:paraId="1290C1BB" w14:textId="77777777" w:rsidR="00E137F6" w:rsidRPr="00480BFB" w:rsidRDefault="00E137F6" w:rsidP="00E137F6">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5664DF66" w14:textId="77777777" w:rsidR="00E137F6" w:rsidRPr="00480BFB" w:rsidRDefault="00E137F6" w:rsidP="00E137F6">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76DB3C4B" w14:textId="77777777" w:rsidR="00E137F6" w:rsidRPr="00480BFB" w:rsidRDefault="00E137F6" w:rsidP="00E137F6">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3A50D32" w14:textId="77777777" w:rsidR="00E137F6" w:rsidRPr="00480BFB" w:rsidRDefault="00E137F6" w:rsidP="00E137F6">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7DF80C0E" w14:textId="77777777" w:rsidR="00E137F6" w:rsidRPr="00480BFB" w:rsidRDefault="00E137F6" w:rsidP="00E137F6">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r>
      <w:tr w:rsidR="00E137F6" w:rsidRPr="00480BFB" w14:paraId="0BFE4C91" w14:textId="77777777" w:rsidTr="00A55C0E">
        <w:tc>
          <w:tcPr>
            <w:tcW w:w="3960" w:type="dxa"/>
            <w:tcBorders>
              <w:top w:val="nil"/>
              <w:left w:val="nil"/>
              <w:bottom w:val="nil"/>
              <w:right w:val="nil"/>
            </w:tcBorders>
            <w:shd w:val="clear" w:color="auto" w:fill="auto"/>
          </w:tcPr>
          <w:p w14:paraId="28BF56E1" w14:textId="77777777" w:rsidR="00E137F6" w:rsidRPr="00480BFB" w:rsidRDefault="00E137F6" w:rsidP="00E137F6">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F74AB3D" w14:textId="77777777" w:rsidR="00E137F6" w:rsidRPr="00480BFB" w:rsidRDefault="00E137F6" w:rsidP="00E137F6">
            <w:pPr>
              <w:spacing w:after="0" w:line="240" w:lineRule="auto"/>
              <w:ind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49DA1129" w14:textId="77777777" w:rsidR="00E137F6" w:rsidRPr="00480BFB" w:rsidRDefault="00E137F6" w:rsidP="00E137F6">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4DD12F1B" w14:textId="77777777" w:rsidR="00E137F6" w:rsidRPr="00480BFB" w:rsidRDefault="00E137F6" w:rsidP="00E137F6">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6D08F726" w14:textId="77777777" w:rsidR="00E137F6" w:rsidRPr="00480BFB" w:rsidRDefault="00E137F6" w:rsidP="00E137F6">
            <w:pPr>
              <w:spacing w:after="0" w:line="240" w:lineRule="auto"/>
              <w:ind w:right="-72"/>
              <w:jc w:val="right"/>
              <w:rPr>
                <w:rFonts w:ascii="Arial" w:hAnsi="Arial" w:cs="Arial"/>
                <w:b/>
                <w:bCs/>
                <w:sz w:val="18"/>
                <w:szCs w:val="18"/>
              </w:rPr>
            </w:pPr>
          </w:p>
        </w:tc>
      </w:tr>
      <w:tr w:rsidR="00F26DB2" w:rsidRPr="00480BFB" w14:paraId="1B413A44" w14:textId="77777777" w:rsidTr="00A55C0E">
        <w:tc>
          <w:tcPr>
            <w:tcW w:w="3960" w:type="dxa"/>
            <w:tcBorders>
              <w:top w:val="nil"/>
              <w:left w:val="nil"/>
              <w:bottom w:val="nil"/>
              <w:right w:val="nil"/>
            </w:tcBorders>
            <w:shd w:val="clear" w:color="auto" w:fill="auto"/>
          </w:tcPr>
          <w:p w14:paraId="35CC0F8C" w14:textId="77777777" w:rsidR="00F26DB2" w:rsidRPr="00480BFB" w:rsidRDefault="00F26DB2" w:rsidP="00F26DB2">
            <w:pPr>
              <w:spacing w:after="0" w:line="240" w:lineRule="auto"/>
              <w:ind w:left="436"/>
              <w:jc w:val="both"/>
              <w:rPr>
                <w:rFonts w:ascii="Arial" w:hAnsi="Arial" w:cs="Arial"/>
                <w:sz w:val="18"/>
                <w:szCs w:val="18"/>
              </w:rPr>
            </w:pPr>
            <w:r w:rsidRPr="00480BFB">
              <w:rPr>
                <w:rFonts w:ascii="Arial" w:hAnsi="Arial" w:cs="Arial"/>
                <w:sz w:val="18"/>
                <w:szCs w:val="18"/>
              </w:rPr>
              <w:t xml:space="preserve">Salaries and other short-term </w:t>
            </w:r>
          </w:p>
        </w:tc>
        <w:tc>
          <w:tcPr>
            <w:tcW w:w="1367" w:type="dxa"/>
            <w:tcBorders>
              <w:top w:val="nil"/>
              <w:left w:val="nil"/>
              <w:bottom w:val="nil"/>
              <w:right w:val="nil"/>
            </w:tcBorders>
            <w:shd w:val="clear" w:color="auto" w:fill="FAFAFA"/>
          </w:tcPr>
          <w:p w14:paraId="707D4287" w14:textId="77777777" w:rsidR="00F26DB2" w:rsidRPr="00480BFB" w:rsidRDefault="00F26DB2" w:rsidP="00E137F6">
            <w:pPr>
              <w:spacing w:after="0" w:line="240" w:lineRule="auto"/>
              <w:ind w:right="-72"/>
              <w:jc w:val="right"/>
              <w:rPr>
                <w:rFonts w:ascii="Arial" w:hAnsi="Arial" w:cs="Arial"/>
                <w:sz w:val="18"/>
                <w:szCs w:val="18"/>
              </w:rPr>
            </w:pPr>
          </w:p>
        </w:tc>
        <w:tc>
          <w:tcPr>
            <w:tcW w:w="1368" w:type="dxa"/>
            <w:gridSpan w:val="2"/>
            <w:tcBorders>
              <w:top w:val="nil"/>
              <w:left w:val="nil"/>
              <w:bottom w:val="nil"/>
              <w:right w:val="nil"/>
            </w:tcBorders>
            <w:shd w:val="clear" w:color="auto" w:fill="auto"/>
          </w:tcPr>
          <w:p w14:paraId="106E18A0" w14:textId="77777777" w:rsidR="00F26DB2" w:rsidRPr="00480BFB" w:rsidRDefault="00F26DB2" w:rsidP="00E137F6">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6AB37509" w14:textId="77777777" w:rsidR="00F26DB2" w:rsidRPr="00480BFB" w:rsidRDefault="00F26DB2" w:rsidP="00E137F6">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019DBBFB" w14:textId="77777777" w:rsidR="00F26DB2" w:rsidRPr="00480BFB" w:rsidRDefault="00F26DB2" w:rsidP="00E137F6">
            <w:pPr>
              <w:spacing w:after="0" w:line="240" w:lineRule="auto"/>
              <w:ind w:right="-72"/>
              <w:jc w:val="right"/>
              <w:rPr>
                <w:rFonts w:ascii="Arial" w:hAnsi="Arial" w:cs="Arial"/>
                <w:sz w:val="18"/>
                <w:szCs w:val="18"/>
              </w:rPr>
            </w:pPr>
          </w:p>
        </w:tc>
      </w:tr>
      <w:tr w:rsidR="00976913" w:rsidRPr="00480BFB" w14:paraId="735517B4" w14:textId="77777777" w:rsidTr="0009609A">
        <w:tc>
          <w:tcPr>
            <w:tcW w:w="3960" w:type="dxa"/>
            <w:tcBorders>
              <w:top w:val="nil"/>
              <w:left w:val="nil"/>
              <w:bottom w:val="nil"/>
              <w:right w:val="nil"/>
            </w:tcBorders>
            <w:shd w:val="clear" w:color="auto" w:fill="auto"/>
          </w:tcPr>
          <w:p w14:paraId="30651161" w14:textId="77777777" w:rsidR="00976913" w:rsidRPr="00480BFB" w:rsidRDefault="00976913" w:rsidP="00976913">
            <w:pPr>
              <w:spacing w:after="0" w:line="240" w:lineRule="auto"/>
              <w:ind w:left="436"/>
              <w:jc w:val="both"/>
              <w:rPr>
                <w:rFonts w:ascii="Arial" w:hAnsi="Arial" w:cs="Arial"/>
                <w:sz w:val="18"/>
                <w:szCs w:val="18"/>
              </w:rPr>
            </w:pPr>
            <w:r w:rsidRPr="00480BFB">
              <w:rPr>
                <w:rFonts w:ascii="Arial" w:hAnsi="Arial" w:cs="Arial"/>
                <w:sz w:val="18"/>
                <w:szCs w:val="18"/>
              </w:rPr>
              <w:t xml:space="preserve">   employee benefits</w:t>
            </w:r>
          </w:p>
        </w:tc>
        <w:tc>
          <w:tcPr>
            <w:tcW w:w="1367" w:type="dxa"/>
            <w:tcBorders>
              <w:top w:val="nil"/>
              <w:left w:val="nil"/>
              <w:bottom w:val="nil"/>
              <w:right w:val="nil"/>
            </w:tcBorders>
            <w:shd w:val="clear" w:color="auto" w:fill="FAFAFA"/>
          </w:tcPr>
          <w:p w14:paraId="305890F1" w14:textId="580704A0" w:rsidR="00976913" w:rsidRPr="00480BFB" w:rsidRDefault="00976913" w:rsidP="00976913">
            <w:pPr>
              <w:spacing w:after="0" w:line="240" w:lineRule="auto"/>
              <w:ind w:right="-72"/>
              <w:jc w:val="right"/>
              <w:rPr>
                <w:rFonts w:ascii="Arial" w:hAnsi="Arial" w:cs="Arial"/>
                <w:sz w:val="18"/>
                <w:szCs w:val="18"/>
              </w:rPr>
            </w:pPr>
            <w:r w:rsidRPr="00480BFB">
              <w:rPr>
                <w:rFonts w:ascii="Arial" w:hAnsi="Arial" w:cs="Arial"/>
                <w:sz w:val="18"/>
                <w:szCs w:val="18"/>
              </w:rPr>
              <w:t>55,408,745</w:t>
            </w:r>
          </w:p>
        </w:tc>
        <w:tc>
          <w:tcPr>
            <w:tcW w:w="1368" w:type="dxa"/>
            <w:gridSpan w:val="2"/>
            <w:tcBorders>
              <w:top w:val="nil"/>
              <w:left w:val="nil"/>
              <w:bottom w:val="nil"/>
              <w:right w:val="nil"/>
            </w:tcBorders>
            <w:shd w:val="clear" w:color="auto" w:fill="auto"/>
          </w:tcPr>
          <w:p w14:paraId="50BD2F73" w14:textId="77777777" w:rsidR="00976913" w:rsidRPr="00480BFB" w:rsidRDefault="00976913" w:rsidP="00976913">
            <w:pPr>
              <w:spacing w:after="0" w:line="240" w:lineRule="auto"/>
              <w:ind w:right="-72"/>
              <w:jc w:val="right"/>
              <w:rPr>
                <w:rFonts w:ascii="Arial" w:hAnsi="Arial" w:cs="Arial"/>
                <w:sz w:val="18"/>
                <w:szCs w:val="18"/>
              </w:rPr>
            </w:pPr>
            <w:r w:rsidRPr="00480BFB">
              <w:rPr>
                <w:rFonts w:ascii="Arial" w:hAnsi="Arial" w:cs="Arial"/>
                <w:sz w:val="18"/>
                <w:szCs w:val="18"/>
              </w:rPr>
              <w:t>52,947,931</w:t>
            </w:r>
          </w:p>
        </w:tc>
        <w:tc>
          <w:tcPr>
            <w:tcW w:w="1368" w:type="dxa"/>
            <w:tcBorders>
              <w:top w:val="nil"/>
              <w:left w:val="nil"/>
              <w:bottom w:val="nil"/>
              <w:right w:val="nil"/>
            </w:tcBorders>
            <w:shd w:val="clear" w:color="auto" w:fill="FAFAFA"/>
          </w:tcPr>
          <w:p w14:paraId="04D23253" w14:textId="5B75504C" w:rsidR="00976913" w:rsidRPr="00480BFB" w:rsidRDefault="00976913" w:rsidP="00976913">
            <w:pPr>
              <w:spacing w:after="0" w:line="240" w:lineRule="auto"/>
              <w:ind w:right="-72"/>
              <w:jc w:val="right"/>
              <w:rPr>
                <w:rFonts w:ascii="Arial" w:hAnsi="Arial" w:cs="Arial"/>
                <w:sz w:val="18"/>
                <w:szCs w:val="18"/>
              </w:rPr>
            </w:pPr>
            <w:r w:rsidRPr="00480BFB">
              <w:rPr>
                <w:rFonts w:ascii="Arial" w:hAnsi="Arial" w:cs="Arial"/>
                <w:sz w:val="18"/>
                <w:szCs w:val="18"/>
              </w:rPr>
              <w:t>53,439,625</w:t>
            </w:r>
          </w:p>
        </w:tc>
        <w:tc>
          <w:tcPr>
            <w:tcW w:w="1368" w:type="dxa"/>
            <w:tcBorders>
              <w:top w:val="nil"/>
              <w:left w:val="nil"/>
              <w:bottom w:val="nil"/>
              <w:right w:val="nil"/>
            </w:tcBorders>
            <w:shd w:val="clear" w:color="auto" w:fill="auto"/>
          </w:tcPr>
          <w:p w14:paraId="0EE1465D" w14:textId="77777777" w:rsidR="00976913" w:rsidRPr="00480BFB" w:rsidRDefault="00976913" w:rsidP="00976913">
            <w:pPr>
              <w:spacing w:after="0" w:line="240" w:lineRule="auto"/>
              <w:ind w:right="-72"/>
              <w:jc w:val="right"/>
              <w:rPr>
                <w:rFonts w:ascii="Arial" w:hAnsi="Arial" w:cs="Arial"/>
                <w:sz w:val="18"/>
                <w:szCs w:val="18"/>
              </w:rPr>
            </w:pPr>
            <w:r w:rsidRPr="00480BFB">
              <w:rPr>
                <w:rFonts w:ascii="Arial" w:hAnsi="Arial" w:cs="Arial"/>
                <w:sz w:val="18"/>
                <w:szCs w:val="18"/>
              </w:rPr>
              <w:t>47,693,955</w:t>
            </w:r>
          </w:p>
        </w:tc>
      </w:tr>
      <w:tr w:rsidR="00976913" w:rsidRPr="00480BFB" w14:paraId="1E7C88DB" w14:textId="77777777" w:rsidTr="0009609A">
        <w:tc>
          <w:tcPr>
            <w:tcW w:w="3960" w:type="dxa"/>
            <w:tcBorders>
              <w:top w:val="nil"/>
              <w:left w:val="nil"/>
              <w:bottom w:val="nil"/>
              <w:right w:val="nil"/>
            </w:tcBorders>
            <w:shd w:val="clear" w:color="auto" w:fill="auto"/>
          </w:tcPr>
          <w:p w14:paraId="227B3DE4" w14:textId="77777777" w:rsidR="00976913" w:rsidRPr="00480BFB" w:rsidRDefault="00976913" w:rsidP="00976913">
            <w:pPr>
              <w:spacing w:after="0" w:line="240" w:lineRule="auto"/>
              <w:ind w:left="436"/>
              <w:jc w:val="both"/>
              <w:rPr>
                <w:rFonts w:ascii="Arial" w:hAnsi="Arial" w:cs="Arial"/>
                <w:sz w:val="18"/>
                <w:szCs w:val="18"/>
              </w:rPr>
            </w:pPr>
            <w:r w:rsidRPr="00480BFB">
              <w:rPr>
                <w:rFonts w:ascii="Arial" w:hAnsi="Arial" w:cs="Arial"/>
                <w:sz w:val="18"/>
                <w:szCs w:val="18"/>
              </w:rPr>
              <w:t>Post-employment benefits</w:t>
            </w:r>
          </w:p>
        </w:tc>
        <w:tc>
          <w:tcPr>
            <w:tcW w:w="1367" w:type="dxa"/>
            <w:tcBorders>
              <w:top w:val="nil"/>
              <w:left w:val="nil"/>
              <w:bottom w:val="nil"/>
              <w:right w:val="nil"/>
            </w:tcBorders>
            <w:shd w:val="clear" w:color="auto" w:fill="FAFAFA"/>
          </w:tcPr>
          <w:p w14:paraId="6D022413" w14:textId="204965F1" w:rsidR="00976913" w:rsidRPr="00480BFB" w:rsidRDefault="00976913" w:rsidP="00976913">
            <w:pPr>
              <w:spacing w:after="0" w:line="240" w:lineRule="auto"/>
              <w:ind w:right="-72"/>
              <w:jc w:val="right"/>
              <w:rPr>
                <w:rFonts w:ascii="Arial" w:hAnsi="Arial" w:cs="Arial"/>
                <w:sz w:val="18"/>
                <w:szCs w:val="18"/>
              </w:rPr>
            </w:pPr>
            <w:r w:rsidRPr="00480BFB">
              <w:rPr>
                <w:rFonts w:ascii="Arial" w:hAnsi="Arial" w:cs="Arial"/>
                <w:sz w:val="18"/>
                <w:szCs w:val="18"/>
              </w:rPr>
              <w:t>1,488,726</w:t>
            </w:r>
          </w:p>
        </w:tc>
        <w:tc>
          <w:tcPr>
            <w:tcW w:w="1368" w:type="dxa"/>
            <w:gridSpan w:val="2"/>
            <w:tcBorders>
              <w:top w:val="nil"/>
              <w:left w:val="nil"/>
              <w:bottom w:val="nil"/>
              <w:right w:val="nil"/>
            </w:tcBorders>
            <w:shd w:val="clear" w:color="auto" w:fill="auto"/>
          </w:tcPr>
          <w:p w14:paraId="062EDB5A" w14:textId="77777777" w:rsidR="00976913" w:rsidRPr="00480BFB" w:rsidRDefault="00976913" w:rsidP="00976913">
            <w:pPr>
              <w:spacing w:after="0" w:line="240" w:lineRule="auto"/>
              <w:ind w:right="-72"/>
              <w:jc w:val="right"/>
              <w:rPr>
                <w:rFonts w:ascii="Arial" w:hAnsi="Arial" w:cs="Arial"/>
                <w:sz w:val="18"/>
                <w:szCs w:val="18"/>
              </w:rPr>
            </w:pPr>
            <w:r w:rsidRPr="00480BFB">
              <w:rPr>
                <w:rFonts w:ascii="Arial" w:hAnsi="Arial" w:cs="Arial"/>
                <w:sz w:val="18"/>
                <w:szCs w:val="18"/>
              </w:rPr>
              <w:t>3,986,032</w:t>
            </w:r>
          </w:p>
        </w:tc>
        <w:tc>
          <w:tcPr>
            <w:tcW w:w="1368" w:type="dxa"/>
            <w:tcBorders>
              <w:top w:val="nil"/>
              <w:left w:val="nil"/>
              <w:bottom w:val="nil"/>
              <w:right w:val="nil"/>
            </w:tcBorders>
            <w:shd w:val="clear" w:color="auto" w:fill="FAFAFA"/>
          </w:tcPr>
          <w:p w14:paraId="4EA1B548" w14:textId="747FA3E1" w:rsidR="00976913" w:rsidRPr="00480BFB" w:rsidRDefault="00976913" w:rsidP="00976913">
            <w:pPr>
              <w:spacing w:after="0" w:line="240" w:lineRule="auto"/>
              <w:ind w:right="-72"/>
              <w:jc w:val="right"/>
              <w:rPr>
                <w:rFonts w:ascii="Arial" w:hAnsi="Arial" w:cs="Arial"/>
                <w:sz w:val="18"/>
                <w:szCs w:val="18"/>
              </w:rPr>
            </w:pPr>
            <w:r w:rsidRPr="00480BFB">
              <w:rPr>
                <w:rFonts w:ascii="Arial" w:hAnsi="Arial" w:cs="Arial"/>
                <w:sz w:val="18"/>
                <w:szCs w:val="18"/>
              </w:rPr>
              <w:t>1,420,930</w:t>
            </w:r>
          </w:p>
        </w:tc>
        <w:tc>
          <w:tcPr>
            <w:tcW w:w="1368" w:type="dxa"/>
            <w:tcBorders>
              <w:top w:val="nil"/>
              <w:left w:val="nil"/>
              <w:bottom w:val="nil"/>
              <w:right w:val="nil"/>
            </w:tcBorders>
            <w:shd w:val="clear" w:color="auto" w:fill="auto"/>
          </w:tcPr>
          <w:p w14:paraId="2CB45DBB" w14:textId="77777777" w:rsidR="00976913" w:rsidRPr="00480BFB" w:rsidRDefault="00976913" w:rsidP="00976913">
            <w:pPr>
              <w:spacing w:after="0" w:line="240" w:lineRule="auto"/>
              <w:ind w:right="-72"/>
              <w:jc w:val="right"/>
              <w:rPr>
                <w:rFonts w:ascii="Arial" w:hAnsi="Arial" w:cs="Arial"/>
                <w:sz w:val="18"/>
                <w:szCs w:val="18"/>
              </w:rPr>
            </w:pPr>
            <w:r w:rsidRPr="00480BFB">
              <w:rPr>
                <w:rFonts w:ascii="Arial" w:hAnsi="Arial" w:cs="Arial"/>
                <w:sz w:val="18"/>
                <w:szCs w:val="18"/>
              </w:rPr>
              <w:t>3,696,796</w:t>
            </w:r>
          </w:p>
        </w:tc>
      </w:tr>
      <w:tr w:rsidR="00A55923" w:rsidRPr="00480BFB" w14:paraId="1576A1C9" w14:textId="77777777" w:rsidTr="0009609A">
        <w:tc>
          <w:tcPr>
            <w:tcW w:w="3960" w:type="dxa"/>
            <w:tcBorders>
              <w:top w:val="nil"/>
              <w:left w:val="nil"/>
              <w:bottom w:val="nil"/>
              <w:right w:val="nil"/>
            </w:tcBorders>
            <w:shd w:val="clear" w:color="auto" w:fill="auto"/>
          </w:tcPr>
          <w:p w14:paraId="2A9AFCB2" w14:textId="77777777" w:rsidR="00A55923" w:rsidRPr="00480BFB" w:rsidRDefault="00A55923" w:rsidP="00A55923">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6DD08EA" w14:textId="77777777" w:rsidR="00A55923" w:rsidRPr="00480BFB" w:rsidRDefault="00A55923" w:rsidP="00A55923">
            <w:pPr>
              <w:spacing w:after="0" w:line="240" w:lineRule="auto"/>
              <w:ind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tcPr>
          <w:p w14:paraId="38ABC117" w14:textId="77777777" w:rsidR="00A55923" w:rsidRPr="00480BFB" w:rsidRDefault="00A55923" w:rsidP="00A55923">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01B5F28" w14:textId="77777777" w:rsidR="00A55923" w:rsidRPr="00480BFB" w:rsidRDefault="00A55923" w:rsidP="00A55923">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51E462B" w14:textId="77777777" w:rsidR="00A55923" w:rsidRPr="00480BFB" w:rsidRDefault="00A55923" w:rsidP="00A55923">
            <w:pPr>
              <w:spacing w:after="0" w:line="240" w:lineRule="auto"/>
              <w:ind w:right="-72"/>
              <w:jc w:val="right"/>
              <w:rPr>
                <w:rFonts w:ascii="Arial" w:hAnsi="Arial" w:cs="Arial"/>
                <w:sz w:val="18"/>
                <w:szCs w:val="18"/>
              </w:rPr>
            </w:pPr>
          </w:p>
        </w:tc>
      </w:tr>
      <w:tr w:rsidR="00A55923" w:rsidRPr="00480BFB" w14:paraId="6E3CD064" w14:textId="77777777" w:rsidTr="0009609A">
        <w:tc>
          <w:tcPr>
            <w:tcW w:w="3960" w:type="dxa"/>
            <w:tcBorders>
              <w:top w:val="nil"/>
              <w:left w:val="nil"/>
              <w:bottom w:val="nil"/>
              <w:right w:val="nil"/>
            </w:tcBorders>
            <w:shd w:val="clear" w:color="auto" w:fill="auto"/>
          </w:tcPr>
          <w:p w14:paraId="03295E69" w14:textId="77777777" w:rsidR="00A55923" w:rsidRPr="00480BFB" w:rsidRDefault="00A55923" w:rsidP="00A55923">
            <w:pPr>
              <w:spacing w:after="0" w:line="240" w:lineRule="auto"/>
              <w:ind w:left="436"/>
              <w:jc w:val="both"/>
              <w:rPr>
                <w:rFonts w:ascii="Arial" w:hAnsi="Arial" w:cs="Arial"/>
                <w:sz w:val="18"/>
                <w:szCs w:val="18"/>
              </w:rPr>
            </w:pPr>
            <w:r w:rsidRPr="00480BFB">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tcPr>
          <w:p w14:paraId="65179312" w14:textId="0DB235E1" w:rsidR="00A55923" w:rsidRPr="00480BFB" w:rsidRDefault="00976913" w:rsidP="00A55923">
            <w:pPr>
              <w:spacing w:after="0" w:line="240" w:lineRule="auto"/>
              <w:ind w:right="-72"/>
              <w:jc w:val="right"/>
              <w:rPr>
                <w:rFonts w:ascii="Arial" w:hAnsi="Arial" w:cs="Arial"/>
                <w:sz w:val="18"/>
                <w:szCs w:val="18"/>
              </w:rPr>
            </w:pPr>
            <w:r w:rsidRPr="00480BFB">
              <w:rPr>
                <w:rFonts w:ascii="Arial" w:hAnsi="Arial" w:cs="Arial"/>
                <w:sz w:val="18"/>
                <w:szCs w:val="18"/>
              </w:rPr>
              <w:t>56,897,</w:t>
            </w:r>
            <w:r w:rsidR="0097491B" w:rsidRPr="00480BFB">
              <w:rPr>
                <w:rFonts w:ascii="Arial" w:hAnsi="Arial" w:cs="Arial"/>
                <w:sz w:val="18"/>
                <w:szCs w:val="18"/>
              </w:rPr>
              <w:t>471</w:t>
            </w:r>
          </w:p>
        </w:tc>
        <w:tc>
          <w:tcPr>
            <w:tcW w:w="1368" w:type="dxa"/>
            <w:gridSpan w:val="2"/>
            <w:tcBorders>
              <w:top w:val="nil"/>
              <w:left w:val="nil"/>
              <w:bottom w:val="single" w:sz="4" w:space="0" w:color="auto"/>
              <w:right w:val="nil"/>
            </w:tcBorders>
            <w:shd w:val="clear" w:color="auto" w:fill="auto"/>
          </w:tcPr>
          <w:p w14:paraId="54720AD5" w14:textId="77777777" w:rsidR="00A55923" w:rsidRPr="00480BFB" w:rsidRDefault="00A55923" w:rsidP="00A55923">
            <w:pPr>
              <w:spacing w:after="0" w:line="240" w:lineRule="auto"/>
              <w:ind w:right="-72"/>
              <w:jc w:val="right"/>
              <w:rPr>
                <w:rFonts w:ascii="Arial" w:hAnsi="Arial" w:cs="Arial"/>
                <w:sz w:val="18"/>
                <w:szCs w:val="18"/>
              </w:rPr>
            </w:pPr>
            <w:r w:rsidRPr="00480BFB">
              <w:rPr>
                <w:rFonts w:ascii="Arial" w:hAnsi="Arial" w:cs="Arial"/>
                <w:sz w:val="18"/>
                <w:szCs w:val="18"/>
              </w:rPr>
              <w:fldChar w:fldCharType="begin"/>
            </w:r>
            <w:r w:rsidRPr="00480BFB">
              <w:rPr>
                <w:rFonts w:ascii="Arial" w:hAnsi="Arial" w:cs="Arial"/>
                <w:sz w:val="18"/>
                <w:szCs w:val="18"/>
              </w:rPr>
              <w:instrText xml:space="preserve"> =SUM(ABOVE) </w:instrText>
            </w:r>
            <w:r w:rsidRPr="00480BFB">
              <w:rPr>
                <w:rFonts w:ascii="Arial" w:hAnsi="Arial" w:cs="Arial"/>
                <w:sz w:val="18"/>
                <w:szCs w:val="18"/>
              </w:rPr>
              <w:fldChar w:fldCharType="separate"/>
            </w:r>
            <w:r w:rsidRPr="00480BFB">
              <w:rPr>
                <w:rFonts w:ascii="Arial" w:hAnsi="Arial" w:cs="Arial"/>
                <w:noProof/>
                <w:sz w:val="18"/>
                <w:szCs w:val="18"/>
              </w:rPr>
              <w:t>56,933,963</w:t>
            </w:r>
            <w:r w:rsidRPr="00480BFB">
              <w:rPr>
                <w:rFonts w:ascii="Arial" w:hAnsi="Arial" w:cs="Arial"/>
                <w:sz w:val="18"/>
                <w:szCs w:val="18"/>
              </w:rPr>
              <w:fldChar w:fldCharType="end"/>
            </w:r>
          </w:p>
        </w:tc>
        <w:tc>
          <w:tcPr>
            <w:tcW w:w="1368" w:type="dxa"/>
            <w:tcBorders>
              <w:top w:val="nil"/>
              <w:left w:val="nil"/>
              <w:bottom w:val="single" w:sz="4" w:space="0" w:color="auto"/>
              <w:right w:val="nil"/>
            </w:tcBorders>
            <w:shd w:val="clear" w:color="auto" w:fill="FAFAFA"/>
          </w:tcPr>
          <w:p w14:paraId="3616706F" w14:textId="4FAEFA3C" w:rsidR="00A55923" w:rsidRPr="00480BFB" w:rsidRDefault="00976913" w:rsidP="00A55923">
            <w:pPr>
              <w:spacing w:after="0" w:line="240" w:lineRule="auto"/>
              <w:ind w:right="-72"/>
              <w:jc w:val="right"/>
              <w:rPr>
                <w:rFonts w:ascii="Arial" w:hAnsi="Arial" w:cs="Arial"/>
                <w:sz w:val="18"/>
                <w:szCs w:val="18"/>
              </w:rPr>
            </w:pPr>
            <w:r w:rsidRPr="00480BFB">
              <w:rPr>
                <w:rFonts w:ascii="Arial" w:hAnsi="Arial" w:cs="Arial"/>
                <w:sz w:val="18"/>
                <w:szCs w:val="18"/>
              </w:rPr>
              <w:t>54,860,555</w:t>
            </w:r>
          </w:p>
        </w:tc>
        <w:tc>
          <w:tcPr>
            <w:tcW w:w="1368" w:type="dxa"/>
            <w:tcBorders>
              <w:top w:val="nil"/>
              <w:left w:val="nil"/>
              <w:bottom w:val="single" w:sz="4" w:space="0" w:color="auto"/>
              <w:right w:val="nil"/>
            </w:tcBorders>
            <w:shd w:val="clear" w:color="auto" w:fill="auto"/>
          </w:tcPr>
          <w:p w14:paraId="15E4311D" w14:textId="77777777" w:rsidR="00A55923" w:rsidRPr="00480BFB" w:rsidRDefault="00A55923" w:rsidP="00A55923">
            <w:pPr>
              <w:spacing w:after="0" w:line="240" w:lineRule="auto"/>
              <w:ind w:right="-72"/>
              <w:jc w:val="right"/>
              <w:rPr>
                <w:rFonts w:ascii="Arial" w:hAnsi="Arial" w:cs="Arial"/>
                <w:sz w:val="18"/>
                <w:szCs w:val="18"/>
              </w:rPr>
            </w:pPr>
            <w:r w:rsidRPr="00480BFB">
              <w:rPr>
                <w:rFonts w:ascii="Arial" w:hAnsi="Arial" w:cs="Arial"/>
                <w:sz w:val="18"/>
                <w:szCs w:val="18"/>
              </w:rPr>
              <w:fldChar w:fldCharType="begin"/>
            </w:r>
            <w:r w:rsidRPr="00480BFB">
              <w:rPr>
                <w:rFonts w:ascii="Arial" w:hAnsi="Arial" w:cs="Arial"/>
                <w:sz w:val="18"/>
                <w:szCs w:val="18"/>
              </w:rPr>
              <w:instrText xml:space="preserve"> =SUM(ABOVE) </w:instrText>
            </w:r>
            <w:r w:rsidRPr="00480BFB">
              <w:rPr>
                <w:rFonts w:ascii="Arial" w:hAnsi="Arial" w:cs="Arial"/>
                <w:sz w:val="18"/>
                <w:szCs w:val="18"/>
              </w:rPr>
              <w:fldChar w:fldCharType="separate"/>
            </w:r>
            <w:r w:rsidRPr="00480BFB">
              <w:rPr>
                <w:rFonts w:ascii="Arial" w:hAnsi="Arial" w:cs="Arial"/>
                <w:noProof/>
                <w:sz w:val="18"/>
                <w:szCs w:val="18"/>
              </w:rPr>
              <w:t>51,390,751</w:t>
            </w:r>
            <w:r w:rsidRPr="00480BFB">
              <w:rPr>
                <w:rFonts w:ascii="Arial" w:hAnsi="Arial" w:cs="Arial"/>
                <w:sz w:val="18"/>
                <w:szCs w:val="18"/>
              </w:rPr>
              <w:fldChar w:fldCharType="end"/>
            </w:r>
          </w:p>
        </w:tc>
      </w:tr>
    </w:tbl>
    <w:p w14:paraId="2E1388A3" w14:textId="77777777" w:rsidR="00452890" w:rsidRPr="004F2664" w:rsidRDefault="00452890" w:rsidP="0009609A">
      <w:pPr>
        <w:spacing w:after="0" w:line="240" w:lineRule="auto"/>
        <w:jc w:val="both"/>
        <w:rPr>
          <w:rFonts w:ascii="Arial" w:eastAsia="Arial Unicode MS" w:hAnsi="Arial" w:cs="Arial"/>
          <w:sz w:val="18"/>
          <w:szCs w:val="18"/>
          <w:lang w:bidi="th-TH"/>
        </w:rPr>
      </w:pPr>
    </w:p>
    <w:p w14:paraId="3E6D95E1" w14:textId="77777777" w:rsidR="0009609A" w:rsidRPr="004F2664" w:rsidRDefault="0009609A" w:rsidP="0009609A">
      <w:pPr>
        <w:pStyle w:val="ListParagraph"/>
        <w:spacing w:after="0" w:line="240" w:lineRule="auto"/>
        <w:ind w:left="540" w:hanging="540"/>
        <w:jc w:val="both"/>
        <w:rPr>
          <w:rFonts w:ascii="Arial" w:eastAsia="Arial Unicode MS" w:hAnsi="Arial" w:cs="Arial"/>
          <w:b/>
          <w:bCs/>
          <w:color w:val="CF4A02"/>
          <w:sz w:val="18"/>
          <w:szCs w:val="18"/>
          <w:lang w:bidi="th-TH"/>
        </w:rPr>
      </w:pPr>
      <w:r w:rsidRPr="004F2664">
        <w:rPr>
          <w:rFonts w:ascii="Arial" w:eastAsia="Arial Unicode MS" w:hAnsi="Arial" w:cs="Arial"/>
          <w:b/>
          <w:bCs/>
          <w:color w:val="CF4A02"/>
          <w:sz w:val="18"/>
          <w:szCs w:val="18"/>
          <w:lang w:bidi="th-TH"/>
        </w:rPr>
        <w:t>g)</w:t>
      </w:r>
      <w:r w:rsidRPr="004F2664">
        <w:rPr>
          <w:rFonts w:ascii="Arial" w:eastAsia="Arial Unicode MS" w:hAnsi="Arial" w:cs="Arial"/>
          <w:b/>
          <w:bCs/>
          <w:color w:val="CF4A02"/>
          <w:sz w:val="18"/>
          <w:szCs w:val="18"/>
          <w:lang w:bidi="th-TH"/>
        </w:rPr>
        <w:tab/>
        <w:t>Commitments and contingencies</w:t>
      </w:r>
    </w:p>
    <w:p w14:paraId="0D1BA937" w14:textId="77777777" w:rsidR="0009609A" w:rsidRPr="004F2664" w:rsidRDefault="0009609A" w:rsidP="00896495">
      <w:pPr>
        <w:pStyle w:val="ListParagraph"/>
        <w:spacing w:after="0" w:line="240" w:lineRule="auto"/>
        <w:ind w:left="547"/>
        <w:contextualSpacing w:val="0"/>
        <w:jc w:val="both"/>
        <w:rPr>
          <w:rFonts w:ascii="Arial" w:eastAsia="Arial Unicode MS" w:hAnsi="Arial" w:cs="Arial"/>
          <w:b/>
          <w:bCs/>
          <w:sz w:val="18"/>
          <w:szCs w:val="18"/>
          <w:lang w:bidi="th-TH"/>
        </w:rPr>
      </w:pPr>
    </w:p>
    <w:p w14:paraId="68EE146D" w14:textId="6312A194" w:rsidR="00976913" w:rsidRPr="004F2664" w:rsidRDefault="00976913" w:rsidP="00976913">
      <w:pPr>
        <w:spacing w:after="0" w:line="240" w:lineRule="auto"/>
        <w:ind w:left="547"/>
        <w:jc w:val="both"/>
        <w:rPr>
          <w:rFonts w:ascii="Arial" w:eastAsia="Arial Unicode MS" w:hAnsi="Arial" w:cs="Arial"/>
          <w:sz w:val="18"/>
          <w:szCs w:val="18"/>
          <w:lang w:bidi="th-TH"/>
        </w:rPr>
      </w:pPr>
      <w:r w:rsidRPr="004F2664">
        <w:rPr>
          <w:rFonts w:ascii="Arial" w:eastAsia="Arial Unicode MS" w:hAnsi="Arial" w:cs="Arial"/>
          <w:sz w:val="18"/>
          <w:szCs w:val="18"/>
          <w:lang w:bidi="th-TH"/>
        </w:rPr>
        <w:t xml:space="preserve">The Company has provided a guarantee for credit facility to Prime Solution and Services Company Limited in amount of Baht </w:t>
      </w:r>
      <w:r w:rsidR="007C0949">
        <w:rPr>
          <w:rFonts w:ascii="Arial" w:eastAsia="Arial Unicode MS" w:hAnsi="Arial" w:cs="Arial"/>
          <w:sz w:val="18"/>
          <w:szCs w:val="18"/>
          <w:lang w:bidi="th-TH"/>
        </w:rPr>
        <w:t>697.90</w:t>
      </w:r>
      <w:r w:rsidRPr="004F2664">
        <w:rPr>
          <w:rFonts w:ascii="Arial" w:eastAsia="Arial Unicode MS" w:hAnsi="Arial" w:cs="Arial"/>
          <w:sz w:val="18"/>
          <w:szCs w:val="18"/>
          <w:lang w:bidi="th-TH"/>
        </w:rPr>
        <w:t xml:space="preserve"> million (2019: Nil).</w:t>
      </w:r>
    </w:p>
    <w:p w14:paraId="5CCB312E" w14:textId="36C92F84" w:rsidR="00976913" w:rsidRPr="004F2664" w:rsidRDefault="00976913" w:rsidP="00896495">
      <w:pPr>
        <w:spacing w:after="0" w:line="240" w:lineRule="auto"/>
        <w:ind w:left="547"/>
        <w:jc w:val="both"/>
        <w:rPr>
          <w:rFonts w:ascii="Arial" w:eastAsia="Arial Unicode MS" w:hAnsi="Arial" w:cs="Arial"/>
          <w:sz w:val="18"/>
          <w:szCs w:val="18"/>
          <w:lang w:bidi="th-TH"/>
        </w:rPr>
      </w:pPr>
    </w:p>
    <w:p w14:paraId="7937599A" w14:textId="5B6948B5" w:rsidR="0009609A" w:rsidRPr="004F2664" w:rsidRDefault="0009609A" w:rsidP="00896495">
      <w:pPr>
        <w:spacing w:after="0" w:line="240" w:lineRule="auto"/>
        <w:ind w:left="547"/>
        <w:jc w:val="both"/>
        <w:rPr>
          <w:rFonts w:ascii="Arial" w:eastAsia="Arial Unicode MS" w:hAnsi="Arial" w:cs="Arial"/>
          <w:sz w:val="18"/>
          <w:szCs w:val="18"/>
          <w:lang w:bidi="th-TH"/>
        </w:rPr>
      </w:pPr>
      <w:r w:rsidRPr="004F2664">
        <w:rPr>
          <w:rFonts w:ascii="Arial" w:eastAsia="Arial Unicode MS" w:hAnsi="Arial" w:cs="Arial"/>
          <w:sz w:val="18"/>
          <w:szCs w:val="18"/>
          <w:lang w:bidi="th-TH"/>
        </w:rPr>
        <w:t xml:space="preserve">The Company has provided a guarantee for credit facility to Next Capital </w:t>
      </w:r>
      <w:r w:rsidR="00976913" w:rsidRPr="004F2664">
        <w:rPr>
          <w:rFonts w:ascii="Arial" w:eastAsia="Arial Unicode MS" w:hAnsi="Arial" w:cs="Arial"/>
          <w:sz w:val="18"/>
          <w:szCs w:val="18"/>
          <w:lang w:bidi="th-TH"/>
        </w:rPr>
        <w:t xml:space="preserve">Public </w:t>
      </w:r>
      <w:r w:rsidRPr="004F2664">
        <w:rPr>
          <w:rFonts w:ascii="Arial" w:eastAsia="Arial Unicode MS" w:hAnsi="Arial" w:cs="Arial"/>
          <w:sz w:val="18"/>
          <w:szCs w:val="18"/>
          <w:lang w:bidi="th-TH"/>
        </w:rPr>
        <w:t>Company</w:t>
      </w:r>
      <w:r w:rsidR="0079744F" w:rsidRPr="004F2664">
        <w:rPr>
          <w:rFonts w:ascii="Arial" w:eastAsia="Arial Unicode MS" w:hAnsi="Arial" w:cs="Arial"/>
          <w:sz w:val="18"/>
          <w:szCs w:val="18"/>
          <w:lang w:bidi="th-TH"/>
        </w:rPr>
        <w:t xml:space="preserve"> </w:t>
      </w:r>
      <w:r w:rsidR="00976913" w:rsidRPr="004F2664">
        <w:rPr>
          <w:rFonts w:ascii="Arial" w:eastAsia="Arial Unicode MS" w:hAnsi="Arial" w:cs="Arial"/>
          <w:sz w:val="18"/>
          <w:szCs w:val="18"/>
          <w:lang w:bidi="th-TH"/>
        </w:rPr>
        <w:t xml:space="preserve">Limited </w:t>
      </w:r>
      <w:r w:rsidR="0079744F" w:rsidRPr="004F2664">
        <w:rPr>
          <w:rFonts w:ascii="Arial" w:eastAsia="Arial Unicode MS" w:hAnsi="Arial" w:cs="Arial"/>
          <w:sz w:val="18"/>
          <w:szCs w:val="18"/>
          <w:lang w:bidi="th-TH"/>
        </w:rPr>
        <w:t>(</w:t>
      </w:r>
      <w:r w:rsidRPr="004F2664">
        <w:rPr>
          <w:rFonts w:ascii="Arial" w:eastAsia="Arial Unicode MS" w:hAnsi="Arial" w:cs="Arial"/>
          <w:sz w:val="18"/>
          <w:szCs w:val="18"/>
          <w:lang w:bidi="th-TH"/>
        </w:rPr>
        <w:t>in amount of Baht</w:t>
      </w:r>
      <w:r w:rsidR="00976913" w:rsidRPr="004F2664">
        <w:rPr>
          <w:rFonts w:ascii="Arial" w:eastAsia="Arial Unicode MS" w:hAnsi="Arial" w:cs="Arial"/>
          <w:sz w:val="18"/>
          <w:szCs w:val="18"/>
          <w:lang w:bidi="th-TH"/>
        </w:rPr>
        <w:t xml:space="preserve"> 1,</w:t>
      </w:r>
      <w:r w:rsidR="007C0949">
        <w:rPr>
          <w:rFonts w:ascii="Arial" w:eastAsia="Arial Unicode MS" w:hAnsi="Arial" w:cs="Arial"/>
          <w:sz w:val="18"/>
          <w:szCs w:val="18"/>
          <w:lang w:bidi="th-TH"/>
        </w:rPr>
        <w:t>680.00</w:t>
      </w:r>
      <w:r w:rsidR="00976913" w:rsidRPr="004F2664">
        <w:rPr>
          <w:rFonts w:ascii="Arial" w:eastAsia="Arial Unicode MS" w:hAnsi="Arial" w:cs="Arial"/>
          <w:sz w:val="18"/>
          <w:szCs w:val="18"/>
          <w:lang w:bidi="th-TH"/>
        </w:rPr>
        <w:t xml:space="preserve"> </w:t>
      </w:r>
      <w:r w:rsidRPr="004F2664">
        <w:rPr>
          <w:rFonts w:ascii="Arial" w:eastAsia="Arial Unicode MS" w:hAnsi="Arial" w:cs="Arial"/>
          <w:sz w:val="18"/>
          <w:szCs w:val="18"/>
          <w:lang w:bidi="th-TH"/>
        </w:rPr>
        <w:t>million (</w:t>
      </w:r>
      <w:r w:rsidR="00E31A02" w:rsidRPr="004F2664">
        <w:rPr>
          <w:rFonts w:ascii="Arial" w:eastAsia="Arial Unicode MS" w:hAnsi="Arial" w:cs="Arial"/>
          <w:sz w:val="18"/>
          <w:szCs w:val="18"/>
          <w:lang w:bidi="th-TH"/>
        </w:rPr>
        <w:t>2019</w:t>
      </w:r>
      <w:r w:rsidRPr="004F2664">
        <w:rPr>
          <w:rFonts w:ascii="Arial" w:eastAsia="Arial Unicode MS" w:hAnsi="Arial" w:cs="Arial"/>
          <w:sz w:val="18"/>
          <w:szCs w:val="18"/>
          <w:lang w:bidi="th-TH"/>
        </w:rPr>
        <w:t xml:space="preserve">: Baht </w:t>
      </w:r>
      <w:r w:rsidR="00A55923" w:rsidRPr="004F2664">
        <w:rPr>
          <w:rFonts w:ascii="Arial" w:eastAsia="Arial Unicode MS" w:hAnsi="Arial" w:cs="Arial"/>
          <w:sz w:val="18"/>
          <w:szCs w:val="18"/>
          <w:lang w:bidi="th-TH"/>
        </w:rPr>
        <w:t>1,435</w:t>
      </w:r>
      <w:r w:rsidRPr="004F2664">
        <w:rPr>
          <w:rFonts w:ascii="Arial" w:eastAsia="Arial Unicode MS" w:hAnsi="Arial" w:cs="Arial"/>
          <w:sz w:val="18"/>
          <w:szCs w:val="18"/>
          <w:lang w:bidi="th-TH"/>
        </w:rPr>
        <w:t xml:space="preserve"> million).</w:t>
      </w:r>
    </w:p>
    <w:p w14:paraId="3EF42F25" w14:textId="77777777" w:rsidR="00452890" w:rsidRPr="004F2664" w:rsidRDefault="00452890" w:rsidP="00452890">
      <w:pPr>
        <w:spacing w:after="0" w:line="240" w:lineRule="auto"/>
        <w:ind w:left="540"/>
        <w:jc w:val="both"/>
        <w:rPr>
          <w:rFonts w:ascii="Arial" w:eastAsia="Arial Unicode MS" w:hAnsi="Arial" w:cs="Arial"/>
          <w:sz w:val="18"/>
          <w:szCs w:val="18"/>
          <w:lang w:bidi="th-TH"/>
        </w:rPr>
      </w:pPr>
    </w:p>
    <w:p w14:paraId="38C17C67" w14:textId="77777777" w:rsidR="00F26DB2" w:rsidRPr="004F2664" w:rsidRDefault="00F26DB2" w:rsidP="00452890">
      <w:pPr>
        <w:spacing w:after="0" w:line="240" w:lineRule="auto"/>
        <w:ind w:left="540"/>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55"/>
      </w:tblGrid>
      <w:tr w:rsidR="0009609A" w:rsidRPr="004F2664" w14:paraId="1261E565" w14:textId="77777777" w:rsidTr="0009609A">
        <w:trPr>
          <w:trHeight w:val="386"/>
        </w:trPr>
        <w:tc>
          <w:tcPr>
            <w:tcW w:w="9455" w:type="dxa"/>
            <w:shd w:val="clear" w:color="auto" w:fill="FFA543"/>
            <w:vAlign w:val="center"/>
          </w:tcPr>
          <w:p w14:paraId="71CE4CB6" w14:textId="64FCF8BC" w:rsidR="0009609A" w:rsidRPr="004F2664" w:rsidRDefault="00DB7705" w:rsidP="0009609A">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4F2664">
              <w:rPr>
                <w:rFonts w:ascii="Arial" w:eastAsia="Arial Unicode MS" w:hAnsi="Arial" w:cs="Arial"/>
                <w:b/>
                <w:bCs/>
                <w:color w:val="FFFFFF" w:themeColor="background1"/>
                <w:sz w:val="18"/>
                <w:szCs w:val="18"/>
                <w:lang w:val="en-GB" w:bidi="th-TH"/>
              </w:rPr>
              <w:t>3</w:t>
            </w:r>
            <w:r w:rsidR="00244E57" w:rsidRPr="004F2664">
              <w:rPr>
                <w:rFonts w:ascii="Arial" w:eastAsia="Arial Unicode MS" w:hAnsi="Arial" w:cs="Arial"/>
                <w:b/>
                <w:bCs/>
                <w:color w:val="FFFFFF" w:themeColor="background1"/>
                <w:sz w:val="18"/>
                <w:szCs w:val="18"/>
                <w:lang w:val="en-GB" w:bidi="th-TH"/>
              </w:rPr>
              <w:t>4</w:t>
            </w:r>
            <w:r w:rsidR="0009609A" w:rsidRPr="004F2664">
              <w:rPr>
                <w:rFonts w:ascii="Arial" w:eastAsia="Arial Unicode MS" w:hAnsi="Arial" w:cs="Arial"/>
                <w:b/>
                <w:bCs/>
                <w:color w:val="FFFFFF" w:themeColor="background1"/>
                <w:sz w:val="18"/>
                <w:szCs w:val="18"/>
                <w:lang w:val="en-GB" w:bidi="th-TH"/>
              </w:rPr>
              <w:tab/>
              <w:t>Commitments</w:t>
            </w:r>
          </w:p>
        </w:tc>
      </w:tr>
    </w:tbl>
    <w:p w14:paraId="50AA1028" w14:textId="77777777" w:rsidR="0009609A" w:rsidRPr="004F2664" w:rsidRDefault="0009609A" w:rsidP="0009609A">
      <w:pPr>
        <w:spacing w:after="0" w:line="240" w:lineRule="auto"/>
        <w:jc w:val="both"/>
        <w:rPr>
          <w:rFonts w:ascii="Arial" w:eastAsia="Arial Unicode MS" w:hAnsi="Arial" w:cs="Arial"/>
          <w:sz w:val="18"/>
          <w:szCs w:val="18"/>
          <w:lang w:bidi="th-TH"/>
        </w:rPr>
      </w:pPr>
    </w:p>
    <w:p w14:paraId="273ABEC7" w14:textId="77777777" w:rsidR="0009609A" w:rsidRPr="004F2664" w:rsidRDefault="0009609A" w:rsidP="0009609A">
      <w:pPr>
        <w:spacing w:after="0" w:line="240" w:lineRule="auto"/>
        <w:ind w:left="540" w:hanging="540"/>
        <w:jc w:val="both"/>
        <w:rPr>
          <w:rFonts w:ascii="Arial" w:eastAsia="Arial Unicode MS" w:hAnsi="Arial" w:cs="Arial"/>
          <w:b/>
          <w:bCs/>
          <w:color w:val="CF4A02"/>
          <w:sz w:val="18"/>
          <w:szCs w:val="18"/>
          <w:lang w:bidi="th-TH"/>
        </w:rPr>
      </w:pPr>
      <w:r w:rsidRPr="004F2664">
        <w:rPr>
          <w:rFonts w:ascii="Arial" w:eastAsia="Arial Unicode MS" w:hAnsi="Arial" w:cs="Arial"/>
          <w:b/>
          <w:bCs/>
          <w:color w:val="CF4A02"/>
          <w:sz w:val="18"/>
          <w:szCs w:val="18"/>
          <w:lang w:bidi="th-TH"/>
        </w:rPr>
        <w:t>a)</w:t>
      </w:r>
      <w:r w:rsidRPr="004F2664">
        <w:rPr>
          <w:rFonts w:ascii="Arial" w:eastAsia="Arial Unicode MS" w:hAnsi="Arial" w:cs="Arial"/>
          <w:b/>
          <w:bCs/>
          <w:color w:val="CF4A02"/>
          <w:sz w:val="18"/>
          <w:szCs w:val="18"/>
          <w:lang w:bidi="th-TH"/>
        </w:rPr>
        <w:tab/>
        <w:t>Capital expenditure commitments</w:t>
      </w:r>
    </w:p>
    <w:p w14:paraId="13B58F85" w14:textId="77777777" w:rsidR="0009609A" w:rsidRPr="004F2664" w:rsidRDefault="0009609A" w:rsidP="0009609A">
      <w:pPr>
        <w:spacing w:after="0" w:line="240" w:lineRule="auto"/>
        <w:ind w:left="540"/>
        <w:jc w:val="both"/>
        <w:rPr>
          <w:rFonts w:ascii="Arial" w:eastAsia="Arial Unicode MS" w:hAnsi="Arial" w:cs="Arial"/>
          <w:sz w:val="18"/>
          <w:szCs w:val="18"/>
          <w:lang w:bidi="th-TH"/>
        </w:rPr>
      </w:pPr>
    </w:p>
    <w:p w14:paraId="374F8FC6" w14:textId="77777777" w:rsidR="0009609A" w:rsidRPr="004F2664" w:rsidRDefault="0009609A" w:rsidP="0009609A">
      <w:pPr>
        <w:spacing w:after="0" w:line="240" w:lineRule="auto"/>
        <w:ind w:left="540"/>
        <w:jc w:val="both"/>
        <w:rPr>
          <w:rFonts w:ascii="Arial" w:eastAsia="Arial Unicode MS" w:hAnsi="Arial" w:cs="Arial"/>
          <w:sz w:val="18"/>
          <w:szCs w:val="18"/>
          <w:lang w:bidi="th-TH"/>
        </w:rPr>
      </w:pPr>
      <w:r w:rsidRPr="004F2664">
        <w:rPr>
          <w:rFonts w:ascii="Arial" w:eastAsia="Arial Unicode MS" w:hAnsi="Arial" w:cs="Arial"/>
          <w:sz w:val="18"/>
          <w:szCs w:val="18"/>
          <w:lang w:bidi="th-TH"/>
        </w:rPr>
        <w:t xml:space="preserve">Capital expenditure contracted as at the statement of financial position date but not </w:t>
      </w:r>
      <w:proofErr w:type="spellStart"/>
      <w:r w:rsidRPr="004F2664">
        <w:rPr>
          <w:rFonts w:ascii="Arial" w:eastAsia="Arial Unicode MS" w:hAnsi="Arial" w:cs="Arial"/>
          <w:sz w:val="18"/>
          <w:szCs w:val="18"/>
          <w:lang w:bidi="th-TH"/>
        </w:rPr>
        <w:t>recognised</w:t>
      </w:r>
      <w:proofErr w:type="spellEnd"/>
      <w:r w:rsidRPr="004F2664">
        <w:rPr>
          <w:rFonts w:ascii="Arial" w:eastAsia="Arial Unicode MS" w:hAnsi="Arial" w:cs="Arial"/>
          <w:sz w:val="18"/>
          <w:szCs w:val="18"/>
          <w:lang w:bidi="th-TH"/>
        </w:rPr>
        <w:t xml:space="preserve"> as liabilities is as follows: </w:t>
      </w:r>
    </w:p>
    <w:p w14:paraId="024B6A16" w14:textId="77777777" w:rsidR="0009609A" w:rsidRPr="004F2664" w:rsidRDefault="0009609A" w:rsidP="0009609A">
      <w:pPr>
        <w:spacing w:after="0" w:line="240" w:lineRule="auto"/>
        <w:ind w:left="540"/>
        <w:jc w:val="both"/>
        <w:rPr>
          <w:rFonts w:ascii="Arial" w:eastAsia="Arial Unicode MS" w:hAnsi="Arial" w:cs="Arial"/>
          <w:color w:val="DC6900" w:themeColor="accent1"/>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09609A" w:rsidRPr="00480BFB" w14:paraId="2A4BF376" w14:textId="77777777" w:rsidTr="00D32C30">
        <w:tc>
          <w:tcPr>
            <w:tcW w:w="3989" w:type="dxa"/>
            <w:tcBorders>
              <w:top w:val="nil"/>
              <w:left w:val="nil"/>
              <w:bottom w:val="nil"/>
              <w:right w:val="nil"/>
            </w:tcBorders>
            <w:shd w:val="clear" w:color="auto" w:fill="auto"/>
          </w:tcPr>
          <w:p w14:paraId="22318897" w14:textId="77777777" w:rsidR="0009609A" w:rsidRPr="00480BFB" w:rsidRDefault="0009609A" w:rsidP="0009609A">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6151BDFB"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Consolidated</w:t>
            </w:r>
          </w:p>
          <w:p w14:paraId="17F22EB6"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40F6BE81"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Separate</w:t>
            </w:r>
          </w:p>
          <w:p w14:paraId="54F73227"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financial statements</w:t>
            </w:r>
          </w:p>
        </w:tc>
      </w:tr>
      <w:tr w:rsidR="0009609A" w:rsidRPr="00480BFB" w14:paraId="516614DC" w14:textId="77777777" w:rsidTr="001C1DE9">
        <w:tc>
          <w:tcPr>
            <w:tcW w:w="3989" w:type="dxa"/>
            <w:tcBorders>
              <w:top w:val="nil"/>
              <w:left w:val="nil"/>
              <w:bottom w:val="nil"/>
              <w:right w:val="nil"/>
            </w:tcBorders>
            <w:shd w:val="clear" w:color="auto" w:fill="auto"/>
          </w:tcPr>
          <w:p w14:paraId="3EC7C1EB" w14:textId="77777777" w:rsidR="0009609A" w:rsidRPr="00480BFB" w:rsidRDefault="0009609A" w:rsidP="0009609A">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10673C3A" w14:textId="77777777" w:rsidR="0009609A" w:rsidRPr="00480BFB" w:rsidRDefault="00E31A02"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2020</w:t>
            </w:r>
          </w:p>
        </w:tc>
        <w:tc>
          <w:tcPr>
            <w:tcW w:w="1369" w:type="dxa"/>
            <w:tcBorders>
              <w:top w:val="single" w:sz="4" w:space="0" w:color="auto"/>
              <w:left w:val="nil"/>
              <w:bottom w:val="nil"/>
              <w:right w:val="nil"/>
            </w:tcBorders>
            <w:shd w:val="clear" w:color="auto" w:fill="auto"/>
            <w:hideMark/>
          </w:tcPr>
          <w:p w14:paraId="637E271A" w14:textId="77777777" w:rsidR="0009609A" w:rsidRPr="00480BFB" w:rsidRDefault="00E31A02"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14:paraId="79AF0CD3" w14:textId="77777777" w:rsidR="0009609A" w:rsidRPr="00480BFB" w:rsidRDefault="00E31A02"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14:paraId="4B8BE892" w14:textId="77777777" w:rsidR="0009609A" w:rsidRPr="00480BFB" w:rsidRDefault="00E31A02"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2019</w:t>
            </w:r>
          </w:p>
        </w:tc>
      </w:tr>
      <w:tr w:rsidR="0009609A" w:rsidRPr="00480BFB" w14:paraId="2F79454A" w14:textId="77777777" w:rsidTr="001C1DE9">
        <w:tc>
          <w:tcPr>
            <w:tcW w:w="3989" w:type="dxa"/>
            <w:tcBorders>
              <w:top w:val="nil"/>
              <w:left w:val="nil"/>
              <w:bottom w:val="nil"/>
              <w:right w:val="nil"/>
            </w:tcBorders>
            <w:shd w:val="clear" w:color="auto" w:fill="auto"/>
          </w:tcPr>
          <w:p w14:paraId="543B245F" w14:textId="77777777" w:rsidR="0009609A" w:rsidRPr="00480BFB" w:rsidRDefault="0009609A" w:rsidP="0009609A">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7BEF324A"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c>
          <w:tcPr>
            <w:tcW w:w="1369" w:type="dxa"/>
            <w:tcBorders>
              <w:top w:val="nil"/>
              <w:left w:val="nil"/>
              <w:bottom w:val="single" w:sz="4" w:space="0" w:color="auto"/>
              <w:right w:val="nil"/>
            </w:tcBorders>
            <w:shd w:val="clear" w:color="auto" w:fill="auto"/>
            <w:hideMark/>
          </w:tcPr>
          <w:p w14:paraId="226942A9"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3B2F17F3"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18B694DB"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r>
      <w:tr w:rsidR="0009609A" w:rsidRPr="00480BFB" w14:paraId="6DA4D245" w14:textId="77777777" w:rsidTr="001C1DE9">
        <w:tc>
          <w:tcPr>
            <w:tcW w:w="3989" w:type="dxa"/>
            <w:tcBorders>
              <w:top w:val="nil"/>
              <w:left w:val="nil"/>
              <w:bottom w:val="nil"/>
              <w:right w:val="nil"/>
            </w:tcBorders>
            <w:shd w:val="clear" w:color="auto" w:fill="auto"/>
          </w:tcPr>
          <w:p w14:paraId="5A63F668" w14:textId="77777777" w:rsidR="0009609A" w:rsidRPr="00480BFB" w:rsidRDefault="0009609A" w:rsidP="0009609A">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7F0DB68" w14:textId="77777777" w:rsidR="0009609A" w:rsidRPr="00480BFB" w:rsidRDefault="0009609A" w:rsidP="0009609A">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7E1E06A2" w14:textId="77777777" w:rsidR="0009609A" w:rsidRPr="00480BFB"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60F17D98" w14:textId="77777777" w:rsidR="0009609A" w:rsidRPr="00480BFB"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2B6C1D17" w14:textId="77777777" w:rsidR="0009609A" w:rsidRPr="00480BFB" w:rsidRDefault="0009609A" w:rsidP="0009609A">
            <w:pPr>
              <w:spacing w:after="0" w:line="240" w:lineRule="auto"/>
              <w:ind w:right="-72"/>
              <w:jc w:val="right"/>
              <w:rPr>
                <w:rFonts w:ascii="Arial" w:hAnsi="Arial" w:cs="Arial"/>
                <w:b/>
                <w:bCs/>
                <w:sz w:val="18"/>
                <w:szCs w:val="18"/>
              </w:rPr>
            </w:pPr>
          </w:p>
        </w:tc>
      </w:tr>
      <w:tr w:rsidR="00451AB1" w:rsidRPr="00480BFB" w14:paraId="2F960B7A" w14:textId="77777777" w:rsidTr="001C1DE9">
        <w:tc>
          <w:tcPr>
            <w:tcW w:w="3989" w:type="dxa"/>
            <w:tcBorders>
              <w:top w:val="nil"/>
              <w:left w:val="nil"/>
              <w:bottom w:val="nil"/>
              <w:right w:val="nil"/>
            </w:tcBorders>
            <w:shd w:val="clear" w:color="auto" w:fill="auto"/>
          </w:tcPr>
          <w:p w14:paraId="672395E1" w14:textId="77777777" w:rsidR="00451AB1" w:rsidRPr="00480BFB" w:rsidRDefault="00451AB1" w:rsidP="00451AB1">
            <w:pPr>
              <w:spacing w:after="0" w:line="240" w:lineRule="auto"/>
              <w:ind w:left="436"/>
              <w:jc w:val="both"/>
              <w:rPr>
                <w:rFonts w:ascii="Arial" w:hAnsi="Arial" w:cs="Arial"/>
                <w:sz w:val="18"/>
                <w:szCs w:val="18"/>
              </w:rPr>
            </w:pPr>
            <w:r w:rsidRPr="00480BFB">
              <w:rPr>
                <w:rFonts w:ascii="Arial" w:hAnsi="Arial" w:cs="Arial"/>
                <w:sz w:val="18"/>
                <w:szCs w:val="18"/>
              </w:rPr>
              <w:t>Buildings and equipment</w:t>
            </w:r>
          </w:p>
        </w:tc>
        <w:tc>
          <w:tcPr>
            <w:tcW w:w="1367" w:type="dxa"/>
            <w:tcBorders>
              <w:top w:val="nil"/>
              <w:left w:val="nil"/>
              <w:bottom w:val="nil"/>
              <w:right w:val="nil"/>
            </w:tcBorders>
            <w:shd w:val="clear" w:color="auto" w:fill="FAFAFA"/>
          </w:tcPr>
          <w:p w14:paraId="5B39B978" w14:textId="5BD921E4" w:rsidR="00451AB1" w:rsidRPr="00480BFB" w:rsidRDefault="00451AB1" w:rsidP="00451AB1">
            <w:pPr>
              <w:spacing w:after="0" w:line="240" w:lineRule="auto"/>
              <w:ind w:left="-40"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2,970,679</w:t>
            </w:r>
          </w:p>
        </w:tc>
        <w:tc>
          <w:tcPr>
            <w:tcW w:w="1369" w:type="dxa"/>
            <w:tcBorders>
              <w:top w:val="nil"/>
              <w:left w:val="nil"/>
              <w:bottom w:val="nil"/>
              <w:right w:val="nil"/>
            </w:tcBorders>
            <w:shd w:val="clear" w:color="auto" w:fill="auto"/>
          </w:tcPr>
          <w:p w14:paraId="508D1D8A" w14:textId="77777777" w:rsidR="00451AB1" w:rsidRPr="00480BFB" w:rsidRDefault="00451AB1" w:rsidP="00451AB1">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lang w:val="en-GB"/>
              </w:rPr>
              <w:t>1</w:t>
            </w:r>
            <w:r w:rsidRPr="00480BFB">
              <w:rPr>
                <w:rFonts w:ascii="Arial" w:eastAsia="Arial Unicode MS" w:hAnsi="Arial" w:cs="Arial"/>
                <w:sz w:val="18"/>
                <w:szCs w:val="18"/>
              </w:rPr>
              <w:t>,</w:t>
            </w:r>
            <w:r w:rsidRPr="00480BFB">
              <w:rPr>
                <w:rFonts w:ascii="Arial" w:eastAsia="Arial Unicode MS" w:hAnsi="Arial" w:cs="Arial"/>
                <w:sz w:val="18"/>
                <w:szCs w:val="18"/>
                <w:lang w:val="en-GB"/>
              </w:rPr>
              <w:t>467</w:t>
            </w:r>
            <w:r w:rsidRPr="00480BFB">
              <w:rPr>
                <w:rFonts w:ascii="Arial" w:eastAsia="Arial Unicode MS" w:hAnsi="Arial" w:cs="Arial"/>
                <w:sz w:val="18"/>
                <w:szCs w:val="18"/>
              </w:rPr>
              <w:t>,</w:t>
            </w:r>
            <w:r w:rsidRPr="00480BFB">
              <w:rPr>
                <w:rFonts w:ascii="Arial" w:eastAsia="Arial Unicode MS" w:hAnsi="Arial" w:cs="Arial"/>
                <w:sz w:val="18"/>
                <w:szCs w:val="18"/>
                <w:lang w:val="en-GB"/>
              </w:rPr>
              <w:t>244</w:t>
            </w:r>
          </w:p>
        </w:tc>
        <w:tc>
          <w:tcPr>
            <w:tcW w:w="1368" w:type="dxa"/>
            <w:tcBorders>
              <w:top w:val="nil"/>
              <w:left w:val="nil"/>
              <w:bottom w:val="nil"/>
              <w:right w:val="nil"/>
            </w:tcBorders>
            <w:shd w:val="clear" w:color="auto" w:fill="FAFAFA"/>
          </w:tcPr>
          <w:p w14:paraId="50B31504" w14:textId="3267A2B0" w:rsidR="00451AB1" w:rsidRPr="00480BFB" w:rsidRDefault="00451AB1" w:rsidP="00451AB1">
            <w:pPr>
              <w:spacing w:after="0" w:line="240" w:lineRule="auto"/>
              <w:ind w:left="-40"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2,970,679</w:t>
            </w:r>
          </w:p>
        </w:tc>
        <w:tc>
          <w:tcPr>
            <w:tcW w:w="1368" w:type="dxa"/>
            <w:tcBorders>
              <w:top w:val="nil"/>
              <w:left w:val="nil"/>
              <w:bottom w:val="nil"/>
              <w:right w:val="nil"/>
            </w:tcBorders>
            <w:shd w:val="clear" w:color="auto" w:fill="auto"/>
          </w:tcPr>
          <w:p w14:paraId="013A2B26" w14:textId="77777777" w:rsidR="00451AB1" w:rsidRPr="00480BFB" w:rsidRDefault="00451AB1" w:rsidP="00451AB1">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lang w:val="en-GB"/>
              </w:rPr>
              <w:t>1</w:t>
            </w:r>
            <w:r w:rsidRPr="00480BFB">
              <w:rPr>
                <w:rFonts w:ascii="Arial" w:eastAsia="Arial Unicode MS" w:hAnsi="Arial" w:cs="Arial"/>
                <w:sz w:val="18"/>
                <w:szCs w:val="18"/>
              </w:rPr>
              <w:t>,</w:t>
            </w:r>
            <w:r w:rsidRPr="00480BFB">
              <w:rPr>
                <w:rFonts w:ascii="Arial" w:eastAsia="Arial Unicode MS" w:hAnsi="Arial" w:cs="Arial"/>
                <w:sz w:val="18"/>
                <w:szCs w:val="18"/>
                <w:lang w:val="en-GB"/>
              </w:rPr>
              <w:t>467</w:t>
            </w:r>
            <w:r w:rsidRPr="00480BFB">
              <w:rPr>
                <w:rFonts w:ascii="Arial" w:eastAsia="Arial Unicode MS" w:hAnsi="Arial" w:cs="Arial"/>
                <w:sz w:val="18"/>
                <w:szCs w:val="18"/>
              </w:rPr>
              <w:t>,</w:t>
            </w:r>
            <w:r w:rsidRPr="00480BFB">
              <w:rPr>
                <w:rFonts w:ascii="Arial" w:eastAsia="Arial Unicode MS" w:hAnsi="Arial" w:cs="Arial"/>
                <w:sz w:val="18"/>
                <w:szCs w:val="18"/>
                <w:lang w:val="en-GB"/>
              </w:rPr>
              <w:t>244</w:t>
            </w:r>
          </w:p>
        </w:tc>
      </w:tr>
      <w:tr w:rsidR="00451AB1" w:rsidRPr="00480BFB" w14:paraId="3871F04D" w14:textId="77777777" w:rsidTr="001C1DE9">
        <w:tc>
          <w:tcPr>
            <w:tcW w:w="3989" w:type="dxa"/>
            <w:tcBorders>
              <w:top w:val="nil"/>
              <w:left w:val="nil"/>
              <w:bottom w:val="nil"/>
              <w:right w:val="nil"/>
            </w:tcBorders>
            <w:shd w:val="clear" w:color="auto" w:fill="auto"/>
          </w:tcPr>
          <w:p w14:paraId="2A43036A" w14:textId="77777777" w:rsidR="00451AB1" w:rsidRPr="00480BFB" w:rsidRDefault="00451AB1" w:rsidP="00451AB1">
            <w:pPr>
              <w:spacing w:after="0" w:line="240" w:lineRule="auto"/>
              <w:ind w:left="436"/>
              <w:jc w:val="both"/>
              <w:rPr>
                <w:rFonts w:ascii="Arial" w:hAnsi="Arial" w:cs="Arial"/>
                <w:sz w:val="18"/>
                <w:szCs w:val="18"/>
              </w:rPr>
            </w:pPr>
            <w:r w:rsidRPr="00480BFB">
              <w:rPr>
                <w:rFonts w:ascii="Arial" w:hAnsi="Arial" w:cs="Arial"/>
                <w:sz w:val="18"/>
                <w:szCs w:val="18"/>
                <w:lang w:val="en-GB" w:bidi="th-TH"/>
              </w:rPr>
              <w:t>Furniture and office equipment</w:t>
            </w:r>
          </w:p>
        </w:tc>
        <w:tc>
          <w:tcPr>
            <w:tcW w:w="1367" w:type="dxa"/>
            <w:tcBorders>
              <w:top w:val="nil"/>
              <w:left w:val="nil"/>
              <w:bottom w:val="nil"/>
              <w:right w:val="nil"/>
            </w:tcBorders>
            <w:shd w:val="clear" w:color="auto" w:fill="FAFAFA"/>
          </w:tcPr>
          <w:p w14:paraId="67E6D268" w14:textId="707622A5" w:rsidR="00451AB1" w:rsidRPr="00480BFB" w:rsidRDefault="00451AB1" w:rsidP="00451AB1">
            <w:pPr>
              <w:spacing w:after="0" w:line="240" w:lineRule="auto"/>
              <w:ind w:left="-40"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764,182</w:t>
            </w:r>
          </w:p>
        </w:tc>
        <w:tc>
          <w:tcPr>
            <w:tcW w:w="1369" w:type="dxa"/>
            <w:tcBorders>
              <w:top w:val="nil"/>
              <w:left w:val="nil"/>
              <w:bottom w:val="nil"/>
              <w:right w:val="nil"/>
            </w:tcBorders>
            <w:shd w:val="clear" w:color="auto" w:fill="auto"/>
          </w:tcPr>
          <w:p w14:paraId="1D22E09F" w14:textId="77777777" w:rsidR="00451AB1" w:rsidRPr="00480BFB" w:rsidRDefault="00451AB1" w:rsidP="00451AB1">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lang w:val="en-GB"/>
              </w:rPr>
              <w:t>5</w:t>
            </w:r>
            <w:r w:rsidRPr="00480BFB">
              <w:rPr>
                <w:rFonts w:ascii="Arial" w:eastAsia="Arial Unicode MS" w:hAnsi="Arial" w:cs="Arial"/>
                <w:sz w:val="18"/>
                <w:szCs w:val="18"/>
              </w:rPr>
              <w:t>,</w:t>
            </w:r>
            <w:r w:rsidRPr="00480BFB">
              <w:rPr>
                <w:rFonts w:ascii="Arial" w:eastAsia="Arial Unicode MS" w:hAnsi="Arial" w:cs="Arial"/>
                <w:sz w:val="18"/>
                <w:szCs w:val="18"/>
                <w:lang w:val="en-GB"/>
              </w:rPr>
              <w:t>183</w:t>
            </w:r>
            <w:r w:rsidRPr="00480BFB">
              <w:rPr>
                <w:rFonts w:ascii="Arial" w:eastAsia="Arial Unicode MS" w:hAnsi="Arial" w:cs="Arial"/>
                <w:sz w:val="18"/>
                <w:szCs w:val="18"/>
              </w:rPr>
              <w:t>,</w:t>
            </w:r>
            <w:r w:rsidRPr="00480BFB">
              <w:rPr>
                <w:rFonts w:ascii="Arial" w:eastAsia="Arial Unicode MS" w:hAnsi="Arial" w:cs="Arial"/>
                <w:sz w:val="18"/>
                <w:szCs w:val="18"/>
                <w:lang w:val="en-GB"/>
              </w:rPr>
              <w:t>049</w:t>
            </w:r>
          </w:p>
        </w:tc>
        <w:tc>
          <w:tcPr>
            <w:tcW w:w="1368" w:type="dxa"/>
            <w:tcBorders>
              <w:top w:val="nil"/>
              <w:left w:val="nil"/>
              <w:bottom w:val="nil"/>
              <w:right w:val="nil"/>
            </w:tcBorders>
            <w:shd w:val="clear" w:color="auto" w:fill="FAFAFA"/>
          </w:tcPr>
          <w:p w14:paraId="5E100715" w14:textId="4CD90FBB" w:rsidR="00451AB1" w:rsidRPr="00480BFB" w:rsidRDefault="00451AB1" w:rsidP="00451AB1">
            <w:pPr>
              <w:spacing w:after="0" w:line="240" w:lineRule="auto"/>
              <w:ind w:left="-40"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764,182</w:t>
            </w:r>
          </w:p>
        </w:tc>
        <w:tc>
          <w:tcPr>
            <w:tcW w:w="1368" w:type="dxa"/>
            <w:tcBorders>
              <w:top w:val="nil"/>
              <w:left w:val="nil"/>
              <w:bottom w:val="nil"/>
              <w:right w:val="nil"/>
            </w:tcBorders>
            <w:shd w:val="clear" w:color="auto" w:fill="auto"/>
          </w:tcPr>
          <w:p w14:paraId="27EC89DF" w14:textId="77777777" w:rsidR="00451AB1" w:rsidRPr="00480BFB" w:rsidRDefault="00451AB1" w:rsidP="00451AB1">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lang w:val="en-GB"/>
              </w:rPr>
              <w:t>5</w:t>
            </w:r>
            <w:r w:rsidRPr="00480BFB">
              <w:rPr>
                <w:rFonts w:ascii="Arial" w:eastAsia="Arial Unicode MS" w:hAnsi="Arial" w:cs="Arial"/>
                <w:sz w:val="18"/>
                <w:szCs w:val="18"/>
              </w:rPr>
              <w:t>,</w:t>
            </w:r>
            <w:r w:rsidRPr="00480BFB">
              <w:rPr>
                <w:rFonts w:ascii="Arial" w:eastAsia="Arial Unicode MS" w:hAnsi="Arial" w:cs="Arial"/>
                <w:sz w:val="18"/>
                <w:szCs w:val="18"/>
                <w:lang w:val="en-GB"/>
              </w:rPr>
              <w:t>183</w:t>
            </w:r>
            <w:r w:rsidRPr="00480BFB">
              <w:rPr>
                <w:rFonts w:ascii="Arial" w:eastAsia="Arial Unicode MS" w:hAnsi="Arial" w:cs="Arial"/>
                <w:sz w:val="18"/>
                <w:szCs w:val="18"/>
              </w:rPr>
              <w:t>,</w:t>
            </w:r>
            <w:r w:rsidRPr="00480BFB">
              <w:rPr>
                <w:rFonts w:ascii="Arial" w:eastAsia="Arial Unicode MS" w:hAnsi="Arial" w:cs="Arial"/>
                <w:sz w:val="18"/>
                <w:szCs w:val="18"/>
                <w:lang w:val="en-GB"/>
              </w:rPr>
              <w:t>049</w:t>
            </w:r>
          </w:p>
        </w:tc>
      </w:tr>
      <w:tr w:rsidR="00451AB1" w:rsidRPr="00480BFB" w14:paraId="3A9AE99B" w14:textId="77777777" w:rsidTr="001C1DE9">
        <w:tc>
          <w:tcPr>
            <w:tcW w:w="3989" w:type="dxa"/>
            <w:tcBorders>
              <w:top w:val="nil"/>
              <w:left w:val="nil"/>
              <w:bottom w:val="nil"/>
              <w:right w:val="nil"/>
            </w:tcBorders>
            <w:shd w:val="clear" w:color="auto" w:fill="auto"/>
          </w:tcPr>
          <w:p w14:paraId="061C8DF9" w14:textId="77777777" w:rsidR="00451AB1" w:rsidRPr="00480BFB" w:rsidRDefault="00451AB1" w:rsidP="00451AB1">
            <w:pPr>
              <w:spacing w:after="0" w:line="240" w:lineRule="auto"/>
              <w:ind w:left="436"/>
              <w:jc w:val="both"/>
              <w:rPr>
                <w:rFonts w:ascii="Arial" w:hAnsi="Arial" w:cs="Arial"/>
                <w:sz w:val="18"/>
                <w:szCs w:val="18"/>
              </w:rPr>
            </w:pPr>
            <w:r w:rsidRPr="00480BFB">
              <w:rPr>
                <w:rFonts w:ascii="Arial" w:hAnsi="Arial" w:cs="Arial"/>
                <w:sz w:val="18"/>
                <w:szCs w:val="18"/>
                <w:lang w:val="en-GB" w:bidi="th-TH"/>
              </w:rPr>
              <w:t>Intangible assets</w:t>
            </w:r>
          </w:p>
        </w:tc>
        <w:tc>
          <w:tcPr>
            <w:tcW w:w="1367" w:type="dxa"/>
            <w:tcBorders>
              <w:top w:val="nil"/>
              <w:left w:val="nil"/>
              <w:bottom w:val="single" w:sz="4" w:space="0" w:color="auto"/>
              <w:right w:val="nil"/>
            </w:tcBorders>
            <w:shd w:val="clear" w:color="auto" w:fill="FAFAFA"/>
          </w:tcPr>
          <w:p w14:paraId="107F2E53" w14:textId="22E80C25" w:rsidR="00451AB1" w:rsidRPr="00480BFB" w:rsidRDefault="00451AB1" w:rsidP="00451AB1">
            <w:pPr>
              <w:spacing w:after="0" w:line="240" w:lineRule="auto"/>
              <w:ind w:left="-40"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4,987,983</w:t>
            </w:r>
          </w:p>
        </w:tc>
        <w:tc>
          <w:tcPr>
            <w:tcW w:w="1369" w:type="dxa"/>
            <w:tcBorders>
              <w:top w:val="nil"/>
              <w:left w:val="nil"/>
              <w:bottom w:val="single" w:sz="4" w:space="0" w:color="auto"/>
              <w:right w:val="nil"/>
            </w:tcBorders>
            <w:shd w:val="clear" w:color="auto" w:fill="auto"/>
          </w:tcPr>
          <w:p w14:paraId="7A20E7B6" w14:textId="77777777" w:rsidR="00451AB1" w:rsidRPr="00480BFB" w:rsidRDefault="00451AB1" w:rsidP="00451AB1">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lang w:val="en-GB"/>
              </w:rPr>
              <w:t>3</w:t>
            </w:r>
            <w:r w:rsidRPr="00480BFB">
              <w:rPr>
                <w:rFonts w:ascii="Arial" w:eastAsia="Arial Unicode MS" w:hAnsi="Arial" w:cs="Arial"/>
                <w:sz w:val="18"/>
                <w:szCs w:val="18"/>
              </w:rPr>
              <w:t>,</w:t>
            </w:r>
            <w:r w:rsidRPr="00480BFB">
              <w:rPr>
                <w:rFonts w:ascii="Arial" w:eastAsia="Arial Unicode MS" w:hAnsi="Arial" w:cs="Arial"/>
                <w:sz w:val="18"/>
                <w:szCs w:val="18"/>
                <w:lang w:val="en-GB"/>
              </w:rPr>
              <w:t>759</w:t>
            </w:r>
            <w:r w:rsidRPr="00480BFB">
              <w:rPr>
                <w:rFonts w:ascii="Arial" w:eastAsia="Arial Unicode MS" w:hAnsi="Arial" w:cs="Arial"/>
                <w:sz w:val="18"/>
                <w:szCs w:val="18"/>
              </w:rPr>
              <w:t>,</w:t>
            </w:r>
            <w:r w:rsidRPr="00480BFB">
              <w:rPr>
                <w:rFonts w:ascii="Arial" w:eastAsia="Arial Unicode MS" w:hAnsi="Arial" w:cs="Arial"/>
                <w:sz w:val="18"/>
                <w:szCs w:val="18"/>
                <w:lang w:val="en-GB"/>
              </w:rPr>
              <w:t>500</w:t>
            </w:r>
          </w:p>
        </w:tc>
        <w:tc>
          <w:tcPr>
            <w:tcW w:w="1368" w:type="dxa"/>
            <w:tcBorders>
              <w:top w:val="nil"/>
              <w:left w:val="nil"/>
              <w:bottom w:val="single" w:sz="4" w:space="0" w:color="auto"/>
              <w:right w:val="nil"/>
            </w:tcBorders>
            <w:shd w:val="clear" w:color="auto" w:fill="FAFAFA"/>
          </w:tcPr>
          <w:p w14:paraId="5B662ED8" w14:textId="3E3D51F3" w:rsidR="00451AB1" w:rsidRPr="00480BFB" w:rsidRDefault="00451AB1" w:rsidP="00451AB1">
            <w:pPr>
              <w:spacing w:after="0" w:line="240" w:lineRule="auto"/>
              <w:ind w:left="-40"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4,987,983</w:t>
            </w:r>
          </w:p>
        </w:tc>
        <w:tc>
          <w:tcPr>
            <w:tcW w:w="1368" w:type="dxa"/>
            <w:tcBorders>
              <w:top w:val="nil"/>
              <w:left w:val="nil"/>
              <w:bottom w:val="single" w:sz="4" w:space="0" w:color="auto"/>
              <w:right w:val="nil"/>
            </w:tcBorders>
            <w:shd w:val="clear" w:color="auto" w:fill="auto"/>
          </w:tcPr>
          <w:p w14:paraId="7A200CE0" w14:textId="77777777" w:rsidR="00451AB1" w:rsidRPr="00480BFB" w:rsidRDefault="00451AB1" w:rsidP="00451AB1">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lang w:val="en-GB"/>
              </w:rPr>
              <w:t>3</w:t>
            </w:r>
            <w:r w:rsidRPr="00480BFB">
              <w:rPr>
                <w:rFonts w:ascii="Arial" w:eastAsia="Arial Unicode MS" w:hAnsi="Arial" w:cs="Arial"/>
                <w:sz w:val="18"/>
                <w:szCs w:val="18"/>
              </w:rPr>
              <w:t>,</w:t>
            </w:r>
            <w:r w:rsidRPr="00480BFB">
              <w:rPr>
                <w:rFonts w:ascii="Arial" w:eastAsia="Arial Unicode MS" w:hAnsi="Arial" w:cs="Arial"/>
                <w:sz w:val="18"/>
                <w:szCs w:val="18"/>
                <w:lang w:val="en-GB"/>
              </w:rPr>
              <w:t>759</w:t>
            </w:r>
            <w:r w:rsidRPr="00480BFB">
              <w:rPr>
                <w:rFonts w:ascii="Arial" w:eastAsia="Arial Unicode MS" w:hAnsi="Arial" w:cs="Arial"/>
                <w:sz w:val="18"/>
                <w:szCs w:val="18"/>
              </w:rPr>
              <w:t>,</w:t>
            </w:r>
            <w:r w:rsidRPr="00480BFB">
              <w:rPr>
                <w:rFonts w:ascii="Arial" w:eastAsia="Arial Unicode MS" w:hAnsi="Arial" w:cs="Arial"/>
                <w:sz w:val="18"/>
                <w:szCs w:val="18"/>
                <w:lang w:val="en-GB"/>
              </w:rPr>
              <w:t>500</w:t>
            </w:r>
          </w:p>
        </w:tc>
      </w:tr>
      <w:tr w:rsidR="00451AB1" w:rsidRPr="00480BFB" w14:paraId="39613953" w14:textId="77777777" w:rsidTr="001C1DE9">
        <w:tc>
          <w:tcPr>
            <w:tcW w:w="3989" w:type="dxa"/>
            <w:tcBorders>
              <w:top w:val="nil"/>
              <w:left w:val="nil"/>
              <w:bottom w:val="nil"/>
              <w:right w:val="nil"/>
            </w:tcBorders>
            <w:shd w:val="clear" w:color="auto" w:fill="auto"/>
          </w:tcPr>
          <w:p w14:paraId="6400BF71" w14:textId="77777777" w:rsidR="00451AB1" w:rsidRPr="00480BFB" w:rsidRDefault="00451AB1" w:rsidP="00451AB1">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BBD2D9E" w14:textId="77777777" w:rsidR="00451AB1" w:rsidRPr="00480BFB" w:rsidRDefault="00451AB1" w:rsidP="00451AB1">
            <w:pPr>
              <w:spacing w:after="0" w:line="240" w:lineRule="auto"/>
              <w:ind w:left="-40" w:right="-72"/>
              <w:jc w:val="right"/>
              <w:rPr>
                <w:rFonts w:ascii="Arial" w:eastAsia="Arial Unicode MS" w:hAnsi="Arial" w:cs="Arial"/>
                <w:sz w:val="18"/>
                <w:szCs w:val="18"/>
                <w:lang w:val="en-GB"/>
              </w:rPr>
            </w:pPr>
          </w:p>
        </w:tc>
        <w:tc>
          <w:tcPr>
            <w:tcW w:w="1369" w:type="dxa"/>
            <w:tcBorders>
              <w:top w:val="single" w:sz="4" w:space="0" w:color="auto"/>
              <w:left w:val="nil"/>
              <w:bottom w:val="nil"/>
              <w:right w:val="nil"/>
            </w:tcBorders>
            <w:shd w:val="clear" w:color="auto" w:fill="auto"/>
          </w:tcPr>
          <w:p w14:paraId="738BB886" w14:textId="77777777" w:rsidR="00451AB1" w:rsidRPr="00480BFB" w:rsidRDefault="00451AB1" w:rsidP="00451AB1">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5232DA60" w14:textId="1F894B4A" w:rsidR="00451AB1" w:rsidRPr="00480BFB" w:rsidRDefault="00451AB1" w:rsidP="00451AB1">
            <w:pPr>
              <w:spacing w:after="0" w:line="240" w:lineRule="auto"/>
              <w:ind w:left="-40" w:right="-72"/>
              <w:jc w:val="right"/>
              <w:rPr>
                <w:rFonts w:ascii="Arial" w:eastAsia="Arial Unicode MS" w:hAnsi="Arial" w:cs="Arial"/>
                <w:sz w:val="18"/>
                <w:szCs w:val="18"/>
                <w:lang w:val="en-GB"/>
              </w:rPr>
            </w:pPr>
          </w:p>
        </w:tc>
        <w:tc>
          <w:tcPr>
            <w:tcW w:w="1368" w:type="dxa"/>
            <w:tcBorders>
              <w:top w:val="single" w:sz="4" w:space="0" w:color="auto"/>
              <w:left w:val="nil"/>
              <w:bottom w:val="nil"/>
              <w:right w:val="nil"/>
            </w:tcBorders>
            <w:shd w:val="clear" w:color="auto" w:fill="auto"/>
          </w:tcPr>
          <w:p w14:paraId="03F06BB9" w14:textId="77777777" w:rsidR="00451AB1" w:rsidRPr="00480BFB" w:rsidRDefault="00451AB1" w:rsidP="00451AB1">
            <w:pPr>
              <w:spacing w:after="0" w:line="240" w:lineRule="auto"/>
              <w:ind w:right="-72"/>
              <w:jc w:val="right"/>
              <w:rPr>
                <w:rFonts w:ascii="Arial" w:hAnsi="Arial" w:cs="Arial"/>
                <w:b/>
                <w:bCs/>
                <w:sz w:val="18"/>
                <w:szCs w:val="18"/>
              </w:rPr>
            </w:pPr>
          </w:p>
        </w:tc>
      </w:tr>
      <w:tr w:rsidR="00451AB1" w:rsidRPr="00480BFB" w14:paraId="4EE0B691" w14:textId="77777777" w:rsidTr="001C1DE9">
        <w:tc>
          <w:tcPr>
            <w:tcW w:w="3989" w:type="dxa"/>
            <w:tcBorders>
              <w:top w:val="nil"/>
              <w:left w:val="nil"/>
              <w:bottom w:val="nil"/>
              <w:right w:val="nil"/>
            </w:tcBorders>
            <w:shd w:val="clear" w:color="auto" w:fill="auto"/>
          </w:tcPr>
          <w:p w14:paraId="61E109EE" w14:textId="77777777" w:rsidR="00451AB1" w:rsidRPr="00480BFB" w:rsidRDefault="00451AB1" w:rsidP="00451AB1">
            <w:pPr>
              <w:spacing w:after="0" w:line="240" w:lineRule="auto"/>
              <w:ind w:left="436"/>
              <w:jc w:val="both"/>
              <w:rPr>
                <w:rFonts w:ascii="Arial" w:hAnsi="Arial" w:cs="Arial"/>
                <w:sz w:val="18"/>
                <w:szCs w:val="18"/>
              </w:rPr>
            </w:pPr>
            <w:r w:rsidRPr="00480BFB">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tcPr>
          <w:p w14:paraId="1146D511" w14:textId="3A92B079" w:rsidR="00451AB1" w:rsidRPr="00480BFB" w:rsidRDefault="00451AB1" w:rsidP="00451AB1">
            <w:pPr>
              <w:spacing w:after="0" w:line="240" w:lineRule="auto"/>
              <w:ind w:left="-40"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8,722,844</w:t>
            </w:r>
          </w:p>
        </w:tc>
        <w:tc>
          <w:tcPr>
            <w:tcW w:w="1369" w:type="dxa"/>
            <w:tcBorders>
              <w:top w:val="nil"/>
              <w:left w:val="nil"/>
              <w:bottom w:val="single" w:sz="4" w:space="0" w:color="auto"/>
              <w:right w:val="nil"/>
            </w:tcBorders>
            <w:shd w:val="clear" w:color="auto" w:fill="auto"/>
          </w:tcPr>
          <w:p w14:paraId="6568AC57" w14:textId="77777777" w:rsidR="00451AB1" w:rsidRPr="00480BFB" w:rsidRDefault="00451AB1" w:rsidP="00451AB1">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rPr>
              <w:fldChar w:fldCharType="begin"/>
            </w:r>
            <w:r w:rsidRPr="00480BFB">
              <w:rPr>
                <w:rFonts w:ascii="Arial" w:eastAsia="Arial Unicode MS" w:hAnsi="Arial" w:cs="Arial"/>
                <w:sz w:val="18"/>
                <w:szCs w:val="18"/>
              </w:rPr>
              <w:instrText xml:space="preserve"> =SUM(ABOVE) </w:instrText>
            </w:r>
            <w:r w:rsidRPr="00480BFB">
              <w:rPr>
                <w:rFonts w:ascii="Arial" w:eastAsia="Arial Unicode MS" w:hAnsi="Arial" w:cs="Arial"/>
                <w:sz w:val="18"/>
                <w:szCs w:val="18"/>
              </w:rPr>
              <w:fldChar w:fldCharType="separate"/>
            </w:r>
            <w:r w:rsidRPr="00480BFB">
              <w:rPr>
                <w:rFonts w:ascii="Arial" w:eastAsia="Arial Unicode MS" w:hAnsi="Arial" w:cs="Arial"/>
                <w:noProof/>
                <w:sz w:val="18"/>
                <w:szCs w:val="18"/>
                <w:lang w:val="en-GB"/>
              </w:rPr>
              <w:t>10</w:t>
            </w:r>
            <w:r w:rsidRPr="00480BFB">
              <w:rPr>
                <w:rFonts w:ascii="Arial" w:eastAsia="Arial Unicode MS" w:hAnsi="Arial" w:cs="Arial"/>
                <w:noProof/>
                <w:sz w:val="18"/>
                <w:szCs w:val="18"/>
              </w:rPr>
              <w:t>,</w:t>
            </w:r>
            <w:r w:rsidRPr="00480BFB">
              <w:rPr>
                <w:rFonts w:ascii="Arial" w:eastAsia="Arial Unicode MS" w:hAnsi="Arial" w:cs="Arial"/>
                <w:noProof/>
                <w:sz w:val="18"/>
                <w:szCs w:val="18"/>
                <w:lang w:val="en-GB"/>
              </w:rPr>
              <w:t>409</w:t>
            </w:r>
            <w:r w:rsidRPr="00480BFB">
              <w:rPr>
                <w:rFonts w:ascii="Arial" w:eastAsia="Arial Unicode MS" w:hAnsi="Arial" w:cs="Arial"/>
                <w:noProof/>
                <w:sz w:val="18"/>
                <w:szCs w:val="18"/>
              </w:rPr>
              <w:t>,</w:t>
            </w:r>
            <w:r w:rsidRPr="00480BFB">
              <w:rPr>
                <w:rFonts w:ascii="Arial" w:eastAsia="Arial Unicode MS" w:hAnsi="Arial" w:cs="Arial"/>
                <w:noProof/>
                <w:sz w:val="18"/>
                <w:szCs w:val="18"/>
                <w:lang w:val="en-GB"/>
              </w:rPr>
              <w:t>793</w:t>
            </w:r>
            <w:r w:rsidRPr="00480BFB">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FAFAFA"/>
          </w:tcPr>
          <w:p w14:paraId="7BA86429" w14:textId="120ABBE3" w:rsidR="00451AB1" w:rsidRPr="00480BFB" w:rsidRDefault="00451AB1" w:rsidP="00451AB1">
            <w:pPr>
              <w:spacing w:after="0" w:line="240" w:lineRule="auto"/>
              <w:ind w:left="-40" w:right="-72"/>
              <w:jc w:val="right"/>
              <w:rPr>
                <w:rFonts w:ascii="Arial" w:eastAsia="Arial Unicode MS" w:hAnsi="Arial" w:cs="Arial"/>
                <w:sz w:val="18"/>
                <w:szCs w:val="18"/>
                <w:lang w:val="en-GB"/>
              </w:rPr>
            </w:pPr>
            <w:r w:rsidRPr="00480BFB">
              <w:rPr>
                <w:rFonts w:ascii="Arial" w:eastAsia="Arial Unicode MS" w:hAnsi="Arial" w:cs="Arial"/>
                <w:sz w:val="18"/>
                <w:szCs w:val="18"/>
                <w:lang w:val="en-GB"/>
              </w:rPr>
              <w:t>8,722,844</w:t>
            </w:r>
          </w:p>
        </w:tc>
        <w:tc>
          <w:tcPr>
            <w:tcW w:w="1368" w:type="dxa"/>
            <w:tcBorders>
              <w:top w:val="nil"/>
              <w:left w:val="nil"/>
              <w:bottom w:val="single" w:sz="4" w:space="0" w:color="auto"/>
              <w:right w:val="nil"/>
            </w:tcBorders>
            <w:shd w:val="clear" w:color="auto" w:fill="auto"/>
          </w:tcPr>
          <w:p w14:paraId="061781F1" w14:textId="77777777" w:rsidR="00451AB1" w:rsidRPr="00480BFB" w:rsidRDefault="00451AB1" w:rsidP="00451AB1">
            <w:pPr>
              <w:spacing w:after="0" w:line="240" w:lineRule="auto"/>
              <w:ind w:left="-40" w:right="-72"/>
              <w:jc w:val="right"/>
              <w:rPr>
                <w:rFonts w:ascii="Arial" w:eastAsia="Arial Unicode MS" w:hAnsi="Arial" w:cs="Arial"/>
                <w:sz w:val="18"/>
                <w:szCs w:val="18"/>
              </w:rPr>
            </w:pPr>
            <w:r w:rsidRPr="00480BFB">
              <w:rPr>
                <w:rFonts w:ascii="Arial" w:eastAsia="Arial Unicode MS" w:hAnsi="Arial" w:cs="Arial"/>
                <w:sz w:val="18"/>
                <w:szCs w:val="18"/>
                <w:lang w:val="en-GB"/>
              </w:rPr>
              <w:t>10</w:t>
            </w:r>
            <w:r w:rsidRPr="00480BFB">
              <w:rPr>
                <w:rFonts w:ascii="Arial" w:eastAsia="Arial Unicode MS" w:hAnsi="Arial" w:cs="Arial"/>
                <w:sz w:val="18"/>
                <w:szCs w:val="18"/>
              </w:rPr>
              <w:t>,</w:t>
            </w:r>
            <w:r w:rsidRPr="00480BFB">
              <w:rPr>
                <w:rFonts w:ascii="Arial" w:eastAsia="Arial Unicode MS" w:hAnsi="Arial" w:cs="Arial"/>
                <w:sz w:val="18"/>
                <w:szCs w:val="18"/>
                <w:lang w:val="en-GB"/>
              </w:rPr>
              <w:t>409</w:t>
            </w:r>
            <w:r w:rsidRPr="00480BFB">
              <w:rPr>
                <w:rFonts w:ascii="Arial" w:eastAsia="Arial Unicode MS" w:hAnsi="Arial" w:cs="Arial"/>
                <w:sz w:val="18"/>
                <w:szCs w:val="18"/>
              </w:rPr>
              <w:t>,</w:t>
            </w:r>
            <w:r w:rsidRPr="00480BFB">
              <w:rPr>
                <w:rFonts w:ascii="Arial" w:eastAsia="Arial Unicode MS" w:hAnsi="Arial" w:cs="Arial"/>
                <w:sz w:val="18"/>
                <w:szCs w:val="18"/>
                <w:lang w:val="en-GB"/>
              </w:rPr>
              <w:t>793</w:t>
            </w:r>
          </w:p>
        </w:tc>
      </w:tr>
    </w:tbl>
    <w:p w14:paraId="1DC8C579" w14:textId="77777777" w:rsidR="0009609A" w:rsidRPr="00480BFB" w:rsidRDefault="0009609A" w:rsidP="0009609A">
      <w:pPr>
        <w:spacing w:after="0" w:line="240" w:lineRule="auto"/>
        <w:jc w:val="both"/>
        <w:rPr>
          <w:rFonts w:ascii="Arial" w:eastAsia="Arial Unicode MS" w:hAnsi="Arial" w:cs="Arial"/>
          <w:color w:val="DC6900" w:themeColor="accent1"/>
          <w:sz w:val="18"/>
          <w:szCs w:val="18"/>
          <w:lang w:bidi="th-TH"/>
        </w:rPr>
      </w:pPr>
    </w:p>
    <w:p w14:paraId="507544F5" w14:textId="77777777" w:rsidR="009E5186" w:rsidRDefault="009E5186">
      <w:pPr>
        <w:rPr>
          <w:rFonts w:ascii="Arial" w:eastAsia="Arial Unicode MS" w:hAnsi="Arial" w:cs="Arial"/>
          <w:b/>
          <w:bCs/>
          <w:color w:val="CF4A02"/>
          <w:sz w:val="18"/>
          <w:szCs w:val="18"/>
          <w:lang w:bidi="th-TH"/>
        </w:rPr>
      </w:pPr>
      <w:r>
        <w:rPr>
          <w:rFonts w:ascii="Arial" w:eastAsia="Arial Unicode MS" w:hAnsi="Arial" w:cs="Arial"/>
          <w:b/>
          <w:bCs/>
          <w:color w:val="CF4A02"/>
          <w:sz w:val="18"/>
          <w:szCs w:val="18"/>
          <w:lang w:bidi="th-TH"/>
        </w:rPr>
        <w:br w:type="page"/>
      </w:r>
    </w:p>
    <w:p w14:paraId="512B7748" w14:textId="77777777" w:rsidR="009E5186" w:rsidRDefault="009E5186" w:rsidP="0009609A">
      <w:pPr>
        <w:spacing w:after="0" w:line="240" w:lineRule="auto"/>
        <w:ind w:left="540" w:hanging="540"/>
        <w:jc w:val="both"/>
        <w:rPr>
          <w:rFonts w:ascii="Arial" w:eastAsia="Arial Unicode MS" w:hAnsi="Arial" w:cs="Arial"/>
          <w:b/>
          <w:bCs/>
          <w:color w:val="CF4A02"/>
          <w:sz w:val="18"/>
          <w:szCs w:val="18"/>
          <w:lang w:bidi="th-TH"/>
        </w:rPr>
      </w:pPr>
    </w:p>
    <w:p w14:paraId="0F4FF5D0" w14:textId="77777777" w:rsidR="009E5186" w:rsidRDefault="009E5186" w:rsidP="0009609A">
      <w:pPr>
        <w:spacing w:after="0" w:line="240" w:lineRule="auto"/>
        <w:ind w:left="540" w:hanging="540"/>
        <w:jc w:val="both"/>
        <w:rPr>
          <w:rFonts w:ascii="Arial" w:eastAsia="Arial Unicode MS" w:hAnsi="Arial" w:cs="Arial"/>
          <w:b/>
          <w:bCs/>
          <w:color w:val="CF4A02"/>
          <w:sz w:val="18"/>
          <w:szCs w:val="18"/>
          <w:lang w:bidi="th-TH"/>
        </w:rPr>
      </w:pPr>
    </w:p>
    <w:p w14:paraId="3A4C82E8" w14:textId="0B8BDAA7" w:rsidR="0009609A" w:rsidRPr="00480BFB" w:rsidRDefault="0009609A" w:rsidP="0009609A">
      <w:pPr>
        <w:spacing w:after="0" w:line="240" w:lineRule="auto"/>
        <w:ind w:left="540" w:hanging="540"/>
        <w:jc w:val="both"/>
        <w:rPr>
          <w:rFonts w:ascii="Arial" w:eastAsia="Arial Unicode MS" w:hAnsi="Arial" w:cs="Arial"/>
          <w:b/>
          <w:bCs/>
          <w:color w:val="CF4A02"/>
          <w:sz w:val="18"/>
          <w:szCs w:val="18"/>
          <w:lang w:bidi="th-TH"/>
        </w:rPr>
      </w:pPr>
      <w:r w:rsidRPr="00480BFB">
        <w:rPr>
          <w:rFonts w:ascii="Arial" w:eastAsia="Arial Unicode MS" w:hAnsi="Arial" w:cs="Arial"/>
          <w:b/>
          <w:bCs/>
          <w:color w:val="CF4A02"/>
          <w:sz w:val="18"/>
          <w:szCs w:val="18"/>
          <w:lang w:bidi="th-TH"/>
        </w:rPr>
        <w:t>b)</w:t>
      </w:r>
      <w:r w:rsidRPr="00480BFB">
        <w:rPr>
          <w:rFonts w:ascii="Arial" w:eastAsia="Arial Unicode MS" w:hAnsi="Arial" w:cs="Arial"/>
          <w:b/>
          <w:bCs/>
          <w:color w:val="CF4A02"/>
          <w:sz w:val="18"/>
          <w:szCs w:val="18"/>
          <w:lang w:bidi="th-TH"/>
        </w:rPr>
        <w:tab/>
        <w:t>Non-cancellable operating leases - where a Group is the lessee</w:t>
      </w:r>
    </w:p>
    <w:p w14:paraId="2446D0DB" w14:textId="77777777" w:rsidR="0009609A" w:rsidRPr="00480BFB" w:rsidRDefault="0009609A" w:rsidP="0009609A">
      <w:pPr>
        <w:spacing w:after="0" w:line="240" w:lineRule="auto"/>
        <w:ind w:left="540"/>
        <w:jc w:val="both"/>
        <w:rPr>
          <w:rFonts w:ascii="Arial" w:eastAsia="Arial Unicode MS" w:hAnsi="Arial" w:cs="Arial"/>
          <w:sz w:val="18"/>
          <w:szCs w:val="18"/>
          <w:lang w:bidi="th-TH"/>
        </w:rPr>
      </w:pPr>
    </w:p>
    <w:p w14:paraId="4BC71B7A" w14:textId="20B82253" w:rsidR="0009609A" w:rsidRPr="00480BFB" w:rsidRDefault="0009609A" w:rsidP="0009609A">
      <w:pPr>
        <w:spacing w:after="0" w:line="240" w:lineRule="auto"/>
        <w:ind w:left="540"/>
        <w:jc w:val="both"/>
        <w:rPr>
          <w:rFonts w:ascii="Arial" w:eastAsia="Arial Unicode MS" w:hAnsi="Arial" w:cs="Arial"/>
          <w:spacing w:val="-4"/>
          <w:sz w:val="18"/>
          <w:szCs w:val="18"/>
          <w:lang w:bidi="th-TH"/>
        </w:rPr>
      </w:pPr>
      <w:r w:rsidRPr="00480BFB">
        <w:rPr>
          <w:rFonts w:ascii="Arial" w:eastAsia="Arial Unicode MS" w:hAnsi="Arial" w:cs="Arial"/>
          <w:spacing w:val="-4"/>
          <w:sz w:val="18"/>
          <w:szCs w:val="18"/>
          <w:lang w:bidi="th-TH"/>
        </w:rPr>
        <w:t>The Group leases various retail outlets, offices and warehouses under non-cancellable operating lease agreement expiring within 1 to</w:t>
      </w:r>
      <w:r w:rsidR="001E76CD" w:rsidRPr="00480BFB">
        <w:rPr>
          <w:rFonts w:ascii="Arial" w:eastAsia="Arial Unicode MS" w:hAnsi="Arial" w:cs="Arial"/>
          <w:spacing w:val="-4"/>
          <w:sz w:val="18"/>
          <w:szCs w:val="18"/>
          <w:lang w:bidi="th-TH"/>
        </w:rPr>
        <w:t xml:space="preserve"> </w:t>
      </w:r>
      <w:r w:rsidRPr="00480BFB">
        <w:rPr>
          <w:rFonts w:ascii="Arial" w:eastAsia="Arial Unicode MS" w:hAnsi="Arial" w:cs="Arial"/>
          <w:spacing w:val="-4"/>
          <w:sz w:val="18"/>
          <w:szCs w:val="18"/>
          <w:lang w:bidi="th-TH"/>
        </w:rPr>
        <w:t>2</w:t>
      </w:r>
      <w:r w:rsidR="000E2840">
        <w:rPr>
          <w:rFonts w:ascii="Arial" w:eastAsia="Arial Unicode MS" w:hAnsi="Arial" w:cs="Arial"/>
          <w:spacing w:val="-4"/>
          <w:sz w:val="18"/>
          <w:szCs w:val="18"/>
          <w:lang w:bidi="th-TH"/>
        </w:rPr>
        <w:t>8</w:t>
      </w:r>
      <w:r w:rsidRPr="00480BFB">
        <w:rPr>
          <w:rFonts w:ascii="Arial" w:eastAsia="Arial Unicode MS" w:hAnsi="Arial" w:cs="Arial"/>
          <w:spacing w:val="-4"/>
          <w:sz w:val="18"/>
          <w:szCs w:val="18"/>
          <w:lang w:bidi="th-TH"/>
        </w:rPr>
        <w:t xml:space="preserve"> years, and </w:t>
      </w:r>
      <w:proofErr w:type="gramStart"/>
      <w:r w:rsidRPr="00480BFB">
        <w:rPr>
          <w:rFonts w:ascii="Arial" w:eastAsia="Arial Unicode MS" w:hAnsi="Arial" w:cs="Arial"/>
          <w:spacing w:val="-4"/>
          <w:sz w:val="18"/>
          <w:szCs w:val="18"/>
          <w:lang w:bidi="th-TH"/>
        </w:rPr>
        <w:t>the majority of</w:t>
      </w:r>
      <w:proofErr w:type="gramEnd"/>
      <w:r w:rsidRPr="00480BFB">
        <w:rPr>
          <w:rFonts w:ascii="Arial" w:eastAsia="Arial Unicode MS" w:hAnsi="Arial" w:cs="Arial"/>
          <w:spacing w:val="-4"/>
          <w:sz w:val="18"/>
          <w:szCs w:val="18"/>
          <w:lang w:bidi="th-TH"/>
        </w:rPr>
        <w:t xml:space="preserve"> the leases are renewable at the end of the lease period at market rate. </w:t>
      </w:r>
    </w:p>
    <w:p w14:paraId="307600D2" w14:textId="77777777" w:rsidR="0009609A" w:rsidRPr="00480BFB" w:rsidRDefault="0009609A" w:rsidP="0009609A">
      <w:pPr>
        <w:spacing w:after="0" w:line="240" w:lineRule="auto"/>
        <w:ind w:left="540"/>
        <w:jc w:val="both"/>
        <w:rPr>
          <w:rFonts w:ascii="Arial" w:eastAsia="Arial Unicode MS" w:hAnsi="Arial" w:cs="Arial"/>
          <w:sz w:val="18"/>
          <w:szCs w:val="18"/>
          <w:lang w:bidi="th-TH"/>
        </w:rPr>
      </w:pPr>
    </w:p>
    <w:p w14:paraId="3A0A488A" w14:textId="77777777" w:rsidR="0009609A" w:rsidRPr="00480BFB" w:rsidRDefault="0009609A" w:rsidP="0009609A">
      <w:pPr>
        <w:spacing w:after="0" w:line="240" w:lineRule="auto"/>
        <w:ind w:left="540"/>
        <w:jc w:val="both"/>
        <w:rPr>
          <w:rFonts w:ascii="Arial" w:eastAsia="Arial Unicode MS" w:hAnsi="Arial" w:cs="Arial"/>
          <w:sz w:val="18"/>
          <w:szCs w:val="18"/>
          <w:lang w:bidi="th-TH"/>
        </w:rPr>
      </w:pPr>
      <w:r w:rsidRPr="00480BFB">
        <w:rPr>
          <w:rFonts w:ascii="Arial" w:eastAsia="Arial Unicode MS" w:hAnsi="Arial" w:cs="Arial"/>
          <w:sz w:val="18"/>
          <w:szCs w:val="18"/>
          <w:lang w:bidi="th-TH"/>
        </w:rPr>
        <w:t>Commitments for minimum lease payments in relation to non-cancellable operating leases are payable as follows:</w:t>
      </w:r>
    </w:p>
    <w:p w14:paraId="378D9E37" w14:textId="77777777" w:rsidR="0009609A" w:rsidRPr="00480BFB" w:rsidRDefault="0009609A" w:rsidP="0009609A">
      <w:pPr>
        <w:spacing w:after="0" w:line="240" w:lineRule="auto"/>
        <w:ind w:left="540"/>
        <w:jc w:val="both"/>
        <w:rPr>
          <w:rFonts w:ascii="Arial" w:eastAsia="Arial Unicode MS" w:hAnsi="Arial" w:cs="Arial"/>
          <w:color w:val="DC6900" w:themeColor="accent1"/>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09609A" w:rsidRPr="00480BFB" w14:paraId="1DCAA2F5" w14:textId="77777777" w:rsidTr="00D32C30">
        <w:tc>
          <w:tcPr>
            <w:tcW w:w="3989" w:type="dxa"/>
            <w:tcBorders>
              <w:top w:val="nil"/>
              <w:left w:val="nil"/>
              <w:bottom w:val="nil"/>
              <w:right w:val="nil"/>
            </w:tcBorders>
            <w:shd w:val="clear" w:color="auto" w:fill="auto"/>
          </w:tcPr>
          <w:p w14:paraId="4EFB73C7" w14:textId="77777777" w:rsidR="0009609A" w:rsidRPr="00480BFB" w:rsidRDefault="0009609A" w:rsidP="0009609A">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1F95844B"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Consolidated</w:t>
            </w:r>
          </w:p>
          <w:p w14:paraId="4600F368"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2D86C588"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Separate</w:t>
            </w:r>
          </w:p>
          <w:p w14:paraId="2654C9B3" w14:textId="77777777" w:rsidR="0009609A" w:rsidRPr="00480BFB" w:rsidRDefault="0009609A" w:rsidP="0009609A">
            <w:pPr>
              <w:spacing w:after="0" w:line="240" w:lineRule="auto"/>
              <w:ind w:right="-72"/>
              <w:jc w:val="center"/>
              <w:rPr>
                <w:rFonts w:ascii="Arial" w:hAnsi="Arial" w:cs="Arial"/>
                <w:b/>
                <w:bCs/>
                <w:sz w:val="18"/>
                <w:szCs w:val="18"/>
              </w:rPr>
            </w:pPr>
            <w:r w:rsidRPr="00480BFB">
              <w:rPr>
                <w:rFonts w:ascii="Arial" w:hAnsi="Arial" w:cs="Arial"/>
                <w:b/>
                <w:bCs/>
                <w:sz w:val="18"/>
                <w:szCs w:val="18"/>
              </w:rPr>
              <w:t>financial statements</w:t>
            </w:r>
          </w:p>
        </w:tc>
      </w:tr>
      <w:tr w:rsidR="0009609A" w:rsidRPr="00480BFB" w14:paraId="26C864A0" w14:textId="77777777" w:rsidTr="0009609A">
        <w:tc>
          <w:tcPr>
            <w:tcW w:w="3989" w:type="dxa"/>
            <w:tcBorders>
              <w:top w:val="nil"/>
              <w:left w:val="nil"/>
              <w:bottom w:val="nil"/>
              <w:right w:val="nil"/>
            </w:tcBorders>
            <w:shd w:val="clear" w:color="auto" w:fill="auto"/>
          </w:tcPr>
          <w:p w14:paraId="01DA5D0F" w14:textId="77777777" w:rsidR="0009609A" w:rsidRPr="00480BFB" w:rsidRDefault="0009609A" w:rsidP="0009609A">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3130C9F0" w14:textId="77777777" w:rsidR="0009609A" w:rsidRPr="00480BFB" w:rsidRDefault="00E31A02"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2020</w:t>
            </w:r>
          </w:p>
        </w:tc>
        <w:tc>
          <w:tcPr>
            <w:tcW w:w="1369" w:type="dxa"/>
            <w:tcBorders>
              <w:top w:val="single" w:sz="4" w:space="0" w:color="auto"/>
              <w:left w:val="nil"/>
              <w:bottom w:val="nil"/>
              <w:right w:val="nil"/>
            </w:tcBorders>
            <w:shd w:val="clear" w:color="auto" w:fill="auto"/>
            <w:hideMark/>
          </w:tcPr>
          <w:p w14:paraId="37BFCC97" w14:textId="77777777" w:rsidR="0009609A" w:rsidRPr="00480BFB" w:rsidRDefault="00E31A02"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14:paraId="54188383" w14:textId="77777777" w:rsidR="0009609A" w:rsidRPr="00480BFB" w:rsidRDefault="00E31A02"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14:paraId="4B7A1D71" w14:textId="77777777" w:rsidR="0009609A" w:rsidRPr="00480BFB" w:rsidRDefault="00E31A02"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2019</w:t>
            </w:r>
          </w:p>
        </w:tc>
      </w:tr>
      <w:tr w:rsidR="0009609A" w:rsidRPr="00480BFB" w14:paraId="17398818" w14:textId="77777777" w:rsidTr="0009609A">
        <w:tc>
          <w:tcPr>
            <w:tcW w:w="3989" w:type="dxa"/>
            <w:tcBorders>
              <w:top w:val="nil"/>
              <w:left w:val="nil"/>
              <w:bottom w:val="nil"/>
              <w:right w:val="nil"/>
            </w:tcBorders>
            <w:shd w:val="clear" w:color="auto" w:fill="auto"/>
          </w:tcPr>
          <w:p w14:paraId="70C9092A" w14:textId="77777777" w:rsidR="0009609A" w:rsidRPr="00480BFB" w:rsidRDefault="0009609A" w:rsidP="0009609A">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6B71958E"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c>
          <w:tcPr>
            <w:tcW w:w="1369" w:type="dxa"/>
            <w:tcBorders>
              <w:top w:val="nil"/>
              <w:left w:val="nil"/>
              <w:bottom w:val="single" w:sz="4" w:space="0" w:color="auto"/>
              <w:right w:val="nil"/>
            </w:tcBorders>
            <w:shd w:val="clear" w:color="auto" w:fill="auto"/>
            <w:hideMark/>
          </w:tcPr>
          <w:p w14:paraId="7F8347D1"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A671808"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1011D588" w14:textId="77777777" w:rsidR="0009609A" w:rsidRPr="00480BFB" w:rsidRDefault="0009609A" w:rsidP="0009609A">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r>
      <w:tr w:rsidR="0009609A" w:rsidRPr="00480BFB" w14:paraId="4B5390D9" w14:textId="77777777" w:rsidTr="0009609A">
        <w:tc>
          <w:tcPr>
            <w:tcW w:w="3989" w:type="dxa"/>
            <w:tcBorders>
              <w:top w:val="nil"/>
              <w:left w:val="nil"/>
              <w:bottom w:val="nil"/>
              <w:right w:val="nil"/>
            </w:tcBorders>
            <w:shd w:val="clear" w:color="auto" w:fill="auto"/>
          </w:tcPr>
          <w:p w14:paraId="1526B15A" w14:textId="77777777" w:rsidR="0009609A" w:rsidRPr="00480BFB" w:rsidRDefault="0009609A" w:rsidP="0009609A">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86E78C1" w14:textId="77777777" w:rsidR="0009609A" w:rsidRPr="00480BFB" w:rsidRDefault="0009609A" w:rsidP="0009609A">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111B3A4A" w14:textId="77777777" w:rsidR="0009609A" w:rsidRPr="00480BFB"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5C97E8DF" w14:textId="77777777" w:rsidR="0009609A" w:rsidRPr="00480BFB"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4ACD917F" w14:textId="77777777" w:rsidR="0009609A" w:rsidRPr="00480BFB" w:rsidRDefault="0009609A" w:rsidP="0009609A">
            <w:pPr>
              <w:spacing w:after="0" w:line="240" w:lineRule="auto"/>
              <w:ind w:right="-72"/>
              <w:jc w:val="right"/>
              <w:rPr>
                <w:rFonts w:ascii="Arial" w:hAnsi="Arial" w:cs="Arial"/>
                <w:b/>
                <w:bCs/>
                <w:sz w:val="18"/>
                <w:szCs w:val="18"/>
              </w:rPr>
            </w:pPr>
          </w:p>
        </w:tc>
      </w:tr>
      <w:tr w:rsidR="0093646E" w:rsidRPr="00480BFB" w14:paraId="5E592C48" w14:textId="77777777" w:rsidTr="0009609A">
        <w:tc>
          <w:tcPr>
            <w:tcW w:w="3989" w:type="dxa"/>
            <w:tcBorders>
              <w:top w:val="nil"/>
              <w:left w:val="nil"/>
              <w:bottom w:val="nil"/>
              <w:right w:val="nil"/>
            </w:tcBorders>
            <w:shd w:val="clear" w:color="auto" w:fill="auto"/>
          </w:tcPr>
          <w:p w14:paraId="5FE8BB42" w14:textId="77777777" w:rsidR="0093646E" w:rsidRPr="00480BFB" w:rsidRDefault="0093646E" w:rsidP="0093646E">
            <w:pPr>
              <w:spacing w:after="0" w:line="240" w:lineRule="auto"/>
              <w:ind w:left="436"/>
              <w:jc w:val="both"/>
              <w:rPr>
                <w:rFonts w:ascii="Arial" w:hAnsi="Arial" w:cs="Arial"/>
                <w:sz w:val="18"/>
                <w:szCs w:val="18"/>
              </w:rPr>
            </w:pPr>
            <w:r w:rsidRPr="00480BFB">
              <w:rPr>
                <w:rFonts w:ascii="Arial" w:hAnsi="Arial" w:cs="Arial"/>
                <w:sz w:val="18"/>
                <w:szCs w:val="18"/>
              </w:rPr>
              <w:t>Within 1 year</w:t>
            </w:r>
          </w:p>
        </w:tc>
        <w:tc>
          <w:tcPr>
            <w:tcW w:w="1367" w:type="dxa"/>
            <w:tcBorders>
              <w:top w:val="nil"/>
              <w:left w:val="nil"/>
              <w:bottom w:val="nil"/>
              <w:right w:val="nil"/>
            </w:tcBorders>
            <w:shd w:val="clear" w:color="auto" w:fill="FAFAFA"/>
          </w:tcPr>
          <w:p w14:paraId="7E64B86D" w14:textId="08111EFD" w:rsidR="0093646E" w:rsidRPr="00480BFB" w:rsidRDefault="00451AB1" w:rsidP="0093646E">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369" w:type="dxa"/>
            <w:tcBorders>
              <w:top w:val="nil"/>
              <w:left w:val="nil"/>
              <w:bottom w:val="nil"/>
              <w:right w:val="nil"/>
            </w:tcBorders>
            <w:shd w:val="clear" w:color="auto" w:fill="auto"/>
          </w:tcPr>
          <w:p w14:paraId="79042B8D" w14:textId="77777777" w:rsidR="0093646E" w:rsidRPr="00480BFB" w:rsidRDefault="0093646E" w:rsidP="0093646E">
            <w:pPr>
              <w:spacing w:after="0" w:line="240" w:lineRule="auto"/>
              <w:ind w:right="-72"/>
              <w:jc w:val="right"/>
              <w:rPr>
                <w:rFonts w:ascii="Arial" w:hAnsi="Arial" w:cs="Arial"/>
                <w:sz w:val="18"/>
                <w:szCs w:val="18"/>
              </w:rPr>
            </w:pPr>
            <w:r w:rsidRPr="00480BFB">
              <w:rPr>
                <w:rFonts w:ascii="Arial" w:hAnsi="Arial" w:cs="Arial"/>
                <w:sz w:val="18"/>
                <w:szCs w:val="18"/>
                <w:lang w:val="en-GB"/>
              </w:rPr>
              <w:t>600</w:t>
            </w:r>
            <w:r w:rsidRPr="00480BFB">
              <w:rPr>
                <w:rFonts w:ascii="Arial" w:hAnsi="Arial" w:cs="Arial"/>
                <w:sz w:val="18"/>
                <w:szCs w:val="18"/>
              </w:rPr>
              <w:t>,</w:t>
            </w:r>
            <w:r w:rsidRPr="00480BFB">
              <w:rPr>
                <w:rFonts w:ascii="Arial" w:hAnsi="Arial" w:cs="Arial"/>
                <w:sz w:val="18"/>
                <w:szCs w:val="18"/>
                <w:lang w:val="en-GB"/>
              </w:rPr>
              <w:t>115</w:t>
            </w:r>
            <w:r w:rsidRPr="00480BFB">
              <w:rPr>
                <w:rFonts w:ascii="Arial" w:hAnsi="Arial" w:cs="Arial"/>
                <w:sz w:val="18"/>
                <w:szCs w:val="18"/>
              </w:rPr>
              <w:t>,</w:t>
            </w:r>
            <w:r w:rsidRPr="00480BFB">
              <w:rPr>
                <w:rFonts w:ascii="Arial" w:hAnsi="Arial" w:cs="Arial"/>
                <w:sz w:val="18"/>
                <w:szCs w:val="18"/>
                <w:lang w:val="en-GB"/>
              </w:rPr>
              <w:t>552</w:t>
            </w:r>
          </w:p>
        </w:tc>
        <w:tc>
          <w:tcPr>
            <w:tcW w:w="1368" w:type="dxa"/>
            <w:tcBorders>
              <w:top w:val="nil"/>
              <w:left w:val="nil"/>
              <w:bottom w:val="nil"/>
              <w:right w:val="nil"/>
            </w:tcBorders>
            <w:shd w:val="clear" w:color="auto" w:fill="FAFAFA"/>
          </w:tcPr>
          <w:p w14:paraId="3007A71A" w14:textId="5E693A6A" w:rsidR="0093646E" w:rsidRPr="00480BFB" w:rsidRDefault="00451AB1" w:rsidP="0093646E">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368" w:type="dxa"/>
            <w:tcBorders>
              <w:top w:val="nil"/>
              <w:left w:val="nil"/>
              <w:bottom w:val="nil"/>
              <w:right w:val="nil"/>
            </w:tcBorders>
            <w:shd w:val="clear" w:color="auto" w:fill="auto"/>
          </w:tcPr>
          <w:p w14:paraId="30A2530F" w14:textId="77777777" w:rsidR="0093646E" w:rsidRPr="00480BFB" w:rsidRDefault="0093646E" w:rsidP="0093646E">
            <w:pPr>
              <w:spacing w:after="0" w:line="240" w:lineRule="auto"/>
              <w:ind w:right="-72"/>
              <w:jc w:val="right"/>
              <w:rPr>
                <w:rFonts w:ascii="Arial" w:hAnsi="Arial" w:cs="Arial"/>
                <w:sz w:val="18"/>
                <w:szCs w:val="18"/>
              </w:rPr>
            </w:pPr>
            <w:r w:rsidRPr="00480BFB">
              <w:rPr>
                <w:rFonts w:ascii="Arial" w:hAnsi="Arial" w:cs="Arial"/>
                <w:sz w:val="18"/>
                <w:szCs w:val="18"/>
                <w:lang w:val="en-GB"/>
              </w:rPr>
              <w:t>600</w:t>
            </w:r>
            <w:r w:rsidRPr="00480BFB">
              <w:rPr>
                <w:rFonts w:ascii="Arial" w:hAnsi="Arial" w:cs="Arial"/>
                <w:sz w:val="18"/>
                <w:szCs w:val="18"/>
              </w:rPr>
              <w:t>,</w:t>
            </w:r>
            <w:r w:rsidRPr="00480BFB">
              <w:rPr>
                <w:rFonts w:ascii="Arial" w:hAnsi="Arial" w:cs="Arial"/>
                <w:sz w:val="18"/>
                <w:szCs w:val="18"/>
                <w:lang w:val="en-GB"/>
              </w:rPr>
              <w:t>115</w:t>
            </w:r>
            <w:r w:rsidRPr="00480BFB">
              <w:rPr>
                <w:rFonts w:ascii="Arial" w:hAnsi="Arial" w:cs="Arial"/>
                <w:sz w:val="18"/>
                <w:szCs w:val="18"/>
              </w:rPr>
              <w:t>,</w:t>
            </w:r>
            <w:r w:rsidRPr="00480BFB">
              <w:rPr>
                <w:rFonts w:ascii="Arial" w:hAnsi="Arial" w:cs="Arial"/>
                <w:sz w:val="18"/>
                <w:szCs w:val="18"/>
                <w:lang w:val="en-GB"/>
              </w:rPr>
              <w:t>552</w:t>
            </w:r>
          </w:p>
        </w:tc>
      </w:tr>
      <w:tr w:rsidR="0093646E" w:rsidRPr="00480BFB" w14:paraId="6694063B" w14:textId="77777777" w:rsidTr="0009609A">
        <w:tc>
          <w:tcPr>
            <w:tcW w:w="3989" w:type="dxa"/>
            <w:tcBorders>
              <w:top w:val="nil"/>
              <w:left w:val="nil"/>
              <w:bottom w:val="nil"/>
              <w:right w:val="nil"/>
            </w:tcBorders>
            <w:shd w:val="clear" w:color="auto" w:fill="auto"/>
          </w:tcPr>
          <w:p w14:paraId="1E04AB16" w14:textId="77777777" w:rsidR="0093646E" w:rsidRPr="00480BFB" w:rsidRDefault="0093646E" w:rsidP="0093646E">
            <w:pPr>
              <w:spacing w:after="0" w:line="240" w:lineRule="auto"/>
              <w:ind w:left="436"/>
              <w:jc w:val="both"/>
              <w:rPr>
                <w:rFonts w:ascii="Arial" w:hAnsi="Arial" w:cs="Arial"/>
                <w:spacing w:val="-8"/>
                <w:sz w:val="18"/>
                <w:szCs w:val="18"/>
              </w:rPr>
            </w:pPr>
            <w:r w:rsidRPr="00480BFB">
              <w:rPr>
                <w:rFonts w:ascii="Arial" w:hAnsi="Arial" w:cs="Arial"/>
                <w:spacing w:val="-8"/>
                <w:sz w:val="18"/>
                <w:szCs w:val="18"/>
              </w:rPr>
              <w:t>Later than 1 year but not later than 5 years</w:t>
            </w:r>
          </w:p>
        </w:tc>
        <w:tc>
          <w:tcPr>
            <w:tcW w:w="1367" w:type="dxa"/>
            <w:tcBorders>
              <w:top w:val="nil"/>
              <w:left w:val="nil"/>
              <w:bottom w:val="nil"/>
              <w:right w:val="nil"/>
            </w:tcBorders>
            <w:shd w:val="clear" w:color="auto" w:fill="FAFAFA"/>
          </w:tcPr>
          <w:p w14:paraId="3424382B" w14:textId="13DE8590" w:rsidR="0093646E" w:rsidRPr="00480BFB" w:rsidRDefault="00451AB1" w:rsidP="0093646E">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369" w:type="dxa"/>
            <w:tcBorders>
              <w:top w:val="nil"/>
              <w:left w:val="nil"/>
              <w:bottom w:val="nil"/>
              <w:right w:val="nil"/>
            </w:tcBorders>
            <w:shd w:val="clear" w:color="auto" w:fill="auto"/>
          </w:tcPr>
          <w:p w14:paraId="6C8BA6E8" w14:textId="77777777" w:rsidR="0093646E" w:rsidRPr="00480BFB" w:rsidRDefault="0093646E" w:rsidP="0093646E">
            <w:pPr>
              <w:spacing w:after="0" w:line="240" w:lineRule="auto"/>
              <w:ind w:right="-72"/>
              <w:jc w:val="right"/>
              <w:rPr>
                <w:rFonts w:ascii="Arial" w:hAnsi="Arial" w:cs="Arial"/>
                <w:sz w:val="18"/>
                <w:szCs w:val="18"/>
              </w:rPr>
            </w:pPr>
            <w:r w:rsidRPr="00480BFB">
              <w:rPr>
                <w:rFonts w:ascii="Arial" w:hAnsi="Arial" w:cs="Arial"/>
                <w:sz w:val="18"/>
                <w:szCs w:val="18"/>
                <w:lang w:val="en-GB"/>
              </w:rPr>
              <w:t>415</w:t>
            </w:r>
            <w:r w:rsidRPr="00480BFB">
              <w:rPr>
                <w:rFonts w:ascii="Arial" w:hAnsi="Arial" w:cs="Arial"/>
                <w:sz w:val="18"/>
                <w:szCs w:val="18"/>
              </w:rPr>
              <w:t>,</w:t>
            </w:r>
            <w:r w:rsidRPr="00480BFB">
              <w:rPr>
                <w:rFonts w:ascii="Arial" w:hAnsi="Arial" w:cs="Arial"/>
                <w:sz w:val="18"/>
                <w:szCs w:val="18"/>
                <w:lang w:val="en-GB"/>
              </w:rPr>
              <w:t>942</w:t>
            </w:r>
            <w:r w:rsidRPr="00480BFB">
              <w:rPr>
                <w:rFonts w:ascii="Arial" w:hAnsi="Arial" w:cs="Arial"/>
                <w:sz w:val="18"/>
                <w:szCs w:val="18"/>
              </w:rPr>
              <w:t>,</w:t>
            </w:r>
            <w:r w:rsidRPr="00480BFB">
              <w:rPr>
                <w:rFonts w:ascii="Arial" w:hAnsi="Arial" w:cs="Arial"/>
                <w:sz w:val="18"/>
                <w:szCs w:val="18"/>
                <w:lang w:val="en-GB"/>
              </w:rPr>
              <w:t>996</w:t>
            </w:r>
          </w:p>
        </w:tc>
        <w:tc>
          <w:tcPr>
            <w:tcW w:w="1368" w:type="dxa"/>
            <w:tcBorders>
              <w:top w:val="nil"/>
              <w:left w:val="nil"/>
              <w:bottom w:val="nil"/>
              <w:right w:val="nil"/>
            </w:tcBorders>
            <w:shd w:val="clear" w:color="auto" w:fill="FAFAFA"/>
          </w:tcPr>
          <w:p w14:paraId="448EF197" w14:textId="05F2CD3A" w:rsidR="0093646E" w:rsidRPr="00480BFB" w:rsidRDefault="00451AB1" w:rsidP="0093646E">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368" w:type="dxa"/>
            <w:tcBorders>
              <w:top w:val="nil"/>
              <w:left w:val="nil"/>
              <w:bottom w:val="nil"/>
              <w:right w:val="nil"/>
            </w:tcBorders>
            <w:shd w:val="clear" w:color="auto" w:fill="auto"/>
          </w:tcPr>
          <w:p w14:paraId="3AD7097E" w14:textId="77777777" w:rsidR="0093646E" w:rsidRPr="00480BFB" w:rsidRDefault="0093646E" w:rsidP="0093646E">
            <w:pPr>
              <w:spacing w:after="0" w:line="240" w:lineRule="auto"/>
              <w:ind w:right="-72"/>
              <w:jc w:val="right"/>
              <w:rPr>
                <w:rFonts w:ascii="Arial" w:hAnsi="Arial" w:cs="Arial"/>
                <w:sz w:val="18"/>
                <w:szCs w:val="18"/>
              </w:rPr>
            </w:pPr>
            <w:r w:rsidRPr="00480BFB">
              <w:rPr>
                <w:rFonts w:ascii="Arial" w:hAnsi="Arial" w:cs="Arial"/>
                <w:sz w:val="18"/>
                <w:szCs w:val="18"/>
                <w:lang w:val="en-GB"/>
              </w:rPr>
              <w:t>415</w:t>
            </w:r>
            <w:r w:rsidRPr="00480BFB">
              <w:rPr>
                <w:rFonts w:ascii="Arial" w:hAnsi="Arial" w:cs="Arial"/>
                <w:sz w:val="18"/>
                <w:szCs w:val="18"/>
              </w:rPr>
              <w:t>,</w:t>
            </w:r>
            <w:r w:rsidRPr="00480BFB">
              <w:rPr>
                <w:rFonts w:ascii="Arial" w:hAnsi="Arial" w:cs="Arial"/>
                <w:sz w:val="18"/>
                <w:szCs w:val="18"/>
                <w:lang w:val="en-GB"/>
              </w:rPr>
              <w:t>942</w:t>
            </w:r>
            <w:r w:rsidRPr="00480BFB">
              <w:rPr>
                <w:rFonts w:ascii="Arial" w:hAnsi="Arial" w:cs="Arial"/>
                <w:sz w:val="18"/>
                <w:szCs w:val="18"/>
              </w:rPr>
              <w:t>,</w:t>
            </w:r>
            <w:r w:rsidRPr="00480BFB">
              <w:rPr>
                <w:rFonts w:ascii="Arial" w:hAnsi="Arial" w:cs="Arial"/>
                <w:sz w:val="18"/>
                <w:szCs w:val="18"/>
                <w:lang w:val="en-GB"/>
              </w:rPr>
              <w:t>996</w:t>
            </w:r>
          </w:p>
        </w:tc>
      </w:tr>
      <w:tr w:rsidR="0093646E" w:rsidRPr="00480BFB" w14:paraId="5BB25D33" w14:textId="77777777" w:rsidTr="00570CBA">
        <w:tc>
          <w:tcPr>
            <w:tcW w:w="3989" w:type="dxa"/>
            <w:tcBorders>
              <w:top w:val="nil"/>
              <w:left w:val="nil"/>
              <w:bottom w:val="nil"/>
              <w:right w:val="nil"/>
            </w:tcBorders>
            <w:shd w:val="clear" w:color="auto" w:fill="auto"/>
          </w:tcPr>
          <w:p w14:paraId="57BFEF02" w14:textId="77777777" w:rsidR="0093646E" w:rsidRPr="00480BFB" w:rsidRDefault="0093646E" w:rsidP="0093646E">
            <w:pPr>
              <w:spacing w:after="0" w:line="240" w:lineRule="auto"/>
              <w:ind w:left="436"/>
              <w:jc w:val="both"/>
              <w:rPr>
                <w:rFonts w:ascii="Arial" w:hAnsi="Arial" w:cs="Arial"/>
                <w:sz w:val="18"/>
                <w:szCs w:val="18"/>
              </w:rPr>
            </w:pPr>
            <w:r w:rsidRPr="00480BFB">
              <w:rPr>
                <w:rFonts w:ascii="Arial" w:hAnsi="Arial" w:cs="Arial"/>
                <w:sz w:val="18"/>
                <w:szCs w:val="18"/>
              </w:rPr>
              <w:t>Later than 5 years</w:t>
            </w:r>
          </w:p>
        </w:tc>
        <w:tc>
          <w:tcPr>
            <w:tcW w:w="1367" w:type="dxa"/>
            <w:tcBorders>
              <w:top w:val="nil"/>
              <w:left w:val="nil"/>
              <w:bottom w:val="single" w:sz="4" w:space="0" w:color="auto"/>
              <w:right w:val="nil"/>
            </w:tcBorders>
            <w:shd w:val="clear" w:color="auto" w:fill="FAFAFA"/>
            <w:vAlign w:val="bottom"/>
          </w:tcPr>
          <w:p w14:paraId="7940F6F1" w14:textId="5AB69AE3" w:rsidR="0093646E" w:rsidRPr="00480BFB" w:rsidRDefault="00451AB1" w:rsidP="0093646E">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369" w:type="dxa"/>
            <w:tcBorders>
              <w:top w:val="nil"/>
              <w:left w:val="nil"/>
              <w:bottom w:val="single" w:sz="4" w:space="0" w:color="auto"/>
              <w:right w:val="nil"/>
            </w:tcBorders>
            <w:shd w:val="clear" w:color="auto" w:fill="auto"/>
            <w:vAlign w:val="bottom"/>
          </w:tcPr>
          <w:p w14:paraId="4C4E65E0" w14:textId="77777777" w:rsidR="0093646E" w:rsidRPr="00480BFB" w:rsidRDefault="0093646E" w:rsidP="0093646E">
            <w:pPr>
              <w:spacing w:after="0" w:line="240" w:lineRule="auto"/>
              <w:ind w:right="-72"/>
              <w:jc w:val="right"/>
              <w:rPr>
                <w:rFonts w:ascii="Arial" w:hAnsi="Arial" w:cs="Arial"/>
                <w:sz w:val="18"/>
                <w:szCs w:val="18"/>
              </w:rPr>
            </w:pPr>
            <w:r w:rsidRPr="00480BFB">
              <w:rPr>
                <w:rFonts w:ascii="Arial" w:hAnsi="Arial" w:cs="Arial"/>
                <w:sz w:val="18"/>
                <w:szCs w:val="18"/>
                <w:lang w:val="en-GB"/>
              </w:rPr>
              <w:t>41</w:t>
            </w:r>
            <w:r w:rsidRPr="00480BFB">
              <w:rPr>
                <w:rFonts w:ascii="Arial" w:hAnsi="Arial" w:cs="Arial"/>
                <w:sz w:val="18"/>
                <w:szCs w:val="18"/>
              </w:rPr>
              <w:t>,</w:t>
            </w:r>
            <w:r w:rsidRPr="00480BFB">
              <w:rPr>
                <w:rFonts w:ascii="Arial" w:hAnsi="Arial" w:cs="Arial"/>
                <w:sz w:val="18"/>
                <w:szCs w:val="18"/>
                <w:lang w:val="en-GB"/>
              </w:rPr>
              <w:t>638</w:t>
            </w:r>
            <w:r w:rsidRPr="00480BFB">
              <w:rPr>
                <w:rFonts w:ascii="Arial" w:hAnsi="Arial" w:cs="Arial"/>
                <w:sz w:val="18"/>
                <w:szCs w:val="18"/>
              </w:rPr>
              <w:t>,</w:t>
            </w:r>
            <w:r w:rsidRPr="00480BFB">
              <w:rPr>
                <w:rFonts w:ascii="Arial" w:hAnsi="Arial" w:cs="Arial"/>
                <w:sz w:val="18"/>
                <w:szCs w:val="18"/>
                <w:lang w:val="en-GB"/>
              </w:rPr>
              <w:t>380</w:t>
            </w:r>
          </w:p>
        </w:tc>
        <w:tc>
          <w:tcPr>
            <w:tcW w:w="1368" w:type="dxa"/>
            <w:tcBorders>
              <w:top w:val="nil"/>
              <w:left w:val="nil"/>
              <w:bottom w:val="single" w:sz="4" w:space="0" w:color="auto"/>
              <w:right w:val="nil"/>
            </w:tcBorders>
            <w:shd w:val="clear" w:color="auto" w:fill="FAFAFA"/>
            <w:vAlign w:val="bottom"/>
          </w:tcPr>
          <w:p w14:paraId="76A7129F" w14:textId="4EB7DFF1" w:rsidR="0093646E" w:rsidRPr="00480BFB" w:rsidRDefault="00451AB1" w:rsidP="0093646E">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02824C36" w14:textId="77777777" w:rsidR="0093646E" w:rsidRPr="00480BFB" w:rsidRDefault="0093646E" w:rsidP="0093646E">
            <w:pPr>
              <w:spacing w:after="0" w:line="240" w:lineRule="auto"/>
              <w:ind w:right="-72"/>
              <w:jc w:val="right"/>
              <w:rPr>
                <w:rFonts w:ascii="Arial" w:hAnsi="Arial" w:cs="Arial"/>
                <w:sz w:val="18"/>
                <w:szCs w:val="18"/>
              </w:rPr>
            </w:pPr>
            <w:r w:rsidRPr="00480BFB">
              <w:rPr>
                <w:rFonts w:ascii="Arial" w:hAnsi="Arial" w:cs="Arial"/>
                <w:sz w:val="18"/>
                <w:szCs w:val="18"/>
                <w:lang w:val="en-GB"/>
              </w:rPr>
              <w:t>41</w:t>
            </w:r>
            <w:r w:rsidRPr="00480BFB">
              <w:rPr>
                <w:rFonts w:ascii="Arial" w:hAnsi="Arial" w:cs="Arial"/>
                <w:sz w:val="18"/>
                <w:szCs w:val="18"/>
              </w:rPr>
              <w:t>,</w:t>
            </w:r>
            <w:r w:rsidRPr="00480BFB">
              <w:rPr>
                <w:rFonts w:ascii="Arial" w:hAnsi="Arial" w:cs="Arial"/>
                <w:sz w:val="18"/>
                <w:szCs w:val="18"/>
                <w:lang w:val="en-GB"/>
              </w:rPr>
              <w:t>638</w:t>
            </w:r>
            <w:r w:rsidRPr="00480BFB">
              <w:rPr>
                <w:rFonts w:ascii="Arial" w:hAnsi="Arial" w:cs="Arial"/>
                <w:sz w:val="18"/>
                <w:szCs w:val="18"/>
              </w:rPr>
              <w:t>,</w:t>
            </w:r>
            <w:r w:rsidRPr="00480BFB">
              <w:rPr>
                <w:rFonts w:ascii="Arial" w:hAnsi="Arial" w:cs="Arial"/>
                <w:sz w:val="18"/>
                <w:szCs w:val="18"/>
                <w:lang w:val="en-GB"/>
              </w:rPr>
              <w:t>380</w:t>
            </w:r>
          </w:p>
        </w:tc>
      </w:tr>
      <w:tr w:rsidR="0093646E" w:rsidRPr="00480BFB" w14:paraId="3FA9CB7C" w14:textId="77777777" w:rsidTr="0009609A">
        <w:tc>
          <w:tcPr>
            <w:tcW w:w="3989" w:type="dxa"/>
            <w:tcBorders>
              <w:top w:val="nil"/>
              <w:left w:val="nil"/>
              <w:bottom w:val="nil"/>
              <w:right w:val="nil"/>
            </w:tcBorders>
            <w:shd w:val="clear" w:color="auto" w:fill="auto"/>
          </w:tcPr>
          <w:p w14:paraId="64AE6676" w14:textId="77777777" w:rsidR="0093646E" w:rsidRPr="00480BFB" w:rsidRDefault="0093646E" w:rsidP="0093646E">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19DB428" w14:textId="77777777" w:rsidR="0093646E" w:rsidRPr="00480BFB" w:rsidRDefault="0093646E" w:rsidP="0093646E">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6A151C99" w14:textId="77777777" w:rsidR="0093646E" w:rsidRPr="00480BFB" w:rsidRDefault="0093646E" w:rsidP="0093646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46F71105" w14:textId="77777777" w:rsidR="0093646E" w:rsidRPr="00480BFB" w:rsidRDefault="0093646E" w:rsidP="0093646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0F54B4D3" w14:textId="77777777" w:rsidR="0093646E" w:rsidRPr="00480BFB" w:rsidRDefault="0093646E" w:rsidP="0093646E">
            <w:pPr>
              <w:spacing w:after="0" w:line="240" w:lineRule="auto"/>
              <w:ind w:right="-72"/>
              <w:jc w:val="right"/>
              <w:rPr>
                <w:rFonts w:ascii="Arial" w:hAnsi="Arial" w:cs="Arial"/>
                <w:b/>
                <w:bCs/>
                <w:sz w:val="18"/>
                <w:szCs w:val="18"/>
              </w:rPr>
            </w:pPr>
          </w:p>
        </w:tc>
      </w:tr>
      <w:tr w:rsidR="0093646E" w:rsidRPr="00480BFB" w14:paraId="3F3DEDA3" w14:textId="77777777" w:rsidTr="0009609A">
        <w:tc>
          <w:tcPr>
            <w:tcW w:w="3989" w:type="dxa"/>
            <w:tcBorders>
              <w:top w:val="nil"/>
              <w:left w:val="nil"/>
              <w:bottom w:val="nil"/>
              <w:right w:val="nil"/>
            </w:tcBorders>
            <w:shd w:val="clear" w:color="auto" w:fill="auto"/>
          </w:tcPr>
          <w:p w14:paraId="6FF01CCD" w14:textId="77777777" w:rsidR="0093646E" w:rsidRPr="00480BFB" w:rsidRDefault="0093646E" w:rsidP="0093646E">
            <w:pPr>
              <w:spacing w:after="0" w:line="240" w:lineRule="auto"/>
              <w:ind w:left="436"/>
              <w:jc w:val="both"/>
              <w:rPr>
                <w:rFonts w:ascii="Arial" w:hAnsi="Arial" w:cs="Arial"/>
                <w:sz w:val="18"/>
                <w:szCs w:val="18"/>
              </w:rPr>
            </w:pPr>
            <w:r w:rsidRPr="00480BFB">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tcPr>
          <w:p w14:paraId="698DCC9F" w14:textId="2A60CB6F" w:rsidR="0093646E" w:rsidRPr="00480BFB" w:rsidRDefault="00451AB1" w:rsidP="0093646E">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369" w:type="dxa"/>
            <w:tcBorders>
              <w:top w:val="nil"/>
              <w:left w:val="nil"/>
              <w:bottom w:val="single" w:sz="4" w:space="0" w:color="auto"/>
              <w:right w:val="nil"/>
            </w:tcBorders>
            <w:shd w:val="clear" w:color="auto" w:fill="auto"/>
          </w:tcPr>
          <w:p w14:paraId="7FEFDC2E" w14:textId="77777777" w:rsidR="0093646E" w:rsidRPr="00480BFB" w:rsidRDefault="0093646E" w:rsidP="0093646E">
            <w:pPr>
              <w:spacing w:after="0" w:line="240" w:lineRule="auto"/>
              <w:ind w:right="-72"/>
              <w:jc w:val="right"/>
              <w:rPr>
                <w:rFonts w:ascii="Arial" w:hAnsi="Arial" w:cs="Arial"/>
                <w:sz w:val="18"/>
                <w:szCs w:val="18"/>
              </w:rPr>
            </w:pPr>
            <w:r w:rsidRPr="00480BFB">
              <w:rPr>
                <w:rFonts w:ascii="Arial" w:hAnsi="Arial" w:cs="Arial"/>
                <w:sz w:val="18"/>
                <w:szCs w:val="18"/>
                <w:lang w:val="en-GB"/>
              </w:rPr>
              <w:t>1</w:t>
            </w:r>
            <w:r w:rsidRPr="00480BFB">
              <w:rPr>
                <w:rFonts w:ascii="Arial" w:hAnsi="Arial" w:cs="Arial"/>
                <w:sz w:val="18"/>
                <w:szCs w:val="18"/>
              </w:rPr>
              <w:t>,</w:t>
            </w:r>
            <w:r w:rsidRPr="00480BFB">
              <w:rPr>
                <w:rFonts w:ascii="Arial" w:hAnsi="Arial" w:cs="Arial"/>
                <w:sz w:val="18"/>
                <w:szCs w:val="18"/>
                <w:lang w:val="en-GB"/>
              </w:rPr>
              <w:t>057</w:t>
            </w:r>
            <w:r w:rsidRPr="00480BFB">
              <w:rPr>
                <w:rFonts w:ascii="Arial" w:hAnsi="Arial" w:cs="Arial"/>
                <w:sz w:val="18"/>
                <w:szCs w:val="18"/>
              </w:rPr>
              <w:t>,</w:t>
            </w:r>
            <w:r w:rsidRPr="00480BFB">
              <w:rPr>
                <w:rFonts w:ascii="Arial" w:hAnsi="Arial" w:cs="Arial"/>
                <w:sz w:val="18"/>
                <w:szCs w:val="18"/>
                <w:lang w:val="en-GB"/>
              </w:rPr>
              <w:t>696</w:t>
            </w:r>
            <w:r w:rsidRPr="00480BFB">
              <w:rPr>
                <w:rFonts w:ascii="Arial" w:hAnsi="Arial" w:cs="Arial"/>
                <w:sz w:val="18"/>
                <w:szCs w:val="18"/>
              </w:rPr>
              <w:t>,</w:t>
            </w:r>
            <w:r w:rsidRPr="00480BFB">
              <w:rPr>
                <w:rFonts w:ascii="Arial" w:hAnsi="Arial" w:cs="Arial"/>
                <w:sz w:val="18"/>
                <w:szCs w:val="18"/>
                <w:lang w:val="en-GB"/>
              </w:rPr>
              <w:t>928</w:t>
            </w:r>
          </w:p>
        </w:tc>
        <w:tc>
          <w:tcPr>
            <w:tcW w:w="1368" w:type="dxa"/>
            <w:tcBorders>
              <w:top w:val="nil"/>
              <w:left w:val="nil"/>
              <w:bottom w:val="single" w:sz="4" w:space="0" w:color="auto"/>
              <w:right w:val="nil"/>
            </w:tcBorders>
            <w:shd w:val="clear" w:color="auto" w:fill="FAFAFA"/>
          </w:tcPr>
          <w:p w14:paraId="2FDECA8C" w14:textId="7F171164" w:rsidR="0093646E" w:rsidRPr="00480BFB" w:rsidRDefault="00451AB1" w:rsidP="0093646E">
            <w:pPr>
              <w:spacing w:after="0" w:line="240" w:lineRule="auto"/>
              <w:ind w:right="-72"/>
              <w:jc w:val="right"/>
              <w:rPr>
                <w:rFonts w:ascii="Arial" w:hAnsi="Arial" w:cs="Arial"/>
                <w:sz w:val="18"/>
                <w:szCs w:val="18"/>
              </w:rPr>
            </w:pPr>
            <w:r w:rsidRPr="00480BFB">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110D1DD3" w14:textId="77777777" w:rsidR="0093646E" w:rsidRPr="00480BFB" w:rsidRDefault="0093646E" w:rsidP="0093646E">
            <w:pPr>
              <w:spacing w:after="0" w:line="240" w:lineRule="auto"/>
              <w:ind w:right="-72"/>
              <w:jc w:val="right"/>
              <w:rPr>
                <w:rFonts w:ascii="Arial" w:hAnsi="Arial" w:cs="Arial"/>
                <w:sz w:val="18"/>
                <w:szCs w:val="18"/>
              </w:rPr>
            </w:pPr>
            <w:r w:rsidRPr="00480BFB">
              <w:rPr>
                <w:rFonts w:ascii="Arial" w:hAnsi="Arial" w:cs="Arial"/>
                <w:sz w:val="18"/>
                <w:szCs w:val="18"/>
                <w:lang w:val="en-GB"/>
              </w:rPr>
              <w:t>1</w:t>
            </w:r>
            <w:r w:rsidRPr="00480BFB">
              <w:rPr>
                <w:rFonts w:ascii="Arial" w:hAnsi="Arial" w:cs="Arial"/>
                <w:sz w:val="18"/>
                <w:szCs w:val="18"/>
              </w:rPr>
              <w:t>,</w:t>
            </w:r>
            <w:r w:rsidRPr="00480BFB">
              <w:rPr>
                <w:rFonts w:ascii="Arial" w:hAnsi="Arial" w:cs="Arial"/>
                <w:sz w:val="18"/>
                <w:szCs w:val="18"/>
                <w:lang w:val="en-GB"/>
              </w:rPr>
              <w:t>057</w:t>
            </w:r>
            <w:r w:rsidRPr="00480BFB">
              <w:rPr>
                <w:rFonts w:ascii="Arial" w:hAnsi="Arial" w:cs="Arial"/>
                <w:sz w:val="18"/>
                <w:szCs w:val="18"/>
              </w:rPr>
              <w:t>,</w:t>
            </w:r>
            <w:r w:rsidRPr="00480BFB">
              <w:rPr>
                <w:rFonts w:ascii="Arial" w:hAnsi="Arial" w:cs="Arial"/>
                <w:sz w:val="18"/>
                <w:szCs w:val="18"/>
                <w:lang w:val="en-GB"/>
              </w:rPr>
              <w:t>696</w:t>
            </w:r>
            <w:r w:rsidRPr="00480BFB">
              <w:rPr>
                <w:rFonts w:ascii="Arial" w:hAnsi="Arial" w:cs="Arial"/>
                <w:sz w:val="18"/>
                <w:szCs w:val="18"/>
              </w:rPr>
              <w:t>,</w:t>
            </w:r>
            <w:r w:rsidRPr="00480BFB">
              <w:rPr>
                <w:rFonts w:ascii="Arial" w:hAnsi="Arial" w:cs="Arial"/>
                <w:sz w:val="18"/>
                <w:szCs w:val="18"/>
                <w:lang w:val="en-GB"/>
              </w:rPr>
              <w:t>928</w:t>
            </w:r>
          </w:p>
        </w:tc>
      </w:tr>
    </w:tbl>
    <w:p w14:paraId="45D252B7" w14:textId="77777777" w:rsidR="0009609A" w:rsidRPr="00480BFB" w:rsidRDefault="0009609A" w:rsidP="0009609A">
      <w:pPr>
        <w:spacing w:after="0" w:line="240" w:lineRule="auto"/>
        <w:jc w:val="both"/>
        <w:rPr>
          <w:rFonts w:ascii="Arial" w:eastAsia="Arial Unicode MS" w:hAnsi="Arial" w:cs="Arial"/>
          <w:sz w:val="18"/>
          <w:szCs w:val="18"/>
          <w:lang w:bidi="th-TH"/>
        </w:rPr>
      </w:pPr>
    </w:p>
    <w:p w14:paraId="30BC21C7" w14:textId="53098785" w:rsidR="00F314CF" w:rsidRPr="00480BFB" w:rsidRDefault="00F314CF" w:rsidP="00F314CF">
      <w:pPr>
        <w:spacing w:after="0" w:line="240" w:lineRule="auto"/>
        <w:ind w:left="540" w:hanging="540"/>
        <w:jc w:val="both"/>
        <w:rPr>
          <w:rFonts w:ascii="Arial" w:eastAsia="Arial Unicode MS" w:hAnsi="Arial" w:cs="Arial"/>
          <w:b/>
          <w:bCs/>
          <w:color w:val="CF4A02"/>
          <w:sz w:val="18"/>
          <w:szCs w:val="18"/>
          <w:lang w:bidi="th-TH"/>
        </w:rPr>
      </w:pPr>
      <w:r w:rsidRPr="00480BFB">
        <w:rPr>
          <w:rFonts w:ascii="Arial" w:eastAsia="Arial Unicode MS" w:hAnsi="Arial" w:cs="Arial"/>
          <w:b/>
          <w:bCs/>
          <w:color w:val="CF4A02"/>
          <w:sz w:val="18"/>
          <w:szCs w:val="18"/>
          <w:lang w:bidi="th-TH"/>
        </w:rPr>
        <w:t>c)</w:t>
      </w:r>
      <w:r w:rsidRPr="00480BFB">
        <w:rPr>
          <w:rFonts w:ascii="Arial" w:eastAsia="Arial Unicode MS" w:hAnsi="Arial" w:cs="Arial"/>
          <w:b/>
          <w:bCs/>
          <w:color w:val="CF4A02"/>
          <w:sz w:val="18"/>
          <w:szCs w:val="18"/>
          <w:lang w:bidi="th-TH"/>
        </w:rPr>
        <w:tab/>
        <w:t>Service contract</w:t>
      </w:r>
      <w:r w:rsidR="000E2840">
        <w:rPr>
          <w:rFonts w:ascii="Arial" w:eastAsia="Arial Unicode MS" w:hAnsi="Arial" w:cs="Arial"/>
          <w:b/>
          <w:bCs/>
          <w:color w:val="CF4A02"/>
          <w:sz w:val="18"/>
          <w:szCs w:val="18"/>
          <w:lang w:bidi="th-TH"/>
        </w:rPr>
        <w:t>s</w:t>
      </w:r>
    </w:p>
    <w:p w14:paraId="3C68AD54" w14:textId="77777777" w:rsidR="00F314CF" w:rsidRPr="00480BFB" w:rsidRDefault="00F314CF" w:rsidP="00F314CF">
      <w:pPr>
        <w:spacing w:after="0" w:line="240" w:lineRule="auto"/>
        <w:ind w:left="540"/>
        <w:jc w:val="both"/>
        <w:rPr>
          <w:rFonts w:ascii="Arial" w:eastAsia="Arial Unicode MS" w:hAnsi="Arial" w:cs="Arial"/>
          <w:sz w:val="18"/>
          <w:szCs w:val="18"/>
          <w:lang w:bidi="th-TH"/>
        </w:rPr>
      </w:pPr>
    </w:p>
    <w:p w14:paraId="16CE47C9" w14:textId="77777777" w:rsidR="00F314CF" w:rsidRPr="00480BFB" w:rsidRDefault="00F314CF" w:rsidP="00F314CF">
      <w:pPr>
        <w:spacing w:after="0" w:line="240" w:lineRule="auto"/>
        <w:ind w:left="540"/>
        <w:jc w:val="both"/>
        <w:rPr>
          <w:rFonts w:ascii="Arial" w:eastAsia="Arial Unicode MS" w:hAnsi="Arial" w:cs="Arial"/>
          <w:spacing w:val="-4"/>
          <w:sz w:val="18"/>
          <w:szCs w:val="18"/>
          <w:lang w:bidi="th-TH"/>
        </w:rPr>
      </w:pPr>
      <w:r w:rsidRPr="00480BFB">
        <w:rPr>
          <w:rFonts w:ascii="Arial" w:eastAsia="Arial Unicode MS" w:hAnsi="Arial" w:cs="Arial"/>
          <w:spacing w:val="-4"/>
          <w:sz w:val="18"/>
          <w:szCs w:val="18"/>
          <w:lang w:bidi="th-TH"/>
        </w:rPr>
        <w:t xml:space="preserve">The Group has service contracts various retail outlets and warehouses. The agreement expiring within 1 to 28 years. </w:t>
      </w:r>
    </w:p>
    <w:p w14:paraId="02A49C73" w14:textId="77777777" w:rsidR="00F314CF" w:rsidRPr="00480BFB" w:rsidRDefault="00F314CF" w:rsidP="00F314CF">
      <w:pPr>
        <w:spacing w:after="0" w:line="240" w:lineRule="auto"/>
        <w:ind w:left="540"/>
        <w:jc w:val="both"/>
        <w:rPr>
          <w:rFonts w:ascii="Arial" w:eastAsia="Arial Unicode MS" w:hAnsi="Arial" w:cs="Arial"/>
          <w:spacing w:val="-4"/>
          <w:sz w:val="18"/>
          <w:szCs w:val="18"/>
          <w:lang w:bidi="th-TH"/>
        </w:rPr>
      </w:pPr>
    </w:p>
    <w:p w14:paraId="0012A4A0" w14:textId="77777777" w:rsidR="00F314CF" w:rsidRPr="00480BFB" w:rsidRDefault="00F314CF" w:rsidP="00F314CF">
      <w:pPr>
        <w:spacing w:after="0" w:line="240" w:lineRule="auto"/>
        <w:ind w:left="540"/>
        <w:jc w:val="both"/>
        <w:rPr>
          <w:rFonts w:ascii="Arial" w:eastAsia="Arial Unicode MS" w:hAnsi="Arial" w:cs="Arial"/>
          <w:sz w:val="18"/>
          <w:szCs w:val="18"/>
          <w:lang w:bidi="th-TH"/>
        </w:rPr>
      </w:pPr>
      <w:r w:rsidRPr="00480BFB">
        <w:rPr>
          <w:rFonts w:ascii="Arial" w:eastAsia="Arial Unicode MS" w:hAnsi="Arial" w:cs="Arial"/>
          <w:spacing w:val="-4"/>
          <w:sz w:val="18"/>
          <w:szCs w:val="18"/>
          <w:lang w:bidi="th-TH"/>
        </w:rPr>
        <w:t>Commitments for minimum services payments in relation to non-cancellable contracts are payable as follows</w:t>
      </w:r>
      <w:r w:rsidRPr="00480BFB">
        <w:rPr>
          <w:rFonts w:ascii="Arial" w:eastAsia="Arial Unicode MS" w:hAnsi="Arial" w:cs="Arial"/>
          <w:sz w:val="18"/>
          <w:szCs w:val="18"/>
          <w:lang w:bidi="th-TH"/>
        </w:rPr>
        <w:t>:</w:t>
      </w:r>
    </w:p>
    <w:p w14:paraId="66422E1F" w14:textId="77777777" w:rsidR="00F314CF" w:rsidRPr="00480BFB" w:rsidRDefault="00F314CF" w:rsidP="00F314CF">
      <w:pPr>
        <w:spacing w:after="0" w:line="240" w:lineRule="auto"/>
        <w:ind w:left="540"/>
        <w:jc w:val="both"/>
        <w:rPr>
          <w:rFonts w:ascii="Arial" w:eastAsia="Arial Unicode MS" w:hAnsi="Arial" w:cs="Arial"/>
          <w:sz w:val="18"/>
          <w:szCs w:val="18"/>
          <w:lang w:bidi="th-TH"/>
        </w:rPr>
      </w:pPr>
    </w:p>
    <w:tbl>
      <w:tblPr>
        <w:tblW w:w="93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2"/>
        <w:gridCol w:w="1559"/>
        <w:gridCol w:w="1440"/>
      </w:tblGrid>
      <w:tr w:rsidR="00F314CF" w:rsidRPr="00480BFB" w14:paraId="4A92FC8B" w14:textId="77777777" w:rsidTr="009E5186">
        <w:tc>
          <w:tcPr>
            <w:tcW w:w="6372" w:type="dxa"/>
            <w:tcBorders>
              <w:top w:val="nil"/>
              <w:left w:val="nil"/>
              <w:bottom w:val="nil"/>
              <w:right w:val="nil"/>
            </w:tcBorders>
            <w:shd w:val="clear" w:color="auto" w:fill="auto"/>
          </w:tcPr>
          <w:p w14:paraId="13F03B3E" w14:textId="77777777" w:rsidR="00F314CF" w:rsidRPr="00480BFB" w:rsidRDefault="00F314CF" w:rsidP="009316E3">
            <w:pPr>
              <w:spacing w:after="0" w:line="240" w:lineRule="auto"/>
              <w:ind w:left="436"/>
              <w:jc w:val="both"/>
              <w:rPr>
                <w:rFonts w:ascii="Arial" w:hAnsi="Arial" w:cs="Arial"/>
                <w:b/>
                <w:bCs/>
                <w:sz w:val="18"/>
                <w:szCs w:val="18"/>
              </w:rPr>
            </w:pPr>
          </w:p>
        </w:tc>
        <w:tc>
          <w:tcPr>
            <w:tcW w:w="1559" w:type="dxa"/>
            <w:tcBorders>
              <w:top w:val="single" w:sz="4" w:space="0" w:color="auto"/>
              <w:left w:val="nil"/>
              <w:bottom w:val="single" w:sz="4" w:space="0" w:color="auto"/>
              <w:right w:val="nil"/>
            </w:tcBorders>
            <w:shd w:val="clear" w:color="auto" w:fill="auto"/>
            <w:hideMark/>
          </w:tcPr>
          <w:p w14:paraId="021D7638" w14:textId="77777777" w:rsidR="00F314CF" w:rsidRPr="00480BFB" w:rsidRDefault="00F314CF" w:rsidP="009316E3">
            <w:pPr>
              <w:spacing w:after="0" w:line="240" w:lineRule="auto"/>
              <w:ind w:right="-72"/>
              <w:jc w:val="right"/>
              <w:rPr>
                <w:rFonts w:ascii="Arial" w:hAnsi="Arial" w:cs="Arial"/>
                <w:b/>
                <w:bCs/>
                <w:sz w:val="18"/>
                <w:szCs w:val="18"/>
              </w:rPr>
            </w:pPr>
            <w:r w:rsidRPr="00480BFB">
              <w:rPr>
                <w:rFonts w:ascii="Arial" w:hAnsi="Arial" w:cs="Arial"/>
                <w:b/>
                <w:bCs/>
                <w:sz w:val="18"/>
                <w:szCs w:val="18"/>
              </w:rPr>
              <w:t>Consolidated financial statements</w:t>
            </w:r>
          </w:p>
        </w:tc>
        <w:tc>
          <w:tcPr>
            <w:tcW w:w="1440" w:type="dxa"/>
            <w:tcBorders>
              <w:top w:val="single" w:sz="4" w:space="0" w:color="auto"/>
              <w:left w:val="nil"/>
              <w:bottom w:val="single" w:sz="4" w:space="0" w:color="auto"/>
              <w:right w:val="nil"/>
            </w:tcBorders>
            <w:shd w:val="clear" w:color="auto" w:fill="auto"/>
            <w:hideMark/>
          </w:tcPr>
          <w:p w14:paraId="3F4CFAC4" w14:textId="77777777" w:rsidR="00F314CF" w:rsidRPr="00480BFB" w:rsidRDefault="00F314CF" w:rsidP="009316E3">
            <w:pPr>
              <w:spacing w:after="0" w:line="240" w:lineRule="auto"/>
              <w:ind w:right="-72"/>
              <w:jc w:val="right"/>
              <w:rPr>
                <w:rFonts w:ascii="Arial" w:hAnsi="Arial" w:cs="Arial"/>
                <w:b/>
                <w:bCs/>
                <w:sz w:val="18"/>
                <w:szCs w:val="18"/>
              </w:rPr>
            </w:pPr>
            <w:r w:rsidRPr="00480BFB">
              <w:rPr>
                <w:rFonts w:ascii="Arial" w:hAnsi="Arial" w:cs="Arial"/>
                <w:b/>
                <w:bCs/>
                <w:sz w:val="18"/>
                <w:szCs w:val="18"/>
              </w:rPr>
              <w:t>Separate</w:t>
            </w:r>
          </w:p>
          <w:p w14:paraId="073D026E" w14:textId="77777777" w:rsidR="00F314CF" w:rsidRPr="00480BFB" w:rsidRDefault="00F314CF" w:rsidP="009316E3">
            <w:pPr>
              <w:spacing w:after="0" w:line="240" w:lineRule="auto"/>
              <w:ind w:right="-72"/>
              <w:jc w:val="right"/>
              <w:rPr>
                <w:rFonts w:ascii="Arial" w:hAnsi="Arial" w:cs="Arial"/>
                <w:b/>
                <w:bCs/>
                <w:sz w:val="18"/>
                <w:szCs w:val="18"/>
              </w:rPr>
            </w:pPr>
            <w:r w:rsidRPr="00480BFB">
              <w:rPr>
                <w:rFonts w:ascii="Arial" w:hAnsi="Arial" w:cs="Arial"/>
                <w:b/>
                <w:bCs/>
                <w:sz w:val="18"/>
                <w:szCs w:val="18"/>
              </w:rPr>
              <w:t>financial statements</w:t>
            </w:r>
          </w:p>
        </w:tc>
      </w:tr>
      <w:tr w:rsidR="00F314CF" w:rsidRPr="00480BFB" w14:paraId="72B25292" w14:textId="77777777" w:rsidTr="009E5186">
        <w:tc>
          <w:tcPr>
            <w:tcW w:w="6372" w:type="dxa"/>
            <w:tcBorders>
              <w:top w:val="nil"/>
              <w:left w:val="nil"/>
              <w:bottom w:val="nil"/>
              <w:right w:val="nil"/>
            </w:tcBorders>
            <w:shd w:val="clear" w:color="auto" w:fill="auto"/>
          </w:tcPr>
          <w:p w14:paraId="03EF3E63" w14:textId="77777777" w:rsidR="00F314CF" w:rsidRPr="00480BFB" w:rsidRDefault="00F314CF" w:rsidP="009316E3">
            <w:pPr>
              <w:spacing w:after="0" w:line="240" w:lineRule="auto"/>
              <w:ind w:left="436"/>
              <w:jc w:val="both"/>
              <w:rPr>
                <w:rFonts w:ascii="Arial" w:hAnsi="Arial" w:cs="Arial"/>
                <w:b/>
                <w:bCs/>
                <w:sz w:val="18"/>
                <w:szCs w:val="18"/>
              </w:rPr>
            </w:pPr>
          </w:p>
        </w:tc>
        <w:tc>
          <w:tcPr>
            <w:tcW w:w="1559" w:type="dxa"/>
            <w:tcBorders>
              <w:top w:val="single" w:sz="4" w:space="0" w:color="auto"/>
              <w:left w:val="nil"/>
              <w:bottom w:val="nil"/>
              <w:right w:val="nil"/>
            </w:tcBorders>
            <w:shd w:val="clear" w:color="auto" w:fill="auto"/>
            <w:vAlign w:val="bottom"/>
            <w:hideMark/>
          </w:tcPr>
          <w:p w14:paraId="01BF2E7F" w14:textId="77777777" w:rsidR="00F314CF" w:rsidRPr="00480BFB" w:rsidRDefault="00F314CF" w:rsidP="009316E3">
            <w:pPr>
              <w:spacing w:after="0" w:line="240" w:lineRule="auto"/>
              <w:ind w:left="-40" w:right="-72"/>
              <w:jc w:val="right"/>
              <w:rPr>
                <w:rFonts w:ascii="Arial" w:eastAsia="Arial Unicode MS" w:hAnsi="Arial" w:cs="Arial"/>
                <w:b/>
                <w:bCs/>
                <w:sz w:val="18"/>
                <w:szCs w:val="18"/>
                <w:cs/>
                <w:lang w:val="en-GB" w:bidi="th-TH"/>
              </w:rPr>
            </w:pPr>
            <w:r w:rsidRPr="00480BFB">
              <w:rPr>
                <w:rFonts w:ascii="Arial" w:eastAsia="Arial Unicode MS" w:hAnsi="Arial" w:cs="Arial"/>
                <w:b/>
                <w:bCs/>
                <w:spacing w:val="-6"/>
                <w:sz w:val="18"/>
                <w:szCs w:val="18"/>
                <w:lang w:val="en-GB" w:bidi="th-TH"/>
              </w:rPr>
              <w:t>2020</w:t>
            </w:r>
          </w:p>
        </w:tc>
        <w:tc>
          <w:tcPr>
            <w:tcW w:w="1440" w:type="dxa"/>
            <w:tcBorders>
              <w:top w:val="single" w:sz="4" w:space="0" w:color="auto"/>
              <w:left w:val="nil"/>
              <w:bottom w:val="nil"/>
              <w:right w:val="nil"/>
            </w:tcBorders>
            <w:shd w:val="clear" w:color="auto" w:fill="auto"/>
            <w:vAlign w:val="bottom"/>
            <w:hideMark/>
          </w:tcPr>
          <w:p w14:paraId="02C8F6D7" w14:textId="77777777" w:rsidR="00F314CF" w:rsidRPr="00480BFB" w:rsidRDefault="00F314CF" w:rsidP="009316E3">
            <w:pPr>
              <w:spacing w:after="0" w:line="240" w:lineRule="auto"/>
              <w:ind w:left="-40" w:right="-72"/>
              <w:jc w:val="right"/>
              <w:rPr>
                <w:rFonts w:ascii="Arial" w:eastAsia="Arial Unicode MS" w:hAnsi="Arial" w:cs="Arial"/>
                <w:b/>
                <w:bCs/>
                <w:sz w:val="18"/>
                <w:szCs w:val="18"/>
                <w:cs/>
                <w:lang w:val="en-GB" w:bidi="th-TH"/>
              </w:rPr>
            </w:pPr>
            <w:r w:rsidRPr="00480BFB">
              <w:rPr>
                <w:rFonts w:ascii="Arial" w:eastAsia="Arial Unicode MS" w:hAnsi="Arial" w:cs="Arial"/>
                <w:b/>
                <w:bCs/>
                <w:spacing w:val="-6"/>
                <w:sz w:val="18"/>
                <w:szCs w:val="18"/>
                <w:lang w:val="en-GB" w:bidi="th-TH"/>
              </w:rPr>
              <w:t>2020</w:t>
            </w:r>
          </w:p>
        </w:tc>
      </w:tr>
      <w:tr w:rsidR="00F314CF" w:rsidRPr="00480BFB" w14:paraId="3CB9AEF2" w14:textId="77777777" w:rsidTr="009E5186">
        <w:tc>
          <w:tcPr>
            <w:tcW w:w="6372" w:type="dxa"/>
            <w:tcBorders>
              <w:top w:val="nil"/>
              <w:left w:val="nil"/>
              <w:bottom w:val="nil"/>
              <w:right w:val="nil"/>
            </w:tcBorders>
            <w:shd w:val="clear" w:color="auto" w:fill="auto"/>
          </w:tcPr>
          <w:p w14:paraId="3E169B49" w14:textId="77777777" w:rsidR="00F314CF" w:rsidRPr="00480BFB" w:rsidRDefault="00F314CF" w:rsidP="009316E3">
            <w:pPr>
              <w:spacing w:after="0" w:line="240" w:lineRule="auto"/>
              <w:ind w:left="436"/>
              <w:jc w:val="both"/>
              <w:rPr>
                <w:rFonts w:ascii="Arial" w:hAnsi="Arial" w:cs="Arial"/>
                <w:b/>
                <w:bCs/>
                <w:sz w:val="18"/>
                <w:szCs w:val="18"/>
              </w:rPr>
            </w:pPr>
          </w:p>
        </w:tc>
        <w:tc>
          <w:tcPr>
            <w:tcW w:w="1559" w:type="dxa"/>
            <w:tcBorders>
              <w:top w:val="nil"/>
              <w:left w:val="nil"/>
              <w:bottom w:val="single" w:sz="4" w:space="0" w:color="auto"/>
              <w:right w:val="nil"/>
            </w:tcBorders>
            <w:shd w:val="clear" w:color="auto" w:fill="auto"/>
            <w:hideMark/>
          </w:tcPr>
          <w:p w14:paraId="04500DD3" w14:textId="77777777" w:rsidR="00F314CF" w:rsidRPr="00480BFB" w:rsidRDefault="00F314CF" w:rsidP="009316E3">
            <w:pPr>
              <w:spacing w:after="0" w:line="240" w:lineRule="auto"/>
              <w:ind w:right="-72"/>
              <w:jc w:val="right"/>
              <w:rPr>
                <w:rFonts w:ascii="Arial" w:hAnsi="Arial" w:cs="Arial"/>
                <w:b/>
                <w:bCs/>
                <w:sz w:val="18"/>
                <w:szCs w:val="18"/>
              </w:rPr>
            </w:pPr>
            <w:r w:rsidRPr="00480BFB">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0E2F0403" w14:textId="77777777" w:rsidR="00F314CF" w:rsidRPr="00480BFB" w:rsidRDefault="00F314CF" w:rsidP="009316E3">
            <w:pPr>
              <w:spacing w:after="0" w:line="240" w:lineRule="auto"/>
              <w:ind w:left="-40" w:right="-72"/>
              <w:jc w:val="right"/>
              <w:rPr>
                <w:rFonts w:ascii="Arial" w:eastAsia="Arial Unicode MS" w:hAnsi="Arial" w:cs="Arial"/>
                <w:b/>
                <w:bCs/>
                <w:spacing w:val="-8"/>
                <w:sz w:val="18"/>
                <w:szCs w:val="18"/>
                <w:lang w:val="en-GB" w:bidi="th-TH"/>
              </w:rPr>
            </w:pPr>
            <w:r w:rsidRPr="00480BFB">
              <w:rPr>
                <w:rFonts w:ascii="Arial" w:eastAsia="Arial Unicode MS" w:hAnsi="Arial" w:cs="Arial"/>
                <w:b/>
                <w:bCs/>
                <w:sz w:val="18"/>
                <w:szCs w:val="18"/>
                <w:lang w:bidi="th-TH"/>
              </w:rPr>
              <w:t>Baht</w:t>
            </w:r>
          </w:p>
        </w:tc>
      </w:tr>
      <w:tr w:rsidR="00F314CF" w:rsidRPr="00480BFB" w14:paraId="1E90AA72" w14:textId="77777777" w:rsidTr="009E5186">
        <w:tc>
          <w:tcPr>
            <w:tcW w:w="6372" w:type="dxa"/>
            <w:tcBorders>
              <w:top w:val="nil"/>
              <w:left w:val="nil"/>
              <w:bottom w:val="nil"/>
              <w:right w:val="nil"/>
            </w:tcBorders>
            <w:shd w:val="clear" w:color="auto" w:fill="auto"/>
          </w:tcPr>
          <w:p w14:paraId="3A795B2C" w14:textId="77777777" w:rsidR="00F314CF" w:rsidRPr="00480BFB" w:rsidRDefault="00F314CF" w:rsidP="009316E3">
            <w:pPr>
              <w:spacing w:after="0" w:line="240" w:lineRule="auto"/>
              <w:ind w:left="436"/>
              <w:jc w:val="both"/>
              <w:rPr>
                <w:rFonts w:ascii="Arial" w:hAnsi="Arial" w:cs="Arial"/>
                <w:sz w:val="18"/>
                <w:szCs w:val="18"/>
              </w:rPr>
            </w:pPr>
          </w:p>
        </w:tc>
        <w:tc>
          <w:tcPr>
            <w:tcW w:w="1559" w:type="dxa"/>
            <w:tcBorders>
              <w:top w:val="single" w:sz="4" w:space="0" w:color="auto"/>
              <w:left w:val="nil"/>
              <w:bottom w:val="nil"/>
              <w:right w:val="nil"/>
            </w:tcBorders>
            <w:shd w:val="clear" w:color="auto" w:fill="FAFAFA"/>
          </w:tcPr>
          <w:p w14:paraId="5CAB77FB" w14:textId="77777777" w:rsidR="00F314CF" w:rsidRPr="00480BFB" w:rsidRDefault="00F314CF" w:rsidP="009316E3">
            <w:pPr>
              <w:spacing w:after="0" w:line="240" w:lineRule="auto"/>
              <w:ind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3926BF96" w14:textId="77777777" w:rsidR="00F314CF" w:rsidRPr="00480BFB" w:rsidRDefault="00F314CF" w:rsidP="009316E3">
            <w:pPr>
              <w:spacing w:after="0" w:line="240" w:lineRule="auto"/>
              <w:ind w:right="-72"/>
              <w:jc w:val="right"/>
              <w:rPr>
                <w:rFonts w:ascii="Arial" w:hAnsi="Arial" w:cs="Arial"/>
                <w:b/>
                <w:bCs/>
                <w:sz w:val="18"/>
                <w:szCs w:val="18"/>
              </w:rPr>
            </w:pPr>
          </w:p>
        </w:tc>
      </w:tr>
      <w:tr w:rsidR="00451AB1" w:rsidRPr="00480BFB" w14:paraId="674C7A9F" w14:textId="77777777" w:rsidTr="009E5186">
        <w:tc>
          <w:tcPr>
            <w:tcW w:w="6372" w:type="dxa"/>
            <w:tcBorders>
              <w:top w:val="nil"/>
              <w:left w:val="nil"/>
              <w:bottom w:val="nil"/>
              <w:right w:val="nil"/>
            </w:tcBorders>
            <w:shd w:val="clear" w:color="auto" w:fill="auto"/>
          </w:tcPr>
          <w:p w14:paraId="2EE79FCC" w14:textId="77777777" w:rsidR="00451AB1" w:rsidRPr="00480BFB" w:rsidRDefault="00451AB1" w:rsidP="00451AB1">
            <w:pPr>
              <w:spacing w:after="0" w:line="240" w:lineRule="auto"/>
              <w:ind w:left="436"/>
              <w:jc w:val="both"/>
              <w:rPr>
                <w:rFonts w:ascii="Arial" w:hAnsi="Arial" w:cs="Arial"/>
                <w:sz w:val="18"/>
                <w:szCs w:val="18"/>
              </w:rPr>
            </w:pPr>
            <w:r w:rsidRPr="00480BFB">
              <w:rPr>
                <w:rFonts w:ascii="Arial" w:hAnsi="Arial" w:cs="Arial"/>
                <w:sz w:val="18"/>
                <w:szCs w:val="18"/>
              </w:rPr>
              <w:t>Within 1 year</w:t>
            </w:r>
          </w:p>
        </w:tc>
        <w:tc>
          <w:tcPr>
            <w:tcW w:w="1559" w:type="dxa"/>
            <w:tcBorders>
              <w:top w:val="nil"/>
              <w:left w:val="nil"/>
              <w:bottom w:val="nil"/>
              <w:right w:val="nil"/>
            </w:tcBorders>
            <w:shd w:val="clear" w:color="auto" w:fill="FAFAFA"/>
          </w:tcPr>
          <w:p w14:paraId="06EA1A6C" w14:textId="1278AB38" w:rsidR="00451AB1" w:rsidRPr="00480BFB" w:rsidRDefault="00451AB1" w:rsidP="00451AB1">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322,413,527</w:t>
            </w:r>
          </w:p>
        </w:tc>
        <w:tc>
          <w:tcPr>
            <w:tcW w:w="1440" w:type="dxa"/>
            <w:tcBorders>
              <w:top w:val="nil"/>
              <w:left w:val="nil"/>
              <w:bottom w:val="nil"/>
              <w:right w:val="nil"/>
            </w:tcBorders>
            <w:shd w:val="clear" w:color="auto" w:fill="FAFAFA"/>
          </w:tcPr>
          <w:p w14:paraId="5E045562" w14:textId="08E93356" w:rsidR="00451AB1" w:rsidRPr="00480BFB" w:rsidRDefault="00451AB1" w:rsidP="00451AB1">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313,141,435</w:t>
            </w:r>
          </w:p>
        </w:tc>
      </w:tr>
      <w:tr w:rsidR="00451AB1" w:rsidRPr="00480BFB" w14:paraId="6AE34386" w14:textId="77777777" w:rsidTr="009E5186">
        <w:tc>
          <w:tcPr>
            <w:tcW w:w="6372" w:type="dxa"/>
            <w:tcBorders>
              <w:top w:val="nil"/>
              <w:left w:val="nil"/>
              <w:bottom w:val="nil"/>
              <w:right w:val="nil"/>
            </w:tcBorders>
            <w:shd w:val="clear" w:color="auto" w:fill="auto"/>
          </w:tcPr>
          <w:p w14:paraId="7C0926C9" w14:textId="77777777" w:rsidR="00451AB1" w:rsidRPr="00480BFB" w:rsidRDefault="00451AB1" w:rsidP="00451AB1">
            <w:pPr>
              <w:spacing w:after="0" w:line="240" w:lineRule="auto"/>
              <w:ind w:left="436"/>
              <w:jc w:val="both"/>
              <w:rPr>
                <w:rFonts w:ascii="Arial" w:hAnsi="Arial" w:cs="Arial"/>
                <w:spacing w:val="-8"/>
                <w:sz w:val="18"/>
                <w:szCs w:val="18"/>
              </w:rPr>
            </w:pPr>
            <w:r w:rsidRPr="00480BFB">
              <w:rPr>
                <w:rFonts w:ascii="Arial" w:hAnsi="Arial" w:cs="Arial"/>
                <w:spacing w:val="-8"/>
                <w:sz w:val="18"/>
                <w:szCs w:val="18"/>
              </w:rPr>
              <w:t>Later than 1 year but not later than 5 years</w:t>
            </w:r>
          </w:p>
        </w:tc>
        <w:tc>
          <w:tcPr>
            <w:tcW w:w="1559" w:type="dxa"/>
            <w:tcBorders>
              <w:top w:val="nil"/>
              <w:left w:val="nil"/>
              <w:bottom w:val="nil"/>
              <w:right w:val="nil"/>
            </w:tcBorders>
            <w:shd w:val="clear" w:color="auto" w:fill="FAFAFA"/>
          </w:tcPr>
          <w:p w14:paraId="0621E4FC" w14:textId="3DC17908" w:rsidR="00451AB1" w:rsidRPr="00480BFB" w:rsidRDefault="00451AB1" w:rsidP="00451AB1">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297,411,930</w:t>
            </w:r>
          </w:p>
        </w:tc>
        <w:tc>
          <w:tcPr>
            <w:tcW w:w="1440" w:type="dxa"/>
            <w:tcBorders>
              <w:top w:val="nil"/>
              <w:left w:val="nil"/>
              <w:bottom w:val="nil"/>
              <w:right w:val="nil"/>
            </w:tcBorders>
            <w:shd w:val="clear" w:color="auto" w:fill="FAFAFA"/>
          </w:tcPr>
          <w:p w14:paraId="5D5A43AE" w14:textId="77BFAA45" w:rsidR="00451AB1" w:rsidRPr="00480BFB" w:rsidRDefault="00451AB1" w:rsidP="00451AB1">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295,685,360</w:t>
            </w:r>
          </w:p>
        </w:tc>
      </w:tr>
      <w:tr w:rsidR="00451AB1" w:rsidRPr="00480BFB" w14:paraId="54409E9E" w14:textId="77777777" w:rsidTr="009E5186">
        <w:tc>
          <w:tcPr>
            <w:tcW w:w="6372" w:type="dxa"/>
            <w:tcBorders>
              <w:top w:val="nil"/>
              <w:left w:val="nil"/>
              <w:bottom w:val="nil"/>
              <w:right w:val="nil"/>
            </w:tcBorders>
            <w:shd w:val="clear" w:color="auto" w:fill="auto"/>
          </w:tcPr>
          <w:p w14:paraId="2BA2594D" w14:textId="77777777" w:rsidR="00451AB1" w:rsidRPr="00480BFB" w:rsidRDefault="00451AB1" w:rsidP="00451AB1">
            <w:pPr>
              <w:spacing w:after="0" w:line="240" w:lineRule="auto"/>
              <w:ind w:left="436"/>
              <w:jc w:val="both"/>
              <w:rPr>
                <w:rFonts w:ascii="Arial" w:hAnsi="Arial" w:cs="Arial"/>
                <w:sz w:val="18"/>
                <w:szCs w:val="18"/>
              </w:rPr>
            </w:pPr>
            <w:r w:rsidRPr="00480BFB">
              <w:rPr>
                <w:rFonts w:ascii="Arial" w:hAnsi="Arial" w:cs="Arial"/>
                <w:sz w:val="18"/>
                <w:szCs w:val="18"/>
              </w:rPr>
              <w:t>Later than 5 years</w:t>
            </w:r>
          </w:p>
        </w:tc>
        <w:tc>
          <w:tcPr>
            <w:tcW w:w="1559" w:type="dxa"/>
            <w:tcBorders>
              <w:top w:val="nil"/>
              <w:left w:val="nil"/>
              <w:bottom w:val="single" w:sz="4" w:space="0" w:color="auto"/>
              <w:right w:val="nil"/>
            </w:tcBorders>
            <w:shd w:val="clear" w:color="auto" w:fill="FAFAFA"/>
            <w:vAlign w:val="bottom"/>
          </w:tcPr>
          <w:p w14:paraId="0E48AEED" w14:textId="204002F0" w:rsidR="00451AB1" w:rsidRPr="00480BFB" w:rsidRDefault="00451AB1" w:rsidP="00451AB1">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26,027,280</w:t>
            </w:r>
          </w:p>
        </w:tc>
        <w:tc>
          <w:tcPr>
            <w:tcW w:w="1440" w:type="dxa"/>
            <w:tcBorders>
              <w:top w:val="nil"/>
              <w:left w:val="nil"/>
              <w:bottom w:val="single" w:sz="4" w:space="0" w:color="auto"/>
              <w:right w:val="nil"/>
            </w:tcBorders>
            <w:shd w:val="clear" w:color="auto" w:fill="FAFAFA"/>
            <w:vAlign w:val="bottom"/>
          </w:tcPr>
          <w:p w14:paraId="156B664F" w14:textId="46323589" w:rsidR="00451AB1" w:rsidRPr="00480BFB" w:rsidRDefault="00451AB1" w:rsidP="00451AB1">
            <w:pPr>
              <w:spacing w:after="0" w:line="240" w:lineRule="auto"/>
              <w:ind w:right="-72"/>
              <w:jc w:val="right"/>
              <w:rPr>
                <w:rFonts w:ascii="Arial" w:hAnsi="Arial" w:cs="Arial"/>
                <w:sz w:val="18"/>
                <w:szCs w:val="18"/>
                <w:lang w:val="en-GB"/>
              </w:rPr>
            </w:pPr>
            <w:r w:rsidRPr="00480BFB">
              <w:rPr>
                <w:rFonts w:ascii="Arial" w:hAnsi="Arial" w:cs="Arial"/>
                <w:sz w:val="18"/>
                <w:szCs w:val="18"/>
                <w:lang w:val="en-GB"/>
              </w:rPr>
              <w:t>26,027,280</w:t>
            </w:r>
          </w:p>
        </w:tc>
      </w:tr>
      <w:tr w:rsidR="00F314CF" w:rsidRPr="00480BFB" w14:paraId="7473002B" w14:textId="77777777" w:rsidTr="009E5186">
        <w:tc>
          <w:tcPr>
            <w:tcW w:w="6372" w:type="dxa"/>
            <w:tcBorders>
              <w:top w:val="nil"/>
              <w:left w:val="nil"/>
              <w:bottom w:val="nil"/>
              <w:right w:val="nil"/>
            </w:tcBorders>
            <w:shd w:val="clear" w:color="auto" w:fill="auto"/>
          </w:tcPr>
          <w:p w14:paraId="4E11FCE6" w14:textId="77777777" w:rsidR="00F314CF" w:rsidRPr="00480BFB" w:rsidRDefault="00F314CF" w:rsidP="009316E3">
            <w:pPr>
              <w:spacing w:after="0" w:line="240" w:lineRule="auto"/>
              <w:ind w:left="436"/>
              <w:jc w:val="both"/>
              <w:rPr>
                <w:rFonts w:ascii="Arial" w:hAnsi="Arial" w:cs="Arial"/>
                <w:sz w:val="18"/>
                <w:szCs w:val="18"/>
              </w:rPr>
            </w:pPr>
          </w:p>
        </w:tc>
        <w:tc>
          <w:tcPr>
            <w:tcW w:w="1559" w:type="dxa"/>
            <w:tcBorders>
              <w:top w:val="single" w:sz="4" w:space="0" w:color="auto"/>
              <w:left w:val="nil"/>
              <w:bottom w:val="nil"/>
              <w:right w:val="nil"/>
            </w:tcBorders>
            <w:shd w:val="clear" w:color="auto" w:fill="FAFAFA"/>
          </w:tcPr>
          <w:p w14:paraId="231FD3CE" w14:textId="77777777" w:rsidR="00F314CF" w:rsidRPr="00480BFB" w:rsidRDefault="00F314CF" w:rsidP="009316E3">
            <w:pPr>
              <w:spacing w:after="0" w:line="240" w:lineRule="auto"/>
              <w:ind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170D4DEB" w14:textId="77777777" w:rsidR="00F314CF" w:rsidRPr="00480BFB" w:rsidRDefault="00F314CF" w:rsidP="009316E3">
            <w:pPr>
              <w:spacing w:after="0" w:line="240" w:lineRule="auto"/>
              <w:ind w:right="-72"/>
              <w:jc w:val="right"/>
              <w:rPr>
                <w:rFonts w:ascii="Arial" w:hAnsi="Arial" w:cs="Arial"/>
                <w:sz w:val="18"/>
                <w:szCs w:val="18"/>
                <w:lang w:val="en-GB"/>
              </w:rPr>
            </w:pPr>
          </w:p>
        </w:tc>
      </w:tr>
      <w:tr w:rsidR="00F314CF" w:rsidRPr="00480BFB" w14:paraId="74ED8335" w14:textId="77777777" w:rsidTr="009E5186">
        <w:tc>
          <w:tcPr>
            <w:tcW w:w="6372" w:type="dxa"/>
            <w:tcBorders>
              <w:top w:val="nil"/>
              <w:left w:val="nil"/>
              <w:bottom w:val="nil"/>
              <w:right w:val="nil"/>
            </w:tcBorders>
            <w:shd w:val="clear" w:color="auto" w:fill="auto"/>
          </w:tcPr>
          <w:p w14:paraId="7ADA5C9E" w14:textId="77777777" w:rsidR="00F314CF" w:rsidRPr="00480BFB" w:rsidRDefault="00F314CF" w:rsidP="009316E3">
            <w:pPr>
              <w:spacing w:after="0" w:line="240" w:lineRule="auto"/>
              <w:ind w:left="436"/>
              <w:jc w:val="both"/>
              <w:rPr>
                <w:rFonts w:ascii="Arial" w:hAnsi="Arial" w:cs="Arial"/>
                <w:sz w:val="18"/>
                <w:szCs w:val="18"/>
              </w:rPr>
            </w:pPr>
            <w:r w:rsidRPr="00480BFB">
              <w:rPr>
                <w:rFonts w:ascii="Arial" w:hAnsi="Arial" w:cs="Arial"/>
                <w:b/>
                <w:bCs/>
                <w:sz w:val="18"/>
                <w:szCs w:val="18"/>
              </w:rPr>
              <w:t>Total</w:t>
            </w:r>
          </w:p>
        </w:tc>
        <w:tc>
          <w:tcPr>
            <w:tcW w:w="1559" w:type="dxa"/>
            <w:tcBorders>
              <w:top w:val="nil"/>
              <w:left w:val="nil"/>
              <w:bottom w:val="single" w:sz="4" w:space="0" w:color="auto"/>
              <w:right w:val="nil"/>
            </w:tcBorders>
            <w:shd w:val="clear" w:color="auto" w:fill="FAFAFA"/>
          </w:tcPr>
          <w:p w14:paraId="262001ED" w14:textId="329E9712" w:rsidR="00F314CF" w:rsidRPr="00480BFB" w:rsidRDefault="00451AB1" w:rsidP="009316E3">
            <w:pPr>
              <w:spacing w:after="0" w:line="240" w:lineRule="auto"/>
              <w:ind w:right="-72"/>
              <w:jc w:val="right"/>
              <w:rPr>
                <w:rFonts w:ascii="Arial" w:hAnsi="Arial" w:cs="Arial"/>
                <w:sz w:val="18"/>
                <w:szCs w:val="18"/>
                <w:cs/>
                <w:lang w:bidi="th-TH"/>
              </w:rPr>
            </w:pPr>
            <w:r w:rsidRPr="00480BFB">
              <w:rPr>
                <w:rFonts w:ascii="Arial" w:hAnsi="Arial" w:cs="Arial"/>
                <w:sz w:val="18"/>
                <w:szCs w:val="18"/>
              </w:rPr>
              <w:t>645,852,737</w:t>
            </w:r>
          </w:p>
        </w:tc>
        <w:tc>
          <w:tcPr>
            <w:tcW w:w="1440" w:type="dxa"/>
            <w:tcBorders>
              <w:top w:val="nil"/>
              <w:left w:val="nil"/>
              <w:bottom w:val="single" w:sz="4" w:space="0" w:color="auto"/>
              <w:right w:val="nil"/>
            </w:tcBorders>
            <w:shd w:val="clear" w:color="auto" w:fill="FAFAFA"/>
          </w:tcPr>
          <w:p w14:paraId="34F6A38F" w14:textId="041AA620" w:rsidR="00F314CF" w:rsidRPr="00480BFB" w:rsidRDefault="00451AB1" w:rsidP="009316E3">
            <w:pPr>
              <w:spacing w:after="0" w:line="240" w:lineRule="auto"/>
              <w:ind w:right="-72"/>
              <w:jc w:val="right"/>
              <w:rPr>
                <w:rFonts w:ascii="Arial" w:hAnsi="Arial" w:cs="Arial"/>
                <w:sz w:val="18"/>
                <w:szCs w:val="18"/>
              </w:rPr>
            </w:pPr>
            <w:r w:rsidRPr="00480BFB">
              <w:rPr>
                <w:rFonts w:ascii="Arial" w:hAnsi="Arial" w:cs="Arial"/>
                <w:sz w:val="18"/>
                <w:szCs w:val="18"/>
              </w:rPr>
              <w:t>634,854,075</w:t>
            </w:r>
          </w:p>
        </w:tc>
      </w:tr>
    </w:tbl>
    <w:p w14:paraId="56CF756C" w14:textId="77777777" w:rsidR="00F314CF" w:rsidRPr="00480BFB" w:rsidRDefault="00F314CF" w:rsidP="00F314CF">
      <w:pPr>
        <w:spacing w:after="0" w:line="240" w:lineRule="auto"/>
        <w:ind w:left="540"/>
        <w:jc w:val="both"/>
        <w:rPr>
          <w:rFonts w:ascii="Arial" w:eastAsia="Arial Unicode MS" w:hAnsi="Arial" w:cs="Arial"/>
          <w:sz w:val="18"/>
          <w:szCs w:val="18"/>
          <w:lang w:bidi="th-TH"/>
        </w:rPr>
      </w:pPr>
    </w:p>
    <w:p w14:paraId="64F5E161" w14:textId="77777777" w:rsidR="0009609A" w:rsidRPr="00480BFB" w:rsidRDefault="00F314CF" w:rsidP="00452890">
      <w:pPr>
        <w:spacing w:after="0" w:line="240" w:lineRule="auto"/>
        <w:ind w:left="540" w:hanging="540"/>
        <w:jc w:val="both"/>
        <w:rPr>
          <w:rFonts w:ascii="Arial" w:eastAsia="Arial Unicode MS" w:hAnsi="Arial" w:cs="Arial"/>
          <w:b/>
          <w:bCs/>
          <w:color w:val="CF4A02"/>
          <w:sz w:val="18"/>
          <w:szCs w:val="18"/>
          <w:lang w:bidi="th-TH"/>
        </w:rPr>
      </w:pPr>
      <w:r w:rsidRPr="00480BFB">
        <w:rPr>
          <w:rFonts w:ascii="Arial" w:eastAsia="Arial Unicode MS" w:hAnsi="Arial" w:cs="Arial"/>
          <w:b/>
          <w:bCs/>
          <w:color w:val="CF4A02"/>
          <w:sz w:val="18"/>
          <w:szCs w:val="18"/>
          <w:lang w:bidi="th-TH"/>
        </w:rPr>
        <w:t>d</w:t>
      </w:r>
      <w:r w:rsidR="0009609A" w:rsidRPr="00480BFB">
        <w:rPr>
          <w:rFonts w:ascii="Arial" w:eastAsia="Arial Unicode MS" w:hAnsi="Arial" w:cs="Arial"/>
          <w:b/>
          <w:bCs/>
          <w:color w:val="CF4A02"/>
          <w:sz w:val="18"/>
          <w:szCs w:val="18"/>
          <w:lang w:bidi="th-TH"/>
        </w:rPr>
        <w:t>)</w:t>
      </w:r>
      <w:r w:rsidR="0009609A" w:rsidRPr="00480BFB">
        <w:rPr>
          <w:rFonts w:ascii="Arial" w:eastAsia="Arial Unicode MS" w:hAnsi="Arial" w:cs="Arial"/>
          <w:b/>
          <w:bCs/>
          <w:color w:val="CF4A02"/>
          <w:sz w:val="18"/>
          <w:szCs w:val="18"/>
          <w:lang w:bidi="th-TH"/>
        </w:rPr>
        <w:tab/>
        <w:t>Commitments under agreement</w:t>
      </w:r>
    </w:p>
    <w:p w14:paraId="47D42446" w14:textId="77777777" w:rsidR="0009609A" w:rsidRPr="00480BFB" w:rsidRDefault="0009609A" w:rsidP="00452890">
      <w:pPr>
        <w:autoSpaceDE w:val="0"/>
        <w:autoSpaceDN w:val="0"/>
        <w:adjustRightInd w:val="0"/>
        <w:spacing w:after="0" w:line="240" w:lineRule="auto"/>
        <w:ind w:left="540"/>
        <w:rPr>
          <w:rFonts w:ascii="Arial" w:hAnsi="Arial" w:cs="Arial"/>
          <w:color w:val="000000"/>
          <w:sz w:val="18"/>
          <w:szCs w:val="18"/>
          <w:lang w:val="en-GB" w:bidi="th-TH"/>
        </w:rPr>
      </w:pPr>
    </w:p>
    <w:p w14:paraId="308069B2" w14:textId="77777777" w:rsidR="0009609A" w:rsidRPr="00480BFB" w:rsidRDefault="0009609A" w:rsidP="00452890">
      <w:pPr>
        <w:autoSpaceDE w:val="0"/>
        <w:autoSpaceDN w:val="0"/>
        <w:adjustRightInd w:val="0"/>
        <w:spacing w:after="0" w:line="240" w:lineRule="auto"/>
        <w:ind w:left="540"/>
        <w:rPr>
          <w:rFonts w:ascii="Arial" w:hAnsi="Arial" w:cs="Arial"/>
          <w:color w:val="000000"/>
          <w:sz w:val="18"/>
          <w:szCs w:val="18"/>
          <w:lang w:val="en-GB" w:bidi="th-TH"/>
        </w:rPr>
      </w:pPr>
      <w:r w:rsidRPr="00480BFB">
        <w:rPr>
          <w:rFonts w:ascii="Arial" w:hAnsi="Arial" w:cs="Arial"/>
          <w:color w:val="000000"/>
          <w:sz w:val="18"/>
          <w:szCs w:val="18"/>
          <w:lang w:val="en-GB" w:bidi="th-TH"/>
        </w:rPr>
        <w:t xml:space="preserve">As at 31 December </w:t>
      </w:r>
      <w:r w:rsidR="00E31A02" w:rsidRPr="00480BFB">
        <w:rPr>
          <w:rFonts w:ascii="Arial" w:hAnsi="Arial" w:cs="Arial"/>
          <w:color w:val="000000"/>
          <w:sz w:val="18"/>
          <w:szCs w:val="18"/>
          <w:lang w:val="en-GB" w:bidi="th-TH"/>
        </w:rPr>
        <w:t>2020</w:t>
      </w:r>
      <w:r w:rsidRPr="00480BFB">
        <w:rPr>
          <w:rFonts w:ascii="Arial" w:hAnsi="Arial" w:cs="Arial"/>
          <w:color w:val="000000"/>
          <w:sz w:val="18"/>
          <w:szCs w:val="18"/>
          <w:lang w:val="en-GB" w:bidi="th-TH"/>
        </w:rPr>
        <w:t>, the Group has commitments as follows:</w:t>
      </w:r>
    </w:p>
    <w:p w14:paraId="4963AA74" w14:textId="77777777" w:rsidR="00452890" w:rsidRPr="00480BFB" w:rsidRDefault="00452890" w:rsidP="00452890">
      <w:pPr>
        <w:autoSpaceDE w:val="0"/>
        <w:autoSpaceDN w:val="0"/>
        <w:adjustRightInd w:val="0"/>
        <w:spacing w:after="0" w:line="240" w:lineRule="auto"/>
        <w:ind w:left="540"/>
        <w:rPr>
          <w:rFonts w:ascii="Arial" w:hAnsi="Arial" w:cs="Arial"/>
          <w:color w:val="000000"/>
          <w:sz w:val="18"/>
          <w:szCs w:val="18"/>
          <w:lang w:val="en-GB" w:bidi="th-TH"/>
        </w:rPr>
      </w:pPr>
    </w:p>
    <w:p w14:paraId="0F8F0759" w14:textId="16A59145" w:rsidR="0009609A" w:rsidRPr="00480BFB" w:rsidRDefault="0009609A" w:rsidP="00A7363C">
      <w:pPr>
        <w:pStyle w:val="ListParagraph"/>
        <w:numPr>
          <w:ilvl w:val="0"/>
          <w:numId w:val="2"/>
        </w:numPr>
        <w:tabs>
          <w:tab w:val="left" w:pos="900"/>
        </w:tabs>
        <w:autoSpaceDE w:val="0"/>
        <w:autoSpaceDN w:val="0"/>
        <w:adjustRightInd w:val="0"/>
        <w:spacing w:after="0" w:line="240" w:lineRule="auto"/>
        <w:ind w:left="900"/>
        <w:jc w:val="both"/>
        <w:rPr>
          <w:rFonts w:ascii="Arial" w:hAnsi="Arial" w:cs="Arial"/>
          <w:color w:val="000000"/>
          <w:sz w:val="18"/>
          <w:szCs w:val="18"/>
          <w:lang w:val="en-GB" w:bidi="th-TH"/>
        </w:rPr>
      </w:pPr>
      <w:r w:rsidRPr="00480BFB">
        <w:rPr>
          <w:rFonts w:ascii="Arial" w:hAnsi="Arial" w:cs="Arial"/>
          <w:color w:val="000000"/>
          <w:sz w:val="18"/>
          <w:szCs w:val="18"/>
          <w:lang w:val="en-GB" w:bidi="th-TH"/>
        </w:rPr>
        <w:t xml:space="preserve">Consulting agreement with other persons and companies in the amount of Baht </w:t>
      </w:r>
      <w:r w:rsidR="00451AB1" w:rsidRPr="00480BFB">
        <w:rPr>
          <w:rFonts w:ascii="Arial" w:hAnsi="Arial" w:cs="Arial"/>
          <w:color w:val="000000"/>
          <w:sz w:val="18"/>
          <w:szCs w:val="18"/>
          <w:lang w:val="en-GB" w:bidi="th-TH"/>
        </w:rPr>
        <w:t>0.04</w:t>
      </w:r>
      <w:r w:rsidRPr="00480BFB">
        <w:rPr>
          <w:rFonts w:ascii="Arial" w:hAnsi="Arial" w:cs="Arial"/>
          <w:color w:val="000000"/>
          <w:sz w:val="18"/>
          <w:szCs w:val="18"/>
          <w:lang w:val="en-GB" w:bidi="th-TH"/>
        </w:rPr>
        <w:t xml:space="preserve"> million per month </w:t>
      </w:r>
      <w:r w:rsidR="001E76CD" w:rsidRPr="00480BFB">
        <w:rPr>
          <w:rFonts w:ascii="Arial" w:hAnsi="Arial" w:cs="Arial"/>
          <w:color w:val="000000"/>
          <w:sz w:val="18"/>
          <w:szCs w:val="18"/>
          <w:lang w:val="en-GB" w:bidi="th-TH"/>
        </w:rPr>
        <w:br/>
      </w:r>
      <w:r w:rsidRPr="00480BFB">
        <w:rPr>
          <w:rFonts w:ascii="Arial" w:hAnsi="Arial" w:cs="Arial"/>
          <w:color w:val="000000"/>
          <w:sz w:val="18"/>
          <w:szCs w:val="18"/>
          <w:lang w:val="en-GB" w:bidi="th-TH"/>
        </w:rPr>
        <w:t>(</w:t>
      </w:r>
      <w:proofErr w:type="gramStart"/>
      <w:r w:rsidR="00E31A02" w:rsidRPr="00480BFB">
        <w:rPr>
          <w:rFonts w:ascii="Arial" w:hAnsi="Arial" w:cs="Arial"/>
          <w:color w:val="000000"/>
          <w:sz w:val="18"/>
          <w:szCs w:val="18"/>
          <w:lang w:val="en-GB" w:bidi="th-TH"/>
        </w:rPr>
        <w:t>2019</w:t>
      </w:r>
      <w:r w:rsidRPr="00480BFB">
        <w:rPr>
          <w:rFonts w:ascii="Arial" w:hAnsi="Arial" w:cs="Arial"/>
          <w:color w:val="000000"/>
          <w:sz w:val="18"/>
          <w:szCs w:val="18"/>
          <w:lang w:val="en-GB" w:bidi="th-TH"/>
        </w:rPr>
        <w:t xml:space="preserve"> :</w:t>
      </w:r>
      <w:proofErr w:type="gramEnd"/>
      <w:r w:rsidR="00452890" w:rsidRPr="00480BFB">
        <w:rPr>
          <w:rFonts w:ascii="Arial" w:hAnsi="Arial" w:cs="Arial"/>
          <w:color w:val="000000"/>
          <w:sz w:val="18"/>
          <w:szCs w:val="18"/>
          <w:lang w:val="en-GB" w:bidi="th-TH"/>
        </w:rPr>
        <w:t xml:space="preserve"> </w:t>
      </w:r>
      <w:r w:rsidRPr="00480BFB">
        <w:rPr>
          <w:rFonts w:ascii="Arial" w:hAnsi="Arial" w:cs="Arial"/>
          <w:color w:val="000000"/>
          <w:sz w:val="18"/>
          <w:szCs w:val="18"/>
          <w:lang w:val="en-GB" w:bidi="th-TH"/>
        </w:rPr>
        <w:t xml:space="preserve">Baht </w:t>
      </w:r>
      <w:r w:rsidR="0093646E" w:rsidRPr="00480BFB">
        <w:rPr>
          <w:rFonts w:ascii="Arial" w:hAnsi="Arial" w:cs="Arial"/>
          <w:color w:val="000000"/>
          <w:sz w:val="18"/>
          <w:szCs w:val="18"/>
          <w:lang w:val="en-GB" w:bidi="th-TH"/>
        </w:rPr>
        <w:t>0.10</w:t>
      </w:r>
      <w:r w:rsidRPr="00480BFB">
        <w:rPr>
          <w:rFonts w:ascii="Arial" w:hAnsi="Arial" w:cs="Arial"/>
          <w:color w:val="000000"/>
          <w:sz w:val="18"/>
          <w:szCs w:val="18"/>
          <w:lang w:val="en-GB" w:bidi="th-TH"/>
        </w:rPr>
        <w:t xml:space="preserve"> million).</w:t>
      </w:r>
    </w:p>
    <w:p w14:paraId="7D19A7B0" w14:textId="1BB6DB84" w:rsidR="0009609A" w:rsidRPr="00480BFB" w:rsidRDefault="0009609A" w:rsidP="00A7363C">
      <w:pPr>
        <w:pStyle w:val="ListParagraph"/>
        <w:numPr>
          <w:ilvl w:val="0"/>
          <w:numId w:val="2"/>
        </w:numPr>
        <w:tabs>
          <w:tab w:val="left" w:pos="900"/>
        </w:tabs>
        <w:autoSpaceDE w:val="0"/>
        <w:autoSpaceDN w:val="0"/>
        <w:adjustRightInd w:val="0"/>
        <w:spacing w:after="0" w:line="240" w:lineRule="auto"/>
        <w:ind w:left="900"/>
        <w:jc w:val="both"/>
        <w:rPr>
          <w:rFonts w:ascii="Arial" w:hAnsi="Arial" w:cs="Arial"/>
          <w:color w:val="000000"/>
          <w:sz w:val="18"/>
          <w:szCs w:val="18"/>
          <w:lang w:val="en-GB" w:bidi="th-TH"/>
        </w:rPr>
      </w:pPr>
      <w:r w:rsidRPr="00480BFB">
        <w:rPr>
          <w:rFonts w:ascii="Arial" w:hAnsi="Arial" w:cs="Arial"/>
          <w:color w:val="000000"/>
          <w:sz w:val="18"/>
          <w:szCs w:val="18"/>
          <w:lang w:val="en-GB" w:bidi="th-TH"/>
        </w:rPr>
        <w:t xml:space="preserve">Service agreement with other companies in the rate of Baht </w:t>
      </w:r>
      <w:r w:rsidR="00451AB1" w:rsidRPr="00480BFB">
        <w:rPr>
          <w:rFonts w:ascii="Arial" w:hAnsi="Arial" w:cs="Arial"/>
          <w:color w:val="000000"/>
          <w:sz w:val="18"/>
          <w:lang w:val="en-GB" w:bidi="th-TH"/>
        </w:rPr>
        <w:t>1.01</w:t>
      </w:r>
      <w:r w:rsidRPr="00480BFB">
        <w:rPr>
          <w:rFonts w:ascii="Arial" w:hAnsi="Arial" w:cs="Arial"/>
          <w:color w:val="000000"/>
          <w:sz w:val="18"/>
          <w:szCs w:val="18"/>
          <w:lang w:val="en-GB" w:bidi="th-TH"/>
        </w:rPr>
        <w:t xml:space="preserve"> million per month (</w:t>
      </w:r>
      <w:proofErr w:type="gramStart"/>
      <w:r w:rsidR="00E31A02" w:rsidRPr="00480BFB">
        <w:rPr>
          <w:rFonts w:ascii="Arial" w:hAnsi="Arial" w:cs="Arial"/>
          <w:color w:val="000000"/>
          <w:sz w:val="18"/>
          <w:szCs w:val="18"/>
          <w:lang w:val="en-GB" w:bidi="th-TH"/>
        </w:rPr>
        <w:t>2019</w:t>
      </w:r>
      <w:r w:rsidRPr="00480BFB">
        <w:rPr>
          <w:rFonts w:ascii="Arial" w:hAnsi="Arial" w:cs="Arial"/>
          <w:color w:val="000000"/>
          <w:sz w:val="18"/>
          <w:szCs w:val="18"/>
          <w:lang w:val="en-GB" w:bidi="th-TH"/>
        </w:rPr>
        <w:t xml:space="preserve"> :</w:t>
      </w:r>
      <w:proofErr w:type="gramEnd"/>
      <w:r w:rsidRPr="00480BFB">
        <w:rPr>
          <w:rFonts w:ascii="Arial" w:hAnsi="Arial" w:cs="Arial"/>
          <w:color w:val="000000"/>
          <w:sz w:val="18"/>
          <w:szCs w:val="18"/>
          <w:lang w:val="en-GB" w:bidi="th-TH"/>
        </w:rPr>
        <w:t xml:space="preserve"> Baht </w:t>
      </w:r>
      <w:r w:rsidR="0093646E" w:rsidRPr="00480BFB">
        <w:rPr>
          <w:rFonts w:ascii="Arial" w:hAnsi="Arial" w:cs="Arial"/>
          <w:color w:val="000000"/>
          <w:sz w:val="18"/>
          <w:szCs w:val="18"/>
          <w:lang w:val="en-GB" w:bidi="th-TH"/>
        </w:rPr>
        <w:t>1.43</w:t>
      </w:r>
      <w:r w:rsidRPr="00480BFB">
        <w:rPr>
          <w:rFonts w:ascii="Arial" w:hAnsi="Arial" w:cs="Arial"/>
          <w:color w:val="000000"/>
          <w:sz w:val="18"/>
          <w:szCs w:val="18"/>
          <w:lang w:val="en-GB" w:bidi="th-TH"/>
        </w:rPr>
        <w:t xml:space="preserve"> million).</w:t>
      </w:r>
    </w:p>
    <w:p w14:paraId="5C42FA48" w14:textId="48318787" w:rsidR="0009609A" w:rsidRPr="00480BFB" w:rsidRDefault="0009609A" w:rsidP="00A7363C">
      <w:pPr>
        <w:pStyle w:val="ListParagraph"/>
        <w:numPr>
          <w:ilvl w:val="0"/>
          <w:numId w:val="2"/>
        </w:numPr>
        <w:tabs>
          <w:tab w:val="left" w:pos="900"/>
        </w:tabs>
        <w:autoSpaceDE w:val="0"/>
        <w:autoSpaceDN w:val="0"/>
        <w:adjustRightInd w:val="0"/>
        <w:spacing w:after="0" w:line="240" w:lineRule="auto"/>
        <w:ind w:left="900"/>
        <w:jc w:val="both"/>
        <w:rPr>
          <w:rFonts w:ascii="Arial" w:hAnsi="Arial" w:cs="Arial"/>
          <w:color w:val="000000"/>
          <w:sz w:val="18"/>
          <w:szCs w:val="18"/>
          <w:lang w:val="en-GB" w:bidi="th-TH"/>
        </w:rPr>
      </w:pPr>
      <w:r w:rsidRPr="00480BFB">
        <w:rPr>
          <w:rFonts w:ascii="Arial" w:hAnsi="Arial" w:cs="Arial"/>
          <w:color w:val="000000"/>
          <w:sz w:val="18"/>
          <w:szCs w:val="18"/>
          <w:lang w:val="en-GB" w:bidi="th-TH"/>
        </w:rPr>
        <w:t>Maintenance contract for computer software with other company in the rate of Baht</w:t>
      </w:r>
      <w:r w:rsidR="00451AB1" w:rsidRPr="00480BFB">
        <w:rPr>
          <w:rFonts w:ascii="Arial" w:hAnsi="Arial" w:cs="Arial"/>
          <w:color w:val="000000"/>
          <w:sz w:val="18"/>
          <w:szCs w:val="18"/>
          <w:lang w:val="en-GB" w:bidi="th-TH"/>
        </w:rPr>
        <w:t xml:space="preserve"> 0.39</w:t>
      </w:r>
      <w:r w:rsidRPr="00480BFB">
        <w:rPr>
          <w:rFonts w:ascii="Arial" w:hAnsi="Arial" w:cs="Arial"/>
          <w:color w:val="000000"/>
          <w:sz w:val="18"/>
          <w:szCs w:val="18"/>
          <w:lang w:val="en-GB" w:bidi="th-TH"/>
        </w:rPr>
        <w:t xml:space="preserve"> million per month (</w:t>
      </w:r>
      <w:proofErr w:type="gramStart"/>
      <w:r w:rsidR="00E31A02" w:rsidRPr="00480BFB">
        <w:rPr>
          <w:rFonts w:ascii="Arial" w:hAnsi="Arial" w:cs="Arial"/>
          <w:color w:val="000000"/>
          <w:sz w:val="18"/>
          <w:szCs w:val="18"/>
          <w:lang w:val="en-GB" w:bidi="th-TH"/>
        </w:rPr>
        <w:t>2019</w:t>
      </w:r>
      <w:r w:rsidRPr="00480BFB">
        <w:rPr>
          <w:rFonts w:ascii="Arial" w:hAnsi="Arial" w:cs="Arial"/>
          <w:color w:val="000000"/>
          <w:sz w:val="18"/>
          <w:szCs w:val="18"/>
          <w:lang w:val="en-GB" w:bidi="th-TH"/>
        </w:rPr>
        <w:t xml:space="preserve"> :</w:t>
      </w:r>
      <w:proofErr w:type="gramEnd"/>
      <w:r w:rsidR="00452890" w:rsidRPr="00480BFB">
        <w:rPr>
          <w:rFonts w:ascii="Arial" w:hAnsi="Arial" w:cs="Arial"/>
          <w:color w:val="000000"/>
          <w:sz w:val="18"/>
          <w:szCs w:val="18"/>
          <w:lang w:val="en-GB" w:bidi="th-TH"/>
        </w:rPr>
        <w:t xml:space="preserve"> </w:t>
      </w:r>
      <w:r w:rsidRPr="00480BFB">
        <w:rPr>
          <w:rFonts w:ascii="Arial" w:hAnsi="Arial" w:cs="Arial"/>
          <w:color w:val="000000"/>
          <w:sz w:val="18"/>
          <w:szCs w:val="18"/>
          <w:lang w:val="en-GB" w:bidi="th-TH"/>
        </w:rPr>
        <w:t xml:space="preserve">Baht </w:t>
      </w:r>
      <w:r w:rsidR="0073587C" w:rsidRPr="00480BFB">
        <w:rPr>
          <w:rFonts w:ascii="Arial" w:hAnsi="Arial" w:cs="Arial"/>
          <w:color w:val="000000"/>
          <w:sz w:val="18"/>
          <w:szCs w:val="18"/>
          <w:lang w:val="en-GB" w:bidi="th-TH"/>
        </w:rPr>
        <w:t>0.30</w:t>
      </w:r>
      <w:r w:rsidRPr="00480BFB">
        <w:rPr>
          <w:rFonts w:ascii="Arial" w:hAnsi="Arial" w:cs="Arial"/>
          <w:color w:val="000000"/>
          <w:sz w:val="18"/>
          <w:szCs w:val="18"/>
          <w:lang w:val="en-GB" w:bidi="th-TH"/>
        </w:rPr>
        <w:t xml:space="preserve"> million).</w:t>
      </w:r>
    </w:p>
    <w:p w14:paraId="10887300" w14:textId="77777777" w:rsidR="0009609A" w:rsidRPr="00480BFB" w:rsidRDefault="0009609A" w:rsidP="00452890">
      <w:pPr>
        <w:spacing w:after="0" w:line="240" w:lineRule="auto"/>
        <w:jc w:val="both"/>
        <w:rPr>
          <w:rFonts w:ascii="Arial" w:eastAsia="Arial Unicode MS" w:hAnsi="Arial" w:cs="Arial"/>
          <w:color w:val="DC6900" w:themeColor="accent1"/>
          <w:sz w:val="18"/>
          <w:szCs w:val="18"/>
          <w:lang w:bidi="th-TH"/>
        </w:rPr>
      </w:pPr>
    </w:p>
    <w:p w14:paraId="25749620" w14:textId="77777777" w:rsidR="009C1BD2" w:rsidRPr="00480BFB" w:rsidRDefault="009C1BD2" w:rsidP="00452890">
      <w:pPr>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4"/>
      </w:tblGrid>
      <w:tr w:rsidR="0009609A" w:rsidRPr="00480BFB" w14:paraId="6F4597D6" w14:textId="77777777" w:rsidTr="0009609A">
        <w:trPr>
          <w:trHeight w:val="386"/>
        </w:trPr>
        <w:tc>
          <w:tcPr>
            <w:tcW w:w="9464" w:type="dxa"/>
            <w:shd w:val="clear" w:color="auto" w:fill="FFA543"/>
            <w:vAlign w:val="center"/>
          </w:tcPr>
          <w:p w14:paraId="04B001E6" w14:textId="28F24F97" w:rsidR="0009609A" w:rsidRPr="00480BFB" w:rsidRDefault="0009609A" w:rsidP="0009609A">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480BFB">
              <w:rPr>
                <w:rFonts w:ascii="Arial" w:eastAsia="Arial Unicode MS" w:hAnsi="Arial" w:cs="Arial"/>
                <w:b/>
                <w:bCs/>
                <w:color w:val="FFFFFF" w:themeColor="background1"/>
                <w:sz w:val="18"/>
                <w:szCs w:val="18"/>
                <w:lang w:val="en-GB" w:bidi="th-TH"/>
              </w:rPr>
              <w:t>3</w:t>
            </w:r>
            <w:r w:rsidR="00244E57" w:rsidRPr="00480BFB">
              <w:rPr>
                <w:rFonts w:ascii="Arial" w:eastAsia="Arial Unicode MS" w:hAnsi="Arial" w:cs="Arial"/>
                <w:b/>
                <w:bCs/>
                <w:color w:val="FFFFFF" w:themeColor="background1"/>
                <w:sz w:val="18"/>
                <w:szCs w:val="18"/>
                <w:lang w:val="en-GB" w:bidi="th-TH"/>
              </w:rPr>
              <w:t>5</w:t>
            </w:r>
            <w:r w:rsidRPr="00480BFB">
              <w:rPr>
                <w:rFonts w:ascii="Arial" w:eastAsia="Arial Unicode MS" w:hAnsi="Arial" w:cs="Arial"/>
                <w:b/>
                <w:bCs/>
                <w:color w:val="FFFFFF" w:themeColor="background1"/>
                <w:sz w:val="18"/>
                <w:szCs w:val="18"/>
                <w:lang w:val="en-GB" w:bidi="th-TH"/>
              </w:rPr>
              <w:tab/>
              <w:t>Events occurring after the reporting period</w:t>
            </w:r>
          </w:p>
        </w:tc>
      </w:tr>
    </w:tbl>
    <w:p w14:paraId="5BDEF14A" w14:textId="77777777" w:rsidR="0009609A" w:rsidRPr="00480BFB" w:rsidRDefault="0009609A" w:rsidP="009C1BD2">
      <w:pPr>
        <w:spacing w:after="0" w:line="240" w:lineRule="auto"/>
        <w:ind w:left="360" w:hanging="360"/>
        <w:jc w:val="both"/>
        <w:rPr>
          <w:rFonts w:ascii="Arial" w:eastAsia="Arial Unicode MS" w:hAnsi="Arial" w:cs="Arial"/>
          <w:sz w:val="18"/>
          <w:szCs w:val="18"/>
          <w:lang w:bidi="th-TH"/>
        </w:rPr>
      </w:pPr>
    </w:p>
    <w:p w14:paraId="498AE5BA" w14:textId="4ADD9E9F" w:rsidR="002D4D90" w:rsidRPr="00480BFB" w:rsidRDefault="002D4D90" w:rsidP="00E9475D">
      <w:pPr>
        <w:pStyle w:val="ListParagraph"/>
        <w:autoSpaceDE w:val="0"/>
        <w:autoSpaceDN w:val="0"/>
        <w:adjustRightInd w:val="0"/>
        <w:spacing w:after="0" w:line="240" w:lineRule="auto"/>
        <w:ind w:left="0"/>
        <w:jc w:val="both"/>
        <w:rPr>
          <w:rFonts w:ascii="Arial" w:hAnsi="Arial" w:cs="Arial"/>
          <w:color w:val="000000"/>
          <w:sz w:val="18"/>
          <w:szCs w:val="18"/>
          <w:lang w:val="en-GB" w:bidi="th-TH"/>
        </w:rPr>
      </w:pPr>
      <w:r w:rsidRPr="00480BFB">
        <w:rPr>
          <w:rFonts w:ascii="Arial" w:hAnsi="Arial" w:cs="Arial"/>
          <w:color w:val="000000"/>
          <w:sz w:val="18"/>
          <w:szCs w:val="18"/>
          <w:lang w:val="en-GB" w:bidi="th-TH"/>
        </w:rPr>
        <w:t xml:space="preserve">On 23 February 2021, the Board of Directors the Company passed a resolution to propose the dividend payment from the operating results of the year 2020 of Baht </w:t>
      </w:r>
      <w:r w:rsidR="00EE7F79">
        <w:rPr>
          <w:rFonts w:ascii="Arial" w:hAnsi="Arial" w:cs="Arial"/>
          <w:color w:val="000000"/>
          <w:sz w:val="18"/>
          <w:szCs w:val="18"/>
          <w:lang w:val="en-GB" w:bidi="th-TH"/>
        </w:rPr>
        <w:t>1</w:t>
      </w:r>
      <w:r w:rsidRPr="00480BFB">
        <w:rPr>
          <w:rFonts w:ascii="Arial" w:hAnsi="Arial" w:cs="Arial"/>
          <w:color w:val="000000"/>
          <w:sz w:val="18"/>
          <w:szCs w:val="18"/>
          <w:lang w:val="en-GB" w:bidi="th-TH"/>
        </w:rPr>
        <w:t xml:space="preserve"> per share, totalling Baht </w:t>
      </w:r>
      <w:r w:rsidR="00EE7F79">
        <w:rPr>
          <w:rFonts w:ascii="Arial" w:hAnsi="Arial" w:cs="Arial"/>
          <w:color w:val="000000"/>
          <w:sz w:val="18"/>
          <w:szCs w:val="18"/>
          <w:lang w:val="en-GB" w:bidi="th-TH"/>
        </w:rPr>
        <w:t>1,200</w:t>
      </w:r>
      <w:r w:rsidRPr="00480BFB">
        <w:rPr>
          <w:rFonts w:ascii="Arial" w:hAnsi="Arial" w:cs="Arial"/>
          <w:color w:val="000000"/>
          <w:sz w:val="18"/>
          <w:szCs w:val="18"/>
          <w:lang w:val="en-GB" w:bidi="th-TH"/>
        </w:rPr>
        <w:t xml:space="preserve"> million. However, the approval for the dividend payment shall be proposed to the Annual general Shareholder’s Meeting for the year 2021 for further consideration and approval.</w:t>
      </w:r>
    </w:p>
    <w:p w14:paraId="12DB8A2A" w14:textId="77777777" w:rsidR="00E1207D" w:rsidRPr="00480BFB" w:rsidRDefault="00E1207D" w:rsidP="00E9475D">
      <w:pPr>
        <w:pStyle w:val="ListParagraph"/>
        <w:autoSpaceDE w:val="0"/>
        <w:autoSpaceDN w:val="0"/>
        <w:adjustRightInd w:val="0"/>
        <w:spacing w:after="0" w:line="240" w:lineRule="auto"/>
        <w:ind w:left="0"/>
        <w:jc w:val="both"/>
        <w:rPr>
          <w:rFonts w:ascii="Arial" w:hAnsi="Arial" w:cs="Arial"/>
          <w:color w:val="000000"/>
          <w:sz w:val="16"/>
          <w:szCs w:val="16"/>
          <w:lang w:val="en-GB" w:bidi="th-TH"/>
        </w:rPr>
      </w:pPr>
    </w:p>
    <w:sectPr w:rsidR="00E1207D" w:rsidRPr="00480BFB" w:rsidSect="000D5F9F">
      <w:pgSz w:w="11907" w:h="16840" w:code="9"/>
      <w:pgMar w:top="144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0E57E4" w14:textId="77777777" w:rsidR="0053458A" w:rsidRDefault="0053458A" w:rsidP="00481735">
      <w:pPr>
        <w:spacing w:after="0" w:line="240" w:lineRule="auto"/>
      </w:pPr>
      <w:r>
        <w:separator/>
      </w:r>
    </w:p>
  </w:endnote>
  <w:endnote w:type="continuationSeparator" w:id="0">
    <w:p w14:paraId="0610CC22" w14:textId="77777777" w:rsidR="0053458A" w:rsidRDefault="0053458A"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ap Symbols">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pacing w:val="-4"/>
      </w:rPr>
      <w:id w:val="-366218810"/>
      <w:docPartObj>
        <w:docPartGallery w:val="Page Numbers (Bottom of Page)"/>
        <w:docPartUnique/>
      </w:docPartObj>
    </w:sdtPr>
    <w:sdtEndPr>
      <w:rPr>
        <w:rFonts w:ascii="Arial" w:hAnsi="Arial" w:cs="Arial"/>
        <w:noProof/>
        <w:sz w:val="18"/>
        <w:szCs w:val="18"/>
      </w:rPr>
    </w:sdtEndPr>
    <w:sdtContent>
      <w:p w14:paraId="242D1C28" w14:textId="77777777" w:rsidR="0053458A" w:rsidRPr="00210635" w:rsidRDefault="0053458A" w:rsidP="001F1924">
        <w:pPr>
          <w:pStyle w:val="Footer"/>
          <w:pBdr>
            <w:top w:val="single" w:sz="8" w:space="1" w:color="auto"/>
          </w:pBdr>
          <w:jc w:val="right"/>
          <w:rPr>
            <w:rFonts w:ascii="Arial" w:hAnsi="Arial" w:cs="Arial"/>
            <w:spacing w:val="-4"/>
            <w:sz w:val="18"/>
            <w:szCs w:val="18"/>
          </w:rPr>
        </w:pPr>
        <w:r w:rsidRPr="00210635">
          <w:rPr>
            <w:rFonts w:ascii="Arial" w:hAnsi="Arial" w:cs="Arial"/>
            <w:spacing w:val="-4"/>
            <w:sz w:val="18"/>
            <w:szCs w:val="18"/>
          </w:rPr>
          <w:fldChar w:fldCharType="begin"/>
        </w:r>
        <w:r w:rsidRPr="00210635">
          <w:rPr>
            <w:rFonts w:ascii="Arial" w:hAnsi="Arial" w:cs="Arial"/>
            <w:spacing w:val="-4"/>
            <w:sz w:val="18"/>
            <w:szCs w:val="18"/>
          </w:rPr>
          <w:instrText xml:space="preserve"> PAGE   \* MERGEFORMAT </w:instrText>
        </w:r>
        <w:r w:rsidRPr="00210635">
          <w:rPr>
            <w:rFonts w:ascii="Arial" w:hAnsi="Arial" w:cs="Arial"/>
            <w:spacing w:val="-4"/>
            <w:sz w:val="18"/>
            <w:szCs w:val="18"/>
          </w:rPr>
          <w:fldChar w:fldCharType="separate"/>
        </w:r>
        <w:r w:rsidRPr="00210635">
          <w:rPr>
            <w:rFonts w:ascii="Arial" w:hAnsi="Arial" w:cs="Arial"/>
            <w:noProof/>
            <w:spacing w:val="-4"/>
            <w:sz w:val="18"/>
            <w:szCs w:val="18"/>
          </w:rPr>
          <w:t>37</w:t>
        </w:r>
        <w:r w:rsidRPr="00210635">
          <w:rPr>
            <w:rFonts w:ascii="Arial" w:hAnsi="Arial" w:cs="Arial"/>
            <w:noProof/>
            <w:spacing w:val="-4"/>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A8C475" w14:textId="77777777" w:rsidR="0053458A" w:rsidRDefault="0053458A" w:rsidP="00481735">
      <w:pPr>
        <w:spacing w:after="0" w:line="240" w:lineRule="auto"/>
      </w:pPr>
      <w:r>
        <w:separator/>
      </w:r>
    </w:p>
  </w:footnote>
  <w:footnote w:type="continuationSeparator" w:id="0">
    <w:p w14:paraId="6F0B607D" w14:textId="77777777" w:rsidR="0053458A" w:rsidRDefault="0053458A"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A26ED" w14:textId="77777777" w:rsidR="0053458A" w:rsidRPr="00210635" w:rsidRDefault="0053458A" w:rsidP="001F1924">
    <w:pPr>
      <w:pStyle w:val="Header"/>
      <w:pBdr>
        <w:bottom w:val="single" w:sz="8" w:space="0" w:color="auto"/>
      </w:pBdr>
      <w:rPr>
        <w:rFonts w:cstheme="minorHAnsi"/>
        <w:b/>
        <w:bCs/>
        <w:sz w:val="18"/>
        <w:szCs w:val="18"/>
        <w:lang w:val="en-GB" w:bidi="th-TH"/>
      </w:rPr>
    </w:pPr>
    <w:r w:rsidRPr="00210635">
      <w:rPr>
        <w:rFonts w:eastAsia="Arial Unicode MS"/>
        <w:b/>
        <w:bCs/>
        <w:noProof/>
        <w:sz w:val="18"/>
        <w:szCs w:val="18"/>
        <w:lang w:val="en-GB" w:bidi="th-TH"/>
      </w:rPr>
      <w:t>Com7</w:t>
    </w:r>
    <w:r w:rsidRPr="00210635">
      <w:rPr>
        <w:rFonts w:eastAsia="Arial Unicode MS" w:cstheme="minorHAnsi"/>
        <w:b/>
        <w:bCs/>
        <w:noProof/>
        <w:sz w:val="18"/>
        <w:szCs w:val="18"/>
        <w:lang w:bidi="th-TH"/>
      </w:rPr>
      <w:t xml:space="preserve"> Public Company Limited</w:t>
    </w:r>
  </w:p>
  <w:p w14:paraId="41242DBC" w14:textId="77777777" w:rsidR="0053458A" w:rsidRPr="00210635" w:rsidRDefault="0053458A" w:rsidP="001F1924">
    <w:pPr>
      <w:pStyle w:val="Header"/>
      <w:pBdr>
        <w:bottom w:val="single" w:sz="8" w:space="0" w:color="auto"/>
      </w:pBdr>
      <w:rPr>
        <w:rFonts w:cstheme="minorHAnsi"/>
        <w:b/>
        <w:bCs/>
        <w:sz w:val="18"/>
        <w:szCs w:val="18"/>
        <w:lang w:val="en-GB" w:bidi="th-TH"/>
      </w:rPr>
    </w:pPr>
    <w:r w:rsidRPr="00210635">
      <w:rPr>
        <w:rFonts w:cstheme="minorHAnsi"/>
        <w:b/>
        <w:bCs/>
        <w:sz w:val="18"/>
        <w:szCs w:val="18"/>
        <w:lang w:val="en-GB" w:bidi="th-TH"/>
      </w:rPr>
      <w:t>Notes to the Consolidated and Separate Financial Statements</w:t>
    </w:r>
  </w:p>
  <w:p w14:paraId="23FB64C2" w14:textId="77777777" w:rsidR="0053458A" w:rsidRPr="00210635" w:rsidRDefault="0053458A" w:rsidP="001F1924">
    <w:pPr>
      <w:pStyle w:val="Header"/>
      <w:pBdr>
        <w:bottom w:val="single" w:sz="8" w:space="0" w:color="auto"/>
      </w:pBdr>
      <w:rPr>
        <w:rFonts w:eastAsia="Arial Unicode MS" w:cstheme="minorHAnsi"/>
        <w:b/>
        <w:bCs/>
        <w:noProof/>
        <w:sz w:val="18"/>
        <w:szCs w:val="18"/>
        <w:lang w:bidi="th-TH"/>
      </w:rPr>
    </w:pPr>
    <w:r w:rsidRPr="00210635">
      <w:rPr>
        <w:rFonts w:cs="Arial"/>
        <w:b/>
        <w:bCs/>
        <w:sz w:val="18"/>
        <w:szCs w:val="18"/>
      </w:rPr>
      <w:t>For the year ended</w:t>
    </w:r>
    <w:r w:rsidRPr="00210635">
      <w:rPr>
        <w:rFonts w:eastAsia="Arial Unicode MS" w:cstheme="minorHAnsi"/>
        <w:b/>
        <w:bCs/>
        <w:noProof/>
        <w:sz w:val="18"/>
        <w:szCs w:val="18"/>
        <w:lang w:bidi="th-TH"/>
      </w:rPr>
      <w:t xml:space="preserve"> 31 December 20</w:t>
    </w:r>
    <w:r>
      <w:rPr>
        <w:rFonts w:eastAsia="Arial Unicode MS" w:cstheme="minorHAnsi"/>
        <w:b/>
        <w:bCs/>
        <w:noProof/>
        <w:sz w:val="18"/>
        <w:szCs w:val="18"/>
        <w:lang w:bidi="th-TH"/>
      </w:rPr>
      <w:t>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A800A7"/>
    <w:multiLevelType w:val="hybridMultilevel"/>
    <w:tmpl w:val="2DD6D0B6"/>
    <w:lvl w:ilvl="0" w:tplc="96B2A8AA">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1A282982"/>
    <w:multiLevelType w:val="hybridMultilevel"/>
    <w:tmpl w:val="1EA0647E"/>
    <w:lvl w:ilvl="0" w:tplc="04090017">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21D76400"/>
    <w:multiLevelType w:val="hybridMultilevel"/>
    <w:tmpl w:val="6A78F05A"/>
    <w:lvl w:ilvl="0" w:tplc="CCEADC0C">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4F268EC"/>
    <w:multiLevelType w:val="hybridMultilevel"/>
    <w:tmpl w:val="DB668A3E"/>
    <w:lvl w:ilvl="0" w:tplc="DD1862DA">
      <w:start w:val="1"/>
      <w:numFmt w:val="lowerLetter"/>
      <w:lvlText w:val="(%1)"/>
      <w:lvlJc w:val="left"/>
      <w:pPr>
        <w:ind w:left="720" w:hanging="360"/>
      </w:pPr>
      <w:rPr>
        <w:rFonts w:eastAsiaTheme="minorHAnsi" w:hint="default"/>
        <w:b/>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 w15:restartNumberingAfterBreak="0">
    <w:nsid w:val="4488495D"/>
    <w:multiLevelType w:val="hybridMultilevel"/>
    <w:tmpl w:val="196CBD7A"/>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4"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3384C79"/>
    <w:multiLevelType w:val="hybridMultilevel"/>
    <w:tmpl w:val="88FA49DA"/>
    <w:lvl w:ilvl="0" w:tplc="3B62A886">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E355D5"/>
    <w:multiLevelType w:val="hybridMultilevel"/>
    <w:tmpl w:val="F46EE218"/>
    <w:lvl w:ilvl="0" w:tplc="3B1E7BF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E5F2AD3"/>
    <w:multiLevelType w:val="hybridMultilevel"/>
    <w:tmpl w:val="56B8210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7D71CF"/>
    <w:multiLevelType w:val="hybridMultilevel"/>
    <w:tmpl w:val="ED740414"/>
    <w:lvl w:ilvl="0" w:tplc="FD16F92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6F722AAD"/>
    <w:multiLevelType w:val="hybridMultilevel"/>
    <w:tmpl w:val="834C8C7C"/>
    <w:lvl w:ilvl="0" w:tplc="0B2A9660">
      <w:start w:val="1"/>
      <w:numFmt w:val="lowerLetter"/>
      <w:lvlText w:val="%1)"/>
      <w:lvlJc w:val="left"/>
      <w:pPr>
        <w:ind w:left="900" w:hanging="360"/>
      </w:pPr>
      <w:rPr>
        <w:rFonts w:cs="Browall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1"/>
  </w:num>
  <w:num w:numId="2">
    <w:abstractNumId w:val="11"/>
  </w:num>
  <w:num w:numId="3">
    <w:abstractNumId w:val="7"/>
  </w:num>
  <w:num w:numId="4">
    <w:abstractNumId w:val="22"/>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0"/>
  </w:num>
  <w:num w:numId="7">
    <w:abstractNumId w:val="0"/>
  </w:num>
  <w:num w:numId="8">
    <w:abstractNumId w:val="18"/>
  </w:num>
  <w:num w:numId="9">
    <w:abstractNumId w:val="15"/>
  </w:num>
  <w:num w:numId="10">
    <w:abstractNumId w:val="9"/>
  </w:num>
  <w:num w:numId="11">
    <w:abstractNumId w:val="17"/>
  </w:num>
  <w:num w:numId="12">
    <w:abstractNumId w:val="16"/>
  </w:num>
  <w:num w:numId="13">
    <w:abstractNumId w:val="12"/>
  </w:num>
  <w:num w:numId="14">
    <w:abstractNumId w:val="23"/>
  </w:num>
  <w:num w:numId="15">
    <w:abstractNumId w:val="3"/>
  </w:num>
  <w:num w:numId="16">
    <w:abstractNumId w:val="8"/>
  </w:num>
  <w:num w:numId="17">
    <w:abstractNumId w:val="21"/>
  </w:num>
  <w:num w:numId="18">
    <w:abstractNumId w:val="2"/>
  </w:num>
  <w:num w:numId="19">
    <w:abstractNumId w:val="13"/>
  </w:num>
  <w:num w:numId="20">
    <w:abstractNumId w:val="20"/>
  </w:num>
  <w:num w:numId="21">
    <w:abstractNumId w:val="14"/>
  </w:num>
  <w:num w:numId="22">
    <w:abstractNumId w:val="19"/>
  </w:num>
  <w:num w:numId="23">
    <w:abstractNumId w:val="4"/>
  </w:num>
  <w:num w:numId="24">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2177"/>
    <w:rsid w:val="00003654"/>
    <w:rsid w:val="00004395"/>
    <w:rsid w:val="00005659"/>
    <w:rsid w:val="00005986"/>
    <w:rsid w:val="000072DD"/>
    <w:rsid w:val="00011B9D"/>
    <w:rsid w:val="00012FC7"/>
    <w:rsid w:val="00014457"/>
    <w:rsid w:val="0001523B"/>
    <w:rsid w:val="0001680B"/>
    <w:rsid w:val="000177B9"/>
    <w:rsid w:val="00020D47"/>
    <w:rsid w:val="00022177"/>
    <w:rsid w:val="00022AAB"/>
    <w:rsid w:val="00024073"/>
    <w:rsid w:val="000269FB"/>
    <w:rsid w:val="00026A65"/>
    <w:rsid w:val="00026DCD"/>
    <w:rsid w:val="000274C4"/>
    <w:rsid w:val="000316CD"/>
    <w:rsid w:val="00031898"/>
    <w:rsid w:val="00032133"/>
    <w:rsid w:val="00034BE6"/>
    <w:rsid w:val="0003583D"/>
    <w:rsid w:val="000359F7"/>
    <w:rsid w:val="00036167"/>
    <w:rsid w:val="00036DBE"/>
    <w:rsid w:val="00036DC7"/>
    <w:rsid w:val="00037CF9"/>
    <w:rsid w:val="00037F2C"/>
    <w:rsid w:val="00037F9E"/>
    <w:rsid w:val="00040829"/>
    <w:rsid w:val="00040ED8"/>
    <w:rsid w:val="00041140"/>
    <w:rsid w:val="0004388C"/>
    <w:rsid w:val="00043A15"/>
    <w:rsid w:val="00043C75"/>
    <w:rsid w:val="00043EB4"/>
    <w:rsid w:val="00044454"/>
    <w:rsid w:val="00044F63"/>
    <w:rsid w:val="000531F3"/>
    <w:rsid w:val="00053555"/>
    <w:rsid w:val="00053926"/>
    <w:rsid w:val="00054747"/>
    <w:rsid w:val="00054A92"/>
    <w:rsid w:val="00056DA5"/>
    <w:rsid w:val="00056FDF"/>
    <w:rsid w:val="00057BF3"/>
    <w:rsid w:val="000621F0"/>
    <w:rsid w:val="00062355"/>
    <w:rsid w:val="000635B2"/>
    <w:rsid w:val="0006512C"/>
    <w:rsid w:val="000662E8"/>
    <w:rsid w:val="00070078"/>
    <w:rsid w:val="000701DC"/>
    <w:rsid w:val="000718EA"/>
    <w:rsid w:val="0007533E"/>
    <w:rsid w:val="0007622A"/>
    <w:rsid w:val="000770C3"/>
    <w:rsid w:val="00080EA4"/>
    <w:rsid w:val="00081950"/>
    <w:rsid w:val="00081B15"/>
    <w:rsid w:val="000822D9"/>
    <w:rsid w:val="0008324B"/>
    <w:rsid w:val="0008593B"/>
    <w:rsid w:val="000859CC"/>
    <w:rsid w:val="000861C8"/>
    <w:rsid w:val="000863BB"/>
    <w:rsid w:val="0008731A"/>
    <w:rsid w:val="00087FF6"/>
    <w:rsid w:val="00090DE3"/>
    <w:rsid w:val="0009311C"/>
    <w:rsid w:val="00093DBB"/>
    <w:rsid w:val="00095015"/>
    <w:rsid w:val="00095254"/>
    <w:rsid w:val="0009609A"/>
    <w:rsid w:val="000A58AB"/>
    <w:rsid w:val="000A690A"/>
    <w:rsid w:val="000A6B21"/>
    <w:rsid w:val="000A6F32"/>
    <w:rsid w:val="000B05DC"/>
    <w:rsid w:val="000B096A"/>
    <w:rsid w:val="000B191E"/>
    <w:rsid w:val="000B4FE2"/>
    <w:rsid w:val="000B59E1"/>
    <w:rsid w:val="000B602E"/>
    <w:rsid w:val="000B7387"/>
    <w:rsid w:val="000C0BD4"/>
    <w:rsid w:val="000C0D22"/>
    <w:rsid w:val="000C3FFF"/>
    <w:rsid w:val="000C48B5"/>
    <w:rsid w:val="000C53E9"/>
    <w:rsid w:val="000C7A96"/>
    <w:rsid w:val="000C7BDA"/>
    <w:rsid w:val="000D36C8"/>
    <w:rsid w:val="000D5A62"/>
    <w:rsid w:val="000D5F9F"/>
    <w:rsid w:val="000D66BB"/>
    <w:rsid w:val="000D6CAC"/>
    <w:rsid w:val="000D7478"/>
    <w:rsid w:val="000E0F80"/>
    <w:rsid w:val="000E2437"/>
    <w:rsid w:val="000E25B3"/>
    <w:rsid w:val="000E2840"/>
    <w:rsid w:val="000E569A"/>
    <w:rsid w:val="000F09AE"/>
    <w:rsid w:val="000F2AFB"/>
    <w:rsid w:val="000F388A"/>
    <w:rsid w:val="000F3E84"/>
    <w:rsid w:val="000F6C13"/>
    <w:rsid w:val="000F7922"/>
    <w:rsid w:val="001018CC"/>
    <w:rsid w:val="001025E5"/>
    <w:rsid w:val="00102D36"/>
    <w:rsid w:val="001032E4"/>
    <w:rsid w:val="001045A1"/>
    <w:rsid w:val="0010498C"/>
    <w:rsid w:val="001058C6"/>
    <w:rsid w:val="001065CF"/>
    <w:rsid w:val="00107FD8"/>
    <w:rsid w:val="00110089"/>
    <w:rsid w:val="00110336"/>
    <w:rsid w:val="001129EE"/>
    <w:rsid w:val="001149C8"/>
    <w:rsid w:val="00115458"/>
    <w:rsid w:val="00116004"/>
    <w:rsid w:val="00117229"/>
    <w:rsid w:val="00121734"/>
    <w:rsid w:val="0012424E"/>
    <w:rsid w:val="00124274"/>
    <w:rsid w:val="00125C9E"/>
    <w:rsid w:val="00125DEE"/>
    <w:rsid w:val="0012672C"/>
    <w:rsid w:val="00127970"/>
    <w:rsid w:val="00131C29"/>
    <w:rsid w:val="00131C2A"/>
    <w:rsid w:val="0013364D"/>
    <w:rsid w:val="00133E5E"/>
    <w:rsid w:val="00133F40"/>
    <w:rsid w:val="00134E13"/>
    <w:rsid w:val="001356C3"/>
    <w:rsid w:val="00135E77"/>
    <w:rsid w:val="001360B4"/>
    <w:rsid w:val="00136EF1"/>
    <w:rsid w:val="0013710A"/>
    <w:rsid w:val="00137EFE"/>
    <w:rsid w:val="00140B87"/>
    <w:rsid w:val="00142B12"/>
    <w:rsid w:val="001433AC"/>
    <w:rsid w:val="001434E8"/>
    <w:rsid w:val="001445EB"/>
    <w:rsid w:val="00144FD9"/>
    <w:rsid w:val="00145FBA"/>
    <w:rsid w:val="00146BC6"/>
    <w:rsid w:val="00147F41"/>
    <w:rsid w:val="00147F48"/>
    <w:rsid w:val="0015172B"/>
    <w:rsid w:val="00151930"/>
    <w:rsid w:val="00152C3F"/>
    <w:rsid w:val="0015375F"/>
    <w:rsid w:val="00154768"/>
    <w:rsid w:val="00155967"/>
    <w:rsid w:val="00155A42"/>
    <w:rsid w:val="00155E8B"/>
    <w:rsid w:val="00156C5B"/>
    <w:rsid w:val="00157349"/>
    <w:rsid w:val="00157992"/>
    <w:rsid w:val="001600D6"/>
    <w:rsid w:val="0016091F"/>
    <w:rsid w:val="00161276"/>
    <w:rsid w:val="00161F46"/>
    <w:rsid w:val="001621F6"/>
    <w:rsid w:val="00164448"/>
    <w:rsid w:val="00164461"/>
    <w:rsid w:val="00164695"/>
    <w:rsid w:val="00166287"/>
    <w:rsid w:val="001667C2"/>
    <w:rsid w:val="0016684C"/>
    <w:rsid w:val="00166BEA"/>
    <w:rsid w:val="00170AAC"/>
    <w:rsid w:val="0017453B"/>
    <w:rsid w:val="00174F63"/>
    <w:rsid w:val="0017684D"/>
    <w:rsid w:val="00177A24"/>
    <w:rsid w:val="0018122A"/>
    <w:rsid w:val="0018297C"/>
    <w:rsid w:val="001842FC"/>
    <w:rsid w:val="001856B9"/>
    <w:rsid w:val="00185913"/>
    <w:rsid w:val="00185CE5"/>
    <w:rsid w:val="00185FBB"/>
    <w:rsid w:val="001863F7"/>
    <w:rsid w:val="00191FC5"/>
    <w:rsid w:val="001941B7"/>
    <w:rsid w:val="00194A99"/>
    <w:rsid w:val="00194B0A"/>
    <w:rsid w:val="001A0B64"/>
    <w:rsid w:val="001A26EE"/>
    <w:rsid w:val="001A3E65"/>
    <w:rsid w:val="001A4805"/>
    <w:rsid w:val="001A50C1"/>
    <w:rsid w:val="001A56D6"/>
    <w:rsid w:val="001A5E4C"/>
    <w:rsid w:val="001A7AF5"/>
    <w:rsid w:val="001B0961"/>
    <w:rsid w:val="001B26B5"/>
    <w:rsid w:val="001B2D24"/>
    <w:rsid w:val="001B2E77"/>
    <w:rsid w:val="001B4927"/>
    <w:rsid w:val="001B7E36"/>
    <w:rsid w:val="001C1DE9"/>
    <w:rsid w:val="001C38ED"/>
    <w:rsid w:val="001C3DB8"/>
    <w:rsid w:val="001C4558"/>
    <w:rsid w:val="001C6AEE"/>
    <w:rsid w:val="001C7A07"/>
    <w:rsid w:val="001D07CB"/>
    <w:rsid w:val="001D1284"/>
    <w:rsid w:val="001D16E8"/>
    <w:rsid w:val="001D1BF8"/>
    <w:rsid w:val="001D1CB4"/>
    <w:rsid w:val="001D2655"/>
    <w:rsid w:val="001D2A19"/>
    <w:rsid w:val="001D3CA0"/>
    <w:rsid w:val="001D6BF9"/>
    <w:rsid w:val="001E02A6"/>
    <w:rsid w:val="001E02EA"/>
    <w:rsid w:val="001E1C5F"/>
    <w:rsid w:val="001E273E"/>
    <w:rsid w:val="001E2B82"/>
    <w:rsid w:val="001E2D44"/>
    <w:rsid w:val="001E300C"/>
    <w:rsid w:val="001E3074"/>
    <w:rsid w:val="001E4046"/>
    <w:rsid w:val="001E4A83"/>
    <w:rsid w:val="001E5139"/>
    <w:rsid w:val="001E592D"/>
    <w:rsid w:val="001E5970"/>
    <w:rsid w:val="001E6D77"/>
    <w:rsid w:val="001E76CD"/>
    <w:rsid w:val="001E7833"/>
    <w:rsid w:val="001F1924"/>
    <w:rsid w:val="001F1AAF"/>
    <w:rsid w:val="001F25AB"/>
    <w:rsid w:val="001F2810"/>
    <w:rsid w:val="001F3768"/>
    <w:rsid w:val="001F44DC"/>
    <w:rsid w:val="001F5477"/>
    <w:rsid w:val="001F6121"/>
    <w:rsid w:val="001F61FB"/>
    <w:rsid w:val="001F6386"/>
    <w:rsid w:val="001F7B6A"/>
    <w:rsid w:val="002004A8"/>
    <w:rsid w:val="002017C0"/>
    <w:rsid w:val="002023FA"/>
    <w:rsid w:val="002040D8"/>
    <w:rsid w:val="0020430D"/>
    <w:rsid w:val="00204947"/>
    <w:rsid w:val="00210635"/>
    <w:rsid w:val="00212CDE"/>
    <w:rsid w:val="00212F94"/>
    <w:rsid w:val="00213264"/>
    <w:rsid w:val="0021334E"/>
    <w:rsid w:val="0021415B"/>
    <w:rsid w:val="00214A97"/>
    <w:rsid w:val="00215CDB"/>
    <w:rsid w:val="0021746A"/>
    <w:rsid w:val="00217AA1"/>
    <w:rsid w:val="00220B70"/>
    <w:rsid w:val="00220E57"/>
    <w:rsid w:val="0022464E"/>
    <w:rsid w:val="00224658"/>
    <w:rsid w:val="00226F3A"/>
    <w:rsid w:val="002304ED"/>
    <w:rsid w:val="00233C3B"/>
    <w:rsid w:val="00233C9C"/>
    <w:rsid w:val="00233FCA"/>
    <w:rsid w:val="0024041B"/>
    <w:rsid w:val="0024395F"/>
    <w:rsid w:val="00243E64"/>
    <w:rsid w:val="0024485F"/>
    <w:rsid w:val="00244E57"/>
    <w:rsid w:val="00244F36"/>
    <w:rsid w:val="00245DEB"/>
    <w:rsid w:val="00247435"/>
    <w:rsid w:val="002500C1"/>
    <w:rsid w:val="00250B52"/>
    <w:rsid w:val="00251F9E"/>
    <w:rsid w:val="00252C76"/>
    <w:rsid w:val="002533C9"/>
    <w:rsid w:val="002535E8"/>
    <w:rsid w:val="00256104"/>
    <w:rsid w:val="00256FB3"/>
    <w:rsid w:val="0026057C"/>
    <w:rsid w:val="00260882"/>
    <w:rsid w:val="00260F72"/>
    <w:rsid w:val="002614A9"/>
    <w:rsid w:val="002617F0"/>
    <w:rsid w:val="00261A47"/>
    <w:rsid w:val="00261E3D"/>
    <w:rsid w:val="00262188"/>
    <w:rsid w:val="0026332A"/>
    <w:rsid w:val="002641C8"/>
    <w:rsid w:val="00264F6A"/>
    <w:rsid w:val="00265CCF"/>
    <w:rsid w:val="002667E4"/>
    <w:rsid w:val="00266E2A"/>
    <w:rsid w:val="00270093"/>
    <w:rsid w:val="002703EC"/>
    <w:rsid w:val="00270708"/>
    <w:rsid w:val="00270BC5"/>
    <w:rsid w:val="0027162A"/>
    <w:rsid w:val="002734E4"/>
    <w:rsid w:val="00273FA5"/>
    <w:rsid w:val="0027774D"/>
    <w:rsid w:val="00281E50"/>
    <w:rsid w:val="00282370"/>
    <w:rsid w:val="00283636"/>
    <w:rsid w:val="00283AF5"/>
    <w:rsid w:val="00287145"/>
    <w:rsid w:val="002877AB"/>
    <w:rsid w:val="00290252"/>
    <w:rsid w:val="00292A5D"/>
    <w:rsid w:val="00293F03"/>
    <w:rsid w:val="002A2DCC"/>
    <w:rsid w:val="002A2EBA"/>
    <w:rsid w:val="002A33CD"/>
    <w:rsid w:val="002A4696"/>
    <w:rsid w:val="002A4DA4"/>
    <w:rsid w:val="002A569D"/>
    <w:rsid w:val="002A5A5E"/>
    <w:rsid w:val="002B17BF"/>
    <w:rsid w:val="002B28FA"/>
    <w:rsid w:val="002B347C"/>
    <w:rsid w:val="002B3E38"/>
    <w:rsid w:val="002B6029"/>
    <w:rsid w:val="002B623E"/>
    <w:rsid w:val="002B655B"/>
    <w:rsid w:val="002B6D39"/>
    <w:rsid w:val="002B6E18"/>
    <w:rsid w:val="002B79F8"/>
    <w:rsid w:val="002C015B"/>
    <w:rsid w:val="002C17C3"/>
    <w:rsid w:val="002C24B3"/>
    <w:rsid w:val="002C2EA5"/>
    <w:rsid w:val="002C3C84"/>
    <w:rsid w:val="002C500B"/>
    <w:rsid w:val="002C5BBB"/>
    <w:rsid w:val="002C6152"/>
    <w:rsid w:val="002C638D"/>
    <w:rsid w:val="002C683A"/>
    <w:rsid w:val="002C69DD"/>
    <w:rsid w:val="002C6ABA"/>
    <w:rsid w:val="002D2277"/>
    <w:rsid w:val="002D455A"/>
    <w:rsid w:val="002D48DD"/>
    <w:rsid w:val="002D4D90"/>
    <w:rsid w:val="002D57C8"/>
    <w:rsid w:val="002D6806"/>
    <w:rsid w:val="002E0958"/>
    <w:rsid w:val="002E0BE0"/>
    <w:rsid w:val="002E0F7C"/>
    <w:rsid w:val="002E174E"/>
    <w:rsid w:val="002E3C98"/>
    <w:rsid w:val="002E440D"/>
    <w:rsid w:val="002E45F8"/>
    <w:rsid w:val="002E6402"/>
    <w:rsid w:val="002F0583"/>
    <w:rsid w:val="002F422F"/>
    <w:rsid w:val="002F5082"/>
    <w:rsid w:val="002F6403"/>
    <w:rsid w:val="002F6B0D"/>
    <w:rsid w:val="002F6EC0"/>
    <w:rsid w:val="002F759B"/>
    <w:rsid w:val="0030123D"/>
    <w:rsid w:val="00305019"/>
    <w:rsid w:val="0030520A"/>
    <w:rsid w:val="0030530A"/>
    <w:rsid w:val="003055AB"/>
    <w:rsid w:val="0030621C"/>
    <w:rsid w:val="00306F85"/>
    <w:rsid w:val="00307A33"/>
    <w:rsid w:val="00307D21"/>
    <w:rsid w:val="0031333C"/>
    <w:rsid w:val="00313AB4"/>
    <w:rsid w:val="00313F83"/>
    <w:rsid w:val="00314BEC"/>
    <w:rsid w:val="003166B0"/>
    <w:rsid w:val="00322657"/>
    <w:rsid w:val="003229E1"/>
    <w:rsid w:val="003239B3"/>
    <w:rsid w:val="00326231"/>
    <w:rsid w:val="00326A61"/>
    <w:rsid w:val="00327255"/>
    <w:rsid w:val="00327A6E"/>
    <w:rsid w:val="00330794"/>
    <w:rsid w:val="00330AAE"/>
    <w:rsid w:val="00331090"/>
    <w:rsid w:val="003316DE"/>
    <w:rsid w:val="00333AEB"/>
    <w:rsid w:val="00335670"/>
    <w:rsid w:val="0033666C"/>
    <w:rsid w:val="00337D8E"/>
    <w:rsid w:val="003409B6"/>
    <w:rsid w:val="0034147A"/>
    <w:rsid w:val="00342EA8"/>
    <w:rsid w:val="00344B1B"/>
    <w:rsid w:val="00345567"/>
    <w:rsid w:val="00345D9D"/>
    <w:rsid w:val="00346646"/>
    <w:rsid w:val="00347324"/>
    <w:rsid w:val="003479F3"/>
    <w:rsid w:val="00347B5F"/>
    <w:rsid w:val="00351969"/>
    <w:rsid w:val="00352C20"/>
    <w:rsid w:val="00353A37"/>
    <w:rsid w:val="00353C53"/>
    <w:rsid w:val="0035408E"/>
    <w:rsid w:val="00355056"/>
    <w:rsid w:val="00355934"/>
    <w:rsid w:val="00356AD2"/>
    <w:rsid w:val="00360DB5"/>
    <w:rsid w:val="00361663"/>
    <w:rsid w:val="00362B08"/>
    <w:rsid w:val="00363241"/>
    <w:rsid w:val="003640D8"/>
    <w:rsid w:val="00364E25"/>
    <w:rsid w:val="0036560C"/>
    <w:rsid w:val="00365707"/>
    <w:rsid w:val="00365CAE"/>
    <w:rsid w:val="00366E32"/>
    <w:rsid w:val="00367AFB"/>
    <w:rsid w:val="003724A0"/>
    <w:rsid w:val="003738F2"/>
    <w:rsid w:val="00373BA8"/>
    <w:rsid w:val="00381E31"/>
    <w:rsid w:val="003825CD"/>
    <w:rsid w:val="00383B06"/>
    <w:rsid w:val="003846A7"/>
    <w:rsid w:val="003870A7"/>
    <w:rsid w:val="00387D2D"/>
    <w:rsid w:val="0039114C"/>
    <w:rsid w:val="003923EF"/>
    <w:rsid w:val="003926FD"/>
    <w:rsid w:val="00394054"/>
    <w:rsid w:val="003969D5"/>
    <w:rsid w:val="00396E51"/>
    <w:rsid w:val="00397DCA"/>
    <w:rsid w:val="003A0016"/>
    <w:rsid w:val="003A0090"/>
    <w:rsid w:val="003A18A9"/>
    <w:rsid w:val="003A30AC"/>
    <w:rsid w:val="003A34B9"/>
    <w:rsid w:val="003A3B24"/>
    <w:rsid w:val="003A3D0E"/>
    <w:rsid w:val="003A49E1"/>
    <w:rsid w:val="003A4DEF"/>
    <w:rsid w:val="003A534A"/>
    <w:rsid w:val="003A570F"/>
    <w:rsid w:val="003A7DF8"/>
    <w:rsid w:val="003B1414"/>
    <w:rsid w:val="003B1E6D"/>
    <w:rsid w:val="003B3589"/>
    <w:rsid w:val="003B374F"/>
    <w:rsid w:val="003B3977"/>
    <w:rsid w:val="003B3D85"/>
    <w:rsid w:val="003B414D"/>
    <w:rsid w:val="003B4933"/>
    <w:rsid w:val="003B7152"/>
    <w:rsid w:val="003C2AD3"/>
    <w:rsid w:val="003C43E0"/>
    <w:rsid w:val="003C4CDF"/>
    <w:rsid w:val="003C70B0"/>
    <w:rsid w:val="003D101B"/>
    <w:rsid w:val="003D1033"/>
    <w:rsid w:val="003D16C2"/>
    <w:rsid w:val="003D2A44"/>
    <w:rsid w:val="003D6DB7"/>
    <w:rsid w:val="003D7190"/>
    <w:rsid w:val="003D78FD"/>
    <w:rsid w:val="003D7B96"/>
    <w:rsid w:val="003E100F"/>
    <w:rsid w:val="003E1D89"/>
    <w:rsid w:val="003E1E1B"/>
    <w:rsid w:val="003E2BF0"/>
    <w:rsid w:val="003E5E6F"/>
    <w:rsid w:val="003E5F06"/>
    <w:rsid w:val="003F033A"/>
    <w:rsid w:val="003F0425"/>
    <w:rsid w:val="003F44EA"/>
    <w:rsid w:val="003F4909"/>
    <w:rsid w:val="004004D4"/>
    <w:rsid w:val="00402B09"/>
    <w:rsid w:val="00406229"/>
    <w:rsid w:val="00406C70"/>
    <w:rsid w:val="00406F78"/>
    <w:rsid w:val="0041041C"/>
    <w:rsid w:val="00410B03"/>
    <w:rsid w:val="00411926"/>
    <w:rsid w:val="004159DD"/>
    <w:rsid w:val="00415C49"/>
    <w:rsid w:val="00417424"/>
    <w:rsid w:val="0042004D"/>
    <w:rsid w:val="004205F3"/>
    <w:rsid w:val="00420F19"/>
    <w:rsid w:val="004219CE"/>
    <w:rsid w:val="0043099F"/>
    <w:rsid w:val="00432C22"/>
    <w:rsid w:val="00433274"/>
    <w:rsid w:val="0043354A"/>
    <w:rsid w:val="00433BE2"/>
    <w:rsid w:val="00433E0C"/>
    <w:rsid w:val="0043625B"/>
    <w:rsid w:val="0043629A"/>
    <w:rsid w:val="004373D7"/>
    <w:rsid w:val="0044021D"/>
    <w:rsid w:val="00440718"/>
    <w:rsid w:val="00441A36"/>
    <w:rsid w:val="00445297"/>
    <w:rsid w:val="004452C5"/>
    <w:rsid w:val="00445461"/>
    <w:rsid w:val="004459F2"/>
    <w:rsid w:val="00446AA1"/>
    <w:rsid w:val="00446CC4"/>
    <w:rsid w:val="0044754A"/>
    <w:rsid w:val="00451000"/>
    <w:rsid w:val="00451AB1"/>
    <w:rsid w:val="00452890"/>
    <w:rsid w:val="00453388"/>
    <w:rsid w:val="0045438E"/>
    <w:rsid w:val="00455914"/>
    <w:rsid w:val="0046046A"/>
    <w:rsid w:val="004610FC"/>
    <w:rsid w:val="004613CE"/>
    <w:rsid w:val="00461859"/>
    <w:rsid w:val="00462D36"/>
    <w:rsid w:val="00463E18"/>
    <w:rsid w:val="00464052"/>
    <w:rsid w:val="004640B5"/>
    <w:rsid w:val="004645C5"/>
    <w:rsid w:val="004648E4"/>
    <w:rsid w:val="004650A5"/>
    <w:rsid w:val="0046649C"/>
    <w:rsid w:val="00472C7C"/>
    <w:rsid w:val="004750C8"/>
    <w:rsid w:val="004761EC"/>
    <w:rsid w:val="004801C2"/>
    <w:rsid w:val="00480BFB"/>
    <w:rsid w:val="00481357"/>
    <w:rsid w:val="004816DB"/>
    <w:rsid w:val="00481735"/>
    <w:rsid w:val="00481A2C"/>
    <w:rsid w:val="00482FD1"/>
    <w:rsid w:val="0048353A"/>
    <w:rsid w:val="00483979"/>
    <w:rsid w:val="00484D29"/>
    <w:rsid w:val="00485266"/>
    <w:rsid w:val="004873C3"/>
    <w:rsid w:val="00487A22"/>
    <w:rsid w:val="0049086B"/>
    <w:rsid w:val="00490AC0"/>
    <w:rsid w:val="0049160E"/>
    <w:rsid w:val="00492FF2"/>
    <w:rsid w:val="00493072"/>
    <w:rsid w:val="00493C7C"/>
    <w:rsid w:val="0049411C"/>
    <w:rsid w:val="00494F23"/>
    <w:rsid w:val="0049524E"/>
    <w:rsid w:val="004954CC"/>
    <w:rsid w:val="00495C68"/>
    <w:rsid w:val="00496A16"/>
    <w:rsid w:val="00497E82"/>
    <w:rsid w:val="004A038F"/>
    <w:rsid w:val="004A3CCE"/>
    <w:rsid w:val="004A58BC"/>
    <w:rsid w:val="004B18B8"/>
    <w:rsid w:val="004B3C56"/>
    <w:rsid w:val="004B3EC9"/>
    <w:rsid w:val="004B4BAE"/>
    <w:rsid w:val="004B5F87"/>
    <w:rsid w:val="004B739E"/>
    <w:rsid w:val="004C0152"/>
    <w:rsid w:val="004C03F9"/>
    <w:rsid w:val="004C18D7"/>
    <w:rsid w:val="004C5015"/>
    <w:rsid w:val="004C5C95"/>
    <w:rsid w:val="004C629C"/>
    <w:rsid w:val="004C6B7B"/>
    <w:rsid w:val="004C7149"/>
    <w:rsid w:val="004D466B"/>
    <w:rsid w:val="004D5780"/>
    <w:rsid w:val="004D58DD"/>
    <w:rsid w:val="004E0A29"/>
    <w:rsid w:val="004E1352"/>
    <w:rsid w:val="004E3345"/>
    <w:rsid w:val="004E41B6"/>
    <w:rsid w:val="004E423E"/>
    <w:rsid w:val="004E5C81"/>
    <w:rsid w:val="004E5E26"/>
    <w:rsid w:val="004E6009"/>
    <w:rsid w:val="004E7115"/>
    <w:rsid w:val="004F2664"/>
    <w:rsid w:val="004F2925"/>
    <w:rsid w:val="004F5E10"/>
    <w:rsid w:val="004F68AF"/>
    <w:rsid w:val="004F7210"/>
    <w:rsid w:val="004F74D4"/>
    <w:rsid w:val="005008C9"/>
    <w:rsid w:val="00500D16"/>
    <w:rsid w:val="00501575"/>
    <w:rsid w:val="00501A5C"/>
    <w:rsid w:val="00501A71"/>
    <w:rsid w:val="00501BDA"/>
    <w:rsid w:val="00501FE8"/>
    <w:rsid w:val="005035C2"/>
    <w:rsid w:val="005036C0"/>
    <w:rsid w:val="00506319"/>
    <w:rsid w:val="0050774C"/>
    <w:rsid w:val="005100F2"/>
    <w:rsid w:val="0051083A"/>
    <w:rsid w:val="00510C1A"/>
    <w:rsid w:val="005120C8"/>
    <w:rsid w:val="005125DF"/>
    <w:rsid w:val="00512874"/>
    <w:rsid w:val="00512FCE"/>
    <w:rsid w:val="00517967"/>
    <w:rsid w:val="00517D14"/>
    <w:rsid w:val="00520A9C"/>
    <w:rsid w:val="00521C80"/>
    <w:rsid w:val="00523B9F"/>
    <w:rsid w:val="00524B14"/>
    <w:rsid w:val="00525869"/>
    <w:rsid w:val="00526111"/>
    <w:rsid w:val="00527804"/>
    <w:rsid w:val="00530342"/>
    <w:rsid w:val="005303C8"/>
    <w:rsid w:val="005308B2"/>
    <w:rsid w:val="00531F79"/>
    <w:rsid w:val="005339D1"/>
    <w:rsid w:val="0053458A"/>
    <w:rsid w:val="0053645B"/>
    <w:rsid w:val="0054082B"/>
    <w:rsid w:val="00541D0A"/>
    <w:rsid w:val="00544E15"/>
    <w:rsid w:val="00547374"/>
    <w:rsid w:val="00550298"/>
    <w:rsid w:val="00550E20"/>
    <w:rsid w:val="00552CC2"/>
    <w:rsid w:val="0055316F"/>
    <w:rsid w:val="00554DF4"/>
    <w:rsid w:val="0055538F"/>
    <w:rsid w:val="005567CE"/>
    <w:rsid w:val="00557463"/>
    <w:rsid w:val="00560650"/>
    <w:rsid w:val="00562B7C"/>
    <w:rsid w:val="005635C2"/>
    <w:rsid w:val="00563737"/>
    <w:rsid w:val="00564D28"/>
    <w:rsid w:val="0056558C"/>
    <w:rsid w:val="00566809"/>
    <w:rsid w:val="00566CF4"/>
    <w:rsid w:val="00567EEF"/>
    <w:rsid w:val="00570506"/>
    <w:rsid w:val="00570CBA"/>
    <w:rsid w:val="00571C79"/>
    <w:rsid w:val="005738C5"/>
    <w:rsid w:val="00575547"/>
    <w:rsid w:val="00577A86"/>
    <w:rsid w:val="00577E39"/>
    <w:rsid w:val="005807BA"/>
    <w:rsid w:val="00581744"/>
    <w:rsid w:val="0058189B"/>
    <w:rsid w:val="0058324B"/>
    <w:rsid w:val="00583A40"/>
    <w:rsid w:val="00584860"/>
    <w:rsid w:val="00585C1F"/>
    <w:rsid w:val="0058759E"/>
    <w:rsid w:val="00587EB3"/>
    <w:rsid w:val="00592465"/>
    <w:rsid w:val="00595D66"/>
    <w:rsid w:val="0059746A"/>
    <w:rsid w:val="00597ACA"/>
    <w:rsid w:val="00597B09"/>
    <w:rsid w:val="005A0BF4"/>
    <w:rsid w:val="005A2BBE"/>
    <w:rsid w:val="005A3289"/>
    <w:rsid w:val="005A549F"/>
    <w:rsid w:val="005A5672"/>
    <w:rsid w:val="005B0A5A"/>
    <w:rsid w:val="005B0AD1"/>
    <w:rsid w:val="005B0BC5"/>
    <w:rsid w:val="005B31E9"/>
    <w:rsid w:val="005B4492"/>
    <w:rsid w:val="005B4D1C"/>
    <w:rsid w:val="005C15F7"/>
    <w:rsid w:val="005C274E"/>
    <w:rsid w:val="005C30B1"/>
    <w:rsid w:val="005C38BE"/>
    <w:rsid w:val="005C3A1E"/>
    <w:rsid w:val="005C3E3C"/>
    <w:rsid w:val="005C42F8"/>
    <w:rsid w:val="005C4DB3"/>
    <w:rsid w:val="005C5D17"/>
    <w:rsid w:val="005C5E45"/>
    <w:rsid w:val="005C7A89"/>
    <w:rsid w:val="005D1E21"/>
    <w:rsid w:val="005D51CD"/>
    <w:rsid w:val="005D5280"/>
    <w:rsid w:val="005D540D"/>
    <w:rsid w:val="005D59E0"/>
    <w:rsid w:val="005D5EB4"/>
    <w:rsid w:val="005D6DC6"/>
    <w:rsid w:val="005E1525"/>
    <w:rsid w:val="005E4BC4"/>
    <w:rsid w:val="005E539F"/>
    <w:rsid w:val="005E68DB"/>
    <w:rsid w:val="005E6EBA"/>
    <w:rsid w:val="005F1A76"/>
    <w:rsid w:val="005F3B99"/>
    <w:rsid w:val="005F3DFD"/>
    <w:rsid w:val="005F42C0"/>
    <w:rsid w:val="005F4C95"/>
    <w:rsid w:val="005F6EA0"/>
    <w:rsid w:val="005F78C5"/>
    <w:rsid w:val="005F7BD2"/>
    <w:rsid w:val="005F7DDF"/>
    <w:rsid w:val="005F7E77"/>
    <w:rsid w:val="00600474"/>
    <w:rsid w:val="006006E9"/>
    <w:rsid w:val="006010FB"/>
    <w:rsid w:val="00601796"/>
    <w:rsid w:val="00601ADB"/>
    <w:rsid w:val="0060296A"/>
    <w:rsid w:val="00602F8E"/>
    <w:rsid w:val="0060325E"/>
    <w:rsid w:val="00604391"/>
    <w:rsid w:val="00604508"/>
    <w:rsid w:val="00604CA1"/>
    <w:rsid w:val="0060571C"/>
    <w:rsid w:val="0060743E"/>
    <w:rsid w:val="00607D0F"/>
    <w:rsid w:val="00607FA9"/>
    <w:rsid w:val="00610791"/>
    <w:rsid w:val="00610C41"/>
    <w:rsid w:val="00611EE0"/>
    <w:rsid w:val="00612215"/>
    <w:rsid w:val="00612630"/>
    <w:rsid w:val="0061264E"/>
    <w:rsid w:val="006130CA"/>
    <w:rsid w:val="00613816"/>
    <w:rsid w:val="0061429C"/>
    <w:rsid w:val="00615007"/>
    <w:rsid w:val="00615582"/>
    <w:rsid w:val="00616597"/>
    <w:rsid w:val="0062081B"/>
    <w:rsid w:val="00622009"/>
    <w:rsid w:val="00622BD5"/>
    <w:rsid w:val="00623872"/>
    <w:rsid w:val="00623D73"/>
    <w:rsid w:val="00623F76"/>
    <w:rsid w:val="00624349"/>
    <w:rsid w:val="00626A98"/>
    <w:rsid w:val="00627CEA"/>
    <w:rsid w:val="006311CF"/>
    <w:rsid w:val="00631BA1"/>
    <w:rsid w:val="00632257"/>
    <w:rsid w:val="00632A83"/>
    <w:rsid w:val="00632B45"/>
    <w:rsid w:val="00635DF5"/>
    <w:rsid w:val="00635EF8"/>
    <w:rsid w:val="00636925"/>
    <w:rsid w:val="00636A37"/>
    <w:rsid w:val="00636ACC"/>
    <w:rsid w:val="0063784D"/>
    <w:rsid w:val="00637E28"/>
    <w:rsid w:val="00640444"/>
    <w:rsid w:val="00642605"/>
    <w:rsid w:val="00643DF7"/>
    <w:rsid w:val="0064631D"/>
    <w:rsid w:val="006468B9"/>
    <w:rsid w:val="00647550"/>
    <w:rsid w:val="00650505"/>
    <w:rsid w:val="00652BD4"/>
    <w:rsid w:val="00653936"/>
    <w:rsid w:val="00655725"/>
    <w:rsid w:val="006563CD"/>
    <w:rsid w:val="0065706E"/>
    <w:rsid w:val="006607AA"/>
    <w:rsid w:val="00660EC7"/>
    <w:rsid w:val="0066179B"/>
    <w:rsid w:val="00661C2B"/>
    <w:rsid w:val="00661D2D"/>
    <w:rsid w:val="00661D5B"/>
    <w:rsid w:val="00661FD7"/>
    <w:rsid w:val="006630B6"/>
    <w:rsid w:val="0066441F"/>
    <w:rsid w:val="00664C01"/>
    <w:rsid w:val="00672D01"/>
    <w:rsid w:val="00672F71"/>
    <w:rsid w:val="00673311"/>
    <w:rsid w:val="00673FBA"/>
    <w:rsid w:val="00674051"/>
    <w:rsid w:val="00676ABB"/>
    <w:rsid w:val="006772FE"/>
    <w:rsid w:val="006775E5"/>
    <w:rsid w:val="00681266"/>
    <w:rsid w:val="00681D35"/>
    <w:rsid w:val="00682A1A"/>
    <w:rsid w:val="00686F0B"/>
    <w:rsid w:val="00687A7E"/>
    <w:rsid w:val="00687F41"/>
    <w:rsid w:val="0069070E"/>
    <w:rsid w:val="00691727"/>
    <w:rsid w:val="00692E2F"/>
    <w:rsid w:val="00693808"/>
    <w:rsid w:val="00693D2A"/>
    <w:rsid w:val="006951EC"/>
    <w:rsid w:val="006951F4"/>
    <w:rsid w:val="00695B85"/>
    <w:rsid w:val="00696226"/>
    <w:rsid w:val="006965B0"/>
    <w:rsid w:val="00696C8B"/>
    <w:rsid w:val="006A04F5"/>
    <w:rsid w:val="006A0CB3"/>
    <w:rsid w:val="006A1A84"/>
    <w:rsid w:val="006A1ED0"/>
    <w:rsid w:val="006A22A1"/>
    <w:rsid w:val="006A5033"/>
    <w:rsid w:val="006A6AF7"/>
    <w:rsid w:val="006B10E4"/>
    <w:rsid w:val="006B333E"/>
    <w:rsid w:val="006B464F"/>
    <w:rsid w:val="006B5C81"/>
    <w:rsid w:val="006B6990"/>
    <w:rsid w:val="006B7AD0"/>
    <w:rsid w:val="006B7C29"/>
    <w:rsid w:val="006C2397"/>
    <w:rsid w:val="006C2888"/>
    <w:rsid w:val="006C424D"/>
    <w:rsid w:val="006C4D19"/>
    <w:rsid w:val="006C7C28"/>
    <w:rsid w:val="006D04AB"/>
    <w:rsid w:val="006D0667"/>
    <w:rsid w:val="006D1965"/>
    <w:rsid w:val="006D3905"/>
    <w:rsid w:val="006D477F"/>
    <w:rsid w:val="006D4B2B"/>
    <w:rsid w:val="006D4FF3"/>
    <w:rsid w:val="006D5114"/>
    <w:rsid w:val="006D5DDD"/>
    <w:rsid w:val="006D6799"/>
    <w:rsid w:val="006D6BB9"/>
    <w:rsid w:val="006E3A34"/>
    <w:rsid w:val="006E42C7"/>
    <w:rsid w:val="006E4315"/>
    <w:rsid w:val="006E45B6"/>
    <w:rsid w:val="006E500E"/>
    <w:rsid w:val="006E5FFB"/>
    <w:rsid w:val="006F0180"/>
    <w:rsid w:val="006F076C"/>
    <w:rsid w:val="006F0A78"/>
    <w:rsid w:val="006F1451"/>
    <w:rsid w:val="006F2938"/>
    <w:rsid w:val="006F2C26"/>
    <w:rsid w:val="006F3E9E"/>
    <w:rsid w:val="006F597A"/>
    <w:rsid w:val="006F7BAC"/>
    <w:rsid w:val="00700DFE"/>
    <w:rsid w:val="00700F0C"/>
    <w:rsid w:val="007014C0"/>
    <w:rsid w:val="007016BD"/>
    <w:rsid w:val="00702BC5"/>
    <w:rsid w:val="00703A03"/>
    <w:rsid w:val="00703C32"/>
    <w:rsid w:val="00704D99"/>
    <w:rsid w:val="00705826"/>
    <w:rsid w:val="00707469"/>
    <w:rsid w:val="00710CA2"/>
    <w:rsid w:val="0071100D"/>
    <w:rsid w:val="0071138B"/>
    <w:rsid w:val="00711989"/>
    <w:rsid w:val="007129A3"/>
    <w:rsid w:val="00713522"/>
    <w:rsid w:val="00714464"/>
    <w:rsid w:val="00714D09"/>
    <w:rsid w:val="007158E8"/>
    <w:rsid w:val="00715946"/>
    <w:rsid w:val="00715A07"/>
    <w:rsid w:val="00715CB4"/>
    <w:rsid w:val="00715EBC"/>
    <w:rsid w:val="00715F26"/>
    <w:rsid w:val="00716DAF"/>
    <w:rsid w:val="007172BC"/>
    <w:rsid w:val="007173D0"/>
    <w:rsid w:val="00720FB2"/>
    <w:rsid w:val="007224B2"/>
    <w:rsid w:val="00722859"/>
    <w:rsid w:val="00722F2A"/>
    <w:rsid w:val="0072395B"/>
    <w:rsid w:val="0072699E"/>
    <w:rsid w:val="007310C1"/>
    <w:rsid w:val="007327BE"/>
    <w:rsid w:val="00732B7F"/>
    <w:rsid w:val="00732FFB"/>
    <w:rsid w:val="0073587C"/>
    <w:rsid w:val="00735C2B"/>
    <w:rsid w:val="00740592"/>
    <w:rsid w:val="00740D7F"/>
    <w:rsid w:val="00742076"/>
    <w:rsid w:val="007426F8"/>
    <w:rsid w:val="007439FE"/>
    <w:rsid w:val="00744EBD"/>
    <w:rsid w:val="00750273"/>
    <w:rsid w:val="00750E77"/>
    <w:rsid w:val="00750EA9"/>
    <w:rsid w:val="00750FD6"/>
    <w:rsid w:val="00751026"/>
    <w:rsid w:val="00752462"/>
    <w:rsid w:val="0075264F"/>
    <w:rsid w:val="00752A07"/>
    <w:rsid w:val="00754422"/>
    <w:rsid w:val="00754601"/>
    <w:rsid w:val="0075670F"/>
    <w:rsid w:val="00756CB8"/>
    <w:rsid w:val="00757E02"/>
    <w:rsid w:val="00760437"/>
    <w:rsid w:val="00760E37"/>
    <w:rsid w:val="007626EE"/>
    <w:rsid w:val="00762EA9"/>
    <w:rsid w:val="0076522C"/>
    <w:rsid w:val="007659EE"/>
    <w:rsid w:val="00765C57"/>
    <w:rsid w:val="00765E90"/>
    <w:rsid w:val="00765EB6"/>
    <w:rsid w:val="00770D98"/>
    <w:rsid w:val="00772DCF"/>
    <w:rsid w:val="00773F5B"/>
    <w:rsid w:val="007779DD"/>
    <w:rsid w:val="00777FD5"/>
    <w:rsid w:val="00781502"/>
    <w:rsid w:val="00782429"/>
    <w:rsid w:val="00783174"/>
    <w:rsid w:val="0078367D"/>
    <w:rsid w:val="00784A9A"/>
    <w:rsid w:val="00785FBC"/>
    <w:rsid w:val="00786764"/>
    <w:rsid w:val="00790B5F"/>
    <w:rsid w:val="00791D66"/>
    <w:rsid w:val="007925DF"/>
    <w:rsid w:val="0079489A"/>
    <w:rsid w:val="00794946"/>
    <w:rsid w:val="0079744F"/>
    <w:rsid w:val="007A075A"/>
    <w:rsid w:val="007A0B8D"/>
    <w:rsid w:val="007A157A"/>
    <w:rsid w:val="007A1916"/>
    <w:rsid w:val="007A3442"/>
    <w:rsid w:val="007A4F80"/>
    <w:rsid w:val="007A5916"/>
    <w:rsid w:val="007A7161"/>
    <w:rsid w:val="007B15F8"/>
    <w:rsid w:val="007B25AD"/>
    <w:rsid w:val="007B2F27"/>
    <w:rsid w:val="007B390A"/>
    <w:rsid w:val="007B397F"/>
    <w:rsid w:val="007B4912"/>
    <w:rsid w:val="007B76DA"/>
    <w:rsid w:val="007C062A"/>
    <w:rsid w:val="007C0783"/>
    <w:rsid w:val="007C0949"/>
    <w:rsid w:val="007C224A"/>
    <w:rsid w:val="007C3AF8"/>
    <w:rsid w:val="007C3CF7"/>
    <w:rsid w:val="007C4931"/>
    <w:rsid w:val="007C5949"/>
    <w:rsid w:val="007C5C65"/>
    <w:rsid w:val="007D0E0C"/>
    <w:rsid w:val="007D1648"/>
    <w:rsid w:val="007D2A8C"/>
    <w:rsid w:val="007D42D9"/>
    <w:rsid w:val="007D5D3F"/>
    <w:rsid w:val="007D61A5"/>
    <w:rsid w:val="007D7303"/>
    <w:rsid w:val="007E1F8D"/>
    <w:rsid w:val="007E22B9"/>
    <w:rsid w:val="007E235E"/>
    <w:rsid w:val="007E2A58"/>
    <w:rsid w:val="007E477C"/>
    <w:rsid w:val="007E5E3E"/>
    <w:rsid w:val="007E7548"/>
    <w:rsid w:val="007E76CE"/>
    <w:rsid w:val="007E7F52"/>
    <w:rsid w:val="007F22B0"/>
    <w:rsid w:val="007F2816"/>
    <w:rsid w:val="007F2BBA"/>
    <w:rsid w:val="007F2C3B"/>
    <w:rsid w:val="007F2CB1"/>
    <w:rsid w:val="007F3054"/>
    <w:rsid w:val="007F4B0E"/>
    <w:rsid w:val="007F571C"/>
    <w:rsid w:val="007F5E57"/>
    <w:rsid w:val="007F6E36"/>
    <w:rsid w:val="008021FF"/>
    <w:rsid w:val="00807294"/>
    <w:rsid w:val="008116FF"/>
    <w:rsid w:val="008120D8"/>
    <w:rsid w:val="0081447D"/>
    <w:rsid w:val="00814F63"/>
    <w:rsid w:val="00815BE4"/>
    <w:rsid w:val="00821D79"/>
    <w:rsid w:val="008227C5"/>
    <w:rsid w:val="00824939"/>
    <w:rsid w:val="00825841"/>
    <w:rsid w:val="008307A2"/>
    <w:rsid w:val="00830A76"/>
    <w:rsid w:val="00830E78"/>
    <w:rsid w:val="00831743"/>
    <w:rsid w:val="00831D8B"/>
    <w:rsid w:val="00832788"/>
    <w:rsid w:val="0083354E"/>
    <w:rsid w:val="00833709"/>
    <w:rsid w:val="008337CF"/>
    <w:rsid w:val="0083410B"/>
    <w:rsid w:val="008354E3"/>
    <w:rsid w:val="00835A84"/>
    <w:rsid w:val="0083668C"/>
    <w:rsid w:val="00836865"/>
    <w:rsid w:val="00840307"/>
    <w:rsid w:val="0084049D"/>
    <w:rsid w:val="00840E0C"/>
    <w:rsid w:val="00840E6D"/>
    <w:rsid w:val="00840E8C"/>
    <w:rsid w:val="00841FBA"/>
    <w:rsid w:val="00842061"/>
    <w:rsid w:val="008420FC"/>
    <w:rsid w:val="00842417"/>
    <w:rsid w:val="008442D4"/>
    <w:rsid w:val="00844A52"/>
    <w:rsid w:val="00846B95"/>
    <w:rsid w:val="00847CB6"/>
    <w:rsid w:val="00850797"/>
    <w:rsid w:val="0085234A"/>
    <w:rsid w:val="008533A8"/>
    <w:rsid w:val="00854208"/>
    <w:rsid w:val="0085533D"/>
    <w:rsid w:val="00857531"/>
    <w:rsid w:val="008604B5"/>
    <w:rsid w:val="00860CC8"/>
    <w:rsid w:val="00863726"/>
    <w:rsid w:val="008657DB"/>
    <w:rsid w:val="00866AFF"/>
    <w:rsid w:val="0086727B"/>
    <w:rsid w:val="0086747B"/>
    <w:rsid w:val="008713C9"/>
    <w:rsid w:val="00871F93"/>
    <w:rsid w:val="00871F9B"/>
    <w:rsid w:val="00873544"/>
    <w:rsid w:val="00874675"/>
    <w:rsid w:val="00874BB6"/>
    <w:rsid w:val="0087536E"/>
    <w:rsid w:val="00875E5C"/>
    <w:rsid w:val="00876B09"/>
    <w:rsid w:val="00877022"/>
    <w:rsid w:val="008776A0"/>
    <w:rsid w:val="008779BC"/>
    <w:rsid w:val="00881104"/>
    <w:rsid w:val="0088215B"/>
    <w:rsid w:val="00882D22"/>
    <w:rsid w:val="00883915"/>
    <w:rsid w:val="00885B56"/>
    <w:rsid w:val="00886B96"/>
    <w:rsid w:val="008923AC"/>
    <w:rsid w:val="00893E87"/>
    <w:rsid w:val="00895D16"/>
    <w:rsid w:val="00895DBE"/>
    <w:rsid w:val="00896495"/>
    <w:rsid w:val="00896E18"/>
    <w:rsid w:val="0089750B"/>
    <w:rsid w:val="008A0CAB"/>
    <w:rsid w:val="008A3184"/>
    <w:rsid w:val="008A5FD8"/>
    <w:rsid w:val="008A604C"/>
    <w:rsid w:val="008A625B"/>
    <w:rsid w:val="008A6C1F"/>
    <w:rsid w:val="008A75CD"/>
    <w:rsid w:val="008B10AC"/>
    <w:rsid w:val="008B21E6"/>
    <w:rsid w:val="008B22DF"/>
    <w:rsid w:val="008B278B"/>
    <w:rsid w:val="008B4524"/>
    <w:rsid w:val="008B465B"/>
    <w:rsid w:val="008B4EF5"/>
    <w:rsid w:val="008B5E1A"/>
    <w:rsid w:val="008C064A"/>
    <w:rsid w:val="008C1935"/>
    <w:rsid w:val="008C239E"/>
    <w:rsid w:val="008C33E3"/>
    <w:rsid w:val="008C352E"/>
    <w:rsid w:val="008D0D9D"/>
    <w:rsid w:val="008D144F"/>
    <w:rsid w:val="008D1CAD"/>
    <w:rsid w:val="008D1E79"/>
    <w:rsid w:val="008D289A"/>
    <w:rsid w:val="008D5889"/>
    <w:rsid w:val="008D5B8C"/>
    <w:rsid w:val="008D6C45"/>
    <w:rsid w:val="008E1678"/>
    <w:rsid w:val="008E2880"/>
    <w:rsid w:val="008E2B4E"/>
    <w:rsid w:val="008E48E4"/>
    <w:rsid w:val="008E519D"/>
    <w:rsid w:val="008E628B"/>
    <w:rsid w:val="008E6449"/>
    <w:rsid w:val="008E6BD7"/>
    <w:rsid w:val="008E6CE7"/>
    <w:rsid w:val="008E7477"/>
    <w:rsid w:val="008F00DD"/>
    <w:rsid w:val="008F0D0F"/>
    <w:rsid w:val="008F1BDF"/>
    <w:rsid w:val="008F2E9E"/>
    <w:rsid w:val="008F2F47"/>
    <w:rsid w:val="008F6E02"/>
    <w:rsid w:val="008F7FB4"/>
    <w:rsid w:val="009003CA"/>
    <w:rsid w:val="00900CCE"/>
    <w:rsid w:val="009015EB"/>
    <w:rsid w:val="00904013"/>
    <w:rsid w:val="00904206"/>
    <w:rsid w:val="00904BE9"/>
    <w:rsid w:val="00906A67"/>
    <w:rsid w:val="00906E3A"/>
    <w:rsid w:val="009078F5"/>
    <w:rsid w:val="00907BC7"/>
    <w:rsid w:val="00907C33"/>
    <w:rsid w:val="0091038F"/>
    <w:rsid w:val="00910C22"/>
    <w:rsid w:val="0091184B"/>
    <w:rsid w:val="009123ED"/>
    <w:rsid w:val="00913756"/>
    <w:rsid w:val="00913F6C"/>
    <w:rsid w:val="00914588"/>
    <w:rsid w:val="00914B97"/>
    <w:rsid w:val="0091514F"/>
    <w:rsid w:val="00916D31"/>
    <w:rsid w:val="00921652"/>
    <w:rsid w:val="009219F8"/>
    <w:rsid w:val="00921B46"/>
    <w:rsid w:val="00922824"/>
    <w:rsid w:val="00924BDB"/>
    <w:rsid w:val="00924DF9"/>
    <w:rsid w:val="009303F2"/>
    <w:rsid w:val="009307F9"/>
    <w:rsid w:val="00930A2B"/>
    <w:rsid w:val="009316E3"/>
    <w:rsid w:val="00932914"/>
    <w:rsid w:val="009339D4"/>
    <w:rsid w:val="00935422"/>
    <w:rsid w:val="0093646E"/>
    <w:rsid w:val="00937612"/>
    <w:rsid w:val="0093786B"/>
    <w:rsid w:val="009427BB"/>
    <w:rsid w:val="00944309"/>
    <w:rsid w:val="009449D6"/>
    <w:rsid w:val="00945744"/>
    <w:rsid w:val="009457F4"/>
    <w:rsid w:val="00947469"/>
    <w:rsid w:val="00950B61"/>
    <w:rsid w:val="009528ED"/>
    <w:rsid w:val="00953A5E"/>
    <w:rsid w:val="00954073"/>
    <w:rsid w:val="0095493B"/>
    <w:rsid w:val="009549EA"/>
    <w:rsid w:val="00954B7F"/>
    <w:rsid w:val="009555BC"/>
    <w:rsid w:val="0095628B"/>
    <w:rsid w:val="009573CC"/>
    <w:rsid w:val="00957FCB"/>
    <w:rsid w:val="0096022A"/>
    <w:rsid w:val="009604CE"/>
    <w:rsid w:val="00961D3F"/>
    <w:rsid w:val="009634A8"/>
    <w:rsid w:val="00964892"/>
    <w:rsid w:val="009651D1"/>
    <w:rsid w:val="00965579"/>
    <w:rsid w:val="00965DB9"/>
    <w:rsid w:val="009662D2"/>
    <w:rsid w:val="0096642E"/>
    <w:rsid w:val="00966DAC"/>
    <w:rsid w:val="00967130"/>
    <w:rsid w:val="00967646"/>
    <w:rsid w:val="009676DA"/>
    <w:rsid w:val="00970B4E"/>
    <w:rsid w:val="00973233"/>
    <w:rsid w:val="00974550"/>
    <w:rsid w:val="009746E0"/>
    <w:rsid w:val="0097491B"/>
    <w:rsid w:val="00975208"/>
    <w:rsid w:val="00975330"/>
    <w:rsid w:val="00976913"/>
    <w:rsid w:val="00977447"/>
    <w:rsid w:val="00981B41"/>
    <w:rsid w:val="009829E7"/>
    <w:rsid w:val="00984852"/>
    <w:rsid w:val="00985B73"/>
    <w:rsid w:val="00985FAD"/>
    <w:rsid w:val="0098633F"/>
    <w:rsid w:val="00990CC3"/>
    <w:rsid w:val="00991DFD"/>
    <w:rsid w:val="009927CB"/>
    <w:rsid w:val="0099363B"/>
    <w:rsid w:val="00993803"/>
    <w:rsid w:val="009957D0"/>
    <w:rsid w:val="00996F89"/>
    <w:rsid w:val="009975C5"/>
    <w:rsid w:val="009A034A"/>
    <w:rsid w:val="009A16DD"/>
    <w:rsid w:val="009A191E"/>
    <w:rsid w:val="009A199A"/>
    <w:rsid w:val="009A2225"/>
    <w:rsid w:val="009A487E"/>
    <w:rsid w:val="009A5065"/>
    <w:rsid w:val="009A55A4"/>
    <w:rsid w:val="009A5B5D"/>
    <w:rsid w:val="009A5D7C"/>
    <w:rsid w:val="009B2EE5"/>
    <w:rsid w:val="009B491F"/>
    <w:rsid w:val="009B5FDD"/>
    <w:rsid w:val="009B6074"/>
    <w:rsid w:val="009B69DA"/>
    <w:rsid w:val="009B6E60"/>
    <w:rsid w:val="009C1BD2"/>
    <w:rsid w:val="009C1E19"/>
    <w:rsid w:val="009C20FB"/>
    <w:rsid w:val="009C31C2"/>
    <w:rsid w:val="009C36AD"/>
    <w:rsid w:val="009C3B23"/>
    <w:rsid w:val="009C47FD"/>
    <w:rsid w:val="009C5811"/>
    <w:rsid w:val="009D174F"/>
    <w:rsid w:val="009D4212"/>
    <w:rsid w:val="009D4283"/>
    <w:rsid w:val="009D4826"/>
    <w:rsid w:val="009D4AEB"/>
    <w:rsid w:val="009D637D"/>
    <w:rsid w:val="009D693A"/>
    <w:rsid w:val="009D6A89"/>
    <w:rsid w:val="009D7A7B"/>
    <w:rsid w:val="009E0E50"/>
    <w:rsid w:val="009E1176"/>
    <w:rsid w:val="009E2471"/>
    <w:rsid w:val="009E3839"/>
    <w:rsid w:val="009E4B5F"/>
    <w:rsid w:val="009E5186"/>
    <w:rsid w:val="009E5659"/>
    <w:rsid w:val="009E6B39"/>
    <w:rsid w:val="009E745E"/>
    <w:rsid w:val="009F2D02"/>
    <w:rsid w:val="009F3770"/>
    <w:rsid w:val="009F38FD"/>
    <w:rsid w:val="009F3AF3"/>
    <w:rsid w:val="009F4AA8"/>
    <w:rsid w:val="009F55D8"/>
    <w:rsid w:val="009F6E61"/>
    <w:rsid w:val="00A00735"/>
    <w:rsid w:val="00A01168"/>
    <w:rsid w:val="00A01401"/>
    <w:rsid w:val="00A0159C"/>
    <w:rsid w:val="00A01B60"/>
    <w:rsid w:val="00A02669"/>
    <w:rsid w:val="00A05DDF"/>
    <w:rsid w:val="00A060F0"/>
    <w:rsid w:val="00A061F2"/>
    <w:rsid w:val="00A076D7"/>
    <w:rsid w:val="00A1201B"/>
    <w:rsid w:val="00A12338"/>
    <w:rsid w:val="00A123DE"/>
    <w:rsid w:val="00A14831"/>
    <w:rsid w:val="00A14F40"/>
    <w:rsid w:val="00A169E0"/>
    <w:rsid w:val="00A20198"/>
    <w:rsid w:val="00A2086F"/>
    <w:rsid w:val="00A21D63"/>
    <w:rsid w:val="00A220CD"/>
    <w:rsid w:val="00A225C7"/>
    <w:rsid w:val="00A22DE8"/>
    <w:rsid w:val="00A22EC3"/>
    <w:rsid w:val="00A23419"/>
    <w:rsid w:val="00A2358C"/>
    <w:rsid w:val="00A259D5"/>
    <w:rsid w:val="00A25FD5"/>
    <w:rsid w:val="00A264BF"/>
    <w:rsid w:val="00A26DB8"/>
    <w:rsid w:val="00A270E0"/>
    <w:rsid w:val="00A27F81"/>
    <w:rsid w:val="00A308E7"/>
    <w:rsid w:val="00A3100C"/>
    <w:rsid w:val="00A33CCD"/>
    <w:rsid w:val="00A3405D"/>
    <w:rsid w:val="00A35B4B"/>
    <w:rsid w:val="00A369A4"/>
    <w:rsid w:val="00A370AA"/>
    <w:rsid w:val="00A371EB"/>
    <w:rsid w:val="00A40B71"/>
    <w:rsid w:val="00A41D90"/>
    <w:rsid w:val="00A41F1E"/>
    <w:rsid w:val="00A4464A"/>
    <w:rsid w:val="00A4612F"/>
    <w:rsid w:val="00A47FB7"/>
    <w:rsid w:val="00A50130"/>
    <w:rsid w:val="00A50C94"/>
    <w:rsid w:val="00A50EE6"/>
    <w:rsid w:val="00A51497"/>
    <w:rsid w:val="00A5152B"/>
    <w:rsid w:val="00A5190C"/>
    <w:rsid w:val="00A525C8"/>
    <w:rsid w:val="00A52821"/>
    <w:rsid w:val="00A52B4F"/>
    <w:rsid w:val="00A54194"/>
    <w:rsid w:val="00A55248"/>
    <w:rsid w:val="00A55665"/>
    <w:rsid w:val="00A55814"/>
    <w:rsid w:val="00A55923"/>
    <w:rsid w:val="00A55C0E"/>
    <w:rsid w:val="00A5666C"/>
    <w:rsid w:val="00A56870"/>
    <w:rsid w:val="00A575F9"/>
    <w:rsid w:val="00A6031E"/>
    <w:rsid w:val="00A60464"/>
    <w:rsid w:val="00A60A91"/>
    <w:rsid w:val="00A60AD2"/>
    <w:rsid w:val="00A64370"/>
    <w:rsid w:val="00A64642"/>
    <w:rsid w:val="00A679D0"/>
    <w:rsid w:val="00A70507"/>
    <w:rsid w:val="00A70517"/>
    <w:rsid w:val="00A713B0"/>
    <w:rsid w:val="00A72947"/>
    <w:rsid w:val="00A73290"/>
    <w:rsid w:val="00A7340F"/>
    <w:rsid w:val="00A7363C"/>
    <w:rsid w:val="00A7424B"/>
    <w:rsid w:val="00A7656D"/>
    <w:rsid w:val="00A83228"/>
    <w:rsid w:val="00A83BAB"/>
    <w:rsid w:val="00A865F7"/>
    <w:rsid w:val="00A91C0A"/>
    <w:rsid w:val="00A92C6C"/>
    <w:rsid w:val="00A93A0A"/>
    <w:rsid w:val="00A97D98"/>
    <w:rsid w:val="00AA0678"/>
    <w:rsid w:val="00AA1E89"/>
    <w:rsid w:val="00AA30B4"/>
    <w:rsid w:val="00AA3C73"/>
    <w:rsid w:val="00AA480A"/>
    <w:rsid w:val="00AA5055"/>
    <w:rsid w:val="00AA5A6E"/>
    <w:rsid w:val="00AA6D5D"/>
    <w:rsid w:val="00AA776A"/>
    <w:rsid w:val="00AA7EFD"/>
    <w:rsid w:val="00AB0057"/>
    <w:rsid w:val="00AB1E74"/>
    <w:rsid w:val="00AB21BD"/>
    <w:rsid w:val="00AB3B43"/>
    <w:rsid w:val="00AB47EA"/>
    <w:rsid w:val="00AB4F74"/>
    <w:rsid w:val="00AC09B2"/>
    <w:rsid w:val="00AC0BFE"/>
    <w:rsid w:val="00AC38BB"/>
    <w:rsid w:val="00AD082A"/>
    <w:rsid w:val="00AD0B41"/>
    <w:rsid w:val="00AD0BEE"/>
    <w:rsid w:val="00AD0BEF"/>
    <w:rsid w:val="00AD0C33"/>
    <w:rsid w:val="00AD18E6"/>
    <w:rsid w:val="00AD1B8D"/>
    <w:rsid w:val="00AD2718"/>
    <w:rsid w:val="00AD29AD"/>
    <w:rsid w:val="00AD2A8F"/>
    <w:rsid w:val="00AD2FF6"/>
    <w:rsid w:val="00AD33CB"/>
    <w:rsid w:val="00AD431D"/>
    <w:rsid w:val="00AD47A7"/>
    <w:rsid w:val="00AD64F2"/>
    <w:rsid w:val="00AD6AC2"/>
    <w:rsid w:val="00AE0B36"/>
    <w:rsid w:val="00AE135A"/>
    <w:rsid w:val="00AE14EF"/>
    <w:rsid w:val="00AE38D3"/>
    <w:rsid w:val="00AE4978"/>
    <w:rsid w:val="00AE5C1D"/>
    <w:rsid w:val="00AE6458"/>
    <w:rsid w:val="00AE6B23"/>
    <w:rsid w:val="00AF114C"/>
    <w:rsid w:val="00AF18A6"/>
    <w:rsid w:val="00AF1AE7"/>
    <w:rsid w:val="00AF2760"/>
    <w:rsid w:val="00AF42B4"/>
    <w:rsid w:val="00AF46C7"/>
    <w:rsid w:val="00AF4B78"/>
    <w:rsid w:val="00AF54ED"/>
    <w:rsid w:val="00AF588B"/>
    <w:rsid w:val="00AF62D4"/>
    <w:rsid w:val="00AF7C51"/>
    <w:rsid w:val="00AF7C7F"/>
    <w:rsid w:val="00B00472"/>
    <w:rsid w:val="00B00F32"/>
    <w:rsid w:val="00B01930"/>
    <w:rsid w:val="00B025EB"/>
    <w:rsid w:val="00B04065"/>
    <w:rsid w:val="00B0408B"/>
    <w:rsid w:val="00B0497C"/>
    <w:rsid w:val="00B04C2A"/>
    <w:rsid w:val="00B06164"/>
    <w:rsid w:val="00B10257"/>
    <w:rsid w:val="00B10CAD"/>
    <w:rsid w:val="00B10F0D"/>
    <w:rsid w:val="00B14D89"/>
    <w:rsid w:val="00B1717D"/>
    <w:rsid w:val="00B203E0"/>
    <w:rsid w:val="00B21E5C"/>
    <w:rsid w:val="00B234AA"/>
    <w:rsid w:val="00B23979"/>
    <w:rsid w:val="00B2695E"/>
    <w:rsid w:val="00B26B2F"/>
    <w:rsid w:val="00B273DF"/>
    <w:rsid w:val="00B27642"/>
    <w:rsid w:val="00B30A48"/>
    <w:rsid w:val="00B30FEA"/>
    <w:rsid w:val="00B33669"/>
    <w:rsid w:val="00B340FB"/>
    <w:rsid w:val="00B35924"/>
    <w:rsid w:val="00B3679F"/>
    <w:rsid w:val="00B374B4"/>
    <w:rsid w:val="00B40261"/>
    <w:rsid w:val="00B408F6"/>
    <w:rsid w:val="00B40B91"/>
    <w:rsid w:val="00B43342"/>
    <w:rsid w:val="00B44B33"/>
    <w:rsid w:val="00B472FA"/>
    <w:rsid w:val="00B47C14"/>
    <w:rsid w:val="00B509FB"/>
    <w:rsid w:val="00B510DC"/>
    <w:rsid w:val="00B51D08"/>
    <w:rsid w:val="00B5222C"/>
    <w:rsid w:val="00B52850"/>
    <w:rsid w:val="00B574DD"/>
    <w:rsid w:val="00B579E2"/>
    <w:rsid w:val="00B63875"/>
    <w:rsid w:val="00B63B99"/>
    <w:rsid w:val="00B64311"/>
    <w:rsid w:val="00B64C11"/>
    <w:rsid w:val="00B6604E"/>
    <w:rsid w:val="00B66665"/>
    <w:rsid w:val="00B6683C"/>
    <w:rsid w:val="00B66B0D"/>
    <w:rsid w:val="00B67260"/>
    <w:rsid w:val="00B672DA"/>
    <w:rsid w:val="00B67B14"/>
    <w:rsid w:val="00B67DA8"/>
    <w:rsid w:val="00B70326"/>
    <w:rsid w:val="00B74E0F"/>
    <w:rsid w:val="00B753A4"/>
    <w:rsid w:val="00B76CE2"/>
    <w:rsid w:val="00B80120"/>
    <w:rsid w:val="00B83CE7"/>
    <w:rsid w:val="00B8455A"/>
    <w:rsid w:val="00B85AD7"/>
    <w:rsid w:val="00B90ADE"/>
    <w:rsid w:val="00B917AF"/>
    <w:rsid w:val="00B9191E"/>
    <w:rsid w:val="00B922D4"/>
    <w:rsid w:val="00B931D3"/>
    <w:rsid w:val="00B93C16"/>
    <w:rsid w:val="00B95692"/>
    <w:rsid w:val="00BA0096"/>
    <w:rsid w:val="00BA1539"/>
    <w:rsid w:val="00BA264C"/>
    <w:rsid w:val="00BA2791"/>
    <w:rsid w:val="00BA2EA6"/>
    <w:rsid w:val="00BA4617"/>
    <w:rsid w:val="00BA559A"/>
    <w:rsid w:val="00BA597E"/>
    <w:rsid w:val="00BA62F6"/>
    <w:rsid w:val="00BA63C6"/>
    <w:rsid w:val="00BA6573"/>
    <w:rsid w:val="00BA678E"/>
    <w:rsid w:val="00BA6F5D"/>
    <w:rsid w:val="00BA6FE5"/>
    <w:rsid w:val="00BA765D"/>
    <w:rsid w:val="00BA7F36"/>
    <w:rsid w:val="00BB0558"/>
    <w:rsid w:val="00BB28F2"/>
    <w:rsid w:val="00BB322D"/>
    <w:rsid w:val="00BB4037"/>
    <w:rsid w:val="00BB40EC"/>
    <w:rsid w:val="00BB64C4"/>
    <w:rsid w:val="00BC1855"/>
    <w:rsid w:val="00BC1BB2"/>
    <w:rsid w:val="00BC2F96"/>
    <w:rsid w:val="00BC3BD2"/>
    <w:rsid w:val="00BC486D"/>
    <w:rsid w:val="00BC54CF"/>
    <w:rsid w:val="00BC680F"/>
    <w:rsid w:val="00BC6880"/>
    <w:rsid w:val="00BC6AFC"/>
    <w:rsid w:val="00BC6B9A"/>
    <w:rsid w:val="00BD1501"/>
    <w:rsid w:val="00BD1B78"/>
    <w:rsid w:val="00BD318C"/>
    <w:rsid w:val="00BD3B2F"/>
    <w:rsid w:val="00BD5A31"/>
    <w:rsid w:val="00BE31FB"/>
    <w:rsid w:val="00BE3D4E"/>
    <w:rsid w:val="00BE3F97"/>
    <w:rsid w:val="00BE6256"/>
    <w:rsid w:val="00BE6B8B"/>
    <w:rsid w:val="00BF2D06"/>
    <w:rsid w:val="00BF4728"/>
    <w:rsid w:val="00BF47D8"/>
    <w:rsid w:val="00BF49D2"/>
    <w:rsid w:val="00BF5909"/>
    <w:rsid w:val="00BF6885"/>
    <w:rsid w:val="00C00F72"/>
    <w:rsid w:val="00C01CE9"/>
    <w:rsid w:val="00C03B4F"/>
    <w:rsid w:val="00C0479A"/>
    <w:rsid w:val="00C05187"/>
    <w:rsid w:val="00C0629A"/>
    <w:rsid w:val="00C0678B"/>
    <w:rsid w:val="00C075C6"/>
    <w:rsid w:val="00C1081A"/>
    <w:rsid w:val="00C11865"/>
    <w:rsid w:val="00C12687"/>
    <w:rsid w:val="00C12C8C"/>
    <w:rsid w:val="00C12DF3"/>
    <w:rsid w:val="00C13B5A"/>
    <w:rsid w:val="00C152C3"/>
    <w:rsid w:val="00C15B30"/>
    <w:rsid w:val="00C17CFE"/>
    <w:rsid w:val="00C2092A"/>
    <w:rsid w:val="00C2146F"/>
    <w:rsid w:val="00C223BB"/>
    <w:rsid w:val="00C24FC4"/>
    <w:rsid w:val="00C259DE"/>
    <w:rsid w:val="00C25BA2"/>
    <w:rsid w:val="00C25EBA"/>
    <w:rsid w:val="00C309EF"/>
    <w:rsid w:val="00C30C08"/>
    <w:rsid w:val="00C32038"/>
    <w:rsid w:val="00C33239"/>
    <w:rsid w:val="00C335CB"/>
    <w:rsid w:val="00C34459"/>
    <w:rsid w:val="00C351FA"/>
    <w:rsid w:val="00C3685F"/>
    <w:rsid w:val="00C42582"/>
    <w:rsid w:val="00C42740"/>
    <w:rsid w:val="00C43164"/>
    <w:rsid w:val="00C43DC1"/>
    <w:rsid w:val="00C43E4F"/>
    <w:rsid w:val="00C44320"/>
    <w:rsid w:val="00C44BCE"/>
    <w:rsid w:val="00C45135"/>
    <w:rsid w:val="00C45356"/>
    <w:rsid w:val="00C476B9"/>
    <w:rsid w:val="00C50D41"/>
    <w:rsid w:val="00C50F1E"/>
    <w:rsid w:val="00C50F8F"/>
    <w:rsid w:val="00C523D3"/>
    <w:rsid w:val="00C533F9"/>
    <w:rsid w:val="00C53DEC"/>
    <w:rsid w:val="00C55513"/>
    <w:rsid w:val="00C559DC"/>
    <w:rsid w:val="00C55F83"/>
    <w:rsid w:val="00C566AE"/>
    <w:rsid w:val="00C60BD7"/>
    <w:rsid w:val="00C62BA0"/>
    <w:rsid w:val="00C62DBE"/>
    <w:rsid w:val="00C632CF"/>
    <w:rsid w:val="00C63B01"/>
    <w:rsid w:val="00C63B52"/>
    <w:rsid w:val="00C65C55"/>
    <w:rsid w:val="00C7299E"/>
    <w:rsid w:val="00C73DDB"/>
    <w:rsid w:val="00C746F7"/>
    <w:rsid w:val="00C75394"/>
    <w:rsid w:val="00C766E4"/>
    <w:rsid w:val="00C76999"/>
    <w:rsid w:val="00C7787F"/>
    <w:rsid w:val="00C801D1"/>
    <w:rsid w:val="00C810D3"/>
    <w:rsid w:val="00C82792"/>
    <w:rsid w:val="00C829F5"/>
    <w:rsid w:val="00C84C42"/>
    <w:rsid w:val="00C867B6"/>
    <w:rsid w:val="00C86E29"/>
    <w:rsid w:val="00C87170"/>
    <w:rsid w:val="00C87537"/>
    <w:rsid w:val="00C9206C"/>
    <w:rsid w:val="00C963DC"/>
    <w:rsid w:val="00C97C0B"/>
    <w:rsid w:val="00CA011E"/>
    <w:rsid w:val="00CA05B0"/>
    <w:rsid w:val="00CA0C05"/>
    <w:rsid w:val="00CA360A"/>
    <w:rsid w:val="00CA4BDE"/>
    <w:rsid w:val="00CA6DAA"/>
    <w:rsid w:val="00CB07D0"/>
    <w:rsid w:val="00CB0A88"/>
    <w:rsid w:val="00CB178B"/>
    <w:rsid w:val="00CB1821"/>
    <w:rsid w:val="00CB21EE"/>
    <w:rsid w:val="00CB2B8B"/>
    <w:rsid w:val="00CB3697"/>
    <w:rsid w:val="00CB76B9"/>
    <w:rsid w:val="00CB7718"/>
    <w:rsid w:val="00CC063E"/>
    <w:rsid w:val="00CC138B"/>
    <w:rsid w:val="00CC1749"/>
    <w:rsid w:val="00CC1D0A"/>
    <w:rsid w:val="00CC2938"/>
    <w:rsid w:val="00CC2B50"/>
    <w:rsid w:val="00CC30F9"/>
    <w:rsid w:val="00CC3586"/>
    <w:rsid w:val="00CC4F2B"/>
    <w:rsid w:val="00CC5BEE"/>
    <w:rsid w:val="00CC791C"/>
    <w:rsid w:val="00CD03C8"/>
    <w:rsid w:val="00CD2BFC"/>
    <w:rsid w:val="00CD5282"/>
    <w:rsid w:val="00CE081C"/>
    <w:rsid w:val="00CE3B8D"/>
    <w:rsid w:val="00CE52C4"/>
    <w:rsid w:val="00CE5EBA"/>
    <w:rsid w:val="00CE7597"/>
    <w:rsid w:val="00CE78AA"/>
    <w:rsid w:val="00CE7CF8"/>
    <w:rsid w:val="00CF20A6"/>
    <w:rsid w:val="00CF3A6C"/>
    <w:rsid w:val="00CF3B41"/>
    <w:rsid w:val="00CF4599"/>
    <w:rsid w:val="00CF5B97"/>
    <w:rsid w:val="00CF5CE9"/>
    <w:rsid w:val="00CF649C"/>
    <w:rsid w:val="00CF666A"/>
    <w:rsid w:val="00CF6DA2"/>
    <w:rsid w:val="00CF7963"/>
    <w:rsid w:val="00D0012A"/>
    <w:rsid w:val="00D010C4"/>
    <w:rsid w:val="00D02479"/>
    <w:rsid w:val="00D03A6C"/>
    <w:rsid w:val="00D0742A"/>
    <w:rsid w:val="00D144A7"/>
    <w:rsid w:val="00D1517A"/>
    <w:rsid w:val="00D1575C"/>
    <w:rsid w:val="00D15F1B"/>
    <w:rsid w:val="00D20F8E"/>
    <w:rsid w:val="00D219C3"/>
    <w:rsid w:val="00D22CD5"/>
    <w:rsid w:val="00D22DAD"/>
    <w:rsid w:val="00D22E57"/>
    <w:rsid w:val="00D22E5F"/>
    <w:rsid w:val="00D233B9"/>
    <w:rsid w:val="00D246E4"/>
    <w:rsid w:val="00D24E75"/>
    <w:rsid w:val="00D2589D"/>
    <w:rsid w:val="00D25B1B"/>
    <w:rsid w:val="00D302EE"/>
    <w:rsid w:val="00D32AE4"/>
    <w:rsid w:val="00D32C30"/>
    <w:rsid w:val="00D33B07"/>
    <w:rsid w:val="00D34377"/>
    <w:rsid w:val="00D348DA"/>
    <w:rsid w:val="00D34C7F"/>
    <w:rsid w:val="00D35338"/>
    <w:rsid w:val="00D35876"/>
    <w:rsid w:val="00D35CC9"/>
    <w:rsid w:val="00D37584"/>
    <w:rsid w:val="00D407BF"/>
    <w:rsid w:val="00D40D88"/>
    <w:rsid w:val="00D40F8F"/>
    <w:rsid w:val="00D43356"/>
    <w:rsid w:val="00D439EA"/>
    <w:rsid w:val="00D44BF3"/>
    <w:rsid w:val="00D45F6E"/>
    <w:rsid w:val="00D50803"/>
    <w:rsid w:val="00D51834"/>
    <w:rsid w:val="00D539C6"/>
    <w:rsid w:val="00D53C1C"/>
    <w:rsid w:val="00D54E91"/>
    <w:rsid w:val="00D57E74"/>
    <w:rsid w:val="00D61953"/>
    <w:rsid w:val="00D62B2D"/>
    <w:rsid w:val="00D64027"/>
    <w:rsid w:val="00D64052"/>
    <w:rsid w:val="00D7074A"/>
    <w:rsid w:val="00D71C3C"/>
    <w:rsid w:val="00D73EFC"/>
    <w:rsid w:val="00D807FB"/>
    <w:rsid w:val="00D813D2"/>
    <w:rsid w:val="00D8200D"/>
    <w:rsid w:val="00D84A79"/>
    <w:rsid w:val="00D84FA8"/>
    <w:rsid w:val="00D859E2"/>
    <w:rsid w:val="00D85B3D"/>
    <w:rsid w:val="00D870FE"/>
    <w:rsid w:val="00D871EF"/>
    <w:rsid w:val="00D87613"/>
    <w:rsid w:val="00D91619"/>
    <w:rsid w:val="00D91A89"/>
    <w:rsid w:val="00D92C1A"/>
    <w:rsid w:val="00D9377D"/>
    <w:rsid w:val="00D93FE5"/>
    <w:rsid w:val="00D94A81"/>
    <w:rsid w:val="00D96EEC"/>
    <w:rsid w:val="00D97591"/>
    <w:rsid w:val="00DA0F1A"/>
    <w:rsid w:val="00DA12D2"/>
    <w:rsid w:val="00DA1FF1"/>
    <w:rsid w:val="00DA2620"/>
    <w:rsid w:val="00DA29BC"/>
    <w:rsid w:val="00DA2A08"/>
    <w:rsid w:val="00DA4134"/>
    <w:rsid w:val="00DA64F8"/>
    <w:rsid w:val="00DA6F2A"/>
    <w:rsid w:val="00DA6F56"/>
    <w:rsid w:val="00DA7130"/>
    <w:rsid w:val="00DA7A6C"/>
    <w:rsid w:val="00DB2B70"/>
    <w:rsid w:val="00DB429D"/>
    <w:rsid w:val="00DB4782"/>
    <w:rsid w:val="00DB4B32"/>
    <w:rsid w:val="00DB69A7"/>
    <w:rsid w:val="00DB6B34"/>
    <w:rsid w:val="00DB7705"/>
    <w:rsid w:val="00DC268E"/>
    <w:rsid w:val="00DC44A5"/>
    <w:rsid w:val="00DC64BE"/>
    <w:rsid w:val="00DC6D78"/>
    <w:rsid w:val="00DC75D0"/>
    <w:rsid w:val="00DD1189"/>
    <w:rsid w:val="00DD2ADB"/>
    <w:rsid w:val="00DD4F35"/>
    <w:rsid w:val="00DD5FA8"/>
    <w:rsid w:val="00DD795A"/>
    <w:rsid w:val="00DE1866"/>
    <w:rsid w:val="00DE1F79"/>
    <w:rsid w:val="00DE4FDD"/>
    <w:rsid w:val="00DE573B"/>
    <w:rsid w:val="00DE63AD"/>
    <w:rsid w:val="00DE745F"/>
    <w:rsid w:val="00DF0522"/>
    <w:rsid w:val="00DF0B58"/>
    <w:rsid w:val="00DF1939"/>
    <w:rsid w:val="00DF20A1"/>
    <w:rsid w:val="00DF234B"/>
    <w:rsid w:val="00DF290C"/>
    <w:rsid w:val="00DF427A"/>
    <w:rsid w:val="00DF62C8"/>
    <w:rsid w:val="00E027FA"/>
    <w:rsid w:val="00E02EC2"/>
    <w:rsid w:val="00E03162"/>
    <w:rsid w:val="00E03783"/>
    <w:rsid w:val="00E03ECC"/>
    <w:rsid w:val="00E04DBE"/>
    <w:rsid w:val="00E05304"/>
    <w:rsid w:val="00E06C29"/>
    <w:rsid w:val="00E079B1"/>
    <w:rsid w:val="00E10B89"/>
    <w:rsid w:val="00E1207D"/>
    <w:rsid w:val="00E137F6"/>
    <w:rsid w:val="00E13D57"/>
    <w:rsid w:val="00E16A2E"/>
    <w:rsid w:val="00E17FB4"/>
    <w:rsid w:val="00E220EE"/>
    <w:rsid w:val="00E22690"/>
    <w:rsid w:val="00E24637"/>
    <w:rsid w:val="00E247D4"/>
    <w:rsid w:val="00E25C76"/>
    <w:rsid w:val="00E26FA5"/>
    <w:rsid w:val="00E27C77"/>
    <w:rsid w:val="00E27F33"/>
    <w:rsid w:val="00E30F6B"/>
    <w:rsid w:val="00E31886"/>
    <w:rsid w:val="00E31A02"/>
    <w:rsid w:val="00E3277A"/>
    <w:rsid w:val="00E33BDC"/>
    <w:rsid w:val="00E3474D"/>
    <w:rsid w:val="00E3482E"/>
    <w:rsid w:val="00E34AAB"/>
    <w:rsid w:val="00E34C99"/>
    <w:rsid w:val="00E35DDC"/>
    <w:rsid w:val="00E36F8E"/>
    <w:rsid w:val="00E376A0"/>
    <w:rsid w:val="00E417C2"/>
    <w:rsid w:val="00E41A4A"/>
    <w:rsid w:val="00E432B7"/>
    <w:rsid w:val="00E434A2"/>
    <w:rsid w:val="00E4409E"/>
    <w:rsid w:val="00E4453A"/>
    <w:rsid w:val="00E45AD8"/>
    <w:rsid w:val="00E45F30"/>
    <w:rsid w:val="00E45FE8"/>
    <w:rsid w:val="00E466BE"/>
    <w:rsid w:val="00E470C4"/>
    <w:rsid w:val="00E473E8"/>
    <w:rsid w:val="00E509ED"/>
    <w:rsid w:val="00E519EC"/>
    <w:rsid w:val="00E5310A"/>
    <w:rsid w:val="00E539B6"/>
    <w:rsid w:val="00E53BD0"/>
    <w:rsid w:val="00E555FC"/>
    <w:rsid w:val="00E56F28"/>
    <w:rsid w:val="00E60881"/>
    <w:rsid w:val="00E60F9F"/>
    <w:rsid w:val="00E617C7"/>
    <w:rsid w:val="00E61E78"/>
    <w:rsid w:val="00E6234C"/>
    <w:rsid w:val="00E65EB3"/>
    <w:rsid w:val="00E6607B"/>
    <w:rsid w:val="00E672D8"/>
    <w:rsid w:val="00E675D2"/>
    <w:rsid w:val="00E67E3A"/>
    <w:rsid w:val="00E67EE5"/>
    <w:rsid w:val="00E703E0"/>
    <w:rsid w:val="00E7127A"/>
    <w:rsid w:val="00E71B13"/>
    <w:rsid w:val="00E722C4"/>
    <w:rsid w:val="00E72EA5"/>
    <w:rsid w:val="00E734FB"/>
    <w:rsid w:val="00E742B1"/>
    <w:rsid w:val="00E74330"/>
    <w:rsid w:val="00E757C8"/>
    <w:rsid w:val="00E76D92"/>
    <w:rsid w:val="00E81D49"/>
    <w:rsid w:val="00E82AAC"/>
    <w:rsid w:val="00E8484D"/>
    <w:rsid w:val="00E84B50"/>
    <w:rsid w:val="00E8554E"/>
    <w:rsid w:val="00E85748"/>
    <w:rsid w:val="00E87B20"/>
    <w:rsid w:val="00E87B7B"/>
    <w:rsid w:val="00E903AD"/>
    <w:rsid w:val="00E9070B"/>
    <w:rsid w:val="00E93657"/>
    <w:rsid w:val="00E93658"/>
    <w:rsid w:val="00E9475D"/>
    <w:rsid w:val="00E94D36"/>
    <w:rsid w:val="00EA0834"/>
    <w:rsid w:val="00EA0A06"/>
    <w:rsid w:val="00EA1456"/>
    <w:rsid w:val="00EA24E0"/>
    <w:rsid w:val="00EA2E29"/>
    <w:rsid w:val="00EA339B"/>
    <w:rsid w:val="00EA4C0A"/>
    <w:rsid w:val="00EA4D7B"/>
    <w:rsid w:val="00EA5715"/>
    <w:rsid w:val="00EA5EA3"/>
    <w:rsid w:val="00EA7060"/>
    <w:rsid w:val="00EA70FA"/>
    <w:rsid w:val="00EA7526"/>
    <w:rsid w:val="00EB032D"/>
    <w:rsid w:val="00EB198C"/>
    <w:rsid w:val="00EB265D"/>
    <w:rsid w:val="00EB2CD6"/>
    <w:rsid w:val="00EB3B15"/>
    <w:rsid w:val="00EB5151"/>
    <w:rsid w:val="00EB6BF6"/>
    <w:rsid w:val="00EB6D64"/>
    <w:rsid w:val="00EB71D1"/>
    <w:rsid w:val="00EB71E1"/>
    <w:rsid w:val="00EB75C0"/>
    <w:rsid w:val="00EC042B"/>
    <w:rsid w:val="00EC0E7D"/>
    <w:rsid w:val="00EC147C"/>
    <w:rsid w:val="00EC26E0"/>
    <w:rsid w:val="00EC4D8E"/>
    <w:rsid w:val="00EC5673"/>
    <w:rsid w:val="00EC5AE0"/>
    <w:rsid w:val="00EC5D80"/>
    <w:rsid w:val="00ED06AD"/>
    <w:rsid w:val="00ED134A"/>
    <w:rsid w:val="00ED2793"/>
    <w:rsid w:val="00ED284B"/>
    <w:rsid w:val="00ED4073"/>
    <w:rsid w:val="00ED4BB4"/>
    <w:rsid w:val="00ED5E19"/>
    <w:rsid w:val="00ED685A"/>
    <w:rsid w:val="00ED7F87"/>
    <w:rsid w:val="00EE14F2"/>
    <w:rsid w:val="00EE2FBA"/>
    <w:rsid w:val="00EE36C5"/>
    <w:rsid w:val="00EE3905"/>
    <w:rsid w:val="00EE44C1"/>
    <w:rsid w:val="00EE4943"/>
    <w:rsid w:val="00EE7F79"/>
    <w:rsid w:val="00EF087C"/>
    <w:rsid w:val="00EF135A"/>
    <w:rsid w:val="00EF1EB1"/>
    <w:rsid w:val="00EF33ED"/>
    <w:rsid w:val="00EF3A3F"/>
    <w:rsid w:val="00EF41F3"/>
    <w:rsid w:val="00EF5F38"/>
    <w:rsid w:val="00EF62E3"/>
    <w:rsid w:val="00EF7A1D"/>
    <w:rsid w:val="00F028CE"/>
    <w:rsid w:val="00F02FDF"/>
    <w:rsid w:val="00F032BB"/>
    <w:rsid w:val="00F04E44"/>
    <w:rsid w:val="00F061FE"/>
    <w:rsid w:val="00F1029A"/>
    <w:rsid w:val="00F107CF"/>
    <w:rsid w:val="00F10915"/>
    <w:rsid w:val="00F10F91"/>
    <w:rsid w:val="00F11843"/>
    <w:rsid w:val="00F11E97"/>
    <w:rsid w:val="00F16038"/>
    <w:rsid w:val="00F20011"/>
    <w:rsid w:val="00F2198B"/>
    <w:rsid w:val="00F2410E"/>
    <w:rsid w:val="00F24E78"/>
    <w:rsid w:val="00F2543F"/>
    <w:rsid w:val="00F2576B"/>
    <w:rsid w:val="00F26DB2"/>
    <w:rsid w:val="00F279CD"/>
    <w:rsid w:val="00F27CDD"/>
    <w:rsid w:val="00F314CF"/>
    <w:rsid w:val="00F314F9"/>
    <w:rsid w:val="00F326CF"/>
    <w:rsid w:val="00F3388D"/>
    <w:rsid w:val="00F340DD"/>
    <w:rsid w:val="00F347DC"/>
    <w:rsid w:val="00F35630"/>
    <w:rsid w:val="00F37002"/>
    <w:rsid w:val="00F37010"/>
    <w:rsid w:val="00F37A0A"/>
    <w:rsid w:val="00F37C2F"/>
    <w:rsid w:val="00F43E01"/>
    <w:rsid w:val="00F44752"/>
    <w:rsid w:val="00F44B1B"/>
    <w:rsid w:val="00F46175"/>
    <w:rsid w:val="00F4649A"/>
    <w:rsid w:val="00F53C93"/>
    <w:rsid w:val="00F55A0C"/>
    <w:rsid w:val="00F56019"/>
    <w:rsid w:val="00F601C8"/>
    <w:rsid w:val="00F62250"/>
    <w:rsid w:val="00F632FA"/>
    <w:rsid w:val="00F63557"/>
    <w:rsid w:val="00F63AD3"/>
    <w:rsid w:val="00F65E4F"/>
    <w:rsid w:val="00F66D95"/>
    <w:rsid w:val="00F6703E"/>
    <w:rsid w:val="00F677B1"/>
    <w:rsid w:val="00F67907"/>
    <w:rsid w:val="00F67F0E"/>
    <w:rsid w:val="00F70312"/>
    <w:rsid w:val="00F70AF0"/>
    <w:rsid w:val="00F70F90"/>
    <w:rsid w:val="00F72D7D"/>
    <w:rsid w:val="00F733FA"/>
    <w:rsid w:val="00F738FD"/>
    <w:rsid w:val="00F7394C"/>
    <w:rsid w:val="00F73C88"/>
    <w:rsid w:val="00F73E6A"/>
    <w:rsid w:val="00F77F4D"/>
    <w:rsid w:val="00F80153"/>
    <w:rsid w:val="00F8095B"/>
    <w:rsid w:val="00F81F3D"/>
    <w:rsid w:val="00F83FE4"/>
    <w:rsid w:val="00F87A70"/>
    <w:rsid w:val="00F90DB6"/>
    <w:rsid w:val="00F91994"/>
    <w:rsid w:val="00F92896"/>
    <w:rsid w:val="00F93200"/>
    <w:rsid w:val="00F9466F"/>
    <w:rsid w:val="00F9633A"/>
    <w:rsid w:val="00F97D20"/>
    <w:rsid w:val="00FA03A9"/>
    <w:rsid w:val="00FA204E"/>
    <w:rsid w:val="00FA3816"/>
    <w:rsid w:val="00FA42D2"/>
    <w:rsid w:val="00FA4F12"/>
    <w:rsid w:val="00FA59A1"/>
    <w:rsid w:val="00FA6466"/>
    <w:rsid w:val="00FA6483"/>
    <w:rsid w:val="00FA672C"/>
    <w:rsid w:val="00FA71D4"/>
    <w:rsid w:val="00FA7573"/>
    <w:rsid w:val="00FB100E"/>
    <w:rsid w:val="00FB1DAF"/>
    <w:rsid w:val="00FB263A"/>
    <w:rsid w:val="00FB3168"/>
    <w:rsid w:val="00FB46A6"/>
    <w:rsid w:val="00FB4D88"/>
    <w:rsid w:val="00FB5D14"/>
    <w:rsid w:val="00FB64D7"/>
    <w:rsid w:val="00FB6A4E"/>
    <w:rsid w:val="00FB6D2E"/>
    <w:rsid w:val="00FB6DFE"/>
    <w:rsid w:val="00FB7B8F"/>
    <w:rsid w:val="00FC178E"/>
    <w:rsid w:val="00FC2E3F"/>
    <w:rsid w:val="00FC54BB"/>
    <w:rsid w:val="00FC5D32"/>
    <w:rsid w:val="00FC71F4"/>
    <w:rsid w:val="00FD0063"/>
    <w:rsid w:val="00FD1D3C"/>
    <w:rsid w:val="00FD252A"/>
    <w:rsid w:val="00FD2C71"/>
    <w:rsid w:val="00FD3521"/>
    <w:rsid w:val="00FD497E"/>
    <w:rsid w:val="00FD50CF"/>
    <w:rsid w:val="00FD58A6"/>
    <w:rsid w:val="00FD68D8"/>
    <w:rsid w:val="00FE03D1"/>
    <w:rsid w:val="00FE1576"/>
    <w:rsid w:val="00FE39B9"/>
    <w:rsid w:val="00FE41DD"/>
    <w:rsid w:val="00FE41F0"/>
    <w:rsid w:val="00FE4F35"/>
    <w:rsid w:val="00FE4FD9"/>
    <w:rsid w:val="00FE5137"/>
    <w:rsid w:val="00FE69B5"/>
    <w:rsid w:val="00FE780E"/>
    <w:rsid w:val="00FF0F58"/>
    <w:rsid w:val="00FF12CC"/>
    <w:rsid w:val="00FF13BD"/>
    <w:rsid w:val="00FF2887"/>
    <w:rsid w:val="00FF44A2"/>
    <w:rsid w:val="00FF5847"/>
    <w:rsid w:val="00FF63B5"/>
    <w:rsid w:val="00FF74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CF4CDFD"/>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AEB"/>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4">
    <w:name w:val="heading 4"/>
    <w:basedOn w:val="Normal"/>
    <w:next w:val="Normal"/>
    <w:link w:val="Heading4Char"/>
    <w:uiPriority w:val="9"/>
    <w:semiHidden/>
    <w:unhideWhenUsed/>
    <w:qFormat/>
    <w:rsid w:val="00840E8C"/>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semiHidden/>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uiPriority w:val="99"/>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uiPriority w:val="99"/>
    <w:rsid w:val="006B5C81"/>
    <w:rPr>
      <w:rFonts w:ascii="Times New Roman" w:eastAsia="MS Mincho" w:hAnsi="Times New Roman" w:cs="Angsana New"/>
      <w:sz w:val="24"/>
      <w:szCs w:val="24"/>
      <w:lang w:bidi="th-TH"/>
    </w:rPr>
  </w:style>
  <w:style w:type="paragraph" w:customStyle="1" w:styleId="Default">
    <w:name w:val="Default"/>
    <w:uiPriority w:val="99"/>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
    <w:name w:val="Body Text"/>
    <w:basedOn w:val="Normal"/>
    <w:link w:val="BodyTextChar"/>
    <w:uiPriority w:val="99"/>
    <w:semiHidden/>
    <w:unhideWhenUsed/>
    <w:rsid w:val="0009609A"/>
    <w:pPr>
      <w:spacing w:after="120"/>
    </w:pPr>
  </w:style>
  <w:style w:type="character" w:customStyle="1" w:styleId="BodyTextChar">
    <w:name w:val="Body Text Char"/>
    <w:basedOn w:val="DefaultParagraphFont"/>
    <w:link w:val="BodyText"/>
    <w:uiPriority w:val="99"/>
    <w:semiHidden/>
    <w:rsid w:val="0009609A"/>
  </w:style>
  <w:style w:type="paragraph" w:styleId="NoSpacing">
    <w:name w:val="No Spacing"/>
    <w:uiPriority w:val="1"/>
    <w:qFormat/>
    <w:rsid w:val="00E5310A"/>
    <w:pPr>
      <w:spacing w:after="0" w:line="240" w:lineRule="auto"/>
    </w:pPr>
  </w:style>
  <w:style w:type="paragraph" w:customStyle="1" w:styleId="qowt-stl-block">
    <w:name w:val="qowt-stl-block"/>
    <w:basedOn w:val="Normal"/>
    <w:rsid w:val="0060296A"/>
    <w:pPr>
      <w:spacing w:before="100" w:beforeAutospacing="1" w:after="100" w:afterAutospacing="1" w:line="240" w:lineRule="auto"/>
    </w:pPr>
    <w:rPr>
      <w:rFonts w:ascii="Times New Roman" w:eastAsia="Times New Roman" w:hAnsi="Times New Roman" w:cs="Times New Roman"/>
      <w:sz w:val="24"/>
      <w:szCs w:val="24"/>
      <w:lang w:val="en-GB" w:eastAsia="en-GB" w:bidi="th-TH"/>
    </w:rPr>
  </w:style>
  <w:style w:type="character" w:customStyle="1" w:styleId="qowt-font8-arial">
    <w:name w:val="qowt-font8-arial"/>
    <w:basedOn w:val="DefaultParagraphFont"/>
    <w:rsid w:val="0060296A"/>
  </w:style>
  <w:style w:type="paragraph" w:styleId="BlockText">
    <w:name w:val="Block Text"/>
    <w:basedOn w:val="Normal"/>
    <w:uiPriority w:val="99"/>
    <w:unhideWhenUsed/>
    <w:rsid w:val="00500D16"/>
    <w:pPr>
      <w:spacing w:after="0" w:line="240" w:lineRule="auto"/>
      <w:ind w:left="180" w:right="-693" w:hanging="11"/>
      <w:jc w:val="thaiDistribute"/>
    </w:pPr>
    <w:rPr>
      <w:rFonts w:ascii="Times New Roman" w:eastAsia="Times New Roman" w:hAnsi="Times New Roman" w:cs="Angsana New"/>
      <w:lang w:bidi="th-TH"/>
    </w:rPr>
  </w:style>
  <w:style w:type="paragraph" w:customStyle="1" w:styleId="Style1">
    <w:name w:val="Style1"/>
    <w:basedOn w:val="NoSpacing"/>
    <w:autoRedefine/>
    <w:qFormat/>
    <w:rsid w:val="00500D16"/>
    <w:pPr>
      <w:tabs>
        <w:tab w:val="left" w:pos="0"/>
      </w:tabs>
      <w:jc w:val="thaiDistribute"/>
    </w:pPr>
    <w:rPr>
      <w:rFonts w:ascii="Arial" w:eastAsia="Arial" w:hAnsi="Arial" w:cs="Cordia New"/>
      <w:color w:val="0070C0"/>
      <w:sz w:val="20"/>
      <w:szCs w:val="20"/>
      <w:lang w:val="en-GB" w:eastAsia="en-GB" w:bidi="th-TH"/>
    </w:rPr>
  </w:style>
  <w:style w:type="character" w:customStyle="1" w:styleId="Heading4Char">
    <w:name w:val="Heading 4 Char"/>
    <w:basedOn w:val="DefaultParagraphFont"/>
    <w:link w:val="Heading4"/>
    <w:uiPriority w:val="9"/>
    <w:semiHidden/>
    <w:rsid w:val="00840E8C"/>
    <w:rPr>
      <w:rFonts w:asciiTheme="majorHAnsi" w:eastAsiaTheme="majorEastAsia" w:hAnsiTheme="majorHAnsi" w:cstheme="majorBidi"/>
      <w:i/>
      <w:iCs/>
      <w:color w:val="A44E00"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214776029">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37950718">
      <w:bodyDiv w:val="1"/>
      <w:marLeft w:val="0"/>
      <w:marRight w:val="0"/>
      <w:marTop w:val="0"/>
      <w:marBottom w:val="0"/>
      <w:divBdr>
        <w:top w:val="none" w:sz="0" w:space="0" w:color="auto"/>
        <w:left w:val="none" w:sz="0" w:space="0" w:color="auto"/>
        <w:bottom w:val="none" w:sz="0" w:space="0" w:color="auto"/>
        <w:right w:val="none" w:sz="0" w:space="0" w:color="auto"/>
      </w:divBdr>
    </w:div>
    <w:div w:id="937450772">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25978788">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236383">
      <w:bodyDiv w:val="1"/>
      <w:marLeft w:val="0"/>
      <w:marRight w:val="0"/>
      <w:marTop w:val="0"/>
      <w:marBottom w:val="0"/>
      <w:divBdr>
        <w:top w:val="none" w:sz="0" w:space="0" w:color="auto"/>
        <w:left w:val="none" w:sz="0" w:space="0" w:color="auto"/>
        <w:bottom w:val="none" w:sz="0" w:space="0" w:color="auto"/>
        <w:right w:val="none" w:sz="0" w:space="0" w:color="auto"/>
      </w:divBdr>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1283382">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1939604103">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66D0C-71B5-41AC-9A24-D9351FD22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978</TotalTime>
  <Pages>56</Pages>
  <Words>21931</Words>
  <Characters>125010</Characters>
  <Application>Microsoft Office Word</Application>
  <DocSecurity>0</DocSecurity>
  <Lines>1041</Lines>
  <Paragraphs>293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Chotika Asawawimon (TH)</cp:lastModifiedBy>
  <cp:revision>115</cp:revision>
  <cp:lastPrinted>2021-02-23T13:12:00Z</cp:lastPrinted>
  <dcterms:created xsi:type="dcterms:W3CDTF">2021-02-20T13:58:00Z</dcterms:created>
  <dcterms:modified xsi:type="dcterms:W3CDTF">2021-02-23T13:21:00Z</dcterms:modified>
</cp:coreProperties>
</file>