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42009" w14:textId="77777777" w:rsidR="008A6767" w:rsidRPr="0013495E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13495E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Pr="0013495E" w:rsidRDefault="000869E5" w:rsidP="00B569D5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495E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5AFF2682" w14:textId="77777777" w:rsidR="00267C64" w:rsidRPr="00C2266E" w:rsidRDefault="00267C64" w:rsidP="00267C6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2266E">
        <w:rPr>
          <w:rFonts w:ascii="Angsana New" w:hAnsi="Angsana New"/>
          <w:b/>
          <w:bCs/>
          <w:sz w:val="32"/>
          <w:szCs w:val="32"/>
          <w:cs/>
        </w:rPr>
        <w:t xml:space="preserve">บริษัท ไอร่า </w:t>
      </w:r>
      <w:r w:rsidRPr="00C2266E">
        <w:rPr>
          <w:rFonts w:ascii="Angsana New" w:hAnsi="Angsana New" w:hint="cs"/>
          <w:b/>
          <w:bCs/>
          <w:sz w:val="32"/>
          <w:szCs w:val="32"/>
          <w:cs/>
        </w:rPr>
        <w:t>แฟคตอริ่ง</w:t>
      </w:r>
      <w:r w:rsidRPr="00C2266E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C2266E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C2266E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BD6150D" w14:textId="77777777" w:rsidR="005C1D45" w:rsidRPr="0013495E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13495E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49D1C8" w14:textId="77777777" w:rsidR="0072612A" w:rsidRPr="0013495E" w:rsidRDefault="0072612A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70345C03" w:rsidR="00F416D1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313B8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</w:t>
      </w:r>
      <w:r w:rsidR="000869E5" w:rsidRPr="00313B88">
        <w:rPr>
          <w:rFonts w:asciiTheme="majorBidi" w:hAnsiTheme="majorBidi" w:cstheme="majorBidi"/>
          <w:sz w:val="32"/>
          <w:szCs w:val="32"/>
          <w:cs/>
        </w:rPr>
        <w:t>ของ</w:t>
      </w:r>
      <w:r w:rsidR="00267C64" w:rsidRPr="00313B88">
        <w:rPr>
          <w:rFonts w:asciiTheme="majorBidi" w:hAnsiTheme="majorBidi" w:cs="Angsana New"/>
          <w:color w:val="000000"/>
          <w:sz w:val="32"/>
          <w:szCs w:val="32"/>
          <w:cs/>
        </w:rPr>
        <w:t>บริษัท ไอร่า แฟคตอริ่ง จำกัด (มหาชน)</w:t>
      </w:r>
      <w:r w:rsidR="000869E5" w:rsidRPr="00313B88">
        <w:rPr>
          <w:rFonts w:asciiTheme="majorBidi" w:hAnsiTheme="majorBidi" w:cstheme="majorBidi"/>
          <w:sz w:val="32"/>
          <w:szCs w:val="32"/>
        </w:rPr>
        <w:t xml:space="preserve"> </w:t>
      </w:r>
      <w:r w:rsidR="00C62260" w:rsidRPr="00313B88">
        <w:rPr>
          <w:rFonts w:asciiTheme="majorBidi" w:hAnsiTheme="majorBidi" w:cstheme="majorBidi"/>
          <w:sz w:val="32"/>
          <w:szCs w:val="32"/>
        </w:rPr>
        <w:t>(</w:t>
      </w:r>
      <w:r w:rsidR="00E35327" w:rsidRPr="00313B88">
        <w:rPr>
          <w:rFonts w:asciiTheme="majorBidi" w:hAnsiTheme="majorBidi" w:cstheme="majorBidi"/>
          <w:sz w:val="32"/>
          <w:szCs w:val="32"/>
        </w:rPr>
        <w:t>“</w:t>
      </w:r>
      <w:r w:rsidR="00C62260" w:rsidRPr="00313B8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35327" w:rsidRPr="00313B88">
        <w:rPr>
          <w:rFonts w:asciiTheme="majorBidi" w:hAnsiTheme="majorBidi" w:cstheme="majorBidi"/>
          <w:sz w:val="32"/>
          <w:szCs w:val="32"/>
        </w:rPr>
        <w:t>”</w:t>
      </w:r>
      <w:r w:rsidR="00C62260" w:rsidRPr="00313B8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313B88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งบแสดงฐานะการเงิน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324A9" w:rsidRPr="009324A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324A9" w:rsidRPr="009324A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787B81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484154" w:rsidRPr="00134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13495E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และงบกระแสเงินสดสำหรับปีสิ้นสุดวันเดียวกัน</w:t>
      </w:r>
      <w:r w:rsidR="00E44E43" w:rsidRPr="0013495E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39C72514" w14:textId="77777777" w:rsidR="00FD1A97" w:rsidRPr="0013495E" w:rsidRDefault="00FD1A9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6F957FAC" w:rsidR="008A6767" w:rsidRPr="0013495E" w:rsidRDefault="008A6767" w:rsidP="00FD1A9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267C64" w:rsidRPr="00267C64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ไอร่า แฟคตอริ่ง จำกัด (มหาชน)</w:t>
      </w:r>
      <w:r w:rsidR="00267C64">
        <w:rPr>
          <w:rFonts w:asciiTheme="majorBidi" w:hAnsiTheme="majorBidi" w:cstheme="majorBidi"/>
          <w:i/>
          <w:iCs/>
          <w:spacing w:val="-4"/>
          <w:sz w:val="32"/>
          <w:szCs w:val="32"/>
        </w:rPr>
        <w:t xml:space="preserve"> 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324A9" w:rsidRPr="009324A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324A9" w:rsidRPr="009324A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EA4118" w:rsidRPr="00134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13495E" w:rsidRDefault="00072AFA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13495E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13495E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FF3C7B" w14:textId="42C95A95" w:rsidR="008A6767" w:rsidRPr="0013495E" w:rsidRDefault="008A6767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="00B04A1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7E5B96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4A1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ข้าพเจ้ามีความเป็นอิสระจากบริษัทตาม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</w:t>
      </w:r>
      <w:r w:rsidR="00B04A1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</w:t>
      </w:r>
      <w:r w:rsidRPr="00313B8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โดยสภาวิชาชีพบัญชีในส่วนที่เกี่ยวข้องกับการตรวจสอบงบการเงิน</w:t>
      </w:r>
      <w:r w:rsidRPr="00313B88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313B8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และข้าพเจ้าได้ปฏิบัติตาม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ความรับผิดชอบด้านจรรยาบรรณอื่นๆ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</w:t>
      </w:r>
      <w:r w:rsidR="00CD6BE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09CA2" w14:textId="77777777" w:rsidR="00982583" w:rsidRPr="0013495E" w:rsidRDefault="00982583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Sect="0013495E">
          <w:footerReference w:type="default" r:id="rId8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39FA4268" w14:textId="77777777" w:rsidR="002E460A" w:rsidRPr="0001397E" w:rsidRDefault="002E460A" w:rsidP="00E0211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1397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0D25ED4" w14:textId="25796E36" w:rsidR="002E460A" w:rsidRPr="008C0039" w:rsidRDefault="002E460A" w:rsidP="002E460A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01397E">
        <w:rPr>
          <w:rFonts w:ascii="Angsana New" w:hAnsi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9324A9" w:rsidRPr="009324A9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9324A9" w:rsidRPr="009324A9">
        <w:rPr>
          <w:rFonts w:ascii="Angsana New" w:hAnsi="Angsana New"/>
          <w:spacing w:val="-2"/>
          <w:sz w:val="32"/>
          <w:szCs w:val="32"/>
        </w:rPr>
        <w:t>5</w:t>
      </w:r>
      <w:r w:rsidRPr="0001397E">
        <w:rPr>
          <w:rFonts w:ascii="Angsana New" w:hAnsi="Angsana New"/>
          <w:spacing w:val="-2"/>
          <w:sz w:val="32"/>
          <w:szCs w:val="32"/>
        </w:rPr>
        <w:t xml:space="preserve"> </w:t>
      </w:r>
      <w:r w:rsidRPr="0001397E">
        <w:rPr>
          <w:rFonts w:ascii="Angsana New" w:hAnsi="Angsana New"/>
          <w:spacing w:val="-2"/>
          <w:sz w:val="32"/>
          <w:szCs w:val="32"/>
          <w:cs/>
        </w:rPr>
        <w:t>บริษัท ไอร่า แฟคตอริ่ง จำกัด (มหาชน) ได้นำมาตรฐานการรายงานทางการเงินใหม่ที่มีผลกระทบต่อการรายงานและการเปิดเผยข้อมูลในงบการเงินสำหรับงวดบัญชีปัจจุบันมาถือปฏิบัติ ทั้งนี้ 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>มิได้แสดงความเห็นอย่างมีเงื่อนไขในเรื่องนี้</w:t>
      </w:r>
    </w:p>
    <w:p w14:paraId="33399D5D" w14:textId="6ECEF71E" w:rsidR="008A6767" w:rsidRPr="0013495E" w:rsidRDefault="00F80534" w:rsidP="002E460A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</w:t>
      </w:r>
      <w:r w:rsidR="008A6767"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44F4DF4" w14:textId="77777777" w:rsidR="0072612A" w:rsidRPr="0013495E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53E7966C" w:rsidR="00B0002C" w:rsidRDefault="00F80534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</w:t>
      </w:r>
      <w:r w:rsidR="008A6767" w:rsidRPr="00313B8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</w:t>
      </w:r>
      <w:r w:rsidR="008A6767" w:rsidRPr="00313B8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A6767" w:rsidRPr="00313B8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ทั้งนี้</w:t>
      </w:r>
      <w:r w:rsidR="008A6767" w:rsidRPr="00313B8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A6767" w:rsidRPr="00313B8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</w:t>
      </w:r>
      <w:r w:rsidR="006D2A6E" w:rsidRPr="00313B8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้าไม่ได้แสดงความเห็น</w:t>
      </w:r>
      <w:r w:rsidR="006D2A6E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6A5CF96F" w14:textId="77777777" w:rsidR="0013495E" w:rsidRPr="0013495E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950C0C" w:rsidRPr="00EE2D80" w14:paraId="0670B879" w14:textId="77777777" w:rsidTr="00E47059">
        <w:trPr>
          <w:tblHeader/>
        </w:trPr>
        <w:tc>
          <w:tcPr>
            <w:tcW w:w="4680" w:type="dxa"/>
          </w:tcPr>
          <w:p w14:paraId="2E1A9CC7" w14:textId="77777777" w:rsidR="00950C0C" w:rsidRPr="00507FA5" w:rsidRDefault="00950C0C" w:rsidP="00E47059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F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4DFD3896" w14:textId="77777777" w:rsidR="00950C0C" w:rsidRPr="00EE2D80" w:rsidRDefault="00950C0C" w:rsidP="00E47059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950C0C" w:rsidRPr="00EE2D80" w14:paraId="41A8785B" w14:textId="77777777" w:rsidTr="00E47059">
        <w:tc>
          <w:tcPr>
            <w:tcW w:w="4680" w:type="dxa"/>
          </w:tcPr>
          <w:p w14:paraId="2D61B59A" w14:textId="1C24C98C" w:rsidR="00950C0C" w:rsidRDefault="00950C0C" w:rsidP="00E47059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4A54D07B" w14:textId="733378B9" w:rsidR="00507FA5" w:rsidRDefault="00507FA5" w:rsidP="005D1C34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11183B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ลูกหนี้</w:t>
            </w:r>
            <w:r w:rsidR="0011183B" w:rsidRPr="0011183B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จากการซื้อสิทธิเรียกร้อง</w:t>
            </w:r>
            <w:r w:rsidR="009A75B7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bookmarkStart w:id="0" w:name="_GoBack"/>
            <w:bookmarkEnd w:id="0"/>
            <w:r w:rsidR="0011183B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ลูกหนี้เงินให้กู้ยืม</w:t>
            </w:r>
            <w:r w:rsidR="006B49FB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="005D1C34">
              <w:rPr>
                <w:rFonts w:asciiTheme="majorBidi" w:hAnsiTheme="majorBidi" w:cs="Angsana New"/>
                <w:color w:val="auto"/>
                <w:sz w:val="28"/>
                <w:szCs w:val="28"/>
              </w:rPr>
              <w:br/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ดุลยพินิจ</w:t>
            </w:r>
            <w:r w:rsidR="00023B24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การประมาณการและสมมติฐาน</w:t>
            </w: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โดยผู้บริหาร รวมถึงการคาดการณ์สภาวะเศรษฐกิจในอนาคต</w:t>
            </w:r>
          </w:p>
          <w:p w14:paraId="761A2E5A" w14:textId="75591789" w:rsidR="00507FA5" w:rsidRDefault="00507FA5" w:rsidP="005D1C34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สำหรับรอบระยะเวลาบัญชีที่เริ่มใน</w:t>
            </w:r>
            <w:r w:rsidRPr="009A75B7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หรือ</w:t>
            </w:r>
            <w:r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หลังวันที่ </w:t>
            </w:r>
            <w:r w:rsidR="009A75B7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br/>
            </w:r>
            <w:r w:rsidR="009324A9"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1</w:t>
            </w:r>
            <w:r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มกราคม </w:t>
            </w:r>
            <w:r w:rsidR="009324A9"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2563</w:t>
            </w:r>
            <w:r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บริษัทได้ถือปฏิบัติตามมาตรฐานการรายงาน</w:t>
            </w: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ท</w:t>
            </w:r>
            <w:r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างการเงิน ฉบับที่ </w:t>
            </w:r>
            <w:r w:rsidR="009324A9"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9</w:t>
            </w:r>
            <w:r w:rsidRPr="005D1C3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เรื่อง เครื่องมือทางการเงิน โดย</w:t>
            </w: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มาตรฐาน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การรายงานทางการเงินฉบับดังกล่าว กำหนดให้บริษัทรับรู้การขาดทุนด้อยค่าตามผลขาดทุนด้านเครดิตที่คาดว่า</w:t>
            </w:r>
            <w:r w:rsidR="005D1C34">
              <w:rPr>
                <w:rFonts w:asciiTheme="majorBidi" w:hAnsiTheme="majorBidi" w:cs="Angsana New"/>
                <w:color w:val="auto"/>
                <w:sz w:val="28"/>
                <w:szCs w:val="28"/>
              </w:rPr>
              <w:br/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จะเกิดขึ้น</w:t>
            </w:r>
          </w:p>
          <w:p w14:paraId="77DDAC32" w14:textId="21E483D7" w:rsidR="00021F36" w:rsidRDefault="00021F36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</w:p>
          <w:p w14:paraId="56A28235" w14:textId="0AFF70E3" w:rsidR="00021F36" w:rsidRDefault="00021F36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</w:p>
          <w:p w14:paraId="049A58F5" w14:textId="5F6F0FC3" w:rsidR="00021F36" w:rsidRDefault="00021F36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</w:p>
          <w:p w14:paraId="42BC9F61" w14:textId="7CE3D0F6" w:rsidR="00021F36" w:rsidRDefault="00021F36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</w:p>
          <w:p w14:paraId="4AD46D32" w14:textId="3DF0268C" w:rsidR="00021F36" w:rsidRDefault="00021F36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</w:p>
          <w:p w14:paraId="49C36F91" w14:textId="77777777" w:rsidR="00E30283" w:rsidRDefault="00E30283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</w:pPr>
          </w:p>
          <w:p w14:paraId="3B4C7563" w14:textId="726C8F54" w:rsidR="00507FA5" w:rsidRDefault="00507FA5" w:rsidP="00507FA5">
            <w:pPr>
              <w:pStyle w:val="Default"/>
              <w:spacing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lastRenderedPageBreak/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9324A9" w:rsidRPr="009324A9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>12</w:t>
            </w: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35E5BEC" w14:textId="6D3D99B3" w:rsidR="00507FA5" w:rsidRPr="00507FA5" w:rsidRDefault="00507FA5" w:rsidP="00021F36">
            <w:pPr>
              <w:pStyle w:val="Default"/>
              <w:spacing w:before="240" w:after="60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9324A9" w:rsidRPr="009324A9">
              <w:rPr>
                <w:rFonts w:asciiTheme="majorBidi" w:hAnsiTheme="majorBidi" w:cs="Angsana New"/>
                <w:color w:val="auto"/>
                <w:sz w:val="28"/>
                <w:szCs w:val="28"/>
              </w:rPr>
              <w:t>3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</w:rPr>
              <w:t>.</w:t>
            </w:r>
            <w:r w:rsidR="009324A9" w:rsidRPr="009324A9">
              <w:rPr>
                <w:rFonts w:asciiTheme="majorBidi" w:hAnsiTheme="majorBidi" w:cs="Angsana New"/>
                <w:color w:val="auto"/>
                <w:sz w:val="28"/>
                <w:szCs w:val="28"/>
              </w:rPr>
              <w:t>3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ข้อ</w:t>
            </w:r>
            <w:r w:rsidR="0011183B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9324A9" w:rsidRPr="009324A9">
              <w:rPr>
                <w:rFonts w:asciiTheme="majorBidi" w:hAnsiTheme="majorBidi" w:cs="Angsana New"/>
                <w:color w:val="auto"/>
                <w:sz w:val="28"/>
                <w:szCs w:val="28"/>
              </w:rPr>
              <w:t>7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และ ข้อ </w:t>
            </w:r>
            <w:r w:rsidR="009324A9" w:rsidRPr="009324A9">
              <w:rPr>
                <w:rFonts w:asciiTheme="majorBidi" w:hAnsiTheme="majorBidi" w:cs="Angsana New"/>
                <w:color w:val="auto"/>
                <w:sz w:val="28"/>
                <w:szCs w:val="28"/>
              </w:rPr>
              <w:t>8</w:t>
            </w:r>
          </w:p>
          <w:p w14:paraId="00238593" w14:textId="77777777" w:rsidR="00950C0C" w:rsidRPr="00507FA5" w:rsidRDefault="00950C0C" w:rsidP="00507FA5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140" w:type="dxa"/>
          </w:tcPr>
          <w:p w14:paraId="6DC7F8EB" w14:textId="13781782" w:rsidR="00950C0C" w:rsidRPr="00507FA5" w:rsidRDefault="00950C0C" w:rsidP="00507FA5">
            <w:pPr>
              <w:autoSpaceDE w:val="0"/>
              <w:autoSpaceDN w:val="0"/>
              <w:adjustRightInd w:val="0"/>
              <w:spacing w:after="60" w:line="340" w:lineRule="exact"/>
              <w:ind w:left="86" w:right="86"/>
              <w:rPr>
                <w:rFonts w:asciiTheme="majorBidi" w:hAnsiTheme="majorBidi" w:cs="Angsana New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sz w:val="28"/>
                <w:szCs w:val="28"/>
                <w:cs/>
              </w:rPr>
              <w:lastRenderedPageBreak/>
              <w:t>วิธีการตรวจสอบที่สำคัญ</w:t>
            </w:r>
          </w:p>
          <w:p w14:paraId="012AA248" w14:textId="3A2C6DB4" w:rsidR="00507FA5" w:rsidRPr="00507FA5" w:rsidRDefault="00507FA5" w:rsidP="00507FA5">
            <w:pPr>
              <w:autoSpaceDE w:val="0"/>
              <w:autoSpaceDN w:val="0"/>
              <w:adjustRightInd w:val="0"/>
              <w:spacing w:after="0" w:line="340" w:lineRule="exact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07FA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ในการตรวจสอบการนำมาตรฐานการรายงานทางการเงิน ฉบับที่ </w:t>
            </w:r>
            <w:r w:rsidR="009324A9" w:rsidRPr="009324A9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507FA5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507FA5">
              <w:rPr>
                <w:rFonts w:asciiTheme="majorBidi" w:hAnsiTheme="majorBidi" w:cs="Angsana New"/>
                <w:sz w:val="28"/>
                <w:szCs w:val="28"/>
                <w:cs/>
              </w:rPr>
              <w:t>มาถือปฏิบั</w:t>
            </w:r>
            <w:r w:rsidR="0011183B">
              <w:rPr>
                <w:rFonts w:asciiTheme="majorBidi" w:hAnsiTheme="majorBidi" w:cs="Angsana New"/>
                <w:sz w:val="28"/>
                <w:szCs w:val="28"/>
                <w:cs/>
              </w:rPr>
              <w:t>ติเป็นครั้งแรก วิธีการตรวจสอบ</w:t>
            </w:r>
            <w:r w:rsidRPr="00507FA5">
              <w:rPr>
                <w:rFonts w:asciiTheme="majorBidi" w:hAnsiTheme="majorBidi" w:cs="Angsana New"/>
                <w:sz w:val="28"/>
                <w:szCs w:val="28"/>
                <w:cs/>
              </w:rPr>
              <w:t>ของข้าพเจ้าเพื่อประเมินความเหมาะสมของการนำมาตรฐานการรายงานทางการเงินฉบับใหม่มาถือปฏิบัติมีดังต่อไปนี้</w:t>
            </w:r>
          </w:p>
          <w:p w14:paraId="4586BF34" w14:textId="2CBE762E" w:rsidR="00507FA5" w:rsidRPr="00FD4AB3" w:rsidRDefault="00507FA5" w:rsidP="00507FA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40" w:lineRule="exact"/>
              <w:ind w:right="86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507FA5">
              <w:rPr>
                <w:rFonts w:asciiTheme="majorBidi" w:hAnsiTheme="majorBidi" w:cs="Angsana New" w:hint="cs"/>
                <w:spacing w:val="-4"/>
                <w:sz w:val="28"/>
                <w:cs/>
              </w:rPr>
              <w:t>ประเมินผลกระทบรายการปรับปรุงสำหรับยอด</w:t>
            </w:r>
            <w:r w:rsidR="0011183B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        </w:t>
            </w:r>
            <w:r w:rsidRPr="00507FA5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ยกมา ณ วันที่ </w:t>
            </w:r>
            <w:r w:rsidR="009324A9" w:rsidRPr="009324A9">
              <w:rPr>
                <w:rFonts w:asciiTheme="majorBidi" w:hAnsiTheme="majorBidi" w:cstheme="majorBidi" w:hint="cs"/>
                <w:spacing w:val="-4"/>
                <w:sz w:val="28"/>
              </w:rPr>
              <w:t>1</w:t>
            </w:r>
            <w:r w:rsidRPr="00507FA5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มกราคม </w:t>
            </w:r>
            <w:r w:rsidR="009324A9" w:rsidRPr="009324A9">
              <w:rPr>
                <w:rFonts w:asciiTheme="majorBidi" w:hAnsiTheme="majorBidi" w:cstheme="majorBidi" w:hint="cs"/>
                <w:spacing w:val="-4"/>
                <w:sz w:val="28"/>
              </w:rPr>
              <w:t>2563</w:t>
            </w:r>
            <w:r w:rsidRPr="00507FA5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เนื่องจากการนำมาตรฐานการรายงานทางการเงิน ฉบับที่ </w:t>
            </w:r>
            <w:r w:rsidR="009324A9" w:rsidRPr="009324A9">
              <w:rPr>
                <w:rFonts w:asciiTheme="majorBidi" w:hAnsiTheme="majorBidi" w:cstheme="majorBidi" w:hint="cs"/>
                <w:spacing w:val="-4"/>
                <w:sz w:val="28"/>
              </w:rPr>
              <w:t>9</w:t>
            </w:r>
            <w:r w:rsidRPr="00507FA5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มาใช้เป็นครั้งแรก</w:t>
            </w:r>
          </w:p>
          <w:p w14:paraId="7BC6FD57" w14:textId="236215FD" w:rsidR="00FD4AB3" w:rsidRPr="00021F36" w:rsidRDefault="00FD4AB3" w:rsidP="00FD4AB3">
            <w:pPr>
              <w:pStyle w:val="ListParagraph"/>
              <w:numPr>
                <w:ilvl w:val="0"/>
                <w:numId w:val="10"/>
              </w:num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D4AB3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ประเมินความครบถ้วนและความเหมาะสมของการเปิดเผยข้อมูลที่เกี่ยวข้องกับการนำมาตรฐานการรายงานทางการเงิน ฉบับที่ </w:t>
            </w:r>
            <w:r w:rsidR="009324A9" w:rsidRPr="009324A9">
              <w:rPr>
                <w:rFonts w:asciiTheme="majorBidi" w:hAnsiTheme="majorBidi" w:cstheme="majorBidi" w:hint="cs"/>
                <w:spacing w:val="-4"/>
                <w:sz w:val="28"/>
              </w:rPr>
              <w:t>9</w:t>
            </w:r>
            <w:r w:rsidRPr="00FD4AB3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มาถือปฏิบัติเป็นครั้งแรกทั้งข้อมูลเชิงคุณภาพและปริมาณ </w:t>
            </w:r>
          </w:p>
          <w:p w14:paraId="37C4C9D1" w14:textId="133C130A" w:rsidR="00021F36" w:rsidRDefault="00021F36" w:rsidP="00021F36">
            <w:p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02B32401" w14:textId="52C5C6B5" w:rsidR="00021F36" w:rsidRDefault="00021F36" w:rsidP="00021F36">
            <w:p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0864FE4D" w14:textId="747FE79A" w:rsidR="00021F36" w:rsidRDefault="00021F36" w:rsidP="00021F36">
            <w:p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69E4FC39" w14:textId="77777777" w:rsidR="00021F36" w:rsidRPr="00021F36" w:rsidRDefault="00021F36" w:rsidP="00021F36">
            <w:p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D967DA1" w14:textId="0BABDC5D" w:rsidR="00FD4AB3" w:rsidRPr="00FD4AB3" w:rsidRDefault="00FD4AB3" w:rsidP="00FD4AB3">
            <w:pPr>
              <w:pStyle w:val="ListParagraph"/>
              <w:numPr>
                <w:ilvl w:val="0"/>
                <w:numId w:val="10"/>
              </w:num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D4AB3">
              <w:rPr>
                <w:rFonts w:asciiTheme="majorBidi" w:hAnsiTheme="majorBidi" w:cs="Angsana New" w:hint="cs"/>
                <w:spacing w:val="-4"/>
                <w:sz w:val="28"/>
                <w:cs/>
              </w:rPr>
              <w:lastRenderedPageBreak/>
              <w:t>ทำความเข้าใจและทดสอบการออกแบบและความมีประสิทธิผลของการควบคุมภายในที่สำคัญ รวมถึงกระบวนการที่เกี่ยวข้องกับค่าเผื่อผลขาดทุนด้านเครดิตที่คาดว่าจะเกิดขึ้น 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7D37111" w14:textId="609FFBF9" w:rsidR="00FD4AB3" w:rsidRPr="00FD4AB3" w:rsidRDefault="00FD4AB3" w:rsidP="00FD4AB3">
            <w:pPr>
              <w:pStyle w:val="ListParagraph"/>
              <w:numPr>
                <w:ilvl w:val="0"/>
                <w:numId w:val="10"/>
              </w:num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D4AB3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ให้ผู้เชี่ยวชาญภายในของผู้สอบบัญชีมีส่วนร่วมในการพิจารณาเอกสารประกอบโมเดล ซึ่งรวมถึงการประเมินความเหมาะสมของการออกแบบโมเดล สมมติฐาน สูตรการคำนวณที่ใช้ และการปรับปรุงโมเดลในภายหลัง และ การปฏิบัติตามข้อกำหนดตามมาตรฐานการรายงานทางการเงิน ฉบับที่ </w:t>
            </w:r>
            <w:r w:rsidR="009324A9" w:rsidRPr="009324A9">
              <w:rPr>
                <w:rFonts w:asciiTheme="majorBidi" w:hAnsiTheme="majorBidi" w:cstheme="majorBidi" w:hint="cs"/>
                <w:spacing w:val="-4"/>
                <w:sz w:val="28"/>
              </w:rPr>
              <w:t>9</w:t>
            </w:r>
            <w:r w:rsidRPr="00FD4AB3">
              <w:rPr>
                <w:rFonts w:asciiTheme="majorBidi" w:hAnsiTheme="majorBidi" w:cstheme="majorBidi" w:hint="cs"/>
                <w:spacing w:val="-4"/>
                <w:sz w:val="28"/>
              </w:rPr>
              <w:t xml:space="preserve"> </w:t>
            </w:r>
          </w:p>
          <w:p w14:paraId="3EC35E86" w14:textId="77777777" w:rsidR="00FD4AB3" w:rsidRPr="00FD4AB3" w:rsidRDefault="00FD4AB3" w:rsidP="00FD4AB3">
            <w:pPr>
              <w:pStyle w:val="ListParagraph"/>
              <w:numPr>
                <w:ilvl w:val="0"/>
                <w:numId w:val="10"/>
              </w:num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D4AB3">
              <w:rPr>
                <w:rFonts w:asciiTheme="majorBidi" w:hAnsiTheme="majorBidi" w:cs="Angsana New" w:hint="cs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0BAE881D" w14:textId="0AC22937" w:rsidR="00950C0C" w:rsidRPr="00FD4AB3" w:rsidRDefault="00FD4AB3" w:rsidP="009C2D56">
            <w:pPr>
              <w:pStyle w:val="ListParagraph"/>
              <w:numPr>
                <w:ilvl w:val="0"/>
                <w:numId w:val="10"/>
              </w:numPr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>พิจารณาข้อกำหนดที่ใช้ในการจัดชั้น</w:t>
            </w:r>
            <w:r w:rsidR="00CC11F1" w:rsidRPr="00507FA5">
              <w:rPr>
                <w:rFonts w:asciiTheme="majorBidi" w:hAnsiTheme="majorBidi" w:cs="Angsana New"/>
                <w:sz w:val="28"/>
                <w:cs/>
              </w:rPr>
              <w:t>ลูกหนี้</w:t>
            </w:r>
            <w:r w:rsidR="00CC11F1">
              <w:rPr>
                <w:rFonts w:asciiTheme="majorBidi" w:hAnsiTheme="majorBidi" w:cs="Angsana New" w:hint="cs"/>
                <w:sz w:val="28"/>
                <w:cs/>
              </w:rPr>
              <w:t xml:space="preserve">                 </w:t>
            </w:r>
            <w:r w:rsidR="00CC11F1" w:rsidRPr="0011183B">
              <w:rPr>
                <w:rFonts w:asciiTheme="majorBidi" w:hAnsiTheme="majorBidi" w:cs="Angsana New"/>
                <w:sz w:val="28"/>
                <w:cs/>
              </w:rPr>
              <w:t>จากการซื้อสิทธิเรียกร้อง</w:t>
            </w:r>
            <w:r w:rsidR="009A75B7">
              <w:rPr>
                <w:rFonts w:asciiTheme="majorBidi" w:hAnsiTheme="majorBidi" w:cs="Angsana New" w:hint="cs"/>
                <w:sz w:val="28"/>
                <w:cs/>
              </w:rPr>
              <w:t>และ</w:t>
            </w:r>
            <w:r w:rsidR="00CC11F1">
              <w:rPr>
                <w:rFonts w:asciiTheme="majorBidi" w:hAnsiTheme="majorBidi" w:cs="Angsana New" w:hint="cs"/>
                <w:sz w:val="28"/>
                <w:cs/>
              </w:rPr>
              <w:t xml:space="preserve">ลูกหนี้เงินให้กู้ยืม 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สำหรับชั้นที่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9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2C0F7A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 </w:t>
            </w:r>
            <w:r w:rsidR="009324A9" w:rsidRPr="009324A9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Pr="00FD4AB3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เพื่อตรวจสอบว่าเงินให้สินเชื่อได้ถูกจัดชั้นอย่างเหมาะสม</w:t>
            </w:r>
            <w:r w:rsidR="00950C0C" w:rsidRPr="00FD4AB3">
              <w:rPr>
                <w:rFonts w:asciiTheme="majorBidi" w:hAnsiTheme="majorBidi" w:cstheme="majorBidi"/>
                <w:spacing w:val="-4"/>
                <w:sz w:val="28"/>
                <w:highlight w:val="yellow"/>
                <w:cs/>
              </w:rPr>
              <w:t xml:space="preserve"> </w:t>
            </w:r>
          </w:p>
        </w:tc>
      </w:tr>
    </w:tbl>
    <w:p w14:paraId="59B6A312" w14:textId="77777777" w:rsidR="00373C92" w:rsidRDefault="00373C92" w:rsidP="00950C0C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CE9EB97" w14:textId="7C5165AD" w:rsidR="008A6767" w:rsidRPr="005050ED" w:rsidRDefault="008A6767" w:rsidP="00950C0C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5050E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582BAB19" w14:textId="77777777" w:rsidR="0072612A" w:rsidRPr="005050ED" w:rsidRDefault="0072612A" w:rsidP="00DC646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58C00A7" w14:textId="77777777" w:rsidR="006405A7" w:rsidRPr="005050ED" w:rsidRDefault="006405A7" w:rsidP="006405A7">
      <w:pPr>
        <w:autoSpaceDE w:val="0"/>
        <w:autoSpaceDN w:val="0"/>
        <w:spacing w:after="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050ED">
        <w:rPr>
          <w:rFonts w:ascii="Angsana New" w:hAnsi="Angsana New" w:cs="Angsana New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5050ED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5050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แต่ไม่รวมถึงงบการเงินและรายงานของผู้สอบบัญชีที่อยู่ในรายงานนั้น </w:t>
      </w:r>
      <w:r w:rsidRPr="005050E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ข้าพเจ้าได้รับข้อมูลอื่นใน</w:t>
      </w:r>
      <w:r w:rsidRPr="005050ED">
        <w:rPr>
          <w:rFonts w:ascii="Angsana New" w:hAnsi="Angsana New" w:cs="Angsana New" w:hint="cs"/>
          <w:color w:val="000000"/>
          <w:sz w:val="32"/>
          <w:szCs w:val="32"/>
          <w:cs/>
        </w:rPr>
        <w:t>ร่าง</w:t>
      </w:r>
      <w:r w:rsidRPr="005050ED">
        <w:rPr>
          <w:rFonts w:ascii="Angsana New" w:hAnsi="Angsana New" w:cs="Angsana New"/>
          <w:color w:val="000000"/>
          <w:sz w:val="32"/>
          <w:szCs w:val="32"/>
          <w:cs/>
        </w:rPr>
        <w:t>รายงานประจำปีฉบับเตรียมเผยแพร่ก่อนวันที่ในรายงานของผู้สอบบัญชีนี้</w:t>
      </w:r>
    </w:p>
    <w:p w14:paraId="51CC9B1E" w14:textId="77777777" w:rsidR="005217D0" w:rsidRPr="005050ED" w:rsidRDefault="005217D0" w:rsidP="005217D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167A38B" w14:textId="77777777" w:rsidR="005217D0" w:rsidRPr="005050ED" w:rsidRDefault="005217D0" w:rsidP="005217D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050E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FF9D692" w14:textId="77777777" w:rsidR="005217D0" w:rsidRPr="005050ED" w:rsidRDefault="005217D0" w:rsidP="005217D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43A94705" w14:textId="3BA81034" w:rsidR="00BF2214" w:rsidRPr="00DC6463" w:rsidRDefault="00153491" w:rsidP="008C0039">
      <w:pPr>
        <w:autoSpaceDE w:val="0"/>
        <w:autoSpaceDN w:val="0"/>
        <w:spacing w:after="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050ED">
        <w:rPr>
          <w:rFonts w:ascii="Angsana New" w:hAnsi="Angsana New" w:cs="Angsana New"/>
          <w:color w:val="000000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 </w:t>
      </w:r>
      <w:r w:rsidRPr="005050ED">
        <w:rPr>
          <w:rFonts w:ascii="Angsana New" w:hAnsi="Angsana New" w:cs="Angsana New" w:hint="cs"/>
          <w:color w:val="000000"/>
          <w:sz w:val="32"/>
          <w:szCs w:val="32"/>
          <w:cs/>
        </w:rPr>
        <w:t>หากในการปฏิบัติงานดังกล่าว ข้าพเจ้าสรุปได้ว่าข้อมูลอื่นมีการแสดงข้อมูล</w:t>
      </w:r>
      <w:r w:rsidR="008303A7" w:rsidRPr="005050ED">
        <w:rPr>
          <w:rFonts w:ascii="Angsana New" w:hAnsi="Angsana New" w:cs="Angsana New"/>
          <w:color w:val="000000"/>
          <w:sz w:val="32"/>
          <w:szCs w:val="32"/>
          <w:cs/>
        </w:rPr>
        <w:t>ที่ขัดต่อข้อเท็จจริง</w:t>
      </w:r>
      <w:r w:rsidRPr="005050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อันเป็นสาระสำคัญ </w:t>
      </w:r>
      <w:r w:rsidR="00012F35" w:rsidRPr="00012F35">
        <w:rPr>
          <w:rFonts w:ascii="Angsana New" w:hAnsi="Angsana New" w:cs="Angsana New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  <w:r w:rsidRPr="005050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ทั้งนี้ข้าพเจ้าไม่พบว่ามีเรื่องดังกล่าวที่ต้องรายงาน</w:t>
      </w:r>
    </w:p>
    <w:p w14:paraId="4FC1C0B4" w14:textId="5348B1A7" w:rsidR="008A6767" w:rsidRPr="0013495E" w:rsidRDefault="008A6767" w:rsidP="005217D0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14F7763B" w14:textId="77777777" w:rsidR="0072612A" w:rsidRPr="0013495E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5CC37EB" w:rsidR="008A6767" w:rsidRDefault="008A6767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เสนองบการเงินเหล่านี้โดยถูกต้องตามที่ควร</w:t>
      </w:r>
      <w:r w:rsidR="000252E4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AA5C5C3" w14:textId="48CC6B21" w:rsidR="006144B7" w:rsidRPr="008F4654" w:rsidRDefault="006144B7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A4AB1A2" w14:textId="39826226" w:rsidR="008A6767" w:rsidRDefault="00DF773C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บริษัทใน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91724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</w:t>
      </w:r>
      <w:r w:rsidR="00E0211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A0BBC7C" w14:textId="77777777" w:rsidR="0013495E" w:rsidRPr="008F4654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E113AE1" w14:textId="049A4BAA" w:rsidR="0092757F" w:rsidRDefault="00F968B8" w:rsidP="008C003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103EE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ารกำกับ</w:t>
      </w:r>
      <w:r w:rsidR="00410508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2E55753A" w14:textId="1CD21A67" w:rsidR="00E91724" w:rsidRDefault="00E91724" w:rsidP="008C003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14:paraId="434BA7C7" w14:textId="51A433BE" w:rsidR="00E91724" w:rsidRDefault="00E91724" w:rsidP="008C003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14:paraId="37BEADD0" w14:textId="77777777" w:rsidR="00E02110" w:rsidRDefault="00E0211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59FC1BAD" w:rsidR="008A6767" w:rsidRPr="0013495E" w:rsidRDefault="008A6767" w:rsidP="00E02110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6D10414" w14:textId="77777777" w:rsidR="0072612A" w:rsidRPr="0013495E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5DA184FB" w:rsidR="008A6767" w:rsidRPr="008F4654" w:rsidRDefault="008A6767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F465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</w:t>
      </w:r>
      <w:r w:rsidR="00F80534" w:rsidRPr="008F4654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8F4654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8F4654">
        <w:rPr>
          <w:rFonts w:asciiTheme="majorBidi" w:hAnsiTheme="majorBidi" w:cstheme="majorBidi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8F4654">
        <w:rPr>
          <w:rFonts w:asciiTheme="majorBidi" w:hAnsiTheme="majorBidi" w:cstheme="majorBidi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F4654">
        <w:rPr>
          <w:rFonts w:asciiTheme="majorBidi" w:hAnsiTheme="majorBidi" w:cstheme="majorBidi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8F4654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8F4654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8F4654">
        <w:rPr>
          <w:rFonts w:asciiTheme="majorBidi" w:hAnsiTheme="majorBidi" w:cstheme="majorBidi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8F4654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8F4654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1DC34DB" w14:textId="77777777" w:rsidR="00E02110" w:rsidRDefault="00E02110" w:rsidP="008C0039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91247CC" w14:textId="291EE8F8" w:rsidR="00D60E15" w:rsidRPr="008C0039" w:rsidRDefault="00C81C3C" w:rsidP="008C0039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2757F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  <w:r w:rsidRPr="0092757F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  <w:r w:rsidRPr="0092757F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</w:p>
    <w:p w14:paraId="633DADA0" w14:textId="77777777" w:rsidR="0013495E" w:rsidRPr="0013495E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1EAADB1B" w:rsidR="00C81C3C" w:rsidRPr="008F4654" w:rsidRDefault="00C81C3C" w:rsidP="00DC6463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F4654">
        <w:rPr>
          <w:rFonts w:asciiTheme="majorBidi" w:hAnsiTheme="majorBidi" w:cstheme="majorBidi"/>
          <w:spacing w:val="-14"/>
          <w:sz w:val="32"/>
          <w:szCs w:val="32"/>
          <w:cs/>
        </w:rPr>
        <w:t>ี่ขัดต่อข้อเท็จจริงอันเป็นสาระสำ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คัญในงบการเงินไม่ว่าจะเกิดจากการทุจริตหรือข้อผิดพลาด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ความเสี่ยงที่ไม่พบข้อมูลท</w:t>
      </w:r>
      <w:r w:rsidR="00F80534" w:rsidRPr="008F4654">
        <w:rPr>
          <w:rFonts w:asciiTheme="majorBidi" w:hAnsiTheme="majorBidi" w:cstheme="majorBidi"/>
          <w:spacing w:val="-14"/>
          <w:sz w:val="32"/>
          <w:szCs w:val="32"/>
          <w:cs/>
        </w:rPr>
        <w:t>ี่ขัดต่อข้อเท็จจริงอันเป็นสาระสำ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การปลอมแปลงเอกสารหลักฐาน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การตั้งใจละเว้นการแสดงข้อมูล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</w:p>
    <w:p w14:paraId="73A1BB65" w14:textId="6F398428" w:rsidR="00C81C3C" w:rsidRPr="0013495E" w:rsidRDefault="00F968B8" w:rsidP="00D60E15">
      <w:pPr>
        <w:pStyle w:val="Default"/>
        <w:numPr>
          <w:ilvl w:val="0"/>
          <w:numId w:val="6"/>
        </w:numPr>
        <w:spacing w:before="120"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sz w:val="32"/>
          <w:szCs w:val="32"/>
          <w:cs/>
        </w:rPr>
        <w:t>ทำ</w:t>
      </w:r>
      <w:r w:rsidR="00C81C3C" w:rsidRPr="0013495E">
        <w:rPr>
          <w:rFonts w:asciiTheme="majorBidi" w:hAnsiTheme="majorBidi" w:cstheme="majorBidi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3495E">
        <w:rPr>
          <w:rFonts w:asciiTheme="majorBidi" w:hAnsiTheme="majorBidi" w:cstheme="majorBidi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="00C81C3C"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3495E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76EB26C" w14:textId="504FA36A" w:rsidR="008F4654" w:rsidRDefault="00C81C3C" w:rsidP="008F46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3D082E" w14:textId="020E591B" w:rsidR="008F4654" w:rsidRDefault="008F4654" w:rsidP="008F4654">
      <w:pPr>
        <w:pStyle w:val="ListParagraph"/>
        <w:autoSpaceDE w:val="0"/>
        <w:autoSpaceDN w:val="0"/>
        <w:adjustRightInd w:val="0"/>
        <w:ind w:left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B7D157B" w14:textId="0069B43A" w:rsidR="008F4654" w:rsidRDefault="008F4654" w:rsidP="008F4654">
      <w:pPr>
        <w:pStyle w:val="ListParagraph"/>
        <w:autoSpaceDE w:val="0"/>
        <w:autoSpaceDN w:val="0"/>
        <w:adjustRightInd w:val="0"/>
        <w:ind w:left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5753834" w14:textId="77777777" w:rsidR="00E02110" w:rsidRDefault="00E02110">
      <w:pPr>
        <w:spacing w:after="200" w:line="276" w:lineRule="auto"/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</w:pPr>
      <w:r>
        <w:rPr>
          <w:rFonts w:asciiTheme="majorBidi" w:hAnsiTheme="majorBidi" w:cstheme="majorBidi"/>
          <w:spacing w:val="-14"/>
          <w:sz w:val="32"/>
          <w:szCs w:val="32"/>
          <w:cs/>
        </w:rPr>
        <w:br w:type="page"/>
      </w:r>
    </w:p>
    <w:p w14:paraId="4640084B" w14:textId="17E48955" w:rsidR="00A974AD" w:rsidRPr="008F4654" w:rsidRDefault="00A974AD" w:rsidP="00DC6463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F4654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E5B96" w:rsidRPr="008F4654">
        <w:rPr>
          <w:rFonts w:asciiTheme="majorBidi" w:hAnsiTheme="majorBidi" w:cstheme="majorBidi" w:hint="cs"/>
          <w:spacing w:val="-14"/>
          <w:sz w:val="32"/>
          <w:szCs w:val="32"/>
          <w:cs/>
        </w:rPr>
        <w:t>โดยให้สังเกต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ถึงการเปิดเผย</w:t>
      </w:r>
      <w:r w:rsidR="00E64D09" w:rsidRPr="008F4654">
        <w:rPr>
          <w:rFonts w:asciiTheme="majorBidi" w:hAnsiTheme="majorBidi" w:cstheme="majorBidi" w:hint="cs"/>
          <w:spacing w:val="-14"/>
          <w:sz w:val="32"/>
          <w:szCs w:val="32"/>
          <w:cs/>
        </w:rPr>
        <w:t>ข้อมูล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ที่เกี่ยวข้องในงบการเงิน หรือถ้าการเปิดเผย</w:t>
      </w:r>
      <w:r w:rsidR="00215B72">
        <w:rPr>
          <w:rFonts w:asciiTheme="majorBidi" w:hAnsiTheme="majorBidi" w:cstheme="majorBidi" w:hint="cs"/>
          <w:spacing w:val="-14"/>
          <w:sz w:val="32"/>
          <w:szCs w:val="32"/>
          <w:cs/>
        </w:rPr>
        <w:t>ข้อมูล</w:t>
      </w:r>
      <w:r w:rsidRPr="008F4654">
        <w:rPr>
          <w:rFonts w:asciiTheme="majorBidi" w:hAnsiTheme="majorBidi" w:cstheme="majorBidi"/>
          <w:spacing w:val="-14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199756F8" w:rsidR="00762D08" w:rsidRPr="0013495E" w:rsidRDefault="00F968B8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E5B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ประเมินการนำ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เสนอ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โครงสร้างและเนื้อหาของงบการเงินโดยรวม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รวมถึงการเปิดเผย</w:t>
      </w:r>
      <w:r w:rsidR="007E5B96" w:rsidRPr="007E5B9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ข้อมูล</w:t>
      </w:r>
      <w:r w:rsidR="00C81C3C" w:rsidRPr="007E5B9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ว่างบการเงิน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7E5B96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98582B" w14:textId="77777777" w:rsidR="00E02110" w:rsidRDefault="00E02110" w:rsidP="0013495E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302636" w14:textId="6CF9F0D0" w:rsidR="00C81C3C" w:rsidRPr="00B569D5" w:rsidRDefault="00C81C3C" w:rsidP="0013495E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B569D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E64D09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7E5B96" w:rsidRPr="00B569D5">
        <w:rPr>
          <w:rFonts w:asciiTheme="majorBidi" w:hAnsiTheme="majorBidi" w:cs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215B7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="00F80534"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</w:t>
      </w:r>
      <w:r w:rsidR="00C67592"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80534" w:rsidRPr="00B569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รวมถึงข้อบกพร่อง</w:t>
      </w:r>
      <w:r w:rsidR="00F80534" w:rsidRPr="00B569D5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ที่มีนัยสำ</w:t>
      </w:r>
      <w:r w:rsidRPr="00B569D5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คัญในระบบการ</w:t>
      </w:r>
      <w:r w:rsidR="007E5B96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ควบคุมภายใน</w:t>
      </w:r>
      <w:r w:rsidR="007E5B96" w:rsidRPr="00B569D5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B569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A3F52E2" w14:textId="77777777" w:rsidR="00E02110" w:rsidRDefault="00E02110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A1742CF" w14:textId="2E7B4629" w:rsidR="00C81C3C" w:rsidRDefault="006A3244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</w:t>
      </w:r>
      <w:r w:rsidR="00DC64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C81C3C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C64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C81C3C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470435" w14:textId="77777777" w:rsidR="00E02110" w:rsidRDefault="00E02110" w:rsidP="008F465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699979E0" w14:textId="77777777" w:rsidR="00E02110" w:rsidRDefault="00E02110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B7421F" w14:textId="53792551" w:rsidR="00361B8D" w:rsidRDefault="00C81C3C" w:rsidP="008F465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</w:t>
      </w:r>
      <w:r w:rsidR="006D2A6E"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กับดูแล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</w:t>
      </w:r>
      <w:r w:rsidRPr="00B569D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คัญมากที่สุดใน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</w:t>
      </w:r>
      <w:r w:rsidR="00F80534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อบงบการเงินในงวดปัจจุบันและกำหนดเป็นเรื่องสำ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B569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="00DC64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</w:t>
      </w:r>
      <w:r w:rsidRPr="00B569D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เรื่องดังกล่าว</w:t>
      </w:r>
      <w:r w:rsidRPr="00B569D5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B569D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หรือในสถานการณ์ที่ยากที่จะเกิดขึ้น</w:t>
      </w:r>
      <w:r w:rsidRPr="00B569D5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B569D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B569D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ใน</w:t>
      </w:r>
      <w:r w:rsidR="000434C8" w:rsidRPr="00B569D5">
        <w:rPr>
          <w:rFonts w:asciiTheme="majorBidi" w:hAnsiTheme="majorBidi" w:cstheme="majorBidi"/>
          <w:color w:val="000000"/>
          <w:sz w:val="32"/>
          <w:szCs w:val="32"/>
          <w:cs/>
        </w:rPr>
        <w:t>รายงานของข้าพเจ้าเพราะการกระทำ</w:t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</w:t>
      </w:r>
      <w:r w:rsidR="00DC64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B569D5">
        <w:rPr>
          <w:rFonts w:asciiTheme="majorBidi" w:hAnsiTheme="majorBidi" w:cstheme="majorBidi"/>
          <w:color w:val="000000"/>
          <w:sz w:val="32"/>
          <w:szCs w:val="32"/>
          <w:cs/>
        </w:rPr>
        <w:t>จะมีผลกระทบ</w:t>
      </w:r>
      <w:r w:rsidRPr="00B569D5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</w:t>
      </w:r>
      <w:r w:rsidRPr="0013495E">
        <w:rPr>
          <w:rFonts w:asciiTheme="majorBidi" w:hAnsiTheme="majorBidi" w:cstheme="majorBidi"/>
          <w:sz w:val="32"/>
          <w:szCs w:val="32"/>
          <w:cs/>
        </w:rPr>
        <w:t>ต่อส่วนได้เสียสาธารณะจากการสื่อสารดังกล่าว</w:t>
      </w:r>
    </w:p>
    <w:p w14:paraId="1B0E89C2" w14:textId="628EE77F" w:rsidR="008F4654" w:rsidRPr="008F4654" w:rsidRDefault="008F4654" w:rsidP="008F465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1F53D632" w14:textId="77777777" w:rsidR="008F4654" w:rsidRPr="008E0947" w:rsidRDefault="008F4654" w:rsidP="008F465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D739F" w14:textId="59837C74" w:rsidR="00B569D5" w:rsidRDefault="00B569D5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44A64D4" w14:textId="77777777" w:rsidR="00E02110" w:rsidRPr="008E0947" w:rsidRDefault="00E02110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4D802A6E" w:rsidR="001A5A12" w:rsidRPr="0013495E" w:rsidRDefault="001A5A12" w:rsidP="00D87E3B">
      <w:pPr>
        <w:tabs>
          <w:tab w:val="center" w:pos="612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310F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9D4C4B" w:rsidRPr="009D4C4B">
        <w:rPr>
          <w:rFonts w:ascii="Angsana New" w:hAnsi="Angsana New" w:cs="Angsana New"/>
          <w:color w:val="000000"/>
          <w:sz w:val="32"/>
          <w:szCs w:val="32"/>
          <w:cs/>
        </w:rPr>
        <w:t>ยงยุทธ  เลิศสุรพิบูล</w:t>
      </w:r>
    </w:p>
    <w:p w14:paraId="6F3D3600" w14:textId="0BF51E80" w:rsidR="00B2255B" w:rsidRPr="0013495E" w:rsidRDefault="00B2255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3495E">
        <w:rPr>
          <w:rFonts w:asciiTheme="majorBidi" w:hAnsiTheme="majorBidi" w:cstheme="majorBidi"/>
          <w:sz w:val="32"/>
          <w:szCs w:val="32"/>
        </w:rPr>
        <w:tab/>
      </w:r>
      <w:r w:rsidRPr="0013495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9324A9" w:rsidRPr="009324A9">
        <w:rPr>
          <w:rFonts w:ascii="Angsana New" w:hAnsi="Angsana New" w:hint="cs"/>
          <w:sz w:val="32"/>
          <w:szCs w:val="32"/>
        </w:rPr>
        <w:t>67</w:t>
      </w:r>
      <w:r w:rsidR="009324A9" w:rsidRPr="009324A9">
        <w:rPr>
          <w:rFonts w:ascii="Angsana New" w:hAnsi="Angsana New"/>
          <w:sz w:val="32"/>
          <w:szCs w:val="32"/>
        </w:rPr>
        <w:t>70</w:t>
      </w:r>
    </w:p>
    <w:p w14:paraId="1A4DA2B3" w14:textId="2B26D60A" w:rsidR="00B2255B" w:rsidRPr="0013495E" w:rsidRDefault="00670F4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วันที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่ </w:t>
      </w:r>
      <w:r w:rsidR="009324A9" w:rsidRPr="009324A9">
        <w:rPr>
          <w:rFonts w:asciiTheme="majorBidi" w:eastAsiaTheme="minorEastAsia" w:hAnsiTheme="majorBidi" w:cstheme="majorBidi"/>
          <w:color w:val="000000"/>
          <w:sz w:val="32"/>
          <w:szCs w:val="32"/>
          <w:lang w:eastAsia="zh-CN"/>
        </w:rPr>
        <w:t>2</w:t>
      </w:r>
      <w:r w:rsidR="006544AE">
        <w:rPr>
          <w:rFonts w:asciiTheme="majorBidi" w:eastAsiaTheme="minorEastAsia" w:hAnsiTheme="majorBidi" w:cstheme="majorBidi"/>
          <w:color w:val="000000"/>
          <w:sz w:val="32"/>
          <w:szCs w:val="32"/>
          <w:lang w:eastAsia="zh-CN"/>
        </w:rPr>
        <w:t>3</w:t>
      </w:r>
      <w:r w:rsidR="00373C92">
        <w:rPr>
          <w:rFonts w:asciiTheme="majorBidi" w:eastAsiaTheme="minorEastAsia" w:hAnsiTheme="majorBidi" w:cstheme="majorBidi"/>
          <w:color w:val="000000"/>
          <w:sz w:val="32"/>
          <w:szCs w:val="32"/>
          <w:lang w:eastAsia="zh-CN"/>
        </w:rPr>
        <w:t xml:space="preserve"> </w:t>
      </w:r>
      <w:r w:rsidR="00A15AF2">
        <w:rPr>
          <w:rFonts w:asciiTheme="majorBidi" w:eastAsiaTheme="minorEastAsia" w:hAnsiTheme="majorBidi" w:cstheme="majorBidi" w:hint="cs"/>
          <w:color w:val="000000"/>
          <w:sz w:val="32"/>
          <w:szCs w:val="32"/>
          <w:cs/>
          <w:lang w:eastAsia="zh-CN"/>
        </w:rPr>
        <w:t xml:space="preserve">กุมภาพันธ์ </w:t>
      </w:r>
      <w:r w:rsidR="009324A9" w:rsidRPr="009324A9">
        <w:rPr>
          <w:rFonts w:asciiTheme="majorBidi" w:eastAsiaTheme="minorEastAsia" w:hAnsiTheme="majorBidi" w:cstheme="majorBidi"/>
          <w:color w:val="000000"/>
          <w:sz w:val="32"/>
          <w:szCs w:val="32"/>
          <w:lang w:eastAsia="zh-CN"/>
        </w:rPr>
        <w:t>2564</w:t>
      </w:r>
      <w:r w:rsidR="00B2255B" w:rsidRPr="0013495E">
        <w:rPr>
          <w:rFonts w:asciiTheme="majorBidi" w:hAnsiTheme="majorBidi" w:cstheme="majorBidi"/>
          <w:color w:val="000000"/>
          <w:sz w:val="32"/>
          <w:szCs w:val="32"/>
        </w:rPr>
        <w:tab/>
      </w:r>
      <w:r w:rsidR="00B2255B"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361B8D">
      <w:headerReference w:type="default" r:id="rId9"/>
      <w:pgSz w:w="11907" w:h="16839" w:code="9"/>
      <w:pgMar w:top="1440" w:right="1224" w:bottom="1152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55A0B" w14:textId="77777777" w:rsidR="00CF589B" w:rsidRDefault="00CF589B" w:rsidP="009509CF">
      <w:pPr>
        <w:spacing w:after="0"/>
      </w:pPr>
      <w:r>
        <w:separator/>
      </w:r>
    </w:p>
  </w:endnote>
  <w:endnote w:type="continuationSeparator" w:id="0">
    <w:p w14:paraId="22B6F8D7" w14:textId="77777777" w:rsidR="00CF589B" w:rsidRDefault="00CF589B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10D19" w14:textId="12C26FEC" w:rsidR="00326B04" w:rsidRDefault="00326B04" w:rsidP="00326B0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31290" w14:textId="77777777" w:rsidR="00CF589B" w:rsidRDefault="00CF589B" w:rsidP="009509CF">
      <w:pPr>
        <w:spacing w:after="0"/>
      </w:pPr>
      <w:r>
        <w:separator/>
      </w:r>
    </w:p>
  </w:footnote>
  <w:footnote w:type="continuationSeparator" w:id="0">
    <w:p w14:paraId="635CB658" w14:textId="77777777" w:rsidR="00CF589B" w:rsidRDefault="00CF589B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BC7E554" w14:textId="10580862" w:rsidR="009366B7" w:rsidRPr="009366B7" w:rsidRDefault="009366B7" w:rsidP="009366B7">
    <w:pPr>
      <w:pStyle w:val="Header"/>
      <w:jc w:val="center"/>
      <w:rPr>
        <w:b/>
        <w:bCs/>
        <w:sz w:val="32"/>
        <w:szCs w:val="32"/>
        <w:cs/>
      </w:rPr>
    </w:pPr>
  </w:p>
  <w:p w14:paraId="5C007D30" w14:textId="24D7E238" w:rsidR="0013495E" w:rsidRPr="0013495E" w:rsidRDefault="0013495E" w:rsidP="00BC645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13495E">
      <w:rPr>
        <w:rFonts w:asciiTheme="majorBidi" w:hAnsiTheme="majorBidi" w:cstheme="majorBidi"/>
        <w:sz w:val="32"/>
        <w:szCs w:val="32"/>
        <w:cs/>
      </w:rPr>
      <w:t xml:space="preserve">- </w:t>
    </w:r>
    <w:r w:rsidRPr="0013495E">
      <w:rPr>
        <w:rFonts w:asciiTheme="majorBidi" w:hAnsiTheme="majorBidi" w:cstheme="majorBidi"/>
        <w:sz w:val="32"/>
        <w:szCs w:val="32"/>
      </w:rPr>
      <w:fldChar w:fldCharType="begin"/>
    </w:r>
    <w:r w:rsidRPr="0013495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3495E">
      <w:rPr>
        <w:rFonts w:asciiTheme="majorBidi" w:hAnsiTheme="majorBidi" w:cstheme="majorBidi"/>
        <w:sz w:val="32"/>
        <w:szCs w:val="32"/>
      </w:rPr>
      <w:fldChar w:fldCharType="separate"/>
    </w:r>
    <w:r w:rsidR="00373C92">
      <w:rPr>
        <w:rFonts w:asciiTheme="majorBidi" w:hAnsiTheme="majorBidi" w:cstheme="majorBidi"/>
        <w:noProof/>
        <w:sz w:val="32"/>
        <w:szCs w:val="32"/>
      </w:rPr>
      <w:t>7</w:t>
    </w:r>
    <w:r w:rsidRPr="0013495E">
      <w:rPr>
        <w:rFonts w:asciiTheme="majorBidi" w:hAnsiTheme="majorBidi" w:cstheme="majorBidi"/>
        <w:noProof/>
        <w:sz w:val="32"/>
        <w:szCs w:val="32"/>
      </w:rPr>
      <w:fldChar w:fldCharType="end"/>
    </w:r>
    <w:r w:rsidRPr="0013495E">
      <w:rPr>
        <w:rFonts w:asciiTheme="majorBidi" w:hAnsiTheme="majorBidi" w:cstheme="majorBidi"/>
        <w:noProof/>
        <w:sz w:val="32"/>
        <w:szCs w:val="32"/>
        <w:cs/>
      </w:rPr>
      <w:t xml:space="preserve"> -</w:t>
    </w:r>
  </w:p>
  <w:p w14:paraId="3996CAC2" w14:textId="52214019" w:rsidR="00A84DFF" w:rsidRPr="0013495E" w:rsidRDefault="00A84DFF">
    <w:pPr>
      <w:pStyle w:val="Header"/>
      <w:rPr>
        <w:rFonts w:asciiTheme="majorBidi" w:hAnsiTheme="majorBidi" w:cstheme="majorBidi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F06"/>
    <w:multiLevelType w:val="hybridMultilevel"/>
    <w:tmpl w:val="B44C7F30"/>
    <w:lvl w:ilvl="0" w:tplc="E7A41B60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51"/>
    <w:rsid w:val="00011D16"/>
    <w:rsid w:val="00012F35"/>
    <w:rsid w:val="0001726D"/>
    <w:rsid w:val="00021F36"/>
    <w:rsid w:val="00023B24"/>
    <w:rsid w:val="00024B88"/>
    <w:rsid w:val="000252E4"/>
    <w:rsid w:val="00026E8C"/>
    <w:rsid w:val="0003454B"/>
    <w:rsid w:val="00034A93"/>
    <w:rsid w:val="0004153B"/>
    <w:rsid w:val="000434C8"/>
    <w:rsid w:val="00044C04"/>
    <w:rsid w:val="0006602D"/>
    <w:rsid w:val="000706C6"/>
    <w:rsid w:val="00072AFA"/>
    <w:rsid w:val="00085E60"/>
    <w:rsid w:val="000869E5"/>
    <w:rsid w:val="00090EB2"/>
    <w:rsid w:val="00097ACE"/>
    <w:rsid w:val="000A2A79"/>
    <w:rsid w:val="000C6596"/>
    <w:rsid w:val="000E06B5"/>
    <w:rsid w:val="000E2989"/>
    <w:rsid w:val="000F5D21"/>
    <w:rsid w:val="000F7B29"/>
    <w:rsid w:val="00100402"/>
    <w:rsid w:val="00103EEF"/>
    <w:rsid w:val="00105E6A"/>
    <w:rsid w:val="0011183B"/>
    <w:rsid w:val="0011342A"/>
    <w:rsid w:val="00123BD1"/>
    <w:rsid w:val="00124033"/>
    <w:rsid w:val="00133F10"/>
    <w:rsid w:val="0013495E"/>
    <w:rsid w:val="00136681"/>
    <w:rsid w:val="00136A13"/>
    <w:rsid w:val="001420E0"/>
    <w:rsid w:val="0015029A"/>
    <w:rsid w:val="001530FF"/>
    <w:rsid w:val="00153491"/>
    <w:rsid w:val="001572BA"/>
    <w:rsid w:val="00181ED9"/>
    <w:rsid w:val="001851A9"/>
    <w:rsid w:val="00192900"/>
    <w:rsid w:val="0019352C"/>
    <w:rsid w:val="001A195A"/>
    <w:rsid w:val="001A5A12"/>
    <w:rsid w:val="001B3C97"/>
    <w:rsid w:val="001B5CC3"/>
    <w:rsid w:val="001B6CEC"/>
    <w:rsid w:val="001C29F5"/>
    <w:rsid w:val="001D076F"/>
    <w:rsid w:val="001D62EE"/>
    <w:rsid w:val="001D63E1"/>
    <w:rsid w:val="001E31B2"/>
    <w:rsid w:val="001E35A6"/>
    <w:rsid w:val="001E3EC1"/>
    <w:rsid w:val="001E4DC5"/>
    <w:rsid w:val="001F2122"/>
    <w:rsid w:val="00202696"/>
    <w:rsid w:val="00215B72"/>
    <w:rsid w:val="002221A9"/>
    <w:rsid w:val="00230C0A"/>
    <w:rsid w:val="0023202B"/>
    <w:rsid w:val="0023464C"/>
    <w:rsid w:val="002525A3"/>
    <w:rsid w:val="002525AD"/>
    <w:rsid w:val="00267C64"/>
    <w:rsid w:val="00274B14"/>
    <w:rsid w:val="00283693"/>
    <w:rsid w:val="00283C23"/>
    <w:rsid w:val="00285EBD"/>
    <w:rsid w:val="002B3DA4"/>
    <w:rsid w:val="002B5034"/>
    <w:rsid w:val="002B7E4D"/>
    <w:rsid w:val="002C0F7A"/>
    <w:rsid w:val="002D2EB8"/>
    <w:rsid w:val="002D43F8"/>
    <w:rsid w:val="002E35A1"/>
    <w:rsid w:val="002E414F"/>
    <w:rsid w:val="002E460A"/>
    <w:rsid w:val="002E7E61"/>
    <w:rsid w:val="003011C1"/>
    <w:rsid w:val="00310F9D"/>
    <w:rsid w:val="003125E5"/>
    <w:rsid w:val="00313B88"/>
    <w:rsid w:val="0032000B"/>
    <w:rsid w:val="00320B09"/>
    <w:rsid w:val="00322357"/>
    <w:rsid w:val="00326B04"/>
    <w:rsid w:val="00327F65"/>
    <w:rsid w:val="0033546A"/>
    <w:rsid w:val="00346355"/>
    <w:rsid w:val="00346DBE"/>
    <w:rsid w:val="00350862"/>
    <w:rsid w:val="0035122E"/>
    <w:rsid w:val="00361B8D"/>
    <w:rsid w:val="00361DC6"/>
    <w:rsid w:val="003624AC"/>
    <w:rsid w:val="00362AAA"/>
    <w:rsid w:val="00373C92"/>
    <w:rsid w:val="00381917"/>
    <w:rsid w:val="00386C58"/>
    <w:rsid w:val="003A1952"/>
    <w:rsid w:val="003A3464"/>
    <w:rsid w:val="003A3682"/>
    <w:rsid w:val="003B28DB"/>
    <w:rsid w:val="003B321B"/>
    <w:rsid w:val="003B7729"/>
    <w:rsid w:val="003C3B85"/>
    <w:rsid w:val="003C3E07"/>
    <w:rsid w:val="003F568F"/>
    <w:rsid w:val="003F788D"/>
    <w:rsid w:val="00410508"/>
    <w:rsid w:val="0041498D"/>
    <w:rsid w:val="004160EE"/>
    <w:rsid w:val="004212D1"/>
    <w:rsid w:val="00423336"/>
    <w:rsid w:val="00457F3F"/>
    <w:rsid w:val="004605A1"/>
    <w:rsid w:val="00463B35"/>
    <w:rsid w:val="004702B6"/>
    <w:rsid w:val="00484154"/>
    <w:rsid w:val="00486C3D"/>
    <w:rsid w:val="00486D6F"/>
    <w:rsid w:val="004C000C"/>
    <w:rsid w:val="004C5EAB"/>
    <w:rsid w:val="004C74E5"/>
    <w:rsid w:val="004C7BDD"/>
    <w:rsid w:val="004E24A5"/>
    <w:rsid w:val="005050ED"/>
    <w:rsid w:val="00507A93"/>
    <w:rsid w:val="00507FA5"/>
    <w:rsid w:val="005217D0"/>
    <w:rsid w:val="005238E8"/>
    <w:rsid w:val="0052524B"/>
    <w:rsid w:val="005263AE"/>
    <w:rsid w:val="005353F0"/>
    <w:rsid w:val="00535E92"/>
    <w:rsid w:val="00536B97"/>
    <w:rsid w:val="00543E29"/>
    <w:rsid w:val="005448BD"/>
    <w:rsid w:val="00567FFE"/>
    <w:rsid w:val="005718A0"/>
    <w:rsid w:val="005966CD"/>
    <w:rsid w:val="005A1794"/>
    <w:rsid w:val="005B29C8"/>
    <w:rsid w:val="005C1D45"/>
    <w:rsid w:val="005C1FD8"/>
    <w:rsid w:val="005C2BCC"/>
    <w:rsid w:val="005C7E8E"/>
    <w:rsid w:val="005D1C34"/>
    <w:rsid w:val="005D2BEA"/>
    <w:rsid w:val="005E1669"/>
    <w:rsid w:val="005E5E3F"/>
    <w:rsid w:val="00603DE2"/>
    <w:rsid w:val="00605BBE"/>
    <w:rsid w:val="006144B7"/>
    <w:rsid w:val="00625AA3"/>
    <w:rsid w:val="006405A7"/>
    <w:rsid w:val="00654102"/>
    <w:rsid w:val="006544AE"/>
    <w:rsid w:val="0066051C"/>
    <w:rsid w:val="00663FFF"/>
    <w:rsid w:val="00670401"/>
    <w:rsid w:val="00670F4B"/>
    <w:rsid w:val="00682635"/>
    <w:rsid w:val="006829D3"/>
    <w:rsid w:val="006A3244"/>
    <w:rsid w:val="006A48CF"/>
    <w:rsid w:val="006B16D1"/>
    <w:rsid w:val="006B1AE5"/>
    <w:rsid w:val="006B49FB"/>
    <w:rsid w:val="006D011D"/>
    <w:rsid w:val="006D2A6E"/>
    <w:rsid w:val="006D68C6"/>
    <w:rsid w:val="006F63EF"/>
    <w:rsid w:val="00701713"/>
    <w:rsid w:val="007057E4"/>
    <w:rsid w:val="007136A0"/>
    <w:rsid w:val="0072612A"/>
    <w:rsid w:val="0073363B"/>
    <w:rsid w:val="00762A9F"/>
    <w:rsid w:val="00762D08"/>
    <w:rsid w:val="00777614"/>
    <w:rsid w:val="00780179"/>
    <w:rsid w:val="00787B81"/>
    <w:rsid w:val="007A0799"/>
    <w:rsid w:val="007B72CD"/>
    <w:rsid w:val="007C4F29"/>
    <w:rsid w:val="007E5B96"/>
    <w:rsid w:val="007E71EC"/>
    <w:rsid w:val="007E7B8A"/>
    <w:rsid w:val="007F6966"/>
    <w:rsid w:val="008019BB"/>
    <w:rsid w:val="008039A1"/>
    <w:rsid w:val="008058A6"/>
    <w:rsid w:val="008158B2"/>
    <w:rsid w:val="00825264"/>
    <w:rsid w:val="008260F6"/>
    <w:rsid w:val="008303A7"/>
    <w:rsid w:val="00846C17"/>
    <w:rsid w:val="00853C07"/>
    <w:rsid w:val="008764B1"/>
    <w:rsid w:val="00876C1B"/>
    <w:rsid w:val="008821A4"/>
    <w:rsid w:val="008A6767"/>
    <w:rsid w:val="008B124C"/>
    <w:rsid w:val="008B6D27"/>
    <w:rsid w:val="008C0039"/>
    <w:rsid w:val="008C282C"/>
    <w:rsid w:val="008D3FBA"/>
    <w:rsid w:val="008E0947"/>
    <w:rsid w:val="008E0D6A"/>
    <w:rsid w:val="008F2B30"/>
    <w:rsid w:val="008F4654"/>
    <w:rsid w:val="00901DF3"/>
    <w:rsid w:val="00902003"/>
    <w:rsid w:val="00920CA9"/>
    <w:rsid w:val="00920F20"/>
    <w:rsid w:val="0092757F"/>
    <w:rsid w:val="009324A9"/>
    <w:rsid w:val="009366B7"/>
    <w:rsid w:val="009509CF"/>
    <w:rsid w:val="00950C0C"/>
    <w:rsid w:val="0095347A"/>
    <w:rsid w:val="00971227"/>
    <w:rsid w:val="00977BE1"/>
    <w:rsid w:val="00982583"/>
    <w:rsid w:val="009849BA"/>
    <w:rsid w:val="00990A02"/>
    <w:rsid w:val="009A7273"/>
    <w:rsid w:val="009A75B7"/>
    <w:rsid w:val="009B072B"/>
    <w:rsid w:val="009C023D"/>
    <w:rsid w:val="009C2D56"/>
    <w:rsid w:val="009D4C4B"/>
    <w:rsid w:val="009E31A9"/>
    <w:rsid w:val="009E36B7"/>
    <w:rsid w:val="009E3AAC"/>
    <w:rsid w:val="009F3A68"/>
    <w:rsid w:val="009F4AE5"/>
    <w:rsid w:val="009F6B6D"/>
    <w:rsid w:val="00A0528B"/>
    <w:rsid w:val="00A15AF2"/>
    <w:rsid w:val="00A32C90"/>
    <w:rsid w:val="00A330B3"/>
    <w:rsid w:val="00A33FB2"/>
    <w:rsid w:val="00A41DB8"/>
    <w:rsid w:val="00A54859"/>
    <w:rsid w:val="00A56625"/>
    <w:rsid w:val="00A6399F"/>
    <w:rsid w:val="00A65DF8"/>
    <w:rsid w:val="00A7588C"/>
    <w:rsid w:val="00A77B3A"/>
    <w:rsid w:val="00A84DFF"/>
    <w:rsid w:val="00A8627C"/>
    <w:rsid w:val="00A87F9C"/>
    <w:rsid w:val="00A974AD"/>
    <w:rsid w:val="00AA0202"/>
    <w:rsid w:val="00AA1EE7"/>
    <w:rsid w:val="00AB1D75"/>
    <w:rsid w:val="00AB2411"/>
    <w:rsid w:val="00AB56D4"/>
    <w:rsid w:val="00AC4C9C"/>
    <w:rsid w:val="00AD779C"/>
    <w:rsid w:val="00AF1EEA"/>
    <w:rsid w:val="00AF43B5"/>
    <w:rsid w:val="00AF54D4"/>
    <w:rsid w:val="00AF78DD"/>
    <w:rsid w:val="00B0002C"/>
    <w:rsid w:val="00B01100"/>
    <w:rsid w:val="00B04A17"/>
    <w:rsid w:val="00B15805"/>
    <w:rsid w:val="00B1771B"/>
    <w:rsid w:val="00B17D08"/>
    <w:rsid w:val="00B214F3"/>
    <w:rsid w:val="00B2255B"/>
    <w:rsid w:val="00B239E6"/>
    <w:rsid w:val="00B34E1F"/>
    <w:rsid w:val="00B36394"/>
    <w:rsid w:val="00B40A20"/>
    <w:rsid w:val="00B53395"/>
    <w:rsid w:val="00B54D3E"/>
    <w:rsid w:val="00B55A30"/>
    <w:rsid w:val="00B569D5"/>
    <w:rsid w:val="00B623A9"/>
    <w:rsid w:val="00B67397"/>
    <w:rsid w:val="00B762E1"/>
    <w:rsid w:val="00B7633D"/>
    <w:rsid w:val="00B86171"/>
    <w:rsid w:val="00BA5131"/>
    <w:rsid w:val="00BB5542"/>
    <w:rsid w:val="00BB5AF1"/>
    <w:rsid w:val="00BC1D2E"/>
    <w:rsid w:val="00BD03CC"/>
    <w:rsid w:val="00BD0854"/>
    <w:rsid w:val="00BD2664"/>
    <w:rsid w:val="00BD5CF8"/>
    <w:rsid w:val="00BD62AB"/>
    <w:rsid w:val="00BE03B2"/>
    <w:rsid w:val="00BE6A02"/>
    <w:rsid w:val="00BF2214"/>
    <w:rsid w:val="00C0054E"/>
    <w:rsid w:val="00C01193"/>
    <w:rsid w:val="00C05BB9"/>
    <w:rsid w:val="00C52A87"/>
    <w:rsid w:val="00C54BA1"/>
    <w:rsid w:val="00C61283"/>
    <w:rsid w:val="00C62260"/>
    <w:rsid w:val="00C67592"/>
    <w:rsid w:val="00C70372"/>
    <w:rsid w:val="00C810DC"/>
    <w:rsid w:val="00C81C3C"/>
    <w:rsid w:val="00C86F6D"/>
    <w:rsid w:val="00C8765E"/>
    <w:rsid w:val="00C92AA7"/>
    <w:rsid w:val="00CA4B66"/>
    <w:rsid w:val="00CB45F6"/>
    <w:rsid w:val="00CC11F1"/>
    <w:rsid w:val="00CC7985"/>
    <w:rsid w:val="00CC7B20"/>
    <w:rsid w:val="00CD1B50"/>
    <w:rsid w:val="00CD1DB1"/>
    <w:rsid w:val="00CD1F54"/>
    <w:rsid w:val="00CD6BE7"/>
    <w:rsid w:val="00CF3BAD"/>
    <w:rsid w:val="00CF589B"/>
    <w:rsid w:val="00CF6F81"/>
    <w:rsid w:val="00D016E7"/>
    <w:rsid w:val="00D0485C"/>
    <w:rsid w:val="00D12E8B"/>
    <w:rsid w:val="00D3134B"/>
    <w:rsid w:val="00D37F6A"/>
    <w:rsid w:val="00D405B6"/>
    <w:rsid w:val="00D54B09"/>
    <w:rsid w:val="00D60E15"/>
    <w:rsid w:val="00D63674"/>
    <w:rsid w:val="00D87E3B"/>
    <w:rsid w:val="00D934B7"/>
    <w:rsid w:val="00DB2A57"/>
    <w:rsid w:val="00DC6463"/>
    <w:rsid w:val="00DC6E6A"/>
    <w:rsid w:val="00DE1097"/>
    <w:rsid w:val="00DF05CA"/>
    <w:rsid w:val="00DF773C"/>
    <w:rsid w:val="00E02110"/>
    <w:rsid w:val="00E05E1D"/>
    <w:rsid w:val="00E30283"/>
    <w:rsid w:val="00E30667"/>
    <w:rsid w:val="00E310FF"/>
    <w:rsid w:val="00E31643"/>
    <w:rsid w:val="00E32086"/>
    <w:rsid w:val="00E35327"/>
    <w:rsid w:val="00E44E43"/>
    <w:rsid w:val="00E52C2E"/>
    <w:rsid w:val="00E64D09"/>
    <w:rsid w:val="00E718D6"/>
    <w:rsid w:val="00E72BF8"/>
    <w:rsid w:val="00E74A29"/>
    <w:rsid w:val="00E84C77"/>
    <w:rsid w:val="00E91724"/>
    <w:rsid w:val="00E91FDB"/>
    <w:rsid w:val="00E92AEF"/>
    <w:rsid w:val="00E96DA6"/>
    <w:rsid w:val="00EA4118"/>
    <w:rsid w:val="00EA6470"/>
    <w:rsid w:val="00EB5F87"/>
    <w:rsid w:val="00EC7A87"/>
    <w:rsid w:val="00EE1FBB"/>
    <w:rsid w:val="00EE2D80"/>
    <w:rsid w:val="00EF05C5"/>
    <w:rsid w:val="00EF16B4"/>
    <w:rsid w:val="00EF4102"/>
    <w:rsid w:val="00F01FFE"/>
    <w:rsid w:val="00F03BBD"/>
    <w:rsid w:val="00F14FA6"/>
    <w:rsid w:val="00F2125A"/>
    <w:rsid w:val="00F2600E"/>
    <w:rsid w:val="00F277C9"/>
    <w:rsid w:val="00F30095"/>
    <w:rsid w:val="00F34501"/>
    <w:rsid w:val="00F416D1"/>
    <w:rsid w:val="00F5196D"/>
    <w:rsid w:val="00F76110"/>
    <w:rsid w:val="00F80534"/>
    <w:rsid w:val="00F862CB"/>
    <w:rsid w:val="00F91CBB"/>
    <w:rsid w:val="00F93472"/>
    <w:rsid w:val="00F968B8"/>
    <w:rsid w:val="00FA3A86"/>
    <w:rsid w:val="00FB217C"/>
    <w:rsid w:val="00FB2348"/>
    <w:rsid w:val="00FD1A97"/>
    <w:rsid w:val="00FD4AB3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D4041-A39D-4A29-84EE-E8CD1083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7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Yenpensuk, Pairach</cp:lastModifiedBy>
  <cp:revision>210</cp:revision>
  <cp:lastPrinted>2021-02-22T09:54:00Z</cp:lastPrinted>
  <dcterms:created xsi:type="dcterms:W3CDTF">2016-08-08T17:03:00Z</dcterms:created>
  <dcterms:modified xsi:type="dcterms:W3CDTF">2021-02-22T09:55:00Z</dcterms:modified>
</cp:coreProperties>
</file>