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AB4A8D" w:rsidRPr="00AB4A8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สาลี่ คัลเล่อร์ จำกัด (มหาชน)</w:t>
      </w:r>
    </w:p>
    <w:p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bookmarkStart w:id="0" w:name="_Hlk57307055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AB4A8D" w:rsidRPr="00AB4A8D">
        <w:rPr>
          <w:rFonts w:ascii="Browallia New" w:hAnsi="Browallia New" w:cs="Browallia New"/>
          <w:sz w:val="26"/>
          <w:szCs w:val="26"/>
          <w:cs/>
          <w:lang w:bidi="th-TH"/>
        </w:rPr>
        <w:t>บริษัท สาลี่ คัลเล่อร์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Pr="00AB4A8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ณ วันที่ </w:t>
      </w:r>
      <w:bookmarkStart w:id="1" w:name="_Hlk57305829"/>
      <w:r w:rsidR="004C6874" w:rsidRPr="004C6874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4A8D" w:rsidRPr="00AB4A8D">
        <w:rPr>
          <w:rFonts w:ascii="Browallia New" w:hAnsi="Browallia New" w:cs="Browallia New"/>
          <w:sz w:val="26"/>
          <w:szCs w:val="26"/>
        </w:rPr>
        <w:t xml:space="preserve"> </w:t>
      </w:r>
      <w:r w:rsidR="00AB4A8D" w:rsidRPr="00AB4A8D">
        <w:rPr>
          <w:rFonts w:ascii="Browallia New" w:hAnsi="Browallia New" w:cs="Browallia New" w:hint="cs"/>
          <w:sz w:val="26"/>
          <w:szCs w:val="26"/>
          <w:cs/>
          <w:lang w:bidi="th-TH"/>
        </w:rPr>
        <w:t>ธันว</w:t>
      </w:r>
      <w:r w:rsidR="00AB4A8D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="00AB4A8D" w:rsidRPr="00AB4A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คม พ.ศ. </w:t>
      </w:r>
      <w:r w:rsidR="004C6874" w:rsidRPr="004C6874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AB4A8D">
        <w:rPr>
          <w:rFonts w:ascii="Browallia New" w:hAnsi="Browallia New" w:cs="Browallia New"/>
          <w:sz w:val="26"/>
          <w:szCs w:val="26"/>
        </w:rPr>
        <w:t xml:space="preserve"> </w:t>
      </w:r>
      <w:bookmarkEnd w:id="1"/>
      <w:r w:rsidRPr="00AB4A8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End w:id="0"/>
      <w:r w:rsidR="00783F27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C6874" w:rsidRPr="004C6874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4A8D" w:rsidRPr="00AB4A8D">
        <w:rPr>
          <w:rFonts w:ascii="Browallia New" w:hAnsi="Browallia New" w:cs="Browallia New"/>
          <w:sz w:val="26"/>
          <w:szCs w:val="26"/>
          <w:cs/>
        </w:rPr>
        <w:t xml:space="preserve"> ธันว</w:t>
      </w:r>
      <w:r w:rsidR="00AB4A8D">
        <w:rPr>
          <w:rFonts w:ascii="Browallia New" w:hAnsi="Browallia New" w:cs="Browallia New" w:hint="cs"/>
          <w:sz w:val="26"/>
          <w:szCs w:val="26"/>
          <w:cs/>
        </w:rPr>
        <w:t>า</w:t>
      </w:r>
      <w:r w:rsidR="00AB4A8D" w:rsidRPr="00AB4A8D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4C6874" w:rsidRPr="004C687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BD1920" w:rsidRDefault="00BD1920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BC1620" w:rsidRPr="00BC162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ได้ระบุเรื่องการวัดมูลค่าสินค้าคงเหลือเป็นเรื่องสำคัญในการตรวจสอบและ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920" w:rsidRDefault="00BD1920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BD1920" w:rsidRDefault="00BD1920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AC1FA6" w:rsidRPr="00195E58" w:rsidRDefault="00AC1FA6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180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36"/>
        <w:gridCol w:w="4644"/>
      </w:tblGrid>
      <w:tr w:rsidR="00AC1FA6" w:rsidRPr="0019631F" w:rsidTr="00AC1FA6">
        <w:tc>
          <w:tcPr>
            <w:tcW w:w="4536" w:type="dxa"/>
            <w:tcBorders>
              <w:bottom w:val="nil"/>
            </w:tcBorders>
            <w:shd w:val="clear" w:color="auto" w:fill="FFA543"/>
            <w:hideMark/>
          </w:tcPr>
          <w:p w:rsidR="00AC1FA6" w:rsidRPr="0019631F" w:rsidRDefault="00AC1FA6" w:rsidP="009F3213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44" w:type="dxa"/>
            <w:tcBorders>
              <w:bottom w:val="nil"/>
            </w:tcBorders>
            <w:shd w:val="clear" w:color="auto" w:fill="FFA543"/>
            <w:hideMark/>
          </w:tcPr>
          <w:p w:rsidR="00AC1FA6" w:rsidRPr="0019631F" w:rsidRDefault="00AC1FA6" w:rsidP="009F321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1C7C86" w:rsidRPr="0019631F" w:rsidTr="00AC1FA6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:rsidR="001C7C86" w:rsidRPr="005A76EA" w:rsidRDefault="001C7C86" w:rsidP="001C7C8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1C7C86" w:rsidRPr="005A76EA" w:rsidRDefault="001C7C86" w:rsidP="001C7C8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การวัดมูลค่าสินค้าคงเหลือ</w:t>
            </w:r>
          </w:p>
          <w:p w:rsidR="001C7C86" w:rsidRPr="005A76EA" w:rsidRDefault="001C7C86" w:rsidP="001C7C8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44" w:type="dxa"/>
            <w:tcBorders>
              <w:top w:val="nil"/>
              <w:bottom w:val="nil"/>
            </w:tcBorders>
            <w:shd w:val="clear" w:color="auto" w:fill="FAFAFA"/>
          </w:tcPr>
          <w:p w:rsidR="001C7C86" w:rsidRPr="005A76EA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 w:bidi="th-TH"/>
              </w:rPr>
            </w:pPr>
          </w:p>
        </w:tc>
      </w:tr>
      <w:tr w:rsidR="001C7C86" w:rsidRPr="0019631F" w:rsidTr="00AC1FA6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:rsidR="001C7C86" w:rsidRPr="0035525D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Pr="004C687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เรื่องประมาณการทางบัญชีที่สำคัญ และการใช้ดุลยพินิจที่เกี่ยวข้องกับค่าเผื่อสินค้า</w:t>
            </w:r>
            <w:r w:rsidR="0051134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เสื่อมสภาพและล้าสมัย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และ หมายเหตุประกอบงบการเงินข้อ </w:t>
            </w:r>
            <w:r w:rsidRPr="004C687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เรื่องสินค้าคงเหลือ-สุทธิ</w:t>
            </w:r>
          </w:p>
          <w:p w:rsidR="001C7C86" w:rsidRPr="0035525D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</w:rPr>
              <w:t> </w:t>
            </w:r>
          </w:p>
          <w:p w:rsidR="001C7C86" w:rsidRPr="004C6874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งบการเงินรวมและ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งบการเงินเฉพาะกิจการแสดงยอดสินค้าคงเหลือก่อน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หัก</w:t>
            </w:r>
            <w:r w:rsidRPr="004C68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ค่าเผื่อสินค้าเสื่อมสภาพและล้าสมัย จำนวน </w:t>
            </w:r>
            <w:r w:rsidRPr="004C687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229</w:t>
            </w:r>
            <w:r w:rsidRPr="004C68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ตามลำดับ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ค่าเผื่อสินค้าเสื่อมสภาพและล้าสมัยจำนวน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และ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3931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ตามลำดับ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ซึ่งสินค้าคงเหลือ-สุทธิคิดเป็นร้อยละ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931C6" w:rsidRPr="003931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ของสินทรัพย์รวมในงบการเงิน</w:t>
            </w:r>
            <w:r w:rsidR="003931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F5486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ของสินทรัพย์รวม</w:t>
            </w:r>
            <w:r w:rsidR="003931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ในงบการเงินเฉพาะกิจการ</w:t>
            </w:r>
          </w:p>
          <w:p w:rsidR="001C7C86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</w:rPr>
              <w:t> </w:t>
            </w:r>
          </w:p>
          <w:p w:rsidR="001C7C86" w:rsidRPr="0035525D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กลุ่มกิจการมี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หลักเกณฑ์ในการประ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มาณการ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ค่าเผื่อสินค้าเสื่อมสภาพและล้าสมัยโดยกำหนดให้สินค้าคงเหลือที่ไม่เคลื่อนไหวนานเกินกว่า </w:t>
            </w:r>
            <w:r w:rsidRPr="004C687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12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เดือนจะถูกบันทึกค่าเผื่อสินค้าเสื่อมสภาพและล้าสมัยในอัตราร้อยละ</w:t>
            </w:r>
            <w:r w:rsidRPr="004C687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100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 คำนวณหาผลต่าง</w:t>
            </w:r>
            <w:r w:rsidRPr="00CA326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ราคาขาย (สุทธิจากค่าใช้จ่ายในการขาย)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อย่างไรก็ตาม 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ผู้บริหาร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ได้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ใช้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ดุลยพินิจและ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ประสบการณ์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รวมถึง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ข้อมูล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ต่าง ๆ 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เกี่ยวข้องใน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ปรับปรุง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ประมาณการ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ค่าเผื่อ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สินค้าเสื่อมสภาพและล้าสมัย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เหล่านี้ให้เหมาะสม โดย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คำนึงถึง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ข้อมูลที่เกิดขึ้นในอดีต 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แนวโน้มการขายจากสภาพเศรษฐกิจทั้งในปัจจุบัน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และอนาคต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วันหมดอายุ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ของสินค้าคงเหลือ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และสภาพสินค้าที่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ส่งผลกระทบต่อสินค้าเสื่อมสภาพและล้าสมัย</w:t>
            </w:r>
          </w:p>
          <w:p w:rsidR="001C7C86" w:rsidRPr="0035525D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</w:p>
          <w:p w:rsidR="001C7C86" w:rsidRPr="005A76EA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การวัดมูลค่าสินค้าคงเหลือเป็นเรื่องที่ข้าพเจ้าให้ความ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สำคัญ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เนื่องจากสินค้าคงเหลือเป็นรายการที่มีสาระสำคัญต่อสินทรัพย์รวมของ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กลุ่มกิจการและ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</w:t>
            </w:r>
            <w:r w:rsidR="003931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ค่าเผื่อสินค้าเสื่อมสภาพและล้าสมัยเป็นรายการประมาณการที่อาศัยดุลยพินิจและประสบการณ์ของผู้บริหาร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ดังนั้น </w:t>
            </w:r>
            <w:r w:rsidRPr="003552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ความเหมาะสมของมูลค่าสินค้าคงเหลือจึงขึ้นอยู่กับดุลยพินิจ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และข้อมูลต่างๆที่เกี่ยวข้อง</w:t>
            </w:r>
          </w:p>
        </w:tc>
        <w:tc>
          <w:tcPr>
            <w:tcW w:w="4644" w:type="dxa"/>
            <w:tcBorders>
              <w:top w:val="nil"/>
              <w:bottom w:val="nil"/>
            </w:tcBorders>
            <w:shd w:val="clear" w:color="auto" w:fill="FAFAFA"/>
          </w:tcPr>
          <w:p w:rsidR="001C7C86" w:rsidRPr="00731251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:rsidR="001C7C86" w:rsidRPr="00731251" w:rsidRDefault="001C7C86" w:rsidP="001C7C86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ทำความเข้าใจและประเมินวิธีการที่ผู้บริหารใช้ในการประมาณการค่าเผื่อสินค้าเสื่อมสภาพและล้าสมัย </w:t>
            </w:r>
            <w:r w:rsidR="0051134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และพิจารณา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ว่านโยบายการบัญชีมีความสม่ำเสมอจากปีที่ผ่านมา</w:t>
            </w:r>
          </w:p>
          <w:p w:rsidR="001C7C86" w:rsidRPr="00731251" w:rsidRDefault="001C7C86" w:rsidP="001C7C86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ประเมินความสมเหตุสมผล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และสอบถามผู้บริหารในเชิงทดสอบเกี่ยวกับหลักเกณฑ์ และข้อมูลประกอบการตัดสินใจ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เป็นเกณฑ์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ในการประมาณการค่าเผื่อสินค้าเสื่อมสภาพและล้าสมัยโดยพิจารณาจากข้อมูล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ที่เกิดขึ้นในอดีต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และแนวโน้มการขายจากสภาพเศรษฐกิจทั้งใน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ปัจจุบันและอนาคต 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รวมถึงการวิเคราะห์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อายุ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ของสินค้าคงเหลือ</w:t>
            </w:r>
          </w:p>
          <w:p w:rsidR="001C7C86" w:rsidRPr="00731251" w:rsidRDefault="001C7C86" w:rsidP="001C7C86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ทดสอบความน่าเชื่อถือของรายงาน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วิเคราะห์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อายุของสินค้าคงเหลือ โดยตรวจสอบ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ความถูกต้องของการแยกอายุสินค้าจาก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รายการเคลื่อนไหววันสุดท้ายของสินค้าคงเหลือกับเอกสารประกอบรายการ</w:t>
            </w:r>
          </w:p>
          <w:p w:rsidR="001C7C86" w:rsidRPr="00731251" w:rsidRDefault="001C7C86" w:rsidP="001C7C86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ทดสอบการคำนวณค่าเผื่อสินค้าเสื่อมสภาพและล้าสมัย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ตามเกณฑ์การ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และข้อมูลประกอบการตัดสินใจ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ของผู้บริหาร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</w:t>
            </w:r>
            <w:r w:rsidRPr="0051612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เปรียบเทียบจำนวนเงินสุทธิที่คาดว่าจะได้รับจากราคาขาย (สุทธิจากค่าใช้จ่ายในการขาย) กับราคาทุนของสินค้าคงเหลือ ณ วันสิ้นปี</w:t>
            </w:r>
          </w:p>
          <w:p w:rsidR="001C7C86" w:rsidRPr="00731251" w:rsidRDefault="001C7C86" w:rsidP="001C7C86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ประเมินความครบถ้วนของ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การพิจารณา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สินค้าเสื่อมสภาพและล้าสมัยโดยทดสอบความครบถ้วน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กับรายการสินค้าที่คงค้างนานใน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รายงานวิเคราะห์อายุสินค้าคงเหลือ 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รายงานสรุปสินค้าเสื่อมสภาพจากการนับสินค้าคงเหลือที่จัดทำโดยผู้บริหาร รวมถึง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สินค้าเสื่อมสภาพ</w:t>
            </w:r>
            <w:r w:rsidRPr="007312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ที่ได้จากการเข้าสังเกตการณ์ตรวจนับสินค้าคงเหลือ</w:t>
            </w:r>
          </w:p>
          <w:p w:rsidR="001C7C86" w:rsidRPr="00731251" w:rsidRDefault="001C7C86" w:rsidP="001C7C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125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  <w:p w:rsidR="001C7C86" w:rsidRPr="005A76EA" w:rsidRDefault="001C7C86" w:rsidP="001C7C86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12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จากวิธีการตรวจสอบข้างต้น ข้าพเจ้าพบว่า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หลักเกณฑ์ที่</w:t>
            </w:r>
            <w:r w:rsidRPr="007312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ใช้ในการประมาณการค่าเผื่อสินค้าเสื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่</w:t>
            </w:r>
            <w:r w:rsidRPr="007312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อมสภาพและล้าสมัยมีความสมเหตุสมผลตามหลักฐาน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ประกอบรายการ</w:t>
            </w:r>
          </w:p>
        </w:tc>
      </w:tr>
      <w:tr w:rsidR="00AC1FA6" w:rsidRPr="002E3F56" w:rsidTr="00AC1FA6">
        <w:tc>
          <w:tcPr>
            <w:tcW w:w="4536" w:type="dxa"/>
            <w:tcBorders>
              <w:top w:val="nil"/>
              <w:bottom w:val="dotted" w:sz="4" w:space="0" w:color="ED7D31"/>
            </w:tcBorders>
            <w:shd w:val="clear" w:color="auto" w:fill="auto"/>
          </w:tcPr>
          <w:p w:rsidR="00AC1FA6" w:rsidRPr="002E3F56" w:rsidRDefault="00AC1FA6" w:rsidP="009F321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44" w:type="dxa"/>
            <w:tcBorders>
              <w:top w:val="nil"/>
              <w:bottom w:val="dotted" w:sz="4" w:space="0" w:color="ED7D31"/>
            </w:tcBorders>
            <w:shd w:val="clear" w:color="auto" w:fill="FAFAFA"/>
          </w:tcPr>
          <w:p w:rsidR="00AC1FA6" w:rsidRPr="002E3F56" w:rsidRDefault="00AC1FA6" w:rsidP="009F321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BD1920" w:rsidRDefault="00BD192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BD1920" w:rsidRDefault="00BD192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53532A" w:rsidRPr="00B947B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E51C5A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4C687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E51C5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:rsidR="004C6874" w:rsidRDefault="004C6874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4C6874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4C6874" w:rsidRDefault="004C6874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:rsidR="00B947B4" w:rsidRDefault="00B947B4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:rsidR="0042349D" w:rsidRPr="004C687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C687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68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C687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687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4C687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C687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4C687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C687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C687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4C687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4C6874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4C6874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p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687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เฮาส์คูเปอร์ส เอบีเอเอส จำกัด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B4A8D" w:rsidRDefault="00AB4A8D" w:rsidP="000203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20323" w:rsidRPr="00020323" w:rsidRDefault="00020323" w:rsidP="00020323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20323">
        <w:rPr>
          <w:rFonts w:ascii="Browallia New" w:eastAsia="Arial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C6874" w:rsidRPr="004C6874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AB4A8D" w:rsidRDefault="004C6874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4C6874">
        <w:rPr>
          <w:rFonts w:ascii="Browallia New" w:hAnsi="Browallia New" w:cs="Browallia New"/>
          <w:sz w:val="26"/>
          <w:szCs w:val="26"/>
          <w:lang w:val="en-GB"/>
        </w:rPr>
        <w:t>2</w:t>
      </w:r>
      <w:r w:rsidR="00FA7948">
        <w:rPr>
          <w:rFonts w:ascii="Browallia New" w:hAnsi="Browallia New" w:cs="Browallia New"/>
          <w:sz w:val="26"/>
          <w:szCs w:val="26"/>
          <w:lang w:val="en-GB"/>
        </w:rPr>
        <w:t>3</w:t>
      </w:r>
      <w:r w:rsidR="00020323" w:rsidRPr="00AB4A8D">
        <w:rPr>
          <w:rFonts w:ascii="Browallia New" w:hAnsi="Browallia New" w:cs="Browallia New"/>
          <w:sz w:val="26"/>
          <w:szCs w:val="26"/>
        </w:rPr>
        <w:t xml:space="preserve"> </w:t>
      </w:r>
      <w:r w:rsidR="00020323" w:rsidRPr="00AB4A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020323" w:rsidRPr="00AB4A8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Pr="004C6874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E44668">
          <w:headerReference w:type="default" r:id="rId8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:rsidR="00B81397" w:rsidRPr="00B947B4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947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Pr="00B947B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สาลี่ คัลเล่อร์</w:t>
      </w:r>
      <w:r w:rsidRPr="00B947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:rsidR="0011074F" w:rsidRPr="00B947B4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2" w:name="_GoBack"/>
      <w:bookmarkEnd w:id="2"/>
    </w:p>
    <w:p w:rsidR="00B81397" w:rsidRPr="00B947B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947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947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0262A0" w:rsidRPr="00195E58" w:rsidRDefault="0011074F" w:rsidP="00B947B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947B4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C6874" w:rsidRPr="00B947B4">
        <w:rPr>
          <w:rFonts w:ascii="Browallia New" w:eastAsia="Arial" w:hAnsi="Browallia New" w:cs="Browallia New"/>
          <w:b/>
          <w:bCs/>
          <w:sz w:val="28"/>
          <w:szCs w:val="28"/>
          <w:lang w:val="en-GB"/>
        </w:rPr>
        <w:t>31</w:t>
      </w:r>
      <w:r w:rsidRPr="00B947B4">
        <w:rPr>
          <w:rFonts w:ascii="Browallia New" w:eastAsia="Arial" w:hAnsi="Browallia New" w:cs="Browallia New"/>
          <w:b/>
          <w:bCs/>
          <w:sz w:val="28"/>
          <w:szCs w:val="28"/>
        </w:rPr>
        <w:t xml:space="preserve"> </w:t>
      </w:r>
      <w:r w:rsidRPr="00B947B4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4C6874" w:rsidRPr="00B947B4">
        <w:rPr>
          <w:rFonts w:ascii="Browallia New" w:eastAsia="Arial" w:hAnsi="Browallia New" w:cs="Browallia New"/>
          <w:b/>
          <w:bCs/>
          <w:sz w:val="28"/>
          <w:szCs w:val="28"/>
          <w:lang w:val="en-GB"/>
        </w:rPr>
        <w:t>256</w:t>
      </w:r>
      <w:r w:rsidR="004C6874" w:rsidRPr="00B947B4">
        <w:rPr>
          <w:rFonts w:ascii="Browallia New" w:eastAsia="Arial" w:hAnsi="Browallia New" w:cs="Browallia New" w:hint="cs"/>
          <w:b/>
          <w:bCs/>
          <w:sz w:val="28"/>
          <w:szCs w:val="28"/>
          <w:lang w:val="en-GB" w:bidi="th-TH"/>
        </w:rPr>
        <w:t>3</w:t>
      </w:r>
    </w:p>
    <w:sectPr w:rsidR="000262A0" w:rsidRPr="00195E58" w:rsidSect="00B947B4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6F4" w:rsidRDefault="00F666F4" w:rsidP="0042349D">
      <w:pPr>
        <w:spacing w:after="0" w:line="240" w:lineRule="auto"/>
      </w:pPr>
      <w:r>
        <w:separator/>
      </w:r>
    </w:p>
  </w:endnote>
  <w:endnote w:type="continuationSeparator" w:id="0">
    <w:p w:rsidR="00F666F4" w:rsidRDefault="00F666F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6F4" w:rsidRDefault="00F666F4" w:rsidP="0042349D">
      <w:pPr>
        <w:spacing w:after="0" w:line="240" w:lineRule="auto"/>
      </w:pPr>
      <w:r>
        <w:separator/>
      </w:r>
    </w:p>
  </w:footnote>
  <w:footnote w:type="continuationSeparator" w:id="0">
    <w:p w:rsidR="00F666F4" w:rsidRDefault="00F666F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EC3"/>
    <w:multiLevelType w:val="hybridMultilevel"/>
    <w:tmpl w:val="D2664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323"/>
    <w:rsid w:val="000262A0"/>
    <w:rsid w:val="000541A4"/>
    <w:rsid w:val="00061710"/>
    <w:rsid w:val="00096652"/>
    <w:rsid w:val="000A2446"/>
    <w:rsid w:val="000B0871"/>
    <w:rsid w:val="000B63FA"/>
    <w:rsid w:val="000B7A00"/>
    <w:rsid w:val="00101612"/>
    <w:rsid w:val="0011074F"/>
    <w:rsid w:val="00112BDD"/>
    <w:rsid w:val="001134E5"/>
    <w:rsid w:val="00117DFD"/>
    <w:rsid w:val="00122CD6"/>
    <w:rsid w:val="001251D9"/>
    <w:rsid w:val="0013427B"/>
    <w:rsid w:val="00150892"/>
    <w:rsid w:val="00151149"/>
    <w:rsid w:val="001564B0"/>
    <w:rsid w:val="00162BCF"/>
    <w:rsid w:val="00171A6A"/>
    <w:rsid w:val="001856C6"/>
    <w:rsid w:val="00195E58"/>
    <w:rsid w:val="001A224F"/>
    <w:rsid w:val="001A7236"/>
    <w:rsid w:val="001B7062"/>
    <w:rsid w:val="001C1BFF"/>
    <w:rsid w:val="001C7C86"/>
    <w:rsid w:val="001D53C9"/>
    <w:rsid w:val="001E2AEA"/>
    <w:rsid w:val="00200F35"/>
    <w:rsid w:val="00223FF4"/>
    <w:rsid w:val="00271717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11C3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931C6"/>
    <w:rsid w:val="003971C2"/>
    <w:rsid w:val="003D1444"/>
    <w:rsid w:val="003D4B71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B055D"/>
    <w:rsid w:val="004C6874"/>
    <w:rsid w:val="004E36D0"/>
    <w:rsid w:val="004F2E01"/>
    <w:rsid w:val="004F58F8"/>
    <w:rsid w:val="00511261"/>
    <w:rsid w:val="00511341"/>
    <w:rsid w:val="0053532A"/>
    <w:rsid w:val="0055111E"/>
    <w:rsid w:val="00554AD9"/>
    <w:rsid w:val="00556AAA"/>
    <w:rsid w:val="005A4EB2"/>
    <w:rsid w:val="005B0730"/>
    <w:rsid w:val="005C5C43"/>
    <w:rsid w:val="005E413C"/>
    <w:rsid w:val="005F09C2"/>
    <w:rsid w:val="00600B0A"/>
    <w:rsid w:val="006426B2"/>
    <w:rsid w:val="00643EB2"/>
    <w:rsid w:val="0065022F"/>
    <w:rsid w:val="0067165E"/>
    <w:rsid w:val="00675B1E"/>
    <w:rsid w:val="0067769E"/>
    <w:rsid w:val="006C1444"/>
    <w:rsid w:val="006D6418"/>
    <w:rsid w:val="006F2BAE"/>
    <w:rsid w:val="006F4884"/>
    <w:rsid w:val="006F4FC3"/>
    <w:rsid w:val="00730306"/>
    <w:rsid w:val="007638D9"/>
    <w:rsid w:val="007658D6"/>
    <w:rsid w:val="0077019C"/>
    <w:rsid w:val="00780FFA"/>
    <w:rsid w:val="00782735"/>
    <w:rsid w:val="00783F27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4F0F"/>
    <w:rsid w:val="00815336"/>
    <w:rsid w:val="00850705"/>
    <w:rsid w:val="00877BDF"/>
    <w:rsid w:val="00881573"/>
    <w:rsid w:val="008C6B6A"/>
    <w:rsid w:val="008D1F5A"/>
    <w:rsid w:val="0092295E"/>
    <w:rsid w:val="009229D2"/>
    <w:rsid w:val="009248BE"/>
    <w:rsid w:val="00940464"/>
    <w:rsid w:val="0094214D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E7995"/>
    <w:rsid w:val="009F05B0"/>
    <w:rsid w:val="00A0300F"/>
    <w:rsid w:val="00A03A75"/>
    <w:rsid w:val="00A51124"/>
    <w:rsid w:val="00A55F1B"/>
    <w:rsid w:val="00A661B2"/>
    <w:rsid w:val="00AA046E"/>
    <w:rsid w:val="00AB4A8D"/>
    <w:rsid w:val="00AB5958"/>
    <w:rsid w:val="00AC1DD0"/>
    <w:rsid w:val="00AC1FA6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947B4"/>
    <w:rsid w:val="00B95F05"/>
    <w:rsid w:val="00BA217C"/>
    <w:rsid w:val="00BA670A"/>
    <w:rsid w:val="00BC1620"/>
    <w:rsid w:val="00BD1920"/>
    <w:rsid w:val="00BE0CCE"/>
    <w:rsid w:val="00C0317B"/>
    <w:rsid w:val="00C31811"/>
    <w:rsid w:val="00C37E85"/>
    <w:rsid w:val="00C40413"/>
    <w:rsid w:val="00C425FB"/>
    <w:rsid w:val="00C7268A"/>
    <w:rsid w:val="00C928F2"/>
    <w:rsid w:val="00CB4D9C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C233D"/>
    <w:rsid w:val="00DE2C74"/>
    <w:rsid w:val="00DE78FD"/>
    <w:rsid w:val="00DF0AA3"/>
    <w:rsid w:val="00DF702F"/>
    <w:rsid w:val="00E44668"/>
    <w:rsid w:val="00E51C5A"/>
    <w:rsid w:val="00E54650"/>
    <w:rsid w:val="00E97698"/>
    <w:rsid w:val="00EE253F"/>
    <w:rsid w:val="00EE30FC"/>
    <w:rsid w:val="00F021E2"/>
    <w:rsid w:val="00F02F35"/>
    <w:rsid w:val="00F035A5"/>
    <w:rsid w:val="00F046E5"/>
    <w:rsid w:val="00F12743"/>
    <w:rsid w:val="00F37526"/>
    <w:rsid w:val="00F40F78"/>
    <w:rsid w:val="00F54860"/>
    <w:rsid w:val="00F60A41"/>
    <w:rsid w:val="00F6158F"/>
    <w:rsid w:val="00F64B4E"/>
    <w:rsid w:val="00F666F4"/>
    <w:rsid w:val="00F75E7B"/>
    <w:rsid w:val="00F85985"/>
    <w:rsid w:val="00F93BE3"/>
    <w:rsid w:val="00F96F86"/>
    <w:rsid w:val="00FA7948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C6DC7-A06B-4791-829F-60B13F59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1655</Words>
  <Characters>9886</Characters>
  <Application>Microsoft Office Word</Application>
  <DocSecurity>0</DocSecurity>
  <Lines>898</Lines>
  <Paragraphs>524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</cp:revision>
  <cp:lastPrinted>2021-02-23T09:10:00Z</cp:lastPrinted>
  <dcterms:created xsi:type="dcterms:W3CDTF">2021-02-23T09:18:00Z</dcterms:created>
  <dcterms:modified xsi:type="dcterms:W3CDTF">2021-02-23T09:29:00Z</dcterms:modified>
</cp:coreProperties>
</file>