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1C482A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C482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1A5687" w:rsidRPr="006F5543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1A5687" w:rsidRPr="006F5543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CC7795" w:rsidRPr="00757CBB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44B70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757C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:rsidR="001D5795" w:rsidRPr="006F5543" w:rsidRDefault="001D5795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A5687" w:rsidRPr="006F5543" w:rsidRDefault="001A5687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757CBB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1A5687" w:rsidRPr="006F5543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:rsidR="00C919A3" w:rsidRPr="00C919A3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6F5543">
        <w:rPr>
          <w:rFonts w:ascii="Browallia New" w:hAnsi="Browallia New" w:cs="Browallia New"/>
          <w:sz w:val="26"/>
          <w:szCs w:val="26"/>
          <w:cs/>
          <w:lang w:bidi="th-TH"/>
        </w:rPr>
        <w:t>บริษัท พริ้นซิเพิล แคปิตอล จำกัด (มหาชน)</w:t>
      </w:r>
      <w:r w:rsidRPr="006F55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6F554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บริษัท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6F554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(</w:t>
      </w:r>
      <w:r w:rsidRPr="006F554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F5543">
        <w:rPr>
          <w:rFonts w:ascii="Browallia New" w:eastAsia="Calibri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Pr="00E85BA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6F554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55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Pr="00E85BA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6F55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C919A3" w:rsidRPr="006F5543" w:rsidRDefault="00C919A3" w:rsidP="007E14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7E14DD" w:rsidRPr="006F5543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34392" w:rsidRPr="00757CBB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1A5687" w:rsidRPr="006F5543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:rsidR="00C57A95" w:rsidRPr="006F5543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F554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85BA2" w:rsidRPr="00E85BA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5543">
        <w:rPr>
          <w:rFonts w:ascii="Browallia New" w:hAnsi="Browallia New" w:cs="Browallia New"/>
          <w:sz w:val="26"/>
          <w:szCs w:val="26"/>
        </w:rPr>
        <w:t xml:space="preserve"> </w:t>
      </w:r>
      <w:r w:rsidRPr="006F554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715C8" w:rsidRPr="006F554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5BA2" w:rsidRPr="00E85BA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F5543">
        <w:rPr>
          <w:rFonts w:ascii="Browallia New" w:hAnsi="Browallia New" w:cs="Browallia New"/>
          <w:sz w:val="26"/>
          <w:szCs w:val="26"/>
        </w:rPr>
        <w:t xml:space="preserve"> </w:t>
      </w:r>
    </w:p>
    <w:p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D673A" w:rsidRPr="006F5543">
        <w:rPr>
          <w:rFonts w:ascii="Browallia New" w:hAnsi="Browallia New" w:cs="Browallia New"/>
          <w:sz w:val="26"/>
          <w:szCs w:val="26"/>
        </w:rPr>
        <w:br/>
      </w:r>
      <w:r w:rsidRPr="006F5543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F554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5543">
        <w:rPr>
          <w:rFonts w:ascii="Browallia New" w:hAnsi="Browallia New" w:cs="Browallia New"/>
          <w:sz w:val="26"/>
          <w:szCs w:val="26"/>
          <w:cs/>
        </w:rPr>
        <w:t>และ</w:t>
      </w:r>
    </w:p>
    <w:p w:rsidR="005C5841" w:rsidRPr="006F5543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F5543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  <w:r w:rsidR="00C919A3" w:rsidRPr="00195E58">
        <w:rPr>
          <w:rFonts w:ascii="Browallia New" w:hAnsi="Browallia New" w:cs="Browallia New"/>
          <w:sz w:val="26"/>
          <w:szCs w:val="26"/>
          <w:cs/>
        </w:rPr>
        <w:t>และ</w:t>
      </w:r>
      <w:r w:rsidR="008D0873">
        <w:rPr>
          <w:rFonts w:ascii="Browallia New" w:hAnsi="Browallia New" w:cs="Browallia New"/>
          <w:sz w:val="26"/>
          <w:szCs w:val="26"/>
        </w:rPr>
        <w:br/>
      </w:r>
      <w:r w:rsidR="00C919A3" w:rsidRPr="00195E58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:rsidR="00C57A95" w:rsidRPr="006F5543" w:rsidRDefault="00C57A95" w:rsidP="00C57A9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C57A95" w:rsidRPr="00757CBB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C57A95" w:rsidRPr="00757CBB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C919A3" w:rsidRPr="00195E58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EF19F1" w:rsidRPr="00757CBB" w:rsidRDefault="00EF19F1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:rsidR="00EF19F1" w:rsidRPr="00757CBB" w:rsidRDefault="00EF19F1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sectPr w:rsidR="00EF19F1" w:rsidRPr="00757CBB" w:rsidSect="0078292E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F40F78" w:rsidRPr="00EB030E" w:rsidRDefault="00434392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B03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แนวทางการตรวจสอบในภาพรวม</w:t>
      </w:r>
    </w:p>
    <w:p w:rsidR="00146560" w:rsidRPr="00757CBB" w:rsidRDefault="0015303B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8.05pt;margin-top:18.3pt;width:259.9pt;height:290.3pt;z-index:251658240;visibility:visible;mso-position-horizontal-relative:margin;mso-width-relative:margin;mso-height-relative:margin" fillcolor="#fafafa" strokecolor="#fafafa">
            <v:textbox style="mso-next-textbox:#Text Box 2">
              <w:txbxContent>
                <w:p w:rsidR="003A407A" w:rsidRPr="00757CBB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757CBB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:rsidR="00052709" w:rsidRPr="00757CBB" w:rsidRDefault="00052709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:rsidR="003A407A" w:rsidRPr="0021522A" w:rsidRDefault="003A407A" w:rsidP="002A5D25">
                  <w:pPr>
                    <w:pStyle w:val="Default"/>
                    <w:shd w:val="clear" w:color="auto" w:fill="FAFAFA"/>
                    <w:jc w:val="thaiDistribute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ความมีสาระสำคัญ</w:t>
                  </w:r>
                  <w:r w:rsidR="004C05AE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โดยรวม</w:t>
                  </w:r>
                  <w:r w:rsidR="00B82689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สำหรับงบการเงิน</w:t>
                  </w:r>
                  <w:r w:rsidR="00361E12" w:rsidRPr="00A45104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="004C05AE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เท่ากับ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497493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>2</w:t>
                  </w:r>
                  <w:r w:rsidR="00C919A3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>6</w:t>
                  </w:r>
                  <w:r w:rsidR="00C86242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>.0</w:t>
                  </w:r>
                  <w:r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="00B9227A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ล้าน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บาท</w:t>
                  </w:r>
                  <w:r w:rsidR="00E730FA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C5790D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>(</w:t>
                  </w:r>
                  <w:r w:rsidR="004C05AE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 xml:space="preserve">ร้อยละ </w:t>
                  </w:r>
                  <w:r w:rsidR="001D673A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>1</w:t>
                  </w:r>
                  <w:r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lang w:val="en-US"/>
                    </w:rPr>
                    <w:t xml:space="preserve"> </w:t>
                  </w:r>
                  <w:r w:rsidR="00D44B70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>ของรายได้</w:t>
                  </w:r>
                  <w:r w:rsidR="00B31FFE" w:rsidRPr="0021522A">
                    <w:rPr>
                      <w:rFonts w:ascii="Browallia New" w:hAnsi="Browallia New" w:cs="Browallia New"/>
                      <w:color w:val="auto"/>
                      <w:spacing w:val="-3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="00B9227A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="00361E12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กลุ่ม</w:t>
                  </w:r>
                  <w:r w:rsidR="009A2E26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กิจการ</w:t>
                  </w:r>
                  <w:r w:rsidR="00C5790D" w:rsidRPr="0021522A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>)</w:t>
                  </w:r>
                </w:p>
                <w:p w:rsidR="003A407A" w:rsidRPr="0021522A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noProof/>
                      <w:sz w:val="26"/>
                      <w:szCs w:val="26"/>
                      <w:lang w:val="en-US"/>
                    </w:rPr>
                  </w:pPr>
                </w:p>
                <w:p w:rsidR="003A407A" w:rsidRPr="0021522A" w:rsidRDefault="003A407A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21522A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:rsidR="00235426" w:rsidRPr="0021522A" w:rsidRDefault="00235426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:rsidR="00CE0C8A" w:rsidRPr="0021522A" w:rsidRDefault="00CE0C8A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ข้าพเจ้าได้ปฏิบัติงานตรวจสอบงบการเงินรวมของกลุ่มกิจการ</w:t>
                  </w:r>
                  <w:r w:rsidR="008D0873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br/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โดยมุ่งเน้นตรวจสอบกิจการที่มีสาระสำคัญต่อกลุ่มกิจการ ซึ่งคิดเป็นร้อยละ </w:t>
                  </w:r>
                  <w:r w:rsidR="002B1769" w:rsidRPr="00C919A3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8</w:t>
                  </w:r>
                  <w:r w:rsidR="00C919A3" w:rsidRPr="00C919A3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5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 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ของรายได้</w:t>
                  </w:r>
                  <w:r w:rsidR="00B31FFE"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รวม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ของกลุ่มกิจการ และเป็นร้อยละ </w:t>
                  </w:r>
                  <w:r w:rsidR="00C919A3" w:rsidRPr="00C919A3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74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 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ของสินทรัพย์รวมของกลุ่มกิจการ</w:t>
                  </w:r>
                </w:p>
                <w:p w:rsidR="005C5841" w:rsidRPr="0021522A" w:rsidRDefault="005C5841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</w:p>
                <w:p w:rsidR="003A407A" w:rsidRPr="0021522A" w:rsidRDefault="003A407A" w:rsidP="002A5D25">
                  <w:pPr>
                    <w:pStyle w:val="Default"/>
                    <w:shd w:val="clear" w:color="auto" w:fill="FAFAFA"/>
                    <w:spacing w:before="60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21522A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:rsidR="00235426" w:rsidRPr="0021522A" w:rsidRDefault="00235426" w:rsidP="002A5D25">
                  <w:pPr>
                    <w:pStyle w:val="Default"/>
                    <w:shd w:val="clear" w:color="auto" w:fill="FAFAFA"/>
                    <w:rPr>
                      <w:rFonts w:ascii="Browallia New" w:hAnsi="Browallia New" w:cs="Browallia New"/>
                      <w:b/>
                      <w:bCs/>
                      <w:color w:val="C00000"/>
                      <w:sz w:val="12"/>
                      <w:szCs w:val="12"/>
                    </w:rPr>
                  </w:pPr>
                </w:p>
                <w:p w:rsidR="00E730FA" w:rsidRPr="00A45104" w:rsidRDefault="00E878CB" w:rsidP="002A5D25">
                  <w:pPr>
                    <w:pStyle w:val="Default"/>
                    <w:shd w:val="clear" w:color="auto" w:fill="FAFAFA"/>
                    <w:spacing w:before="60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</w:pP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ข้าพเจ้าได้ระบุเรื่อง </w:t>
                  </w:r>
                  <w:r w:rsidR="00FE6116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1) </w:t>
                  </w:r>
                  <w:r w:rsidR="00BC667D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  <w:lang w:val="en-US"/>
                    </w:rPr>
                    <w:t xml:space="preserve">การประเมินการด้อยค่าของค่าความนิยมและ </w:t>
                  </w:r>
                  <w:r w:rsidR="00FE6116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2) 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การรวมธุรกิจ </w:t>
                  </w:r>
                  <w:r w:rsidR="00622263" w:rsidRPr="0021522A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-</w:t>
                  </w:r>
                  <w:r w:rsidRPr="0021522A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 การรับโอนกิจการทั้งหมด</w:t>
                  </w:r>
                  <w:r w:rsidRPr="00A45104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เป็นเรื่องสำคัญในการตรวจสอบ</w:t>
                  </w:r>
                </w:p>
              </w:txbxContent>
            </v:textbox>
            <w10:wrap anchorx="margin"/>
          </v:shape>
        </w:pict>
      </w:r>
      <w:r>
        <w:rPr>
          <w:rFonts w:ascii="Browallia New" w:hAnsi="Browallia New" w:cs="Browallia New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27" type="#_x0000_t75" style="position:absolute;margin-left:-.3pt;margin-top:18.3pt;width:209.55pt;height:276.95pt;z-index:251657216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">
            <v:imagedata r:id="rId9" o:title="" croptop="-7678f" cropbottom="-12274f" cropleft="-19638f" cropright="-19561f"/>
            <o:lock v:ext="edit" aspectratio="f"/>
            <w10:wrap type="square" anchorx="margin"/>
          </v:shape>
        </w:pict>
      </w:r>
      <w:r w:rsidR="003A407A" w:rsidRPr="00757CB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textWrapping" w:clear="all"/>
      </w: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622263" w:rsidRPr="00757CBB" w:rsidRDefault="00622263" w:rsidP="00805B9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7A04B7" w:rsidRPr="00521036" w:rsidRDefault="007A04B7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2103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:rsidR="00235426" w:rsidRPr="00757CBB" w:rsidRDefault="00235426" w:rsidP="00805B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rtl/>
          <w:cs/>
        </w:rPr>
      </w:pP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57CBB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อย่างสมเหตุสมผล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</w:t>
      </w:r>
      <w:r w:rsidR="006A24CD">
        <w:rPr>
          <w:rFonts w:ascii="Browallia New" w:hAnsi="Browallia New" w:cs="Browallia New"/>
          <w:sz w:val="26"/>
          <w:szCs w:val="26"/>
          <w:cs/>
        </w:rPr>
        <w:br/>
      </w:r>
      <w:r w:rsidRPr="00757CBB">
        <w:rPr>
          <w:rFonts w:ascii="Browallia New" w:hAnsi="Browallia New" w:cs="Browallia New"/>
          <w:sz w:val="26"/>
          <w:szCs w:val="26"/>
          <w:cs/>
        </w:rPr>
        <w:t xml:space="preserve">ต่อการตัดสินใจเชิงเศรษฐกิจของผู้ใช้งบการเงินรวม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622263" w:rsidRDefault="001F7705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โดยกำหนดความมีสาระสำคัญโดยรวมสำหรับงบการเงินรวม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เป็นจำนวนเงินตามเกณฑ์ </w:t>
      </w:r>
      <w:r w:rsidR="00431ACE"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ดังที่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อธิบายไว้ในตาราง ข้าพเจ้าใช้ความมีสาระสำคัญและพิจารณาปัจจัยเชิงคุณภาพในการกำหนดขอบเขตการตรวจสอบ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</w:t>
      </w:r>
      <w:r w:rsidR="00757CB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:rsidR="006A24CD" w:rsidRDefault="006A24CD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B772F7" w:rsidRDefault="00B772F7" w:rsidP="001F7705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B772F7" w:rsidSect="0078292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085"/>
        <w:gridCol w:w="6122"/>
      </w:tblGrid>
      <w:tr w:rsidR="006A24CD" w:rsidRPr="006A24CD" w:rsidTr="008D0873">
        <w:trPr>
          <w:cantSplit/>
          <w:trHeight w:val="22"/>
        </w:trPr>
        <w:tc>
          <w:tcPr>
            <w:tcW w:w="3085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</w:tcPr>
          <w:p w:rsidR="006A24CD" w:rsidRPr="006A24CD" w:rsidRDefault="006A24CD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122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</w:tcPr>
          <w:p w:rsidR="006A24CD" w:rsidRPr="006A24CD" w:rsidRDefault="006A24CD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A24CD" w:rsidRPr="006A24CD" w:rsidTr="006A24CD">
        <w:trPr>
          <w:cantSplit/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24CD" w:rsidRPr="00757CBB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57CBB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เหตุผลในการใช้ข้อมูลอ้างอิงในการกำหนด</w:t>
            </w:r>
            <w:r w:rsidRPr="00757CB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</w:t>
            </w:r>
          </w:p>
          <w:p w:rsidR="006A24CD" w:rsidRPr="00757CBB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24CD" w:rsidRPr="00757CBB" w:rsidRDefault="006A24CD" w:rsidP="006A24CD">
            <w:pPr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ข้าพเจ้าเลือกใช้รายได้เป็นข้อมูลอ้างอิงในการกำหนดความมีสาระสำคัญ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เนื่องจาก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ผลการดำเนินงานของกลุ่มกิจการในรอบหลายปีมีความผันผวน ข้าพเจ้าจึงเห็นว่า</w:t>
            </w:r>
            <w:r w:rsidR="00A919C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การใช้รายได้เป็นข้อมูลอ้างอิงในการกำหนดความมี</w:t>
            </w:r>
            <w:r w:rsidR="000979F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สาระ</w:t>
            </w:r>
            <w:r w:rsidRPr="00757C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สำคัญมีความเหมาะสมกับกลุ่มกิจการในรอบปีปัจจุบันมากกว่าการใช้กำไรก่อนภาษีเงินได้ </w:t>
            </w:r>
          </w:p>
        </w:tc>
      </w:tr>
      <w:tr w:rsidR="006A24CD" w:rsidRPr="006A24CD" w:rsidTr="006A24CD">
        <w:trPr>
          <w:cantSplit/>
          <w:trHeight w:val="20"/>
        </w:trPr>
        <w:tc>
          <w:tcPr>
            <w:tcW w:w="3085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:rsidR="006A24CD" w:rsidRPr="006A24CD" w:rsidRDefault="006A24CD" w:rsidP="006A24CD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:rsidR="006A24CD" w:rsidRPr="006A24CD" w:rsidRDefault="006A24CD" w:rsidP="006A24CD">
            <w:pPr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:rsidR="007A04B7" w:rsidRPr="00757CBB" w:rsidRDefault="007A04B7">
      <w:pPr>
        <w:pStyle w:val="Default"/>
        <w:rPr>
          <w:rFonts w:ascii="Browallia New" w:hAnsi="Browallia New" w:cs="Browallia New"/>
          <w:b/>
          <w:bCs/>
          <w:color w:val="C00000"/>
          <w:sz w:val="26"/>
          <w:szCs w:val="26"/>
          <w:lang w:val="en-US"/>
        </w:rPr>
      </w:pPr>
    </w:p>
    <w:p w:rsidR="00B93DBE" w:rsidRPr="00757CBB" w:rsidRDefault="00B93DBE" w:rsidP="004F0578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7C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ข้าพเจ้าจะรายงานการแสดงข้อมูลที่ขัดต่อข้อเท็จจริงที่พบระหว่างการตรวจสอบของข้าพเจ้า ซึ่งมีจำนวนเงินที่</w:t>
      </w:r>
      <w:r w:rsidRPr="0021522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มากกว่า </w:t>
      </w:r>
      <w:r w:rsidR="00E85BA2" w:rsidRPr="00E85BA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1522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919A3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21522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1522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:rsidR="00B93DBE" w:rsidRPr="00757CBB" w:rsidRDefault="00B93DBE" w:rsidP="004F0578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7A04B7" w:rsidRPr="00757CBB" w:rsidRDefault="00F95982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วิธีกำหนด</w:t>
      </w:r>
      <w:r w:rsidR="007A04B7"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ขอบเขตการตรวจสอบ</w:t>
      </w:r>
    </w:p>
    <w:p w:rsidR="002033B3" w:rsidRPr="00757CBB" w:rsidRDefault="002033B3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:rsidR="001F7705" w:rsidRPr="00757CBB" w:rsidRDefault="001F7705" w:rsidP="001F7705">
      <w:pPr>
        <w:pStyle w:val="Default"/>
        <w:spacing w:before="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ข้าพเจ้ากำหนดขอบเขตการตรวจสอบเพื่อปฏิบัติงานอย่างเพียงพอ </w:t>
      </w:r>
      <w:r w:rsidR="00E878CB"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เพื่อ</w:t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ให้ข้าพเจ้าแสดงความเห็นต่องบการเงินรวมของกลุ่มกิจการ</w:t>
      </w:r>
      <w:r w:rsidRPr="00757C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และอุตสาหกรรมของกลุ่มกิจการ</w:t>
      </w:r>
      <w:r w:rsidR="00622263" w:rsidRPr="00757CBB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757C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ที่ดำเนินการอยู่</w:t>
      </w:r>
    </w:p>
    <w:p w:rsidR="00CF0190" w:rsidRPr="00757CBB" w:rsidRDefault="00CF0190" w:rsidP="00805B90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F0190" w:rsidRPr="00757CBB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CF0190" w:rsidRPr="00757CBB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:rsidR="006A24CD" w:rsidRDefault="000979F9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A919C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A67D6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 ข้าพเจ้าได้นำเรื่อง</w:t>
      </w:r>
      <w:r w:rsidR="00C94B2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A67D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งบการเงินรวมโดยรวม</w:t>
      </w:r>
      <w:r w:rsidR="00A67D6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และในการแสดงความเห็นของข้าพเจ้า ทั้งนี้ ข้าพเจ้าไม่ได้แสดงความเห็น</w:t>
      </w:r>
      <w:r w:rsidR="00A67D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</w:t>
      </w:r>
      <w:r w:rsidR="00A67D6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0979F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</w:p>
    <w:p w:rsidR="00EB030E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EB030E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EB030E" w:rsidSect="0078292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top w:val="dotted" w:sz="4" w:space="0" w:color="DC6900"/>
          <w:bottom w:val="dotted" w:sz="4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E25ADB" w:rsidRPr="00757CBB" w:rsidTr="009101B1">
        <w:tc>
          <w:tcPr>
            <w:tcW w:w="4698" w:type="dxa"/>
            <w:shd w:val="clear" w:color="auto" w:fill="FFA543"/>
            <w:hideMark/>
          </w:tcPr>
          <w:p w:rsidR="00E25ADB" w:rsidRPr="00757CBB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FA543"/>
            <w:hideMark/>
          </w:tcPr>
          <w:p w:rsidR="00E25ADB" w:rsidRPr="00757CBB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D0873" w:rsidRPr="008D0873" w:rsidTr="008D0873">
        <w:trPr>
          <w:trHeight w:val="21"/>
        </w:trPr>
        <w:tc>
          <w:tcPr>
            <w:tcW w:w="4698" w:type="dxa"/>
            <w:shd w:val="clear" w:color="auto" w:fill="auto"/>
          </w:tcPr>
          <w:p w:rsidR="008D0873" w:rsidRPr="008D0873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FAFAFA"/>
          </w:tcPr>
          <w:p w:rsidR="008D0873" w:rsidRPr="008D0873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919A3" w:rsidRPr="006A24CD" w:rsidTr="0078292E">
        <w:tc>
          <w:tcPr>
            <w:tcW w:w="4698" w:type="dxa"/>
            <w:tcBorders>
              <w:bottom w:val="nil"/>
            </w:tcBorders>
            <w:shd w:val="clear" w:color="auto" w:fill="auto"/>
          </w:tcPr>
          <w:p w:rsidR="00C919A3" w:rsidRPr="00C86242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  <w:t>1.</w:t>
            </w:r>
            <w:r w:rsidRPr="00C8624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ab/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FAFAFA"/>
          </w:tcPr>
          <w:p w:rsidR="00C919A3" w:rsidRPr="00C86242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6278" w:rsidRPr="00757CBB" w:rsidTr="0078292E">
        <w:tc>
          <w:tcPr>
            <w:tcW w:w="4698" w:type="dxa"/>
            <w:tcBorders>
              <w:top w:val="nil"/>
              <w:bottom w:val="dotted" w:sz="4" w:space="0" w:color="FFA443"/>
            </w:tcBorders>
            <w:shd w:val="clear" w:color="auto" w:fill="auto"/>
          </w:tcPr>
          <w:p w:rsidR="00BD41B3" w:rsidRPr="008D0873" w:rsidRDefault="00BD41B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D6126A" w:rsidRPr="00C86242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9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ทางบัญชีที่สำคัญ</w:t>
            </w:r>
            <w:r w:rsidR="00F13D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 และหมายเหตุประกอบงบการเงินข้อ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21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:rsidR="00D6126A" w:rsidRPr="000816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:rsidR="00D6126A" w:rsidRPr="00C86242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36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:rsidR="00D6126A" w:rsidRPr="000816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D6126A" w:rsidRPr="00C86242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C86242">
              <w:rPr>
                <w:rFonts w:ascii="Browallia New" w:hAnsi="Browallia New" w:cs="Browallia New"/>
                <w:sz w:val="26"/>
                <w:szCs w:val="26"/>
              </w:rPr>
              <w:t xml:space="preserve">cash generating units) 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มีมูลค่าตามบัญชีทั้งสิ้นรวม</w:t>
            </w:r>
            <w:r w:rsidR="00BD41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1,824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</w:p>
          <w:p w:rsidR="00D6126A" w:rsidRPr="000816A0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:rsidR="00D6126A" w:rsidRPr="00C86242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292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ที่ก่อให้เกิดเงินสด โดยพิจารณาจากมูลค่าจากการใช้ด้วยการคิดลดประมาณการกระแสเงินสดในอนาคต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:rsidR="00445609" w:rsidRPr="000816A0" w:rsidRDefault="00445609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:rsidR="00136278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08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ตั้งค่าเผื่อการด้อยค่าของค่าความนิยม ที่ปันส่วนให้หน่วยสินทรัพย์ที่ก่อให้เกิดเงินสดดังกล่าวเนื่องจากมูลค่าที่คาดว่าจะได้รับคืนยังสูงกว่ามูลค่าตามบัญชี ทั้งนี้สถานการณ์</w:t>
            </w:r>
            <w:r w:rsidRPr="008D08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ทางธุรกิจ</w:t>
            </w:r>
            <w:r w:rsidR="008D0873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8D08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ข้อสมมติฐานที่ใช้ ทั้งในส่วนของปัจจัยภายนอกและปัจจัยภายในเพื่อการประมาณการกระแสเงินสด เช่น อัตราการเติบโต</w:t>
            </w:r>
            <w:r w:rsidRPr="008D08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ของรายได้และอัตราคิดลด เป็นต้น โดยคณะกรรมการบริ</w:t>
            </w:r>
            <w:r w:rsidR="000816A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หารของ</w:t>
            </w:r>
            <w:r w:rsidR="00EF51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บริษัทใหญ่</w:t>
            </w:r>
            <w:r w:rsidR="000816A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และคณะกรรมการของบริษัท</w:t>
            </w:r>
            <w:r w:rsidR="00C73EF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ย่อ</w:t>
            </w:r>
            <w:r w:rsidR="0052495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</w:t>
            </w:r>
            <w:r w:rsidRPr="008D08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ได้พิจารณา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อนุมัติรับรองข้อสมมติฐานดังกล่าวเพื่อการประมาณการกระแสเงินสดเพื่อให้สะท้อนถึงสถานการณ์ปัจจุบัน</w:t>
            </w:r>
            <w:r w:rsidRPr="008D08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ให้มากที่สุด ข้าพเจ้าให้ความสำคัญกับเรื่องนี้ เนื่องจากข้อสมมติฐาน</w:t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เหล่านี้มีความอ่อนไหวและมีผลกระทบอย่างมากต่อมูลค่าที่คาดว่าจะได้รับคืน ซึ่งมีผลกระทบต่อผลการประเมินการด้อยค่าของ</w:t>
            </w:r>
            <w:r w:rsidR="00BF4A1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862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:rsidR="0078292E" w:rsidRPr="0078292E" w:rsidRDefault="0078292E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dotted" w:sz="4" w:space="0" w:color="FFA443"/>
            </w:tcBorders>
            <w:shd w:val="clear" w:color="auto" w:fill="FAFAFA"/>
          </w:tcPr>
          <w:p w:rsidR="00136278" w:rsidRPr="008D0873" w:rsidRDefault="00136278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="008D0873"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ในอนาคตของหน่วยสินทรัพย์ที่ก่อให้เกิดเงินสด ที่จัดทำและอนุมัติโดยผู้บริหารของกลุ่มกิจการ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โดยข้าพเจ้าได้เปรียบเทียบข้อมูลองค์ประกอบของต้นทุนเงินทุนของธุรกิจ (</w:t>
            </w:r>
            <w:r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t>WACC)</w:t>
            </w:r>
            <w:r w:rsidR="00505879"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ข้าพเจ้าได้ทดสอบการคำนวณตัวเลขสำคัญที่ได้จากการประมาณการตามข้อสมมติฐานข้างต้น เพื่อคำนวณมูลค่าที่คาดว่าจะได้รับคืน และเปรียบเทียบกับมูลค่าตามบัญชี</w:t>
            </w:r>
          </w:p>
          <w:p w:rsidR="00D6126A" w:rsidRPr="00DE43F6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136278" w:rsidRPr="00C86242" w:rsidRDefault="00D6126A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="008D0873" w:rsidRPr="00DE43F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E4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</w:tbl>
    <w:p w:rsidR="00A67D69" w:rsidRPr="004E5A67" w:rsidRDefault="004E5A67" w:rsidP="00C86242">
      <w:pPr>
        <w:spacing w:after="0" w:line="240" w:lineRule="auto"/>
        <w:jc w:val="thaiDistribute"/>
        <w:rPr>
          <w:rFonts w:ascii="Browallia New" w:hAnsi="Browallia New" w:cs="Browallia New"/>
          <w:sz w:val="2"/>
          <w:szCs w:val="2"/>
        </w:rPr>
      </w:pPr>
      <w:r w:rsidRPr="00BD41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00" w:type="dxa"/>
        <w:tblInd w:w="108" w:type="dxa"/>
        <w:tblBorders>
          <w:top w:val="dotted" w:sz="4" w:space="0" w:color="DC6900"/>
          <w:bottom w:val="dotted" w:sz="4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A67D69" w:rsidRPr="00757CBB" w:rsidTr="002C0B2E">
        <w:tc>
          <w:tcPr>
            <w:tcW w:w="4698" w:type="dxa"/>
            <w:shd w:val="clear" w:color="auto" w:fill="FFA543"/>
            <w:hideMark/>
          </w:tcPr>
          <w:p w:rsidR="00A67D69" w:rsidRPr="00757CBB" w:rsidRDefault="00A67D69" w:rsidP="002C0B2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FA543"/>
            <w:hideMark/>
          </w:tcPr>
          <w:p w:rsidR="00A67D69" w:rsidRPr="00757CBB" w:rsidRDefault="00A67D69" w:rsidP="002C0B2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57C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67D69" w:rsidRPr="006A24CD" w:rsidTr="0078292E">
        <w:tc>
          <w:tcPr>
            <w:tcW w:w="4698" w:type="dxa"/>
            <w:tcBorders>
              <w:bottom w:val="nil"/>
            </w:tcBorders>
            <w:shd w:val="clear" w:color="auto" w:fill="auto"/>
          </w:tcPr>
          <w:p w:rsidR="00A67D69" w:rsidRPr="00EB030E" w:rsidRDefault="00A67D69" w:rsidP="002C0B2E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A67D69" w:rsidRPr="0021522A" w:rsidRDefault="00E85BA2" w:rsidP="005C2C30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85BA2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lang w:val="en-GB" w:bidi="th-TH"/>
              </w:rPr>
              <w:t>2</w:t>
            </w:r>
            <w:r w:rsidR="005C2C30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.</w:t>
            </w:r>
            <w:r w:rsidR="005C2C3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ab/>
            </w:r>
            <w:r w:rsidR="00A67D69" w:rsidRPr="0021522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การรวมธุรกิจ</w:t>
            </w:r>
            <w:r w:rsidR="00A67D69" w:rsidRPr="0021522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- </w:t>
            </w:r>
            <w:r w:rsidR="00A67D69" w:rsidRPr="0021522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การรับโอนกิจการทั้งหมด</w:t>
            </w:r>
          </w:p>
          <w:p w:rsidR="00A67D69" w:rsidRPr="006A24CD" w:rsidRDefault="00A67D69" w:rsidP="002C0B2E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FAFAFA"/>
          </w:tcPr>
          <w:p w:rsidR="00A67D69" w:rsidRPr="006A24CD" w:rsidRDefault="00A67D69" w:rsidP="002C0B2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010FD" w:rsidRPr="00940477" w:rsidTr="008D0873">
        <w:tc>
          <w:tcPr>
            <w:tcW w:w="4698" w:type="dxa"/>
            <w:tcBorders>
              <w:top w:val="nil"/>
              <w:bottom w:val="single" w:sz="4" w:space="0" w:color="FFA443"/>
            </w:tcBorders>
            <w:shd w:val="clear" w:color="auto" w:fill="auto"/>
          </w:tcPr>
          <w:p w:rsidR="00D6126A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50587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การรับโอนกิจการทั้งหมด</w:t>
            </w:r>
            <w:r w:rsidR="0050587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กลุ่มกิจการได้ขยายเครือข่ายในการประกอบธุรกิจโรงพยาบาลให้ครอบคลุมเพื่อเพิ่มศักยภาพในการแสวงหารายได้ของกลุ่มกิจการในอนาคต โดยบริษัทย่อยของกลุ่มกิจการ 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แห่งได้ทำการชำระค่าตอบแทนเพื่อการเข้าซื้อและรับโอนกิจการทั้งหมดของบริษัท โรงพยาบาลวิรัชศิลป์ จำกัด ในวันที่ 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มีนาคม พ.ศ.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2563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และบริษัท รวมแพทย์สรรพสิทธิ์ จำกัด ในวันที่ 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กันยายน พ.ศ.</w:t>
            </w:r>
            <w:r w:rsid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2563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ซึ่งเป็นบริษัทที่ประกอบธุรกิจโรงพยาบาลเอกชน</w:t>
            </w:r>
          </w:p>
          <w:p w:rsidR="00D6126A" w:rsidRPr="0078292E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D6126A" w:rsidRPr="00505879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8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ผู้บริหารประเมินและสรุปว่ารายการดังกล่าวเป็นการรวมธุรกิจตามมาตรฐานการรายงานทางการเงิน ฉบับที่ </w:t>
            </w:r>
            <w:r w:rsidR="00077EE8" w:rsidRPr="005058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5058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การรวมธุรกิจ </w:t>
            </w:r>
          </w:p>
          <w:p w:rsidR="00D6126A" w:rsidRPr="0078292E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D6126A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ผลจากรายการดังกล่าว ผู้บริหารได้บันทึกมูลค่าสินทรัพย์สุทธิที่ได้รับมาตามมูลค่ายุติธรรมมูลค่ารวม</w:t>
            </w:r>
            <w:r w:rsidR="0050587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902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ค่าความนิยมจากการซื้อธุรกิจจำนวน</w:t>
            </w:r>
            <w:r w:rsidR="0050587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167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และกำไรจากการซื้อธุรกิจจำนวน </w:t>
            </w:r>
            <w:r w:rsidR="0050587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ซึ่งเป็นผลต่างระหว่างมูลค่ายุติธรรมของสินทรัพย์สุทธิที่ได้มาและสิ่งตอบแทนที่โอนให้ การประเมินมูลค่าของสินทรัพย์สุทธิที่ระบุได้เป็นส่วนหนึ่งของการ</w:t>
            </w:r>
            <w:r w:rsidRPr="008D08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จัดทำการปันส่วนราคาซื้อ (</w:t>
            </w:r>
            <w:r w:rsidRPr="008D087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Purchase Price Allocation) </w:t>
            </w:r>
            <w:r w:rsidRPr="008D08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ซึ่งจัดทำโดย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ผู้เชี่ยวชาญในการประเมินราคาอิสระและ/หรือผู้บริหาร</w:t>
            </w:r>
          </w:p>
          <w:p w:rsidR="00D6126A" w:rsidRPr="0078292E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D6126A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 ผู้บริหารต้องพิจารณาเกี่ยวกับผลตอบแทนและความเสี่ยงของส่วนได้เสียที่ไม่มีอำนาจการควบคุมในบริษัทย่อยของกลุ่มกิจการ อันเนื่องมาจากสัญญาซื้อหุ้นระหว่างผู้ถือหุ้นที่เกี่ยวพันกับสัญญาโอนกิจการทั้งหมด เพื่อการบันทึกส่วนได้เสียที่ไม่มีอำนาจการควบคุมในงบการเงินรวมอย่างเหมาะสม</w:t>
            </w:r>
          </w:p>
          <w:p w:rsidR="00D6126A" w:rsidRPr="0078292E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C010FD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 เนื่องจากการประเมินมูลค่าสินทรัพย์สุทธิที่ได้มาต้องอาศัยการใช้ดุลยพินิจที่สำคัญของผู้บริหารและผู้เชี่ยวชาญอิสระ ซึ่งมีผลต่อการรับรู้สินทรัพย์สุทธิที่ได้มาและค่าความนิยมจากการซื้อธุรกิจ นอกจากนี้มูลค่าของรายการการซื้อธุรกิจข้างต้นเป็นมูลค่าที่มีสาระสำคัญต่องบการเงินรวม</w:t>
            </w:r>
          </w:p>
        </w:tc>
        <w:tc>
          <w:tcPr>
            <w:tcW w:w="4502" w:type="dxa"/>
            <w:tcBorders>
              <w:top w:val="nil"/>
              <w:bottom w:val="single" w:sz="4" w:space="0" w:color="FFA443"/>
            </w:tcBorders>
            <w:shd w:val="clear" w:color="auto" w:fill="FAFAFA"/>
          </w:tcPr>
          <w:p w:rsidR="00D6126A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ข้าพเจ้าได้สอบถามผู้บริหารเพื่อทำความเข้าใจหลักเกณฑ์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ที่ใช้ในการพิจารณาการรับรู้รายการที่เกี่ยวกับการซื้อกิจการโรงพยาบาล</w:t>
            </w:r>
          </w:p>
          <w:p w:rsidR="00D6126A" w:rsidRPr="0078292E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D6126A" w:rsidRPr="00077EE8" w:rsidRDefault="00D6126A" w:rsidP="008D087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ข้าพเจ้าได้ประเมินการใช้ดุลยพินิจของผู้บริหารและข้อมูล</w:t>
            </w:r>
            <w:r w:rsidR="008D087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8292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ที่ใช้ในการรับรู้รายการซื้อกิจการโรงพยาบาล เพื่อพิจารณาว่า</w:t>
            </w:r>
            <w:r w:rsidRPr="007829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รายการนี้เป็นไปตามมาตรฐานการรายงานทางการเงิน ฉบับที่ </w:t>
            </w:r>
            <w:r w:rsidRPr="0078292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3</w:t>
            </w:r>
            <w:r w:rsidRPr="00077EE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เรื่องการรวมธุรกิจ</w:t>
            </w:r>
          </w:p>
          <w:p w:rsidR="00D6126A" w:rsidRPr="0078292E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:rsidR="00D6126A" w:rsidRPr="00077EE8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ข้าพเจ้าได้อ่านสัญญาซื้อขายกิจการโรงพยาบาล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</w:t>
            </w:r>
            <w:r w:rsidR="000B4A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ะ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รายงานการประชุมคณะกรรมการของบริษัทย่อยที่เกี่ยวข้องกับการอนุมัติให้บริษัทย่อยเข้าทำรายการ นอกจากนี้ยังได้ปรึกษาผู้เชี่ยวชาญทางด้านบัญชีของผู้สอบบัญชีในการวิเคราะห์ข้อมูลที่ได้รับและการพิจารณาเกี่ยวกับผลตอบแทนและความเสี่ยงของส่วนได้เสียที่ไม่มีอำนาจการควบคุมและข้าพเจ้าพิจารณาว่าการรับรู้รายการซื้อกิจการและ</w:t>
            </w:r>
            <w:r w:rsidR="00FD3E26"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ส่วนได้เสียที่ไม่มีอำนาจการควบคุม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เป็นไปตามหลักเกณฑ์มาตรฐานการรายงานทางการเงินข้างต้น</w:t>
            </w:r>
          </w:p>
          <w:p w:rsidR="00D6126A" w:rsidRPr="0078292E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:rsidR="00D6126A" w:rsidRPr="00077EE8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ข้าพเจ้าได้ประเมินความน่าเชื่อถือของรายงานการปันส่วน</w:t>
            </w:r>
            <w:r w:rsidRPr="008D087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ราคาซื้อที่จัดทำโดยผู้เชี่ยวชาญอิสระและผู้บริหาร โดยข้าพเจ้า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ได้พิจารณาคุณสมบัติ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 xml:space="preserve"> 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ความรู้ความสามารถ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 xml:space="preserve"> 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และความเป็นอิสระของผู้เชี่ยวชาญอิสระ ข้าพเจ้าได้ตรวจข้อมูลเกี่ยวกับการระบุและการวัดมูลค่าสินทรัพย์สุทธิที่ได้มากับรายงานการปันส่วนราคาซื้อ </w:t>
            </w:r>
            <w:r w:rsidRPr="00077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(Purchase Price Allocation)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ยังได้ปรึกษาผู้เชี่ยวชาญทางด้านการประเมินมูลค่าของผู้สอบบัญชีเกี่ยวกับความเหมาะสมของวิธีการและสมมติฐานที่ใช้ในการประเมินมูลค่าสินทรัพย์ไม่มีตัวตนที่รับรู้จากการโอนกิจการทั้งหมด</w:t>
            </w:r>
          </w:p>
          <w:p w:rsidR="00D6126A" w:rsidRPr="0078292E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:rsidR="00C010FD" w:rsidRDefault="00D6126A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จากวิธีการทดสอบข้างต้น ข้าพเจ้าพบว่ารายการซื้อกิจการโรงพยาบาลแบบการรับโอนกิจการทั้งหมดดังกล่าวมีความเหมาะสมและวิธีการปฏิบัติทางการบัญชี</w:t>
            </w:r>
            <w:r w:rsidRPr="00077EE8" w:rsidDel="005C1EE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ได้ถูกบันทึกอย่างเหมาะสม</w:t>
            </w:r>
            <w:r w:rsidR="009B424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7EE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การประเมินมูลค่าสินทรัพย์ไม่มีตัวตนที่รับรู้จากการโอนกิจการทั้งหมดอยู่ในขอบเขตที่สามารถยอมรับได้</w:t>
            </w:r>
          </w:p>
          <w:p w:rsidR="008D0873" w:rsidRPr="008D0873" w:rsidRDefault="008D0873" w:rsidP="008D08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</w:tbl>
    <w:p w:rsidR="00F27E52" w:rsidRPr="00382B35" w:rsidRDefault="00382B35" w:rsidP="0015303B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40477">
        <w:rPr>
          <w:rFonts w:ascii="Browallia New" w:hAnsi="Browallia New" w:cs="Browallia New"/>
          <w:sz w:val="24"/>
          <w:szCs w:val="24"/>
        </w:rPr>
        <w:br w:type="page"/>
      </w:r>
      <w:bookmarkStart w:id="0" w:name="_GoBack"/>
      <w:bookmarkEnd w:id="0"/>
      <w:r w:rsidR="00F27E52" w:rsidRPr="00382B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:rsidR="00F27E52" w:rsidRPr="00382B35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9C60CF" w:rsidRPr="00757CBB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9C60CF" w:rsidRPr="00195E58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9C60CF" w:rsidRPr="00195E58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1F7705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7829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829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8292E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195E58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:rsidR="009C60CF" w:rsidRPr="00757CBB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BE2D48" w:rsidRPr="00757CBB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2B04FC" w:rsidRPr="00382B35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BE7558" w:rsidRPr="00195E58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F27E52" w:rsidRPr="00757CBB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57CBB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F27E52" w:rsidRPr="00757CB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27E52" w:rsidRPr="00382B35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:rsidR="00BE7558" w:rsidRPr="00195E58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BE7558" w:rsidRPr="00195E58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1F7705" w:rsidRPr="00382B35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:rsidR="001F7705" w:rsidRPr="00757CBB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57CB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757CBB">
        <w:rPr>
          <w:rFonts w:ascii="Browallia New" w:eastAsia="Calibri" w:hAnsi="Browallia New" w:cs="Browallia New"/>
          <w:sz w:val="26"/>
          <w:szCs w:val="26"/>
        </w:rPr>
        <w:br/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757CBB">
        <w:rPr>
          <w:rFonts w:ascii="Browallia New" w:eastAsia="Calibri" w:hAnsi="Browallia New" w:cs="Browallia New"/>
          <w:sz w:val="26"/>
          <w:szCs w:val="26"/>
        </w:rPr>
        <w:br/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57CBB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BE7558" w:rsidRPr="00871B14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7558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E75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BE755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1F7705" w:rsidRPr="00757CBB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101B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101B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57CB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:rsidR="001F7705" w:rsidRPr="00757CBB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101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9101B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โดยให้ข้อสังเกตถึงการเปิดเผยข้อมูลในงบการเงินรวมและงบการเงินเฉพาะ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กิจการที่เกี่ยวข้อง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</w:t>
      </w:r>
      <w:r w:rsidR="007F2757"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ไม่เพียงพอ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265F9F" w:rsidRPr="00757CBB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57CBB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57CB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รวมถึงการเปิดเผยข้อมูลว่า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757CB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431ACE" w:rsidRPr="00757CBB" w:rsidRDefault="00431ACE" w:rsidP="00431A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57CB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</w:t>
      </w:r>
      <w:r w:rsidR="007F2757"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าง</w:t>
      </w:r>
      <w:r w:rsidRPr="00757CB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757CB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1F7705" w:rsidRPr="00757CBB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71B14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71B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1F7705" w:rsidRPr="00757CBB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871B14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871B14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71B14" w:rsidRPr="00195E58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35D02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D0931" w:rsidRPr="00757CBB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82839" w:rsidRPr="00757CBB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7CB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BE2D48" w:rsidRPr="00757CBB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E2D48" w:rsidRPr="00757CBB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35D02" w:rsidRPr="00757CBB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F2757" w:rsidRPr="00757CBB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F2757" w:rsidRPr="00757CBB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757CBB" w:rsidRDefault="008F32FE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757CB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ชาญชัย </w:t>
      </w:r>
      <w:r w:rsidR="001A5687" w:rsidRPr="00757CBB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57CB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ชัยประสิทธิ์</w:t>
      </w:r>
    </w:p>
    <w:p w:rsidR="00F021E2" w:rsidRPr="00757CBB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57CB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85BA2" w:rsidRPr="00E85BA2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:rsidR="00F021E2" w:rsidRPr="00757CBB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57CB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BE2D48" w:rsidRPr="00757CBB" w:rsidRDefault="00FC388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6F55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32FE" w:rsidRPr="00757CB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85BA2" w:rsidRPr="00E85BA2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BE2D48" w:rsidRPr="00757CBB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F0578" w:rsidRPr="00465664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4F0578" w:rsidRPr="00465664" w:rsidSect="000816A0">
          <w:pgSz w:w="11909" w:h="16834" w:code="9"/>
          <w:pgMar w:top="2736" w:right="720" w:bottom="567" w:left="1987" w:header="706" w:footer="576" w:gutter="0"/>
          <w:cols w:space="720"/>
          <w:docGrid w:linePitch="360"/>
        </w:sectPr>
      </w:pPr>
    </w:p>
    <w:p w:rsidR="006C1668" w:rsidRPr="0078292E" w:rsidRDefault="00D44B70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 xml:space="preserve">บริษัท พริ้นซิเพิล แคปิตอล จำกัด </w:t>
      </w:r>
      <w:r w:rsidR="00A57E42" w:rsidRPr="0078292E">
        <w:rPr>
          <w:rFonts w:ascii="Browallia New" w:hAnsi="Browallia New" w:cs="Browallia New"/>
          <w:b/>
          <w:bCs/>
          <w:sz w:val="28"/>
          <w:cs/>
          <w:lang w:val="th-TH"/>
        </w:rPr>
        <w:t>(มหาชน)</w:t>
      </w:r>
    </w:p>
    <w:p w:rsidR="00A57E42" w:rsidRPr="0078292E" w:rsidRDefault="00A57E4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:rsidR="006C1668" w:rsidRPr="0078292E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78292E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:rsidR="006C1668" w:rsidRPr="0078292E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E85BA2" w:rsidRPr="0078292E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A715C8" w:rsidRPr="0078292E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E85BA2" w:rsidRPr="0078292E">
        <w:rPr>
          <w:rFonts w:ascii="Browallia New" w:hAnsi="Browallia New" w:cs="Browallia New"/>
          <w:b/>
          <w:bCs/>
          <w:sz w:val="28"/>
          <w:lang w:val="en-GB"/>
        </w:rPr>
        <w:t>2563</w:t>
      </w:r>
    </w:p>
    <w:sectPr w:rsidR="006C1668" w:rsidRPr="0078292E" w:rsidSect="0078292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204" w:rsidRDefault="004A1204" w:rsidP="0042349D">
      <w:pPr>
        <w:spacing w:after="0" w:line="240" w:lineRule="auto"/>
      </w:pPr>
      <w:r>
        <w:separator/>
      </w:r>
    </w:p>
  </w:endnote>
  <w:endnote w:type="continuationSeparator" w:id="0">
    <w:p w:rsidR="004A1204" w:rsidRDefault="004A120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204" w:rsidRDefault="004A1204" w:rsidP="0042349D">
      <w:pPr>
        <w:spacing w:after="0" w:line="240" w:lineRule="auto"/>
      </w:pPr>
      <w:r>
        <w:separator/>
      </w:r>
    </w:p>
  </w:footnote>
  <w:footnote w:type="continuationSeparator" w:id="0">
    <w:p w:rsidR="004A1204" w:rsidRDefault="004A120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5BAC4A2E"/>
    <w:lvl w:ilvl="0" w:tplc="3BA8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6C5DFC"/>
    <w:lvl w:ilvl="0" w:tplc="DF80F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11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8"/>
  </w:num>
  <w:num w:numId="11">
    <w:abstractNumId w:val="14"/>
  </w:num>
  <w:num w:numId="12">
    <w:abstractNumId w:val="13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9217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14353"/>
    <w:rsid w:val="000145D5"/>
    <w:rsid w:val="00014AB7"/>
    <w:rsid w:val="0001666D"/>
    <w:rsid w:val="000218A1"/>
    <w:rsid w:val="00022CA9"/>
    <w:rsid w:val="00024267"/>
    <w:rsid w:val="00025E34"/>
    <w:rsid w:val="000262A0"/>
    <w:rsid w:val="00034D75"/>
    <w:rsid w:val="00036DF8"/>
    <w:rsid w:val="0004103F"/>
    <w:rsid w:val="00050475"/>
    <w:rsid w:val="000524E8"/>
    <w:rsid w:val="00052709"/>
    <w:rsid w:val="00060D36"/>
    <w:rsid w:val="0007064C"/>
    <w:rsid w:val="000720B0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B4A43"/>
    <w:rsid w:val="000C0329"/>
    <w:rsid w:val="000C3426"/>
    <w:rsid w:val="000C3BEF"/>
    <w:rsid w:val="000C447F"/>
    <w:rsid w:val="000C4BEC"/>
    <w:rsid w:val="000C6385"/>
    <w:rsid w:val="000C725A"/>
    <w:rsid w:val="000D5E7C"/>
    <w:rsid w:val="000D62D2"/>
    <w:rsid w:val="000D6408"/>
    <w:rsid w:val="000E1EEA"/>
    <w:rsid w:val="000E4BE7"/>
    <w:rsid w:val="000E5DBE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1072"/>
    <w:rsid w:val="00122CD6"/>
    <w:rsid w:val="00123CDA"/>
    <w:rsid w:val="001247DF"/>
    <w:rsid w:val="0012484E"/>
    <w:rsid w:val="001275E9"/>
    <w:rsid w:val="00136278"/>
    <w:rsid w:val="00142A58"/>
    <w:rsid w:val="0014378F"/>
    <w:rsid w:val="00146552"/>
    <w:rsid w:val="00146560"/>
    <w:rsid w:val="0015303B"/>
    <w:rsid w:val="00153EBF"/>
    <w:rsid w:val="00154256"/>
    <w:rsid w:val="00154B34"/>
    <w:rsid w:val="00162BCF"/>
    <w:rsid w:val="00163A7A"/>
    <w:rsid w:val="00163C86"/>
    <w:rsid w:val="00164F77"/>
    <w:rsid w:val="00166469"/>
    <w:rsid w:val="0018123F"/>
    <w:rsid w:val="001856CC"/>
    <w:rsid w:val="0018691A"/>
    <w:rsid w:val="00186A8A"/>
    <w:rsid w:val="00186BFD"/>
    <w:rsid w:val="00186CF3"/>
    <w:rsid w:val="00190E49"/>
    <w:rsid w:val="00191201"/>
    <w:rsid w:val="00197987"/>
    <w:rsid w:val="001A1836"/>
    <w:rsid w:val="001A2DB4"/>
    <w:rsid w:val="001A5687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673A"/>
    <w:rsid w:val="001D7504"/>
    <w:rsid w:val="001E1C47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1522A"/>
    <w:rsid w:val="002164D1"/>
    <w:rsid w:val="00220DBB"/>
    <w:rsid w:val="002221A7"/>
    <w:rsid w:val="00223566"/>
    <w:rsid w:val="00223FF4"/>
    <w:rsid w:val="00227CCE"/>
    <w:rsid w:val="00230903"/>
    <w:rsid w:val="00232571"/>
    <w:rsid w:val="002346E4"/>
    <w:rsid w:val="00235426"/>
    <w:rsid w:val="0024159B"/>
    <w:rsid w:val="002464B5"/>
    <w:rsid w:val="002539E2"/>
    <w:rsid w:val="00253B94"/>
    <w:rsid w:val="002552A4"/>
    <w:rsid w:val="00255962"/>
    <w:rsid w:val="00256978"/>
    <w:rsid w:val="00261B78"/>
    <w:rsid w:val="0026452A"/>
    <w:rsid w:val="00265F9F"/>
    <w:rsid w:val="0026652A"/>
    <w:rsid w:val="002679E4"/>
    <w:rsid w:val="00267C3D"/>
    <w:rsid w:val="0027085A"/>
    <w:rsid w:val="00270E81"/>
    <w:rsid w:val="00273091"/>
    <w:rsid w:val="00273FEC"/>
    <w:rsid w:val="00281E84"/>
    <w:rsid w:val="00284B11"/>
    <w:rsid w:val="002857B4"/>
    <w:rsid w:val="00292E6E"/>
    <w:rsid w:val="002941B8"/>
    <w:rsid w:val="00295638"/>
    <w:rsid w:val="0029578D"/>
    <w:rsid w:val="002A04B4"/>
    <w:rsid w:val="002A25F5"/>
    <w:rsid w:val="002A5D25"/>
    <w:rsid w:val="002B04FC"/>
    <w:rsid w:val="002B1769"/>
    <w:rsid w:val="002B5888"/>
    <w:rsid w:val="002C0B2E"/>
    <w:rsid w:val="002C2223"/>
    <w:rsid w:val="002D153B"/>
    <w:rsid w:val="002D2338"/>
    <w:rsid w:val="002E15AD"/>
    <w:rsid w:val="002E236B"/>
    <w:rsid w:val="002E67C7"/>
    <w:rsid w:val="002E6F57"/>
    <w:rsid w:val="002E7C4B"/>
    <w:rsid w:val="002F3A6E"/>
    <w:rsid w:val="002F3F5D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5A4F"/>
    <w:rsid w:val="003C5FFD"/>
    <w:rsid w:val="003C683B"/>
    <w:rsid w:val="003D051B"/>
    <w:rsid w:val="003D4DF2"/>
    <w:rsid w:val="003D6B53"/>
    <w:rsid w:val="003D6FB4"/>
    <w:rsid w:val="003D7442"/>
    <w:rsid w:val="003E763E"/>
    <w:rsid w:val="003E7B2C"/>
    <w:rsid w:val="003F21C5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1ACE"/>
    <w:rsid w:val="00433C7F"/>
    <w:rsid w:val="00434392"/>
    <w:rsid w:val="0043490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7BAD"/>
    <w:rsid w:val="00462BBD"/>
    <w:rsid w:val="00465664"/>
    <w:rsid w:val="00471043"/>
    <w:rsid w:val="00472A1D"/>
    <w:rsid w:val="00473008"/>
    <w:rsid w:val="00477A16"/>
    <w:rsid w:val="004815E3"/>
    <w:rsid w:val="004829E2"/>
    <w:rsid w:val="00482A76"/>
    <w:rsid w:val="004847E9"/>
    <w:rsid w:val="00485CA3"/>
    <w:rsid w:val="0049248A"/>
    <w:rsid w:val="0049544F"/>
    <w:rsid w:val="00495FCF"/>
    <w:rsid w:val="00497493"/>
    <w:rsid w:val="004A0C93"/>
    <w:rsid w:val="004A1204"/>
    <w:rsid w:val="004A1B78"/>
    <w:rsid w:val="004B144F"/>
    <w:rsid w:val="004B1908"/>
    <w:rsid w:val="004B5478"/>
    <w:rsid w:val="004B6215"/>
    <w:rsid w:val="004C05AE"/>
    <w:rsid w:val="004D17C6"/>
    <w:rsid w:val="004D4088"/>
    <w:rsid w:val="004D76AD"/>
    <w:rsid w:val="004E0DBE"/>
    <w:rsid w:val="004E5A67"/>
    <w:rsid w:val="004E5B9B"/>
    <w:rsid w:val="004E607D"/>
    <w:rsid w:val="004F0578"/>
    <w:rsid w:val="004F4927"/>
    <w:rsid w:val="004F6510"/>
    <w:rsid w:val="005005EE"/>
    <w:rsid w:val="005011C6"/>
    <w:rsid w:val="005011EC"/>
    <w:rsid w:val="00502154"/>
    <w:rsid w:val="00505879"/>
    <w:rsid w:val="005059AD"/>
    <w:rsid w:val="00521036"/>
    <w:rsid w:val="0052171F"/>
    <w:rsid w:val="0052495B"/>
    <w:rsid w:val="00524CC3"/>
    <w:rsid w:val="00524EB1"/>
    <w:rsid w:val="00536994"/>
    <w:rsid w:val="00547E52"/>
    <w:rsid w:val="005514EA"/>
    <w:rsid w:val="00554564"/>
    <w:rsid w:val="005576E3"/>
    <w:rsid w:val="00562FD3"/>
    <w:rsid w:val="00563302"/>
    <w:rsid w:val="00593CA6"/>
    <w:rsid w:val="0059671D"/>
    <w:rsid w:val="00597CB7"/>
    <w:rsid w:val="005A07C2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600EDC"/>
    <w:rsid w:val="006013A3"/>
    <w:rsid w:val="00604730"/>
    <w:rsid w:val="00607DE2"/>
    <w:rsid w:val="00613719"/>
    <w:rsid w:val="00613DAB"/>
    <w:rsid w:val="00615CE6"/>
    <w:rsid w:val="00622263"/>
    <w:rsid w:val="00623B7A"/>
    <w:rsid w:val="00625336"/>
    <w:rsid w:val="0062602C"/>
    <w:rsid w:val="00627D9A"/>
    <w:rsid w:val="00633295"/>
    <w:rsid w:val="00633F0A"/>
    <w:rsid w:val="00645100"/>
    <w:rsid w:val="00645351"/>
    <w:rsid w:val="0064576C"/>
    <w:rsid w:val="00650003"/>
    <w:rsid w:val="006502B1"/>
    <w:rsid w:val="00650466"/>
    <w:rsid w:val="0065145A"/>
    <w:rsid w:val="00651D5C"/>
    <w:rsid w:val="006629A7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B394A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F1A71"/>
    <w:rsid w:val="006F2BAE"/>
    <w:rsid w:val="006F33BC"/>
    <w:rsid w:val="006F4262"/>
    <w:rsid w:val="006F5543"/>
    <w:rsid w:val="00707066"/>
    <w:rsid w:val="00707A8C"/>
    <w:rsid w:val="007107D2"/>
    <w:rsid w:val="00716FCE"/>
    <w:rsid w:val="00717869"/>
    <w:rsid w:val="007179C9"/>
    <w:rsid w:val="00722DBF"/>
    <w:rsid w:val="00727F28"/>
    <w:rsid w:val="00730545"/>
    <w:rsid w:val="00735007"/>
    <w:rsid w:val="00740D1F"/>
    <w:rsid w:val="007415A4"/>
    <w:rsid w:val="007428F0"/>
    <w:rsid w:val="00745F07"/>
    <w:rsid w:val="007461DB"/>
    <w:rsid w:val="007565EF"/>
    <w:rsid w:val="00757CBB"/>
    <w:rsid w:val="00760A2A"/>
    <w:rsid w:val="00761263"/>
    <w:rsid w:val="00766C5E"/>
    <w:rsid w:val="00766C6A"/>
    <w:rsid w:val="0077019C"/>
    <w:rsid w:val="00772648"/>
    <w:rsid w:val="0078292E"/>
    <w:rsid w:val="00782E47"/>
    <w:rsid w:val="00790523"/>
    <w:rsid w:val="00791399"/>
    <w:rsid w:val="00795382"/>
    <w:rsid w:val="00797A5A"/>
    <w:rsid w:val="007A04B7"/>
    <w:rsid w:val="007A439B"/>
    <w:rsid w:val="007B3ACE"/>
    <w:rsid w:val="007B3B8D"/>
    <w:rsid w:val="007B5D7A"/>
    <w:rsid w:val="007B65ED"/>
    <w:rsid w:val="007D1BA5"/>
    <w:rsid w:val="007D2A57"/>
    <w:rsid w:val="007D3E61"/>
    <w:rsid w:val="007E14DD"/>
    <w:rsid w:val="007F2757"/>
    <w:rsid w:val="007F3BD7"/>
    <w:rsid w:val="007F446A"/>
    <w:rsid w:val="007F48F4"/>
    <w:rsid w:val="007F525E"/>
    <w:rsid w:val="007F78C8"/>
    <w:rsid w:val="0080014F"/>
    <w:rsid w:val="00801894"/>
    <w:rsid w:val="0080287A"/>
    <w:rsid w:val="00803DED"/>
    <w:rsid w:val="00805B90"/>
    <w:rsid w:val="00815336"/>
    <w:rsid w:val="00823BB7"/>
    <w:rsid w:val="00824278"/>
    <w:rsid w:val="00824DF0"/>
    <w:rsid w:val="0082573E"/>
    <w:rsid w:val="00827535"/>
    <w:rsid w:val="00830F70"/>
    <w:rsid w:val="00834E2D"/>
    <w:rsid w:val="00836BD5"/>
    <w:rsid w:val="00850705"/>
    <w:rsid w:val="0086275F"/>
    <w:rsid w:val="0086482B"/>
    <w:rsid w:val="00864DB1"/>
    <w:rsid w:val="00865768"/>
    <w:rsid w:val="0086748F"/>
    <w:rsid w:val="00871B14"/>
    <w:rsid w:val="008721ED"/>
    <w:rsid w:val="00872B22"/>
    <w:rsid w:val="008755D9"/>
    <w:rsid w:val="00876C2E"/>
    <w:rsid w:val="00881F25"/>
    <w:rsid w:val="00882644"/>
    <w:rsid w:val="008834D1"/>
    <w:rsid w:val="008852F5"/>
    <w:rsid w:val="00891FD9"/>
    <w:rsid w:val="0089200F"/>
    <w:rsid w:val="00892047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C0928"/>
    <w:rsid w:val="008C0B56"/>
    <w:rsid w:val="008C22A4"/>
    <w:rsid w:val="008C27D3"/>
    <w:rsid w:val="008C2CF5"/>
    <w:rsid w:val="008C30CC"/>
    <w:rsid w:val="008C33CA"/>
    <w:rsid w:val="008C48AC"/>
    <w:rsid w:val="008C7F09"/>
    <w:rsid w:val="008D0873"/>
    <w:rsid w:val="008D1868"/>
    <w:rsid w:val="008D78B8"/>
    <w:rsid w:val="008E0303"/>
    <w:rsid w:val="008E0323"/>
    <w:rsid w:val="008E0B05"/>
    <w:rsid w:val="008E31E5"/>
    <w:rsid w:val="008F32FE"/>
    <w:rsid w:val="008F469C"/>
    <w:rsid w:val="0090102A"/>
    <w:rsid w:val="00902E48"/>
    <w:rsid w:val="0090495F"/>
    <w:rsid w:val="009101B1"/>
    <w:rsid w:val="00912161"/>
    <w:rsid w:val="009148B9"/>
    <w:rsid w:val="00915831"/>
    <w:rsid w:val="009174B5"/>
    <w:rsid w:val="0092013F"/>
    <w:rsid w:val="00920496"/>
    <w:rsid w:val="009264AB"/>
    <w:rsid w:val="00932600"/>
    <w:rsid w:val="00933C3F"/>
    <w:rsid w:val="00940477"/>
    <w:rsid w:val="00941C71"/>
    <w:rsid w:val="0094253C"/>
    <w:rsid w:val="00942D43"/>
    <w:rsid w:val="00950E44"/>
    <w:rsid w:val="009655D2"/>
    <w:rsid w:val="00970AD6"/>
    <w:rsid w:val="00972C48"/>
    <w:rsid w:val="00975A12"/>
    <w:rsid w:val="00980EE5"/>
    <w:rsid w:val="00984D51"/>
    <w:rsid w:val="00992D63"/>
    <w:rsid w:val="009A1F80"/>
    <w:rsid w:val="009A2BFB"/>
    <w:rsid w:val="009A2E26"/>
    <w:rsid w:val="009A3318"/>
    <w:rsid w:val="009A46D8"/>
    <w:rsid w:val="009A785A"/>
    <w:rsid w:val="009B2C5B"/>
    <w:rsid w:val="009B4245"/>
    <w:rsid w:val="009B43F8"/>
    <w:rsid w:val="009B4D74"/>
    <w:rsid w:val="009C3ECA"/>
    <w:rsid w:val="009C60CF"/>
    <w:rsid w:val="009D3205"/>
    <w:rsid w:val="009E42DC"/>
    <w:rsid w:val="009F05B0"/>
    <w:rsid w:val="009F1735"/>
    <w:rsid w:val="009F19D9"/>
    <w:rsid w:val="00A01A73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5104"/>
    <w:rsid w:val="00A4531F"/>
    <w:rsid w:val="00A460D7"/>
    <w:rsid w:val="00A46FF4"/>
    <w:rsid w:val="00A51447"/>
    <w:rsid w:val="00A541EA"/>
    <w:rsid w:val="00A54480"/>
    <w:rsid w:val="00A54DBD"/>
    <w:rsid w:val="00A56AA2"/>
    <w:rsid w:val="00A5778B"/>
    <w:rsid w:val="00A57E42"/>
    <w:rsid w:val="00A63E7E"/>
    <w:rsid w:val="00A67D69"/>
    <w:rsid w:val="00A715C8"/>
    <w:rsid w:val="00A761BF"/>
    <w:rsid w:val="00A82D19"/>
    <w:rsid w:val="00A84937"/>
    <w:rsid w:val="00A854C6"/>
    <w:rsid w:val="00A90ACC"/>
    <w:rsid w:val="00A919C4"/>
    <w:rsid w:val="00A91E6F"/>
    <w:rsid w:val="00A91F56"/>
    <w:rsid w:val="00A929CA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C032F"/>
    <w:rsid w:val="00AC4745"/>
    <w:rsid w:val="00AD058C"/>
    <w:rsid w:val="00AD230E"/>
    <w:rsid w:val="00AD293D"/>
    <w:rsid w:val="00AD7C24"/>
    <w:rsid w:val="00AE05CE"/>
    <w:rsid w:val="00AE1362"/>
    <w:rsid w:val="00AE38A5"/>
    <w:rsid w:val="00AE487B"/>
    <w:rsid w:val="00AE5101"/>
    <w:rsid w:val="00AE672F"/>
    <w:rsid w:val="00AE6823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FFE"/>
    <w:rsid w:val="00B32C4B"/>
    <w:rsid w:val="00B42C39"/>
    <w:rsid w:val="00B448F2"/>
    <w:rsid w:val="00B4621F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A4CEC"/>
    <w:rsid w:val="00BA4F15"/>
    <w:rsid w:val="00BA5B16"/>
    <w:rsid w:val="00BB0D27"/>
    <w:rsid w:val="00BB1CDD"/>
    <w:rsid w:val="00BB3AC8"/>
    <w:rsid w:val="00BB3C38"/>
    <w:rsid w:val="00BB5BAA"/>
    <w:rsid w:val="00BB7710"/>
    <w:rsid w:val="00BC241A"/>
    <w:rsid w:val="00BC3DB8"/>
    <w:rsid w:val="00BC667D"/>
    <w:rsid w:val="00BC7D2A"/>
    <w:rsid w:val="00BD2B04"/>
    <w:rsid w:val="00BD41B3"/>
    <w:rsid w:val="00BD5594"/>
    <w:rsid w:val="00BD6D75"/>
    <w:rsid w:val="00BE2D48"/>
    <w:rsid w:val="00BE59AC"/>
    <w:rsid w:val="00BE7558"/>
    <w:rsid w:val="00BF0160"/>
    <w:rsid w:val="00BF1BA3"/>
    <w:rsid w:val="00BF4A1C"/>
    <w:rsid w:val="00BF6AED"/>
    <w:rsid w:val="00BF7D8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2AFB"/>
    <w:rsid w:val="00C72E46"/>
    <w:rsid w:val="00C73819"/>
    <w:rsid w:val="00C73C0D"/>
    <w:rsid w:val="00C73EF7"/>
    <w:rsid w:val="00C764F5"/>
    <w:rsid w:val="00C77D09"/>
    <w:rsid w:val="00C829F8"/>
    <w:rsid w:val="00C8359E"/>
    <w:rsid w:val="00C86242"/>
    <w:rsid w:val="00C919A3"/>
    <w:rsid w:val="00C94B27"/>
    <w:rsid w:val="00C954E1"/>
    <w:rsid w:val="00C95DCA"/>
    <w:rsid w:val="00C97291"/>
    <w:rsid w:val="00C97548"/>
    <w:rsid w:val="00CA384F"/>
    <w:rsid w:val="00CA57F9"/>
    <w:rsid w:val="00CA5E09"/>
    <w:rsid w:val="00CB0EA1"/>
    <w:rsid w:val="00CB2C94"/>
    <w:rsid w:val="00CB658F"/>
    <w:rsid w:val="00CC0DF5"/>
    <w:rsid w:val="00CC58C1"/>
    <w:rsid w:val="00CC6E93"/>
    <w:rsid w:val="00CC7795"/>
    <w:rsid w:val="00CD2481"/>
    <w:rsid w:val="00CD6812"/>
    <w:rsid w:val="00CD68DA"/>
    <w:rsid w:val="00CE0C8A"/>
    <w:rsid w:val="00CE140F"/>
    <w:rsid w:val="00CE1BAE"/>
    <w:rsid w:val="00CE475B"/>
    <w:rsid w:val="00CE4BBA"/>
    <w:rsid w:val="00CE680D"/>
    <w:rsid w:val="00CE7107"/>
    <w:rsid w:val="00CF0190"/>
    <w:rsid w:val="00D020B7"/>
    <w:rsid w:val="00D04657"/>
    <w:rsid w:val="00D07E0A"/>
    <w:rsid w:val="00D14CBE"/>
    <w:rsid w:val="00D25D3A"/>
    <w:rsid w:val="00D25E42"/>
    <w:rsid w:val="00D3045C"/>
    <w:rsid w:val="00D340BF"/>
    <w:rsid w:val="00D34A14"/>
    <w:rsid w:val="00D35513"/>
    <w:rsid w:val="00D40B99"/>
    <w:rsid w:val="00D421C1"/>
    <w:rsid w:val="00D44937"/>
    <w:rsid w:val="00D44B70"/>
    <w:rsid w:val="00D44CF1"/>
    <w:rsid w:val="00D4669C"/>
    <w:rsid w:val="00D4690F"/>
    <w:rsid w:val="00D507F4"/>
    <w:rsid w:val="00D53087"/>
    <w:rsid w:val="00D542A2"/>
    <w:rsid w:val="00D55480"/>
    <w:rsid w:val="00D6126A"/>
    <w:rsid w:val="00D754CC"/>
    <w:rsid w:val="00D814DB"/>
    <w:rsid w:val="00D81F89"/>
    <w:rsid w:val="00D91DA2"/>
    <w:rsid w:val="00D9602A"/>
    <w:rsid w:val="00DA060C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DF6"/>
    <w:rsid w:val="00DF2B83"/>
    <w:rsid w:val="00DF5E6C"/>
    <w:rsid w:val="00DF7687"/>
    <w:rsid w:val="00E005EE"/>
    <w:rsid w:val="00E029E9"/>
    <w:rsid w:val="00E04D27"/>
    <w:rsid w:val="00E14C22"/>
    <w:rsid w:val="00E14CEF"/>
    <w:rsid w:val="00E1749F"/>
    <w:rsid w:val="00E21E7F"/>
    <w:rsid w:val="00E25ADB"/>
    <w:rsid w:val="00E32836"/>
    <w:rsid w:val="00E41B0D"/>
    <w:rsid w:val="00E42131"/>
    <w:rsid w:val="00E42A87"/>
    <w:rsid w:val="00E55C8E"/>
    <w:rsid w:val="00E56808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AF0"/>
    <w:rsid w:val="00E85BA2"/>
    <w:rsid w:val="00E876C1"/>
    <w:rsid w:val="00E878CB"/>
    <w:rsid w:val="00E91779"/>
    <w:rsid w:val="00E949DF"/>
    <w:rsid w:val="00E94D23"/>
    <w:rsid w:val="00EA5CC4"/>
    <w:rsid w:val="00EA6FED"/>
    <w:rsid w:val="00EA784F"/>
    <w:rsid w:val="00EB030E"/>
    <w:rsid w:val="00EB2793"/>
    <w:rsid w:val="00EB50BA"/>
    <w:rsid w:val="00EB7032"/>
    <w:rsid w:val="00EB729B"/>
    <w:rsid w:val="00EC4868"/>
    <w:rsid w:val="00EC6EEF"/>
    <w:rsid w:val="00ED0437"/>
    <w:rsid w:val="00ED0E70"/>
    <w:rsid w:val="00ED69B8"/>
    <w:rsid w:val="00EF19F1"/>
    <w:rsid w:val="00EF27E2"/>
    <w:rsid w:val="00EF518D"/>
    <w:rsid w:val="00EF7186"/>
    <w:rsid w:val="00F00ABF"/>
    <w:rsid w:val="00F021E2"/>
    <w:rsid w:val="00F05555"/>
    <w:rsid w:val="00F07AFC"/>
    <w:rsid w:val="00F07F0C"/>
    <w:rsid w:val="00F135CA"/>
    <w:rsid w:val="00F13DEB"/>
    <w:rsid w:val="00F27A92"/>
    <w:rsid w:val="00F27E52"/>
    <w:rsid w:val="00F30338"/>
    <w:rsid w:val="00F32359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C4E"/>
    <w:rsid w:val="00F854E3"/>
    <w:rsid w:val="00F9127E"/>
    <w:rsid w:val="00F949FD"/>
    <w:rsid w:val="00F95982"/>
    <w:rsid w:val="00F960DD"/>
    <w:rsid w:val="00F96F86"/>
    <w:rsid w:val="00F97B5D"/>
    <w:rsid w:val="00FA1122"/>
    <w:rsid w:val="00FB0C1A"/>
    <w:rsid w:val="00FB1377"/>
    <w:rsid w:val="00FB7386"/>
    <w:rsid w:val="00FC3685"/>
    <w:rsid w:val="00FC3887"/>
    <w:rsid w:val="00FC6199"/>
    <w:rsid w:val="00FC6D03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o:colormru v:ext="edit" colors="#fafafa"/>
    </o:shapedefaults>
    <o:shapelayout v:ext="edit">
      <o:idmap v:ext="edit" data="1"/>
    </o:shapelayout>
  </w:shapeDefaults>
  <w:decimalSymbol w:val="."/>
  <w:listSeparator w:val=","/>
  <w14:docId w14:val="3B1C0647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7EB3-5DD0-483C-8E15-48EA9588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Surapat Janvasin (TH)</cp:lastModifiedBy>
  <cp:revision>5</cp:revision>
  <cp:lastPrinted>2021-02-23T11:49:00Z</cp:lastPrinted>
  <dcterms:created xsi:type="dcterms:W3CDTF">2021-02-24T03:49:00Z</dcterms:created>
  <dcterms:modified xsi:type="dcterms:W3CDTF">2021-02-24T10:47:00Z</dcterms:modified>
</cp:coreProperties>
</file>